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46E" w:rsidRDefault="008C546E" w:rsidP="008C546E">
      <w:pPr>
        <w:ind w:firstLine="0"/>
        <w:jc w:val="center"/>
        <w:rPr>
          <w:b/>
        </w:rPr>
      </w:pPr>
      <w:r>
        <w:rPr>
          <w:b/>
        </w:rPr>
        <w:t xml:space="preserve">ИНФОРМАЦИЯ </w:t>
      </w:r>
    </w:p>
    <w:p w:rsidR="003157F7" w:rsidRPr="008C546E" w:rsidRDefault="008C546E" w:rsidP="008C546E">
      <w:pPr>
        <w:ind w:firstLine="0"/>
        <w:jc w:val="center"/>
        <w:rPr>
          <w:b/>
        </w:rPr>
      </w:pPr>
      <w:r>
        <w:rPr>
          <w:b/>
        </w:rPr>
        <w:t>о заседании</w:t>
      </w:r>
      <w:r w:rsidR="000F5A52" w:rsidRPr="003D46AE">
        <w:rPr>
          <w:b/>
        </w:rPr>
        <w:t xml:space="preserve"> комиссии по соблюдению требований к служебному поведению муниципальных служащих и урегулированию конфликта интересов</w:t>
      </w:r>
      <w:r w:rsidR="000F5A52">
        <w:rPr>
          <w:b/>
        </w:rPr>
        <w:t xml:space="preserve"> в администрации Сернурского муниципального района</w:t>
      </w:r>
      <w:r>
        <w:rPr>
          <w:b/>
        </w:rPr>
        <w:t xml:space="preserve"> </w:t>
      </w:r>
      <w:r w:rsidR="003157F7" w:rsidRPr="008C546E">
        <w:rPr>
          <w:b/>
        </w:rPr>
        <w:t xml:space="preserve">от </w:t>
      </w:r>
      <w:r w:rsidR="009D1977">
        <w:rPr>
          <w:b/>
        </w:rPr>
        <w:t>06</w:t>
      </w:r>
      <w:r w:rsidRPr="008C546E">
        <w:rPr>
          <w:b/>
        </w:rPr>
        <w:t>.0</w:t>
      </w:r>
      <w:r w:rsidR="009D1977">
        <w:rPr>
          <w:b/>
        </w:rPr>
        <w:t>7</w:t>
      </w:r>
      <w:r w:rsidRPr="008C546E">
        <w:rPr>
          <w:b/>
        </w:rPr>
        <w:t>.</w:t>
      </w:r>
      <w:r w:rsidR="003157F7" w:rsidRPr="008C546E">
        <w:rPr>
          <w:b/>
        </w:rPr>
        <w:t>20</w:t>
      </w:r>
      <w:r w:rsidR="00C07641" w:rsidRPr="008C546E">
        <w:rPr>
          <w:b/>
        </w:rPr>
        <w:t>1</w:t>
      </w:r>
      <w:r w:rsidR="0061696C" w:rsidRPr="008C546E">
        <w:rPr>
          <w:b/>
        </w:rPr>
        <w:t>5</w:t>
      </w:r>
      <w:r w:rsidR="008D77FC" w:rsidRPr="008C546E">
        <w:rPr>
          <w:b/>
        </w:rPr>
        <w:t xml:space="preserve"> г</w:t>
      </w:r>
      <w:r w:rsidRPr="008C546E">
        <w:rPr>
          <w:b/>
        </w:rPr>
        <w:t>.</w:t>
      </w:r>
    </w:p>
    <w:p w:rsidR="00FF39E6" w:rsidRDefault="00FF39E6"/>
    <w:p w:rsidR="009D1977" w:rsidRDefault="008C546E" w:rsidP="00777021">
      <w:pPr>
        <w:rPr>
          <w:szCs w:val="28"/>
        </w:rPr>
      </w:pPr>
      <w:r>
        <w:t>Комиссией рассмотрено</w:t>
      </w:r>
      <w:r w:rsidR="00777021" w:rsidRPr="00777021">
        <w:t xml:space="preserve"> </w:t>
      </w:r>
      <w:r w:rsidR="009D1977" w:rsidRPr="00A33559">
        <w:t>представлени</w:t>
      </w:r>
      <w:r w:rsidR="009D1977">
        <w:t>е</w:t>
      </w:r>
      <w:r w:rsidR="009D1977" w:rsidRPr="00A33559">
        <w:t xml:space="preserve"> прокуратуры Сернурского района об устранении нарушений законодательства о противодействии коррупции</w:t>
      </w:r>
      <w:r w:rsidR="009D1977">
        <w:t xml:space="preserve">, выразившихся в предоставлении </w:t>
      </w:r>
      <w:r w:rsidR="003E3421">
        <w:rPr>
          <w:szCs w:val="28"/>
        </w:rPr>
        <w:t>муниципальным служащим</w:t>
      </w:r>
      <w:r w:rsidR="003E3421">
        <w:t xml:space="preserve"> </w:t>
      </w:r>
      <w:r w:rsidR="009D1977">
        <w:t>недостоверных сведений о доходах</w:t>
      </w:r>
      <w:r w:rsidR="009D1977">
        <w:rPr>
          <w:szCs w:val="28"/>
        </w:rPr>
        <w:t>, имуществе, обязательствах имущественного характера муниципального служащего за 2014 год.</w:t>
      </w:r>
    </w:p>
    <w:p w:rsidR="009D1977" w:rsidRDefault="009D1977" w:rsidP="009D1977">
      <w:pPr>
        <w:rPr>
          <w:szCs w:val="28"/>
        </w:rPr>
      </w:pPr>
      <w:r>
        <w:t>Комиссией установлено, что в справке о доходах, расходах, о</w:t>
      </w:r>
      <w:r w:rsidRPr="00146CDF">
        <w:t>б имуществе и обязательствах имущественного</w:t>
      </w:r>
      <w:r>
        <w:t xml:space="preserve"> характера </w:t>
      </w:r>
      <w:r w:rsidR="003E3421">
        <w:rPr>
          <w:szCs w:val="28"/>
        </w:rPr>
        <w:t xml:space="preserve">муниципального служащего </w:t>
      </w:r>
      <w:r>
        <w:rPr>
          <w:szCs w:val="28"/>
        </w:rPr>
        <w:t xml:space="preserve">за 2014 год, в разделе «Сведения о доходах» не указана полученная социальная выплата в отчетном периоде, аналогичная выплата не указана в справке </w:t>
      </w:r>
      <w:r w:rsidR="008D23C0">
        <w:rPr>
          <w:szCs w:val="28"/>
        </w:rPr>
        <w:t>супруги.</w:t>
      </w:r>
    </w:p>
    <w:p w:rsidR="008D23C0" w:rsidRDefault="008D23C0" w:rsidP="008D23C0">
      <w:pPr>
        <w:rPr>
          <w:szCs w:val="28"/>
        </w:rPr>
      </w:pPr>
      <w:r>
        <w:rPr>
          <w:szCs w:val="28"/>
        </w:rPr>
        <w:t>Комиссия решила</w:t>
      </w:r>
      <w:r w:rsidR="008C546E">
        <w:rPr>
          <w:szCs w:val="28"/>
        </w:rPr>
        <w:t xml:space="preserve"> </w:t>
      </w:r>
      <w:r>
        <w:rPr>
          <w:szCs w:val="28"/>
        </w:rPr>
        <w:t xml:space="preserve">признать сведения о доходах, имуществе, обязательствах имущественного характера за 2014 год, представленные </w:t>
      </w:r>
      <w:r w:rsidR="003E3421">
        <w:rPr>
          <w:szCs w:val="28"/>
        </w:rPr>
        <w:t>муниципальным служащим</w:t>
      </w:r>
      <w:r>
        <w:t xml:space="preserve">, </w:t>
      </w:r>
      <w:r>
        <w:rPr>
          <w:szCs w:val="28"/>
        </w:rPr>
        <w:t>недостоверными и неполными, в то же время, учитывая отсутствие умысла и личной заинтересованности в предоставлении недостоверных сведений</w:t>
      </w:r>
      <w:r w:rsidR="00743EE7">
        <w:rPr>
          <w:szCs w:val="28"/>
        </w:rPr>
        <w:t>;</w:t>
      </w:r>
      <w:r>
        <w:rPr>
          <w:szCs w:val="28"/>
        </w:rPr>
        <w:t xml:space="preserve"> п</w:t>
      </w:r>
      <w:r>
        <w:t xml:space="preserve">редупредить </w:t>
      </w:r>
      <w:r>
        <w:rPr>
          <w:szCs w:val="28"/>
        </w:rPr>
        <w:t xml:space="preserve">о недопустимости нарушения закона о противодействии коррупции впредь. Главе администрации Сернурского муниципального района рекомендовано применить к </w:t>
      </w:r>
      <w:r w:rsidR="003E3421">
        <w:rPr>
          <w:szCs w:val="28"/>
        </w:rPr>
        <w:t xml:space="preserve">муниципальному служащему </w:t>
      </w:r>
      <w:r>
        <w:rPr>
          <w:szCs w:val="28"/>
        </w:rPr>
        <w:t>меры дисциплинарного характера.</w:t>
      </w:r>
    </w:p>
    <w:p w:rsidR="008D23C0" w:rsidRDefault="008D23C0" w:rsidP="00777021">
      <w:pPr>
        <w:rPr>
          <w:color w:val="000000"/>
        </w:rPr>
      </w:pPr>
    </w:p>
    <w:p w:rsidR="00777021" w:rsidRDefault="00777021"/>
    <w:p w:rsidR="00F710C0" w:rsidRDefault="00A211B8">
      <w:r>
        <w:t>Секретарь</w:t>
      </w:r>
      <w:r w:rsidR="00F710C0">
        <w:t xml:space="preserve"> комиссии</w:t>
      </w:r>
      <w:r w:rsidR="00F710C0">
        <w:tab/>
      </w:r>
      <w:r w:rsidR="00F710C0">
        <w:tab/>
      </w:r>
      <w:r w:rsidR="005E36D2">
        <w:tab/>
      </w:r>
      <w:r w:rsidR="00F710C0">
        <w:tab/>
      </w:r>
      <w:r w:rsidR="00F710C0">
        <w:tab/>
      </w:r>
      <w:r>
        <w:tab/>
      </w:r>
      <w:r w:rsidR="00F710C0">
        <w:t>О.А. Андреева</w:t>
      </w:r>
    </w:p>
    <w:sectPr w:rsidR="00F710C0" w:rsidSect="00F30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14F5D"/>
    <w:multiLevelType w:val="hybridMultilevel"/>
    <w:tmpl w:val="E61E9C8A"/>
    <w:lvl w:ilvl="0" w:tplc="B7B2C9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0325"/>
    <w:rsid w:val="00000976"/>
    <w:rsid w:val="000013BD"/>
    <w:rsid w:val="00010A56"/>
    <w:rsid w:val="00047CAA"/>
    <w:rsid w:val="00051D63"/>
    <w:rsid w:val="000728C9"/>
    <w:rsid w:val="00080325"/>
    <w:rsid w:val="000B467F"/>
    <w:rsid w:val="000D15E6"/>
    <w:rsid w:val="000E579B"/>
    <w:rsid w:val="000F5A52"/>
    <w:rsid w:val="001061E8"/>
    <w:rsid w:val="0011169D"/>
    <w:rsid w:val="00121A72"/>
    <w:rsid w:val="00140096"/>
    <w:rsid w:val="00143F65"/>
    <w:rsid w:val="001C76C3"/>
    <w:rsid w:val="001D2B65"/>
    <w:rsid w:val="001D6C2C"/>
    <w:rsid w:val="001E759B"/>
    <w:rsid w:val="002F3118"/>
    <w:rsid w:val="002F7585"/>
    <w:rsid w:val="003157F7"/>
    <w:rsid w:val="00322E42"/>
    <w:rsid w:val="00354354"/>
    <w:rsid w:val="003560B0"/>
    <w:rsid w:val="003E3421"/>
    <w:rsid w:val="00416F1F"/>
    <w:rsid w:val="0042120B"/>
    <w:rsid w:val="00481704"/>
    <w:rsid w:val="00495DA7"/>
    <w:rsid w:val="004A5520"/>
    <w:rsid w:val="004B44F5"/>
    <w:rsid w:val="00510EDA"/>
    <w:rsid w:val="00572327"/>
    <w:rsid w:val="005912DF"/>
    <w:rsid w:val="005946EA"/>
    <w:rsid w:val="005A156A"/>
    <w:rsid w:val="005E36D2"/>
    <w:rsid w:val="005F4E22"/>
    <w:rsid w:val="00601AD6"/>
    <w:rsid w:val="0061696C"/>
    <w:rsid w:val="006231A9"/>
    <w:rsid w:val="00633ABB"/>
    <w:rsid w:val="0065531C"/>
    <w:rsid w:val="00660212"/>
    <w:rsid w:val="00681385"/>
    <w:rsid w:val="006C1EAA"/>
    <w:rsid w:val="006D38C2"/>
    <w:rsid w:val="00710E22"/>
    <w:rsid w:val="00743EE7"/>
    <w:rsid w:val="007440D4"/>
    <w:rsid w:val="00752943"/>
    <w:rsid w:val="00763B57"/>
    <w:rsid w:val="007676EE"/>
    <w:rsid w:val="00777021"/>
    <w:rsid w:val="007B7AEC"/>
    <w:rsid w:val="007C4EF3"/>
    <w:rsid w:val="007D1606"/>
    <w:rsid w:val="0082404E"/>
    <w:rsid w:val="008453F4"/>
    <w:rsid w:val="008875B6"/>
    <w:rsid w:val="008A0149"/>
    <w:rsid w:val="008C546E"/>
    <w:rsid w:val="008D23C0"/>
    <w:rsid w:val="008D5F85"/>
    <w:rsid w:val="008D77FC"/>
    <w:rsid w:val="00906D8E"/>
    <w:rsid w:val="0094247C"/>
    <w:rsid w:val="009632F9"/>
    <w:rsid w:val="009D1977"/>
    <w:rsid w:val="00A15A7C"/>
    <w:rsid w:val="00A211B8"/>
    <w:rsid w:val="00A33559"/>
    <w:rsid w:val="00A45903"/>
    <w:rsid w:val="00A60142"/>
    <w:rsid w:val="00AA77FA"/>
    <w:rsid w:val="00AE5C22"/>
    <w:rsid w:val="00AF7FB7"/>
    <w:rsid w:val="00B2315A"/>
    <w:rsid w:val="00B2586F"/>
    <w:rsid w:val="00B620BD"/>
    <w:rsid w:val="00B66587"/>
    <w:rsid w:val="00B70A0F"/>
    <w:rsid w:val="00B70CEB"/>
    <w:rsid w:val="00B81B8F"/>
    <w:rsid w:val="00BA1FC8"/>
    <w:rsid w:val="00BB5FE8"/>
    <w:rsid w:val="00C05F82"/>
    <w:rsid w:val="00C07641"/>
    <w:rsid w:val="00C114AC"/>
    <w:rsid w:val="00C1424B"/>
    <w:rsid w:val="00C55F48"/>
    <w:rsid w:val="00C61E79"/>
    <w:rsid w:val="00C660A3"/>
    <w:rsid w:val="00C76DEE"/>
    <w:rsid w:val="00CC43E2"/>
    <w:rsid w:val="00CC532F"/>
    <w:rsid w:val="00CD3A30"/>
    <w:rsid w:val="00D05BB9"/>
    <w:rsid w:val="00D86C7E"/>
    <w:rsid w:val="00DA5AD7"/>
    <w:rsid w:val="00DB1A0B"/>
    <w:rsid w:val="00DF5E0E"/>
    <w:rsid w:val="00DF68C9"/>
    <w:rsid w:val="00E26D52"/>
    <w:rsid w:val="00E271C0"/>
    <w:rsid w:val="00E369E2"/>
    <w:rsid w:val="00E75444"/>
    <w:rsid w:val="00E96ADF"/>
    <w:rsid w:val="00ED33FA"/>
    <w:rsid w:val="00F30078"/>
    <w:rsid w:val="00F710C0"/>
    <w:rsid w:val="00F84F1D"/>
    <w:rsid w:val="00FA2CDA"/>
    <w:rsid w:val="00FB67AB"/>
    <w:rsid w:val="00FE22D8"/>
    <w:rsid w:val="00FF3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078"/>
    <w:pPr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F30078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322E42"/>
    <w:rPr>
      <w:sz w:val="26"/>
      <w:szCs w:val="26"/>
      <w:lang w:bidi="ar-SA"/>
    </w:rPr>
  </w:style>
  <w:style w:type="paragraph" w:styleId="a4">
    <w:name w:val="Body Text"/>
    <w:basedOn w:val="a"/>
    <w:link w:val="a3"/>
    <w:rsid w:val="00322E42"/>
    <w:pPr>
      <w:shd w:val="clear" w:color="auto" w:fill="FFFFFF"/>
      <w:spacing w:after="420" w:line="480" w:lineRule="exact"/>
      <w:ind w:firstLine="0"/>
      <w:jc w:val="center"/>
    </w:pPr>
    <w:rPr>
      <w:sz w:val="26"/>
      <w:szCs w:val="26"/>
      <w:lang/>
    </w:rPr>
  </w:style>
  <w:style w:type="paragraph" w:styleId="a5">
    <w:name w:val="Title"/>
    <w:basedOn w:val="a"/>
    <w:link w:val="a6"/>
    <w:qFormat/>
    <w:rsid w:val="008875B6"/>
    <w:pPr>
      <w:ind w:firstLine="0"/>
      <w:jc w:val="center"/>
    </w:pPr>
    <w:rPr>
      <w:szCs w:val="20"/>
    </w:rPr>
  </w:style>
  <w:style w:type="character" w:customStyle="1" w:styleId="a6">
    <w:name w:val="Название Знак"/>
    <w:link w:val="a5"/>
    <w:rsid w:val="008875B6"/>
    <w:rPr>
      <w:sz w:val="28"/>
      <w:lang w:val="ru-RU" w:eastAsia="ru-RU"/>
    </w:rPr>
  </w:style>
  <w:style w:type="paragraph" w:customStyle="1" w:styleId="ConsPlusNormal">
    <w:name w:val="ConsPlusNormal"/>
    <w:rsid w:val="005F4E22"/>
    <w:pPr>
      <w:autoSpaceDE w:val="0"/>
      <w:autoSpaceDN w:val="0"/>
      <w:adjustRightInd w:val="0"/>
      <w:ind w:firstLine="7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1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867A2FE0440A43A86C76BAD41B5391" ma:contentTypeVersion="1" ma:contentTypeDescription="Создание документа." ma:contentTypeScope="" ma:versionID="30ac19afe5a66e63af38d038e32da527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XXJ7TYMEEKJ2-1605-168</_dlc_DocId>
    <_dlc_DocIdUrl xmlns="57504d04-691e-4fc4-8f09-4f19fdbe90f6">
      <Url>http://spsearch.gov.mari.ru:32643/sernur/_layouts/DocIdRedir.aspx?ID=XXJ7TYMEEKJ2-1605-168</Url>
      <Description>XXJ7TYMEEKJ2-1605-168</Description>
    </_dlc_DocIdUrl>
  </documentManagement>
</p:properties>
</file>

<file path=customXml/itemProps1.xml><?xml version="1.0" encoding="utf-8"?>
<ds:datastoreItem xmlns:ds="http://schemas.openxmlformats.org/officeDocument/2006/customXml" ds:itemID="{780FEDB9-0A97-4D9F-89B0-8D48D7895B4C}"/>
</file>

<file path=customXml/itemProps2.xml><?xml version="1.0" encoding="utf-8"?>
<ds:datastoreItem xmlns:ds="http://schemas.openxmlformats.org/officeDocument/2006/customXml" ds:itemID="{E3032DA7-7B7D-4F87-BF3B-398D96ADD92A}"/>
</file>

<file path=customXml/itemProps3.xml><?xml version="1.0" encoding="utf-8"?>
<ds:datastoreItem xmlns:ds="http://schemas.openxmlformats.org/officeDocument/2006/customXml" ds:itemID="{192BCCAF-FC23-4416-BF17-26C59A0D2CC8}"/>
</file>

<file path=customXml/itemProps4.xml><?xml version="1.0" encoding="utf-8"?>
<ds:datastoreItem xmlns:ds="http://schemas.openxmlformats.org/officeDocument/2006/customXml" ds:itemID="{C956F9E9-7B13-4922-B98C-9F8CA5BBA4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MGI RME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МГИ</dc:creator>
  <cp:lastModifiedBy>Мамаев</cp:lastModifiedBy>
  <cp:revision>5</cp:revision>
  <cp:lastPrinted>2015-04-23T05:28:00Z</cp:lastPrinted>
  <dcterms:created xsi:type="dcterms:W3CDTF">2015-11-10T06:30:00Z</dcterms:created>
  <dcterms:modified xsi:type="dcterms:W3CDTF">2015-11-10T06:46:00Z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0x01010012867A2FE0440A43A86C76BAD41B5391</vt:lpwstr>
  </property>
  <property fmtid="{D5CDD505-2E9C-101B-9397-08002B2CF9AE}" pid="3" name="_dlc_DocIdItemGuid">
    <vt:lpwstr>b10d7b58-9165-4883-a0fd-8f4f78c7ccc9</vt:lpwstr>
  </property>
</Properties>
</file>