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A9" w:rsidRPr="00E325A9" w:rsidRDefault="008F7EAC" w:rsidP="00E325A9">
      <w:pPr>
        <w:spacing w:after="0" w:line="240" w:lineRule="auto"/>
        <w:jc w:val="center"/>
        <w:rPr>
          <w:rFonts w:ascii="Times New Roman" w:hAnsi="Times New Roman" w:cs="Times New Roman"/>
          <w:i/>
          <w:sz w:val="28"/>
          <w:szCs w:val="28"/>
        </w:rPr>
      </w:pPr>
      <w:r w:rsidRPr="00E325A9">
        <w:rPr>
          <w:rFonts w:ascii="Tahoma" w:eastAsia="Times New Roman" w:hAnsi="Tahoma" w:cs="Times New Roman"/>
          <w:color w:val="000000"/>
          <w:sz w:val="24"/>
          <w:szCs w:val="24"/>
          <w:lang w:eastAsia="ru-RU"/>
        </w:rPr>
        <w:t>﻿</w:t>
      </w:r>
      <w:r w:rsidR="00E325A9" w:rsidRPr="00E325A9">
        <w:rPr>
          <w:rFonts w:ascii="Times New Roman" w:hAnsi="Times New Roman" w:cs="Times New Roman"/>
          <w:i/>
          <w:noProof/>
          <w:sz w:val="28"/>
          <w:szCs w:val="28"/>
          <w:lang w:eastAsia="ru-RU"/>
        </w:rPr>
        <w:drawing>
          <wp:inline distT="0" distB="0" distL="0" distR="0">
            <wp:extent cx="723900" cy="800100"/>
            <wp:effectExtent l="19050" t="0" r="0" b="0"/>
            <wp:docPr id="1" name="Рисунок 1" descr="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акт"/>
                    <pic:cNvPicPr>
                      <a:picLocks noChangeAspect="1" noChangeArrowheads="1"/>
                    </pic:cNvPicPr>
                  </pic:nvPicPr>
                  <pic:blipFill>
                    <a:blip r:embed="rId7" cstate="print"/>
                    <a:srcRect/>
                    <a:stretch>
                      <a:fillRect/>
                    </a:stretch>
                  </pic:blipFill>
                  <pic:spPr bwMode="auto">
                    <a:xfrm>
                      <a:off x="0" y="0"/>
                      <a:ext cx="723900" cy="800100"/>
                    </a:xfrm>
                    <a:prstGeom prst="rect">
                      <a:avLst/>
                    </a:prstGeom>
                    <a:noFill/>
                    <a:ln w="9525">
                      <a:noFill/>
                      <a:miter lim="800000"/>
                      <a:headEnd/>
                      <a:tailEnd/>
                    </a:ln>
                  </pic:spPr>
                </pic:pic>
              </a:graphicData>
            </a:graphic>
          </wp:inline>
        </w:drawing>
      </w:r>
    </w:p>
    <w:tbl>
      <w:tblPr>
        <w:tblW w:w="9247" w:type="dxa"/>
        <w:tblInd w:w="70" w:type="dxa"/>
        <w:tblBorders>
          <w:top w:val="single" w:sz="4" w:space="0" w:color="auto"/>
        </w:tblBorders>
        <w:tblLayout w:type="fixed"/>
        <w:tblCellMar>
          <w:left w:w="70" w:type="dxa"/>
          <w:right w:w="70" w:type="dxa"/>
        </w:tblCellMar>
        <w:tblLook w:val="0000"/>
      </w:tblPr>
      <w:tblGrid>
        <w:gridCol w:w="3960"/>
        <w:gridCol w:w="1276"/>
        <w:gridCol w:w="4011"/>
      </w:tblGrid>
      <w:tr w:rsidR="00E325A9" w:rsidRPr="00E325A9" w:rsidTr="00272206">
        <w:trPr>
          <w:cantSplit/>
          <w:trHeight w:val="1078"/>
        </w:trPr>
        <w:tc>
          <w:tcPr>
            <w:tcW w:w="3960" w:type="dxa"/>
            <w:tcBorders>
              <w:top w:val="nil"/>
              <w:bottom w:val="nil"/>
            </w:tcBorders>
          </w:tcPr>
          <w:p w:rsidR="00E325A9" w:rsidRPr="00E325A9" w:rsidRDefault="00E325A9" w:rsidP="00E325A9">
            <w:pPr>
              <w:spacing w:after="0" w:line="240" w:lineRule="auto"/>
              <w:jc w:val="center"/>
              <w:rPr>
                <w:rFonts w:ascii="Times New Roman" w:hAnsi="Times New Roman" w:cs="Times New Roman"/>
                <w:b/>
                <w:sz w:val="28"/>
                <w:szCs w:val="28"/>
              </w:rPr>
            </w:pPr>
            <w:r w:rsidRPr="00E325A9">
              <w:rPr>
                <w:rFonts w:ascii="Times New Roman" w:hAnsi="Times New Roman" w:cs="Times New Roman"/>
                <w:b/>
                <w:sz w:val="28"/>
                <w:szCs w:val="28"/>
              </w:rPr>
              <w:t>ШЕРНУР</w:t>
            </w:r>
          </w:p>
          <w:p w:rsidR="00E325A9" w:rsidRPr="00E325A9" w:rsidRDefault="00E325A9" w:rsidP="00E325A9">
            <w:pPr>
              <w:spacing w:after="0" w:line="240" w:lineRule="auto"/>
              <w:jc w:val="center"/>
              <w:rPr>
                <w:rFonts w:ascii="Times New Roman" w:hAnsi="Times New Roman" w:cs="Times New Roman"/>
                <w:b/>
                <w:sz w:val="28"/>
                <w:szCs w:val="28"/>
              </w:rPr>
            </w:pPr>
            <w:r w:rsidRPr="00E325A9">
              <w:rPr>
                <w:rFonts w:ascii="Times New Roman" w:hAnsi="Times New Roman" w:cs="Times New Roman"/>
                <w:b/>
                <w:sz w:val="28"/>
                <w:szCs w:val="28"/>
              </w:rPr>
              <w:t>МУНИЦИПАЛЬНЫЙ  РАЙОНЫН</w:t>
            </w:r>
          </w:p>
          <w:p w:rsidR="00E325A9" w:rsidRPr="00E325A9" w:rsidRDefault="00E325A9" w:rsidP="00E325A9">
            <w:pPr>
              <w:pStyle w:val="1"/>
              <w:ind w:firstLine="0"/>
              <w:jc w:val="center"/>
              <w:rPr>
                <w:rFonts w:ascii="Times New Roman" w:hAnsi="Times New Roman"/>
                <w:sz w:val="28"/>
                <w:szCs w:val="28"/>
              </w:rPr>
            </w:pPr>
            <w:r w:rsidRPr="00E325A9">
              <w:rPr>
                <w:rFonts w:ascii="Times New Roman" w:hAnsi="Times New Roman"/>
                <w:sz w:val="28"/>
                <w:szCs w:val="28"/>
              </w:rPr>
              <w:t>АДМИНИСТРАЦИЙЖЕ</w:t>
            </w:r>
          </w:p>
        </w:tc>
        <w:tc>
          <w:tcPr>
            <w:tcW w:w="1276" w:type="dxa"/>
            <w:tcBorders>
              <w:top w:val="nil"/>
              <w:bottom w:val="nil"/>
            </w:tcBorders>
          </w:tcPr>
          <w:p w:rsidR="00E325A9" w:rsidRPr="00E325A9" w:rsidRDefault="00E325A9" w:rsidP="00E325A9">
            <w:pPr>
              <w:spacing w:after="0" w:line="240" w:lineRule="auto"/>
              <w:jc w:val="center"/>
              <w:rPr>
                <w:rFonts w:ascii="Times New Roman" w:hAnsi="Times New Roman" w:cs="Times New Roman"/>
                <w:b/>
                <w:sz w:val="28"/>
                <w:szCs w:val="28"/>
              </w:rPr>
            </w:pPr>
          </w:p>
        </w:tc>
        <w:tc>
          <w:tcPr>
            <w:tcW w:w="4011" w:type="dxa"/>
            <w:tcBorders>
              <w:top w:val="nil"/>
              <w:bottom w:val="nil"/>
            </w:tcBorders>
          </w:tcPr>
          <w:p w:rsidR="00E325A9" w:rsidRPr="00E325A9" w:rsidRDefault="00E325A9" w:rsidP="00E325A9">
            <w:pPr>
              <w:spacing w:after="0" w:line="240" w:lineRule="auto"/>
              <w:jc w:val="center"/>
              <w:rPr>
                <w:rFonts w:ascii="Times New Roman" w:hAnsi="Times New Roman" w:cs="Times New Roman"/>
                <w:b/>
                <w:sz w:val="28"/>
                <w:szCs w:val="28"/>
              </w:rPr>
            </w:pPr>
            <w:r w:rsidRPr="00E325A9">
              <w:rPr>
                <w:rFonts w:ascii="Times New Roman" w:hAnsi="Times New Roman" w:cs="Times New Roman"/>
                <w:b/>
                <w:sz w:val="28"/>
                <w:szCs w:val="28"/>
              </w:rPr>
              <w:t xml:space="preserve">АДМИНИСТРАЦИЯ СЕРНУРСКОГО МУНИЦИПАЛЬНОГО </w:t>
            </w:r>
          </w:p>
          <w:p w:rsidR="00E325A9" w:rsidRPr="00E325A9" w:rsidRDefault="00E325A9" w:rsidP="00E325A9">
            <w:pPr>
              <w:spacing w:after="0" w:line="240" w:lineRule="auto"/>
              <w:jc w:val="center"/>
              <w:rPr>
                <w:rFonts w:ascii="Times New Roman" w:hAnsi="Times New Roman" w:cs="Times New Roman"/>
                <w:b/>
                <w:sz w:val="28"/>
                <w:szCs w:val="28"/>
              </w:rPr>
            </w:pPr>
            <w:r w:rsidRPr="00E325A9">
              <w:rPr>
                <w:rFonts w:ascii="Times New Roman" w:hAnsi="Times New Roman" w:cs="Times New Roman"/>
                <w:b/>
                <w:sz w:val="28"/>
                <w:szCs w:val="28"/>
              </w:rPr>
              <w:t>РАЙОНА</w:t>
            </w:r>
          </w:p>
        </w:tc>
      </w:tr>
      <w:tr w:rsidR="00E325A9" w:rsidRPr="00E325A9" w:rsidTr="00272206">
        <w:trPr>
          <w:cantSplit/>
          <w:trHeight w:val="748"/>
        </w:trPr>
        <w:tc>
          <w:tcPr>
            <w:tcW w:w="3960" w:type="dxa"/>
            <w:tcBorders>
              <w:top w:val="nil"/>
            </w:tcBorders>
          </w:tcPr>
          <w:p w:rsidR="00E325A9" w:rsidRPr="00E325A9" w:rsidRDefault="00E325A9" w:rsidP="00272206">
            <w:pPr>
              <w:jc w:val="center"/>
              <w:rPr>
                <w:rFonts w:ascii="Times New Roman" w:hAnsi="Times New Roman" w:cs="Times New Roman"/>
                <w:b/>
                <w:sz w:val="28"/>
                <w:szCs w:val="28"/>
              </w:rPr>
            </w:pPr>
          </w:p>
          <w:p w:rsidR="00E325A9" w:rsidRPr="00E325A9" w:rsidRDefault="00E325A9" w:rsidP="00272206">
            <w:pPr>
              <w:jc w:val="center"/>
              <w:rPr>
                <w:rFonts w:ascii="Times New Roman" w:hAnsi="Times New Roman" w:cs="Times New Roman"/>
                <w:b/>
                <w:sz w:val="28"/>
                <w:szCs w:val="28"/>
              </w:rPr>
            </w:pPr>
            <w:r w:rsidRPr="00E325A9">
              <w:rPr>
                <w:rFonts w:ascii="Times New Roman" w:hAnsi="Times New Roman" w:cs="Times New Roman"/>
                <w:b/>
                <w:sz w:val="28"/>
                <w:szCs w:val="28"/>
              </w:rPr>
              <w:t>ПУНЧАЛ</w:t>
            </w:r>
          </w:p>
        </w:tc>
        <w:tc>
          <w:tcPr>
            <w:tcW w:w="1276" w:type="dxa"/>
            <w:tcBorders>
              <w:top w:val="nil"/>
            </w:tcBorders>
          </w:tcPr>
          <w:p w:rsidR="00E325A9" w:rsidRPr="00E325A9" w:rsidRDefault="00E325A9" w:rsidP="00272206">
            <w:pPr>
              <w:jc w:val="center"/>
              <w:rPr>
                <w:rFonts w:ascii="Times New Roman" w:hAnsi="Times New Roman" w:cs="Times New Roman"/>
                <w:b/>
                <w:sz w:val="28"/>
                <w:szCs w:val="28"/>
              </w:rPr>
            </w:pPr>
          </w:p>
        </w:tc>
        <w:tc>
          <w:tcPr>
            <w:tcW w:w="4011" w:type="dxa"/>
            <w:tcBorders>
              <w:top w:val="nil"/>
            </w:tcBorders>
          </w:tcPr>
          <w:p w:rsidR="00E325A9" w:rsidRPr="00E325A9" w:rsidRDefault="00E325A9" w:rsidP="00272206">
            <w:pPr>
              <w:jc w:val="center"/>
              <w:rPr>
                <w:rFonts w:ascii="Times New Roman" w:hAnsi="Times New Roman" w:cs="Times New Roman"/>
                <w:b/>
                <w:sz w:val="28"/>
                <w:szCs w:val="28"/>
              </w:rPr>
            </w:pPr>
          </w:p>
          <w:p w:rsidR="00E325A9" w:rsidRPr="00E325A9" w:rsidRDefault="00E325A9" w:rsidP="00272206">
            <w:pPr>
              <w:jc w:val="center"/>
              <w:rPr>
                <w:rFonts w:ascii="Times New Roman" w:hAnsi="Times New Roman" w:cs="Times New Roman"/>
                <w:b/>
                <w:sz w:val="28"/>
                <w:szCs w:val="28"/>
              </w:rPr>
            </w:pPr>
            <w:r w:rsidRPr="00E325A9">
              <w:rPr>
                <w:rFonts w:ascii="Times New Roman" w:hAnsi="Times New Roman" w:cs="Times New Roman"/>
                <w:b/>
                <w:sz w:val="28"/>
                <w:szCs w:val="28"/>
              </w:rPr>
              <w:t>ПОСТАНОВЛЕНИЕ</w:t>
            </w:r>
          </w:p>
        </w:tc>
      </w:tr>
    </w:tbl>
    <w:p w:rsidR="00E325A9" w:rsidRDefault="00E325A9" w:rsidP="00E325A9">
      <w:pPr>
        <w:spacing w:after="0" w:line="240" w:lineRule="auto"/>
        <w:ind w:left="851" w:right="567"/>
        <w:jc w:val="center"/>
        <w:rPr>
          <w:rFonts w:ascii="Times New Roman" w:hAnsi="Times New Roman" w:cs="Times New Roman"/>
          <w:sz w:val="27"/>
          <w:szCs w:val="27"/>
        </w:rPr>
      </w:pPr>
    </w:p>
    <w:p w:rsidR="00E325A9" w:rsidRPr="00E325A9" w:rsidRDefault="00E325A9" w:rsidP="00E325A9">
      <w:pPr>
        <w:spacing w:after="0" w:line="240" w:lineRule="auto"/>
        <w:ind w:left="851" w:right="567"/>
        <w:jc w:val="center"/>
        <w:rPr>
          <w:rFonts w:ascii="Times New Roman" w:hAnsi="Times New Roman" w:cs="Times New Roman"/>
          <w:sz w:val="27"/>
          <w:szCs w:val="27"/>
        </w:rPr>
      </w:pPr>
    </w:p>
    <w:p w:rsidR="00E325A9" w:rsidRPr="00E325A9" w:rsidRDefault="00E325A9" w:rsidP="00E325A9">
      <w:pPr>
        <w:spacing w:after="0" w:line="240" w:lineRule="auto"/>
        <w:ind w:left="851" w:right="567"/>
        <w:jc w:val="center"/>
        <w:rPr>
          <w:rFonts w:ascii="Times New Roman" w:hAnsi="Times New Roman" w:cs="Times New Roman"/>
          <w:sz w:val="28"/>
          <w:szCs w:val="28"/>
        </w:rPr>
      </w:pPr>
      <w:r w:rsidRPr="00E325A9">
        <w:rPr>
          <w:rFonts w:ascii="Times New Roman" w:hAnsi="Times New Roman" w:cs="Times New Roman"/>
          <w:sz w:val="28"/>
          <w:szCs w:val="28"/>
        </w:rPr>
        <w:t>от 23 августа 2022 года № 377</w:t>
      </w:r>
    </w:p>
    <w:p w:rsidR="00E325A9" w:rsidRPr="00E325A9" w:rsidRDefault="00E325A9" w:rsidP="00E325A9">
      <w:pPr>
        <w:spacing w:after="0" w:line="240" w:lineRule="auto"/>
        <w:ind w:left="851" w:right="567"/>
        <w:jc w:val="center"/>
        <w:rPr>
          <w:rFonts w:ascii="Times New Roman" w:hAnsi="Times New Roman" w:cs="Times New Roman"/>
          <w:sz w:val="28"/>
          <w:szCs w:val="28"/>
        </w:rPr>
      </w:pPr>
    </w:p>
    <w:p w:rsidR="00E325A9" w:rsidRPr="00E325A9" w:rsidRDefault="00E325A9" w:rsidP="00E325A9">
      <w:pPr>
        <w:spacing w:after="0" w:line="240" w:lineRule="auto"/>
        <w:jc w:val="both"/>
        <w:rPr>
          <w:rFonts w:ascii="Times New Roman" w:hAnsi="Times New Roman" w:cs="Times New Roman"/>
          <w:sz w:val="28"/>
          <w:szCs w:val="28"/>
        </w:rPr>
      </w:pPr>
    </w:p>
    <w:p w:rsidR="00E325A9" w:rsidRPr="00E325A9" w:rsidRDefault="00E325A9" w:rsidP="00E325A9">
      <w:pPr>
        <w:spacing w:after="0" w:line="240" w:lineRule="auto"/>
        <w:jc w:val="center"/>
        <w:rPr>
          <w:rFonts w:ascii="Times New Roman" w:hAnsi="Times New Roman" w:cs="Times New Roman"/>
          <w:b/>
          <w:sz w:val="28"/>
          <w:szCs w:val="28"/>
        </w:rPr>
      </w:pPr>
      <w:r w:rsidRPr="00E325A9">
        <w:rPr>
          <w:rFonts w:ascii="Times New Roman" w:hAnsi="Times New Roman" w:cs="Times New Roman"/>
          <w:b/>
          <w:sz w:val="28"/>
          <w:szCs w:val="28"/>
        </w:rPr>
        <w:t xml:space="preserve">Об утверждении Административного регламента </w:t>
      </w:r>
    </w:p>
    <w:p w:rsidR="00E325A9" w:rsidRPr="00E325A9" w:rsidRDefault="00E325A9" w:rsidP="00E325A9">
      <w:pPr>
        <w:spacing w:after="0" w:line="240" w:lineRule="auto"/>
        <w:jc w:val="center"/>
        <w:rPr>
          <w:rFonts w:ascii="Times New Roman" w:hAnsi="Times New Roman" w:cs="Times New Roman"/>
          <w:b/>
          <w:bCs/>
          <w:sz w:val="28"/>
          <w:szCs w:val="28"/>
        </w:rPr>
      </w:pPr>
      <w:r w:rsidRPr="00E325A9">
        <w:rPr>
          <w:rFonts w:ascii="Times New Roman" w:hAnsi="Times New Roman" w:cs="Times New Roman"/>
          <w:b/>
          <w:sz w:val="28"/>
          <w:szCs w:val="28"/>
        </w:rPr>
        <w:t xml:space="preserve">по предоставлению муниципальной услуги </w:t>
      </w:r>
      <w:r w:rsidRPr="00E325A9">
        <w:rPr>
          <w:rFonts w:ascii="Times New Roman" w:hAnsi="Times New Roman" w:cs="Times New Roman"/>
          <w:b/>
          <w:bCs/>
          <w:sz w:val="28"/>
          <w:szCs w:val="28"/>
        </w:rPr>
        <w:t xml:space="preserve">«Выдача разрешения </w:t>
      </w:r>
    </w:p>
    <w:p w:rsidR="00E325A9" w:rsidRPr="00E325A9" w:rsidRDefault="00E325A9" w:rsidP="00E325A9">
      <w:pPr>
        <w:spacing w:after="0" w:line="240" w:lineRule="auto"/>
        <w:jc w:val="center"/>
        <w:rPr>
          <w:rFonts w:ascii="Times New Roman" w:hAnsi="Times New Roman" w:cs="Times New Roman"/>
          <w:b/>
          <w:bCs/>
          <w:sz w:val="28"/>
          <w:szCs w:val="28"/>
        </w:rPr>
      </w:pPr>
      <w:r w:rsidRPr="00E325A9">
        <w:rPr>
          <w:rFonts w:ascii="Times New Roman" w:hAnsi="Times New Roman" w:cs="Times New Roman"/>
          <w:b/>
          <w:bCs/>
          <w:sz w:val="28"/>
          <w:szCs w:val="28"/>
        </w:rPr>
        <w:t>на установку и эксплуатацию рекламных конструкций</w:t>
      </w:r>
    </w:p>
    <w:p w:rsidR="00E325A9" w:rsidRPr="00E325A9" w:rsidRDefault="00E325A9" w:rsidP="00E325A9">
      <w:pPr>
        <w:spacing w:after="0" w:line="240" w:lineRule="auto"/>
        <w:jc w:val="center"/>
        <w:rPr>
          <w:rFonts w:ascii="Times New Roman" w:hAnsi="Times New Roman" w:cs="Times New Roman"/>
          <w:b/>
          <w:bCs/>
          <w:sz w:val="28"/>
          <w:szCs w:val="28"/>
        </w:rPr>
      </w:pPr>
      <w:r w:rsidRPr="00E325A9">
        <w:rPr>
          <w:rFonts w:ascii="Times New Roman" w:hAnsi="Times New Roman" w:cs="Times New Roman"/>
          <w:b/>
          <w:bCs/>
          <w:sz w:val="28"/>
          <w:szCs w:val="28"/>
        </w:rPr>
        <w:t xml:space="preserve"> на территории Сернурского муниципального района, </w:t>
      </w:r>
    </w:p>
    <w:p w:rsidR="00E325A9" w:rsidRPr="00E325A9" w:rsidRDefault="00E325A9" w:rsidP="00E325A9">
      <w:pPr>
        <w:spacing w:after="0" w:line="240" w:lineRule="auto"/>
        <w:jc w:val="center"/>
        <w:rPr>
          <w:rFonts w:ascii="Times New Roman" w:hAnsi="Times New Roman" w:cs="Times New Roman"/>
          <w:sz w:val="28"/>
          <w:szCs w:val="28"/>
        </w:rPr>
      </w:pPr>
      <w:r w:rsidRPr="00E325A9">
        <w:rPr>
          <w:rFonts w:ascii="Times New Roman" w:hAnsi="Times New Roman" w:cs="Times New Roman"/>
          <w:b/>
          <w:bCs/>
          <w:sz w:val="28"/>
          <w:szCs w:val="28"/>
        </w:rPr>
        <w:t>аннулирование такого разрешения»</w:t>
      </w:r>
    </w:p>
    <w:p w:rsidR="00E325A9" w:rsidRPr="00E325A9" w:rsidRDefault="00E325A9" w:rsidP="00E325A9">
      <w:pPr>
        <w:spacing w:after="0" w:line="240" w:lineRule="auto"/>
        <w:rPr>
          <w:rFonts w:ascii="Times New Roman" w:hAnsi="Times New Roman" w:cs="Times New Roman"/>
          <w:sz w:val="28"/>
          <w:szCs w:val="28"/>
        </w:rPr>
      </w:pPr>
    </w:p>
    <w:p w:rsidR="00E325A9" w:rsidRPr="00E325A9" w:rsidRDefault="00E325A9" w:rsidP="00E325A9">
      <w:pPr>
        <w:spacing w:after="0" w:line="240" w:lineRule="auto"/>
        <w:ind w:firstLine="709"/>
        <w:contextualSpacing/>
        <w:jc w:val="both"/>
        <w:rPr>
          <w:rFonts w:ascii="Times New Roman" w:hAnsi="Times New Roman" w:cs="Times New Roman"/>
          <w:sz w:val="28"/>
          <w:szCs w:val="28"/>
        </w:rPr>
      </w:pPr>
      <w:r w:rsidRPr="00E325A9">
        <w:rPr>
          <w:rFonts w:ascii="Times New Roman" w:hAnsi="Times New Roman" w:cs="Times New Roman"/>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E325A9">
          <w:rPr>
            <w:rFonts w:ascii="Times New Roman" w:hAnsi="Times New Roman" w:cs="Times New Roman"/>
            <w:sz w:val="28"/>
            <w:szCs w:val="28"/>
          </w:rPr>
          <w:t>2010 г</w:t>
        </w:r>
      </w:smartTag>
      <w:r w:rsidRPr="00E325A9">
        <w:rPr>
          <w:rFonts w:ascii="Times New Roman" w:hAnsi="Times New Roman" w:cs="Times New Roman"/>
          <w:sz w:val="28"/>
          <w:szCs w:val="28"/>
        </w:rPr>
        <w:t xml:space="preserve">.  № 210-ФЗ «Об организации предоставления государственных и муниципальных услуг», Приказом Федеральной антимонопольной службы от 26.11.2021 г. № 1312/21, Уставом Сернурского муниципального района Республики Марий Эл, утвержденным </w:t>
      </w:r>
      <w:r>
        <w:rPr>
          <w:rFonts w:ascii="Times New Roman" w:hAnsi="Times New Roman" w:cs="Times New Roman"/>
          <w:sz w:val="28"/>
          <w:szCs w:val="28"/>
        </w:rPr>
        <w:t xml:space="preserve">                </w:t>
      </w:r>
      <w:r w:rsidRPr="00E325A9">
        <w:rPr>
          <w:rFonts w:ascii="Times New Roman" w:hAnsi="Times New Roman" w:cs="Times New Roman"/>
          <w:sz w:val="28"/>
          <w:szCs w:val="28"/>
        </w:rPr>
        <w:t>решением Собрания депутатов от 21 августа 2019 г. № 300 администрация Сернурского муниципального района Республики Марий Эл п о с т а н о в л я е т:</w:t>
      </w:r>
    </w:p>
    <w:p w:rsidR="00E325A9" w:rsidRPr="00E325A9" w:rsidRDefault="00E325A9" w:rsidP="00E325A9">
      <w:pPr>
        <w:spacing w:after="0" w:line="240" w:lineRule="auto"/>
        <w:ind w:firstLine="709"/>
        <w:jc w:val="both"/>
        <w:rPr>
          <w:rFonts w:ascii="Times New Roman" w:hAnsi="Times New Roman" w:cs="Times New Roman"/>
          <w:sz w:val="28"/>
          <w:szCs w:val="28"/>
        </w:rPr>
      </w:pPr>
      <w:r w:rsidRPr="00E325A9">
        <w:rPr>
          <w:rFonts w:ascii="Times New Roman" w:hAnsi="Times New Roman" w:cs="Times New Roman"/>
          <w:sz w:val="28"/>
          <w:szCs w:val="28"/>
        </w:rPr>
        <w:t>1. Утвердить административный регламент по предоставлению муниципальной услуги «Выдача разрешения на установку и эксплуатацию рекламных конструкций на территории Сернурского муниципального района, аннулирование такого разрешения» (прилагается).</w:t>
      </w:r>
    </w:p>
    <w:p w:rsidR="00E325A9" w:rsidRPr="00E325A9" w:rsidRDefault="00E325A9" w:rsidP="00E325A9">
      <w:pPr>
        <w:spacing w:after="0" w:line="240" w:lineRule="auto"/>
        <w:ind w:firstLine="709"/>
        <w:jc w:val="both"/>
        <w:rPr>
          <w:rFonts w:ascii="Times New Roman" w:hAnsi="Times New Roman" w:cs="Times New Roman"/>
          <w:sz w:val="28"/>
          <w:szCs w:val="28"/>
        </w:rPr>
      </w:pPr>
      <w:r w:rsidRPr="00E325A9">
        <w:rPr>
          <w:rFonts w:ascii="Times New Roman" w:hAnsi="Times New Roman" w:cs="Times New Roman"/>
          <w:sz w:val="28"/>
          <w:szCs w:val="28"/>
        </w:rPr>
        <w:t xml:space="preserve">2. Признать утратившим силу постановление администрации Сернурского муниципального района от </w:t>
      </w:r>
      <w:r w:rsidRPr="00E325A9">
        <w:rPr>
          <w:rFonts w:ascii="Times New Roman" w:hAnsi="Times New Roman" w:cs="Times New Roman"/>
          <w:kern w:val="28"/>
          <w:sz w:val="28"/>
          <w:szCs w:val="28"/>
        </w:rPr>
        <w:t>18 февраля 2022 года № 75 «</w:t>
      </w:r>
      <w:r w:rsidRPr="00E325A9">
        <w:rPr>
          <w:rFonts w:ascii="Times New Roman" w:hAnsi="Times New Roman" w:cs="Times New Roman"/>
          <w:sz w:val="28"/>
          <w:szCs w:val="28"/>
        </w:rPr>
        <w:t>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 на соответствующей территории, аннулирование такого разрешения»»</w:t>
      </w:r>
      <w:r w:rsidRPr="00E325A9">
        <w:rPr>
          <w:rFonts w:ascii="Times New Roman" w:hAnsi="Times New Roman" w:cs="Times New Roman"/>
          <w:kern w:val="28"/>
          <w:sz w:val="28"/>
          <w:szCs w:val="28"/>
        </w:rPr>
        <w:t>.</w:t>
      </w:r>
    </w:p>
    <w:p w:rsidR="00E325A9" w:rsidRDefault="00E325A9" w:rsidP="00E325A9">
      <w:pPr>
        <w:spacing w:after="0" w:line="240" w:lineRule="auto"/>
        <w:ind w:firstLine="709"/>
        <w:jc w:val="both"/>
        <w:rPr>
          <w:rFonts w:ascii="Times New Roman" w:hAnsi="Times New Roman" w:cs="Times New Roman"/>
          <w:bCs/>
          <w:sz w:val="28"/>
          <w:szCs w:val="28"/>
          <w:lang w:eastAsia="ar-SA"/>
        </w:rPr>
      </w:pPr>
      <w:r w:rsidRPr="00E325A9">
        <w:rPr>
          <w:rFonts w:ascii="Times New Roman" w:hAnsi="Times New Roman" w:cs="Times New Roman"/>
          <w:kern w:val="28"/>
          <w:sz w:val="28"/>
          <w:szCs w:val="28"/>
        </w:rPr>
        <w:t xml:space="preserve">3. </w:t>
      </w:r>
      <w:r w:rsidRPr="00E325A9">
        <w:rPr>
          <w:rFonts w:ascii="Times New Roman" w:hAnsi="Times New Roman" w:cs="Times New Roman"/>
          <w:iCs/>
          <w:sz w:val="28"/>
          <w:szCs w:val="28"/>
        </w:rPr>
        <w:t>Н</w:t>
      </w:r>
      <w:r w:rsidRPr="00E325A9">
        <w:rPr>
          <w:rFonts w:ascii="Times New Roman" w:hAnsi="Times New Roman" w:cs="Times New Roman"/>
          <w:bCs/>
          <w:sz w:val="28"/>
          <w:szCs w:val="28"/>
          <w:lang w:eastAsia="ar-SA"/>
        </w:rPr>
        <w:t>астоящее постановление опубликовать на официальном сайте Сернурского муниципального района в информационно-телекоммуникационной сети «Интернет», на информационном стенде администрации Сернурского муниципального района.</w:t>
      </w:r>
    </w:p>
    <w:p w:rsidR="00E325A9" w:rsidRPr="00E325A9" w:rsidRDefault="00E325A9" w:rsidP="00E325A9">
      <w:pPr>
        <w:spacing w:after="0" w:line="240" w:lineRule="auto"/>
        <w:ind w:firstLine="709"/>
        <w:jc w:val="both"/>
        <w:rPr>
          <w:rFonts w:ascii="Times New Roman" w:hAnsi="Times New Roman" w:cs="Times New Roman"/>
          <w:sz w:val="28"/>
          <w:szCs w:val="28"/>
        </w:rPr>
      </w:pPr>
      <w:r w:rsidRPr="00E325A9">
        <w:rPr>
          <w:rFonts w:ascii="Times New Roman" w:hAnsi="Times New Roman" w:cs="Times New Roman"/>
          <w:sz w:val="28"/>
          <w:szCs w:val="28"/>
        </w:rPr>
        <w:lastRenderedPageBreak/>
        <w:t>4. Контроль за исполнением настоящего постановления возлагаю на первого заместителя главы администрации Сернурского муниципального района Якимова А.С.</w:t>
      </w:r>
    </w:p>
    <w:p w:rsidR="00E325A9" w:rsidRPr="00E325A9" w:rsidRDefault="00E325A9" w:rsidP="00E325A9">
      <w:pPr>
        <w:spacing w:after="0" w:line="240" w:lineRule="auto"/>
        <w:ind w:firstLine="709"/>
        <w:contextualSpacing/>
        <w:jc w:val="both"/>
        <w:rPr>
          <w:rFonts w:ascii="Times New Roman" w:hAnsi="Times New Roman" w:cs="Times New Roman"/>
          <w:sz w:val="28"/>
          <w:szCs w:val="28"/>
        </w:rPr>
      </w:pPr>
      <w:r w:rsidRPr="00E325A9">
        <w:rPr>
          <w:rFonts w:ascii="Times New Roman" w:hAnsi="Times New Roman" w:cs="Times New Roman"/>
          <w:sz w:val="28"/>
          <w:szCs w:val="28"/>
        </w:rPr>
        <w:t>5. Настоящее постановление вступает в силу после его официального опубликования (обнародования).</w:t>
      </w:r>
    </w:p>
    <w:p w:rsidR="00E325A9" w:rsidRPr="00E325A9" w:rsidRDefault="00E325A9" w:rsidP="00E325A9">
      <w:pPr>
        <w:spacing w:after="0" w:line="240" w:lineRule="auto"/>
        <w:ind w:firstLine="709"/>
        <w:jc w:val="both"/>
        <w:rPr>
          <w:rFonts w:ascii="Times New Roman" w:hAnsi="Times New Roman" w:cs="Times New Roman"/>
          <w:sz w:val="28"/>
          <w:szCs w:val="28"/>
        </w:rPr>
      </w:pPr>
    </w:p>
    <w:p w:rsidR="00E325A9" w:rsidRPr="00E325A9" w:rsidRDefault="00E325A9" w:rsidP="00E325A9">
      <w:pPr>
        <w:spacing w:after="0" w:line="240" w:lineRule="auto"/>
        <w:ind w:firstLine="709"/>
        <w:jc w:val="both"/>
        <w:rPr>
          <w:rFonts w:ascii="Times New Roman" w:hAnsi="Times New Roman" w:cs="Times New Roman"/>
          <w:color w:val="000000"/>
          <w:sz w:val="28"/>
          <w:szCs w:val="28"/>
        </w:rPr>
      </w:pPr>
    </w:p>
    <w:p w:rsidR="00E325A9" w:rsidRPr="00E325A9" w:rsidRDefault="00E325A9" w:rsidP="00E325A9">
      <w:pPr>
        <w:spacing w:after="0" w:line="240" w:lineRule="auto"/>
        <w:ind w:firstLine="709"/>
        <w:jc w:val="both"/>
        <w:rPr>
          <w:rFonts w:ascii="Times New Roman" w:hAnsi="Times New Roman" w:cs="Times New Roman"/>
          <w:color w:val="000000"/>
          <w:sz w:val="28"/>
          <w:szCs w:val="28"/>
        </w:rPr>
      </w:pPr>
    </w:p>
    <w:p w:rsidR="00E325A9" w:rsidRPr="00E325A9" w:rsidRDefault="00E325A9" w:rsidP="00E325A9">
      <w:pPr>
        <w:spacing w:after="0" w:line="240" w:lineRule="auto"/>
        <w:ind w:firstLine="1134"/>
        <w:jc w:val="both"/>
        <w:rPr>
          <w:rFonts w:ascii="Times New Roman" w:hAnsi="Times New Roman" w:cs="Times New Roman"/>
          <w:sz w:val="28"/>
          <w:szCs w:val="28"/>
        </w:rPr>
      </w:pPr>
      <w:r w:rsidRPr="00E325A9">
        <w:rPr>
          <w:rFonts w:ascii="Times New Roman" w:hAnsi="Times New Roman" w:cs="Times New Roman"/>
          <w:sz w:val="28"/>
          <w:szCs w:val="28"/>
        </w:rPr>
        <w:t xml:space="preserve">Глава администрации </w:t>
      </w:r>
    </w:p>
    <w:p w:rsidR="00E325A9" w:rsidRPr="00E325A9" w:rsidRDefault="00E325A9" w:rsidP="00E325A9">
      <w:pPr>
        <w:spacing w:after="0" w:line="240" w:lineRule="auto"/>
        <w:ind w:firstLine="1134"/>
        <w:jc w:val="both"/>
        <w:rPr>
          <w:rFonts w:ascii="Times New Roman" w:hAnsi="Times New Roman" w:cs="Times New Roman"/>
          <w:sz w:val="28"/>
          <w:szCs w:val="28"/>
        </w:rPr>
      </w:pPr>
      <w:r w:rsidRPr="00E325A9">
        <w:rPr>
          <w:rFonts w:ascii="Times New Roman" w:hAnsi="Times New Roman" w:cs="Times New Roman"/>
          <w:sz w:val="28"/>
          <w:szCs w:val="28"/>
        </w:rPr>
        <w:t xml:space="preserve">     Сернурского </w:t>
      </w:r>
    </w:p>
    <w:p w:rsidR="00E325A9" w:rsidRPr="00E325A9" w:rsidRDefault="00E325A9" w:rsidP="00E325A9">
      <w:pPr>
        <w:spacing w:after="0" w:line="240" w:lineRule="auto"/>
        <w:ind w:firstLine="1134"/>
        <w:jc w:val="both"/>
        <w:rPr>
          <w:rFonts w:ascii="Times New Roman" w:hAnsi="Times New Roman" w:cs="Times New Roman"/>
          <w:sz w:val="28"/>
          <w:szCs w:val="28"/>
        </w:rPr>
      </w:pPr>
      <w:r w:rsidRPr="00E325A9">
        <w:rPr>
          <w:rFonts w:ascii="Times New Roman" w:hAnsi="Times New Roman" w:cs="Times New Roman"/>
          <w:sz w:val="28"/>
          <w:szCs w:val="28"/>
        </w:rPr>
        <w:t>муниципального района                                        А. Кугергин</w:t>
      </w:r>
    </w:p>
    <w:p w:rsidR="00E325A9" w:rsidRPr="00FE5A04" w:rsidRDefault="00E325A9" w:rsidP="00E325A9">
      <w:pPr>
        <w:jc w:val="both"/>
        <w:rPr>
          <w:sz w:val="27"/>
          <w:szCs w:val="27"/>
        </w:rPr>
      </w:pPr>
    </w:p>
    <w:p w:rsidR="00E325A9" w:rsidRPr="00FE5A04" w:rsidRDefault="00E325A9" w:rsidP="00E325A9">
      <w:pPr>
        <w:ind w:firstLine="851"/>
        <w:jc w:val="both"/>
        <w:rPr>
          <w:sz w:val="27"/>
          <w:szCs w:val="27"/>
        </w:rPr>
      </w:pPr>
    </w:p>
    <w:p w:rsidR="00E325A9" w:rsidRDefault="00E325A9" w:rsidP="00E325A9">
      <w:pPr>
        <w:ind w:firstLine="851"/>
        <w:jc w:val="both"/>
        <w:rPr>
          <w:sz w:val="27"/>
          <w:szCs w:val="27"/>
        </w:rPr>
      </w:pPr>
    </w:p>
    <w:p w:rsidR="00E325A9" w:rsidRDefault="00E325A9" w:rsidP="00E325A9">
      <w:pPr>
        <w:ind w:firstLine="851"/>
        <w:jc w:val="both"/>
        <w:rPr>
          <w:sz w:val="27"/>
          <w:szCs w:val="27"/>
        </w:rPr>
      </w:pPr>
    </w:p>
    <w:p w:rsidR="00E325A9" w:rsidRDefault="00E325A9" w:rsidP="00E325A9">
      <w:pPr>
        <w:ind w:firstLine="851"/>
        <w:jc w:val="both"/>
        <w:rPr>
          <w:sz w:val="27"/>
          <w:szCs w:val="27"/>
        </w:rPr>
      </w:pPr>
    </w:p>
    <w:p w:rsidR="00E325A9" w:rsidRDefault="00E325A9" w:rsidP="00E325A9">
      <w:pPr>
        <w:ind w:firstLine="851"/>
        <w:jc w:val="both"/>
        <w:rPr>
          <w:sz w:val="27"/>
          <w:szCs w:val="27"/>
        </w:rPr>
      </w:pPr>
    </w:p>
    <w:p w:rsidR="00E325A9" w:rsidRDefault="00E325A9" w:rsidP="00E325A9">
      <w:pPr>
        <w:ind w:firstLine="851"/>
        <w:jc w:val="both"/>
        <w:rPr>
          <w:sz w:val="27"/>
          <w:szCs w:val="27"/>
        </w:rPr>
      </w:pPr>
    </w:p>
    <w:p w:rsidR="00E325A9" w:rsidRDefault="00E325A9" w:rsidP="00E325A9">
      <w:pPr>
        <w:ind w:firstLine="851"/>
        <w:jc w:val="both"/>
        <w:rPr>
          <w:sz w:val="27"/>
          <w:szCs w:val="27"/>
        </w:rPr>
      </w:pPr>
    </w:p>
    <w:p w:rsidR="00E325A9" w:rsidRDefault="00E325A9" w:rsidP="00E325A9">
      <w:pPr>
        <w:ind w:firstLine="851"/>
        <w:jc w:val="both"/>
        <w:rPr>
          <w:sz w:val="27"/>
          <w:szCs w:val="27"/>
        </w:rPr>
      </w:pPr>
    </w:p>
    <w:p w:rsidR="00E325A9" w:rsidRDefault="00E325A9" w:rsidP="00E325A9">
      <w:pPr>
        <w:ind w:firstLine="851"/>
        <w:jc w:val="both"/>
        <w:rPr>
          <w:sz w:val="27"/>
          <w:szCs w:val="27"/>
        </w:rPr>
      </w:pPr>
    </w:p>
    <w:p w:rsidR="00E325A9" w:rsidRDefault="00E325A9" w:rsidP="00E325A9">
      <w:pPr>
        <w:ind w:firstLine="851"/>
        <w:jc w:val="both"/>
        <w:rPr>
          <w:sz w:val="27"/>
          <w:szCs w:val="27"/>
        </w:rPr>
      </w:pPr>
    </w:p>
    <w:p w:rsidR="00E325A9" w:rsidRDefault="00E325A9" w:rsidP="00E325A9">
      <w:pPr>
        <w:ind w:firstLine="851"/>
        <w:jc w:val="both"/>
        <w:rPr>
          <w:sz w:val="27"/>
          <w:szCs w:val="27"/>
        </w:rPr>
      </w:pPr>
    </w:p>
    <w:p w:rsidR="00E325A9" w:rsidRDefault="00E325A9" w:rsidP="00E325A9">
      <w:pPr>
        <w:ind w:firstLine="851"/>
        <w:jc w:val="both"/>
        <w:rPr>
          <w:sz w:val="27"/>
          <w:szCs w:val="27"/>
        </w:rPr>
      </w:pPr>
    </w:p>
    <w:p w:rsidR="00E325A9" w:rsidRDefault="00E325A9" w:rsidP="00E325A9">
      <w:pPr>
        <w:ind w:firstLine="851"/>
        <w:jc w:val="both"/>
        <w:rPr>
          <w:sz w:val="27"/>
          <w:szCs w:val="27"/>
        </w:rPr>
      </w:pPr>
    </w:p>
    <w:p w:rsidR="00E325A9" w:rsidRDefault="00E325A9" w:rsidP="00E325A9">
      <w:pPr>
        <w:ind w:firstLine="851"/>
        <w:jc w:val="both"/>
        <w:rPr>
          <w:sz w:val="27"/>
          <w:szCs w:val="27"/>
        </w:rPr>
      </w:pPr>
    </w:p>
    <w:p w:rsidR="00E325A9" w:rsidRDefault="00E325A9" w:rsidP="00E325A9">
      <w:pPr>
        <w:ind w:firstLine="851"/>
        <w:jc w:val="both"/>
        <w:rPr>
          <w:sz w:val="27"/>
          <w:szCs w:val="27"/>
        </w:rPr>
      </w:pPr>
    </w:p>
    <w:p w:rsidR="00E325A9" w:rsidRDefault="00E325A9" w:rsidP="00E325A9">
      <w:pPr>
        <w:ind w:firstLine="851"/>
        <w:jc w:val="both"/>
        <w:rPr>
          <w:sz w:val="27"/>
          <w:szCs w:val="27"/>
        </w:rPr>
      </w:pPr>
    </w:p>
    <w:p w:rsidR="00E325A9" w:rsidRDefault="00E325A9" w:rsidP="00E325A9">
      <w:pPr>
        <w:ind w:firstLine="851"/>
        <w:jc w:val="both"/>
        <w:rPr>
          <w:sz w:val="27"/>
          <w:szCs w:val="27"/>
        </w:rPr>
      </w:pPr>
    </w:p>
    <w:p w:rsidR="00E325A9" w:rsidRDefault="00E325A9" w:rsidP="00E325A9">
      <w:pPr>
        <w:ind w:firstLine="851"/>
        <w:jc w:val="both"/>
        <w:rPr>
          <w:sz w:val="27"/>
          <w:szCs w:val="27"/>
        </w:rPr>
      </w:pPr>
    </w:p>
    <w:p w:rsidR="00E325A9" w:rsidRDefault="00E325A9" w:rsidP="00E325A9">
      <w:pPr>
        <w:ind w:firstLine="851"/>
        <w:jc w:val="both"/>
        <w:rPr>
          <w:sz w:val="27"/>
          <w:szCs w:val="27"/>
        </w:rPr>
      </w:pPr>
    </w:p>
    <w:p w:rsidR="00E325A9" w:rsidRDefault="00E325A9" w:rsidP="00E325A9">
      <w:pPr>
        <w:ind w:firstLine="851"/>
        <w:jc w:val="both"/>
        <w:rPr>
          <w:sz w:val="27"/>
          <w:szCs w:val="27"/>
        </w:rPr>
      </w:pPr>
    </w:p>
    <w:p w:rsidR="00E325A9" w:rsidRPr="00FE5A04" w:rsidRDefault="00E325A9" w:rsidP="00E325A9">
      <w:pPr>
        <w:ind w:firstLine="851"/>
        <w:jc w:val="both"/>
        <w:rPr>
          <w:sz w:val="27"/>
          <w:szCs w:val="27"/>
        </w:rPr>
      </w:pPr>
    </w:p>
    <w:p w:rsidR="008F7EAC" w:rsidRPr="008F7EAC" w:rsidRDefault="008F7EAC" w:rsidP="00DA5A31">
      <w:pPr>
        <w:spacing w:after="0" w:line="240" w:lineRule="auto"/>
        <w:rPr>
          <w:rFonts w:ascii="Arial" w:eastAsia="Times New Roman" w:hAnsi="Arial" w:cs="Arial"/>
          <w:color w:val="000000"/>
          <w:sz w:val="24"/>
          <w:szCs w:val="24"/>
          <w:lang w:eastAsia="ru-RU"/>
        </w:rPr>
      </w:pPr>
    </w:p>
    <w:p w:rsidR="008F7EAC" w:rsidRPr="008F7EAC" w:rsidRDefault="008F7EAC" w:rsidP="008F7EAC">
      <w:pPr>
        <w:spacing w:after="0" w:line="240" w:lineRule="auto"/>
        <w:ind w:left="567"/>
        <w:jc w:val="both"/>
        <w:rPr>
          <w:rFonts w:ascii="Arial" w:eastAsia="Times New Roman" w:hAnsi="Arial" w:cs="Arial"/>
          <w:color w:val="000000"/>
          <w:sz w:val="24"/>
          <w:szCs w:val="24"/>
          <w:lang w:eastAsia="ru-RU"/>
        </w:rPr>
      </w:pPr>
      <w:r w:rsidRPr="008F7EAC">
        <w:rPr>
          <w:rFonts w:ascii="Arial" w:eastAsia="Times New Roman" w:hAnsi="Arial" w:cs="Arial"/>
          <w:color w:val="000000"/>
          <w:sz w:val="24"/>
          <w:szCs w:val="24"/>
          <w:lang w:eastAsia="ru-RU"/>
        </w:rPr>
        <w:t> </w:t>
      </w:r>
    </w:p>
    <w:p w:rsidR="008F7EAC" w:rsidRPr="00CE612F" w:rsidRDefault="008F7EAC" w:rsidP="00DA5A31">
      <w:pPr>
        <w:spacing w:after="0" w:line="240" w:lineRule="auto"/>
        <w:ind w:left="5812"/>
        <w:jc w:val="center"/>
        <w:rPr>
          <w:rFonts w:ascii="Times New Roman" w:eastAsia="Times New Roman" w:hAnsi="Times New Roman" w:cs="Times New Roman"/>
          <w:color w:val="000000"/>
          <w:sz w:val="24"/>
          <w:szCs w:val="24"/>
          <w:lang w:eastAsia="ru-RU"/>
        </w:rPr>
      </w:pPr>
      <w:r w:rsidRPr="00CE612F">
        <w:rPr>
          <w:rFonts w:ascii="Times New Roman" w:eastAsia="Times New Roman" w:hAnsi="Times New Roman" w:cs="Times New Roman"/>
          <w:color w:val="000000"/>
          <w:sz w:val="24"/>
          <w:szCs w:val="24"/>
          <w:lang w:eastAsia="ru-RU"/>
        </w:rPr>
        <w:t>УТВЕРЖДЕН</w:t>
      </w:r>
    </w:p>
    <w:p w:rsidR="008F7EAC" w:rsidRPr="00CE612F" w:rsidRDefault="008F7EAC" w:rsidP="00DA5A31">
      <w:pPr>
        <w:spacing w:after="0" w:line="240" w:lineRule="auto"/>
        <w:ind w:left="5812"/>
        <w:jc w:val="center"/>
        <w:rPr>
          <w:rFonts w:ascii="Times New Roman" w:eastAsia="Times New Roman" w:hAnsi="Times New Roman" w:cs="Times New Roman"/>
          <w:color w:val="000000"/>
          <w:sz w:val="24"/>
          <w:szCs w:val="24"/>
          <w:lang w:eastAsia="ru-RU"/>
        </w:rPr>
      </w:pPr>
      <w:r w:rsidRPr="00CE612F">
        <w:rPr>
          <w:rFonts w:ascii="Times New Roman" w:eastAsia="Times New Roman" w:hAnsi="Times New Roman" w:cs="Times New Roman"/>
          <w:color w:val="000000"/>
          <w:sz w:val="24"/>
          <w:szCs w:val="24"/>
          <w:lang w:eastAsia="ru-RU"/>
        </w:rPr>
        <w:t>постановлением администрации</w:t>
      </w:r>
    </w:p>
    <w:p w:rsidR="008F7EAC" w:rsidRPr="00CE612F" w:rsidRDefault="00DA5A31" w:rsidP="00DA5A31">
      <w:pPr>
        <w:spacing w:after="0" w:line="240" w:lineRule="auto"/>
        <w:ind w:left="5812"/>
        <w:jc w:val="center"/>
        <w:rPr>
          <w:rFonts w:ascii="Times New Roman" w:eastAsia="Times New Roman" w:hAnsi="Times New Roman" w:cs="Times New Roman"/>
          <w:color w:val="000000"/>
          <w:sz w:val="24"/>
          <w:szCs w:val="24"/>
          <w:lang w:eastAsia="ru-RU"/>
        </w:rPr>
      </w:pPr>
      <w:r w:rsidRPr="00CE612F">
        <w:rPr>
          <w:rFonts w:ascii="Times New Roman" w:eastAsia="Times New Roman" w:hAnsi="Times New Roman" w:cs="Times New Roman"/>
          <w:color w:val="000000"/>
          <w:sz w:val="24"/>
          <w:szCs w:val="24"/>
          <w:lang w:eastAsia="ru-RU"/>
        </w:rPr>
        <w:t xml:space="preserve">Сернурского муниципального района от </w:t>
      </w:r>
      <w:r w:rsidR="00245B6A">
        <w:rPr>
          <w:rFonts w:ascii="Times New Roman" w:eastAsia="Times New Roman" w:hAnsi="Times New Roman" w:cs="Times New Roman"/>
          <w:color w:val="000000"/>
          <w:sz w:val="24"/>
          <w:szCs w:val="24"/>
          <w:lang w:eastAsia="ru-RU"/>
        </w:rPr>
        <w:t>23</w:t>
      </w:r>
      <w:r w:rsidR="00467061">
        <w:rPr>
          <w:rFonts w:ascii="Times New Roman" w:eastAsia="Times New Roman" w:hAnsi="Times New Roman" w:cs="Times New Roman"/>
          <w:color w:val="000000"/>
          <w:sz w:val="24"/>
          <w:szCs w:val="24"/>
          <w:lang w:eastAsia="ru-RU"/>
        </w:rPr>
        <w:t>.0</w:t>
      </w:r>
      <w:r w:rsidR="00245B6A">
        <w:rPr>
          <w:rFonts w:ascii="Times New Roman" w:eastAsia="Times New Roman" w:hAnsi="Times New Roman" w:cs="Times New Roman"/>
          <w:color w:val="000000"/>
          <w:sz w:val="24"/>
          <w:szCs w:val="24"/>
          <w:lang w:eastAsia="ru-RU"/>
        </w:rPr>
        <w:t>8</w:t>
      </w:r>
      <w:r w:rsidR="00467061">
        <w:rPr>
          <w:rFonts w:ascii="Times New Roman" w:eastAsia="Times New Roman" w:hAnsi="Times New Roman" w:cs="Times New Roman"/>
          <w:color w:val="000000"/>
          <w:sz w:val="24"/>
          <w:szCs w:val="24"/>
          <w:lang w:eastAsia="ru-RU"/>
        </w:rPr>
        <w:t>.</w:t>
      </w:r>
      <w:r w:rsidRPr="00CE612F">
        <w:rPr>
          <w:rFonts w:ascii="Times New Roman" w:eastAsia="Times New Roman" w:hAnsi="Times New Roman" w:cs="Times New Roman"/>
          <w:color w:val="000000"/>
          <w:sz w:val="24"/>
          <w:szCs w:val="24"/>
          <w:lang w:eastAsia="ru-RU"/>
        </w:rPr>
        <w:t xml:space="preserve">2022 года № </w:t>
      </w:r>
      <w:r w:rsidR="00245B6A">
        <w:rPr>
          <w:rFonts w:ascii="Times New Roman" w:eastAsia="Times New Roman" w:hAnsi="Times New Roman" w:cs="Times New Roman"/>
          <w:color w:val="000000"/>
          <w:sz w:val="24"/>
          <w:szCs w:val="24"/>
          <w:lang w:eastAsia="ru-RU"/>
        </w:rPr>
        <w:t>37</w:t>
      </w:r>
      <w:r w:rsidR="00467061">
        <w:rPr>
          <w:rFonts w:ascii="Times New Roman" w:eastAsia="Times New Roman" w:hAnsi="Times New Roman" w:cs="Times New Roman"/>
          <w:color w:val="000000"/>
          <w:sz w:val="24"/>
          <w:szCs w:val="24"/>
          <w:lang w:eastAsia="ru-RU"/>
        </w:rPr>
        <w:t>7</w:t>
      </w:r>
    </w:p>
    <w:p w:rsidR="008F7EAC" w:rsidRPr="00CE612F" w:rsidRDefault="008F7EAC" w:rsidP="008F7EAC">
      <w:pPr>
        <w:spacing w:after="0" w:line="240" w:lineRule="auto"/>
        <w:ind w:left="567"/>
        <w:jc w:val="both"/>
        <w:rPr>
          <w:rFonts w:ascii="Times New Roman" w:eastAsia="Times New Roman" w:hAnsi="Times New Roman" w:cs="Times New Roman"/>
          <w:color w:val="000000"/>
          <w:sz w:val="24"/>
          <w:szCs w:val="24"/>
          <w:lang w:eastAsia="ru-RU"/>
        </w:rPr>
      </w:pPr>
      <w:r w:rsidRPr="00CE612F">
        <w:rPr>
          <w:rFonts w:ascii="Times New Roman" w:eastAsia="Times New Roman" w:hAnsi="Times New Roman" w:cs="Times New Roman"/>
          <w:color w:val="000000"/>
          <w:sz w:val="24"/>
          <w:szCs w:val="24"/>
          <w:lang w:eastAsia="ru-RU"/>
        </w:rPr>
        <w:t> </w:t>
      </w:r>
    </w:p>
    <w:p w:rsidR="008F7EAC" w:rsidRPr="00CE612F" w:rsidRDefault="008F7EAC" w:rsidP="008F7EAC">
      <w:pPr>
        <w:spacing w:after="0" w:line="240" w:lineRule="auto"/>
        <w:ind w:left="567"/>
        <w:jc w:val="both"/>
        <w:rPr>
          <w:rFonts w:ascii="Times New Roman" w:eastAsia="Times New Roman" w:hAnsi="Times New Roman" w:cs="Times New Roman"/>
          <w:color w:val="000000"/>
          <w:sz w:val="24"/>
          <w:szCs w:val="24"/>
          <w:lang w:eastAsia="ru-RU"/>
        </w:rPr>
      </w:pPr>
      <w:r w:rsidRPr="00CE612F">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b/>
          <w:bCs/>
          <w:color w:val="000000"/>
          <w:sz w:val="24"/>
          <w:szCs w:val="24"/>
          <w:lang w:eastAsia="ru-RU"/>
        </w:rPr>
        <w:t>Административный регламент</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b/>
          <w:bCs/>
          <w:color w:val="000000"/>
          <w:sz w:val="24"/>
          <w:szCs w:val="24"/>
          <w:lang w:eastAsia="ru-RU"/>
        </w:rPr>
        <w:t>по предоставлению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b/>
          <w:bCs/>
          <w:color w:val="000000"/>
          <w:sz w:val="24"/>
          <w:szCs w:val="24"/>
          <w:lang w:eastAsia="ru-RU"/>
        </w:rPr>
        <w:t>«Выдача разрешения на установку и эксплуатацию рекламных конструкций на территории</w:t>
      </w:r>
      <w:r w:rsidR="00767E73" w:rsidRPr="00245B6A">
        <w:rPr>
          <w:rFonts w:ascii="Times New Roman" w:eastAsia="Times New Roman" w:hAnsi="Times New Roman" w:cs="Times New Roman"/>
          <w:b/>
          <w:bCs/>
          <w:color w:val="000000"/>
          <w:sz w:val="24"/>
          <w:szCs w:val="24"/>
          <w:lang w:eastAsia="ru-RU"/>
        </w:rPr>
        <w:t xml:space="preserve"> Сернурского муниципального района</w:t>
      </w:r>
      <w:r w:rsidRPr="00245B6A">
        <w:rPr>
          <w:rFonts w:ascii="Times New Roman" w:eastAsia="Times New Roman" w:hAnsi="Times New Roman" w:cs="Times New Roman"/>
          <w:b/>
          <w:bCs/>
          <w:color w:val="000000"/>
          <w:sz w:val="24"/>
          <w:szCs w:val="24"/>
          <w:lang w:eastAsia="ru-RU"/>
        </w:rPr>
        <w:t>, аннулирование такого разрешения»</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numPr>
          <w:ilvl w:val="0"/>
          <w:numId w:val="1"/>
        </w:numPr>
        <w:spacing w:after="0" w:line="240" w:lineRule="auto"/>
        <w:ind w:left="0" w:firstLine="0"/>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4"/>
          <w:szCs w:val="14"/>
          <w:lang w:eastAsia="ru-RU"/>
        </w:rPr>
        <w:t>              </w:t>
      </w:r>
      <w:r w:rsidRPr="00245B6A">
        <w:rPr>
          <w:rFonts w:ascii="Times New Roman" w:eastAsia="Times New Roman" w:hAnsi="Times New Roman" w:cs="Times New Roman"/>
          <w:color w:val="000000"/>
          <w:sz w:val="24"/>
          <w:szCs w:val="24"/>
          <w:lang w:eastAsia="ru-RU"/>
        </w:rPr>
        <w:t>Общие положения</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1.1. Предмет регулирования административного регламента</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Административный регламент предоставления муниципальной услуги  «Выдача разрешения на установку и эксплуатацию рекламных конструкций </w:t>
      </w:r>
      <w:r w:rsidR="00767E73" w:rsidRPr="00245B6A">
        <w:rPr>
          <w:rFonts w:ascii="Times New Roman" w:eastAsia="Times New Roman" w:hAnsi="Times New Roman" w:cs="Times New Roman"/>
          <w:color w:val="000000"/>
          <w:sz w:val="24"/>
          <w:szCs w:val="24"/>
          <w:lang w:eastAsia="ru-RU"/>
        </w:rPr>
        <w:t>территории Сернурского муниципального района</w:t>
      </w:r>
      <w:r w:rsidRPr="00245B6A">
        <w:rPr>
          <w:rFonts w:ascii="Times New Roman" w:eastAsia="Times New Roman" w:hAnsi="Times New Roman" w:cs="Times New Roman"/>
          <w:color w:val="000000"/>
          <w:sz w:val="24"/>
          <w:szCs w:val="24"/>
          <w:lang w:eastAsia="ru-RU"/>
        </w:rPr>
        <w:t xml:space="preserve">, аннулирование такого разрешения» (далее - регламент) определяет стандарты, сроки и последовательность выполнения административных процедур (действий) по предоставлению администрацией </w:t>
      </w:r>
      <w:r w:rsidR="00DA5A31" w:rsidRPr="00245B6A">
        <w:rPr>
          <w:rFonts w:ascii="Times New Roman" w:eastAsia="Times New Roman" w:hAnsi="Times New Roman" w:cs="Times New Roman"/>
          <w:color w:val="000000"/>
          <w:sz w:val="24"/>
          <w:szCs w:val="24"/>
          <w:lang w:eastAsia="ru-RU"/>
        </w:rPr>
        <w:t>Сернурского муниципального района</w:t>
      </w:r>
      <w:r w:rsidRPr="00245B6A">
        <w:rPr>
          <w:rFonts w:ascii="Times New Roman" w:eastAsia="Times New Roman" w:hAnsi="Times New Roman" w:cs="Times New Roman"/>
          <w:color w:val="000000"/>
          <w:sz w:val="24"/>
          <w:szCs w:val="24"/>
          <w:lang w:eastAsia="ru-RU"/>
        </w:rPr>
        <w:t xml:space="preserve"> муниципальной услуги «Выдача разрешения на установку и эксплуатацию рекламных конструкций </w:t>
      </w:r>
      <w:r w:rsidR="00DD6089">
        <w:rPr>
          <w:rFonts w:ascii="Times New Roman" w:eastAsia="Times New Roman" w:hAnsi="Times New Roman" w:cs="Times New Roman"/>
          <w:color w:val="000000"/>
          <w:sz w:val="24"/>
          <w:szCs w:val="24"/>
          <w:lang w:eastAsia="ru-RU"/>
        </w:rPr>
        <w:t xml:space="preserve">на </w:t>
      </w:r>
      <w:r w:rsidR="00767E73" w:rsidRPr="00245B6A">
        <w:rPr>
          <w:rFonts w:ascii="Times New Roman" w:eastAsia="Times New Roman" w:hAnsi="Times New Roman" w:cs="Times New Roman"/>
          <w:color w:val="000000"/>
          <w:sz w:val="24"/>
          <w:szCs w:val="24"/>
          <w:lang w:eastAsia="ru-RU"/>
        </w:rPr>
        <w:t>территории Сернурского муниципального района</w:t>
      </w:r>
      <w:r w:rsidRPr="00245B6A">
        <w:rPr>
          <w:rFonts w:ascii="Times New Roman" w:eastAsia="Times New Roman" w:hAnsi="Times New Roman" w:cs="Times New Roman"/>
          <w:color w:val="000000"/>
          <w:sz w:val="24"/>
          <w:szCs w:val="24"/>
          <w:lang w:eastAsia="ru-RU"/>
        </w:rPr>
        <w:t>,  аннулирование такого разрешения» (далее - муниципальная услуга).</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1.2. Круг заявителей</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Заявителями на получение муниципальной услуги являются: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индивидуальные предприниматели, юридические или физические лица, заинтересованные в установке и эксплуатации рекламной конструкции;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владелец рекламной конструкции;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собственник или иной законный владелец </w:t>
      </w:r>
      <w:r w:rsidR="000113CE" w:rsidRPr="00245B6A">
        <w:rPr>
          <w:rFonts w:ascii="Times New Roman" w:eastAsia="Times New Roman" w:hAnsi="Times New Roman" w:cs="Times New Roman"/>
          <w:color w:val="000000"/>
          <w:sz w:val="24"/>
          <w:szCs w:val="24"/>
          <w:lang w:eastAsia="ru-RU"/>
        </w:rPr>
        <w:t xml:space="preserve">земельного участка, здания или </w:t>
      </w:r>
      <w:r w:rsidRPr="00245B6A">
        <w:rPr>
          <w:rFonts w:ascii="Times New Roman" w:eastAsia="Times New Roman" w:hAnsi="Times New Roman" w:cs="Times New Roman"/>
          <w:color w:val="000000"/>
          <w:sz w:val="24"/>
          <w:szCs w:val="24"/>
          <w:lang w:eastAsia="ru-RU"/>
        </w:rPr>
        <w:t>недвижимого имущества, к которому присоединяется рекламная конструкция (далее - заявители).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1.3. Требования к порядку информирования о предоставлении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1.3.1. Муниципальная услуга предоставляется по запросу заявителя в письменной или электронной форме.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1.3.2. Организационное обеспечение предоставления муниципальной услуги осуществляется администрацией </w:t>
      </w:r>
      <w:r w:rsidR="00DA5A31" w:rsidRPr="00245B6A">
        <w:rPr>
          <w:rFonts w:ascii="Times New Roman" w:eastAsia="Times New Roman" w:hAnsi="Times New Roman" w:cs="Times New Roman"/>
          <w:color w:val="000000"/>
          <w:sz w:val="24"/>
          <w:szCs w:val="24"/>
          <w:lang w:eastAsia="ru-RU"/>
        </w:rPr>
        <w:t xml:space="preserve">Сернурского муниципального района </w:t>
      </w:r>
      <w:r w:rsidRPr="00245B6A">
        <w:rPr>
          <w:rFonts w:ascii="Times New Roman" w:eastAsia="Times New Roman" w:hAnsi="Times New Roman" w:cs="Times New Roman"/>
          <w:color w:val="000000"/>
          <w:sz w:val="24"/>
          <w:szCs w:val="24"/>
          <w:lang w:eastAsia="ru-RU"/>
        </w:rPr>
        <w:t xml:space="preserve">в лице </w:t>
      </w:r>
      <w:r w:rsidR="00D26697" w:rsidRPr="00245B6A">
        <w:rPr>
          <w:rFonts w:ascii="Times New Roman" w:eastAsia="Times New Roman" w:hAnsi="Times New Roman" w:cs="Times New Roman"/>
          <w:color w:val="000000"/>
          <w:sz w:val="24"/>
          <w:szCs w:val="24"/>
          <w:lang w:eastAsia="ru-RU"/>
        </w:rPr>
        <w:t>о</w:t>
      </w:r>
      <w:r w:rsidRPr="00245B6A">
        <w:rPr>
          <w:rFonts w:ascii="Times New Roman" w:eastAsia="Times New Roman" w:hAnsi="Times New Roman" w:cs="Times New Roman"/>
          <w:color w:val="000000"/>
          <w:sz w:val="24"/>
          <w:szCs w:val="24"/>
          <w:lang w:eastAsia="ru-RU"/>
        </w:rPr>
        <w:t xml:space="preserve">тдела </w:t>
      </w:r>
      <w:r w:rsidR="00DA5A31" w:rsidRPr="00245B6A">
        <w:rPr>
          <w:rFonts w:ascii="Times New Roman" w:eastAsia="Times New Roman" w:hAnsi="Times New Roman" w:cs="Times New Roman"/>
          <w:color w:val="000000"/>
          <w:sz w:val="24"/>
          <w:szCs w:val="24"/>
          <w:lang w:eastAsia="ru-RU"/>
        </w:rPr>
        <w:t>ГО ЧС, архитектуры и экологической безопасности</w:t>
      </w:r>
      <w:r w:rsidRPr="00245B6A">
        <w:rPr>
          <w:rFonts w:ascii="Times New Roman" w:eastAsia="Times New Roman" w:hAnsi="Times New Roman" w:cs="Times New Roman"/>
          <w:color w:val="000000"/>
          <w:sz w:val="24"/>
          <w:szCs w:val="24"/>
          <w:lang w:eastAsia="ru-RU"/>
        </w:rPr>
        <w:t xml:space="preserve"> (далее - уполномоченный орган)</w:t>
      </w:r>
      <w:r w:rsidR="00DA5A31" w:rsidRPr="00245B6A">
        <w:rPr>
          <w:rFonts w:ascii="Times New Roman" w:eastAsia="Times New Roman" w:hAnsi="Times New Roman" w:cs="Times New Roman"/>
          <w:color w:val="000000"/>
          <w:sz w:val="24"/>
          <w:szCs w:val="24"/>
          <w:lang w:eastAsia="ru-RU"/>
        </w:rPr>
        <w:t>.</w:t>
      </w:r>
    </w:p>
    <w:p w:rsidR="008244D5" w:rsidRPr="00245B6A" w:rsidRDefault="008F7EAC" w:rsidP="008244D5">
      <w:pPr>
        <w:pStyle w:val="a3"/>
        <w:spacing w:before="0" w:beforeAutospacing="0" w:after="0" w:afterAutospacing="0"/>
        <w:ind w:firstLine="709"/>
        <w:jc w:val="both"/>
      </w:pPr>
      <w:r w:rsidRPr="00245B6A">
        <w:rPr>
          <w:color w:val="000000"/>
        </w:rPr>
        <w:t>1.3.3. </w:t>
      </w:r>
      <w:r w:rsidR="008244D5" w:rsidRPr="00245B6A">
        <w:t>Информация по вопросам предоставления муниципальной услуги, сведений о ходе предоставления указанной услуги предоставляются заявителям:</w:t>
      </w:r>
    </w:p>
    <w:p w:rsidR="008244D5" w:rsidRPr="00245B6A" w:rsidRDefault="008244D5" w:rsidP="008244D5">
      <w:pPr>
        <w:pStyle w:val="a3"/>
        <w:spacing w:before="0" w:beforeAutospacing="0" w:after="0" w:afterAutospacing="0"/>
        <w:ind w:firstLine="709"/>
        <w:jc w:val="both"/>
      </w:pPr>
      <w:r w:rsidRPr="00245B6A">
        <w:t>1.3.3.1. При непосредственном обращении гражданина в администрацию;</w:t>
      </w:r>
    </w:p>
    <w:p w:rsidR="008244D5" w:rsidRPr="00245B6A" w:rsidRDefault="008244D5" w:rsidP="008244D5">
      <w:pPr>
        <w:pStyle w:val="a3"/>
        <w:spacing w:before="0" w:beforeAutospacing="0" w:after="0" w:afterAutospacing="0"/>
        <w:ind w:firstLine="709"/>
        <w:jc w:val="both"/>
      </w:pPr>
      <w:r w:rsidRPr="00245B6A">
        <w:t>1.3.3.2. Посредством телефонной связи;</w:t>
      </w:r>
    </w:p>
    <w:p w:rsidR="008244D5" w:rsidRPr="00245B6A" w:rsidRDefault="008244D5" w:rsidP="008244D5">
      <w:pPr>
        <w:pStyle w:val="a3"/>
        <w:spacing w:before="0" w:beforeAutospacing="0" w:after="0" w:afterAutospacing="0"/>
        <w:ind w:firstLine="709"/>
        <w:jc w:val="both"/>
      </w:pPr>
      <w:r w:rsidRPr="00245B6A">
        <w:t>1.3.3.3. Посредством ответов на письменные обращения граждан;</w:t>
      </w:r>
    </w:p>
    <w:p w:rsidR="008244D5" w:rsidRPr="00245B6A" w:rsidRDefault="008244D5" w:rsidP="008244D5">
      <w:pPr>
        <w:pStyle w:val="a3"/>
        <w:spacing w:before="0" w:beforeAutospacing="0" w:after="0" w:afterAutospacing="0"/>
        <w:ind w:firstLine="709"/>
        <w:jc w:val="both"/>
      </w:pPr>
      <w:r w:rsidRPr="00245B6A">
        <w:lastRenderedPageBreak/>
        <w:t>1.3.3.4. Путем размещения информации на информационных стендах, оборудованных непосредственно в месте предоставления муниципальной услуги;</w:t>
      </w:r>
    </w:p>
    <w:p w:rsidR="008244D5" w:rsidRPr="00245B6A" w:rsidRDefault="008244D5" w:rsidP="008244D5">
      <w:pPr>
        <w:ind w:firstLine="709"/>
        <w:contextualSpacing/>
        <w:jc w:val="both"/>
        <w:rPr>
          <w:rFonts w:ascii="Times New Roman" w:hAnsi="Times New Roman" w:cs="Times New Roman"/>
          <w:bCs/>
          <w:sz w:val="24"/>
          <w:szCs w:val="24"/>
        </w:rPr>
      </w:pPr>
      <w:r w:rsidRPr="00245B6A">
        <w:rPr>
          <w:rFonts w:ascii="Times New Roman" w:hAnsi="Times New Roman" w:cs="Times New Roman"/>
          <w:sz w:val="24"/>
          <w:szCs w:val="24"/>
        </w:rPr>
        <w:t xml:space="preserve">1.3.3.5. Путем публикации информации на официальном сайте Администрации информационно-телекоммуникационной сети «Интернет» </w:t>
      </w:r>
      <w:hyperlink r:id="rId8" w:history="1">
        <w:r w:rsidRPr="00245B6A">
          <w:rPr>
            <w:rStyle w:val="a4"/>
            <w:rFonts w:ascii="Times New Roman" w:hAnsi="Times New Roman" w:cs="Times New Roman"/>
            <w:sz w:val="24"/>
            <w:szCs w:val="24"/>
          </w:rPr>
          <w:t>http://mari-el.gov.ru/sernur</w:t>
        </w:r>
      </w:hyperlink>
      <w:r w:rsidRPr="00245B6A">
        <w:rPr>
          <w:rStyle w:val="a8"/>
          <w:rFonts w:ascii="Times New Roman" w:hAnsi="Times New Roman"/>
          <w:sz w:val="24"/>
          <w:szCs w:val="24"/>
        </w:rPr>
        <w:footnoteReference w:id="2"/>
      </w:r>
      <w:r w:rsidRPr="00245B6A">
        <w:rPr>
          <w:rFonts w:ascii="Times New Roman" w:hAnsi="Times New Roman" w:cs="Times New Roman"/>
          <w:sz w:val="24"/>
          <w:szCs w:val="24"/>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t>
      </w:r>
      <w:hyperlink r:id="rId9" w:history="1">
        <w:r w:rsidRPr="00245B6A">
          <w:rPr>
            <w:rStyle w:val="a4"/>
            <w:rFonts w:ascii="Times New Roman" w:hAnsi="Times New Roman" w:cs="Times New Roman"/>
            <w:sz w:val="24"/>
            <w:szCs w:val="24"/>
          </w:rPr>
          <w:t>www.gosuslugi.ru)</w:t>
        </w:r>
        <w:r w:rsidRPr="00245B6A">
          <w:rPr>
            <w:rStyle w:val="a4"/>
            <w:rFonts w:ascii="Times New Roman" w:hAnsi="Times New Roman" w:cs="Times New Roman"/>
            <w:sz w:val="24"/>
            <w:szCs w:val="24"/>
            <w:vertAlign w:val="superscript"/>
          </w:rPr>
          <w:t>3</w:t>
        </w:r>
      </w:hyperlink>
      <w:r w:rsidRPr="00245B6A">
        <w:rPr>
          <w:rFonts w:ascii="Times New Roman" w:hAnsi="Times New Roman" w:cs="Times New Roman"/>
          <w:sz w:val="24"/>
          <w:szCs w:val="24"/>
        </w:rPr>
        <w:t xml:space="preserve"> (далее - федеральный реестр и ЕПГУ соответственно), в </w:t>
      </w:r>
      <w:r w:rsidRPr="00245B6A">
        <w:rPr>
          <w:rFonts w:ascii="Times New Roman" w:hAnsi="Times New Roman" w:cs="Times New Roman"/>
          <w:bCs/>
          <w:sz w:val="24"/>
          <w:szCs w:val="24"/>
        </w:rPr>
        <w:t>информационной системе «Портал государственных и муниципальных услуг Республики Марий Эл» (далее – Региональный портал);</w:t>
      </w:r>
    </w:p>
    <w:p w:rsidR="008F7EAC" w:rsidRPr="00245B6A" w:rsidRDefault="008244D5" w:rsidP="008244D5">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hAnsi="Times New Roman" w:cs="Times New Roman"/>
          <w:sz w:val="24"/>
          <w:szCs w:val="24"/>
        </w:rPr>
        <w:t>1.3.3.6. В многофункциональном центре предоставления государственных и муниципальных услуг (далее - многофункциональный центр).</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1.3.3.7. Консультирование по вопросам предоставления муниципальной услуги осуществляется бесплатно.</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Рекомендуемое время для телефонного разговора - не более 10 минут, личного устного информирования - не более 20 минут.</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1.3.4. Информационные стенды и иные источники информирования, размещенные в МФЦ и уполномоченном органе, должны содержать:</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режим работы, адреса администрации </w:t>
      </w:r>
      <w:r w:rsidR="00D26697" w:rsidRPr="00245B6A">
        <w:rPr>
          <w:rFonts w:ascii="Times New Roman" w:eastAsia="Times New Roman" w:hAnsi="Times New Roman" w:cs="Times New Roman"/>
          <w:color w:val="000000"/>
          <w:sz w:val="24"/>
          <w:szCs w:val="24"/>
          <w:lang w:eastAsia="ru-RU"/>
        </w:rPr>
        <w:t>Сернурского муниципального района</w:t>
      </w:r>
      <w:r w:rsidRPr="00245B6A">
        <w:rPr>
          <w:rFonts w:ascii="Times New Roman" w:eastAsia="Times New Roman" w:hAnsi="Times New Roman" w:cs="Times New Roman"/>
          <w:color w:val="000000"/>
          <w:sz w:val="24"/>
          <w:szCs w:val="24"/>
          <w:lang w:eastAsia="ru-RU"/>
        </w:rPr>
        <w:t>, уполномоченного органа и МФЦ;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адрес официального Интернет-портала администрации </w:t>
      </w:r>
      <w:r w:rsidR="008244D5" w:rsidRPr="00245B6A">
        <w:rPr>
          <w:rFonts w:ascii="Times New Roman" w:eastAsia="Times New Roman" w:hAnsi="Times New Roman" w:cs="Times New Roman"/>
          <w:color w:val="000000"/>
          <w:sz w:val="24"/>
          <w:szCs w:val="24"/>
          <w:lang w:eastAsia="ru-RU"/>
        </w:rPr>
        <w:t>Сернурского муниципального района</w:t>
      </w:r>
      <w:r w:rsidRPr="00245B6A">
        <w:rPr>
          <w:rFonts w:ascii="Times New Roman" w:eastAsia="Times New Roman" w:hAnsi="Times New Roman" w:cs="Times New Roman"/>
          <w:color w:val="000000"/>
          <w:sz w:val="24"/>
          <w:szCs w:val="24"/>
          <w:lang w:eastAsia="ru-RU"/>
        </w:rPr>
        <w:t>, адрес электронной почты уполномоченного органа;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почтовые адреса, телефоны, фамилии руководителей администрации </w:t>
      </w:r>
      <w:r w:rsidR="008244D5" w:rsidRPr="00245B6A">
        <w:rPr>
          <w:rFonts w:ascii="Times New Roman" w:eastAsia="Times New Roman" w:hAnsi="Times New Roman" w:cs="Times New Roman"/>
          <w:color w:val="000000"/>
          <w:sz w:val="24"/>
          <w:szCs w:val="24"/>
          <w:lang w:eastAsia="ru-RU"/>
        </w:rPr>
        <w:t>Сернурского муниципального района</w:t>
      </w:r>
      <w:r w:rsidRPr="00245B6A">
        <w:rPr>
          <w:rFonts w:ascii="Times New Roman" w:eastAsia="Times New Roman" w:hAnsi="Times New Roman" w:cs="Times New Roman"/>
          <w:color w:val="000000"/>
          <w:sz w:val="24"/>
          <w:szCs w:val="24"/>
          <w:lang w:eastAsia="ru-RU"/>
        </w:rPr>
        <w:t>, уполномоченного органа и МФЦ;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порядок получения консультаций о предоставлении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порядок и сроки предоставления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образцы заявлений о предоставлении муниципальной услуги и образцы заполнения таких заявлений;</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перечень документов, необходимых для предоставления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основания для отказа в приеме документов о предоставлении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основания для отказа в предоставлении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досудебный (внесудебный) порядок обжалования решений и действий (бездействия) администрации </w:t>
      </w:r>
      <w:r w:rsidR="008244D5" w:rsidRPr="00245B6A">
        <w:rPr>
          <w:rFonts w:ascii="Times New Roman" w:eastAsia="Times New Roman" w:hAnsi="Times New Roman" w:cs="Times New Roman"/>
          <w:color w:val="000000"/>
          <w:sz w:val="24"/>
          <w:szCs w:val="24"/>
          <w:lang w:eastAsia="ru-RU"/>
        </w:rPr>
        <w:t>Сернурского муниципального района</w:t>
      </w:r>
      <w:r w:rsidRPr="00245B6A">
        <w:rPr>
          <w:rFonts w:ascii="Times New Roman" w:eastAsia="Times New Roman" w:hAnsi="Times New Roman" w:cs="Times New Roman"/>
          <w:color w:val="000000"/>
          <w:sz w:val="24"/>
          <w:szCs w:val="24"/>
          <w:lang w:eastAsia="ru-RU"/>
        </w:rPr>
        <w:t>, уполномоченного органа, МФЦ, а также должностных лиц, муниципальных служащих и работников МФЦ;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иную информацию, необходимую для получения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Такая же информация размещается на официальном Интернет-портале администрации </w:t>
      </w:r>
      <w:r w:rsidR="008244D5" w:rsidRPr="00245B6A">
        <w:rPr>
          <w:rFonts w:ascii="Times New Roman" w:eastAsia="Times New Roman" w:hAnsi="Times New Roman" w:cs="Times New Roman"/>
          <w:color w:val="000000"/>
          <w:sz w:val="24"/>
          <w:szCs w:val="24"/>
          <w:lang w:eastAsia="ru-RU"/>
        </w:rPr>
        <w:t>Сернурского муниципального района</w:t>
      </w:r>
      <w:r w:rsidRPr="00245B6A">
        <w:rPr>
          <w:rFonts w:ascii="Times New Roman" w:eastAsia="Times New Roman" w:hAnsi="Times New Roman" w:cs="Times New Roman"/>
          <w:color w:val="000000"/>
          <w:sz w:val="24"/>
          <w:szCs w:val="24"/>
          <w:lang w:eastAsia="ru-RU"/>
        </w:rPr>
        <w:t xml:space="preserve"> и на сайте МФЦ.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 xml:space="preserve">1.3.5. На официальном Интернет-портале администрации </w:t>
      </w:r>
      <w:r w:rsidR="008244D5" w:rsidRPr="00245B6A">
        <w:rPr>
          <w:rFonts w:ascii="Times New Roman" w:eastAsia="Times New Roman" w:hAnsi="Times New Roman" w:cs="Times New Roman"/>
          <w:color w:val="000000"/>
          <w:sz w:val="24"/>
          <w:szCs w:val="24"/>
          <w:lang w:eastAsia="ru-RU"/>
        </w:rPr>
        <w:t>Сернурского муниципального района</w:t>
      </w:r>
      <w:r w:rsidRPr="00245B6A">
        <w:rPr>
          <w:rFonts w:ascii="Times New Roman" w:eastAsia="Times New Roman" w:hAnsi="Times New Roman" w:cs="Times New Roman"/>
          <w:color w:val="000000"/>
          <w:sz w:val="24"/>
          <w:szCs w:val="24"/>
          <w:lang w:eastAsia="ru-RU"/>
        </w:rPr>
        <w:t xml:space="preserve"> размещена информация о:</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месте нахождения и графике работы администрации </w:t>
      </w:r>
      <w:r w:rsidR="00913CB5" w:rsidRPr="00245B6A">
        <w:rPr>
          <w:rFonts w:ascii="Times New Roman" w:eastAsia="Times New Roman" w:hAnsi="Times New Roman" w:cs="Times New Roman"/>
          <w:color w:val="000000"/>
          <w:sz w:val="24"/>
          <w:szCs w:val="24"/>
          <w:lang w:eastAsia="ru-RU"/>
        </w:rPr>
        <w:t>Сернурского муниципального района</w:t>
      </w:r>
      <w:r w:rsidRPr="00245B6A">
        <w:rPr>
          <w:rFonts w:ascii="Times New Roman" w:eastAsia="Times New Roman" w:hAnsi="Times New Roman" w:cs="Times New Roman"/>
          <w:color w:val="000000"/>
          <w:sz w:val="24"/>
          <w:szCs w:val="24"/>
          <w:lang w:eastAsia="ru-RU"/>
        </w:rPr>
        <w:t>,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справочных телефонах уполномоченного органа, организаций, участвующих в предоставлении муниципальной услуги, в том числе номер телефона-автоинформатора;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адресах официального Интернет-портала администрации </w:t>
      </w:r>
      <w:r w:rsidR="008244D5" w:rsidRPr="00245B6A">
        <w:rPr>
          <w:rFonts w:ascii="Times New Roman" w:eastAsia="Times New Roman" w:hAnsi="Times New Roman" w:cs="Times New Roman"/>
          <w:color w:val="000000"/>
          <w:sz w:val="24"/>
          <w:szCs w:val="24"/>
          <w:lang w:eastAsia="ru-RU"/>
        </w:rPr>
        <w:t>Сернурского муниципального района</w:t>
      </w:r>
      <w:r w:rsidRPr="00245B6A">
        <w:rPr>
          <w:rFonts w:ascii="Times New Roman" w:eastAsia="Times New Roman" w:hAnsi="Times New Roman" w:cs="Times New Roman"/>
          <w:color w:val="000000"/>
          <w:sz w:val="24"/>
          <w:szCs w:val="24"/>
          <w:lang w:eastAsia="ru-RU"/>
        </w:rPr>
        <w:t xml:space="preserve">, электронной почты и (или) формы обратной связи администрации </w:t>
      </w:r>
      <w:r w:rsidR="008244D5" w:rsidRPr="00245B6A">
        <w:rPr>
          <w:rFonts w:ascii="Times New Roman" w:eastAsia="Times New Roman" w:hAnsi="Times New Roman" w:cs="Times New Roman"/>
          <w:color w:val="000000"/>
          <w:sz w:val="24"/>
          <w:szCs w:val="24"/>
          <w:lang w:eastAsia="ru-RU"/>
        </w:rPr>
        <w:t>Сернурского муниципального района</w:t>
      </w:r>
      <w:r w:rsidRPr="00245B6A">
        <w:rPr>
          <w:rFonts w:ascii="Times New Roman" w:eastAsia="Times New Roman" w:hAnsi="Times New Roman" w:cs="Times New Roman"/>
          <w:color w:val="000000"/>
          <w:sz w:val="24"/>
          <w:szCs w:val="24"/>
          <w:lang w:eastAsia="ru-RU"/>
        </w:rPr>
        <w:t>, уполномоченного органа в сети Интернет.</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w:t>
      </w:r>
      <w:r w:rsidR="008244D5" w:rsidRPr="00245B6A">
        <w:rPr>
          <w:rFonts w:ascii="Times New Roman" w:eastAsia="Times New Roman" w:hAnsi="Times New Roman" w:cs="Times New Roman"/>
          <w:color w:val="000000"/>
          <w:sz w:val="24"/>
          <w:szCs w:val="24"/>
          <w:lang w:eastAsia="ru-RU"/>
        </w:rPr>
        <w:t>Республики Марий Эл</w:t>
      </w:r>
      <w:r w:rsidRPr="00245B6A">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 (http://www.e-mfc.ru).</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1.3.7.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r w:rsidRPr="00245B6A">
        <w:rPr>
          <w:rFonts w:ascii="Times New Roman" w:eastAsia="Times New Roman" w:hAnsi="Times New Roman" w:cs="Times New Roman"/>
          <w:b/>
          <w:bCs/>
          <w:color w:val="000000"/>
          <w:sz w:val="24"/>
          <w:szCs w:val="24"/>
          <w:lang w:eastAsia="ru-RU"/>
        </w:rPr>
        <w:t>.</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 Стандарт предоставления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 Наименование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Наименование муниципальной услуги – «Выдача разрешения на установку и эксплуатацию рекламных конструкций </w:t>
      </w:r>
      <w:r w:rsidR="00DD6089">
        <w:rPr>
          <w:rFonts w:ascii="Times New Roman" w:eastAsia="Times New Roman" w:hAnsi="Times New Roman" w:cs="Times New Roman"/>
          <w:color w:val="000000"/>
          <w:sz w:val="24"/>
          <w:szCs w:val="24"/>
          <w:lang w:eastAsia="ru-RU"/>
        </w:rPr>
        <w:t xml:space="preserve">на </w:t>
      </w:r>
      <w:r w:rsidR="00767E73" w:rsidRPr="00245B6A">
        <w:rPr>
          <w:rFonts w:ascii="Times New Roman" w:eastAsia="Times New Roman" w:hAnsi="Times New Roman" w:cs="Times New Roman"/>
          <w:color w:val="000000"/>
          <w:sz w:val="24"/>
          <w:szCs w:val="24"/>
          <w:lang w:eastAsia="ru-RU"/>
        </w:rPr>
        <w:t>территории Сернурского муниципального района</w:t>
      </w:r>
      <w:r w:rsidRPr="00245B6A">
        <w:rPr>
          <w:rFonts w:ascii="Times New Roman" w:eastAsia="Times New Roman" w:hAnsi="Times New Roman" w:cs="Times New Roman"/>
          <w:color w:val="000000"/>
          <w:sz w:val="24"/>
          <w:szCs w:val="24"/>
          <w:lang w:eastAsia="ru-RU"/>
        </w:rPr>
        <w:t>, аннулирование такого разрешения».</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2.2. Наименование органа, предоставляющего муниципальную услугу</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2.2.1. Предоставление муниципальной услуги осуществляется администрацией </w:t>
      </w:r>
      <w:r w:rsidR="00913CB5" w:rsidRPr="00245B6A">
        <w:rPr>
          <w:rFonts w:ascii="Times New Roman" w:eastAsia="Times New Roman" w:hAnsi="Times New Roman" w:cs="Times New Roman"/>
          <w:color w:val="000000"/>
          <w:sz w:val="24"/>
          <w:szCs w:val="24"/>
          <w:lang w:eastAsia="ru-RU"/>
        </w:rPr>
        <w:t xml:space="preserve">Сернурского муниципального района </w:t>
      </w:r>
      <w:r w:rsidRPr="00245B6A">
        <w:rPr>
          <w:rFonts w:ascii="Times New Roman" w:eastAsia="Times New Roman" w:hAnsi="Times New Roman" w:cs="Times New Roman"/>
          <w:color w:val="000000"/>
          <w:sz w:val="24"/>
          <w:szCs w:val="24"/>
          <w:lang w:eastAsia="ru-RU"/>
        </w:rPr>
        <w:t>в лице уполномоченного органа.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2.2.2. В предоставлении муниципальной услуги участвуют: уполномоченный орган, администрация </w:t>
      </w:r>
      <w:r w:rsidR="00913CB5" w:rsidRPr="00245B6A">
        <w:rPr>
          <w:rFonts w:ascii="Times New Roman" w:eastAsia="Times New Roman" w:hAnsi="Times New Roman" w:cs="Times New Roman"/>
          <w:color w:val="000000"/>
          <w:sz w:val="24"/>
          <w:szCs w:val="24"/>
          <w:lang w:eastAsia="ru-RU"/>
        </w:rPr>
        <w:t>Сернурского муниципального района</w:t>
      </w:r>
      <w:r w:rsidRPr="00245B6A">
        <w:rPr>
          <w:rFonts w:ascii="Times New Roman" w:eastAsia="Times New Roman" w:hAnsi="Times New Roman" w:cs="Times New Roman"/>
          <w:color w:val="000000"/>
          <w:sz w:val="24"/>
          <w:szCs w:val="24"/>
          <w:lang w:eastAsia="ru-RU"/>
        </w:rPr>
        <w:t>, МФЦ.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w:t>
      </w:r>
      <w:r w:rsidR="00913CB5" w:rsidRPr="00245B6A">
        <w:rPr>
          <w:rFonts w:ascii="Times New Roman" w:eastAsia="Times New Roman" w:hAnsi="Times New Roman" w:cs="Times New Roman"/>
          <w:color w:val="000000"/>
          <w:sz w:val="24"/>
          <w:szCs w:val="24"/>
          <w:lang w:eastAsia="ru-RU"/>
        </w:rPr>
        <w:t>Республики Марий Эл</w:t>
      </w:r>
      <w:r w:rsidRPr="00245B6A">
        <w:rPr>
          <w:rFonts w:ascii="Times New Roman" w:eastAsia="Times New Roman" w:hAnsi="Times New Roman" w:cs="Times New Roman"/>
          <w:color w:val="000000"/>
          <w:sz w:val="24"/>
          <w:szCs w:val="24"/>
          <w:lang w:eastAsia="ru-RU"/>
        </w:rPr>
        <w:t xml:space="preserve"> для предоставления ему муниципальной услуги по экстерриториальному принципу.</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w:t>
      </w:r>
      <w:r w:rsidR="00913CB5" w:rsidRPr="00245B6A">
        <w:rPr>
          <w:rFonts w:ascii="Times New Roman" w:eastAsia="Times New Roman" w:hAnsi="Times New Roman" w:cs="Times New Roman"/>
          <w:color w:val="000000"/>
          <w:sz w:val="24"/>
          <w:szCs w:val="24"/>
          <w:lang w:eastAsia="ru-RU"/>
        </w:rPr>
        <w:t>Республике Марий Эл</w:t>
      </w:r>
      <w:r w:rsidRPr="00245B6A">
        <w:rPr>
          <w:rFonts w:ascii="Times New Roman" w:eastAsia="Times New Roman" w:hAnsi="Times New Roman" w:cs="Times New Roman"/>
          <w:color w:val="000000"/>
          <w:sz w:val="24"/>
          <w:szCs w:val="24"/>
          <w:lang w:eastAsia="ru-RU"/>
        </w:rPr>
        <w:t>.</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2.2.3. В соответствии с пунктом 3 части 1 статьи 7 Федерального закона </w:t>
      </w:r>
      <w:hyperlink r:id="rId10"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xml:space="preserve">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w:t>
      </w:r>
      <w:r w:rsidRPr="00245B6A">
        <w:rPr>
          <w:rFonts w:ascii="Times New Roman" w:eastAsia="Times New Roman" w:hAnsi="Times New Roman" w:cs="Times New Roman"/>
          <w:color w:val="000000"/>
          <w:sz w:val="24"/>
          <w:szCs w:val="24"/>
          <w:lang w:eastAsia="ru-RU"/>
        </w:rPr>
        <w:lastRenderedPageBreak/>
        <w:t>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2.3. Результат предоставления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2.3.1. Результатами предоставления муниципальной услуги являются: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2.3.1.1. Разрешение на установку и эксплуатацию рекламной конструкции</w:t>
      </w:r>
      <w:r w:rsidR="00767E73" w:rsidRPr="00245B6A">
        <w:rPr>
          <w:rFonts w:ascii="Times New Roman" w:eastAsia="Times New Roman" w:hAnsi="Times New Roman" w:cs="Times New Roman"/>
          <w:color w:val="000000"/>
          <w:sz w:val="24"/>
          <w:szCs w:val="24"/>
          <w:lang w:eastAsia="ru-RU"/>
        </w:rPr>
        <w:t>, в случае обращения за получением разрешения на установку и эксплуатацию рекламной конструкции (приложение № 1 к настоящему Административному регламенту)</w:t>
      </w:r>
      <w:r w:rsidRPr="00245B6A">
        <w:rPr>
          <w:rFonts w:ascii="Times New Roman" w:eastAsia="Times New Roman" w:hAnsi="Times New Roman" w:cs="Times New Roman"/>
          <w:color w:val="000000"/>
          <w:sz w:val="24"/>
          <w:szCs w:val="24"/>
          <w:lang w:eastAsia="ru-RU"/>
        </w:rPr>
        <w:t>.</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2.3.1.2. </w:t>
      </w:r>
      <w:r w:rsidR="009B0E2C" w:rsidRPr="00245B6A">
        <w:rPr>
          <w:rFonts w:ascii="Times New Roman" w:eastAsia="Times New Roman" w:hAnsi="Times New Roman" w:cs="Times New Roman"/>
          <w:color w:val="000000"/>
          <w:sz w:val="24"/>
          <w:szCs w:val="24"/>
          <w:lang w:eastAsia="ru-RU"/>
        </w:rPr>
        <w:t>Решение о предоставлении муниципальной услуги, в случае обращения за аннулированием разрешения на установку и эксплуатацию рекламной конструкций (приложение № 2 к настоящему Административному регламенту).</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2.3.1.3. </w:t>
      </w:r>
      <w:r w:rsidR="009B0E2C" w:rsidRPr="00245B6A">
        <w:rPr>
          <w:rFonts w:ascii="Times New Roman" w:eastAsia="Times New Roman" w:hAnsi="Times New Roman" w:cs="Times New Roman"/>
          <w:color w:val="000000"/>
          <w:sz w:val="24"/>
          <w:szCs w:val="24"/>
          <w:lang w:eastAsia="ru-RU"/>
        </w:rPr>
        <w:t xml:space="preserve">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w:t>
      </w:r>
      <w:r w:rsidR="00A04DF1" w:rsidRPr="00245B6A">
        <w:rPr>
          <w:rFonts w:ascii="Times New Roman" w:eastAsia="Times New Roman" w:hAnsi="Times New Roman" w:cs="Times New Roman"/>
          <w:color w:val="000000"/>
          <w:sz w:val="24"/>
          <w:szCs w:val="24"/>
          <w:lang w:eastAsia="ru-RU"/>
        </w:rPr>
        <w:t>2.10.2 настоящего Административного регламента</w:t>
      </w:r>
      <w:r w:rsidRPr="00245B6A">
        <w:rPr>
          <w:rFonts w:ascii="Times New Roman" w:eastAsia="Times New Roman" w:hAnsi="Times New Roman" w:cs="Times New Roman"/>
          <w:color w:val="000000"/>
          <w:sz w:val="24"/>
          <w:szCs w:val="24"/>
          <w:lang w:eastAsia="ru-RU"/>
        </w:rPr>
        <w:t>.</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 либо в МФЦ.</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2.4. Срок предоставления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2.4.1. Срок предоставления муниципальной услуги по выдаче разрешения на установку и эксплуатацию рекламной конструкции </w:t>
      </w:r>
      <w:r w:rsidR="00F64730" w:rsidRPr="00245B6A">
        <w:rPr>
          <w:rFonts w:ascii="Times New Roman" w:eastAsia="Times New Roman" w:hAnsi="Times New Roman" w:cs="Times New Roman"/>
          <w:color w:val="000000"/>
          <w:sz w:val="24"/>
          <w:szCs w:val="24"/>
          <w:lang w:eastAsia="ru-RU"/>
        </w:rPr>
        <w:t>–</w:t>
      </w:r>
      <w:r w:rsidRPr="00245B6A">
        <w:rPr>
          <w:rFonts w:ascii="Times New Roman" w:eastAsia="Times New Roman" w:hAnsi="Times New Roman" w:cs="Times New Roman"/>
          <w:color w:val="000000"/>
          <w:sz w:val="24"/>
          <w:szCs w:val="24"/>
          <w:lang w:eastAsia="ru-RU"/>
        </w:rPr>
        <w:t xml:space="preserve"> </w:t>
      </w:r>
      <w:r w:rsidR="00F64730" w:rsidRPr="00245B6A">
        <w:rPr>
          <w:rFonts w:ascii="Times New Roman" w:eastAsia="Times New Roman" w:hAnsi="Times New Roman" w:cs="Times New Roman"/>
          <w:color w:val="000000"/>
          <w:sz w:val="24"/>
          <w:szCs w:val="24"/>
          <w:lang w:eastAsia="ru-RU"/>
        </w:rPr>
        <w:t>не может превышать 12 рабочих дней</w:t>
      </w:r>
      <w:r w:rsidRPr="00245B6A">
        <w:rPr>
          <w:rFonts w:ascii="Times New Roman" w:eastAsia="Times New Roman" w:hAnsi="Times New Roman" w:cs="Times New Roman"/>
          <w:color w:val="000000"/>
          <w:sz w:val="24"/>
          <w:szCs w:val="24"/>
          <w:lang w:eastAsia="ru-RU"/>
        </w:rPr>
        <w:t xml:space="preserve"> с момента предоставления заявителем всех необходимых документов.</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2.4.2. Срок предоставления муниципальной услуги по аннулированию разрешения на установку и эксплуатацию рекламной конструкции </w:t>
      </w:r>
      <w:r w:rsidR="00F64730" w:rsidRPr="00245B6A">
        <w:rPr>
          <w:rFonts w:ascii="Times New Roman" w:eastAsia="Times New Roman" w:hAnsi="Times New Roman" w:cs="Times New Roman"/>
          <w:color w:val="000000"/>
          <w:sz w:val="24"/>
          <w:szCs w:val="24"/>
          <w:lang w:eastAsia="ru-RU"/>
        </w:rPr>
        <w:t>–</w:t>
      </w:r>
      <w:r w:rsidRPr="00245B6A">
        <w:rPr>
          <w:rFonts w:ascii="Times New Roman" w:eastAsia="Times New Roman" w:hAnsi="Times New Roman" w:cs="Times New Roman"/>
          <w:color w:val="000000"/>
          <w:sz w:val="24"/>
          <w:szCs w:val="24"/>
          <w:lang w:eastAsia="ru-RU"/>
        </w:rPr>
        <w:t xml:space="preserve"> </w:t>
      </w:r>
      <w:r w:rsidR="00F64730" w:rsidRPr="00245B6A">
        <w:rPr>
          <w:rFonts w:ascii="Times New Roman" w:eastAsia="Times New Roman" w:hAnsi="Times New Roman" w:cs="Times New Roman"/>
          <w:color w:val="000000"/>
          <w:sz w:val="24"/>
          <w:szCs w:val="24"/>
          <w:lang w:eastAsia="ru-RU"/>
        </w:rPr>
        <w:t>не может превышать 7 рабочих дней</w:t>
      </w:r>
      <w:r w:rsidRPr="00245B6A">
        <w:rPr>
          <w:rFonts w:ascii="Times New Roman" w:eastAsia="Times New Roman" w:hAnsi="Times New Roman" w:cs="Times New Roman"/>
          <w:color w:val="000000"/>
          <w:sz w:val="24"/>
          <w:szCs w:val="24"/>
          <w:lang w:eastAsia="ru-RU"/>
        </w:rPr>
        <w:t xml:space="preserve"> с момента предоставления заявителем всех необходимых документов.</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913CB5" w:rsidRPr="00245B6A" w:rsidRDefault="008F7EAC" w:rsidP="00913CB5">
      <w:pPr>
        <w:jc w:val="center"/>
        <w:rPr>
          <w:rFonts w:ascii="Times New Roman" w:hAnsi="Times New Roman" w:cs="Times New Roman"/>
          <w:bCs/>
          <w:sz w:val="24"/>
          <w:szCs w:val="24"/>
        </w:rPr>
      </w:pPr>
      <w:r w:rsidRPr="00245B6A">
        <w:rPr>
          <w:rFonts w:ascii="Times New Roman" w:eastAsia="Times New Roman" w:hAnsi="Times New Roman" w:cs="Times New Roman"/>
          <w:color w:val="000000"/>
          <w:sz w:val="24"/>
          <w:szCs w:val="24"/>
          <w:lang w:eastAsia="ru-RU"/>
        </w:rPr>
        <w:t>2.5. </w:t>
      </w:r>
      <w:r w:rsidR="00913CB5" w:rsidRPr="00245B6A">
        <w:rPr>
          <w:rFonts w:ascii="Times New Roman" w:hAnsi="Times New Roman" w:cs="Times New Roman"/>
          <w:bCs/>
          <w:sz w:val="24"/>
          <w:szCs w:val="24"/>
        </w:rPr>
        <w:t xml:space="preserve">Нормативные правовые акты, регулирующие </w:t>
      </w:r>
    </w:p>
    <w:p w:rsidR="00913CB5" w:rsidRPr="00245B6A" w:rsidRDefault="00913CB5" w:rsidP="00913CB5">
      <w:pPr>
        <w:jc w:val="center"/>
        <w:rPr>
          <w:rFonts w:ascii="Times New Roman" w:hAnsi="Times New Roman" w:cs="Times New Roman"/>
          <w:sz w:val="24"/>
          <w:szCs w:val="24"/>
        </w:rPr>
      </w:pPr>
      <w:r w:rsidRPr="00245B6A">
        <w:rPr>
          <w:rFonts w:ascii="Times New Roman" w:hAnsi="Times New Roman" w:cs="Times New Roman"/>
          <w:bCs/>
          <w:sz w:val="24"/>
          <w:szCs w:val="24"/>
        </w:rPr>
        <w:t>предоставление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913CB5"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на ЕПГУ, Региональном портале и в федеральном реестре, а также на информационном стенде</w:t>
      </w:r>
      <w:r w:rsidR="008F7EAC" w:rsidRPr="00245B6A">
        <w:rPr>
          <w:rFonts w:ascii="Times New Roman" w:eastAsia="Times New Roman" w:hAnsi="Times New Roman" w:cs="Times New Roman"/>
          <w:color w:val="000000"/>
          <w:sz w:val="24"/>
          <w:szCs w:val="24"/>
          <w:lang w:eastAsia="ru-RU"/>
        </w:rPr>
        <w:t>.</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bookmarkStart w:id="0" w:name="P174"/>
      <w:bookmarkEnd w:id="0"/>
      <w:r w:rsidRPr="00245B6A">
        <w:rPr>
          <w:rFonts w:ascii="Times New Roman" w:eastAsia="Times New Roman" w:hAnsi="Times New Roman" w:cs="Times New Roman"/>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2.6.1.1. Заявление по форме в соответствии с приложением № 3 к настоящему регламенту.</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2.6.1.2. Эскиз размещения рекламной конструкции в цвете по форме в соответствие приложению № 4 к настоящему регламенту.</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2.6.1.3. Эскизный проект размещения рекламной конструкции в цвете по форме в соответствие приложению № 5 к настоящему регламенту.</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2.6.1.4. Подтверждение в письменной форме согласия собственника или иного указанного в частях 5, 6, 7 ст. 19 Федерального закона от 13 марта 2006 года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2.6.1.5. Копия паспорта или иной документ, удостоверяющий личность (для физических лиц).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уполномоченный орган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bookmarkStart w:id="1" w:name="P178"/>
      <w:bookmarkEnd w:id="1"/>
      <w:r w:rsidRPr="00245B6A">
        <w:rPr>
          <w:rFonts w:ascii="Times New Roman" w:eastAsia="Times New Roman" w:hAnsi="Times New Roman" w:cs="Times New Roman"/>
          <w:color w:val="000000"/>
          <w:sz w:val="24"/>
          <w:szCs w:val="24"/>
          <w:lang w:eastAsia="ru-RU"/>
        </w:rPr>
        <w:t>2.6.2. Все документы, подлежащие представлению в копиях, должны быть заверены нотариально либо представляются с подлинниками, после сверки с которыми заверяются работником, принимающим документы, а подлинники возвращаются заявителю.</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случае представления заявителем документов, предусмотренных пунктами 1 - 7, 9, 10, 14, 17, 18 части 6 статьи 7 Федерального закона от 27.07.2010 № 210-ФЗ «Об организации предоставления государственных и муниципальных услуг», их бесплатное ксерокопирование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2.6.3. 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rsidR="00D76CD1" w:rsidRPr="00245B6A">
        <w:rPr>
          <w:rFonts w:ascii="Times New Roman" w:eastAsia="Times New Roman" w:hAnsi="Times New Roman" w:cs="Times New Roman"/>
          <w:color w:val="000000"/>
          <w:sz w:val="24"/>
          <w:szCs w:val="24"/>
          <w:lang w:eastAsia="ru-RU"/>
        </w:rPr>
        <w:t>Сернурского муниципального района</w:t>
      </w:r>
      <w:r w:rsidRPr="00245B6A">
        <w:rPr>
          <w:rFonts w:ascii="Times New Roman" w:eastAsia="Times New Roman" w:hAnsi="Times New Roman" w:cs="Times New Roman"/>
          <w:color w:val="000000"/>
          <w:sz w:val="24"/>
          <w:szCs w:val="24"/>
          <w:lang w:eastAsia="ru-RU"/>
        </w:rPr>
        <w:t xml:space="preserve">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76CD1" w:rsidRPr="00245B6A" w:rsidRDefault="00D76CD1" w:rsidP="008F7EAC">
      <w:pPr>
        <w:spacing w:after="0" w:line="240" w:lineRule="auto"/>
        <w:ind w:firstLine="567"/>
        <w:jc w:val="center"/>
        <w:rPr>
          <w:rFonts w:ascii="Times New Roman" w:eastAsia="Times New Roman" w:hAnsi="Times New Roman" w:cs="Times New Roman"/>
          <w:color w:val="000000"/>
          <w:sz w:val="24"/>
          <w:szCs w:val="24"/>
          <w:lang w:eastAsia="ru-RU"/>
        </w:rPr>
      </w:pP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bookmarkStart w:id="2" w:name="P194"/>
      <w:bookmarkEnd w:id="2"/>
      <w:r w:rsidRPr="00245B6A">
        <w:rPr>
          <w:rFonts w:ascii="Times New Roman" w:eastAsia="Times New Roman" w:hAnsi="Times New Roman" w:cs="Times New Roman"/>
          <w:color w:val="000000"/>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rsidR="00D76CD1" w:rsidRPr="00245B6A">
        <w:rPr>
          <w:rFonts w:ascii="Times New Roman" w:eastAsia="Times New Roman" w:hAnsi="Times New Roman" w:cs="Times New Roman"/>
          <w:color w:val="000000"/>
          <w:sz w:val="24"/>
          <w:szCs w:val="24"/>
          <w:lang w:eastAsia="ru-RU"/>
        </w:rPr>
        <w:t>Сернурского муниципального района</w:t>
      </w:r>
      <w:r w:rsidRPr="00245B6A">
        <w:rPr>
          <w:rFonts w:ascii="Times New Roman" w:eastAsia="Times New Roman" w:hAnsi="Times New Roman" w:cs="Times New Roman"/>
          <w:color w:val="000000"/>
          <w:sz w:val="24"/>
          <w:szCs w:val="24"/>
          <w:lang w:eastAsia="ru-RU"/>
        </w:rPr>
        <w:t xml:space="preserve"> и иных органов, участвующих в предоставлении государственных или муниципальных услуг, и которые заявитель вправе представить:</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2.8. Указание на запрет требовать от заявителя</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2.8.1. От заявителя запрещено требовать:</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2.8.1.1.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2.8.1.2.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D76CD1" w:rsidRPr="00245B6A">
        <w:rPr>
          <w:rFonts w:ascii="Times New Roman" w:eastAsia="Times New Roman" w:hAnsi="Times New Roman" w:cs="Times New Roman"/>
          <w:color w:val="000000"/>
          <w:sz w:val="24"/>
          <w:szCs w:val="24"/>
          <w:lang w:eastAsia="ru-RU"/>
        </w:rPr>
        <w:t>Республики Марий Эл</w:t>
      </w:r>
      <w:r w:rsidRPr="00245B6A">
        <w:rPr>
          <w:rFonts w:ascii="Times New Roman" w:eastAsia="Times New Roman" w:hAnsi="Times New Roman" w:cs="Times New Roman"/>
          <w:color w:val="000000"/>
          <w:sz w:val="24"/>
          <w:szCs w:val="24"/>
          <w:lang w:eastAsia="ru-RU"/>
        </w:rPr>
        <w:t>, муниципальными правовыми актами, за исключением документов, включенных в перечень, определенный частью 6 статьи 7 Федерального закона </w:t>
      </w:r>
      <w:hyperlink r:id="rId11"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2.8.1.3. О</w:t>
      </w:r>
      <w:r w:rsidRPr="00245B6A">
        <w:rPr>
          <w:rFonts w:ascii="Times New Roman" w:eastAsia="Times New Roman" w:hAnsi="Times New Roman" w:cs="Times New Roman"/>
          <w:color w:val="000000"/>
          <w:sz w:val="24"/>
          <w:szCs w:val="24"/>
          <w:shd w:val="clear" w:color="auto" w:fill="FFFFFF"/>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245B6A">
        <w:rPr>
          <w:rFonts w:ascii="Times New Roman" w:eastAsia="Times New Roman" w:hAnsi="Times New Roman" w:cs="Times New Roman"/>
          <w:color w:val="000000"/>
          <w:sz w:val="24"/>
          <w:szCs w:val="24"/>
          <w:lang w:eastAsia="ru-RU"/>
        </w:rPr>
        <w:t>Федерального закона </w:t>
      </w:r>
      <w:hyperlink r:id="rId12"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w:t>
      </w:r>
      <w:r w:rsidRPr="00245B6A">
        <w:rPr>
          <w:rFonts w:ascii="Times New Roman" w:eastAsia="Times New Roman" w:hAnsi="Times New Roman" w:cs="Times New Roman"/>
          <w:color w:val="000000"/>
          <w:sz w:val="24"/>
          <w:szCs w:val="24"/>
          <w:shd w:val="clear" w:color="auto" w:fill="FFFFFF"/>
          <w:lang w:eastAsia="ru-RU"/>
        </w:rPr>
        <w:t>.</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bookmarkStart w:id="3" w:name="P204"/>
      <w:bookmarkEnd w:id="3"/>
      <w:r w:rsidRPr="00245B6A">
        <w:rPr>
          <w:rFonts w:ascii="Times New Roman" w:eastAsia="Times New Roman" w:hAnsi="Times New Roman" w:cs="Times New Roman"/>
          <w:color w:val="000000"/>
          <w:sz w:val="24"/>
          <w:szCs w:val="24"/>
          <w:lang w:eastAsia="ru-RU"/>
        </w:rPr>
        <w:t>2.8.1.4.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2.8.1.4.1.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2.8.1.4.2. наличия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2.8.1.4.3. истечения срока действия документов или изменения информации после первоначального отказа в предоставлении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2.8.1.4.4.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предоставлении муниципальной услуги, уведомляется заявитель, а также приносятся извинения за доставленные неудобства;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2.8.1.5. П</w:t>
      </w:r>
      <w:r w:rsidRPr="00245B6A">
        <w:rPr>
          <w:rFonts w:ascii="Times New Roman" w:eastAsia="Times New Roman" w:hAnsi="Times New Roman" w:cs="Times New Roman"/>
          <w:color w:val="000000"/>
          <w:sz w:val="24"/>
          <w:szCs w:val="24"/>
          <w:shd w:val="clear" w:color="auto" w:fill="FFFFFF"/>
          <w:lang w:eastAsia="ru-RU"/>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245B6A">
        <w:rPr>
          <w:rFonts w:ascii="Times New Roman" w:eastAsia="Times New Roman" w:hAnsi="Times New Roman" w:cs="Times New Roman"/>
          <w:color w:val="000000"/>
          <w:sz w:val="24"/>
          <w:szCs w:val="24"/>
          <w:lang w:eastAsia="ru-RU"/>
        </w:rPr>
        <w:t>Федерального закона </w:t>
      </w:r>
      <w:hyperlink r:id="rId13"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w:t>
      </w:r>
      <w:r w:rsidRPr="00245B6A">
        <w:rPr>
          <w:rFonts w:ascii="Times New Roman" w:eastAsia="Times New Roman" w:hAnsi="Times New Roman" w:cs="Times New Roman"/>
          <w:color w:val="000000"/>
          <w:sz w:val="24"/>
          <w:szCs w:val="24"/>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2.9. Исчерпывающий перечень оснований для отказа в приеме документов, необходимых для предоставления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F64730"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2.9.1. Основаниями для отказа в приёме к рассмотрению документов, необходимых для предоставления муниципальной услуги являются:</w:t>
      </w:r>
    </w:p>
    <w:p w:rsidR="00F64730" w:rsidRPr="00245B6A" w:rsidRDefault="00AE5724"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2.9.1.1. Представленные заявителем документы содержат подчистки и исправления текста, не заверенные в порядке, установленные законодательством Российской Федерации;</w:t>
      </w:r>
    </w:p>
    <w:p w:rsidR="00AE5724" w:rsidRPr="00245B6A" w:rsidRDefault="00AE5724"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2.9.1.2. Документы содержат повреждения, наличие которых не позволяет в полном объеме использовать информацию и сведения, содержащие в документах для предоставления услуги;</w:t>
      </w:r>
    </w:p>
    <w:p w:rsidR="00AE5724" w:rsidRPr="00245B6A" w:rsidRDefault="00AF1C1A"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2.9.1.3.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AF1C1A" w:rsidRPr="00245B6A" w:rsidRDefault="00AF1C1A"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2.9.1.4.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00A91225" w:rsidRPr="00245B6A">
        <w:rPr>
          <w:rFonts w:ascii="Times New Roman" w:eastAsia="Times New Roman" w:hAnsi="Times New Roman" w:cs="Times New Roman"/>
          <w:color w:val="000000"/>
          <w:sz w:val="24"/>
          <w:szCs w:val="24"/>
          <w:lang w:eastAsia="ru-RU"/>
        </w:rPr>
        <w:t>;</w:t>
      </w:r>
    </w:p>
    <w:p w:rsidR="00A91225" w:rsidRPr="00245B6A" w:rsidRDefault="00A91225"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2.9.1.5. Некорректное заполнение обязательных полей в </w:t>
      </w:r>
      <w:r w:rsidR="00434A42">
        <w:rPr>
          <w:rFonts w:ascii="Times New Roman" w:eastAsia="Times New Roman" w:hAnsi="Times New Roman" w:cs="Times New Roman"/>
          <w:color w:val="000000"/>
          <w:sz w:val="24"/>
          <w:szCs w:val="24"/>
          <w:lang w:eastAsia="ru-RU"/>
        </w:rPr>
        <w:t>ф</w:t>
      </w:r>
      <w:r w:rsidRPr="00245B6A">
        <w:rPr>
          <w:rFonts w:ascii="Times New Roman" w:eastAsia="Times New Roman" w:hAnsi="Times New Roman" w:cs="Times New Roman"/>
          <w:color w:val="000000"/>
          <w:sz w:val="24"/>
          <w:szCs w:val="24"/>
          <w:lang w:eastAsia="ru-RU"/>
        </w:rPr>
        <w:t>орме запроса о предоставлении услуги (недостоверное, неправильное либо неполное);</w:t>
      </w:r>
    </w:p>
    <w:p w:rsidR="00A91225" w:rsidRPr="00245B6A" w:rsidRDefault="00A91225"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2.9.1.6. Предоставление неполного комплекта документов, необходимых для предоставления услуги;</w:t>
      </w:r>
    </w:p>
    <w:p w:rsidR="00A91225" w:rsidRPr="00245B6A" w:rsidRDefault="00A91225"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2.9.1.7. Несоблюдение установленных статьей 11 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rsidR="00A91225" w:rsidRPr="00245B6A" w:rsidRDefault="00A91225"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2.9.1.8.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2.10. Исчерпывающий перечень оснований для приостановления или отказа в предоставлении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bookmarkStart w:id="4" w:name="P228"/>
      <w:bookmarkEnd w:id="4"/>
      <w:r w:rsidRPr="00245B6A">
        <w:rPr>
          <w:rFonts w:ascii="Times New Roman" w:eastAsia="Times New Roman" w:hAnsi="Times New Roman" w:cs="Times New Roman"/>
          <w:color w:val="000000"/>
          <w:sz w:val="24"/>
          <w:szCs w:val="24"/>
          <w:lang w:eastAsia="ru-RU"/>
        </w:rPr>
        <w:t>2.10.2. Основанием для отказа в предоставлении муниципальной услуги является: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2.10.2.1. </w:t>
      </w:r>
      <w:r w:rsidR="002E1EB4" w:rsidRPr="00245B6A">
        <w:rPr>
          <w:rFonts w:ascii="Times New Roman" w:eastAsia="Times New Roman" w:hAnsi="Times New Roman" w:cs="Times New Roman"/>
          <w:color w:val="000000"/>
          <w:sz w:val="24"/>
          <w:szCs w:val="24"/>
          <w:lang w:eastAsia="ru-RU"/>
        </w:rPr>
        <w:t>Поступление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2.10.2.2. </w:t>
      </w:r>
      <w:r w:rsidR="002E1EB4" w:rsidRPr="00245B6A">
        <w:rPr>
          <w:rFonts w:ascii="Times New Roman" w:eastAsia="Times New Roman" w:hAnsi="Times New Roman" w:cs="Times New Roman"/>
          <w:color w:val="000000"/>
          <w:sz w:val="24"/>
          <w:szCs w:val="24"/>
          <w:lang w:eastAsia="ru-RU"/>
        </w:rP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2.10.2.3. </w:t>
      </w:r>
      <w:r w:rsidR="00642CB3" w:rsidRPr="00245B6A">
        <w:rPr>
          <w:rFonts w:ascii="Times New Roman" w:eastAsia="Times New Roman" w:hAnsi="Times New Roman" w:cs="Times New Roman"/>
          <w:color w:val="000000"/>
          <w:sz w:val="24"/>
          <w:szCs w:val="24"/>
          <w:lang w:eastAsia="ru-RU"/>
        </w:rPr>
        <w:t>Факт оплаты заявителем государственной пошлины за предоставление услуги не подтвержден;</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2.10.2.</w:t>
      </w:r>
      <w:r w:rsidR="00642CB3" w:rsidRPr="00245B6A">
        <w:rPr>
          <w:rFonts w:ascii="Times New Roman" w:eastAsia="Times New Roman" w:hAnsi="Times New Roman" w:cs="Times New Roman"/>
          <w:color w:val="000000"/>
          <w:sz w:val="24"/>
          <w:szCs w:val="24"/>
          <w:lang w:eastAsia="ru-RU"/>
        </w:rPr>
        <w:t>4</w:t>
      </w:r>
      <w:r w:rsidRPr="00245B6A">
        <w:rPr>
          <w:rFonts w:ascii="Times New Roman" w:eastAsia="Times New Roman" w:hAnsi="Times New Roman" w:cs="Times New Roman"/>
          <w:color w:val="000000"/>
          <w:sz w:val="24"/>
          <w:szCs w:val="24"/>
          <w:lang w:eastAsia="ru-RU"/>
        </w:rPr>
        <w:t>. Несоответствие проекта рекламной конструкции и ее территориального размещения требованиям технического регламента.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2.10.2.</w:t>
      </w:r>
      <w:r w:rsidR="00642CB3" w:rsidRPr="00245B6A">
        <w:rPr>
          <w:rFonts w:ascii="Times New Roman" w:eastAsia="Times New Roman" w:hAnsi="Times New Roman" w:cs="Times New Roman"/>
          <w:color w:val="000000"/>
          <w:sz w:val="24"/>
          <w:szCs w:val="24"/>
          <w:lang w:eastAsia="ru-RU"/>
        </w:rPr>
        <w:t>5</w:t>
      </w:r>
      <w:r w:rsidRPr="00245B6A">
        <w:rPr>
          <w:rFonts w:ascii="Times New Roman" w:eastAsia="Times New Roman" w:hAnsi="Times New Roman" w:cs="Times New Roman"/>
          <w:color w:val="000000"/>
          <w:sz w:val="24"/>
          <w:szCs w:val="24"/>
          <w:lang w:eastAsia="ru-RU"/>
        </w:rPr>
        <w:t xml:space="preserve">.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w:t>
      </w:r>
      <w:r w:rsidR="00F446E4" w:rsidRPr="00245B6A">
        <w:rPr>
          <w:rFonts w:ascii="Times New Roman" w:eastAsia="Times New Roman" w:hAnsi="Times New Roman" w:cs="Times New Roman"/>
          <w:color w:val="000000"/>
          <w:sz w:val="24"/>
          <w:szCs w:val="24"/>
          <w:lang w:eastAsia="ru-RU"/>
        </w:rPr>
        <w:t xml:space="preserve">в соответствии с частью 5.8 статьи 19 Федерального закона от 13 марта 2006 года № 38-ФЗ «О рекламе» </w:t>
      </w:r>
      <w:r w:rsidRPr="00245B6A">
        <w:rPr>
          <w:rFonts w:ascii="Times New Roman" w:eastAsia="Times New Roman" w:hAnsi="Times New Roman" w:cs="Times New Roman"/>
          <w:color w:val="000000"/>
          <w:sz w:val="24"/>
          <w:szCs w:val="24"/>
          <w:lang w:eastAsia="ru-RU"/>
        </w:rPr>
        <w:t>определяется схемой размещения рекламных конструкций.</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2.10.2.</w:t>
      </w:r>
      <w:r w:rsidR="00642CB3" w:rsidRPr="00245B6A">
        <w:rPr>
          <w:rFonts w:ascii="Times New Roman" w:eastAsia="Times New Roman" w:hAnsi="Times New Roman" w:cs="Times New Roman"/>
          <w:color w:val="000000"/>
          <w:sz w:val="24"/>
          <w:szCs w:val="24"/>
          <w:lang w:eastAsia="ru-RU"/>
        </w:rPr>
        <w:t>6</w:t>
      </w:r>
      <w:r w:rsidRPr="00245B6A">
        <w:rPr>
          <w:rFonts w:ascii="Times New Roman" w:eastAsia="Times New Roman" w:hAnsi="Times New Roman" w:cs="Times New Roman"/>
          <w:color w:val="000000"/>
          <w:sz w:val="24"/>
          <w:szCs w:val="24"/>
          <w:lang w:eastAsia="ru-RU"/>
        </w:rPr>
        <w:t>. Нарушение требований нормативных актов по безопасности движения транспорта.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2.10.2.</w:t>
      </w:r>
      <w:r w:rsidR="00642CB3" w:rsidRPr="00245B6A">
        <w:rPr>
          <w:rFonts w:ascii="Times New Roman" w:eastAsia="Times New Roman" w:hAnsi="Times New Roman" w:cs="Times New Roman"/>
          <w:color w:val="000000"/>
          <w:sz w:val="24"/>
          <w:szCs w:val="24"/>
          <w:lang w:eastAsia="ru-RU"/>
        </w:rPr>
        <w:t>7</w:t>
      </w:r>
      <w:r w:rsidRPr="00245B6A">
        <w:rPr>
          <w:rFonts w:ascii="Times New Roman" w:eastAsia="Times New Roman" w:hAnsi="Times New Roman" w:cs="Times New Roman"/>
          <w:color w:val="000000"/>
          <w:sz w:val="24"/>
          <w:szCs w:val="24"/>
          <w:lang w:eastAsia="ru-RU"/>
        </w:rPr>
        <w:t xml:space="preserve">. Нарушение внешнего архитектурного облика сложившейся застройки городского </w:t>
      </w:r>
      <w:r w:rsidR="00E12520" w:rsidRPr="00245B6A">
        <w:rPr>
          <w:rFonts w:ascii="Times New Roman" w:eastAsia="Times New Roman" w:hAnsi="Times New Roman" w:cs="Times New Roman"/>
          <w:color w:val="000000"/>
          <w:sz w:val="24"/>
          <w:szCs w:val="24"/>
          <w:lang w:eastAsia="ru-RU"/>
        </w:rPr>
        <w:t>и сельских поселений</w:t>
      </w:r>
      <w:r w:rsidR="00F446E4" w:rsidRPr="00245B6A">
        <w:rPr>
          <w:rFonts w:ascii="Times New Roman" w:eastAsia="Times New Roman" w:hAnsi="Times New Roman" w:cs="Times New Roman"/>
          <w:color w:val="000000"/>
          <w:sz w:val="24"/>
          <w:szCs w:val="24"/>
          <w:lang w:eastAsia="ru-RU"/>
        </w:rPr>
        <w:t xml:space="preserve">, в соответствии  с нормативными правовыми актами органа местного самоуправления, определяющими типы и виды рекламных </w:t>
      </w:r>
      <w:r w:rsidR="00F446E4" w:rsidRPr="00245B6A">
        <w:rPr>
          <w:rFonts w:ascii="Times New Roman" w:eastAsia="Times New Roman" w:hAnsi="Times New Roman" w:cs="Times New Roman"/>
          <w:color w:val="000000"/>
          <w:sz w:val="24"/>
          <w:szCs w:val="24"/>
          <w:lang w:eastAsia="ru-RU"/>
        </w:rPr>
        <w:lastRenderedPageBreak/>
        <w:t xml:space="preserve">конструкций, допустимых и недопустимых к установке на территории соответствующего муниципального образования или </w:t>
      </w:r>
      <w:r w:rsidR="00AC4E01" w:rsidRPr="00245B6A">
        <w:rPr>
          <w:rFonts w:ascii="Times New Roman" w:eastAsia="Times New Roman" w:hAnsi="Times New Roman" w:cs="Times New Roman"/>
          <w:color w:val="000000"/>
          <w:sz w:val="24"/>
          <w:szCs w:val="24"/>
          <w:lang w:eastAsia="ru-RU"/>
        </w:rPr>
        <w:t>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городского и сельских поселений</w:t>
      </w:r>
      <w:r w:rsidRPr="00245B6A">
        <w:rPr>
          <w:rFonts w:ascii="Times New Roman" w:eastAsia="Times New Roman" w:hAnsi="Times New Roman" w:cs="Times New Roman"/>
          <w:color w:val="000000"/>
          <w:sz w:val="24"/>
          <w:szCs w:val="24"/>
          <w:lang w:eastAsia="ru-RU"/>
        </w:rPr>
        <w:t>.</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2.10.2.</w:t>
      </w:r>
      <w:r w:rsidR="00642CB3" w:rsidRPr="00245B6A">
        <w:rPr>
          <w:rFonts w:ascii="Times New Roman" w:eastAsia="Times New Roman" w:hAnsi="Times New Roman" w:cs="Times New Roman"/>
          <w:color w:val="000000"/>
          <w:sz w:val="24"/>
          <w:szCs w:val="24"/>
          <w:lang w:eastAsia="ru-RU"/>
        </w:rPr>
        <w:t>8</w:t>
      </w:r>
      <w:r w:rsidRPr="00245B6A">
        <w:rPr>
          <w:rFonts w:ascii="Times New Roman" w:eastAsia="Times New Roman" w:hAnsi="Times New Roman" w:cs="Times New Roman"/>
          <w:color w:val="000000"/>
          <w:sz w:val="24"/>
          <w:szCs w:val="24"/>
          <w:lang w:eastAsia="ru-RU"/>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B504F" w:rsidRPr="00245B6A" w:rsidRDefault="008F7EAC" w:rsidP="007B504F">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2.10.2.</w:t>
      </w:r>
      <w:r w:rsidR="00642CB3" w:rsidRPr="00245B6A">
        <w:rPr>
          <w:rFonts w:ascii="Times New Roman" w:eastAsia="Times New Roman" w:hAnsi="Times New Roman" w:cs="Times New Roman"/>
          <w:color w:val="000000"/>
          <w:sz w:val="24"/>
          <w:szCs w:val="24"/>
          <w:lang w:eastAsia="ru-RU"/>
        </w:rPr>
        <w:t>9</w:t>
      </w:r>
      <w:r w:rsidRPr="00245B6A">
        <w:rPr>
          <w:rFonts w:ascii="Times New Roman" w:eastAsia="Times New Roman" w:hAnsi="Times New Roman" w:cs="Times New Roman"/>
          <w:color w:val="000000"/>
          <w:sz w:val="24"/>
          <w:szCs w:val="24"/>
          <w:lang w:eastAsia="ru-RU"/>
        </w:rPr>
        <w:t xml:space="preserve">. </w:t>
      </w:r>
      <w:r w:rsidR="00E12520" w:rsidRPr="00245B6A">
        <w:rPr>
          <w:rFonts w:ascii="Times New Roman" w:eastAsia="Times New Roman" w:hAnsi="Times New Roman" w:cs="Times New Roman"/>
          <w:color w:val="000000"/>
          <w:sz w:val="24"/>
          <w:szCs w:val="24"/>
          <w:lang w:eastAsia="ru-RU"/>
        </w:rPr>
        <w:t>Н</w:t>
      </w:r>
      <w:r w:rsidR="007B504F" w:rsidRPr="00245B6A">
        <w:rPr>
          <w:rFonts w:ascii="Times New Roman" w:eastAsia="Times New Roman" w:hAnsi="Times New Roman" w:cs="Times New Roman"/>
          <w:color w:val="000000"/>
          <w:sz w:val="24"/>
          <w:szCs w:val="24"/>
          <w:lang w:eastAsia="ru-RU"/>
        </w:rPr>
        <w:t>арушение требований, установленных частью 5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статьи 19 Федерального закона от 13.03.2006 г. №38-ФЗ «О рекламе».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2.10.3. </w:t>
      </w:r>
      <w:r w:rsidR="00642CB3" w:rsidRPr="00245B6A">
        <w:rPr>
          <w:rFonts w:ascii="Times New Roman" w:eastAsia="Times New Roman" w:hAnsi="Times New Roman" w:cs="Times New Roman"/>
          <w:color w:val="000000"/>
          <w:sz w:val="24"/>
          <w:szCs w:val="24"/>
          <w:lang w:eastAsia="ru-RU"/>
        </w:rPr>
        <w:t xml:space="preserve">Основания для отказа в предоставлении </w:t>
      </w:r>
      <w:r w:rsidR="00326044" w:rsidRPr="00245B6A">
        <w:rPr>
          <w:rFonts w:ascii="Times New Roman" w:eastAsia="Times New Roman" w:hAnsi="Times New Roman" w:cs="Times New Roman"/>
          <w:color w:val="000000"/>
          <w:sz w:val="24"/>
          <w:szCs w:val="24"/>
          <w:lang w:eastAsia="ru-RU"/>
        </w:rPr>
        <w:t>муниципальной услуги в случае обращения заявителя за решением об аннулировании разрешения на установку и эксплуатацию рекламной конструкций</w:t>
      </w:r>
      <w:r w:rsidR="00386563" w:rsidRPr="00245B6A">
        <w:rPr>
          <w:rFonts w:ascii="Times New Roman" w:eastAsia="Times New Roman" w:hAnsi="Times New Roman" w:cs="Times New Roman"/>
          <w:color w:val="000000"/>
          <w:sz w:val="24"/>
          <w:szCs w:val="24"/>
          <w:lang w:eastAsia="ru-RU"/>
        </w:rPr>
        <w:t>:</w:t>
      </w:r>
    </w:p>
    <w:p w:rsidR="00386563" w:rsidRPr="00245B6A" w:rsidRDefault="00386563"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2.10.3.1. Поступление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Заявитель вправе отозвать свое заявление на любой стадии рассмотрения документов, обратившись с соответствующим заявлением в МФЦ или уполномоченный орган.</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2.12.1. В соответствии с пунктом 105 части 1 статьи 333.33 </w:t>
      </w:r>
      <w:hyperlink r:id="rId14" w:tgtFrame="_blank" w:history="1">
        <w:r w:rsidRPr="00245B6A">
          <w:rPr>
            <w:rFonts w:ascii="Times New Roman" w:eastAsia="Times New Roman" w:hAnsi="Times New Roman" w:cs="Times New Roman"/>
            <w:color w:val="0000FF"/>
            <w:sz w:val="24"/>
            <w:szCs w:val="24"/>
            <w:lang w:eastAsia="ru-RU"/>
          </w:rPr>
          <w:t>Налогового кодекса Российской Федерации</w:t>
        </w:r>
      </w:hyperlink>
      <w:r w:rsidRPr="00245B6A">
        <w:rPr>
          <w:rFonts w:ascii="Times New Roman" w:eastAsia="Times New Roman" w:hAnsi="Times New Roman" w:cs="Times New Roman"/>
          <w:color w:val="000000"/>
          <w:sz w:val="24"/>
          <w:szCs w:val="24"/>
          <w:lang w:eastAsia="ru-RU"/>
        </w:rPr>
        <w:t> за выдачу разрешения на установку и эксплуатацию рекламной конструкции уплачивается государственная пошлина - 5 000 рублей.</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2.12.2. В соответствии с пунктом 4 части 1 статьи 333.18 Налогового кодекса государственная пошлина уплачивается до выдачи разрешения на установку и эксплуатацию рекламной конструкции.</w:t>
      </w:r>
    </w:p>
    <w:p w:rsidR="00386563" w:rsidRPr="00245B6A" w:rsidRDefault="00386563"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2.12.3. Иная плата за предоставление муниципальной услуги не предусмотрена законодательством Российской Федерации.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2.12.</w:t>
      </w:r>
      <w:r w:rsidR="00386563" w:rsidRPr="00245B6A">
        <w:rPr>
          <w:rFonts w:ascii="Times New Roman" w:eastAsia="Times New Roman" w:hAnsi="Times New Roman" w:cs="Times New Roman"/>
          <w:color w:val="000000"/>
          <w:sz w:val="24"/>
          <w:szCs w:val="24"/>
          <w:lang w:eastAsia="ru-RU"/>
        </w:rPr>
        <w:t>4</w:t>
      </w:r>
      <w:r w:rsidRPr="00245B6A">
        <w:rPr>
          <w:rFonts w:ascii="Times New Roman" w:eastAsia="Times New Roman" w:hAnsi="Times New Roman" w:cs="Times New Roman"/>
          <w:color w:val="000000"/>
          <w:sz w:val="24"/>
          <w:szCs w:val="24"/>
          <w:lang w:eastAsia="ru-RU"/>
        </w:rPr>
        <w:t>. Услуга по аннулированию разрешения на установку и эксплуатацию рекламной конструкции предоставляется бесплатно.</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Российской Федерации.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Срок ожидания в очереди при подаче заявления о предоставлении муниципальной услуги и документов, предусмотренных настоящим регламентом, а также при получении результата предоставления муниципальной услуги на личном приеме не должен превышать 15 минут.</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2.15.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Срок регистрации заявления заявителя о предоставлении муниципальной услуги не может превышать 20 минут.</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434A42">
        <w:rPr>
          <w:rFonts w:ascii="Times New Roman" w:eastAsia="Times New Roman" w:hAnsi="Times New Roman" w:cs="Times New Roman"/>
          <w:color w:val="000000"/>
          <w:sz w:val="24"/>
          <w:szCs w:val="24"/>
          <w:lang w:eastAsia="ru-RU"/>
        </w:rPr>
        <w:t>Сернурского муниципального района</w:t>
      </w:r>
      <w:r w:rsidRPr="00245B6A">
        <w:rPr>
          <w:rFonts w:ascii="Times New Roman" w:eastAsia="Times New Roman" w:hAnsi="Times New Roman" w:cs="Times New Roman"/>
          <w:color w:val="000000"/>
          <w:sz w:val="24"/>
          <w:szCs w:val="24"/>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hyperlink r:id="rId15" w:tgtFrame="_blank" w:history="1">
        <w:r w:rsidRPr="00245B6A">
          <w:rPr>
            <w:rFonts w:ascii="Times New Roman" w:eastAsia="Times New Roman" w:hAnsi="Times New Roman" w:cs="Times New Roman"/>
            <w:color w:val="0000FF"/>
            <w:sz w:val="24"/>
            <w:szCs w:val="24"/>
            <w:lang w:eastAsia="ru-RU"/>
          </w:rPr>
          <w:t>от 24 ноября 1995 года № 181-ФЗ</w:t>
        </w:r>
      </w:hyperlink>
      <w:r w:rsidRPr="00245B6A">
        <w:rPr>
          <w:rFonts w:ascii="Times New Roman" w:eastAsia="Times New Roman" w:hAnsi="Times New Roman" w:cs="Times New Roman"/>
          <w:color w:val="000000"/>
          <w:sz w:val="24"/>
          <w:szCs w:val="24"/>
          <w:lang w:eastAsia="ru-RU"/>
        </w:rPr>
        <w:t>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2.16.3. Помещения, предназначенные для приема заявителей, оборудуются информационными стендами, содержащими сведения, указанные в пункте 1.3.4  настоящего регламента.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Информационные стенды размещаются на видном, доступном месте.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Оформление информационных листов осуществляется удобным для чтения шрифтом - Times New Roman, формат листа A-4; текст - строчные буквы, размером шрифта № 16 - обычный, наименование - прописные буквы, размером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комфортное расположение заявителя и должностного лица уполномоченного органа;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возможность и удобство оформления заявителем письменного обращения;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телефонную связь;</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возможность копирования документов;</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доступ к нормативным правовым актам, регулирующим предоставление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наличие письменных принадлежностей и бумаги формата A4.</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hyperlink r:id="rId16"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Основными показателями доступности и качества муниципальной услуги являются: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установление должностных лиц, ответственных за предоставление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установление и соблюдение требований к помещениям, в которых предоставляется муниципальная услуга;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Получение муниципальной услуги в иных подразделениях органа, предоставляющего муниципальную услугу, невозможно.</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hyperlink r:id="rId17"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(комплексный запрос).</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bookmarkStart w:id="5" w:name="P356"/>
      <w:bookmarkEnd w:id="5"/>
      <w:r w:rsidRPr="00245B6A">
        <w:rPr>
          <w:rFonts w:ascii="Times New Roman" w:eastAsia="Times New Roman" w:hAnsi="Times New Roman" w:cs="Times New Roman"/>
          <w:color w:val="000000"/>
          <w:sz w:val="24"/>
          <w:szCs w:val="24"/>
          <w:lang w:eastAsia="ru-RU"/>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уполномоченный орган (в том числе посредством почтового отправления с уведомлением о вручении);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через МФЦ в уполномоченный орган;</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(http://www.gosuslugi.ru) и Региональный портал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статей 21.1 и 21.2 Федерального закона </w:t>
      </w:r>
      <w:hyperlink r:id="rId18"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и Федерального закона от 6 апреля 2011 года № 63-ФЗ «Об электронной подписи».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w:t>
      </w:r>
      <w:r w:rsidRPr="00245B6A">
        <w:rPr>
          <w:rFonts w:ascii="Times New Roman" w:eastAsia="Times New Roman" w:hAnsi="Times New Roman" w:cs="Times New Roman"/>
          <w:color w:val="000000"/>
          <w:sz w:val="24"/>
          <w:szCs w:val="24"/>
          <w:lang w:eastAsia="ru-RU"/>
        </w:rPr>
        <w:lastRenderedPageBreak/>
        <w:t>подписью (если законодательством Российской Федерации для подписания таких документов не установлен иной вид электронной подписи).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2.18.2. Заявителям обеспечивается возможность получения информации о предоставляемой муниципальной услуге на Портале.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9083C" w:rsidRPr="00245B6A">
        <w:rPr>
          <w:rFonts w:ascii="Times New Roman" w:eastAsia="Times New Roman" w:hAnsi="Times New Roman" w:cs="Times New Roman"/>
          <w:color w:val="000000"/>
          <w:sz w:val="24"/>
          <w:szCs w:val="24"/>
          <w:lang w:eastAsia="ru-RU"/>
        </w:rPr>
        <w:t>Сернурского муниципального района</w:t>
      </w:r>
      <w:r w:rsidRPr="00245B6A">
        <w:rPr>
          <w:rFonts w:ascii="Times New Roman" w:eastAsia="Times New Roman" w:hAnsi="Times New Roman" w:cs="Times New Roman"/>
          <w:color w:val="000000"/>
          <w:sz w:val="24"/>
          <w:szCs w:val="24"/>
          <w:lang w:eastAsia="ru-RU"/>
        </w:rPr>
        <w:t xml:space="preserve"> с перечнем оказываемых муниципальных услуг и информацией по каждой услуге.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для оформления документов посредством сети Интернет заявителю необходимо пройти процедуру авторизации на Портале;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814A1A" w:rsidRPr="00245B6A">
        <w:rPr>
          <w:rFonts w:ascii="Times New Roman" w:eastAsia="Times New Roman" w:hAnsi="Times New Roman" w:cs="Times New Roman"/>
          <w:color w:val="000000"/>
          <w:sz w:val="24"/>
          <w:szCs w:val="24"/>
          <w:lang w:eastAsia="ru-RU"/>
        </w:rPr>
        <w:t>Республике Марий Эл</w:t>
      </w:r>
      <w:r w:rsidRPr="00245B6A">
        <w:rPr>
          <w:rFonts w:ascii="Times New Roman" w:eastAsia="Times New Roman" w:hAnsi="Times New Roman" w:cs="Times New Roman"/>
          <w:color w:val="000000"/>
          <w:sz w:val="24"/>
          <w:szCs w:val="24"/>
          <w:lang w:eastAsia="ru-RU"/>
        </w:rPr>
        <w:t xml:space="preserve"> (СНИЛС), и пароль, полученный после регистрации на Портале;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bookmarkStart w:id="6" w:name="P373"/>
      <w:bookmarkEnd w:id="6"/>
      <w:r w:rsidRPr="00245B6A">
        <w:rPr>
          <w:rFonts w:ascii="Times New Roman" w:eastAsia="Times New Roman" w:hAnsi="Times New Roman" w:cs="Times New Roman"/>
          <w:color w:val="000000"/>
          <w:sz w:val="24"/>
          <w:szCs w:val="24"/>
          <w:lang w:eastAsia="ru-RU"/>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2.18.</w:t>
      </w:r>
      <w:r w:rsidR="00F11394" w:rsidRPr="00245B6A">
        <w:rPr>
          <w:rFonts w:ascii="Times New Roman" w:eastAsia="Times New Roman" w:hAnsi="Times New Roman" w:cs="Times New Roman"/>
          <w:color w:val="000000"/>
          <w:sz w:val="24"/>
          <w:szCs w:val="24"/>
          <w:lang w:eastAsia="ru-RU"/>
        </w:rPr>
        <w:t>4</w:t>
      </w:r>
      <w:r w:rsidRPr="00245B6A">
        <w:rPr>
          <w:rFonts w:ascii="Times New Roman" w:eastAsia="Times New Roman" w:hAnsi="Times New Roman" w:cs="Times New Roman"/>
          <w:color w:val="000000"/>
          <w:sz w:val="24"/>
          <w:szCs w:val="24"/>
          <w:lang w:eastAsia="ru-RU"/>
        </w:rPr>
        <w:t>. При предоставлении муниципальной услуги в электронной форме заявителю направляется: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2.18.</w:t>
      </w:r>
      <w:r w:rsidR="00F11394" w:rsidRPr="00245B6A">
        <w:rPr>
          <w:rFonts w:ascii="Times New Roman" w:eastAsia="Times New Roman" w:hAnsi="Times New Roman" w:cs="Times New Roman"/>
          <w:color w:val="000000"/>
          <w:sz w:val="24"/>
          <w:szCs w:val="24"/>
          <w:lang w:eastAsia="ru-RU"/>
        </w:rPr>
        <w:t>4</w:t>
      </w:r>
      <w:r w:rsidRPr="00245B6A">
        <w:rPr>
          <w:rFonts w:ascii="Times New Roman" w:eastAsia="Times New Roman" w:hAnsi="Times New Roman" w:cs="Times New Roman"/>
          <w:color w:val="000000"/>
          <w:sz w:val="24"/>
          <w:szCs w:val="24"/>
          <w:lang w:eastAsia="ru-RU"/>
        </w:rPr>
        <w:t>.1. уведомление о приеме и регистрации запроса и иных документов, необходимых для предоставления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2.18.</w:t>
      </w:r>
      <w:r w:rsidR="00F11394" w:rsidRPr="00245B6A">
        <w:rPr>
          <w:rFonts w:ascii="Times New Roman" w:eastAsia="Times New Roman" w:hAnsi="Times New Roman" w:cs="Times New Roman"/>
          <w:color w:val="000000"/>
          <w:sz w:val="24"/>
          <w:szCs w:val="24"/>
          <w:lang w:eastAsia="ru-RU"/>
        </w:rPr>
        <w:t>4</w:t>
      </w:r>
      <w:r w:rsidRPr="00245B6A">
        <w:rPr>
          <w:rFonts w:ascii="Times New Roman" w:eastAsia="Times New Roman" w:hAnsi="Times New Roman" w:cs="Times New Roman"/>
          <w:color w:val="000000"/>
          <w:sz w:val="24"/>
          <w:szCs w:val="24"/>
          <w:lang w:eastAsia="ru-RU"/>
        </w:rPr>
        <w:t>.2. уведомление о начале процедуры предоставления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2.18.</w:t>
      </w:r>
      <w:r w:rsidR="00F11394" w:rsidRPr="00245B6A">
        <w:rPr>
          <w:rFonts w:ascii="Times New Roman" w:eastAsia="Times New Roman" w:hAnsi="Times New Roman" w:cs="Times New Roman"/>
          <w:color w:val="000000"/>
          <w:sz w:val="24"/>
          <w:szCs w:val="24"/>
          <w:lang w:eastAsia="ru-RU"/>
        </w:rPr>
        <w:t>4</w:t>
      </w:r>
      <w:r w:rsidRPr="00245B6A">
        <w:rPr>
          <w:rFonts w:ascii="Times New Roman" w:eastAsia="Times New Roman" w:hAnsi="Times New Roman" w:cs="Times New Roman"/>
          <w:color w:val="000000"/>
          <w:sz w:val="24"/>
          <w:szCs w:val="24"/>
          <w:lang w:eastAsia="ru-RU"/>
        </w:rPr>
        <w:t>.3. уведомление об окончании предоставления муниципальной услуги либо мотивированном отказе в предоставлении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2.18.</w:t>
      </w:r>
      <w:r w:rsidR="00F11394" w:rsidRPr="00245B6A">
        <w:rPr>
          <w:rFonts w:ascii="Times New Roman" w:eastAsia="Times New Roman" w:hAnsi="Times New Roman" w:cs="Times New Roman"/>
          <w:color w:val="000000"/>
          <w:sz w:val="24"/>
          <w:szCs w:val="24"/>
          <w:lang w:eastAsia="ru-RU"/>
        </w:rPr>
        <w:t>4</w:t>
      </w:r>
      <w:r w:rsidRPr="00245B6A">
        <w:rPr>
          <w:rFonts w:ascii="Times New Roman" w:eastAsia="Times New Roman" w:hAnsi="Times New Roman" w:cs="Times New Roman"/>
          <w:color w:val="000000"/>
          <w:sz w:val="24"/>
          <w:szCs w:val="24"/>
          <w:lang w:eastAsia="ru-RU"/>
        </w:rPr>
        <w:t>.4. уведомление о результатах рассмотрения документов, необходимых для предоставления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2.18.</w:t>
      </w:r>
      <w:r w:rsidR="00F11394" w:rsidRPr="00245B6A">
        <w:rPr>
          <w:rFonts w:ascii="Times New Roman" w:eastAsia="Times New Roman" w:hAnsi="Times New Roman" w:cs="Times New Roman"/>
          <w:color w:val="000000"/>
          <w:sz w:val="24"/>
          <w:szCs w:val="24"/>
          <w:lang w:eastAsia="ru-RU"/>
        </w:rPr>
        <w:t>4</w:t>
      </w:r>
      <w:r w:rsidRPr="00245B6A">
        <w:rPr>
          <w:rFonts w:ascii="Times New Roman" w:eastAsia="Times New Roman" w:hAnsi="Times New Roman" w:cs="Times New Roman"/>
          <w:color w:val="000000"/>
          <w:sz w:val="24"/>
          <w:szCs w:val="24"/>
          <w:lang w:eastAsia="ru-RU"/>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2.18.</w:t>
      </w:r>
      <w:r w:rsidR="00F11394" w:rsidRPr="00245B6A">
        <w:rPr>
          <w:rFonts w:ascii="Times New Roman" w:eastAsia="Times New Roman" w:hAnsi="Times New Roman" w:cs="Times New Roman"/>
          <w:color w:val="000000"/>
          <w:sz w:val="24"/>
          <w:szCs w:val="24"/>
          <w:lang w:eastAsia="ru-RU"/>
        </w:rPr>
        <w:t>4</w:t>
      </w:r>
      <w:r w:rsidRPr="00245B6A">
        <w:rPr>
          <w:rFonts w:ascii="Times New Roman" w:eastAsia="Times New Roman" w:hAnsi="Times New Roman" w:cs="Times New Roman"/>
          <w:color w:val="000000"/>
          <w:sz w:val="24"/>
          <w:szCs w:val="24"/>
          <w:lang w:eastAsia="ru-RU"/>
        </w:rPr>
        <w:t>.6. направление результата муниципальной услуги посредством Единого портала государственных и муниципальных услуг (функций) (http://www.gosuslugi.ru) и Региональный портал</w:t>
      </w:r>
      <w:r w:rsidR="00D20484" w:rsidRPr="00245B6A">
        <w:rPr>
          <w:rFonts w:ascii="Times New Roman" w:eastAsia="Times New Roman" w:hAnsi="Times New Roman" w:cs="Times New Roman"/>
          <w:color w:val="000000"/>
          <w:sz w:val="24"/>
          <w:szCs w:val="24"/>
          <w:lang w:eastAsia="ru-RU"/>
        </w:rPr>
        <w:t>.</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2.18.5. При направлении заявления и документов (содержащихся в них сведений) в форме электронных документов в порядке, предусмотренном пунктом 2.18.1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2.18.6.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3.1. Состав и последовательность административных процедур</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Предоставление муниципальной услуги включает в себя последовательность следующих административных процедур:</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прием заявления и прилагаемых к нему документов, регистрацию заявления и выдачу заявителю расписки в получении заявления и документов;</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передачу пакета документов из МФЦ в уполномоченный орган (при подаче заявления о предоставлении муниципальной услуги через МФЦ);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передачу уполномоченным органом результата предоставления муниципальной услуги в МФЦ (при подаче заявления о предоставлении муниципальной услуги через МФЦ) для выдачи заявителю;</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выдачу (направление) заявителю результата предоставления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Перечень административных процедур (действий) при предоставлении муниципальной услуги в электронной форме: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прием заявления и прилагаемых к нему документов посредством Портала;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направление заявителю копии результата предоставления муниципальной услуги посредством Портала, выдача оригинала результата предоставления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3.2. Последовательность выполнения административных процедур</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3.2.1. Прием заявления и прилагаемых к нему документов, регистрация заявления и выдача заявителю расписки в получении заявления и документов.</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обращение заявителя в уполномоченный орган (в том числе посредством почтового отправления), через МФЦ,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3.2.1.1. Порядок приема документов в МФЦ: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при приеме заявления и прилагаемых к нему документов работник МФЦ: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проверяет соответствие представленных документов установленным требованиям, удостоверяясь, что:</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документы в установленных законодательством Российской Федерации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тексты документов написаны разборчиво;</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фамилии, имена и отчества физических лиц, адреса их мест жительства написаны полностью;</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документах нет подчисток, приписок, зачеркнутых слов и иных не оговоренных в них исправлений;</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документы не исполнены карандашом;</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документы не имеют серьезных повреждений, наличие которых не позволяет однозначно истолковать их содержание;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срок действия документов не истек;</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документы содержат информацию, необходимую для предоставления муниципальной услуги, указанной в заявлении;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документы представлены в полном объеме;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случае представления документов, предусмотренных пунктами 1 - 7, 9, 10, 14, 17 и 18 части 6 статьи 7 Федерального закона </w:t>
      </w:r>
      <w:hyperlink r:id="rId19"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сотрудник МФЦ осуществляет их бесплатное ксерокопирование, сличает представленные заявителем экземпляры оригиналов и копий (ксерокопий) документов (в том числе нотариально удостоверенные) друг с другом. Если представленные копии (ксерокопии)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 приеме запросов о предоставлении муниципальной услуги либо комплексных запросов и выдаче документов сотрудник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w:t>
      </w:r>
      <w:hyperlink r:id="rId20"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 сроке предоставления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 возможности отказа в предоставлении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3.2.1.2. Порядок приема документов в МФЦ (по экстерриториальному принципу).</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 предоставлении муниципальной услуги по экстерриториальному принципу МФЦ: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принимает от заявителя (представителя) заявление и прилагаемые документы;</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осуществляет копирование (сканирование) документов, предусмотренных пунктами 1 - 7, 9, 10, 14, 17 и 18 части 6 статьи 7 Федерального закона </w:t>
      </w:r>
      <w:hyperlink r:id="rId21"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xml:space="preserve">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w:t>
      </w:r>
      <w:r w:rsidRPr="00245B6A">
        <w:rPr>
          <w:rFonts w:ascii="Times New Roman" w:eastAsia="Times New Roman" w:hAnsi="Times New Roman" w:cs="Times New Roman"/>
          <w:color w:val="000000"/>
          <w:sz w:val="24"/>
          <w:szCs w:val="24"/>
          <w:lang w:eastAsia="ru-RU"/>
        </w:rPr>
        <w:lastRenderedPageBreak/>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3.2.1.3. Порядок действия МФЦ при предоставлении муниципальной услуги посредством комплексного запроса.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Комплексный запрос должен содержать указание на муниципальную услугу, за предоставлением которой обратился заявитель, а также согласие заявителя на осуществление МФЦ от его имени действий, необходимых для ее предоставления.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пункта 2 части 1 статьи 7 Федерального закона </w:t>
      </w:r>
      <w:hyperlink r:id="rId22"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w:t>
      </w:r>
      <w:hyperlink r:id="rId23"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Примерная форма комплексного запроса, а также порядок хранения МФЦ комплексного запроса установлены приказом Министерства экономического развития Российской Федерации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Направление МФЦ заявлений, а также указанных в части 4 статьи 15.1 Федерального закона </w:t>
      </w:r>
      <w:hyperlink r:id="rId24"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xml:space="preserve"> «Об организации </w:t>
      </w:r>
      <w:r w:rsidRPr="00245B6A">
        <w:rPr>
          <w:rFonts w:ascii="Times New Roman" w:eastAsia="Times New Roman" w:hAnsi="Times New Roman" w:cs="Times New Roman"/>
          <w:color w:val="000000"/>
          <w:sz w:val="24"/>
          <w:szCs w:val="24"/>
          <w:lang w:eastAsia="ru-RU"/>
        </w:rPr>
        <w:lastRenderedPageBreak/>
        <w:t>предоставления государственных и муниципальных услуг» документов в уполномоченный орган осуществляется не позднее 1 рабочего дня, следующего за днем получения комплексного запроса.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1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Российской Федерации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соответствующих документов.</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ходе личного приема заявителя;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 телефону;</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 электронной почте.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случае поступления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соответствующих документов в МФЦ.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3.2.1.4. Порядок осуществления информирования и консультирования заявителей работниками МФЦ по вопросам предоставления муниципальной услуги в МФЦ.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w:t>
      </w:r>
      <w:r w:rsidRPr="00245B6A">
        <w:rPr>
          <w:rFonts w:ascii="Times New Roman" w:eastAsia="Times New Roman" w:hAnsi="Times New Roman" w:cs="Times New Roman"/>
          <w:color w:val="000000"/>
          <w:sz w:val="24"/>
          <w:szCs w:val="24"/>
          <w:lang w:eastAsia="ru-RU"/>
        </w:rPr>
        <w:lastRenderedPageBreak/>
        <w:t>муниципальной услуги, а также консультирование заявителей о порядке предоставления муниципальной услуги в МФЦ.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Рекомендуемое время для телефонного разговора - не более 10 минут, личного устного информирования - не более 20 минут.</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3.2.1.5.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уполномоченного органа уведомляет заявителя о характере выявленной ошибки. На Портале размещаются образцы заполнения электронной формы запроса.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 формировании запроса заявителю обеспечивается: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возможность печати на бумажном носителе копии электронной формы запроса;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w:t>
      </w:r>
      <w:r w:rsidRPr="00245B6A">
        <w:rPr>
          <w:rFonts w:ascii="Times New Roman" w:eastAsia="Times New Roman" w:hAnsi="Times New Roman" w:cs="Times New Roman"/>
          <w:color w:val="000000"/>
          <w:sz w:val="24"/>
          <w:szCs w:val="24"/>
          <w:lang w:eastAsia="ru-RU"/>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возможность доступа заявителя на Портале к ранее поданным им запросам в течение не менее 1 года, а также частично сформированным запросам - в течение не менее 3 месяцев.</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Срок регистрации запроса - 1 рабочий день.</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предоставлении муниципальной услуги, предусмотренных настоящим регламентом.</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оформляет письмо об отказе в предоставлении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3.2.1.6. Порядок приема документов в уполномоченном органе: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 приеме заявления и прилагаемых к нему документов работник уполномоченного органа: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проверяет соответствие представленных документов установленным требованиям, удостоверяясь, что:</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тексты документов написаны разборчиво;</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фамилии, имена и отчества физических лиц, адреса их мест жительства написаны полностью;</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в документах нет подчисток, приписок, зачеркнутых слов и иных не оговоренных в них исправлений;</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документы не исполнены карандашом;</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документы не имеют серьезных повреждений, наличие которых не позволяет однозначно истолковать их содержание;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срок действия документов не истек;</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документы содержат информацию, необходимую для предоставления муниципальной услуги, указанной в заявлении;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документы представлены в полном объеме.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 сроке предоставления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 возможности отказа в предоставлении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Работником уполномоченного органа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Срок регистрации заявления и выдачи заявителю расписки в получении документов составляет не более 20 минут.</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Заявление и прилагаемые документы могут быть направлены в уполномоченный орган посредством почтового отправления с уведомлением о вручении.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Результатом административной процедуры является принятие от заявителя заявления и прилагаемых к нему документов.</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Срок выполнения административной процедуры составляет 1 календарный день.</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3.2.2. Передача пакета документов из МФЦ в уполномоченный орган (при подаче заявления о предоставлении муниципальной услуги через МФЦ).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3.2.2.1. Основанием для начала административной процедуры является прием заявления и прилагаемого пакета документов в МФЦ.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3.2.2.2.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3.2.2.3. При передаче документов на бумажных носителях передача документов из МФЦ в уполномоченный орган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График приема-передачи документов из МФЦ в уполномоченный орган и из уполномоченного органа в МФЦ согласовывается с руководителями МФЦ.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3.2.2.4. Результатом административной процедуры является передача пакета документов из МФЦ в уполномоченный орган.</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3.2.2.5. Срок выполнения административной процедуры составляет 1 календарный день.</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3.2.3.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уполномоченным органом.</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3.2.3.1. Основанием для начала административной процедуры является поступление в уполномоченный орган заявления и прилагаемых к нему документов.</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3.2.3.2. Работник уполномоченного органа отписывает заявление и передает его в порядке делопроизводства уполномоченному исполнителю в течение 2 дней.</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Исполнитель, уполномоченный на производство работ по заявлению, проверяет принятые документы, необходимые для оказания муниципальной услуги, в течение 5 дней, на предмет полноты и достоверности предоставленных сведений, правильности оформления документов.</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 установлении фактов отсутствия необходимых документов, сведений или их несоответствия требованиям, указанным в разделе 2.6.1 и/или наличия оснований, указанных в разделе 2.10.2 настоящего регламента, в рамках возложенных полномочий, исполнитель, уполномоченный на производство работ по заявлению, в течение 3 дней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уполномоченному должностному лицу на подпись.</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Уполномоченное должностное лицо в течение 3 дней подписывает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исполнителю, уполномоченному на производство работ по заявлению.</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Решение об отказе в предоставлении муниципальной услуги в порядке делопроизводства регистрируется в уполномоченном органе.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После подписания и регистрации решения об отказе в предоставлении муниципальной услуги документы направляются в филиал МФЦ для выдачи заявителю.</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Сотрудник, уполномоченный на прием заявлений,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 обращении заявитель (представитель заявителя) расписывается за получение результата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случае неявки заявителя результат муниципальной услуги отправляется заявителю простым почтовым отправлением или посредством электронной почты.</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3.2.3.3. При наличии всех необходимых документов и сведений, соответствия их требованиям, указанным в пункте 2.6.1 и при условии отсутствия оснований, указанных в пункте 2.10.2 настоящего регламента, уполномоченный исполнитель визирует документы и передает их на подпись уполномоченному должностному лицу в течение 5 дней.</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Уполномоченное должностное лицо подписывает эскиз размещения рекламной конструкции в соответствие с приложением № 4 к настоящему регламенту в установленном месте и отписывает в работу уполномоченному исполнителю в течение 3 дней.</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Исполнитель, уполномоченный на проведение работ по согласованию принятых заявлений на установку и эксплуатацию рекламных конструкций, направляет соответствующие документы в уполномоченные органы и организации для проведения работ по согласованию установки и эксплуатации рекламной конструкции согласно поданному заявлению.</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Отказы в согласовании места установки и эксплуатации рекламной конструкции, уполномоченных органов должны обоснованными и даны в письменной форме.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В случае, если одним из уполномоченных органов или организацией отказано в согласовании по основаниям, предусмотренным законодательством РФ, но выходящим за пределы компетенции уполномоченного органа, уполномоченный исполнитель готовит решение об отказе, визирует его и направляет на подпись уполномоченному должностному лицу.</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В случае получения всех необходимых согласований по поданному заявлению уполномоченный исполнитель готовит проект разрешения на установку и эксплуатацию рекламной конструкции по форме, приведенной в приложении № 1 к настоящему регламенту, и передает его на подпись </w:t>
      </w:r>
      <w:r w:rsidR="00D20484" w:rsidRPr="00245B6A">
        <w:rPr>
          <w:rFonts w:ascii="Times New Roman" w:eastAsia="Times New Roman" w:hAnsi="Times New Roman" w:cs="Times New Roman"/>
          <w:color w:val="000000"/>
          <w:sz w:val="24"/>
          <w:szCs w:val="24"/>
          <w:lang w:eastAsia="ru-RU"/>
        </w:rPr>
        <w:t>Г</w:t>
      </w:r>
      <w:r w:rsidRPr="00245B6A">
        <w:rPr>
          <w:rFonts w:ascii="Times New Roman" w:eastAsia="Times New Roman" w:hAnsi="Times New Roman" w:cs="Times New Roman"/>
          <w:color w:val="000000"/>
          <w:sz w:val="24"/>
          <w:szCs w:val="24"/>
          <w:lang w:eastAsia="ru-RU"/>
        </w:rPr>
        <w:t>лав</w:t>
      </w:r>
      <w:r w:rsidR="00D20484" w:rsidRPr="00245B6A">
        <w:rPr>
          <w:rFonts w:ascii="Times New Roman" w:eastAsia="Times New Roman" w:hAnsi="Times New Roman" w:cs="Times New Roman"/>
          <w:color w:val="000000"/>
          <w:sz w:val="24"/>
          <w:szCs w:val="24"/>
          <w:lang w:eastAsia="ru-RU"/>
        </w:rPr>
        <w:t>е</w:t>
      </w:r>
      <w:r w:rsidRPr="00245B6A">
        <w:rPr>
          <w:rFonts w:ascii="Times New Roman" w:eastAsia="Times New Roman" w:hAnsi="Times New Roman" w:cs="Times New Roman"/>
          <w:color w:val="000000"/>
          <w:sz w:val="24"/>
          <w:szCs w:val="24"/>
          <w:lang w:eastAsia="ru-RU"/>
        </w:rPr>
        <w:t xml:space="preserve"> </w:t>
      </w:r>
      <w:r w:rsidR="00D20484" w:rsidRPr="00245B6A">
        <w:rPr>
          <w:rFonts w:ascii="Times New Roman" w:eastAsia="Times New Roman" w:hAnsi="Times New Roman" w:cs="Times New Roman"/>
          <w:color w:val="000000"/>
          <w:sz w:val="24"/>
          <w:szCs w:val="24"/>
          <w:lang w:eastAsia="ru-RU"/>
        </w:rPr>
        <w:t>администрации Сернурского муниципального района</w:t>
      </w:r>
      <w:r w:rsidRPr="00245B6A">
        <w:rPr>
          <w:rFonts w:ascii="Times New Roman" w:eastAsia="Times New Roman" w:hAnsi="Times New Roman" w:cs="Times New Roman"/>
          <w:color w:val="000000"/>
          <w:sz w:val="24"/>
          <w:szCs w:val="24"/>
          <w:lang w:eastAsia="ru-RU"/>
        </w:rPr>
        <w:t xml:space="preserve"> в течение 3 дней.</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После подписания проекта разрешения на установку и эксплуатацию рекламной конструкции уполномоченный исполнитель информирует заявителя о необходимости уплаты государственной пошлины за выдачу разрешения на установку и эксплуатацию рекламной конструкции (подпункт 105 пункта 1 статьи 333.33 НК РФ) посредством телефонной связи или электронной почты.</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После получения подтверждения уплаты государственной пошлины уполномоченный исполнитель передает разрешение на установку и эксплуатацию рекламной конструкции, в порядке делопроизводства, МФЦ.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Сотрудник филиала МФЦ, уполномоченный на прием заявлений, уведомляет заявителя по телефону о завершении предоставления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 обращении заявитель (представитель заявителя) расписывается за получение результата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случае неявки заявителя результат муниципальной услуги отправляется заявителю простым почтовым отправлением.</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3.2.3.4. Решение в письменной форме о выдаче разрешения или об отказе в его выдаче должно быть направлено заявителю в течение двух месяцев со дня приема от него заявления и необходимых документов.</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3.2.4. Муниципальная услуга по аннулированию разрешения на установку и эксплуатацию рекламной конструкции оказывается при письменном обращении заявителя на имя руководителя уполномоченного органа.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Заявление в произвольной форме с приложением документов, подтверждающих полномочия заявителя, направляются заявителем в МФЦ.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на рассмотрение в уполномоченный орган.</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Основанием для начала процедуры рассмотрения заявления является получение уполномоченным должностным лицом принятых документов.</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Уполномоченное должностное лицо отписывает заявление и передает его в порядке делопроизводства уполномоченному на производство работ по заявлению исполнителю в течение 2 дней.</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Исполнитель, уполномоченный на производство работ по заявлению, проверяет действительность и соответствие необходимых для оказания муниципальной услуги документов в течение 5 дней.</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При установлении фактов действительности и соответствия исполнитель, уполномоченный на производство работ по заявлению, в течение 2 дней готовит проект решения об аннулировании разрешения по форме, приведенной в приложении № 2 к настоящему регламенту, и передает его в порядке делопроизводства на подпись </w:t>
      </w:r>
      <w:r w:rsidR="00D20484" w:rsidRPr="00245B6A">
        <w:rPr>
          <w:rFonts w:ascii="Times New Roman" w:eastAsia="Times New Roman" w:hAnsi="Times New Roman" w:cs="Times New Roman"/>
          <w:color w:val="000000"/>
          <w:sz w:val="24"/>
          <w:szCs w:val="24"/>
          <w:lang w:eastAsia="ru-RU"/>
        </w:rPr>
        <w:t>Г</w:t>
      </w:r>
      <w:r w:rsidRPr="00245B6A">
        <w:rPr>
          <w:rFonts w:ascii="Times New Roman" w:eastAsia="Times New Roman" w:hAnsi="Times New Roman" w:cs="Times New Roman"/>
          <w:color w:val="000000"/>
          <w:sz w:val="24"/>
          <w:szCs w:val="24"/>
          <w:lang w:eastAsia="ru-RU"/>
        </w:rPr>
        <w:t>лав</w:t>
      </w:r>
      <w:r w:rsidR="00D20484" w:rsidRPr="00245B6A">
        <w:rPr>
          <w:rFonts w:ascii="Times New Roman" w:eastAsia="Times New Roman" w:hAnsi="Times New Roman" w:cs="Times New Roman"/>
          <w:color w:val="000000"/>
          <w:sz w:val="24"/>
          <w:szCs w:val="24"/>
          <w:lang w:eastAsia="ru-RU"/>
        </w:rPr>
        <w:t>е администрации</w:t>
      </w:r>
      <w:r w:rsidRPr="00245B6A">
        <w:rPr>
          <w:rFonts w:ascii="Times New Roman" w:eastAsia="Times New Roman" w:hAnsi="Times New Roman" w:cs="Times New Roman"/>
          <w:color w:val="000000"/>
          <w:sz w:val="24"/>
          <w:szCs w:val="24"/>
          <w:lang w:eastAsia="ru-RU"/>
        </w:rPr>
        <w:t xml:space="preserve"> муниципального образования.</w:t>
      </w:r>
    </w:p>
    <w:p w:rsidR="008F7EAC" w:rsidRPr="00245B6A" w:rsidRDefault="00D20484"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Глава администрации</w:t>
      </w:r>
      <w:r w:rsidR="008F7EAC" w:rsidRPr="00245B6A">
        <w:rPr>
          <w:rFonts w:ascii="Times New Roman" w:eastAsia="Times New Roman" w:hAnsi="Times New Roman" w:cs="Times New Roman"/>
          <w:color w:val="000000"/>
          <w:sz w:val="24"/>
          <w:szCs w:val="24"/>
          <w:lang w:eastAsia="ru-RU"/>
        </w:rPr>
        <w:t xml:space="preserve"> </w:t>
      </w:r>
      <w:r w:rsidRPr="00245B6A">
        <w:rPr>
          <w:rFonts w:ascii="Times New Roman" w:eastAsia="Times New Roman" w:hAnsi="Times New Roman" w:cs="Times New Roman"/>
          <w:color w:val="000000"/>
          <w:sz w:val="24"/>
          <w:szCs w:val="24"/>
          <w:lang w:eastAsia="ru-RU"/>
        </w:rPr>
        <w:t>Сернурского муниципального района</w:t>
      </w:r>
      <w:r w:rsidR="008F7EAC" w:rsidRPr="00245B6A">
        <w:rPr>
          <w:rFonts w:ascii="Times New Roman" w:eastAsia="Times New Roman" w:hAnsi="Times New Roman" w:cs="Times New Roman"/>
          <w:color w:val="000000"/>
          <w:sz w:val="24"/>
          <w:szCs w:val="24"/>
          <w:lang w:eastAsia="ru-RU"/>
        </w:rPr>
        <w:t xml:space="preserve"> в течение 3 дней подписывает решение об аннулировании разрешения и передает его в порядке делопроизводства исполнителю, уполномоченному на производство работ по заявлению.</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Решение об аннулировании разрешения регистрируется в уполномоченном органе.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После подписания и регистрации решения об аннулировании разрешения документы направляются в МФЦ для выдачи заявителю.</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Сотрудник МФЦ, уполномоченный на прием заявлений, уведомляет заявителя по телефону о завершении предоставления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При обращении заявитель (представитель заявителя) расписывается за получение результата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случае неявки заявителя результат муниципальной услуги отправляется заявителю простым почтовым отправлением или по электронной почте.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3.2.5. При необходимости направления межведомственных запросов (в случае непредставления документов, предусмотренных пунктом 2.7.1 настоящего регламента) работник уполномоченного органа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Межведомственные запросы оформляются в соответствии с требованиями, установленными Федеральным законом </w:t>
      </w:r>
      <w:hyperlink r:id="rId25"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Ответы на межведомственные запросы приобщаются к соответствующему пакету документов.</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3.2.6. При подаче заявления в электронном виде через Портал для получения оригинала результата предоставления муниципальной услуги заявитель прибывает в уполномоченный орган лично с документом, удостоверяющим личность (документом, подтверждающим полномочия).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Сканированная копия результата предоставления муниципальной услуги дополнительно направляется заявителю через Портал.</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3.2.7. Исправление допущенных опечаток и ошибок в выданных в результате предоставления муниципальной услуги документов.</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Критерием принятия решения является наличие или отсутствие таких опечаток и (или) ошибок.</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случае отсутствия опечаток и (или) ошибок в документах, выданных в результате предоставления муниципальной услуги,</w:t>
      </w:r>
      <w:r w:rsidR="007C71A2" w:rsidRPr="00245B6A">
        <w:rPr>
          <w:rFonts w:ascii="Times New Roman" w:eastAsia="Times New Roman" w:hAnsi="Times New Roman" w:cs="Times New Roman"/>
          <w:color w:val="000000"/>
          <w:sz w:val="24"/>
          <w:szCs w:val="24"/>
          <w:lang w:eastAsia="ru-RU"/>
        </w:rPr>
        <w:t xml:space="preserve"> </w:t>
      </w:r>
      <w:r w:rsidRPr="00245B6A">
        <w:rPr>
          <w:rFonts w:ascii="Times New Roman" w:eastAsia="Times New Roman" w:hAnsi="Times New Roman" w:cs="Times New Roman"/>
          <w:color w:val="000000"/>
          <w:sz w:val="24"/>
          <w:szCs w:val="24"/>
          <w:lang w:eastAsia="ru-RU"/>
        </w:rPr>
        <w:t>работник</w:t>
      </w:r>
      <w:r w:rsidR="007C71A2" w:rsidRPr="00245B6A">
        <w:rPr>
          <w:rFonts w:ascii="Times New Roman" w:eastAsia="Times New Roman" w:hAnsi="Times New Roman" w:cs="Times New Roman"/>
          <w:color w:val="000000"/>
          <w:sz w:val="24"/>
          <w:szCs w:val="24"/>
          <w:lang w:eastAsia="ru-RU"/>
        </w:rPr>
        <w:t xml:space="preserve"> </w:t>
      </w:r>
      <w:r w:rsidRPr="00245B6A">
        <w:rPr>
          <w:rFonts w:ascii="Times New Roman" w:eastAsia="Times New Roman" w:hAnsi="Times New Roman" w:cs="Times New Roman"/>
          <w:color w:val="000000"/>
          <w:sz w:val="24"/>
          <w:szCs w:val="24"/>
          <w:lang w:eastAsia="ru-RU"/>
        </w:rPr>
        <w:t>уполномоченного органа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Результатом выполнения административной процедуры является выдача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Срок выполнения административной процедуры составляет 5 рабочих дней.</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4. Формы контроля за предоставлением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осуществляются постоянно непосредственно руководителем уполномоченного органа путем проведения проверок.</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4.1.3. 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Плановые и внеплановые проверки могут проводиться главой </w:t>
      </w:r>
      <w:r w:rsidR="007C71A2" w:rsidRPr="00245B6A">
        <w:rPr>
          <w:rFonts w:ascii="Times New Roman" w:eastAsia="Times New Roman" w:hAnsi="Times New Roman" w:cs="Times New Roman"/>
          <w:color w:val="000000"/>
          <w:sz w:val="24"/>
          <w:szCs w:val="24"/>
          <w:lang w:eastAsia="ru-RU"/>
        </w:rPr>
        <w:t>администрации Сернурского муниципального района</w:t>
      </w:r>
      <w:r w:rsidRPr="00245B6A">
        <w:rPr>
          <w:rFonts w:ascii="Times New Roman" w:eastAsia="Times New Roman" w:hAnsi="Times New Roman" w:cs="Times New Roman"/>
          <w:color w:val="000000"/>
          <w:sz w:val="24"/>
          <w:szCs w:val="24"/>
          <w:lang w:eastAsia="ru-RU"/>
        </w:rPr>
        <w:t xml:space="preserve">, </w:t>
      </w:r>
      <w:r w:rsidR="007C71A2" w:rsidRPr="00245B6A">
        <w:rPr>
          <w:rFonts w:ascii="Times New Roman" w:eastAsia="Times New Roman" w:hAnsi="Times New Roman" w:cs="Times New Roman"/>
          <w:color w:val="000000"/>
          <w:sz w:val="24"/>
          <w:szCs w:val="24"/>
          <w:lang w:eastAsia="ru-RU"/>
        </w:rPr>
        <w:t xml:space="preserve">первым </w:t>
      </w:r>
      <w:r w:rsidRPr="00245B6A">
        <w:rPr>
          <w:rFonts w:ascii="Times New Roman" w:eastAsia="Times New Roman" w:hAnsi="Times New Roman" w:cs="Times New Roman"/>
          <w:color w:val="000000"/>
          <w:sz w:val="24"/>
          <w:szCs w:val="24"/>
          <w:lang w:eastAsia="ru-RU"/>
        </w:rPr>
        <w:t xml:space="preserve">заместителем главы </w:t>
      </w:r>
      <w:r w:rsidR="007C71A2" w:rsidRPr="00245B6A">
        <w:rPr>
          <w:rFonts w:ascii="Times New Roman" w:eastAsia="Times New Roman" w:hAnsi="Times New Roman" w:cs="Times New Roman"/>
          <w:color w:val="000000"/>
          <w:sz w:val="24"/>
          <w:szCs w:val="24"/>
          <w:lang w:eastAsia="ru-RU"/>
        </w:rPr>
        <w:t>администрации Сернурского муниципального района</w:t>
      </w:r>
      <w:r w:rsidRPr="00245B6A">
        <w:rPr>
          <w:rFonts w:ascii="Times New Roman" w:eastAsia="Times New Roman" w:hAnsi="Times New Roman" w:cs="Times New Roman"/>
          <w:color w:val="000000"/>
          <w:sz w:val="24"/>
          <w:szCs w:val="24"/>
          <w:lang w:eastAsia="ru-RU"/>
        </w:rPr>
        <w:t>, координирующим работу уполномоченного органа.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ходе плановых и внеплановых проверок:</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проверяется соблюдение сроков и последовательности исполнения административных процедур;</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выявляются нарушения прав заявителей, недостатки, допущенные в ходе предоставления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4.3.3.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7C71A2" w:rsidRPr="00245B6A">
        <w:rPr>
          <w:rFonts w:ascii="Times New Roman" w:eastAsia="Times New Roman" w:hAnsi="Times New Roman" w:cs="Times New Roman"/>
          <w:color w:val="000000"/>
          <w:sz w:val="24"/>
          <w:szCs w:val="24"/>
          <w:lang w:eastAsia="ru-RU"/>
        </w:rPr>
        <w:t>Республики Марий Эл</w:t>
      </w:r>
      <w:r w:rsidRPr="00245B6A">
        <w:rPr>
          <w:rFonts w:ascii="Times New Roman" w:eastAsia="Times New Roman" w:hAnsi="Times New Roman" w:cs="Times New Roman"/>
          <w:color w:val="000000"/>
          <w:sz w:val="24"/>
          <w:szCs w:val="24"/>
          <w:lang w:eastAsia="ru-RU"/>
        </w:rPr>
        <w:t xml:space="preserve">, муниципального образования </w:t>
      </w:r>
      <w:r w:rsidR="007C71A2" w:rsidRPr="00245B6A">
        <w:rPr>
          <w:rFonts w:ascii="Times New Roman" w:eastAsia="Times New Roman" w:hAnsi="Times New Roman" w:cs="Times New Roman"/>
          <w:color w:val="000000"/>
          <w:sz w:val="24"/>
          <w:szCs w:val="24"/>
          <w:lang w:eastAsia="ru-RU"/>
        </w:rPr>
        <w:t>Сернурского муниципального района</w:t>
      </w:r>
      <w:r w:rsidRPr="00245B6A">
        <w:rPr>
          <w:rFonts w:ascii="Times New Roman" w:eastAsia="Times New Roman" w:hAnsi="Times New Roman" w:cs="Times New Roman"/>
          <w:color w:val="000000"/>
          <w:sz w:val="24"/>
          <w:szCs w:val="24"/>
          <w:lang w:eastAsia="ru-RU"/>
        </w:rPr>
        <w:t>, а также положений настоящего регламента.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Проверка также может проводиться по конкретному обращению гражданина или юридического лица.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уполномоченного органа, МФЦ, а также их должностных лиц, муниципальных служащих, работников МФЦ</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5.1. Информация для заявителя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Заявитель имеет право на досудебное (внесудебное) обжалование решений и действий (бездействия), принятых (осуществляемых) администрацией </w:t>
      </w:r>
      <w:r w:rsidR="007C71A2" w:rsidRPr="00245B6A">
        <w:rPr>
          <w:rFonts w:ascii="Times New Roman" w:eastAsia="Times New Roman" w:hAnsi="Times New Roman" w:cs="Times New Roman"/>
          <w:color w:val="000000"/>
          <w:sz w:val="24"/>
          <w:szCs w:val="24"/>
          <w:lang w:eastAsia="ru-RU"/>
        </w:rPr>
        <w:t>Сернурского муниципального района</w:t>
      </w:r>
      <w:r w:rsidRPr="00245B6A">
        <w:rPr>
          <w:rFonts w:ascii="Times New Roman" w:eastAsia="Times New Roman" w:hAnsi="Times New Roman" w:cs="Times New Roman"/>
          <w:color w:val="000000"/>
          <w:sz w:val="24"/>
          <w:szCs w:val="24"/>
          <w:lang w:eastAsia="ru-RU"/>
        </w:rPr>
        <w:t>,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5.2. Предмет жалобы</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Предметом досудебного (внесудебного) обжалования заявителем решений и действий (бездействия) администрации </w:t>
      </w:r>
      <w:r w:rsidR="007C71A2" w:rsidRPr="00245B6A">
        <w:rPr>
          <w:rFonts w:ascii="Times New Roman" w:eastAsia="Times New Roman" w:hAnsi="Times New Roman" w:cs="Times New Roman"/>
          <w:color w:val="000000"/>
          <w:sz w:val="24"/>
          <w:szCs w:val="24"/>
          <w:lang w:eastAsia="ru-RU"/>
        </w:rPr>
        <w:t>Сернурского муниципального района</w:t>
      </w:r>
      <w:r w:rsidRPr="00245B6A">
        <w:rPr>
          <w:rFonts w:ascii="Times New Roman" w:eastAsia="Times New Roman" w:hAnsi="Times New Roman" w:cs="Times New Roman"/>
          <w:color w:val="000000"/>
          <w:sz w:val="24"/>
          <w:szCs w:val="24"/>
          <w:lang w:eastAsia="ru-RU"/>
        </w:rPr>
        <w:t>,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нарушения срока регистрации запроса о предоставлении муниципальной услуги, запроса, указанного в статье 15.1 Федерального закона </w:t>
      </w:r>
      <w:hyperlink r:id="rId26"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нарушение срока предоставления муниципальной услуги уполномоченным органом;</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C71A2" w:rsidRPr="00245B6A">
        <w:rPr>
          <w:rFonts w:ascii="Times New Roman" w:eastAsia="Times New Roman" w:hAnsi="Times New Roman" w:cs="Times New Roman"/>
          <w:color w:val="000000"/>
          <w:sz w:val="24"/>
          <w:szCs w:val="24"/>
          <w:lang w:eastAsia="ru-RU"/>
        </w:rPr>
        <w:t>Республики Марий Эл</w:t>
      </w:r>
      <w:r w:rsidRPr="00245B6A">
        <w:rPr>
          <w:rFonts w:ascii="Times New Roman" w:eastAsia="Times New Roman" w:hAnsi="Times New Roman" w:cs="Times New Roman"/>
          <w:color w:val="000000"/>
          <w:sz w:val="24"/>
          <w:szCs w:val="24"/>
          <w:lang w:eastAsia="ru-RU"/>
        </w:rPr>
        <w:t>, муниципальными правовыми актами для предоставления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отказа в приеме документов, представление которых предусмотрено нормативными правовыми актами Российской Федерации, нормативными правовыми актами </w:t>
      </w:r>
      <w:r w:rsidR="007C71A2" w:rsidRPr="00245B6A">
        <w:rPr>
          <w:rFonts w:ascii="Times New Roman" w:eastAsia="Times New Roman" w:hAnsi="Times New Roman" w:cs="Times New Roman"/>
          <w:color w:val="000000"/>
          <w:sz w:val="24"/>
          <w:szCs w:val="24"/>
          <w:lang w:eastAsia="ru-RU"/>
        </w:rPr>
        <w:t>Республики Марий Эл</w:t>
      </w:r>
      <w:r w:rsidRPr="00245B6A">
        <w:rPr>
          <w:rFonts w:ascii="Times New Roman" w:eastAsia="Times New Roman" w:hAnsi="Times New Roman" w:cs="Times New Roman"/>
          <w:color w:val="000000"/>
          <w:sz w:val="24"/>
          <w:szCs w:val="24"/>
          <w:lang w:eastAsia="ru-RU"/>
        </w:rPr>
        <w:t>, муниципальными правовыми актами для предоставления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C71A2" w:rsidRPr="00245B6A">
        <w:rPr>
          <w:rFonts w:ascii="Times New Roman" w:eastAsia="Times New Roman" w:hAnsi="Times New Roman" w:cs="Times New Roman"/>
          <w:color w:val="000000"/>
          <w:sz w:val="24"/>
          <w:szCs w:val="24"/>
          <w:lang w:eastAsia="ru-RU"/>
        </w:rPr>
        <w:t>Республики Марий Эл</w:t>
      </w:r>
      <w:r w:rsidRPr="00245B6A">
        <w:rPr>
          <w:rFonts w:ascii="Times New Roman" w:eastAsia="Times New Roman" w:hAnsi="Times New Roman" w:cs="Times New Roman"/>
          <w:color w:val="000000"/>
          <w:sz w:val="24"/>
          <w:szCs w:val="24"/>
          <w:lang w:eastAsia="ru-RU"/>
        </w:rPr>
        <w:t>, муниципальными правовыми актами;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C71A2" w:rsidRPr="00245B6A">
        <w:rPr>
          <w:rFonts w:ascii="Times New Roman" w:eastAsia="Times New Roman" w:hAnsi="Times New Roman" w:cs="Times New Roman"/>
          <w:color w:val="000000"/>
          <w:sz w:val="24"/>
          <w:szCs w:val="24"/>
          <w:lang w:eastAsia="ru-RU"/>
        </w:rPr>
        <w:t>Республики Марий Эл</w:t>
      </w:r>
      <w:r w:rsidRPr="00245B6A">
        <w:rPr>
          <w:rFonts w:ascii="Times New Roman" w:eastAsia="Times New Roman" w:hAnsi="Times New Roman" w:cs="Times New Roman"/>
          <w:color w:val="000000"/>
          <w:sz w:val="24"/>
          <w:szCs w:val="24"/>
          <w:lang w:eastAsia="ru-RU"/>
        </w:rPr>
        <w:t>, муниципальными правовыми актами;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нарушения срока или порядка выдачи документов по результатам предоставления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приостановления уполномоченным органом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C71A2" w:rsidRPr="00245B6A">
        <w:rPr>
          <w:rFonts w:ascii="Times New Roman" w:eastAsia="Times New Roman" w:hAnsi="Times New Roman" w:cs="Times New Roman"/>
          <w:color w:val="000000"/>
          <w:sz w:val="24"/>
          <w:szCs w:val="24"/>
          <w:lang w:eastAsia="ru-RU"/>
        </w:rPr>
        <w:t>Республики Марий Эл</w:t>
      </w:r>
      <w:r w:rsidRPr="00245B6A">
        <w:rPr>
          <w:rFonts w:ascii="Times New Roman" w:eastAsia="Times New Roman" w:hAnsi="Times New Roman" w:cs="Times New Roman"/>
          <w:color w:val="000000"/>
          <w:sz w:val="24"/>
          <w:szCs w:val="24"/>
          <w:lang w:eastAsia="ru-RU"/>
        </w:rPr>
        <w:t>, муниципальными правовыми актами;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E276F5" w:rsidRPr="00245B6A">
        <w:rPr>
          <w:rFonts w:ascii="Times New Roman" w:eastAsia="Times New Roman" w:hAnsi="Times New Roman" w:cs="Times New Roman"/>
          <w:color w:val="000000"/>
          <w:sz w:val="24"/>
          <w:szCs w:val="24"/>
          <w:lang w:eastAsia="ru-RU"/>
        </w:rPr>
        <w:t xml:space="preserve"> приеме документов, необходимых для предоставления муниципальной услуги</w:t>
      </w:r>
      <w:r w:rsidRPr="00245B6A">
        <w:rPr>
          <w:rFonts w:ascii="Times New Roman" w:eastAsia="Times New Roman" w:hAnsi="Times New Roman" w:cs="Times New Roman"/>
          <w:color w:val="000000"/>
          <w:sz w:val="24"/>
          <w:szCs w:val="24"/>
          <w:lang w:eastAsia="ru-RU"/>
        </w:rPr>
        <w:t>.</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5.3.1.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w:t>
      </w:r>
      <w:r w:rsidRPr="00245B6A">
        <w:rPr>
          <w:rFonts w:ascii="Times New Roman" w:eastAsia="Times New Roman" w:hAnsi="Times New Roman" w:cs="Times New Roman"/>
          <w:color w:val="000000"/>
          <w:sz w:val="24"/>
          <w:szCs w:val="24"/>
          <w:lang w:eastAsia="ru-RU"/>
        </w:rPr>
        <w:lastRenderedPageBreak/>
        <w:t>муниципальную услугу, на имя руководителя уполномоченного органа, предоставляющего муниципальную услугу.</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главы </w:t>
      </w:r>
      <w:r w:rsidR="007C71A2" w:rsidRPr="00245B6A">
        <w:rPr>
          <w:rFonts w:ascii="Times New Roman" w:eastAsia="Times New Roman" w:hAnsi="Times New Roman" w:cs="Times New Roman"/>
          <w:color w:val="000000"/>
          <w:sz w:val="24"/>
          <w:szCs w:val="24"/>
          <w:lang w:eastAsia="ru-RU"/>
        </w:rPr>
        <w:t>администрации Сернурского муниципального района</w:t>
      </w:r>
      <w:r w:rsidRPr="00245B6A">
        <w:rPr>
          <w:rFonts w:ascii="Times New Roman" w:eastAsia="Times New Roman" w:hAnsi="Times New Roman" w:cs="Times New Roman"/>
          <w:color w:val="000000"/>
          <w:sz w:val="24"/>
          <w:szCs w:val="24"/>
          <w:lang w:eastAsia="ru-RU"/>
        </w:rPr>
        <w:t>, координирующего работу уполномоченного органа.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5.3.3. Жалоба на действия главы </w:t>
      </w:r>
      <w:r w:rsidR="007C71A2" w:rsidRPr="00245B6A">
        <w:rPr>
          <w:rFonts w:ascii="Times New Roman" w:eastAsia="Times New Roman" w:hAnsi="Times New Roman" w:cs="Times New Roman"/>
          <w:color w:val="000000"/>
          <w:sz w:val="24"/>
          <w:szCs w:val="24"/>
          <w:lang w:eastAsia="ru-RU"/>
        </w:rPr>
        <w:t>администрации Сернурского муниципального района</w:t>
      </w:r>
      <w:r w:rsidRPr="00245B6A">
        <w:rPr>
          <w:rFonts w:ascii="Times New Roman" w:eastAsia="Times New Roman" w:hAnsi="Times New Roman" w:cs="Times New Roman"/>
          <w:color w:val="000000"/>
          <w:sz w:val="24"/>
          <w:szCs w:val="24"/>
          <w:lang w:eastAsia="ru-RU"/>
        </w:rPr>
        <w:t xml:space="preserve">, координирующего работу уполномоченного органа, подается главе муниципального образования </w:t>
      </w:r>
      <w:r w:rsidR="00F957D8" w:rsidRPr="00245B6A">
        <w:rPr>
          <w:rFonts w:ascii="Times New Roman" w:eastAsia="Times New Roman" w:hAnsi="Times New Roman" w:cs="Times New Roman"/>
          <w:color w:val="000000"/>
          <w:sz w:val="24"/>
          <w:szCs w:val="24"/>
          <w:lang w:eastAsia="ru-RU"/>
        </w:rPr>
        <w:t>Сернурский муниципальный район</w:t>
      </w:r>
      <w:r w:rsidRPr="00245B6A">
        <w:rPr>
          <w:rFonts w:ascii="Times New Roman" w:eastAsia="Times New Roman" w:hAnsi="Times New Roman" w:cs="Times New Roman"/>
          <w:color w:val="000000"/>
          <w:sz w:val="24"/>
          <w:szCs w:val="24"/>
          <w:lang w:eastAsia="ru-RU"/>
        </w:rPr>
        <w:t>.</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5.3.4.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w:t>
      </w:r>
      <w:r w:rsidR="00F957D8" w:rsidRPr="00245B6A">
        <w:rPr>
          <w:rFonts w:ascii="Times New Roman" w:eastAsia="Times New Roman" w:hAnsi="Times New Roman" w:cs="Times New Roman"/>
          <w:color w:val="000000"/>
          <w:sz w:val="24"/>
          <w:szCs w:val="24"/>
          <w:lang w:eastAsia="ru-RU"/>
        </w:rPr>
        <w:t>Республики Марий Эл</w:t>
      </w:r>
      <w:r w:rsidRPr="00245B6A">
        <w:rPr>
          <w:rFonts w:ascii="Times New Roman" w:eastAsia="Times New Roman" w:hAnsi="Times New Roman" w:cs="Times New Roman"/>
          <w:color w:val="000000"/>
          <w:sz w:val="24"/>
          <w:szCs w:val="24"/>
          <w:lang w:eastAsia="ru-RU"/>
        </w:rPr>
        <w:t xml:space="preserve">, являющийся учредителем МФЦ (далее - учредитель МФЦ), или должностному лицу, уполномоченному нормативным правовым актом </w:t>
      </w:r>
      <w:r w:rsidR="00F957D8" w:rsidRPr="00245B6A">
        <w:rPr>
          <w:rFonts w:ascii="Times New Roman" w:eastAsia="Times New Roman" w:hAnsi="Times New Roman" w:cs="Times New Roman"/>
          <w:color w:val="000000"/>
          <w:sz w:val="24"/>
          <w:szCs w:val="24"/>
          <w:lang w:eastAsia="ru-RU"/>
        </w:rPr>
        <w:t>Республики Марий Эл</w:t>
      </w:r>
      <w:r w:rsidRPr="00245B6A">
        <w:rPr>
          <w:rFonts w:ascii="Times New Roman" w:eastAsia="Times New Roman" w:hAnsi="Times New Roman" w:cs="Times New Roman"/>
          <w:color w:val="000000"/>
          <w:sz w:val="24"/>
          <w:szCs w:val="24"/>
          <w:lang w:eastAsia="ru-RU"/>
        </w:rPr>
        <w:t>.</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Жалобы на решения и действия (бездействие) работников организаций, предусмотренных частью 1.1 статьи 16 Федерального закона </w:t>
      </w:r>
      <w:hyperlink r:id="rId27"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подаются руководителям этих организаций.</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5.3.6.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w:t>
      </w:r>
      <w:r w:rsidR="00124743" w:rsidRPr="00245B6A">
        <w:rPr>
          <w:rFonts w:ascii="Times New Roman" w:eastAsia="Times New Roman" w:hAnsi="Times New Roman" w:cs="Times New Roman"/>
          <w:color w:val="000000"/>
          <w:sz w:val="24"/>
          <w:szCs w:val="24"/>
          <w:lang w:eastAsia="ru-RU"/>
        </w:rPr>
        <w:t>администрации Сернурского муниципального района Республики Марий Эл и её должностных лиц, муниципальных служащих администрации Сернурского муниципального района Республики Марий Эл при предоставлении муниципальных услуг</w:t>
      </w:r>
      <w:r w:rsidRPr="00245B6A">
        <w:rPr>
          <w:rFonts w:ascii="Times New Roman" w:eastAsia="Times New Roman" w:hAnsi="Times New Roman" w:cs="Times New Roman"/>
          <w:color w:val="000000"/>
          <w:sz w:val="24"/>
          <w:szCs w:val="24"/>
          <w:lang w:eastAsia="ru-RU"/>
        </w:rPr>
        <w:t xml:space="preserve">, утвержденным постановлением главы администрации </w:t>
      </w:r>
      <w:r w:rsidR="00124743" w:rsidRPr="00245B6A">
        <w:rPr>
          <w:rFonts w:ascii="Times New Roman" w:eastAsia="Times New Roman" w:hAnsi="Times New Roman" w:cs="Times New Roman"/>
          <w:color w:val="000000"/>
          <w:sz w:val="24"/>
          <w:szCs w:val="24"/>
          <w:lang w:eastAsia="ru-RU"/>
        </w:rPr>
        <w:t>Сернурского муниципального района</w:t>
      </w:r>
      <w:r w:rsidRPr="00245B6A">
        <w:rPr>
          <w:rFonts w:ascii="Times New Roman" w:eastAsia="Times New Roman" w:hAnsi="Times New Roman" w:cs="Times New Roman"/>
          <w:color w:val="000000"/>
          <w:sz w:val="24"/>
          <w:szCs w:val="24"/>
          <w:lang w:eastAsia="ru-RU"/>
        </w:rPr>
        <w:t xml:space="preserve"> от 1</w:t>
      </w:r>
      <w:r w:rsidR="00124743" w:rsidRPr="00245B6A">
        <w:rPr>
          <w:rFonts w:ascii="Times New Roman" w:eastAsia="Times New Roman" w:hAnsi="Times New Roman" w:cs="Times New Roman"/>
          <w:color w:val="000000"/>
          <w:sz w:val="24"/>
          <w:szCs w:val="24"/>
          <w:lang w:eastAsia="ru-RU"/>
        </w:rPr>
        <w:t>8</w:t>
      </w:r>
      <w:r w:rsidRPr="00245B6A">
        <w:rPr>
          <w:rFonts w:ascii="Times New Roman" w:eastAsia="Times New Roman" w:hAnsi="Times New Roman" w:cs="Times New Roman"/>
          <w:color w:val="000000"/>
          <w:sz w:val="24"/>
          <w:szCs w:val="24"/>
          <w:lang w:eastAsia="ru-RU"/>
        </w:rPr>
        <w:t xml:space="preserve"> </w:t>
      </w:r>
      <w:r w:rsidR="00124743" w:rsidRPr="00245B6A">
        <w:rPr>
          <w:rFonts w:ascii="Times New Roman" w:eastAsia="Times New Roman" w:hAnsi="Times New Roman" w:cs="Times New Roman"/>
          <w:color w:val="000000"/>
          <w:sz w:val="24"/>
          <w:szCs w:val="24"/>
          <w:lang w:eastAsia="ru-RU"/>
        </w:rPr>
        <w:t>ма</w:t>
      </w:r>
      <w:r w:rsidRPr="00245B6A">
        <w:rPr>
          <w:rFonts w:ascii="Times New Roman" w:eastAsia="Times New Roman" w:hAnsi="Times New Roman" w:cs="Times New Roman"/>
          <w:color w:val="000000"/>
          <w:sz w:val="24"/>
          <w:szCs w:val="24"/>
          <w:lang w:eastAsia="ru-RU"/>
        </w:rPr>
        <w:t>я 20</w:t>
      </w:r>
      <w:r w:rsidR="00124743" w:rsidRPr="00245B6A">
        <w:rPr>
          <w:rFonts w:ascii="Times New Roman" w:eastAsia="Times New Roman" w:hAnsi="Times New Roman" w:cs="Times New Roman"/>
          <w:color w:val="000000"/>
          <w:sz w:val="24"/>
          <w:szCs w:val="24"/>
          <w:lang w:eastAsia="ru-RU"/>
        </w:rPr>
        <w:t>20</w:t>
      </w:r>
      <w:r w:rsidRPr="00245B6A">
        <w:rPr>
          <w:rFonts w:ascii="Times New Roman" w:eastAsia="Times New Roman" w:hAnsi="Times New Roman" w:cs="Times New Roman"/>
          <w:color w:val="000000"/>
          <w:sz w:val="24"/>
          <w:szCs w:val="24"/>
          <w:lang w:eastAsia="ru-RU"/>
        </w:rPr>
        <w:t xml:space="preserve"> года № </w:t>
      </w:r>
      <w:r w:rsidR="00124743" w:rsidRPr="00245B6A">
        <w:rPr>
          <w:rFonts w:ascii="Times New Roman" w:eastAsia="Times New Roman" w:hAnsi="Times New Roman" w:cs="Times New Roman"/>
          <w:color w:val="000000"/>
          <w:sz w:val="24"/>
          <w:szCs w:val="24"/>
          <w:lang w:eastAsia="ru-RU"/>
        </w:rPr>
        <w:t>170</w:t>
      </w:r>
      <w:r w:rsidRPr="00245B6A">
        <w:rPr>
          <w:rFonts w:ascii="Times New Roman" w:eastAsia="Times New Roman" w:hAnsi="Times New Roman" w:cs="Times New Roman"/>
          <w:color w:val="000000"/>
          <w:sz w:val="24"/>
          <w:szCs w:val="24"/>
          <w:lang w:eastAsia="ru-RU"/>
        </w:rPr>
        <w:t xml:space="preserve"> «Об утверждении Порядка подачи и рассмотрения </w:t>
      </w:r>
      <w:r w:rsidR="00124743" w:rsidRPr="00245B6A">
        <w:rPr>
          <w:rFonts w:ascii="Times New Roman" w:hAnsi="Times New Roman" w:cs="Times New Roman"/>
          <w:kern w:val="28"/>
          <w:sz w:val="24"/>
          <w:szCs w:val="24"/>
        </w:rPr>
        <w:t>жалоб на решения и действия (бездействие) администрации Сернурского муниципального района Республики Марий Эл и ее должностных лиц, муниципальных служащих администрации Сернурского муниципального района Республики Марий Эл при предоставлении муниципальных услуг</w:t>
      </w:r>
      <w:r w:rsidRPr="00245B6A">
        <w:rPr>
          <w:rFonts w:ascii="Times New Roman" w:eastAsia="Times New Roman" w:hAnsi="Times New Roman" w:cs="Times New Roman"/>
          <w:color w:val="000000"/>
          <w:sz w:val="24"/>
          <w:szCs w:val="24"/>
          <w:lang w:eastAsia="ru-RU"/>
        </w:rPr>
        <w:t>» (далее - Порядок).</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5.4. Порядок подачи и рассмотрения жалобы</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5.4.2.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а также может быть принята при личном приеме заявителя.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w:t>
      </w:r>
      <w:hyperlink r:id="rId28"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xml:space="preserve"> «Об организации предоставления государственных и муниципальных услуг» с использованием портала </w:t>
      </w:r>
      <w:r w:rsidRPr="00245B6A">
        <w:rPr>
          <w:rFonts w:ascii="Times New Roman" w:eastAsia="Times New Roman" w:hAnsi="Times New Roman" w:cs="Times New Roman"/>
          <w:color w:val="000000"/>
          <w:sz w:val="24"/>
          <w:szCs w:val="24"/>
          <w:lang w:eastAsia="ru-RU"/>
        </w:rP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 также может быть принята при личном приеме заявителя.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5.4.4. Жалоба на решения и действия (бездействие) организаций, предусмотренных частью 1.1 статьи 16 Федерального закона </w:t>
      </w:r>
      <w:hyperlink r:id="rId29"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 также может быть принята при личном приеме заявителя.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5.4.5.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5.4.6. Жалоба должна содержать:</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w:t>
      </w:r>
      <w:hyperlink r:id="rId30"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hyperlink r:id="rId31"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их работников;</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hyperlink r:id="rId32"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xml:space="preserve"> «Об организации предоставления государственных и муниципальных услуг», </w:t>
      </w:r>
      <w:r w:rsidRPr="00245B6A">
        <w:rPr>
          <w:rFonts w:ascii="Times New Roman" w:eastAsia="Times New Roman" w:hAnsi="Times New Roman" w:cs="Times New Roman"/>
          <w:color w:val="000000"/>
          <w:sz w:val="24"/>
          <w:szCs w:val="24"/>
          <w:lang w:eastAsia="ru-RU"/>
        </w:rPr>
        <w:lastRenderedPageBreak/>
        <w:t>их работников. Заявителем могут быть представлены документы (при наличии), подтверждающие доводы заявителя, либо их копии.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5.5. Сроки рассмотрения жалобы</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hyperlink r:id="rId33"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hyperlink r:id="rId34"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Основания для приостановления рассмотрения жалобы отсутствуют.</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5.7. Результат рассмотрения жалобы</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5.7.1. По результатам рассмотрения жалобы принимается одно из следующих решений:</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5.7.1.1.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47106" w:rsidRPr="00245B6A">
        <w:rPr>
          <w:rFonts w:ascii="Times New Roman" w:eastAsia="Times New Roman" w:hAnsi="Times New Roman" w:cs="Times New Roman"/>
          <w:color w:val="000000"/>
          <w:sz w:val="24"/>
          <w:szCs w:val="24"/>
          <w:lang w:eastAsia="ru-RU"/>
        </w:rPr>
        <w:t>Республики Марий Эл</w:t>
      </w:r>
      <w:r w:rsidRPr="00245B6A">
        <w:rPr>
          <w:rFonts w:ascii="Times New Roman" w:eastAsia="Times New Roman" w:hAnsi="Times New Roman" w:cs="Times New Roman"/>
          <w:color w:val="000000"/>
          <w:sz w:val="24"/>
          <w:szCs w:val="24"/>
          <w:lang w:eastAsia="ru-RU"/>
        </w:rPr>
        <w:t>, муниципальными правовыми актами.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5.7.1.2. В удовлетворении жалобы отказывается.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5.7.2. Администрация </w:t>
      </w:r>
      <w:r w:rsidR="00447106" w:rsidRPr="00245B6A">
        <w:rPr>
          <w:rFonts w:ascii="Times New Roman" w:eastAsia="Times New Roman" w:hAnsi="Times New Roman" w:cs="Times New Roman"/>
          <w:color w:val="000000"/>
          <w:sz w:val="24"/>
          <w:szCs w:val="24"/>
          <w:lang w:eastAsia="ru-RU"/>
        </w:rPr>
        <w:t>Сернурского муниципального района</w:t>
      </w:r>
      <w:r w:rsidRPr="00245B6A">
        <w:rPr>
          <w:rFonts w:ascii="Times New Roman" w:eastAsia="Times New Roman" w:hAnsi="Times New Roman" w:cs="Times New Roman"/>
          <w:color w:val="000000"/>
          <w:sz w:val="24"/>
          <w:szCs w:val="24"/>
          <w:lang w:eastAsia="ru-RU"/>
        </w:rPr>
        <w:t>, уполномоченный орган, должностное лицо отказывают в удовлетворении жалобы в случае: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наличия вступившего в законную силу решения суда по жалобе о том же предмете и по тем же основаниям;</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подачи жалобы лицом, полномочия которого не подтверждены в порядке, установленном действующим законодательством Российской Федерации;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5.7.3. МФЦ отказывает в удовлетворении жалобы в соответствии с основаниями, предусмотренными Порядком.</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5.7.4. Администрация </w:t>
      </w:r>
      <w:r w:rsidR="009A71C5" w:rsidRPr="00245B6A">
        <w:rPr>
          <w:rFonts w:ascii="Times New Roman" w:eastAsia="Times New Roman" w:hAnsi="Times New Roman" w:cs="Times New Roman"/>
          <w:color w:val="000000"/>
          <w:sz w:val="24"/>
          <w:szCs w:val="24"/>
          <w:lang w:eastAsia="ru-RU"/>
        </w:rPr>
        <w:t>Сернурского муниципального района</w:t>
      </w:r>
      <w:r w:rsidRPr="00245B6A">
        <w:rPr>
          <w:rFonts w:ascii="Times New Roman" w:eastAsia="Times New Roman" w:hAnsi="Times New Roman" w:cs="Times New Roman"/>
          <w:color w:val="000000"/>
          <w:sz w:val="24"/>
          <w:szCs w:val="24"/>
          <w:lang w:eastAsia="ru-RU"/>
        </w:rPr>
        <w:t>, уполномоченный орган, должностное лицо вправе: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случае, если текст письменного обращения не поддается прочтению, не давать ответ на обращение и не направлять на рассмотрение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в случае, если текст письменного обращения не позволяет определить суть предложения, заявления или жалобы, не давать ответ и не направлять на рассмотрение в соответствии с их компетенцией, о чем в течение семи дней со дня регистрации обращения сообщается гражданину, направившему обращение.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5.7.5. МФЦ оставляет жалобу без ответа в соответствии с основаниями, предусмотренными Порядком.</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5.8. Порядок информирования заявителя о результатах рассмотрения жалобы</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bookmarkStart w:id="7" w:name="P733"/>
      <w:bookmarkEnd w:id="7"/>
      <w:r w:rsidRPr="00245B6A">
        <w:rPr>
          <w:rFonts w:ascii="Times New Roman" w:eastAsia="Times New Roman" w:hAnsi="Times New Roman" w:cs="Times New Roman"/>
          <w:color w:val="000000"/>
          <w:sz w:val="24"/>
          <w:szCs w:val="24"/>
          <w:lang w:eastAsia="ru-RU"/>
        </w:rPr>
        <w:t>5.8.1.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5.9. Порядок обжалования решения по жалобе</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частью 1.1 статьи 16 Федерального закона </w:t>
      </w:r>
      <w:hyperlink r:id="rId35"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5.10. Право заявителя на получение информации и документов, необходимых для обоснования и рассмотрения жалобы</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709"/>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Заявитель имеет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w:t>
      </w:r>
      <w:hyperlink r:id="rId36"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 также при личном приеме заявителя.</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5.11. Способы информирования заявителей о порядке подачи и рассмотрения жалобы</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частью 1.1 статьи 16 Федерального закона </w:t>
      </w:r>
      <w:hyperlink r:id="rId37"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9A71C5">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CE612F" w:rsidRPr="00245B6A" w:rsidRDefault="00CE612F"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CE612F" w:rsidRPr="00245B6A" w:rsidRDefault="00CE612F"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CE612F" w:rsidRPr="00245B6A" w:rsidRDefault="00CE612F"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CE612F" w:rsidRPr="00245B6A" w:rsidRDefault="00CE612F"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CE612F" w:rsidRPr="00245B6A" w:rsidRDefault="00CE612F"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CE612F" w:rsidRPr="00245B6A" w:rsidRDefault="00CE612F"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8F7EAC" w:rsidRPr="00245B6A" w:rsidRDefault="008F7EAC" w:rsidP="009A71C5">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Приложение № 1</w:t>
      </w:r>
    </w:p>
    <w:p w:rsidR="008F7EAC" w:rsidRPr="00245B6A" w:rsidRDefault="008F7EAC" w:rsidP="009A71C5">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 административному регламенту</w:t>
      </w:r>
    </w:p>
    <w:p w:rsidR="008F7EAC" w:rsidRPr="00245B6A" w:rsidRDefault="008F7EAC" w:rsidP="009A71C5">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 предоставлению муниципальной</w:t>
      </w:r>
    </w:p>
    <w:p w:rsidR="008F7EAC" w:rsidRPr="00245B6A" w:rsidRDefault="008F7EAC" w:rsidP="009A71C5">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услуги: «Выдача разрешения на</w:t>
      </w:r>
    </w:p>
    <w:p w:rsidR="008F7EAC" w:rsidRPr="00245B6A" w:rsidRDefault="008F7EAC" w:rsidP="009A71C5">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установку и эксплуатацию рекламных</w:t>
      </w:r>
    </w:p>
    <w:p w:rsidR="008F7EAC" w:rsidRPr="00245B6A" w:rsidRDefault="008F7EAC" w:rsidP="009A71C5">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конструкций на соответствующей</w:t>
      </w:r>
    </w:p>
    <w:p w:rsidR="008F7EAC" w:rsidRPr="00245B6A" w:rsidRDefault="008F7EAC" w:rsidP="009A71C5">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территории, аннулирование такого</w:t>
      </w:r>
    </w:p>
    <w:p w:rsidR="008F7EAC" w:rsidRPr="00245B6A" w:rsidRDefault="008F7EAC" w:rsidP="009A71C5">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разрешения»</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Российская Федерация</w:t>
      </w:r>
    </w:p>
    <w:p w:rsidR="008F7EAC" w:rsidRPr="00245B6A" w:rsidRDefault="008F7EAC" w:rsidP="009A71C5">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Администрация </w:t>
      </w:r>
      <w:r w:rsidR="009A71C5" w:rsidRPr="00245B6A">
        <w:rPr>
          <w:rFonts w:ascii="Times New Roman" w:eastAsia="Times New Roman" w:hAnsi="Times New Roman" w:cs="Times New Roman"/>
          <w:color w:val="000000"/>
          <w:sz w:val="24"/>
          <w:szCs w:val="24"/>
          <w:lang w:eastAsia="ru-RU"/>
        </w:rPr>
        <w:t>Сернурского муниципального района Республики Марий Эл</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Разрешение на установку и эксплуатацию рекламной конструкции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w:t>
      </w:r>
      <w:r w:rsidRPr="00245B6A">
        <w:rPr>
          <w:rFonts w:ascii="Times New Roman" w:eastAsia="Times New Roman" w:hAnsi="Times New Roman" w:cs="Times New Roman"/>
          <w:color w:val="000000"/>
          <w:sz w:val="24"/>
          <w:szCs w:val="24"/>
          <w:u w:val="single"/>
          <w:lang w:eastAsia="ru-RU"/>
        </w:rPr>
        <w:t>__________________</w:t>
      </w:r>
      <w:r w:rsidRPr="00245B6A">
        <w:rPr>
          <w:rFonts w:ascii="Times New Roman" w:eastAsia="Times New Roman" w:hAnsi="Times New Roman" w:cs="Times New Roman"/>
          <w:color w:val="000000"/>
          <w:sz w:val="24"/>
          <w:szCs w:val="24"/>
          <w:lang w:eastAsia="ru-RU"/>
        </w:rPr>
        <w:t>от</w:t>
      </w:r>
      <w:r w:rsidRPr="00245B6A">
        <w:rPr>
          <w:rFonts w:ascii="Times New Roman" w:eastAsia="Times New Roman" w:hAnsi="Times New Roman" w:cs="Times New Roman"/>
          <w:color w:val="000000"/>
          <w:sz w:val="24"/>
          <w:szCs w:val="24"/>
          <w:u w:val="single"/>
          <w:lang w:eastAsia="ru-RU"/>
        </w:rPr>
        <w:t>_________________</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Настоящее Разрешение </w:t>
      </w:r>
      <w:r w:rsidR="00814A1A" w:rsidRPr="00245B6A">
        <w:rPr>
          <w:rFonts w:ascii="Times New Roman" w:eastAsia="Times New Roman" w:hAnsi="Times New Roman" w:cs="Times New Roman"/>
          <w:color w:val="000000"/>
          <w:sz w:val="24"/>
          <w:szCs w:val="24"/>
          <w:lang w:eastAsia="ru-RU"/>
        </w:rPr>
        <w:t xml:space="preserve">выдано </w:t>
      </w:r>
      <w:r w:rsidRPr="00245B6A">
        <w:rPr>
          <w:rFonts w:ascii="Times New Roman" w:eastAsia="Times New Roman" w:hAnsi="Times New Roman" w:cs="Times New Roman"/>
          <w:color w:val="000000"/>
          <w:sz w:val="24"/>
          <w:szCs w:val="24"/>
          <w:u w:val="single"/>
          <w:lang w:eastAsia="ru-RU"/>
        </w:rPr>
        <w:t>        </w:t>
      </w:r>
      <w:r w:rsidR="009A71C5" w:rsidRPr="00245B6A">
        <w:rPr>
          <w:rFonts w:ascii="Times New Roman" w:eastAsia="Times New Roman" w:hAnsi="Times New Roman" w:cs="Times New Roman"/>
          <w:color w:val="000000"/>
          <w:sz w:val="24"/>
          <w:szCs w:val="24"/>
          <w:u w:val="single"/>
          <w:lang w:eastAsia="ru-RU"/>
        </w:rPr>
        <w:t>____</w:t>
      </w:r>
      <w:r w:rsidR="00814A1A" w:rsidRPr="00245B6A">
        <w:rPr>
          <w:rFonts w:ascii="Times New Roman" w:eastAsia="Times New Roman" w:hAnsi="Times New Roman" w:cs="Times New Roman"/>
          <w:color w:val="000000"/>
          <w:sz w:val="24"/>
          <w:szCs w:val="24"/>
          <w:u w:val="single"/>
          <w:lang w:eastAsia="ru-RU"/>
        </w:rPr>
        <w:t>________________________________</w:t>
      </w:r>
      <w:r w:rsidR="009A71C5" w:rsidRPr="00245B6A">
        <w:rPr>
          <w:rFonts w:ascii="Times New Roman" w:eastAsia="Times New Roman" w:hAnsi="Times New Roman" w:cs="Times New Roman"/>
          <w:color w:val="000000"/>
          <w:sz w:val="24"/>
          <w:szCs w:val="24"/>
          <w:u w:val="single"/>
          <w:lang w:eastAsia="ru-RU"/>
        </w:rPr>
        <w:t>____</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                                                                                    </w:t>
      </w:r>
      <w:r w:rsidRPr="00245B6A">
        <w:rPr>
          <w:rFonts w:ascii="Times New Roman" w:eastAsia="Times New Roman" w:hAnsi="Times New Roman" w:cs="Times New Roman"/>
          <w:color w:val="000000"/>
          <w:sz w:val="16"/>
          <w:szCs w:val="16"/>
          <w:vertAlign w:val="superscript"/>
          <w:lang w:eastAsia="ru-RU"/>
        </w:rPr>
        <w:t>(наименование владельца рекламной конструкции)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на основании федерального закона от 13 марта 2006 года № 38-ФЗ «О рекламе».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Разрешена установка и эксплуатация</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(тип рекламной конструкции: крышная конструкция, щитовая конструкция, панно, кронштейн, электронное табло и т.д.)</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по </w:t>
      </w:r>
      <w:r w:rsidR="009A71C5" w:rsidRPr="00245B6A">
        <w:rPr>
          <w:rFonts w:ascii="Times New Roman" w:eastAsia="Times New Roman" w:hAnsi="Times New Roman" w:cs="Times New Roman"/>
          <w:color w:val="000000"/>
          <w:sz w:val="24"/>
          <w:szCs w:val="24"/>
          <w:lang w:eastAsia="ru-RU"/>
        </w:rPr>
        <w:t xml:space="preserve">адресу: </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              </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                        </w:t>
      </w:r>
      <w:r w:rsidR="009A71C5" w:rsidRPr="00245B6A">
        <w:rPr>
          <w:rFonts w:ascii="Times New Roman" w:eastAsia="Times New Roman" w:hAnsi="Times New Roman" w:cs="Times New Roman"/>
          <w:color w:val="000000"/>
          <w:sz w:val="16"/>
          <w:szCs w:val="16"/>
          <w:vertAlign w:val="superscript"/>
          <w:lang w:eastAsia="ru-RU"/>
        </w:rPr>
        <w:t xml:space="preserve">                                             </w:t>
      </w:r>
      <w:r w:rsidRPr="00245B6A">
        <w:rPr>
          <w:rFonts w:ascii="Times New Roman" w:eastAsia="Times New Roman" w:hAnsi="Times New Roman" w:cs="Times New Roman"/>
          <w:color w:val="000000"/>
          <w:sz w:val="16"/>
          <w:szCs w:val="16"/>
          <w:vertAlign w:val="superscript"/>
          <w:lang w:eastAsia="ru-RU"/>
        </w:rPr>
        <w:t>                (населенный пункт)                                           </w:t>
      </w:r>
      <w:r w:rsidR="009A71C5" w:rsidRPr="00245B6A">
        <w:rPr>
          <w:rFonts w:ascii="Times New Roman" w:eastAsia="Times New Roman" w:hAnsi="Times New Roman" w:cs="Times New Roman"/>
          <w:color w:val="000000"/>
          <w:sz w:val="16"/>
          <w:szCs w:val="16"/>
          <w:vertAlign w:val="superscript"/>
          <w:lang w:eastAsia="ru-RU"/>
        </w:rPr>
        <w:t xml:space="preserve">             </w:t>
      </w:r>
      <w:r w:rsidRPr="00245B6A">
        <w:rPr>
          <w:rFonts w:ascii="Times New Roman" w:eastAsia="Times New Roman" w:hAnsi="Times New Roman" w:cs="Times New Roman"/>
          <w:color w:val="000000"/>
          <w:sz w:val="16"/>
          <w:szCs w:val="16"/>
          <w:vertAlign w:val="superscript"/>
          <w:lang w:eastAsia="ru-RU"/>
        </w:rPr>
        <w:t>                                        (район)</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lastRenderedPageBreak/>
        <w:t>(наименование улицы/проспект, характер размещения рекламной конструкции)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соответствии с согласованной схемой размещения рекламной конструкции на имуществе</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(собственник земельного участка, здания или иного недвижимого имущества, к которому присоединена рекламная конструкция)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Срок действия разрешения:              </w:t>
      </w:r>
      <w:r w:rsidRPr="00245B6A">
        <w:rPr>
          <w:rFonts w:ascii="Times New Roman" w:eastAsia="Times New Roman" w:hAnsi="Times New Roman" w:cs="Times New Roman"/>
          <w:color w:val="000000"/>
          <w:sz w:val="24"/>
          <w:szCs w:val="24"/>
          <w:u w:val="single"/>
          <w:lang w:eastAsia="ru-RU"/>
        </w:rPr>
        <w:t>с                                            </w:t>
      </w:r>
      <w:r w:rsidRPr="00245B6A">
        <w:rPr>
          <w:rFonts w:ascii="Times New Roman" w:eastAsia="Times New Roman" w:hAnsi="Times New Roman" w:cs="Times New Roman"/>
          <w:color w:val="000000"/>
          <w:sz w:val="24"/>
          <w:szCs w:val="24"/>
          <w:lang w:eastAsia="ru-RU"/>
        </w:rPr>
        <w:t>              по</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Основные характеристики рекламной конструкции:</w:t>
      </w:r>
    </w:p>
    <w:p w:rsidR="009A71C5"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Габариты рекламной конструкции:              </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м.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Кол-во информационных полей:</w:t>
      </w:r>
      <w:r w:rsidRPr="00245B6A">
        <w:rPr>
          <w:rFonts w:ascii="Times New Roman" w:eastAsia="Times New Roman" w:hAnsi="Times New Roman" w:cs="Times New Roman"/>
          <w:color w:val="000000"/>
          <w:sz w:val="24"/>
          <w:szCs w:val="24"/>
          <w:u w:val="single"/>
          <w:lang w:eastAsia="ru-RU"/>
        </w:rPr>
        <w:t>             </w:t>
      </w:r>
    </w:p>
    <w:p w:rsidR="009A71C5"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Площадь информационного поля:</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кв. м.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Световое оформление (да/нет):</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Содержание информационного поля:</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Реквизиты владельца рекламной конструкции: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Адрес </w:t>
      </w:r>
      <w:r w:rsidR="009A71C5" w:rsidRPr="00245B6A">
        <w:rPr>
          <w:rFonts w:ascii="Times New Roman" w:eastAsia="Times New Roman" w:hAnsi="Times New Roman" w:cs="Times New Roman"/>
          <w:color w:val="000000"/>
          <w:sz w:val="24"/>
          <w:szCs w:val="24"/>
          <w:lang w:eastAsia="ru-RU"/>
        </w:rPr>
        <w:t>организации</w:t>
      </w:r>
      <w:r w:rsidRPr="00245B6A">
        <w:rPr>
          <w:rFonts w:ascii="Times New Roman" w:eastAsia="Times New Roman" w:hAnsi="Times New Roman" w:cs="Times New Roman"/>
          <w:color w:val="000000"/>
          <w:sz w:val="24"/>
          <w:szCs w:val="24"/>
          <w:lang w:eastAsia="ru-RU"/>
        </w:rPr>
        <w:t>              </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                                                        (почтовый адрес организации - владельца рекламной конструкции)</w:t>
      </w:r>
    </w:p>
    <w:p w:rsidR="00E51553" w:rsidRPr="00245B6A" w:rsidRDefault="008F7EAC" w:rsidP="008F7EAC">
      <w:pPr>
        <w:spacing w:after="0" w:line="240" w:lineRule="auto"/>
        <w:ind w:firstLine="567"/>
        <w:jc w:val="both"/>
        <w:rPr>
          <w:rFonts w:ascii="Times New Roman" w:eastAsia="Times New Roman" w:hAnsi="Times New Roman" w:cs="Times New Roman"/>
          <w:color w:val="000000"/>
          <w:sz w:val="24"/>
          <w:szCs w:val="24"/>
          <w:u w:val="single"/>
          <w:lang w:eastAsia="ru-RU"/>
        </w:rPr>
      </w:pPr>
      <w:r w:rsidRPr="00245B6A">
        <w:rPr>
          <w:rFonts w:ascii="Times New Roman" w:eastAsia="Times New Roman" w:hAnsi="Times New Roman" w:cs="Times New Roman"/>
          <w:color w:val="000000"/>
          <w:sz w:val="24"/>
          <w:szCs w:val="24"/>
          <w:lang w:eastAsia="ru-RU"/>
        </w:rPr>
        <w:t>ИНН:              </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Контактный телефон: </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Владелец рекламной конструкции обязуется: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1 - содержать рекламную конструкцию в технически исправном состоянии и эстетически приглядном виде.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2 - содержать прилегающую к рекламной конструкции территорию в благоустроенном виде.</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CE612F" w:rsidRPr="00245B6A" w:rsidRDefault="00CE612F"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CE612F" w:rsidRPr="00245B6A" w:rsidRDefault="00CE612F"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CE612F" w:rsidRPr="00245B6A" w:rsidRDefault="00CE612F"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Приложение № 2</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 административному регламенту</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 предоставлению муниципальной</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услуги: «Выдача разрешения на</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установку и эксплуатацию рекламных</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конструкций на соответствующей</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территории, аннулирование</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такого разрешения»</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Российская Федерация</w:t>
      </w:r>
    </w:p>
    <w:p w:rsidR="008F7EAC" w:rsidRPr="00245B6A" w:rsidRDefault="008F7EAC" w:rsidP="00E51553">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Администрация </w:t>
      </w:r>
      <w:r w:rsidR="00E51553" w:rsidRPr="00245B6A">
        <w:rPr>
          <w:rFonts w:ascii="Times New Roman" w:eastAsia="Times New Roman" w:hAnsi="Times New Roman" w:cs="Times New Roman"/>
          <w:color w:val="000000"/>
          <w:sz w:val="24"/>
          <w:szCs w:val="24"/>
          <w:lang w:eastAsia="ru-RU"/>
        </w:rPr>
        <w:t>Сернурского муниципального района Республики Марий Эл</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Решение об аннулировании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разрешения на установку и эксплуатацию рекламной конструкции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от</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Разрешение на установку и эксплуатацию рекламной конструкции № </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от </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 выданное              </w:t>
      </w:r>
      <w:r w:rsidRPr="00245B6A">
        <w:rPr>
          <w:rFonts w:ascii="Times New Roman" w:eastAsia="Times New Roman" w:hAnsi="Times New Roman" w:cs="Times New Roman"/>
          <w:color w:val="000000"/>
          <w:sz w:val="24"/>
          <w:szCs w:val="24"/>
          <w:u w:val="single"/>
          <w:lang w:eastAsia="ru-RU"/>
        </w:rPr>
        <w:t>                                                                                                                                                                                                                                                                                    </w:t>
      </w:r>
      <w:r w:rsidR="00E51553" w:rsidRPr="00245B6A">
        <w:rPr>
          <w:rFonts w:ascii="Times New Roman" w:eastAsia="Times New Roman" w:hAnsi="Times New Roman" w:cs="Times New Roman"/>
          <w:color w:val="000000"/>
          <w:sz w:val="24"/>
          <w:szCs w:val="24"/>
          <w:u w:val="single"/>
          <w:lang w:eastAsia="ru-RU"/>
        </w:rPr>
        <w:t>_____________________________________________________</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E51553" w:rsidRPr="00245B6A" w:rsidRDefault="008F7EAC" w:rsidP="008F7EAC">
      <w:pPr>
        <w:spacing w:after="0" w:line="240" w:lineRule="auto"/>
        <w:ind w:firstLine="567"/>
        <w:jc w:val="both"/>
        <w:rPr>
          <w:rFonts w:ascii="Times New Roman" w:eastAsia="Times New Roman" w:hAnsi="Times New Roman" w:cs="Times New Roman"/>
          <w:color w:val="000000"/>
          <w:sz w:val="24"/>
          <w:szCs w:val="24"/>
          <w:u w:val="single"/>
          <w:lang w:eastAsia="ru-RU"/>
        </w:rPr>
      </w:pPr>
      <w:r w:rsidRPr="00245B6A">
        <w:rPr>
          <w:rFonts w:ascii="Times New Roman" w:eastAsia="Times New Roman" w:hAnsi="Times New Roman" w:cs="Times New Roman"/>
          <w:color w:val="000000"/>
          <w:sz w:val="24"/>
          <w:szCs w:val="24"/>
          <w:lang w:eastAsia="ru-RU"/>
        </w:rPr>
        <w:t>признать аннулированным на</w:t>
      </w:r>
      <w:r w:rsidR="00E51553" w:rsidRPr="00245B6A">
        <w:rPr>
          <w:rFonts w:ascii="Times New Roman" w:eastAsia="Times New Roman" w:hAnsi="Times New Roman" w:cs="Times New Roman"/>
          <w:color w:val="000000"/>
          <w:sz w:val="24"/>
          <w:szCs w:val="24"/>
          <w:lang w:eastAsia="ru-RU"/>
        </w:rPr>
        <w:t xml:space="preserve"> </w:t>
      </w:r>
      <w:r w:rsidRPr="00245B6A">
        <w:rPr>
          <w:rFonts w:ascii="Times New Roman" w:eastAsia="Times New Roman" w:hAnsi="Times New Roman" w:cs="Times New Roman"/>
          <w:color w:val="000000"/>
          <w:sz w:val="24"/>
          <w:szCs w:val="24"/>
          <w:lang w:eastAsia="ru-RU"/>
        </w:rPr>
        <w:t>основании:             </w:t>
      </w:r>
      <w:r w:rsidRPr="00245B6A">
        <w:rPr>
          <w:rFonts w:ascii="Times New Roman" w:eastAsia="Times New Roman" w:hAnsi="Times New Roman" w:cs="Times New Roman"/>
          <w:color w:val="000000"/>
          <w:sz w:val="24"/>
          <w:szCs w:val="24"/>
          <w:u w:val="single"/>
          <w:lang w:eastAsia="ru-RU"/>
        </w:rPr>
        <w:t>                  </w:t>
      </w:r>
      <w:r w:rsidR="00E51553" w:rsidRPr="00245B6A">
        <w:rPr>
          <w:rFonts w:ascii="Times New Roman" w:eastAsia="Times New Roman" w:hAnsi="Times New Roman" w:cs="Times New Roman"/>
          <w:color w:val="000000"/>
          <w:sz w:val="24"/>
          <w:szCs w:val="24"/>
          <w:u w:val="single"/>
          <w:lang w:eastAsia="ru-RU"/>
        </w:rPr>
        <w:t>__</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u w:val="single"/>
          <w:lang w:eastAsia="ru-RU"/>
        </w:rPr>
        <w:lastRenderedPageBreak/>
        <w:t>                                                                                                                                                                                                                                                                                                                                                                                                                                                                                                                                                                                                      </w:t>
      </w:r>
      <w:r w:rsidR="00E51553" w:rsidRPr="00245B6A">
        <w:rPr>
          <w:rFonts w:ascii="Times New Roman" w:eastAsia="Times New Roman" w:hAnsi="Times New Roman" w:cs="Times New Roman"/>
          <w:color w:val="000000"/>
          <w:sz w:val="24"/>
          <w:szCs w:val="24"/>
          <w:u w:val="single"/>
          <w:lang w:eastAsia="ru-RU"/>
        </w:rPr>
        <w:t>__________________________________</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(основания аннулирования разрешения, предусмотренные законодательством)</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pacing w:val="2"/>
          <w:sz w:val="24"/>
          <w:szCs w:val="24"/>
          <w:lang w:eastAsia="ru-RU"/>
        </w:rPr>
        <w:t> </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pacing w:val="2"/>
          <w:sz w:val="24"/>
          <w:szCs w:val="24"/>
          <w:lang w:eastAsia="ru-RU"/>
        </w:rPr>
        <w:t> </w:t>
      </w:r>
    </w:p>
    <w:p w:rsidR="008F7EAC" w:rsidRPr="00245B6A" w:rsidRDefault="008F7EAC" w:rsidP="00E51553">
      <w:pPr>
        <w:spacing w:after="0" w:line="240" w:lineRule="auto"/>
        <w:ind w:left="567" w:firstLine="567"/>
        <w:jc w:val="both"/>
        <w:rPr>
          <w:rFonts w:ascii="Times New Roman" w:eastAsia="Times New Roman" w:hAnsi="Times New Roman" w:cs="Times New Roman"/>
          <w:color w:val="000000"/>
          <w:spacing w:val="2"/>
          <w:sz w:val="24"/>
          <w:szCs w:val="24"/>
          <w:lang w:eastAsia="ru-RU"/>
        </w:rPr>
      </w:pPr>
      <w:r w:rsidRPr="00245B6A">
        <w:rPr>
          <w:rFonts w:ascii="Times New Roman" w:eastAsia="Times New Roman" w:hAnsi="Times New Roman" w:cs="Times New Roman"/>
          <w:color w:val="000000"/>
          <w:spacing w:val="2"/>
          <w:sz w:val="24"/>
          <w:szCs w:val="24"/>
          <w:lang w:eastAsia="ru-RU"/>
        </w:rPr>
        <w:t> </w:t>
      </w:r>
    </w:p>
    <w:p w:rsidR="00E51553" w:rsidRPr="00245B6A" w:rsidRDefault="00E51553" w:rsidP="00E51553">
      <w:pPr>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E51553" w:rsidRPr="00245B6A" w:rsidRDefault="00E51553" w:rsidP="00E51553">
      <w:pPr>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E51553" w:rsidRPr="00245B6A" w:rsidRDefault="00E51553" w:rsidP="00E51553">
      <w:pPr>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E51553" w:rsidRPr="00245B6A" w:rsidRDefault="00E51553" w:rsidP="00E51553">
      <w:pPr>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E51553" w:rsidRPr="00245B6A" w:rsidRDefault="00E51553" w:rsidP="00E51553">
      <w:pPr>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E51553" w:rsidRPr="00245B6A" w:rsidRDefault="00E51553" w:rsidP="00E51553">
      <w:pPr>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E51553" w:rsidRPr="00245B6A" w:rsidRDefault="00E51553" w:rsidP="00E51553">
      <w:pPr>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E51553" w:rsidRPr="00245B6A" w:rsidRDefault="00E51553" w:rsidP="00E51553">
      <w:pPr>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E51553" w:rsidRPr="00245B6A" w:rsidRDefault="00E51553" w:rsidP="00E51553">
      <w:pPr>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E51553" w:rsidRPr="00245B6A" w:rsidRDefault="00E51553" w:rsidP="00E51553">
      <w:pPr>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E51553" w:rsidRPr="00245B6A" w:rsidRDefault="00E51553" w:rsidP="00E51553">
      <w:pPr>
        <w:spacing w:after="0" w:line="240" w:lineRule="auto"/>
        <w:ind w:left="567" w:firstLine="567"/>
        <w:jc w:val="both"/>
        <w:rPr>
          <w:rFonts w:ascii="Times New Roman" w:eastAsia="Times New Roman" w:hAnsi="Times New Roman" w:cs="Times New Roman"/>
          <w:color w:val="000000"/>
          <w:sz w:val="24"/>
          <w:szCs w:val="24"/>
          <w:lang w:eastAsia="ru-RU"/>
        </w:rPr>
      </w:pP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Приложение № 3</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 административному регламенту</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 предоставлению муниципальной</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услуги: «Выдача разрешения на</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установку и эксплуатацию рекламных</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конструкций на соответствующей</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территории, аннулирование</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такого разрешения»</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4B2D91" w:rsidRPr="00245B6A" w:rsidRDefault="004B2D91" w:rsidP="004B2D91">
      <w:pPr>
        <w:spacing w:after="0" w:line="240" w:lineRule="auto"/>
        <w:ind w:firstLine="567"/>
        <w:jc w:val="right"/>
        <w:rPr>
          <w:rFonts w:ascii="Times New Roman" w:eastAsia="Times New Roman" w:hAnsi="Times New Roman" w:cs="Times New Roman"/>
          <w:color w:val="000000"/>
          <w:sz w:val="24"/>
          <w:szCs w:val="24"/>
          <w:lang w:eastAsia="ru-RU"/>
        </w:rPr>
      </w:pPr>
      <w:bookmarkStart w:id="8" w:name="Par466"/>
      <w:bookmarkStart w:id="9" w:name="Par72"/>
      <w:bookmarkEnd w:id="8"/>
      <w:bookmarkEnd w:id="9"/>
      <w:r w:rsidRPr="00245B6A">
        <w:rPr>
          <w:rFonts w:ascii="Times New Roman" w:eastAsia="Times New Roman" w:hAnsi="Times New Roman" w:cs="Times New Roman"/>
          <w:color w:val="000000"/>
          <w:sz w:val="24"/>
          <w:szCs w:val="24"/>
          <w:lang w:eastAsia="ru-RU"/>
        </w:rPr>
        <w:t xml:space="preserve">Главе </w:t>
      </w:r>
      <w:r w:rsidR="008F7EAC" w:rsidRPr="00245B6A">
        <w:rPr>
          <w:rFonts w:ascii="Times New Roman" w:eastAsia="Times New Roman" w:hAnsi="Times New Roman" w:cs="Times New Roman"/>
          <w:color w:val="000000"/>
          <w:sz w:val="24"/>
          <w:szCs w:val="24"/>
          <w:lang w:eastAsia="ru-RU"/>
        </w:rPr>
        <w:t>администраци</w:t>
      </w:r>
      <w:r w:rsidRPr="00245B6A">
        <w:rPr>
          <w:rFonts w:ascii="Times New Roman" w:eastAsia="Times New Roman" w:hAnsi="Times New Roman" w:cs="Times New Roman"/>
          <w:color w:val="000000"/>
          <w:sz w:val="24"/>
          <w:szCs w:val="24"/>
          <w:lang w:eastAsia="ru-RU"/>
        </w:rPr>
        <w:t>и</w:t>
      </w:r>
      <w:r w:rsidR="008F7EAC" w:rsidRPr="00245B6A">
        <w:rPr>
          <w:rFonts w:ascii="Times New Roman" w:eastAsia="Times New Roman" w:hAnsi="Times New Roman" w:cs="Times New Roman"/>
          <w:color w:val="000000"/>
          <w:sz w:val="24"/>
          <w:szCs w:val="24"/>
          <w:lang w:eastAsia="ru-RU"/>
        </w:rPr>
        <w:t xml:space="preserve"> </w:t>
      </w:r>
    </w:p>
    <w:p w:rsidR="004B2D91" w:rsidRPr="00245B6A" w:rsidRDefault="00E51553" w:rsidP="004B2D91">
      <w:pPr>
        <w:spacing w:after="0" w:line="240" w:lineRule="auto"/>
        <w:ind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Сернурского муниципального района </w:t>
      </w:r>
    </w:p>
    <w:p w:rsidR="008F7EAC" w:rsidRPr="00245B6A" w:rsidRDefault="00E51553" w:rsidP="004B2D91">
      <w:pPr>
        <w:spacing w:after="0" w:line="240" w:lineRule="auto"/>
        <w:ind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Республики Марий Эл </w:t>
      </w:r>
    </w:p>
    <w:p w:rsidR="004B2D91" w:rsidRPr="00245B6A" w:rsidRDefault="004B2D91" w:rsidP="004B2D91">
      <w:pPr>
        <w:spacing w:after="0" w:line="240" w:lineRule="auto"/>
        <w:ind w:firstLine="567"/>
        <w:jc w:val="right"/>
        <w:rPr>
          <w:rFonts w:ascii="Times New Roman" w:eastAsia="Times New Roman" w:hAnsi="Times New Roman" w:cs="Times New Roman"/>
          <w:color w:val="000000"/>
          <w:sz w:val="24"/>
          <w:szCs w:val="24"/>
          <w:lang w:eastAsia="ru-RU"/>
        </w:rPr>
      </w:pP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Заявка на установку и эксплуатацию рекламной конструкции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ранее выдано разрешение № </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от </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Информация о владельце рекламной конструкции</w:t>
      </w:r>
    </w:p>
    <w:p w:rsidR="008F7EAC" w:rsidRPr="00245B6A" w:rsidRDefault="008F7EAC" w:rsidP="008F7EAC">
      <w:pPr>
        <w:numPr>
          <w:ilvl w:val="0"/>
          <w:numId w:val="2"/>
        </w:numPr>
        <w:spacing w:after="0" w:line="240" w:lineRule="auto"/>
        <w:ind w:left="0" w:firstLine="0"/>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Наименование заявителя*:</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(наименование владельца рекламной конструкции)</w:t>
      </w:r>
    </w:p>
    <w:p w:rsidR="008F7EAC" w:rsidRPr="00245B6A" w:rsidRDefault="008F7EAC" w:rsidP="008F7EAC">
      <w:pPr>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Почтовый адрес заявителя*:</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16"/>
          <w:szCs w:val="16"/>
          <w:vertAlign w:val="superscript"/>
          <w:lang w:eastAsia="ru-RU"/>
        </w:rPr>
        <w:t>                                                                      (почтовый адрес владельца рекламной конструкции)</w:t>
      </w:r>
    </w:p>
    <w:p w:rsidR="008F7EAC" w:rsidRPr="00245B6A" w:rsidRDefault="008F7EAC" w:rsidP="008F7EAC">
      <w:pPr>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Реквизиты заявителя:</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16"/>
          <w:szCs w:val="16"/>
          <w:vertAlign w:val="superscript"/>
          <w:lang w:eastAsia="ru-RU"/>
        </w:rPr>
        <w:t>                                                                                    (юридический адрес, ИНН/КПП заявителя, р/с, к/c, наименование банка)</w:t>
      </w:r>
    </w:p>
    <w:p w:rsidR="00E51553" w:rsidRPr="00245B6A" w:rsidRDefault="008F7EAC" w:rsidP="008F7EAC">
      <w:pPr>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Регистрационный номер (ОГРН):</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Контактный телефон*:</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Руководитель организации:</w:t>
      </w:r>
      <w:r w:rsidRPr="00245B6A">
        <w:rPr>
          <w:rFonts w:ascii="Times New Roman" w:eastAsia="Times New Roman" w:hAnsi="Times New Roman" w:cs="Times New Roman"/>
          <w:color w:val="000000"/>
          <w:sz w:val="24"/>
          <w:szCs w:val="24"/>
          <w:u w:val="single"/>
          <w:lang w:eastAsia="ru-RU"/>
        </w:rPr>
        <w:t>                                                                                                                      </w:t>
      </w:r>
    </w:p>
    <w:p w:rsidR="00E51553" w:rsidRPr="00245B6A" w:rsidRDefault="008F7EAC" w:rsidP="008F7EAC">
      <w:pPr>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Собственник места установки*:              </w:t>
      </w:r>
      <w:r w:rsidRPr="00245B6A">
        <w:rPr>
          <w:rFonts w:ascii="Times New Roman" w:eastAsia="Times New Roman" w:hAnsi="Times New Roman" w:cs="Times New Roman"/>
          <w:color w:val="000000"/>
          <w:sz w:val="24"/>
          <w:szCs w:val="24"/>
          <w:u w:val="single"/>
          <w:lang w:eastAsia="ru-RU"/>
        </w:rPr>
        <w:t>                                                                                                  </w:t>
      </w:r>
    </w:p>
    <w:p w:rsidR="008F7EAC" w:rsidRPr="00245B6A" w:rsidRDefault="00E51553" w:rsidP="00E51553">
      <w:pPr>
        <w:spacing w:after="0" w:line="240" w:lineRule="auto"/>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 xml:space="preserve">                               </w:t>
      </w:r>
      <w:r w:rsidR="008F7EAC" w:rsidRPr="00245B6A">
        <w:rPr>
          <w:rFonts w:ascii="Times New Roman" w:eastAsia="Times New Roman" w:hAnsi="Times New Roman" w:cs="Times New Roman"/>
          <w:color w:val="000000"/>
          <w:sz w:val="16"/>
          <w:szCs w:val="16"/>
          <w:vertAlign w:val="superscript"/>
          <w:lang w:eastAsia="ru-RU"/>
        </w:rPr>
        <w:t>(собственник, иной законный владелец земельного участка, здания или иного недвижимого имущества, к которому предполагается присоединение рекламной конструкции)</w:t>
      </w:r>
    </w:p>
    <w:p w:rsidR="00E51553" w:rsidRPr="00245B6A" w:rsidRDefault="00E51553" w:rsidP="008F7EAC">
      <w:pPr>
        <w:spacing w:after="0" w:line="240" w:lineRule="auto"/>
        <w:ind w:firstLine="567"/>
        <w:jc w:val="center"/>
        <w:rPr>
          <w:rFonts w:ascii="Times New Roman" w:eastAsia="Times New Roman" w:hAnsi="Times New Roman" w:cs="Times New Roman"/>
          <w:color w:val="000000"/>
          <w:sz w:val="24"/>
          <w:szCs w:val="24"/>
          <w:lang w:eastAsia="ru-RU"/>
        </w:rPr>
      </w:pP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Информация о рекламной конструкции</w:t>
      </w:r>
    </w:p>
    <w:p w:rsidR="00E51553" w:rsidRPr="00245B6A" w:rsidRDefault="008F7EAC" w:rsidP="008F7EAC">
      <w:pPr>
        <w:spacing w:after="0" w:line="240" w:lineRule="auto"/>
        <w:ind w:firstLine="567"/>
        <w:jc w:val="both"/>
        <w:rPr>
          <w:rFonts w:ascii="Times New Roman" w:eastAsia="Times New Roman" w:hAnsi="Times New Roman" w:cs="Times New Roman"/>
          <w:color w:val="000000"/>
          <w:sz w:val="16"/>
          <w:szCs w:val="16"/>
          <w:vertAlign w:val="superscript"/>
          <w:lang w:eastAsia="ru-RU"/>
        </w:rPr>
      </w:pPr>
      <w:r w:rsidRPr="00245B6A">
        <w:rPr>
          <w:rFonts w:ascii="Times New Roman" w:eastAsia="Times New Roman" w:hAnsi="Times New Roman" w:cs="Times New Roman"/>
          <w:color w:val="000000"/>
          <w:sz w:val="24"/>
          <w:szCs w:val="24"/>
          <w:lang w:eastAsia="ru-RU"/>
        </w:rPr>
        <w:t>8. Адрес места установки рекламной конструкции*:</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16"/>
          <w:szCs w:val="16"/>
          <w:vertAlign w:val="superscript"/>
          <w:lang w:eastAsia="ru-RU"/>
        </w:rPr>
        <w:t>                                                                                                  </w:t>
      </w:r>
    </w:p>
    <w:p w:rsidR="008F7EAC" w:rsidRPr="00245B6A" w:rsidRDefault="00E51553"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 xml:space="preserve">                                                                      </w:t>
      </w:r>
      <w:r w:rsidR="008F7EAC" w:rsidRPr="00245B6A">
        <w:rPr>
          <w:rFonts w:ascii="Times New Roman" w:eastAsia="Times New Roman" w:hAnsi="Times New Roman" w:cs="Times New Roman"/>
          <w:color w:val="000000"/>
          <w:sz w:val="16"/>
          <w:szCs w:val="16"/>
          <w:vertAlign w:val="superscript"/>
          <w:lang w:eastAsia="ru-RU"/>
        </w:rPr>
        <w:t>(населенный пункт, район, улица, проспект/характер размещения)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9. Тип рекламной конструкции*:</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16"/>
          <w:szCs w:val="16"/>
          <w:vertAlign w:val="superscript"/>
          <w:lang w:eastAsia="ru-RU"/>
        </w:rPr>
        <w:t>                                                        (крышная конструкция, щитовая конструкция, панно, кронштейн, электронное табло и т.д.)</w:t>
      </w:r>
    </w:p>
    <w:p w:rsidR="00E51553"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10. Габариты рекламной конструкции*:</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 xml:space="preserve">м.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11. Кол-во рекламных плоскостей*:</w:t>
      </w:r>
    </w:p>
    <w:p w:rsidR="00E51553"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12. Площадь информационного поля: </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 xml:space="preserve">кв. м.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13. Световое оформление (да/нет)*:</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14. Содержание поля конструкции*:</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15. Срок размещения конструкции: с </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по </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              </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                                                                                                                                                          (прописью)</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Ответственный за оформление:</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Контактная информация ответственного лица:</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16"/>
          <w:szCs w:val="16"/>
          <w:vertAlign w:val="superscript"/>
          <w:lang w:eastAsia="ru-RU"/>
        </w:rPr>
        <w:t>                                          (фамилия имя отчество, должность)              (мобильный телефон, электронная почта, факс)</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М.</w:t>
      </w:r>
      <w:r w:rsidR="0042104F" w:rsidRPr="00245B6A">
        <w:rPr>
          <w:rFonts w:ascii="Times New Roman" w:eastAsia="Times New Roman" w:hAnsi="Times New Roman" w:cs="Times New Roman"/>
          <w:color w:val="000000"/>
          <w:sz w:val="24"/>
          <w:szCs w:val="24"/>
          <w:lang w:eastAsia="ru-RU"/>
        </w:rPr>
        <w:t>П.</w:t>
      </w:r>
      <w:r w:rsidRPr="00245B6A">
        <w:rPr>
          <w:rFonts w:ascii="Times New Roman" w:eastAsia="Times New Roman" w:hAnsi="Times New Roman" w:cs="Times New Roman"/>
          <w:color w:val="000000"/>
          <w:sz w:val="24"/>
          <w:szCs w:val="24"/>
          <w:lang w:eastAsia="ru-RU"/>
        </w:rPr>
        <w:t>         </w:t>
      </w:r>
      <w:r w:rsidRPr="00245B6A">
        <w:rPr>
          <w:rFonts w:ascii="Times New Roman" w:eastAsia="Times New Roman" w:hAnsi="Times New Roman" w:cs="Times New Roman"/>
          <w:color w:val="000000"/>
          <w:sz w:val="24"/>
          <w:szCs w:val="24"/>
          <w:u w:val="single"/>
          <w:lang w:eastAsia="ru-RU"/>
        </w:rPr>
        <w:t>                                                                                                                   </w:t>
      </w:r>
    </w:p>
    <w:p w:rsidR="0042104F" w:rsidRPr="00245B6A" w:rsidRDefault="008F7EAC" w:rsidP="008F7EAC">
      <w:pPr>
        <w:spacing w:after="0" w:line="240" w:lineRule="auto"/>
        <w:ind w:firstLine="567"/>
        <w:jc w:val="center"/>
        <w:rPr>
          <w:rFonts w:ascii="Times New Roman" w:eastAsia="Times New Roman" w:hAnsi="Times New Roman" w:cs="Times New Roman"/>
          <w:color w:val="000000"/>
          <w:sz w:val="16"/>
          <w:szCs w:val="16"/>
          <w:vertAlign w:val="superscript"/>
          <w:lang w:eastAsia="ru-RU"/>
        </w:rPr>
      </w:pPr>
      <w:r w:rsidRPr="00245B6A">
        <w:rPr>
          <w:rFonts w:ascii="Times New Roman" w:eastAsia="Times New Roman" w:hAnsi="Times New Roman" w:cs="Times New Roman"/>
          <w:color w:val="000000"/>
          <w:sz w:val="16"/>
          <w:szCs w:val="16"/>
          <w:vertAlign w:val="superscript"/>
          <w:lang w:eastAsia="ru-RU"/>
        </w:rPr>
        <w:t>                            (должность)                                                        (подпись)                                          (фамилия имя отчество)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     </w:t>
      </w:r>
      <w:r w:rsidRPr="00245B6A">
        <w:rPr>
          <w:rFonts w:ascii="Times New Roman" w:eastAsia="Times New Roman" w:hAnsi="Times New Roman" w:cs="Times New Roman"/>
          <w:color w:val="000000"/>
          <w:sz w:val="24"/>
          <w:szCs w:val="24"/>
          <w:lang w:eastAsia="ru-RU"/>
        </w:rPr>
        <w:t>Заполняется заявителем!</w:t>
      </w:r>
    </w:p>
    <w:p w:rsidR="00E51553" w:rsidRPr="00245B6A" w:rsidRDefault="00E51553" w:rsidP="008F7EAC">
      <w:pPr>
        <w:spacing w:after="0" w:line="240" w:lineRule="auto"/>
        <w:ind w:firstLine="567"/>
        <w:jc w:val="both"/>
        <w:rPr>
          <w:rFonts w:ascii="Times New Roman" w:eastAsia="Times New Roman" w:hAnsi="Times New Roman" w:cs="Times New Roman"/>
          <w:color w:val="000000"/>
          <w:sz w:val="24"/>
          <w:szCs w:val="24"/>
          <w:lang w:eastAsia="ru-RU"/>
        </w:rPr>
      </w:pP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Дата регистрации заявки:</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                                          (дата)                            (подпись)                                          (фамилия, имя, отчество)</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Приложения к заявке:</w:t>
      </w:r>
      <w:r w:rsidRPr="00245B6A">
        <w:rPr>
          <w:rFonts w:ascii="Times New Roman" w:eastAsia="Times New Roman" w:hAnsi="Times New Roman" w:cs="Times New Roman"/>
          <w:color w:val="000000"/>
          <w:sz w:val="24"/>
          <w:szCs w:val="24"/>
          <w:u w:val="single"/>
          <w:lang w:eastAsia="ru-RU"/>
        </w:rPr>
        <w:t>                                                                                                                         </w:t>
      </w:r>
    </w:p>
    <w:p w:rsidR="00E51553" w:rsidRPr="00245B6A" w:rsidRDefault="00E51553" w:rsidP="008F7EAC">
      <w:pPr>
        <w:spacing w:after="0" w:line="240" w:lineRule="auto"/>
        <w:ind w:firstLine="567"/>
        <w:jc w:val="both"/>
        <w:rPr>
          <w:rFonts w:ascii="Times New Roman" w:eastAsia="Times New Roman" w:hAnsi="Times New Roman" w:cs="Times New Roman"/>
          <w:color w:val="000000"/>
          <w:sz w:val="24"/>
          <w:szCs w:val="24"/>
          <w:lang w:eastAsia="ru-RU"/>
        </w:rPr>
      </w:pP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Заявка заполняется в трех экземплярах.</w:t>
      </w:r>
    </w:p>
    <w:p w:rsidR="008F7EAC" w:rsidRPr="00245B6A" w:rsidRDefault="008F7EAC" w:rsidP="008F7EAC">
      <w:pPr>
        <w:spacing w:after="0" w:line="240" w:lineRule="auto"/>
        <w:ind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                                                                                                                              *Поля обязательные для заполнения</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pacing w:val="2"/>
          <w:sz w:val="24"/>
          <w:szCs w:val="24"/>
          <w:lang w:eastAsia="ru-RU"/>
        </w:rPr>
        <w:t> </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pacing w:val="2"/>
          <w:sz w:val="24"/>
          <w:szCs w:val="24"/>
          <w:lang w:eastAsia="ru-RU"/>
        </w:rPr>
        <w:t> </w:t>
      </w:r>
    </w:p>
    <w:p w:rsidR="008F7EAC" w:rsidRPr="00245B6A" w:rsidRDefault="008F7EAC" w:rsidP="00E51553">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pacing w:val="2"/>
          <w:sz w:val="24"/>
          <w:szCs w:val="24"/>
          <w:lang w:eastAsia="ru-RU"/>
        </w:rPr>
        <w:t> </w:t>
      </w:r>
    </w:p>
    <w:p w:rsidR="008F7EAC" w:rsidRPr="00245B6A" w:rsidRDefault="008F7EAC"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r w:rsidRPr="00245B6A">
        <w:rPr>
          <w:rFonts w:ascii="Times New Roman" w:eastAsia="Times New Roman" w:hAnsi="Times New Roman" w:cs="Times New Roman"/>
          <w:color w:val="000000"/>
          <w:spacing w:val="2"/>
          <w:sz w:val="24"/>
          <w:szCs w:val="24"/>
          <w:lang w:eastAsia="ru-RU"/>
        </w:rPr>
        <w:t> </w:t>
      </w: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42104F" w:rsidRPr="00245B6A" w:rsidRDefault="0042104F"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8F7EAC" w:rsidRPr="00245B6A" w:rsidRDefault="008F7EAC" w:rsidP="008F7EAC">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pacing w:val="2"/>
          <w:sz w:val="24"/>
          <w:szCs w:val="24"/>
          <w:lang w:eastAsia="ru-RU"/>
        </w:rPr>
        <w:t> </w:t>
      </w:r>
    </w:p>
    <w:p w:rsidR="00E51553" w:rsidRPr="00245B6A" w:rsidRDefault="00E51553"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51553" w:rsidRPr="00245B6A" w:rsidRDefault="00E51553"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51553" w:rsidRPr="00245B6A" w:rsidRDefault="00E51553"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51553" w:rsidRPr="00245B6A" w:rsidRDefault="00E51553"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51553" w:rsidRPr="00245B6A" w:rsidRDefault="00E51553"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51553" w:rsidRPr="00245B6A" w:rsidRDefault="00E51553"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51553" w:rsidRPr="00245B6A" w:rsidRDefault="00E51553"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51553" w:rsidRPr="00245B6A" w:rsidRDefault="00E51553"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51553" w:rsidRPr="00245B6A" w:rsidRDefault="00E51553"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51553" w:rsidRPr="00245B6A" w:rsidRDefault="00E51553"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51553" w:rsidRPr="00245B6A" w:rsidRDefault="00E51553"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Приложение № 4</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 административному регламенту</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 предоставлению муниципальной</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услуги: «Выдача разрешения на</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установку и эксплуатацию рекламных</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конструкций на соответствующей</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территории, аннулирование</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такого разрешения»</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Эскиз размещения рекламной конструкции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 заявке № </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от </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Заявитель: </w:t>
      </w:r>
      <w:r w:rsidRPr="00245B6A">
        <w:rPr>
          <w:rFonts w:ascii="Times New Roman" w:eastAsia="Times New Roman" w:hAnsi="Times New Roman" w:cs="Times New Roman"/>
          <w:color w:val="000000"/>
          <w:sz w:val="24"/>
          <w:szCs w:val="24"/>
          <w:u w:val="single"/>
          <w:lang w:eastAsia="ru-RU"/>
        </w:rPr>
        <w:t>                                                                                                                                             </w:t>
      </w:r>
      <w:r w:rsidR="00E51553" w:rsidRPr="00245B6A">
        <w:rPr>
          <w:rFonts w:ascii="Times New Roman" w:eastAsia="Times New Roman" w:hAnsi="Times New Roman" w:cs="Times New Roman"/>
          <w:color w:val="000000"/>
          <w:sz w:val="24"/>
          <w:szCs w:val="24"/>
          <w:u w:val="single"/>
          <w:lang w:eastAsia="ru-RU"/>
        </w:rPr>
        <w:t>_________________________________________</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r w:rsidRPr="00245B6A">
        <w:rPr>
          <w:rFonts w:ascii="Times New Roman" w:eastAsia="Times New Roman" w:hAnsi="Times New Roman" w:cs="Times New Roman"/>
          <w:color w:val="000000"/>
          <w:sz w:val="16"/>
          <w:szCs w:val="16"/>
          <w:vertAlign w:val="superscript"/>
          <w:lang w:eastAsia="ru-RU"/>
        </w:rPr>
        <w:t>(наименование владельца рекламной конструкции)          (Ф И О руководителя)                             (подпись)</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Тип рекламной конструкции:</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                  (крышная конструкция, щитовая конструкция, панно, кронштейн, электронное табло и т.д.)</w:t>
      </w:r>
    </w:p>
    <w:tbl>
      <w:tblPr>
        <w:tblW w:w="0" w:type="auto"/>
        <w:tblCellMar>
          <w:left w:w="0" w:type="dxa"/>
          <w:right w:w="0" w:type="dxa"/>
        </w:tblCellMar>
        <w:tblLook w:val="04A0"/>
      </w:tblPr>
      <w:tblGrid>
        <w:gridCol w:w="4146"/>
        <w:gridCol w:w="1212"/>
        <w:gridCol w:w="3788"/>
      </w:tblGrid>
      <w:tr w:rsidR="008F7EAC" w:rsidRPr="00245B6A" w:rsidTr="008F7EA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План - схема места установки рекламной конструкции</w:t>
            </w:r>
          </w:p>
        </w:tc>
        <w:tc>
          <w:tcPr>
            <w:tcW w:w="50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М. П. заявителя</w:t>
            </w:r>
          </w:p>
        </w:tc>
        <w:tc>
          <w:tcPr>
            <w:tcW w:w="43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Полноцветный масштабный эскиз рекламной конструкции</w:t>
            </w:r>
          </w:p>
        </w:tc>
      </w:tr>
      <w:tr w:rsidR="008F7EAC" w:rsidRPr="00245B6A" w:rsidTr="008F7EA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lastRenderedPageBreak/>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EAC" w:rsidRPr="00245B6A" w:rsidRDefault="008F7EAC" w:rsidP="008F7EAC">
            <w:pPr>
              <w:spacing w:after="0" w:line="240" w:lineRule="auto"/>
              <w:rPr>
                <w:rFonts w:ascii="Times New Roman" w:eastAsia="Times New Roman" w:hAnsi="Times New Roman" w:cs="Times New Roman"/>
                <w:sz w:val="24"/>
                <w:szCs w:val="24"/>
                <w:lang w:eastAsia="ru-RU"/>
              </w:rPr>
            </w:pPr>
          </w:p>
        </w:tc>
        <w:tc>
          <w:tcPr>
            <w:tcW w:w="43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tc>
      </w:tr>
      <w:tr w:rsidR="008F7EAC" w:rsidRPr="00245B6A" w:rsidTr="008F7EA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lastRenderedPageBreak/>
              <w:t>Адрес места установки: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EAC" w:rsidRPr="00245B6A" w:rsidRDefault="008F7EAC" w:rsidP="008F7EAC">
            <w:pPr>
              <w:spacing w:after="0" w:line="240" w:lineRule="auto"/>
              <w:rPr>
                <w:rFonts w:ascii="Times New Roman" w:eastAsia="Times New Roman" w:hAnsi="Times New Roman" w:cs="Times New Roman"/>
                <w:sz w:val="24"/>
                <w:szCs w:val="24"/>
                <w:lang w:eastAsia="ru-RU"/>
              </w:rPr>
            </w:pPr>
          </w:p>
        </w:tc>
        <w:tc>
          <w:tcPr>
            <w:tcW w:w="43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Масштаб:</w:t>
            </w:r>
          </w:p>
        </w:tc>
      </w:tr>
    </w:tbl>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Отдел </w:t>
      </w:r>
      <w:r w:rsidR="00D3114A" w:rsidRPr="00245B6A">
        <w:rPr>
          <w:rFonts w:ascii="Times New Roman" w:eastAsia="Times New Roman" w:hAnsi="Times New Roman" w:cs="Times New Roman"/>
          <w:color w:val="000000"/>
          <w:sz w:val="24"/>
          <w:szCs w:val="24"/>
          <w:lang w:eastAsia="ru-RU"/>
        </w:rPr>
        <w:t>ГО ЧС, архитектуры и экологической безопасности</w:t>
      </w:r>
      <w:r w:rsidRPr="00245B6A">
        <w:rPr>
          <w:rFonts w:ascii="Times New Roman" w:eastAsia="Times New Roman" w:hAnsi="Times New Roman" w:cs="Times New Roman"/>
          <w:color w:val="000000"/>
          <w:sz w:val="24"/>
          <w:szCs w:val="24"/>
          <w:lang w:eastAsia="ru-RU"/>
        </w:rPr>
        <w:t xml:space="preserve"> администрации </w:t>
      </w:r>
      <w:r w:rsidR="00D3114A" w:rsidRPr="00245B6A">
        <w:rPr>
          <w:rFonts w:ascii="Times New Roman" w:eastAsia="Times New Roman" w:hAnsi="Times New Roman" w:cs="Times New Roman"/>
          <w:color w:val="000000"/>
          <w:sz w:val="24"/>
          <w:szCs w:val="24"/>
          <w:lang w:eastAsia="ru-RU"/>
        </w:rPr>
        <w:t>Сернурского муниципального района Республики Марий Эл</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Заключение:</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(должность)                     (подпись)                      (имя отчество фамилия)                       (дата)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МП.</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Заключение:</w:t>
      </w:r>
      <w:r w:rsidRPr="00245B6A">
        <w:rPr>
          <w:rFonts w:ascii="Times New Roman" w:eastAsia="Times New Roman" w:hAnsi="Times New Roman" w:cs="Times New Roman"/>
          <w:color w:val="000000"/>
          <w:sz w:val="24"/>
          <w:szCs w:val="24"/>
          <w:u w:val="single"/>
          <w:lang w:eastAsia="ru-RU"/>
        </w:rPr>
        <w:t>                                                                                                                                                                                                                                                                                                      </w:t>
      </w:r>
      <w:r w:rsidR="00E51553" w:rsidRPr="00245B6A">
        <w:rPr>
          <w:rFonts w:ascii="Times New Roman" w:eastAsia="Times New Roman" w:hAnsi="Times New Roman" w:cs="Times New Roman"/>
          <w:color w:val="000000"/>
          <w:sz w:val="24"/>
          <w:szCs w:val="24"/>
          <w:u w:val="single"/>
          <w:lang w:eastAsia="ru-RU"/>
        </w:rPr>
        <w:t>__________________________</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                          (должность)                     (подпись)                      (имя отчество фамилия)                       (дата)</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МП.</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Эскиз заполняется в трех экземплярах</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E5155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r w:rsidRPr="00245B6A">
        <w:rPr>
          <w:rFonts w:ascii="Times New Roman" w:eastAsia="Times New Roman" w:hAnsi="Times New Roman" w:cs="Times New Roman"/>
          <w:color w:val="000000"/>
          <w:spacing w:val="2"/>
          <w:sz w:val="24"/>
          <w:szCs w:val="24"/>
          <w:lang w:eastAsia="ru-RU"/>
        </w:rPr>
        <w:t> </w:t>
      </w:r>
    </w:p>
    <w:p w:rsidR="00CE612F" w:rsidRPr="00245B6A" w:rsidRDefault="00CE612F" w:rsidP="00E5155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CE612F" w:rsidRPr="00245B6A" w:rsidRDefault="00CE612F" w:rsidP="00E51553">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p>
    <w:p w:rsidR="008F7EAC" w:rsidRPr="00245B6A" w:rsidRDefault="008F7EAC"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r w:rsidRPr="00245B6A">
        <w:rPr>
          <w:rFonts w:ascii="Times New Roman" w:eastAsia="Times New Roman" w:hAnsi="Times New Roman" w:cs="Times New Roman"/>
          <w:color w:val="000000"/>
          <w:spacing w:val="2"/>
          <w:sz w:val="24"/>
          <w:szCs w:val="24"/>
          <w:lang w:eastAsia="ru-RU"/>
        </w:rPr>
        <w:t> </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Приложение № 5</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 административному регламенту</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 предоставлению муниципальной</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услуги: «Выдача разрешения на</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установку и эксплуатацию рекламных</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конструкций на соответствующей</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территории, аннулирование</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такого разрешения»</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3261"/>
        <w:gridCol w:w="1981"/>
        <w:gridCol w:w="1517"/>
        <w:gridCol w:w="2387"/>
      </w:tblGrid>
      <w:tr w:rsidR="008F7EAC" w:rsidRPr="00245B6A" w:rsidTr="008F7EAC">
        <w:tc>
          <w:tcPr>
            <w:tcW w:w="963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Фотомонтаж.</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Рекламная конструкция на месте предполагаемой установки  в перспективе.</w:t>
            </w:r>
          </w:p>
        </w:tc>
      </w:tr>
      <w:tr w:rsidR="008F7EAC" w:rsidRPr="00245B6A" w:rsidTr="008F7EAC">
        <w:tc>
          <w:tcPr>
            <w:tcW w:w="963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tc>
      </w:tr>
      <w:tr w:rsidR="008F7EAC" w:rsidRPr="00245B6A" w:rsidTr="008F7EA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Тип рекламной конструкции:</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tc>
        <w:tc>
          <w:tcPr>
            <w:tcW w:w="1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габариты, м.</w:t>
            </w:r>
          </w:p>
        </w:tc>
        <w:tc>
          <w:tcPr>
            <w:tcW w:w="2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tc>
      </w:tr>
      <w:tr w:rsidR="008F7EAC" w:rsidRPr="00245B6A" w:rsidTr="008F7EA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Адрес места установки:</w:t>
            </w:r>
          </w:p>
        </w:tc>
        <w:tc>
          <w:tcPr>
            <w:tcW w:w="623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tc>
      </w:tr>
    </w:tbl>
    <w:p w:rsidR="00CE612F" w:rsidRPr="00245B6A" w:rsidRDefault="00CE612F" w:rsidP="008F7EAC">
      <w:pPr>
        <w:spacing w:after="0" w:line="240" w:lineRule="auto"/>
        <w:ind w:firstLine="567"/>
        <w:jc w:val="both"/>
        <w:rPr>
          <w:rFonts w:ascii="Times New Roman" w:eastAsia="Times New Roman" w:hAnsi="Times New Roman" w:cs="Times New Roman"/>
          <w:color w:val="000000"/>
          <w:sz w:val="24"/>
          <w:szCs w:val="24"/>
          <w:lang w:eastAsia="ru-RU"/>
        </w:rPr>
      </w:pP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М. П. заявителя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u w:val="single"/>
          <w:lang w:eastAsia="ru-RU"/>
        </w:rPr>
        <w:lastRenderedPageBreak/>
        <w:t>                                                                      </w:t>
      </w:r>
      <w:r w:rsidRPr="00245B6A">
        <w:rPr>
          <w:rFonts w:ascii="Times New Roman" w:eastAsia="Times New Roman" w:hAnsi="Times New Roman" w:cs="Times New Roman"/>
          <w:color w:val="000000"/>
          <w:sz w:val="24"/>
          <w:szCs w:val="24"/>
          <w:lang w:eastAsia="ru-RU"/>
        </w:rPr>
        <w:t>  Заключение: </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              </w:t>
      </w:r>
      <w:r w:rsidRPr="00245B6A">
        <w:rPr>
          <w:rFonts w:ascii="Times New Roman" w:eastAsia="Times New Roman" w:hAnsi="Times New Roman" w:cs="Times New Roman"/>
          <w:color w:val="000000"/>
          <w:sz w:val="16"/>
          <w:szCs w:val="16"/>
          <w:vertAlign w:val="superscript"/>
          <w:lang w:eastAsia="ru-RU"/>
        </w:rPr>
        <w:t>(наименование организации)                                                                                                  </w:t>
      </w:r>
      <w:r w:rsidRPr="00245B6A">
        <w:rPr>
          <w:rFonts w:ascii="Times New Roman" w:eastAsia="Times New Roman" w:hAnsi="Times New Roman" w:cs="Times New Roman"/>
          <w:color w:val="000000"/>
          <w:sz w:val="24"/>
          <w:szCs w:val="24"/>
          <w:lang w:eastAsia="ru-RU"/>
        </w:rPr>
        <w:t>                            </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                   (должность)                             (подпись)                             (имя, отчество, фамилия)                             (дата)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М. П.                                                                                                                                                                    </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  Заключение: </w:t>
      </w:r>
      <w:r w:rsidRPr="00245B6A">
        <w:rPr>
          <w:rFonts w:ascii="Times New Roman" w:eastAsia="Times New Roman" w:hAnsi="Times New Roman" w:cs="Times New Roman"/>
          <w:color w:val="000000"/>
          <w:sz w:val="24"/>
          <w:szCs w:val="24"/>
          <w:u w:val="single"/>
          <w:lang w:eastAsia="ru-RU"/>
        </w:rPr>
        <w:t>                                                                      -                            </w:t>
      </w:r>
      <w:r w:rsidRPr="00245B6A">
        <w:rPr>
          <w:rFonts w:ascii="Times New Roman" w:eastAsia="Times New Roman" w:hAnsi="Times New Roman" w:cs="Times New Roman"/>
          <w:color w:val="000000"/>
          <w:sz w:val="24"/>
          <w:szCs w:val="24"/>
          <w:lang w:eastAsia="ru-RU"/>
        </w:rPr>
        <w:t>              </w:t>
      </w:r>
      <w:r w:rsidRPr="00245B6A">
        <w:rPr>
          <w:rFonts w:ascii="Times New Roman" w:eastAsia="Times New Roman" w:hAnsi="Times New Roman" w:cs="Times New Roman"/>
          <w:color w:val="000000"/>
          <w:sz w:val="16"/>
          <w:szCs w:val="16"/>
          <w:vertAlign w:val="superscript"/>
          <w:lang w:eastAsia="ru-RU"/>
        </w:rPr>
        <w:t>(наименование организации)                                                                                                  </w:t>
      </w:r>
      <w:r w:rsidRPr="00245B6A">
        <w:rPr>
          <w:rFonts w:ascii="Times New Roman" w:eastAsia="Times New Roman" w:hAnsi="Times New Roman" w:cs="Times New Roman"/>
          <w:color w:val="000000"/>
          <w:sz w:val="24"/>
          <w:szCs w:val="24"/>
          <w:lang w:eastAsia="ru-RU"/>
        </w:rPr>
        <w:t>                            </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                   (должность)                             (подпись)                             (имя, отчество, фамилия)                             (дата)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М. П.</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  Заключение: </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              </w:t>
      </w:r>
      <w:r w:rsidRPr="00245B6A">
        <w:rPr>
          <w:rFonts w:ascii="Times New Roman" w:eastAsia="Times New Roman" w:hAnsi="Times New Roman" w:cs="Times New Roman"/>
          <w:color w:val="000000"/>
          <w:sz w:val="16"/>
          <w:szCs w:val="16"/>
          <w:vertAlign w:val="superscript"/>
          <w:lang w:eastAsia="ru-RU"/>
        </w:rPr>
        <w:t>(наименование организации)                                                                                                  </w:t>
      </w:r>
      <w:r w:rsidRPr="00245B6A">
        <w:rPr>
          <w:rFonts w:ascii="Times New Roman" w:eastAsia="Times New Roman" w:hAnsi="Times New Roman" w:cs="Times New Roman"/>
          <w:color w:val="000000"/>
          <w:sz w:val="24"/>
          <w:szCs w:val="24"/>
          <w:lang w:eastAsia="ru-RU"/>
        </w:rPr>
        <w:t>                            </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                   (должность)                             (подпись)                             (имя, отчество, фамилия)                             (дата)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М. П.</w:t>
      </w:r>
    </w:p>
    <w:p w:rsidR="008F7EAC" w:rsidRPr="008F7EAC" w:rsidRDefault="008F7EAC" w:rsidP="008F7EAC">
      <w:pPr>
        <w:spacing w:after="0" w:line="240" w:lineRule="auto"/>
        <w:ind w:firstLine="567"/>
        <w:jc w:val="center"/>
        <w:rPr>
          <w:rFonts w:ascii="Arial" w:eastAsia="Times New Roman" w:hAnsi="Arial" w:cs="Arial"/>
          <w:color w:val="000000"/>
          <w:sz w:val="24"/>
          <w:szCs w:val="24"/>
          <w:lang w:eastAsia="ru-RU"/>
        </w:rPr>
      </w:pPr>
      <w:r w:rsidRPr="00245B6A">
        <w:rPr>
          <w:rFonts w:ascii="Times New Roman" w:eastAsia="Times New Roman" w:hAnsi="Times New Roman" w:cs="Times New Roman"/>
          <w:color w:val="000000"/>
          <w:sz w:val="24"/>
          <w:szCs w:val="24"/>
          <w:lang w:eastAsia="ru-RU"/>
        </w:rPr>
        <w:t>Эскиз заполняется в тре</w:t>
      </w:r>
      <w:r w:rsidRPr="00CE612F">
        <w:rPr>
          <w:rFonts w:ascii="Times New Roman" w:eastAsia="Times New Roman" w:hAnsi="Times New Roman" w:cs="Times New Roman"/>
          <w:color w:val="000000"/>
          <w:sz w:val="24"/>
          <w:szCs w:val="24"/>
          <w:lang w:eastAsia="ru-RU"/>
        </w:rPr>
        <w:t>х экземплярах</w:t>
      </w:r>
    </w:p>
    <w:sectPr w:rsidR="008F7EAC" w:rsidRPr="008F7EAC" w:rsidSect="00E325A9">
      <w:pgSz w:w="11906" w:h="16838"/>
      <w:pgMar w:top="426" w:right="991" w:bottom="28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474" w:rsidRDefault="00702474" w:rsidP="008244D5">
      <w:pPr>
        <w:spacing w:after="0" w:line="240" w:lineRule="auto"/>
      </w:pPr>
      <w:r>
        <w:separator/>
      </w:r>
    </w:p>
  </w:endnote>
  <w:endnote w:type="continuationSeparator" w:id="1">
    <w:p w:rsidR="00702474" w:rsidRDefault="00702474" w:rsidP="00824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474" w:rsidRDefault="00702474" w:rsidP="008244D5">
      <w:pPr>
        <w:spacing w:after="0" w:line="240" w:lineRule="auto"/>
      </w:pPr>
      <w:r>
        <w:separator/>
      </w:r>
    </w:p>
  </w:footnote>
  <w:footnote w:type="continuationSeparator" w:id="1">
    <w:p w:rsidR="00702474" w:rsidRDefault="00702474" w:rsidP="008244D5">
      <w:pPr>
        <w:spacing w:after="0" w:line="240" w:lineRule="auto"/>
      </w:pPr>
      <w:r>
        <w:continuationSeparator/>
      </w:r>
    </w:p>
  </w:footnote>
  <w:footnote w:id="2">
    <w:p w:rsidR="008244D5" w:rsidRPr="00AF1558" w:rsidRDefault="008244D5" w:rsidP="008244D5">
      <w:pPr>
        <w:pStyle w:val="a6"/>
        <w:rPr>
          <w:rFonts w:ascii="Times New Roman" w:hAnsi="Times New Roman"/>
        </w:rPr>
      </w:pPr>
      <w:r>
        <w:rPr>
          <w:rStyle w:val="a8"/>
        </w:rPr>
        <w:footnoteRef/>
      </w:r>
      <w:r>
        <w:rPr>
          <w:rFonts w:ascii="Times New Roman" w:hAnsi="Times New Roman"/>
        </w:rPr>
        <w:t>Указывается актуальный адрес официального сайта администрации.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52CC5"/>
    <w:multiLevelType w:val="multilevel"/>
    <w:tmpl w:val="5FCA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024C82"/>
    <w:multiLevelType w:val="multilevel"/>
    <w:tmpl w:val="B19A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8C794F"/>
    <w:multiLevelType w:val="multilevel"/>
    <w:tmpl w:val="3C68D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66607E"/>
    <w:multiLevelType w:val="multilevel"/>
    <w:tmpl w:val="28DCCF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7EAC"/>
    <w:rsid w:val="000113CE"/>
    <w:rsid w:val="00084868"/>
    <w:rsid w:val="00124743"/>
    <w:rsid w:val="00170009"/>
    <w:rsid w:val="00245B6A"/>
    <w:rsid w:val="00272EB7"/>
    <w:rsid w:val="002E1EB4"/>
    <w:rsid w:val="003074C6"/>
    <w:rsid w:val="00326044"/>
    <w:rsid w:val="00386563"/>
    <w:rsid w:val="003C07F6"/>
    <w:rsid w:val="003F5FB5"/>
    <w:rsid w:val="0042104F"/>
    <w:rsid w:val="00434A42"/>
    <w:rsid w:val="00447106"/>
    <w:rsid w:val="00467061"/>
    <w:rsid w:val="004B2D91"/>
    <w:rsid w:val="005E05EF"/>
    <w:rsid w:val="0061655B"/>
    <w:rsid w:val="00642CB3"/>
    <w:rsid w:val="00645CEA"/>
    <w:rsid w:val="006706C0"/>
    <w:rsid w:val="00686031"/>
    <w:rsid w:val="00702474"/>
    <w:rsid w:val="00767E73"/>
    <w:rsid w:val="007973EF"/>
    <w:rsid w:val="007B504F"/>
    <w:rsid w:val="007C71A2"/>
    <w:rsid w:val="00814A1A"/>
    <w:rsid w:val="008244D5"/>
    <w:rsid w:val="008C5A5F"/>
    <w:rsid w:val="008D5079"/>
    <w:rsid w:val="008F7EAC"/>
    <w:rsid w:val="00913CB5"/>
    <w:rsid w:val="009A6320"/>
    <w:rsid w:val="009A71C5"/>
    <w:rsid w:val="009B0E2C"/>
    <w:rsid w:val="009B1D76"/>
    <w:rsid w:val="009D070E"/>
    <w:rsid w:val="00A04DF1"/>
    <w:rsid w:val="00A9083C"/>
    <w:rsid w:val="00A91225"/>
    <w:rsid w:val="00AC4E01"/>
    <w:rsid w:val="00AE5724"/>
    <w:rsid w:val="00AF1C1A"/>
    <w:rsid w:val="00B22477"/>
    <w:rsid w:val="00B54379"/>
    <w:rsid w:val="00BD10E1"/>
    <w:rsid w:val="00BF4518"/>
    <w:rsid w:val="00C77F4A"/>
    <w:rsid w:val="00C81AF0"/>
    <w:rsid w:val="00CE612F"/>
    <w:rsid w:val="00D20484"/>
    <w:rsid w:val="00D26697"/>
    <w:rsid w:val="00D3114A"/>
    <w:rsid w:val="00D76CD1"/>
    <w:rsid w:val="00DA5A31"/>
    <w:rsid w:val="00DD6089"/>
    <w:rsid w:val="00E12520"/>
    <w:rsid w:val="00E2753B"/>
    <w:rsid w:val="00E276F5"/>
    <w:rsid w:val="00E325A9"/>
    <w:rsid w:val="00E42B85"/>
    <w:rsid w:val="00E51553"/>
    <w:rsid w:val="00EC0919"/>
    <w:rsid w:val="00F11394"/>
    <w:rsid w:val="00F446E4"/>
    <w:rsid w:val="00F51858"/>
    <w:rsid w:val="00F64730"/>
    <w:rsid w:val="00F95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079"/>
  </w:style>
  <w:style w:type="paragraph" w:styleId="1">
    <w:name w:val="heading 1"/>
    <w:basedOn w:val="a"/>
    <w:next w:val="a"/>
    <w:link w:val="10"/>
    <w:qFormat/>
    <w:rsid w:val="00E325A9"/>
    <w:pPr>
      <w:keepNext/>
      <w:overflowPunct w:val="0"/>
      <w:autoSpaceDE w:val="0"/>
      <w:autoSpaceDN w:val="0"/>
      <w:adjustRightInd w:val="0"/>
      <w:spacing w:after="0" w:line="240" w:lineRule="auto"/>
      <w:ind w:firstLine="709"/>
      <w:jc w:val="both"/>
      <w:textAlignment w:val="baseline"/>
      <w:outlineLvl w:val="0"/>
    </w:pPr>
    <w:rPr>
      <w:rFonts w:ascii="Arial" w:eastAsia="Times New Roman" w:hAnsi="Arial" w:cs="Times New Roman"/>
      <w:b/>
      <w:noProo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F7EAC"/>
  </w:style>
  <w:style w:type="paragraph" w:customStyle="1" w:styleId="12">
    <w:name w:val="Верхний колонтитул1"/>
    <w:basedOn w:val="a"/>
    <w:rsid w:val="008F7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8F7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8F7EAC"/>
    <w:rPr>
      <w:color w:val="0000FF"/>
      <w:u w:val="single"/>
    </w:rPr>
  </w:style>
  <w:style w:type="character" w:styleId="a5">
    <w:name w:val="FollowedHyperlink"/>
    <w:basedOn w:val="a0"/>
    <w:uiPriority w:val="99"/>
    <w:semiHidden/>
    <w:unhideWhenUsed/>
    <w:rsid w:val="008F7EAC"/>
    <w:rPr>
      <w:color w:val="800080"/>
      <w:u w:val="single"/>
    </w:rPr>
  </w:style>
  <w:style w:type="character" w:customStyle="1" w:styleId="13">
    <w:name w:val="Гиперссылка1"/>
    <w:basedOn w:val="a0"/>
    <w:rsid w:val="008F7EAC"/>
  </w:style>
  <w:style w:type="paragraph" w:customStyle="1" w:styleId="14">
    <w:name w:val="Нижний колонтитул1"/>
    <w:basedOn w:val="a"/>
    <w:rsid w:val="008F7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8F7EAC"/>
  </w:style>
  <w:style w:type="paragraph" w:styleId="a6">
    <w:name w:val="footnote text"/>
    <w:basedOn w:val="a"/>
    <w:link w:val="a7"/>
    <w:rsid w:val="008244D5"/>
    <w:pPr>
      <w:spacing w:after="0" w:line="240" w:lineRule="auto"/>
    </w:pPr>
    <w:rPr>
      <w:rFonts w:ascii="Calibri" w:eastAsia="Times New Roman" w:hAnsi="Calibri" w:cs="Times New Roman"/>
      <w:sz w:val="20"/>
      <w:szCs w:val="20"/>
    </w:rPr>
  </w:style>
  <w:style w:type="character" w:customStyle="1" w:styleId="a7">
    <w:name w:val="Текст сноски Знак"/>
    <w:basedOn w:val="a0"/>
    <w:link w:val="a6"/>
    <w:rsid w:val="008244D5"/>
    <w:rPr>
      <w:rFonts w:ascii="Calibri" w:eastAsia="Times New Roman" w:hAnsi="Calibri" w:cs="Times New Roman"/>
      <w:sz w:val="20"/>
      <w:szCs w:val="20"/>
    </w:rPr>
  </w:style>
  <w:style w:type="character" w:styleId="a8">
    <w:name w:val="footnote reference"/>
    <w:basedOn w:val="a0"/>
    <w:rsid w:val="008244D5"/>
    <w:rPr>
      <w:rFonts w:cs="Times New Roman"/>
      <w:vertAlign w:val="superscript"/>
    </w:rPr>
  </w:style>
  <w:style w:type="character" w:customStyle="1" w:styleId="10">
    <w:name w:val="Заголовок 1 Знак"/>
    <w:basedOn w:val="a0"/>
    <w:link w:val="1"/>
    <w:rsid w:val="00E325A9"/>
    <w:rPr>
      <w:rFonts w:ascii="Arial" w:eastAsia="Times New Roman" w:hAnsi="Arial" w:cs="Times New Roman"/>
      <w:b/>
      <w:noProof/>
      <w:sz w:val="24"/>
      <w:szCs w:val="20"/>
      <w:lang w:eastAsia="ru-RU"/>
    </w:rPr>
  </w:style>
  <w:style w:type="paragraph" w:styleId="a9">
    <w:name w:val="Balloon Text"/>
    <w:basedOn w:val="a"/>
    <w:link w:val="aa"/>
    <w:uiPriority w:val="99"/>
    <w:semiHidden/>
    <w:unhideWhenUsed/>
    <w:rsid w:val="00E325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25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5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BBA0BFB1-06C7-4E50-A8D3-FE1045784BF1" TargetMode="External"/><Relationship Id="rId18" Type="http://schemas.openxmlformats.org/officeDocument/2006/relationships/hyperlink" Target="http://pravo-search.minjust.ru:8080/bigs/showDocument.html?id=BBA0BFB1-06C7-4E50-A8D3-FE1045784BF1" TargetMode="External"/><Relationship Id="rId26" Type="http://schemas.openxmlformats.org/officeDocument/2006/relationships/hyperlink" Target="http://pravo-search.minjust.ru:8080/bigs/showDocument.html?id=BBA0BFB1-06C7-4E50-A8D3-FE1045784BF1" TargetMode="External"/><Relationship Id="rId39" Type="http://schemas.openxmlformats.org/officeDocument/2006/relationships/theme" Target="theme/theme1.xml"/><Relationship Id="rId21" Type="http://schemas.openxmlformats.org/officeDocument/2006/relationships/hyperlink" Target="http://pravo-search.minjust.ru:8080/bigs/showDocument.html?id=BBA0BFB1-06C7-4E50-A8D3-FE1045784BF1" TargetMode="External"/><Relationship Id="rId34" Type="http://schemas.openxmlformats.org/officeDocument/2006/relationships/hyperlink" Target="http://pravo-search.minjust.ru:8080/bigs/showDocument.html?id=BBA0BFB1-06C7-4E50-A8D3-FE1045784BF1" TargetMode="External"/><Relationship Id="rId42"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pravo-search.minjust.ru:8080/bigs/showDocument.html?id=BBA0BFB1-06C7-4E50-A8D3-FE1045784BF1" TargetMode="External"/><Relationship Id="rId20" Type="http://schemas.openxmlformats.org/officeDocument/2006/relationships/hyperlink" Target="http://pravo-search.minjust.ru:8080/bigs/showDocument.html?id=BBA0BFB1-06C7-4E50-A8D3-FE1045784BF1" TargetMode="External"/><Relationship Id="rId29" Type="http://schemas.openxmlformats.org/officeDocument/2006/relationships/hyperlink" Target="http://pravo-search.minjust.ru:8080/bigs/showDocument.html?id=BBA0BFB1-06C7-4E50-A8D3-FE1045784BF1"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8080/bigs/showDocument.html?id=BBA0BFB1-06C7-4E50-A8D3-FE1045784BF1" TargetMode="External"/><Relationship Id="rId24" Type="http://schemas.openxmlformats.org/officeDocument/2006/relationships/hyperlink" Target="http://pravo-search.minjust.ru:8080/bigs/showDocument.html?id=BBA0BFB1-06C7-4E50-A8D3-FE1045784BF1" TargetMode="External"/><Relationship Id="rId32" Type="http://schemas.openxmlformats.org/officeDocument/2006/relationships/hyperlink" Target="http://pravo-search.minjust.ru:8080/bigs/showDocument.html?id=BBA0BFB1-06C7-4E50-A8D3-FE1045784BF1" TargetMode="External"/><Relationship Id="rId37" Type="http://schemas.openxmlformats.org/officeDocument/2006/relationships/hyperlink" Target="http://pravo-search.minjust.ru:8080/bigs/showDocument.html?id=BBA0BFB1-06C7-4E50-A8D3-FE1045784BF1" TargetMode="Externa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pravo-search.minjust.ru:8080/bigs/showDocument.html?id=E999DCF9-926B-4FA1-9B51-8FD631C66B00" TargetMode="External"/><Relationship Id="rId23" Type="http://schemas.openxmlformats.org/officeDocument/2006/relationships/hyperlink" Target="http://pravo-search.minjust.ru:8080/bigs/showDocument.html?id=BBA0BFB1-06C7-4E50-A8D3-FE1045784BF1" TargetMode="External"/><Relationship Id="rId28" Type="http://schemas.openxmlformats.org/officeDocument/2006/relationships/hyperlink" Target="http://pravo-search.minjust.ru:8080/bigs/showDocument.html?id=BBA0BFB1-06C7-4E50-A8D3-FE1045784BF1" TargetMode="External"/><Relationship Id="rId36" Type="http://schemas.openxmlformats.org/officeDocument/2006/relationships/hyperlink" Target="http://pravo-search.minjust.ru:8080/bigs/showDocument.html?id=BBA0BFB1-06C7-4E50-A8D3-FE1045784BF1" TargetMode="External"/><Relationship Id="rId10" Type="http://schemas.openxmlformats.org/officeDocument/2006/relationships/hyperlink" Target="http://pravo-search.minjust.ru:8080/bigs/showDocument.html?id=BBA0BFB1-06C7-4E50-A8D3-FE1045784BF1" TargetMode="External"/><Relationship Id="rId19" Type="http://schemas.openxmlformats.org/officeDocument/2006/relationships/hyperlink" Target="http://pravo-search.minjust.ru:8080/bigs/showDocument.html?id=BBA0BFB1-06C7-4E50-A8D3-FE1045784BF1" TargetMode="External"/><Relationship Id="rId31" Type="http://schemas.openxmlformats.org/officeDocument/2006/relationships/hyperlink" Target="http://pravo-search.minjust.ru:8080/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www.gosuslugi.ru)3" TargetMode="External"/><Relationship Id="rId14" Type="http://schemas.openxmlformats.org/officeDocument/2006/relationships/hyperlink" Target="http://pravo-search.minjust.ru:8080/bigs/showDocument.html?id=B5C1D49E-FAAD-4027-8721-C4ED5CA2F0A3" TargetMode="External"/><Relationship Id="rId22" Type="http://schemas.openxmlformats.org/officeDocument/2006/relationships/hyperlink" Target="http://pravo-search.minjust.ru:8080/bigs/showDocument.html?id=BBA0BFB1-06C7-4E50-A8D3-FE1045784BF1" TargetMode="External"/><Relationship Id="rId27" Type="http://schemas.openxmlformats.org/officeDocument/2006/relationships/hyperlink" Target="http://pravo-search.minjust.ru:8080/bigs/showDocument.html?id=BBA0BFB1-06C7-4E50-A8D3-FE1045784BF1" TargetMode="External"/><Relationship Id="rId30" Type="http://schemas.openxmlformats.org/officeDocument/2006/relationships/hyperlink" Target="http://pravo-search.minjust.ru:8080/bigs/showDocument.html?id=BBA0BFB1-06C7-4E50-A8D3-FE1045784BF1" TargetMode="External"/><Relationship Id="rId35" Type="http://schemas.openxmlformats.org/officeDocument/2006/relationships/hyperlink" Target="http://pravo-search.minjust.ru:8080/bigs/showDocument.html?id=BBA0BFB1-06C7-4E50-A8D3-FE1045784BF1" TargetMode="External"/><Relationship Id="rId43" Type="http://schemas.openxmlformats.org/officeDocument/2006/relationships/customXml" Target="../customXml/item4.xml"/><Relationship Id="rId8" Type="http://schemas.openxmlformats.org/officeDocument/2006/relationships/hyperlink" Target="http://mari-el.gov.ru/sernur" TargetMode="External"/><Relationship Id="rId3" Type="http://schemas.openxmlformats.org/officeDocument/2006/relationships/settings" Target="settings.xml"/><Relationship Id="rId12" Type="http://schemas.openxmlformats.org/officeDocument/2006/relationships/hyperlink" Target="http://pravo-search.minjust.ru:8080/bigs/showDocument.html?id=BBA0BFB1-06C7-4E50-A8D3-FE1045784BF1" TargetMode="External"/><Relationship Id="rId17" Type="http://schemas.openxmlformats.org/officeDocument/2006/relationships/hyperlink" Target="http://pravo-search.minjust.ru:8080/bigs/showDocument.html?id=BBA0BFB1-06C7-4E50-A8D3-FE1045784BF1" TargetMode="External"/><Relationship Id="rId25" Type="http://schemas.openxmlformats.org/officeDocument/2006/relationships/hyperlink" Target="http://pravo-search.minjust.ru:8080/bigs/showDocument.html?id=BBA0BFB1-06C7-4E50-A8D3-FE1045784BF1" TargetMode="External"/><Relationship Id="rId33" Type="http://schemas.openxmlformats.org/officeDocument/2006/relationships/hyperlink" Target="http://pravo-search.minjust.ru:8080/bigs/showDocument.html?id=BBA0BFB1-06C7-4E50-A8D3-FE1045784BF1" TargetMode="External"/><Relationship Id="rId3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a8dba5325d32494188fabd571d96d085">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92c7450d443db7a188fd7a4938389c0c"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2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enumeration value="202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по предоставлению муниципальной услуги «Выдача разрешения 
на установку и эксплуатацию рекламных конструкций
 на территории Сернурского муниципального района, 
аннулирование такого разрешения»
</_x041e__x043f__x0438__x0441__x0430__x043d__x0438__x0435_>
    <_x041f__x0430__x043f__x043a__x0430_ xmlns="7c11704a-b922-4939-8652-48c2d65c5b07">2022 год</_x041f__x0430__x043f__x043a__x0430_>
    <_dlc_DocId xmlns="57504d04-691e-4fc4-8f09-4f19fdbe90f6">XXJ7TYMEEKJ2-1602-945</_dlc_DocId>
    <_dlc_DocIdUrl xmlns="57504d04-691e-4fc4-8f09-4f19fdbe90f6">
      <Url>https://vip.gov.mari.ru/sernur/_layouts/DocIdRedir.aspx?ID=XXJ7TYMEEKJ2-1602-945</Url>
      <Description>XXJ7TYMEEKJ2-1602-945</Description>
    </_dlc_DocIdUrl>
  </documentManagement>
</p:properties>
</file>

<file path=customXml/itemProps1.xml><?xml version="1.0" encoding="utf-8"?>
<ds:datastoreItem xmlns:ds="http://schemas.openxmlformats.org/officeDocument/2006/customXml" ds:itemID="{9DDAD51E-AEC5-478C-96DA-2C5EC7185B7F}"/>
</file>

<file path=customXml/itemProps2.xml><?xml version="1.0" encoding="utf-8"?>
<ds:datastoreItem xmlns:ds="http://schemas.openxmlformats.org/officeDocument/2006/customXml" ds:itemID="{DC7F3E1E-BF85-4C46-A4D9-0ED40BB75A82}"/>
</file>

<file path=customXml/itemProps3.xml><?xml version="1.0" encoding="utf-8"?>
<ds:datastoreItem xmlns:ds="http://schemas.openxmlformats.org/officeDocument/2006/customXml" ds:itemID="{2CEF6824-D800-4A7F-B3DA-BA2DB44527E5}"/>
</file>

<file path=customXml/itemProps4.xml><?xml version="1.0" encoding="utf-8"?>
<ds:datastoreItem xmlns:ds="http://schemas.openxmlformats.org/officeDocument/2006/customXml" ds:itemID="{439A4817-EB76-454D-9CEB-1E839F67547B}"/>
</file>

<file path=docProps/app.xml><?xml version="1.0" encoding="utf-8"?>
<Properties xmlns="http://schemas.openxmlformats.org/officeDocument/2006/extended-properties" xmlns:vt="http://schemas.openxmlformats.org/officeDocument/2006/docPropsVTypes">
  <Template>Normal.dotm</Template>
  <TotalTime>1</TotalTime>
  <Pages>39</Pages>
  <Words>18834</Words>
  <Characters>107358</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23.08.2022 № 377</dc:title>
  <dc:creator>Петрова Олеся Николаевна</dc:creator>
  <cp:lastModifiedBy>79177011571</cp:lastModifiedBy>
  <cp:revision>2</cp:revision>
  <cp:lastPrinted>2022-08-25T05:54:00Z</cp:lastPrinted>
  <dcterms:created xsi:type="dcterms:W3CDTF">2022-08-26T06:30:00Z</dcterms:created>
  <dcterms:modified xsi:type="dcterms:W3CDTF">2022-08-26T06:30:00Z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0x010100A89ACF32C889DF47B1DEFC492E3ECB05</vt:lpwstr>
  </property>
  <property fmtid="{D5CDD505-2E9C-101B-9397-08002B2CF9AE}" pid="3" name="_dlc_DocIdItemGuid">
    <vt:lpwstr>55b46210-3a21-46a4-a4a0-f6a9c8cd88cf</vt:lpwstr>
  </property>
</Properties>
</file>