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Pr="00DC181C" w:rsidRDefault="00795B68" w:rsidP="008E07C4">
      <w:pPr>
        <w:pStyle w:val="a5"/>
        <w:ind w:firstLine="0"/>
        <w:rPr>
          <w:rFonts w:ascii="Times New Roman" w:hAnsi="Times New Roman"/>
          <w:sz w:val="16"/>
          <w:szCs w:val="16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223300">
        <w:rPr>
          <w:rFonts w:ascii="Times New Roman" w:hAnsi="Times New Roman"/>
          <w:szCs w:val="28"/>
          <w:lang w:val="ru-RU"/>
        </w:rPr>
        <w:t>15</w:t>
      </w:r>
      <w:r w:rsidR="0095275A">
        <w:rPr>
          <w:rFonts w:ascii="Times New Roman" w:hAnsi="Times New Roman"/>
          <w:szCs w:val="28"/>
          <w:lang w:val="ru-RU"/>
        </w:rPr>
        <w:t xml:space="preserve"> </w:t>
      </w:r>
      <w:r w:rsidR="00223300">
        <w:rPr>
          <w:rFonts w:ascii="Times New Roman" w:hAnsi="Times New Roman"/>
          <w:szCs w:val="28"/>
          <w:lang w:val="ru-RU"/>
        </w:rPr>
        <w:t>апреля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1445A6" w:rsidRPr="00F666EF">
        <w:rPr>
          <w:rFonts w:ascii="Times New Roman" w:hAnsi="Times New Roman"/>
          <w:szCs w:val="28"/>
          <w:lang w:val="ru-RU"/>
        </w:rPr>
        <w:t>2</w:t>
      </w:r>
      <w:r w:rsidR="00223300">
        <w:rPr>
          <w:rFonts w:ascii="Times New Roman" w:hAnsi="Times New Roman"/>
          <w:szCs w:val="28"/>
          <w:lang w:val="ru-RU"/>
        </w:rPr>
        <w:t>2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E23FD9">
        <w:rPr>
          <w:rFonts w:ascii="Times New Roman" w:hAnsi="Times New Roman"/>
          <w:szCs w:val="28"/>
          <w:lang w:val="ru-RU"/>
        </w:rPr>
        <w:t>191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DC181C" w:rsidRDefault="00C5032B" w:rsidP="00C815CB">
      <w:pPr>
        <w:pStyle w:val="a5"/>
        <w:ind w:firstLine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D6802" w:rsidRDefault="004B7330" w:rsidP="00AD68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AD6802">
        <w:rPr>
          <w:b/>
          <w:szCs w:val="24"/>
        </w:rPr>
        <w:t>О</w:t>
      </w:r>
      <w:r w:rsidR="00AD6802" w:rsidRPr="00AD6802">
        <w:rPr>
          <w:rFonts w:ascii="Times New Roman" w:hAnsi="Times New Roman"/>
          <w:b/>
          <w:bCs/>
          <w:kern w:val="28"/>
          <w:szCs w:val="28"/>
        </w:rPr>
        <w:t xml:space="preserve"> внесении изменений в </w:t>
      </w:r>
      <w:r w:rsidR="00AD6802" w:rsidRPr="00AD6802">
        <w:rPr>
          <w:rFonts w:ascii="Times New Roman" w:hAnsi="Times New Roman"/>
          <w:b/>
          <w:szCs w:val="28"/>
        </w:rPr>
        <w:t xml:space="preserve">постановление администрации </w:t>
      </w:r>
    </w:p>
    <w:p w:rsidR="003C031A" w:rsidRPr="003C031A" w:rsidRDefault="00AD6802" w:rsidP="003C03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28"/>
          <w:szCs w:val="28"/>
        </w:rPr>
      </w:pPr>
      <w:r w:rsidRPr="00AD6802">
        <w:rPr>
          <w:rFonts w:ascii="Times New Roman" w:hAnsi="Times New Roman"/>
          <w:b/>
          <w:szCs w:val="28"/>
        </w:rPr>
        <w:t xml:space="preserve">от </w:t>
      </w:r>
      <w:r w:rsidR="00535DD5">
        <w:rPr>
          <w:rFonts w:ascii="Times New Roman" w:hAnsi="Times New Roman"/>
          <w:b/>
          <w:szCs w:val="28"/>
        </w:rPr>
        <w:t>29 мая</w:t>
      </w:r>
      <w:r w:rsidR="0015065B">
        <w:rPr>
          <w:rFonts w:ascii="Times New Roman" w:hAnsi="Times New Roman"/>
          <w:b/>
          <w:szCs w:val="28"/>
        </w:rPr>
        <w:t xml:space="preserve"> 201</w:t>
      </w:r>
      <w:r w:rsidR="00535DD5">
        <w:rPr>
          <w:rFonts w:ascii="Times New Roman" w:hAnsi="Times New Roman"/>
          <w:b/>
          <w:szCs w:val="28"/>
        </w:rPr>
        <w:t>8</w:t>
      </w:r>
      <w:r w:rsidRPr="00AD6802">
        <w:rPr>
          <w:rFonts w:ascii="Times New Roman" w:hAnsi="Times New Roman"/>
          <w:b/>
          <w:szCs w:val="28"/>
        </w:rPr>
        <w:t xml:space="preserve"> г. № </w:t>
      </w:r>
      <w:r w:rsidR="00535DD5">
        <w:rPr>
          <w:rFonts w:ascii="Times New Roman" w:hAnsi="Times New Roman"/>
          <w:b/>
          <w:szCs w:val="28"/>
        </w:rPr>
        <w:t>196</w:t>
      </w:r>
      <w:r w:rsidRPr="00AD6802">
        <w:rPr>
          <w:rFonts w:ascii="Times New Roman" w:hAnsi="Times New Roman"/>
          <w:b/>
          <w:szCs w:val="28"/>
        </w:rPr>
        <w:t xml:space="preserve"> «</w:t>
      </w:r>
      <w:r w:rsidR="003C031A" w:rsidRPr="003C031A">
        <w:rPr>
          <w:rFonts w:ascii="Times New Roman" w:hAnsi="Times New Roman"/>
          <w:b/>
          <w:bCs/>
          <w:kern w:val="28"/>
          <w:szCs w:val="28"/>
        </w:rPr>
        <w:t xml:space="preserve">Об утверждении муниципальной программы «Развитие экономики муниципального образования </w:t>
      </w:r>
    </w:p>
    <w:p w:rsidR="004B7330" w:rsidRPr="00AD6802" w:rsidRDefault="003C031A" w:rsidP="003C031A">
      <w:pPr>
        <w:autoSpaceDE w:val="0"/>
        <w:autoSpaceDN w:val="0"/>
        <w:adjustRightInd w:val="0"/>
        <w:jc w:val="center"/>
        <w:rPr>
          <w:b/>
          <w:szCs w:val="28"/>
        </w:rPr>
      </w:pPr>
      <w:r w:rsidRPr="003C031A">
        <w:rPr>
          <w:rFonts w:ascii="Times New Roman" w:hAnsi="Times New Roman"/>
          <w:b/>
          <w:bCs/>
          <w:kern w:val="28"/>
          <w:szCs w:val="28"/>
        </w:rPr>
        <w:t>«</w:t>
      </w:r>
      <w:proofErr w:type="spellStart"/>
      <w:r w:rsidRPr="003C031A">
        <w:rPr>
          <w:rFonts w:ascii="Times New Roman" w:hAnsi="Times New Roman"/>
          <w:b/>
          <w:bCs/>
          <w:kern w:val="28"/>
          <w:szCs w:val="28"/>
        </w:rPr>
        <w:t>Сернурский</w:t>
      </w:r>
      <w:proofErr w:type="spellEnd"/>
      <w:r w:rsidRPr="003C031A">
        <w:rPr>
          <w:rFonts w:ascii="Times New Roman" w:hAnsi="Times New Roman"/>
          <w:b/>
          <w:bCs/>
          <w:kern w:val="28"/>
          <w:szCs w:val="28"/>
        </w:rPr>
        <w:t xml:space="preserve"> муниципальный район» до 2022 года»</w:t>
      </w:r>
      <w:r w:rsidR="00AD6802" w:rsidRPr="00514A6D">
        <w:rPr>
          <w:rFonts w:ascii="Times New Roman" w:hAnsi="Times New Roman"/>
          <w:b/>
          <w:bCs/>
          <w:kern w:val="28"/>
          <w:szCs w:val="28"/>
        </w:rPr>
        <w:t>»</w:t>
      </w:r>
    </w:p>
    <w:p w:rsidR="00262C90" w:rsidRPr="007605BD" w:rsidRDefault="00262C90" w:rsidP="007605BD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7605BD" w:rsidRDefault="004B2F24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 w:rsidRPr="007605BD">
        <w:rPr>
          <w:szCs w:val="28"/>
        </w:rPr>
        <w:t>В соответствии с</w:t>
      </w:r>
      <w:r w:rsidR="007605BD" w:rsidRPr="007605BD">
        <w:rPr>
          <w:szCs w:val="28"/>
        </w:rPr>
        <w:t xml:space="preserve"> </w:t>
      </w:r>
      <w:r w:rsidR="00393B9F" w:rsidRPr="007605BD">
        <w:rPr>
          <w:szCs w:val="28"/>
        </w:rPr>
        <w:t xml:space="preserve">Бюджетным кодексом Российской Федерации и </w:t>
      </w:r>
      <w:r w:rsidR="0015065B" w:rsidRPr="007605BD">
        <w:rPr>
          <w:szCs w:val="28"/>
        </w:rPr>
        <w:t xml:space="preserve">Уставом </w:t>
      </w:r>
      <w:proofErr w:type="spellStart"/>
      <w:r w:rsidR="0015065B" w:rsidRPr="007605BD">
        <w:rPr>
          <w:szCs w:val="28"/>
        </w:rPr>
        <w:t>Сернурского</w:t>
      </w:r>
      <w:proofErr w:type="spellEnd"/>
      <w:r w:rsidR="0015065B" w:rsidRPr="007605BD">
        <w:rPr>
          <w:szCs w:val="28"/>
        </w:rPr>
        <w:t xml:space="preserve"> муниципального</w:t>
      </w:r>
      <w:r w:rsidR="006D1E86" w:rsidRPr="007605BD">
        <w:rPr>
          <w:szCs w:val="28"/>
        </w:rPr>
        <w:t xml:space="preserve"> района</w:t>
      </w:r>
      <w:r w:rsidRPr="007605BD">
        <w:rPr>
          <w:szCs w:val="28"/>
        </w:rPr>
        <w:t>,</w:t>
      </w:r>
      <w:r w:rsidR="007605BD" w:rsidRPr="007605BD">
        <w:rPr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4B7330" w:rsidRPr="007605BD">
        <w:rPr>
          <w:rFonts w:ascii="Times New Roman" w:hAnsi="Times New Roman"/>
          <w:color w:val="000000"/>
          <w:szCs w:val="28"/>
        </w:rPr>
        <w:t>Сернурского</w:t>
      </w:r>
      <w:proofErr w:type="spellEnd"/>
      <w:r w:rsidR="004B7330" w:rsidRPr="007605BD">
        <w:rPr>
          <w:rFonts w:ascii="Times New Roman" w:hAnsi="Times New Roman"/>
          <w:color w:val="000000"/>
          <w:szCs w:val="28"/>
        </w:rPr>
        <w:t xml:space="preserve"> муниципального района</w:t>
      </w:r>
      <w:r w:rsidR="007605BD" w:rsidRPr="007605BD">
        <w:rPr>
          <w:rFonts w:ascii="Times New Roman" w:hAnsi="Times New Roman"/>
          <w:color w:val="000000"/>
          <w:szCs w:val="28"/>
        </w:rPr>
        <w:t xml:space="preserve"> </w:t>
      </w:r>
      <w:r w:rsidR="004B7330" w:rsidRPr="007605BD">
        <w:rPr>
          <w:rFonts w:ascii="Times New Roman" w:hAnsi="Times New Roman"/>
          <w:color w:val="000000"/>
          <w:spacing w:val="40"/>
          <w:szCs w:val="28"/>
        </w:rPr>
        <w:t xml:space="preserve">постановляет: </w:t>
      </w:r>
    </w:p>
    <w:p w:rsidR="007605BD" w:rsidRDefault="004B2F24" w:rsidP="007605BD">
      <w:pPr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1. Внести </w:t>
      </w:r>
      <w:r w:rsidR="0015065B" w:rsidRPr="007605BD">
        <w:rPr>
          <w:rFonts w:ascii="Times New Roman" w:hAnsi="Times New Roman"/>
          <w:szCs w:val="28"/>
        </w:rPr>
        <w:t xml:space="preserve">изменения в постановление администрации от </w:t>
      </w:r>
      <w:r w:rsidR="006D1E86" w:rsidRPr="007605BD">
        <w:rPr>
          <w:rFonts w:ascii="Times New Roman" w:hAnsi="Times New Roman"/>
          <w:szCs w:val="28"/>
        </w:rPr>
        <w:t>29 мая</w:t>
      </w:r>
      <w:r w:rsidR="00514A6D" w:rsidRPr="007605BD">
        <w:rPr>
          <w:rFonts w:ascii="Times New Roman" w:hAnsi="Times New Roman"/>
          <w:szCs w:val="28"/>
        </w:rPr>
        <w:t xml:space="preserve"> 201</w:t>
      </w:r>
      <w:r w:rsidR="006D1E86" w:rsidRPr="007605BD">
        <w:rPr>
          <w:rFonts w:ascii="Times New Roman" w:hAnsi="Times New Roman"/>
          <w:szCs w:val="28"/>
        </w:rPr>
        <w:t>8</w:t>
      </w:r>
      <w:r w:rsidR="00514A6D" w:rsidRPr="007605BD">
        <w:rPr>
          <w:rFonts w:ascii="Times New Roman" w:hAnsi="Times New Roman"/>
          <w:szCs w:val="28"/>
        </w:rPr>
        <w:t xml:space="preserve"> г. № </w:t>
      </w:r>
      <w:r w:rsidR="00B25CF7">
        <w:rPr>
          <w:rFonts w:ascii="Times New Roman" w:hAnsi="Times New Roman"/>
          <w:szCs w:val="28"/>
        </w:rPr>
        <w:t>196</w:t>
      </w:r>
      <w:r w:rsidR="00514A6D" w:rsidRPr="007605BD">
        <w:rPr>
          <w:rFonts w:ascii="Times New Roman" w:hAnsi="Times New Roman"/>
          <w:szCs w:val="28"/>
        </w:rPr>
        <w:t xml:space="preserve"> «</w:t>
      </w:r>
      <w:r w:rsidR="006D1E86" w:rsidRPr="007605BD">
        <w:rPr>
          <w:rFonts w:ascii="Times New Roman" w:hAnsi="Times New Roman"/>
          <w:szCs w:val="28"/>
        </w:rPr>
        <w:t>Об утверждении муниципальной программы «Развитие экономики муниципального образования «</w:t>
      </w:r>
      <w:proofErr w:type="spellStart"/>
      <w:r w:rsidR="006D1E86" w:rsidRPr="007605BD">
        <w:rPr>
          <w:rFonts w:ascii="Times New Roman" w:hAnsi="Times New Roman"/>
          <w:szCs w:val="28"/>
        </w:rPr>
        <w:t>Сернурский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муниципальный район» до 2022 года»</w:t>
      </w:r>
      <w:r w:rsidR="00393B9F" w:rsidRPr="007605BD">
        <w:rPr>
          <w:rFonts w:ascii="Times New Roman" w:hAnsi="Times New Roman"/>
          <w:szCs w:val="28"/>
        </w:rPr>
        <w:t xml:space="preserve"> (в ред. от 30.07.2020 г.</w:t>
      </w:r>
      <w:r w:rsidR="00B25CF7">
        <w:rPr>
          <w:rFonts w:ascii="Times New Roman" w:hAnsi="Times New Roman"/>
          <w:szCs w:val="28"/>
        </w:rPr>
        <w:t>, № 279</w:t>
      </w:r>
      <w:r w:rsidR="006D1E86" w:rsidRPr="007605BD">
        <w:rPr>
          <w:rFonts w:ascii="Times New Roman" w:hAnsi="Times New Roman"/>
          <w:szCs w:val="28"/>
        </w:rPr>
        <w:t>)</w:t>
      </w:r>
      <w:r w:rsidRPr="007605BD">
        <w:rPr>
          <w:rFonts w:ascii="Times New Roman" w:hAnsi="Times New Roman"/>
          <w:szCs w:val="28"/>
        </w:rPr>
        <w:t>:</w:t>
      </w:r>
    </w:p>
    <w:p w:rsidR="00784BCD" w:rsidRPr="007605BD" w:rsidRDefault="004B2F24" w:rsidP="007605BD">
      <w:pPr>
        <w:ind w:firstLine="709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1) </w:t>
      </w:r>
      <w:r w:rsidR="00514A6D" w:rsidRPr="007605BD">
        <w:rPr>
          <w:rFonts w:ascii="Times New Roman" w:hAnsi="Times New Roman"/>
          <w:szCs w:val="28"/>
        </w:rPr>
        <w:t>в наименовании постановления «</w:t>
      </w:r>
      <w:r w:rsidR="006D1E86" w:rsidRPr="007605BD">
        <w:rPr>
          <w:rFonts w:ascii="Times New Roman" w:hAnsi="Times New Roman"/>
          <w:szCs w:val="28"/>
        </w:rPr>
        <w:t>Об утверждении муниципальной программы «Развитие экономики муниципального образования «</w:t>
      </w:r>
      <w:proofErr w:type="spellStart"/>
      <w:r w:rsidR="006D1E86" w:rsidRPr="007605BD">
        <w:rPr>
          <w:rFonts w:ascii="Times New Roman" w:hAnsi="Times New Roman"/>
          <w:szCs w:val="28"/>
        </w:rPr>
        <w:t>Сернурский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муниципальный район» до 2022 года</w:t>
      </w:r>
      <w:r w:rsidR="00514A6D" w:rsidRPr="007605BD">
        <w:rPr>
          <w:rFonts w:ascii="Times New Roman" w:hAnsi="Times New Roman"/>
          <w:szCs w:val="28"/>
        </w:rPr>
        <w:t xml:space="preserve">» и далее по тексту, а также в </w:t>
      </w:r>
      <w:r w:rsidR="006D1E86" w:rsidRPr="007605BD">
        <w:rPr>
          <w:rFonts w:ascii="Times New Roman" w:hAnsi="Times New Roman"/>
          <w:szCs w:val="28"/>
        </w:rPr>
        <w:t>муниципальной программе муниципального образования «</w:t>
      </w:r>
      <w:proofErr w:type="spellStart"/>
      <w:r w:rsidR="006D1E86" w:rsidRPr="007605BD">
        <w:rPr>
          <w:rFonts w:ascii="Times New Roman" w:hAnsi="Times New Roman"/>
          <w:szCs w:val="28"/>
        </w:rPr>
        <w:t>Сернурский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муниципальный район» «Развитие экономики </w:t>
      </w:r>
      <w:proofErr w:type="spellStart"/>
      <w:r w:rsidR="006D1E86" w:rsidRPr="007605BD">
        <w:rPr>
          <w:rFonts w:ascii="Times New Roman" w:hAnsi="Times New Roman"/>
          <w:szCs w:val="28"/>
        </w:rPr>
        <w:t>Сернурского</w:t>
      </w:r>
      <w:proofErr w:type="spellEnd"/>
      <w:r w:rsidR="006D1E86" w:rsidRPr="007605BD">
        <w:rPr>
          <w:rFonts w:ascii="Times New Roman" w:hAnsi="Times New Roman"/>
          <w:szCs w:val="28"/>
        </w:rPr>
        <w:t xml:space="preserve"> муниципального района до 2025 года»</w:t>
      </w:r>
      <w:r w:rsidR="000717A0" w:rsidRPr="007605BD">
        <w:rPr>
          <w:rFonts w:ascii="Times New Roman" w:hAnsi="Times New Roman"/>
          <w:szCs w:val="28"/>
        </w:rPr>
        <w:t xml:space="preserve"> (далее – программа)</w:t>
      </w:r>
      <w:r w:rsidR="00514A6D" w:rsidRPr="007605BD">
        <w:rPr>
          <w:rFonts w:ascii="Times New Roman" w:hAnsi="Times New Roman"/>
          <w:szCs w:val="28"/>
        </w:rPr>
        <w:t xml:space="preserve">, утвержденным </w:t>
      </w:r>
      <w:r w:rsidR="006D1E86" w:rsidRPr="007605BD">
        <w:rPr>
          <w:rFonts w:ascii="Times New Roman" w:hAnsi="Times New Roman"/>
          <w:szCs w:val="28"/>
        </w:rPr>
        <w:t>выше</w:t>
      </w:r>
      <w:r w:rsidR="00514A6D" w:rsidRPr="007605BD">
        <w:rPr>
          <w:rFonts w:ascii="Times New Roman" w:hAnsi="Times New Roman"/>
          <w:szCs w:val="28"/>
        </w:rPr>
        <w:t>указанным постановлением, и далее по тек</w:t>
      </w:r>
      <w:r w:rsidR="006D1E86" w:rsidRPr="007605BD">
        <w:rPr>
          <w:rFonts w:ascii="Times New Roman" w:hAnsi="Times New Roman"/>
          <w:szCs w:val="28"/>
        </w:rPr>
        <w:t>сту, включая приложения</w:t>
      </w:r>
      <w:r w:rsidR="0024449C" w:rsidRPr="007605BD">
        <w:rPr>
          <w:rFonts w:ascii="Times New Roman" w:hAnsi="Times New Roman"/>
          <w:szCs w:val="28"/>
        </w:rPr>
        <w:t>:</w:t>
      </w:r>
    </w:p>
    <w:p w:rsidR="00784BCD" w:rsidRPr="007605BD" w:rsidRDefault="0024449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а)</w:t>
      </w:r>
      <w:r w:rsidR="007605BD" w:rsidRPr="007605BD">
        <w:rPr>
          <w:rFonts w:ascii="Times New Roman" w:hAnsi="Times New Roman"/>
          <w:szCs w:val="28"/>
        </w:rPr>
        <w:t xml:space="preserve"> </w:t>
      </w:r>
      <w:r w:rsidR="006D1E86" w:rsidRPr="007605BD">
        <w:rPr>
          <w:rFonts w:ascii="Times New Roman" w:hAnsi="Times New Roman"/>
          <w:szCs w:val="28"/>
        </w:rPr>
        <w:t xml:space="preserve">слова </w:t>
      </w:r>
      <w:r w:rsidR="00DF5903" w:rsidRPr="007605BD">
        <w:rPr>
          <w:rFonts w:ascii="Times New Roman" w:hAnsi="Times New Roman"/>
          <w:szCs w:val="28"/>
        </w:rPr>
        <w:t>«муниципального образования «</w:t>
      </w:r>
      <w:proofErr w:type="spellStart"/>
      <w:r w:rsidR="00DF5903" w:rsidRPr="007605BD">
        <w:rPr>
          <w:rFonts w:ascii="Times New Roman" w:hAnsi="Times New Roman"/>
          <w:szCs w:val="28"/>
        </w:rPr>
        <w:t>Сернурский</w:t>
      </w:r>
      <w:proofErr w:type="spellEnd"/>
      <w:r w:rsidR="00DF5903" w:rsidRPr="007605BD">
        <w:rPr>
          <w:rFonts w:ascii="Times New Roman" w:hAnsi="Times New Roman"/>
          <w:szCs w:val="28"/>
        </w:rPr>
        <w:t xml:space="preserve"> муниципальный район»»</w:t>
      </w:r>
      <w:r w:rsidR="00514A6D" w:rsidRPr="007605BD">
        <w:rPr>
          <w:rFonts w:ascii="Times New Roman" w:hAnsi="Times New Roman"/>
          <w:szCs w:val="28"/>
        </w:rPr>
        <w:t xml:space="preserve"> в соответствующем падеже, заменить словами «</w:t>
      </w:r>
      <w:proofErr w:type="spellStart"/>
      <w:r w:rsidR="00514A6D" w:rsidRPr="007605BD">
        <w:rPr>
          <w:rFonts w:ascii="Times New Roman" w:hAnsi="Times New Roman"/>
          <w:szCs w:val="28"/>
        </w:rPr>
        <w:t>Сернурский</w:t>
      </w:r>
      <w:proofErr w:type="spellEnd"/>
      <w:r w:rsidR="00514A6D" w:rsidRPr="007605BD">
        <w:rPr>
          <w:rFonts w:ascii="Times New Roman" w:hAnsi="Times New Roman"/>
          <w:szCs w:val="28"/>
        </w:rPr>
        <w:t xml:space="preserve"> муниципальный район» в соответствующем падеже</w:t>
      </w:r>
      <w:r w:rsidR="005F1371" w:rsidRPr="007605BD">
        <w:rPr>
          <w:rFonts w:ascii="Times New Roman" w:hAnsi="Times New Roman"/>
          <w:szCs w:val="28"/>
        </w:rPr>
        <w:t>;</w:t>
      </w:r>
    </w:p>
    <w:p w:rsidR="006D1E86" w:rsidRPr="007605BD" w:rsidRDefault="0024449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б) </w:t>
      </w:r>
      <w:r w:rsidR="00784BCD" w:rsidRPr="007605BD">
        <w:rPr>
          <w:rFonts w:ascii="Times New Roman" w:hAnsi="Times New Roman"/>
          <w:szCs w:val="28"/>
        </w:rPr>
        <w:t>слова «до 2022 года» заменить словами «до 2025 года»</w:t>
      </w:r>
      <w:r w:rsidR="006D1E86" w:rsidRPr="007605BD">
        <w:rPr>
          <w:rFonts w:ascii="Times New Roman" w:hAnsi="Times New Roman"/>
          <w:szCs w:val="28"/>
        </w:rPr>
        <w:t>;</w:t>
      </w:r>
    </w:p>
    <w:p w:rsidR="00E6062A" w:rsidRPr="007605BD" w:rsidRDefault="006D1E86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2) </w:t>
      </w:r>
      <w:r w:rsidR="00E6062A" w:rsidRPr="007605BD">
        <w:rPr>
          <w:rFonts w:ascii="Times New Roman" w:hAnsi="Times New Roman"/>
          <w:szCs w:val="28"/>
        </w:rPr>
        <w:t>пункт 3 постановления изложить в редакции:</w:t>
      </w:r>
    </w:p>
    <w:p w:rsidR="00E6062A" w:rsidRPr="007605BD" w:rsidRDefault="00E6062A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«3. Контроль за исполнением настоящего постановления возложить на заместителя главы администрации </w:t>
      </w:r>
      <w:proofErr w:type="spellStart"/>
      <w:r w:rsidRPr="007605BD">
        <w:rPr>
          <w:rFonts w:ascii="Times New Roman" w:hAnsi="Times New Roman"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муниципального района по экономическому развитию территории, руководителя отдела экономики Волкову Т.М.»</w:t>
      </w:r>
      <w:r w:rsidR="001514E9" w:rsidRPr="007605BD">
        <w:rPr>
          <w:rFonts w:ascii="Times New Roman" w:hAnsi="Times New Roman"/>
          <w:szCs w:val="28"/>
        </w:rPr>
        <w:t>;</w:t>
      </w:r>
    </w:p>
    <w:p w:rsidR="00E6062A" w:rsidRPr="007605BD" w:rsidRDefault="00E6062A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lastRenderedPageBreak/>
        <w:t xml:space="preserve">3) </w:t>
      </w:r>
      <w:r w:rsidR="000717A0" w:rsidRPr="007605BD">
        <w:rPr>
          <w:rFonts w:ascii="Times New Roman" w:hAnsi="Times New Roman"/>
          <w:szCs w:val="28"/>
        </w:rPr>
        <w:t xml:space="preserve">в </w:t>
      </w:r>
      <w:r w:rsidR="00223300">
        <w:rPr>
          <w:rFonts w:ascii="Times New Roman" w:hAnsi="Times New Roman"/>
          <w:szCs w:val="28"/>
        </w:rPr>
        <w:t>П</w:t>
      </w:r>
      <w:r w:rsidR="000717A0" w:rsidRPr="007605BD">
        <w:rPr>
          <w:rFonts w:ascii="Times New Roman" w:hAnsi="Times New Roman"/>
          <w:szCs w:val="28"/>
        </w:rPr>
        <w:t>аспорте программы</w:t>
      </w:r>
      <w:r w:rsidRPr="007605BD">
        <w:rPr>
          <w:rFonts w:ascii="Times New Roman" w:hAnsi="Times New Roman"/>
          <w:szCs w:val="28"/>
        </w:rPr>
        <w:t>:</w:t>
      </w:r>
    </w:p>
    <w:p w:rsidR="0024449C" w:rsidRPr="007605BD" w:rsidRDefault="00E6062A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а)</w:t>
      </w:r>
      <w:r w:rsidR="000717A0" w:rsidRPr="007605BD">
        <w:rPr>
          <w:rFonts w:ascii="Times New Roman" w:hAnsi="Times New Roman"/>
          <w:szCs w:val="28"/>
        </w:rPr>
        <w:t xml:space="preserve"> раздел «Подпрограммы </w:t>
      </w:r>
      <w:r w:rsidR="00223300">
        <w:rPr>
          <w:rFonts w:ascii="Times New Roman" w:hAnsi="Times New Roman"/>
          <w:szCs w:val="28"/>
        </w:rPr>
        <w:t>м</w:t>
      </w:r>
      <w:r w:rsidR="000717A0" w:rsidRPr="007605BD">
        <w:rPr>
          <w:rFonts w:ascii="Times New Roman" w:hAnsi="Times New Roman"/>
          <w:szCs w:val="28"/>
        </w:rPr>
        <w:t>униципальной программы» дополнить подпрограмм</w:t>
      </w:r>
      <w:r w:rsidR="0024449C" w:rsidRPr="007605BD">
        <w:rPr>
          <w:rFonts w:ascii="Times New Roman" w:hAnsi="Times New Roman"/>
          <w:szCs w:val="28"/>
        </w:rPr>
        <w:t>ами</w:t>
      </w:r>
      <w:r w:rsidR="00393B9F" w:rsidRPr="007605BD">
        <w:rPr>
          <w:rFonts w:ascii="Times New Roman" w:hAnsi="Times New Roman"/>
          <w:szCs w:val="28"/>
        </w:rPr>
        <w:t xml:space="preserve"> 5</w:t>
      </w:r>
      <w:r w:rsidR="00DC181C" w:rsidRPr="007605BD">
        <w:rPr>
          <w:rFonts w:ascii="Times New Roman" w:hAnsi="Times New Roman"/>
          <w:szCs w:val="28"/>
        </w:rPr>
        <w:t xml:space="preserve">, </w:t>
      </w:r>
      <w:r w:rsidR="00393B9F" w:rsidRPr="007605BD">
        <w:rPr>
          <w:rFonts w:ascii="Times New Roman" w:hAnsi="Times New Roman"/>
          <w:szCs w:val="28"/>
        </w:rPr>
        <w:t>6</w:t>
      </w:r>
      <w:r w:rsidR="00DC181C" w:rsidRPr="007605BD">
        <w:rPr>
          <w:rFonts w:ascii="Times New Roman" w:hAnsi="Times New Roman"/>
          <w:szCs w:val="28"/>
        </w:rPr>
        <w:t xml:space="preserve"> и 7</w:t>
      </w:r>
      <w:r w:rsidR="00393B9F" w:rsidRPr="007605BD">
        <w:rPr>
          <w:rFonts w:ascii="Times New Roman" w:hAnsi="Times New Roman"/>
          <w:szCs w:val="28"/>
        </w:rPr>
        <w:t>:</w:t>
      </w:r>
    </w:p>
    <w:p w:rsidR="000717A0" w:rsidRPr="007605BD" w:rsidRDefault="0024449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«</w:t>
      </w:r>
      <w:r w:rsidR="000717A0" w:rsidRPr="007605BD">
        <w:rPr>
          <w:rFonts w:ascii="Times New Roman" w:hAnsi="Times New Roman"/>
          <w:szCs w:val="28"/>
        </w:rPr>
        <w:t xml:space="preserve">5) </w:t>
      </w:r>
      <w:r w:rsidRPr="007605BD">
        <w:rPr>
          <w:rFonts w:ascii="Times New Roman" w:hAnsi="Times New Roman"/>
          <w:szCs w:val="28"/>
        </w:rPr>
        <w:t xml:space="preserve">Защита прав потребителей в </w:t>
      </w:r>
      <w:proofErr w:type="spellStart"/>
      <w:r w:rsidRPr="007605BD">
        <w:rPr>
          <w:rFonts w:ascii="Times New Roman" w:hAnsi="Times New Roman"/>
          <w:szCs w:val="28"/>
        </w:rPr>
        <w:t>Сернурском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муниципальном районе на 2019-2025 годы</w:t>
      </w:r>
      <w:r w:rsidR="000717A0" w:rsidRPr="007605BD">
        <w:rPr>
          <w:rFonts w:ascii="Times New Roman" w:hAnsi="Times New Roman"/>
          <w:szCs w:val="28"/>
        </w:rPr>
        <w:t>;</w:t>
      </w:r>
    </w:p>
    <w:p w:rsidR="0024449C" w:rsidRPr="007605BD" w:rsidRDefault="0024449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6) Развитие торговли в </w:t>
      </w:r>
      <w:proofErr w:type="spellStart"/>
      <w:r w:rsidRPr="007605BD">
        <w:rPr>
          <w:rFonts w:ascii="Times New Roman" w:hAnsi="Times New Roman"/>
          <w:szCs w:val="28"/>
        </w:rPr>
        <w:t>Сернурском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муниципальном районе на 2021-2025 годы</w:t>
      </w:r>
      <w:r w:rsidR="005F1371" w:rsidRPr="007605BD">
        <w:rPr>
          <w:rFonts w:ascii="Times New Roman" w:hAnsi="Times New Roman"/>
          <w:szCs w:val="28"/>
        </w:rPr>
        <w:t>;</w:t>
      </w:r>
    </w:p>
    <w:p w:rsidR="00DC181C" w:rsidRPr="007605BD" w:rsidRDefault="00DC181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7)  Обеспечение реализации муниципальной программы "Развитие экономики </w:t>
      </w:r>
      <w:proofErr w:type="spellStart"/>
      <w:r w:rsidRPr="007605BD">
        <w:rPr>
          <w:rFonts w:ascii="Times New Roman" w:hAnsi="Times New Roman"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муниципального района до 2025 года".</w:t>
      </w:r>
    </w:p>
    <w:p w:rsidR="005F1371" w:rsidRPr="007605BD" w:rsidRDefault="00E6062A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б</w:t>
      </w:r>
      <w:r w:rsidR="0024449C" w:rsidRPr="007605BD">
        <w:rPr>
          <w:rFonts w:ascii="Times New Roman" w:hAnsi="Times New Roman"/>
          <w:szCs w:val="28"/>
        </w:rPr>
        <w:t>) раздел «Целевые индикаторы и показатели Муниципальной программы» дополнить пунктами 6 и 7 следующего содержания</w:t>
      </w:r>
      <w:r w:rsidR="005F1371" w:rsidRPr="007605BD">
        <w:rPr>
          <w:rFonts w:ascii="Times New Roman" w:hAnsi="Times New Roman"/>
          <w:szCs w:val="28"/>
        </w:rPr>
        <w:t>:</w:t>
      </w:r>
    </w:p>
    <w:p w:rsidR="0024449C" w:rsidRPr="007605BD" w:rsidRDefault="0024449C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«6</w:t>
      </w:r>
      <w:r w:rsidR="005F1371" w:rsidRPr="007605BD">
        <w:rPr>
          <w:rFonts w:ascii="Times New Roman" w:hAnsi="Times New Roman"/>
          <w:szCs w:val="28"/>
        </w:rPr>
        <w:t>) Показатели информирования потребителей, уровня доступности и оперативности защиты нарушенных прав потребителя;</w:t>
      </w:r>
    </w:p>
    <w:p w:rsidR="005F1371" w:rsidRPr="007605BD" w:rsidRDefault="005F1371" w:rsidP="006D1E8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7) Показатели обеспеченности населения </w:t>
      </w:r>
      <w:proofErr w:type="spellStart"/>
      <w:r w:rsidRPr="007605BD">
        <w:rPr>
          <w:rFonts w:ascii="Times New Roman" w:hAnsi="Times New Roman"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szCs w:val="28"/>
        </w:rPr>
        <w:t xml:space="preserve"> района торговыми объектами.»</w:t>
      </w:r>
      <w:r w:rsidR="00E6062A" w:rsidRPr="007605BD">
        <w:rPr>
          <w:rFonts w:ascii="Times New Roman" w:hAnsi="Times New Roman"/>
          <w:szCs w:val="28"/>
        </w:rPr>
        <w:t>;</w:t>
      </w:r>
    </w:p>
    <w:p w:rsidR="00E6062A" w:rsidRPr="007605BD" w:rsidRDefault="00E6062A" w:rsidP="00AA33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в</w:t>
      </w:r>
      <w:r w:rsidR="0065647F" w:rsidRPr="007605BD">
        <w:rPr>
          <w:rFonts w:ascii="Times New Roman" w:hAnsi="Times New Roman"/>
          <w:szCs w:val="28"/>
        </w:rPr>
        <w:t xml:space="preserve">) </w:t>
      </w:r>
      <w:r w:rsidRPr="007605BD">
        <w:rPr>
          <w:rFonts w:ascii="Times New Roman" w:hAnsi="Times New Roman"/>
          <w:szCs w:val="28"/>
        </w:rPr>
        <w:t xml:space="preserve">раздел «Этапы и сроки реализации </w:t>
      </w:r>
      <w:r w:rsidR="00223300">
        <w:rPr>
          <w:rFonts w:ascii="Times New Roman" w:hAnsi="Times New Roman"/>
          <w:szCs w:val="28"/>
        </w:rPr>
        <w:t>м</w:t>
      </w:r>
      <w:r w:rsidRPr="007605BD">
        <w:rPr>
          <w:rFonts w:ascii="Times New Roman" w:hAnsi="Times New Roman"/>
          <w:szCs w:val="28"/>
        </w:rPr>
        <w:t xml:space="preserve">униципальной программы» изложить в редакции: </w:t>
      </w:r>
    </w:p>
    <w:p w:rsidR="00E6062A" w:rsidRPr="007605BD" w:rsidRDefault="00E6062A" w:rsidP="00AA33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«2018-2025 годы»;</w:t>
      </w:r>
    </w:p>
    <w:p w:rsidR="00044048" w:rsidRPr="007605BD" w:rsidRDefault="00E6062A" w:rsidP="004630E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4) </w:t>
      </w:r>
      <w:r w:rsidR="004630E9" w:rsidRPr="007605BD">
        <w:rPr>
          <w:rFonts w:ascii="Times New Roman" w:hAnsi="Times New Roman"/>
          <w:szCs w:val="28"/>
        </w:rPr>
        <w:t xml:space="preserve"> раздел </w:t>
      </w:r>
      <w:r w:rsidR="004630E9" w:rsidRPr="007605BD">
        <w:rPr>
          <w:rFonts w:ascii="Times New Roman" w:hAnsi="Times New Roman"/>
          <w:szCs w:val="28"/>
          <w:lang w:val="en-US"/>
        </w:rPr>
        <w:t>IV</w:t>
      </w:r>
      <w:r w:rsidR="004630E9" w:rsidRPr="007605BD">
        <w:rPr>
          <w:rFonts w:ascii="Times New Roman" w:hAnsi="Times New Roman"/>
          <w:szCs w:val="28"/>
        </w:rPr>
        <w:t xml:space="preserve"> програ</w:t>
      </w:r>
      <w:r w:rsidR="00044048" w:rsidRPr="007605BD">
        <w:rPr>
          <w:rFonts w:ascii="Times New Roman" w:hAnsi="Times New Roman"/>
          <w:szCs w:val="28"/>
        </w:rPr>
        <w:t>м</w:t>
      </w:r>
      <w:r w:rsidR="004630E9" w:rsidRPr="007605BD">
        <w:rPr>
          <w:rFonts w:ascii="Times New Roman" w:hAnsi="Times New Roman"/>
          <w:szCs w:val="28"/>
        </w:rPr>
        <w:t>мы</w:t>
      </w:r>
      <w:r w:rsidR="00044048" w:rsidRPr="007605BD">
        <w:rPr>
          <w:rFonts w:ascii="Times New Roman" w:hAnsi="Times New Roman"/>
          <w:szCs w:val="28"/>
        </w:rPr>
        <w:t xml:space="preserve"> изложить в редакции:</w:t>
      </w:r>
    </w:p>
    <w:p w:rsidR="004630E9" w:rsidRPr="007605BD" w:rsidRDefault="004630E9" w:rsidP="001514E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szCs w:val="28"/>
        </w:rPr>
        <w:t>«</w:t>
      </w:r>
      <w:r w:rsidR="00044048" w:rsidRPr="007605BD">
        <w:rPr>
          <w:rFonts w:ascii="Times New Roman" w:hAnsi="Times New Roman"/>
          <w:b/>
          <w:szCs w:val="28"/>
          <w:lang w:val="en-US"/>
        </w:rPr>
        <w:t>IV</w:t>
      </w:r>
      <w:r w:rsidR="00044048" w:rsidRPr="007605BD">
        <w:rPr>
          <w:rFonts w:ascii="Times New Roman" w:hAnsi="Times New Roman"/>
          <w:b/>
          <w:szCs w:val="28"/>
        </w:rPr>
        <w:t xml:space="preserve">. </w:t>
      </w:r>
      <w:r w:rsidRPr="007605BD">
        <w:rPr>
          <w:rFonts w:ascii="Times New Roman" w:hAnsi="Times New Roman"/>
          <w:b/>
          <w:bCs/>
          <w:szCs w:val="28"/>
        </w:rPr>
        <w:t xml:space="preserve">Перечень подпрограмм и характеристика основных мероприятий </w:t>
      </w:r>
      <w:r w:rsidR="00B62BF3">
        <w:rPr>
          <w:rFonts w:ascii="Times New Roman" w:hAnsi="Times New Roman"/>
          <w:b/>
          <w:bCs/>
          <w:szCs w:val="28"/>
        </w:rPr>
        <w:t>м</w:t>
      </w:r>
      <w:r w:rsidRPr="007605BD">
        <w:rPr>
          <w:rFonts w:ascii="Times New Roman" w:hAnsi="Times New Roman"/>
          <w:b/>
          <w:bCs/>
          <w:szCs w:val="28"/>
        </w:rPr>
        <w:t>униципальной программы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В </w:t>
      </w:r>
      <w:r w:rsidR="00B62BF3">
        <w:rPr>
          <w:rFonts w:ascii="Times New Roman" w:hAnsi="Times New Roman"/>
          <w:bCs/>
          <w:szCs w:val="28"/>
        </w:rPr>
        <w:t>м</w:t>
      </w:r>
      <w:r w:rsidRPr="007605BD">
        <w:rPr>
          <w:rFonts w:ascii="Times New Roman" w:hAnsi="Times New Roman"/>
          <w:bCs/>
          <w:szCs w:val="28"/>
        </w:rPr>
        <w:t>униципальную программу входят следующие подпрограммы: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1) 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7605BD">
        <w:rPr>
          <w:rFonts w:ascii="Times New Roman" w:hAnsi="Times New Roman"/>
          <w:szCs w:val="28"/>
        </w:rPr>
        <w:t>Сернурск</w:t>
      </w:r>
      <w:r w:rsidR="00044048" w:rsidRPr="007605BD">
        <w:rPr>
          <w:rFonts w:ascii="Times New Roman" w:hAnsi="Times New Roman"/>
          <w:szCs w:val="28"/>
        </w:rPr>
        <w:t>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</w:t>
      </w:r>
      <w:r w:rsidR="00044048" w:rsidRPr="007605BD">
        <w:rPr>
          <w:rFonts w:ascii="Times New Roman" w:hAnsi="Times New Roman"/>
          <w:szCs w:val="28"/>
        </w:rPr>
        <w:t>ом</w:t>
      </w:r>
      <w:r w:rsidRPr="007605BD">
        <w:rPr>
          <w:rFonts w:ascii="Times New Roman" w:hAnsi="Times New Roman"/>
          <w:szCs w:val="28"/>
        </w:rPr>
        <w:t xml:space="preserve"> район</w:t>
      </w:r>
      <w:r w:rsidR="00044048" w:rsidRPr="007605BD">
        <w:rPr>
          <w:rFonts w:ascii="Times New Roman" w:hAnsi="Times New Roman"/>
          <w:szCs w:val="28"/>
        </w:rPr>
        <w:t>е</w:t>
      </w:r>
      <w:r w:rsidRPr="007605BD">
        <w:rPr>
          <w:rFonts w:ascii="Times New Roman" w:hAnsi="Times New Roman"/>
          <w:szCs w:val="28"/>
        </w:rPr>
        <w:t xml:space="preserve"> до 202</w:t>
      </w:r>
      <w:r w:rsidR="00044048" w:rsidRPr="007605BD">
        <w:rPr>
          <w:rFonts w:ascii="Times New Roman" w:hAnsi="Times New Roman"/>
          <w:szCs w:val="28"/>
        </w:rPr>
        <w:t>5</w:t>
      </w:r>
      <w:r w:rsidRPr="007605BD">
        <w:rPr>
          <w:rFonts w:ascii="Times New Roman" w:hAnsi="Times New Roman"/>
          <w:szCs w:val="28"/>
        </w:rPr>
        <w:t xml:space="preserve"> года;</w:t>
      </w:r>
    </w:p>
    <w:p w:rsidR="004630E9" w:rsidRPr="007605BD" w:rsidRDefault="004630E9" w:rsidP="004630E9">
      <w:pPr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2) Развитие предпринимательства в </w:t>
      </w:r>
      <w:proofErr w:type="spellStart"/>
      <w:r w:rsidRPr="007605BD">
        <w:rPr>
          <w:rFonts w:ascii="Times New Roman" w:hAnsi="Times New Roman"/>
          <w:szCs w:val="28"/>
        </w:rPr>
        <w:t>Сернурск</w:t>
      </w:r>
      <w:r w:rsidR="00044048" w:rsidRPr="007605BD">
        <w:rPr>
          <w:rFonts w:ascii="Times New Roman" w:hAnsi="Times New Roman"/>
          <w:szCs w:val="28"/>
        </w:rPr>
        <w:t>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</w:t>
      </w:r>
      <w:r w:rsidR="00044048" w:rsidRPr="007605BD">
        <w:rPr>
          <w:rFonts w:ascii="Times New Roman" w:hAnsi="Times New Roman"/>
          <w:szCs w:val="28"/>
        </w:rPr>
        <w:t>ом</w:t>
      </w:r>
      <w:r w:rsidRPr="007605BD">
        <w:rPr>
          <w:rFonts w:ascii="Times New Roman" w:hAnsi="Times New Roman"/>
          <w:szCs w:val="28"/>
        </w:rPr>
        <w:t xml:space="preserve"> район</w:t>
      </w:r>
      <w:r w:rsidR="00044048" w:rsidRPr="007605BD">
        <w:rPr>
          <w:rFonts w:ascii="Times New Roman" w:hAnsi="Times New Roman"/>
          <w:szCs w:val="28"/>
        </w:rPr>
        <w:t>е</w:t>
      </w:r>
      <w:r w:rsidRPr="007605BD">
        <w:rPr>
          <w:rFonts w:ascii="Times New Roman" w:hAnsi="Times New Roman"/>
          <w:szCs w:val="28"/>
        </w:rPr>
        <w:t>;</w:t>
      </w:r>
    </w:p>
    <w:p w:rsidR="004630E9" w:rsidRPr="007605BD" w:rsidRDefault="004630E9" w:rsidP="004630E9">
      <w:pPr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3) Энергосбережение и повышение энергетической эффективности в </w:t>
      </w:r>
      <w:proofErr w:type="spellStart"/>
      <w:r w:rsidRPr="007605BD">
        <w:rPr>
          <w:rFonts w:ascii="Times New Roman" w:hAnsi="Times New Roman"/>
          <w:szCs w:val="28"/>
        </w:rPr>
        <w:t>Сернурск</w:t>
      </w:r>
      <w:r w:rsidR="00044048" w:rsidRPr="007605BD">
        <w:rPr>
          <w:rFonts w:ascii="Times New Roman" w:hAnsi="Times New Roman"/>
          <w:szCs w:val="28"/>
        </w:rPr>
        <w:t>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</w:t>
      </w:r>
      <w:r w:rsidR="00044048" w:rsidRPr="007605BD">
        <w:rPr>
          <w:rFonts w:ascii="Times New Roman" w:hAnsi="Times New Roman"/>
          <w:szCs w:val="28"/>
        </w:rPr>
        <w:t>ом</w:t>
      </w:r>
      <w:r w:rsidRPr="007605BD">
        <w:rPr>
          <w:rFonts w:ascii="Times New Roman" w:hAnsi="Times New Roman"/>
          <w:szCs w:val="28"/>
        </w:rPr>
        <w:t xml:space="preserve"> район</w:t>
      </w:r>
      <w:r w:rsidR="00044048" w:rsidRPr="007605BD">
        <w:rPr>
          <w:rFonts w:ascii="Times New Roman" w:hAnsi="Times New Roman"/>
          <w:szCs w:val="28"/>
        </w:rPr>
        <w:t>е</w:t>
      </w:r>
      <w:r w:rsidRPr="007605BD">
        <w:rPr>
          <w:rFonts w:ascii="Times New Roman" w:hAnsi="Times New Roman"/>
          <w:szCs w:val="28"/>
        </w:rPr>
        <w:t xml:space="preserve"> до 202</w:t>
      </w:r>
      <w:r w:rsidR="00044048" w:rsidRPr="007605BD">
        <w:rPr>
          <w:rFonts w:ascii="Times New Roman" w:hAnsi="Times New Roman"/>
          <w:szCs w:val="28"/>
        </w:rPr>
        <w:t>5</w:t>
      </w:r>
      <w:r w:rsidRPr="007605BD">
        <w:rPr>
          <w:rFonts w:ascii="Times New Roman" w:hAnsi="Times New Roman"/>
          <w:szCs w:val="28"/>
        </w:rPr>
        <w:t xml:space="preserve"> года;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4) Эффективное управление муниципальным имуществом в </w:t>
      </w:r>
      <w:proofErr w:type="spellStart"/>
      <w:r w:rsidRPr="007605BD">
        <w:rPr>
          <w:rFonts w:ascii="Times New Roman" w:hAnsi="Times New Roman"/>
          <w:szCs w:val="28"/>
        </w:rPr>
        <w:t>Сернурск</w:t>
      </w:r>
      <w:r w:rsidR="00044048" w:rsidRPr="007605BD">
        <w:rPr>
          <w:rFonts w:ascii="Times New Roman" w:hAnsi="Times New Roman"/>
          <w:szCs w:val="28"/>
        </w:rPr>
        <w:t>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</w:t>
      </w:r>
      <w:r w:rsidR="00044048" w:rsidRPr="007605BD">
        <w:rPr>
          <w:rFonts w:ascii="Times New Roman" w:hAnsi="Times New Roman"/>
          <w:szCs w:val="28"/>
        </w:rPr>
        <w:t>ом</w:t>
      </w:r>
      <w:r w:rsidRPr="007605BD">
        <w:rPr>
          <w:rFonts w:ascii="Times New Roman" w:hAnsi="Times New Roman"/>
          <w:szCs w:val="28"/>
        </w:rPr>
        <w:t xml:space="preserve"> </w:t>
      </w:r>
      <w:r w:rsidRPr="00195F49">
        <w:rPr>
          <w:rFonts w:ascii="Times New Roman" w:hAnsi="Times New Roman"/>
          <w:szCs w:val="28"/>
        </w:rPr>
        <w:t>район</w:t>
      </w:r>
      <w:r w:rsidR="00044048" w:rsidRPr="00195F49">
        <w:rPr>
          <w:rFonts w:ascii="Times New Roman" w:hAnsi="Times New Roman"/>
          <w:szCs w:val="28"/>
        </w:rPr>
        <w:t>е</w:t>
      </w:r>
      <w:r w:rsidR="001B66EA" w:rsidRPr="00195F49">
        <w:rPr>
          <w:rFonts w:ascii="Times New Roman" w:hAnsi="Times New Roman"/>
          <w:szCs w:val="28"/>
        </w:rPr>
        <w:t xml:space="preserve"> на 201</w:t>
      </w:r>
      <w:r w:rsidR="00195F49" w:rsidRPr="00195F49">
        <w:rPr>
          <w:rFonts w:ascii="Times New Roman" w:hAnsi="Times New Roman"/>
          <w:szCs w:val="28"/>
        </w:rPr>
        <w:t>8</w:t>
      </w:r>
      <w:r w:rsidR="001B66EA" w:rsidRPr="00195F49">
        <w:rPr>
          <w:rFonts w:ascii="Times New Roman" w:hAnsi="Times New Roman"/>
          <w:szCs w:val="28"/>
        </w:rPr>
        <w:t>-2025 годы</w:t>
      </w:r>
      <w:r w:rsidRPr="00195F49">
        <w:rPr>
          <w:rFonts w:ascii="Times New Roman" w:hAnsi="Times New Roman"/>
          <w:szCs w:val="28"/>
        </w:rPr>
        <w:t>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5) Защита прав потребителей в </w:t>
      </w:r>
      <w:proofErr w:type="spellStart"/>
      <w:r w:rsidRPr="007605BD">
        <w:rPr>
          <w:rFonts w:ascii="Times New Roman" w:hAnsi="Times New Roman"/>
          <w:szCs w:val="28"/>
        </w:rPr>
        <w:t>Сернурск</w:t>
      </w:r>
      <w:r w:rsidR="00044048" w:rsidRPr="007605BD">
        <w:rPr>
          <w:rFonts w:ascii="Times New Roman" w:hAnsi="Times New Roman"/>
          <w:szCs w:val="28"/>
        </w:rPr>
        <w:t>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</w:t>
      </w:r>
      <w:r w:rsidR="00044048" w:rsidRPr="007605BD">
        <w:rPr>
          <w:rFonts w:ascii="Times New Roman" w:hAnsi="Times New Roman"/>
          <w:szCs w:val="28"/>
        </w:rPr>
        <w:t>ом</w:t>
      </w:r>
      <w:r w:rsidRPr="007605BD">
        <w:rPr>
          <w:rFonts w:ascii="Times New Roman" w:hAnsi="Times New Roman"/>
          <w:szCs w:val="28"/>
        </w:rPr>
        <w:t xml:space="preserve"> район</w:t>
      </w:r>
      <w:r w:rsidR="00044048" w:rsidRPr="007605BD">
        <w:rPr>
          <w:rFonts w:ascii="Times New Roman" w:hAnsi="Times New Roman"/>
          <w:szCs w:val="28"/>
        </w:rPr>
        <w:t>е</w:t>
      </w:r>
      <w:r w:rsidRPr="007605BD">
        <w:rPr>
          <w:rFonts w:ascii="Times New Roman" w:hAnsi="Times New Roman"/>
          <w:szCs w:val="28"/>
        </w:rPr>
        <w:t xml:space="preserve"> на 2019-2025 годы</w:t>
      </w:r>
      <w:r w:rsidR="00044048" w:rsidRPr="007605BD">
        <w:rPr>
          <w:rFonts w:ascii="Times New Roman" w:hAnsi="Times New Roman"/>
          <w:szCs w:val="28"/>
        </w:rPr>
        <w:t>;</w:t>
      </w:r>
    </w:p>
    <w:p w:rsidR="00DC181C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6) Развитие торговли в </w:t>
      </w:r>
      <w:proofErr w:type="spellStart"/>
      <w:r w:rsidRPr="007605BD">
        <w:rPr>
          <w:rFonts w:ascii="Times New Roman" w:hAnsi="Times New Roman"/>
          <w:szCs w:val="28"/>
        </w:rPr>
        <w:t>Сернурском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муниципальном районе на 2021-2025 годы</w:t>
      </w:r>
      <w:r w:rsidR="00A43E74" w:rsidRPr="007605BD">
        <w:rPr>
          <w:rFonts w:ascii="Times New Roman" w:hAnsi="Times New Roman"/>
          <w:szCs w:val="28"/>
        </w:rPr>
        <w:t>;</w:t>
      </w:r>
    </w:p>
    <w:p w:rsidR="004630E9" w:rsidRPr="007605BD" w:rsidRDefault="00DC181C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7)  Обеспечение реализации муниципальной программы "Развитие экономики </w:t>
      </w:r>
      <w:proofErr w:type="spellStart"/>
      <w:r w:rsidRPr="007605BD">
        <w:rPr>
          <w:rFonts w:ascii="Times New Roman" w:hAnsi="Times New Roman"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szCs w:val="28"/>
        </w:rPr>
        <w:t xml:space="preserve"> муниципального района до 2025 года"</w:t>
      </w:r>
      <w:r w:rsidR="004630E9" w:rsidRPr="007605BD">
        <w:rPr>
          <w:rFonts w:ascii="Times New Roman" w:hAnsi="Times New Roman"/>
          <w:szCs w:val="28"/>
        </w:rPr>
        <w:t>.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>Основными мероприятиями Муниципальной программы являются: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szCs w:val="28"/>
        </w:rPr>
      </w:pPr>
      <w:r w:rsidRPr="007605BD">
        <w:rPr>
          <w:rFonts w:ascii="Times New Roman" w:hAnsi="Times New Roman"/>
          <w:i/>
          <w:szCs w:val="28"/>
        </w:rPr>
        <w:t>В области сельского хозяйства: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Arial" w:hAnsi="Arial"/>
          <w:bCs/>
          <w:szCs w:val="28"/>
        </w:rPr>
        <w:t>-</w:t>
      </w:r>
      <w:r w:rsidR="00195F49">
        <w:rPr>
          <w:rFonts w:ascii="Arial" w:hAnsi="Arial"/>
          <w:bCs/>
          <w:szCs w:val="28"/>
        </w:rPr>
        <w:t xml:space="preserve"> </w:t>
      </w:r>
      <w:r w:rsidR="00195F49">
        <w:rPr>
          <w:rFonts w:ascii="Times New Roman" w:hAnsi="Times New Roman"/>
          <w:bCs/>
          <w:szCs w:val="28"/>
        </w:rPr>
        <w:t>ра</w:t>
      </w:r>
      <w:r w:rsidRPr="007605BD">
        <w:rPr>
          <w:rFonts w:ascii="Times New Roman" w:hAnsi="Times New Roman"/>
          <w:bCs/>
          <w:szCs w:val="28"/>
        </w:rPr>
        <w:t>звитие отраслей агропромышленного комплекса, обеспечивающих производство основных видов сельскохозяйственной продукции;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</w:t>
      </w:r>
      <w:r w:rsidR="00195F49">
        <w:rPr>
          <w:rFonts w:ascii="Times New Roman" w:hAnsi="Times New Roman"/>
          <w:bCs/>
          <w:szCs w:val="28"/>
        </w:rPr>
        <w:t xml:space="preserve"> т</w:t>
      </w:r>
      <w:r w:rsidRPr="007605BD">
        <w:rPr>
          <w:rFonts w:ascii="Times New Roman" w:hAnsi="Times New Roman"/>
          <w:bCs/>
          <w:szCs w:val="28"/>
        </w:rPr>
        <w:t>ехническая модернизация агропромышленного комплекса</w:t>
      </w:r>
      <w:r w:rsidR="00044048" w:rsidRPr="007605BD">
        <w:rPr>
          <w:rFonts w:ascii="Times New Roman" w:hAnsi="Times New Roman"/>
          <w:bCs/>
          <w:szCs w:val="28"/>
        </w:rPr>
        <w:t>;</w:t>
      </w:r>
    </w:p>
    <w:p w:rsidR="00044048" w:rsidRPr="007605BD" w:rsidRDefault="00195F4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</w:t>
      </w:r>
      <w:r w:rsidR="00044048" w:rsidRPr="007605BD">
        <w:rPr>
          <w:rFonts w:ascii="Times New Roman" w:hAnsi="Times New Roman"/>
          <w:bCs/>
          <w:szCs w:val="28"/>
        </w:rPr>
        <w:t xml:space="preserve">рганизация мероприятий при осуществлении деятельности по </w:t>
      </w:r>
      <w:r w:rsidR="00044048" w:rsidRPr="007605BD">
        <w:rPr>
          <w:rFonts w:ascii="Times New Roman" w:hAnsi="Times New Roman"/>
          <w:bCs/>
          <w:szCs w:val="28"/>
        </w:rPr>
        <w:lastRenderedPageBreak/>
        <w:t>обращению с животными без владельцев.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>В области предпринимательской и инвестиционной деятельности</w:t>
      </w:r>
      <w:r w:rsidRPr="007605BD">
        <w:rPr>
          <w:rFonts w:ascii="Times New Roman" w:hAnsi="Times New Roman"/>
          <w:bCs/>
          <w:szCs w:val="28"/>
        </w:rPr>
        <w:t>: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нормативно-правовое обеспечение благоприятных условий для развития малого и среднего предпринимательства;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содействие развитию малого и среднего предпринимательства;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содействие формированию и развитию инфраструктуры поддержки малого и среднего предпринимательства;</w:t>
      </w:r>
    </w:p>
    <w:p w:rsidR="004630E9" w:rsidRPr="007605BD" w:rsidRDefault="004630E9" w:rsidP="005A0BC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</w:t>
      </w:r>
      <w:r w:rsidR="00195F49">
        <w:rPr>
          <w:rFonts w:ascii="Times New Roman" w:hAnsi="Times New Roman"/>
          <w:bCs/>
          <w:szCs w:val="28"/>
        </w:rPr>
        <w:t xml:space="preserve"> </w:t>
      </w:r>
      <w:r w:rsidRPr="007605BD">
        <w:rPr>
          <w:rFonts w:ascii="Times New Roman" w:hAnsi="Times New Roman"/>
          <w:bCs/>
          <w:szCs w:val="28"/>
        </w:rPr>
        <w:t>информационно-консультационное</w:t>
      </w:r>
      <w:r w:rsidR="002A7E48">
        <w:rPr>
          <w:rFonts w:ascii="Times New Roman" w:hAnsi="Times New Roman"/>
          <w:bCs/>
          <w:szCs w:val="28"/>
        </w:rPr>
        <w:t xml:space="preserve"> </w:t>
      </w:r>
      <w:r w:rsidRPr="007605BD">
        <w:rPr>
          <w:rFonts w:ascii="Times New Roman" w:hAnsi="Times New Roman"/>
          <w:bCs/>
          <w:szCs w:val="28"/>
        </w:rPr>
        <w:t>обеспечение предпринимательства.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>В области энергосбережения и повышения энергетической эффективности</w:t>
      </w:r>
      <w:r w:rsidRPr="007605BD">
        <w:rPr>
          <w:rFonts w:ascii="Times New Roman" w:hAnsi="Times New Roman"/>
          <w:bCs/>
          <w:szCs w:val="28"/>
        </w:rPr>
        <w:t>: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проведение </w:t>
      </w:r>
      <w:proofErr w:type="spellStart"/>
      <w:r w:rsidRPr="007605BD">
        <w:rPr>
          <w:rFonts w:ascii="Times New Roman" w:hAnsi="Times New Roman"/>
          <w:bCs/>
          <w:szCs w:val="28"/>
        </w:rPr>
        <w:t>энергообследований</w:t>
      </w:r>
      <w:proofErr w:type="spellEnd"/>
      <w:r w:rsidRPr="007605BD">
        <w:rPr>
          <w:rFonts w:ascii="Times New Roman" w:hAnsi="Times New Roman"/>
          <w:bCs/>
          <w:szCs w:val="28"/>
        </w:rPr>
        <w:t xml:space="preserve"> зданий бюджетных учреждений;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замена осветительных приборов в бюджетных организациях на энергосберегающие;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метрологическое обеспечение измерений приборов учета в бюджетных организациях;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ремонт зданий и сооружений бюджетных организаций по энергосберегающим проектам;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технические мероприятия по энергосбережению в бюджетных организациях.</w:t>
      </w:r>
    </w:p>
    <w:p w:rsidR="004630E9" w:rsidRPr="007605BD" w:rsidRDefault="004630E9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>В сфере управления муниципальным имуществом:</w:t>
      </w:r>
    </w:p>
    <w:p w:rsidR="00E07786" w:rsidRPr="00195F49" w:rsidRDefault="004630E9" w:rsidP="00E0778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</w:t>
      </w:r>
      <w:r w:rsidR="009D48B4" w:rsidRPr="00195F49">
        <w:rPr>
          <w:rFonts w:ascii="Times New Roman" w:hAnsi="Times New Roman"/>
          <w:bCs/>
          <w:szCs w:val="28"/>
        </w:rPr>
        <w:t>осуществление технической инвентаризации объектов муниципальной казны и муниципальных учреждений, находящихся в муниципальной собственности,</w:t>
      </w:r>
      <w:r w:rsidR="009D48B4" w:rsidRPr="00195F49">
        <w:rPr>
          <w:szCs w:val="28"/>
        </w:rPr>
        <w:t xml:space="preserve"> </w:t>
      </w:r>
      <w:r w:rsidR="00E07786" w:rsidRPr="00195F49">
        <w:rPr>
          <w:szCs w:val="28"/>
        </w:rPr>
        <w:t>оценка недвижимости, признание прав на регулирование отношений по муниципальной собственности;</w:t>
      </w:r>
      <w:r w:rsidR="00E07786" w:rsidRPr="00195F49">
        <w:rPr>
          <w:rFonts w:ascii="Times New Roman" w:hAnsi="Times New Roman"/>
          <w:bCs/>
          <w:szCs w:val="28"/>
        </w:rPr>
        <w:t xml:space="preserve"> </w:t>
      </w:r>
    </w:p>
    <w:p w:rsidR="00E07786" w:rsidRPr="00195F49" w:rsidRDefault="00E07786" w:rsidP="009D48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8"/>
        </w:rPr>
      </w:pPr>
      <w:r w:rsidRPr="00195F49">
        <w:rPr>
          <w:rFonts w:ascii="Times New Roman" w:hAnsi="Times New Roman"/>
          <w:bCs/>
          <w:szCs w:val="28"/>
        </w:rPr>
        <w:t xml:space="preserve">- межевание земельных участков, </w:t>
      </w:r>
      <w:r w:rsidR="00A51531" w:rsidRPr="00195F49">
        <w:rPr>
          <w:rFonts w:ascii="Times New Roman" w:hAnsi="Times New Roman"/>
          <w:bCs/>
          <w:szCs w:val="28"/>
        </w:rPr>
        <w:t xml:space="preserve">оценка размера арендной платы, </w:t>
      </w:r>
      <w:r w:rsidRPr="00195F49">
        <w:rPr>
          <w:rFonts w:ascii="Times New Roman" w:hAnsi="Times New Roman"/>
          <w:bCs/>
          <w:szCs w:val="28"/>
        </w:rPr>
        <w:t>проведение кадастровых работ;</w:t>
      </w:r>
    </w:p>
    <w:p w:rsidR="004630E9" w:rsidRPr="007605BD" w:rsidRDefault="00A51531" w:rsidP="00A5153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195F49">
        <w:rPr>
          <w:rFonts w:ascii="Times New Roman" w:hAnsi="Times New Roman"/>
          <w:bCs/>
          <w:szCs w:val="28"/>
        </w:rPr>
        <w:t xml:space="preserve">- </w:t>
      </w:r>
      <w:r w:rsidR="00195F49" w:rsidRPr="00195F49">
        <w:rPr>
          <w:rFonts w:ascii="Times New Roman" w:hAnsi="Times New Roman"/>
          <w:bCs/>
          <w:szCs w:val="28"/>
        </w:rPr>
        <w:t xml:space="preserve">эффективное использование и </w:t>
      </w:r>
      <w:r w:rsidRPr="00195F49">
        <w:rPr>
          <w:rFonts w:ascii="Times New Roman" w:hAnsi="Times New Roman"/>
          <w:bCs/>
          <w:szCs w:val="28"/>
        </w:rPr>
        <w:t>содержание имущества</w:t>
      </w:r>
      <w:r w:rsidR="00E07786" w:rsidRPr="00195F49">
        <w:rPr>
          <w:rFonts w:ascii="Times New Roman" w:hAnsi="Times New Roman"/>
          <w:bCs/>
          <w:szCs w:val="28"/>
        </w:rPr>
        <w:t>.</w:t>
      </w:r>
    </w:p>
    <w:p w:rsidR="008F0CBB" w:rsidRPr="007605BD" w:rsidRDefault="008F0CBB" w:rsidP="004630E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>В области защиты прав потребителей:</w:t>
      </w:r>
    </w:p>
    <w:p w:rsidR="002F62F3" w:rsidRPr="007605BD" w:rsidRDefault="002F62F3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формирование и развитие института самозащиты прав потребителей на территории </w:t>
      </w:r>
      <w:proofErr w:type="spellStart"/>
      <w:r w:rsidRPr="007605BD">
        <w:rPr>
          <w:rFonts w:ascii="Times New Roman" w:hAnsi="Times New Roman"/>
          <w:bCs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bCs/>
          <w:szCs w:val="28"/>
        </w:rPr>
        <w:t xml:space="preserve"> муниципального района;</w:t>
      </w:r>
    </w:p>
    <w:p w:rsidR="002F62F3" w:rsidRPr="007605BD" w:rsidRDefault="002F62F3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содействие повышению правовой грамотности и информированности населения в вопросах защиты прав потребителей, формирование навыков рационального потребительского поведения;</w:t>
      </w:r>
    </w:p>
    <w:p w:rsidR="002F62F3" w:rsidRPr="007605BD" w:rsidRDefault="002F62F3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обеспечение защиты населения от недоброкачественных товаров, работ, услуг;</w:t>
      </w:r>
    </w:p>
    <w:p w:rsidR="002F62F3" w:rsidRPr="007605BD" w:rsidRDefault="002F62F3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обеспечение системного обучения учащихся общеобразовательных учреждений, профессионального образования основам правовых знаний в области защиты прав потребителей;</w:t>
      </w:r>
    </w:p>
    <w:p w:rsidR="002F62F3" w:rsidRPr="007605BD" w:rsidRDefault="002F62F3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поддержка общественных организаций, осуществляющих деятельность по обеспечению защиты прав потребителей в </w:t>
      </w:r>
      <w:proofErr w:type="spellStart"/>
      <w:r w:rsidRPr="007605BD">
        <w:rPr>
          <w:rFonts w:ascii="Times New Roman" w:hAnsi="Times New Roman"/>
          <w:bCs/>
          <w:szCs w:val="28"/>
        </w:rPr>
        <w:t>Сернурском</w:t>
      </w:r>
      <w:proofErr w:type="spellEnd"/>
      <w:r w:rsidRPr="007605BD">
        <w:rPr>
          <w:rFonts w:ascii="Times New Roman" w:hAnsi="Times New Roman"/>
          <w:bCs/>
          <w:szCs w:val="28"/>
        </w:rPr>
        <w:t xml:space="preserve"> муниципальном районе.</w:t>
      </w:r>
    </w:p>
    <w:p w:rsidR="008F0CBB" w:rsidRPr="007605BD" w:rsidRDefault="008F0CBB" w:rsidP="002F62F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>В области развития торговли: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основное мероприятие "Содействие участию организаций </w:t>
      </w:r>
      <w:r w:rsidRPr="007605BD">
        <w:rPr>
          <w:rFonts w:ascii="Times New Roman" w:hAnsi="Times New Roman"/>
          <w:bCs/>
          <w:szCs w:val="28"/>
        </w:rPr>
        <w:lastRenderedPageBreak/>
        <w:t xml:space="preserve">торговли в </w:t>
      </w:r>
      <w:proofErr w:type="spellStart"/>
      <w:r w:rsidRPr="007605BD">
        <w:rPr>
          <w:rFonts w:ascii="Times New Roman" w:hAnsi="Times New Roman"/>
          <w:bCs/>
          <w:szCs w:val="28"/>
        </w:rPr>
        <w:t>выставочно</w:t>
      </w:r>
      <w:proofErr w:type="spellEnd"/>
      <w:r w:rsidRPr="007605BD">
        <w:rPr>
          <w:rFonts w:ascii="Times New Roman" w:hAnsi="Times New Roman"/>
          <w:bCs/>
          <w:szCs w:val="28"/>
        </w:rPr>
        <w:t>-ярмарочной деятельности";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содействие развитию инфраструктуры поддержки субъектов малого и среднего предпринимательства в сфере торговли;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обеспечение приоритетного продвижения на внутреннем рынке товаров, произведенных в Республике Марий Эл;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- открытие новых, реконструкция и модернизация действующих объектов оптовой и розничной торговли в целях обеспечения населения </w:t>
      </w:r>
      <w:proofErr w:type="spellStart"/>
      <w:r w:rsidRPr="007605BD">
        <w:rPr>
          <w:rFonts w:ascii="Times New Roman" w:hAnsi="Times New Roman"/>
          <w:bCs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bCs/>
          <w:szCs w:val="28"/>
        </w:rPr>
        <w:t xml:space="preserve"> района площадью торговых объектов;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обеспечение систематического мониторинга потребительских цен;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упорядочение торговли на рынках, проведение сельскохозяйственных ярмарок "выходного дня";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защита прав потребителей, повышение качества и обеспечение безопасности товаров, реализуемых населению;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развитие сельской торговли;</w:t>
      </w:r>
    </w:p>
    <w:p w:rsidR="00230857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внедрение информационно-коммуникационных технологий в сфере торговли;</w:t>
      </w:r>
    </w:p>
    <w:p w:rsidR="008F0CBB" w:rsidRPr="007605BD" w:rsidRDefault="00230857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обеспечение занятости и укрепление кадрового обеспечения в сфере торговли.</w:t>
      </w:r>
    </w:p>
    <w:p w:rsidR="00DC181C" w:rsidRPr="007605BD" w:rsidRDefault="00DC181C" w:rsidP="0023085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i/>
          <w:szCs w:val="28"/>
        </w:rPr>
      </w:pPr>
      <w:r w:rsidRPr="007605BD">
        <w:rPr>
          <w:rFonts w:ascii="Times New Roman" w:hAnsi="Times New Roman"/>
          <w:bCs/>
          <w:i/>
          <w:szCs w:val="28"/>
        </w:rPr>
        <w:t xml:space="preserve">В области обеспечение реализации муниципальной программы "Развитие экономики </w:t>
      </w:r>
      <w:proofErr w:type="spellStart"/>
      <w:r w:rsidRPr="007605BD">
        <w:rPr>
          <w:rFonts w:ascii="Times New Roman" w:hAnsi="Times New Roman"/>
          <w:bCs/>
          <w:i/>
          <w:szCs w:val="28"/>
        </w:rPr>
        <w:t>Сернурского</w:t>
      </w:r>
      <w:proofErr w:type="spellEnd"/>
      <w:r w:rsidRPr="007605BD">
        <w:rPr>
          <w:rFonts w:ascii="Times New Roman" w:hAnsi="Times New Roman"/>
          <w:bCs/>
          <w:i/>
          <w:szCs w:val="28"/>
        </w:rPr>
        <w:t xml:space="preserve"> муниципального района до 2025 года":</w:t>
      </w:r>
    </w:p>
    <w:p w:rsidR="00DC181C" w:rsidRPr="007605BD" w:rsidRDefault="00DC181C" w:rsidP="00B8254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>- выполнение всех намеченных программных мероприятий.</w:t>
      </w:r>
    </w:p>
    <w:p w:rsidR="003C34DB" w:rsidRDefault="004630E9" w:rsidP="003C34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Cs w:val="28"/>
        </w:rPr>
      </w:pPr>
      <w:r w:rsidRPr="007605BD">
        <w:rPr>
          <w:rFonts w:ascii="Times New Roman" w:hAnsi="Times New Roman"/>
          <w:bCs/>
          <w:szCs w:val="28"/>
        </w:rPr>
        <w:t xml:space="preserve">Результаты, достигаемые в ходе реализации основных мероприятий подпрограмм </w:t>
      </w:r>
      <w:r w:rsidR="00B62BF3">
        <w:rPr>
          <w:rFonts w:ascii="Times New Roman" w:hAnsi="Times New Roman"/>
          <w:bCs/>
          <w:szCs w:val="28"/>
        </w:rPr>
        <w:t>м</w:t>
      </w:r>
      <w:r w:rsidRPr="007605BD">
        <w:rPr>
          <w:rFonts w:ascii="Times New Roman" w:hAnsi="Times New Roman"/>
          <w:bCs/>
          <w:szCs w:val="28"/>
        </w:rPr>
        <w:t xml:space="preserve">униципальной программы, приведены в </w:t>
      </w:r>
      <w:r w:rsidR="00B62BF3">
        <w:rPr>
          <w:rFonts w:ascii="Times New Roman" w:hAnsi="Times New Roman"/>
          <w:bCs/>
          <w:szCs w:val="28"/>
        </w:rPr>
        <w:t>п</w:t>
      </w:r>
      <w:r w:rsidRPr="007605BD">
        <w:rPr>
          <w:rFonts w:ascii="Times New Roman" w:hAnsi="Times New Roman"/>
          <w:bCs/>
          <w:szCs w:val="28"/>
        </w:rPr>
        <w:t xml:space="preserve">риложении № 2 к </w:t>
      </w:r>
      <w:r w:rsidR="00B62BF3">
        <w:rPr>
          <w:rFonts w:ascii="Times New Roman" w:hAnsi="Times New Roman"/>
          <w:bCs/>
          <w:szCs w:val="28"/>
        </w:rPr>
        <w:t>м</w:t>
      </w:r>
      <w:r w:rsidRPr="007605BD">
        <w:rPr>
          <w:rFonts w:ascii="Times New Roman" w:hAnsi="Times New Roman"/>
          <w:bCs/>
          <w:szCs w:val="28"/>
        </w:rPr>
        <w:t>униципальной программе.</w:t>
      </w:r>
    </w:p>
    <w:p w:rsidR="003C34DB" w:rsidRDefault="00E6062A" w:rsidP="003C34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 xml:space="preserve">5) </w:t>
      </w:r>
      <w:r w:rsidR="00CC14F2" w:rsidRPr="007605BD">
        <w:rPr>
          <w:rFonts w:ascii="Times New Roman" w:hAnsi="Times New Roman"/>
          <w:szCs w:val="28"/>
        </w:rPr>
        <w:t>приложения 1</w:t>
      </w:r>
      <w:r w:rsidR="00DC2D05">
        <w:rPr>
          <w:rFonts w:ascii="Times New Roman" w:hAnsi="Times New Roman"/>
          <w:szCs w:val="28"/>
        </w:rPr>
        <w:t xml:space="preserve"> - </w:t>
      </w:r>
      <w:r w:rsidR="006971E5">
        <w:rPr>
          <w:rFonts w:ascii="Times New Roman" w:hAnsi="Times New Roman"/>
          <w:szCs w:val="28"/>
        </w:rPr>
        <w:t>6</w:t>
      </w:r>
      <w:r w:rsidR="00CC14F2" w:rsidRPr="007605BD">
        <w:rPr>
          <w:rFonts w:ascii="Times New Roman" w:hAnsi="Times New Roman"/>
          <w:szCs w:val="28"/>
        </w:rPr>
        <w:t xml:space="preserve"> к программе изложить в новой редакции.</w:t>
      </w:r>
    </w:p>
    <w:p w:rsidR="003C34DB" w:rsidRPr="003C34DB" w:rsidRDefault="003C34DB" w:rsidP="003C34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EE5708" w:rsidRDefault="001E7736" w:rsidP="003C34D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8"/>
        </w:rPr>
      </w:pPr>
      <w:r w:rsidRPr="007605BD">
        <w:rPr>
          <w:rFonts w:ascii="Times New Roman" w:hAnsi="Times New Roman"/>
          <w:szCs w:val="28"/>
        </w:rPr>
        <w:tab/>
      </w:r>
      <w:r w:rsidR="00EE5708" w:rsidRPr="007605BD">
        <w:rPr>
          <w:rFonts w:ascii="Times New Roman" w:hAnsi="Times New Roman"/>
          <w:color w:val="000000"/>
          <w:szCs w:val="28"/>
        </w:rPr>
        <w:t xml:space="preserve">2. </w:t>
      </w:r>
      <w:r w:rsidR="00C47C5A" w:rsidRPr="007605BD">
        <w:rPr>
          <w:rFonts w:ascii="Times New Roman" w:hAnsi="Times New Roman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proofErr w:type="spellStart"/>
      <w:r w:rsidR="00C47C5A" w:rsidRPr="007605BD">
        <w:rPr>
          <w:rFonts w:ascii="Times New Roman" w:hAnsi="Times New Roman"/>
          <w:szCs w:val="28"/>
        </w:rPr>
        <w:t>Сернурского</w:t>
      </w:r>
      <w:proofErr w:type="spellEnd"/>
      <w:r w:rsidR="00C47C5A" w:rsidRPr="007605BD">
        <w:rPr>
          <w:rFonts w:ascii="Times New Roman" w:hAnsi="Times New Roman"/>
          <w:szCs w:val="28"/>
        </w:rPr>
        <w:t xml:space="preserve"> муниципального района Республики Марий Эл, начиная с бюджета               на 2022 год и на плановый период 2023 и 2024 годов.</w:t>
      </w:r>
    </w:p>
    <w:p w:rsidR="003C34DB" w:rsidRPr="003C34DB" w:rsidRDefault="003C34DB" w:rsidP="003C34DB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EE5708" w:rsidRPr="007605BD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7605BD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7605BD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7605BD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7605BD" w:rsidTr="00D35FB1">
        <w:trPr>
          <w:jc w:val="center"/>
        </w:trPr>
        <w:tc>
          <w:tcPr>
            <w:tcW w:w="3476" w:type="dxa"/>
          </w:tcPr>
          <w:p w:rsidR="00EE5708" w:rsidRPr="007605BD" w:rsidRDefault="00EE5708" w:rsidP="00D35FB1">
            <w:pPr>
              <w:pStyle w:val="ab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Глава администрации</w:t>
            </w:r>
          </w:p>
          <w:p w:rsidR="00EE5708" w:rsidRPr="007605BD" w:rsidRDefault="00EE5708" w:rsidP="00D35FB1">
            <w:pPr>
              <w:pStyle w:val="ab"/>
              <w:jc w:val="center"/>
              <w:rPr>
                <w:szCs w:val="28"/>
              </w:rPr>
            </w:pPr>
            <w:proofErr w:type="spellStart"/>
            <w:r w:rsidRPr="007605BD">
              <w:rPr>
                <w:szCs w:val="28"/>
              </w:rPr>
              <w:t>Сернурского</w:t>
            </w:r>
            <w:proofErr w:type="spellEnd"/>
          </w:p>
          <w:p w:rsidR="00EE5708" w:rsidRPr="007605BD" w:rsidRDefault="00EE5708" w:rsidP="00D35FB1">
            <w:pPr>
              <w:pStyle w:val="ab"/>
              <w:jc w:val="center"/>
              <w:rPr>
                <w:szCs w:val="28"/>
              </w:rPr>
            </w:pPr>
            <w:r w:rsidRPr="007605BD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7605BD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7605BD">
              <w:rPr>
                <w:rFonts w:ascii="Times New Roman" w:hAnsi="Times New Roman"/>
                <w:szCs w:val="28"/>
              </w:rPr>
              <w:t>А.</w:t>
            </w:r>
            <w:r w:rsidRPr="007605BD">
              <w:rPr>
                <w:szCs w:val="28"/>
              </w:rPr>
              <w:t xml:space="preserve">В. </w:t>
            </w:r>
            <w:proofErr w:type="spellStart"/>
            <w:r w:rsidRPr="007605BD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05BD" w:rsidRDefault="00EE5708" w:rsidP="00EE5708">
      <w:pPr>
        <w:jc w:val="both"/>
        <w:rPr>
          <w:rFonts w:ascii="Times New Roman" w:hAnsi="Times New Roman"/>
          <w:szCs w:val="28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F4556" w:rsidRDefault="00CF4556" w:rsidP="00C2491A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  <w:sectPr w:rsidR="00CF4556" w:rsidSect="00CC3C84">
          <w:headerReference w:type="default" r:id="rId13"/>
          <w:pgSz w:w="11907" w:h="16840" w:code="9"/>
          <w:pgMar w:top="1134" w:right="1134" w:bottom="1134" w:left="1985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p w:rsidR="00CF4556" w:rsidRPr="00CF4556" w:rsidRDefault="00CF4556" w:rsidP="00F344A6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344A6" w:rsidRDefault="00CF4556" w:rsidP="00F344A6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к </w:t>
      </w:r>
      <w:r w:rsidR="006C0A83">
        <w:rPr>
          <w:rFonts w:ascii="Times New Roman" w:hAnsi="Times New Roman"/>
          <w:bCs/>
          <w:sz w:val="24"/>
          <w:szCs w:val="24"/>
        </w:rPr>
        <w:t>м</w:t>
      </w:r>
      <w:r w:rsidRPr="00CF4556">
        <w:rPr>
          <w:rFonts w:ascii="Times New Roman" w:hAnsi="Times New Roman"/>
          <w:bCs/>
          <w:sz w:val="24"/>
          <w:szCs w:val="24"/>
        </w:rPr>
        <w:t xml:space="preserve">униципальной программе </w:t>
      </w:r>
    </w:p>
    <w:p w:rsidR="00CF4556" w:rsidRPr="00CF4556" w:rsidRDefault="00CF4556" w:rsidP="00F344A6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CF4556">
        <w:rPr>
          <w:rFonts w:ascii="Times New Roman" w:hAnsi="Times New Roman"/>
          <w:bCs/>
          <w:sz w:val="24"/>
          <w:szCs w:val="24"/>
        </w:rPr>
        <w:t>Сернурск</w:t>
      </w:r>
      <w:r w:rsidR="00FA7D04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CF455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FA7D04">
        <w:rPr>
          <w:rFonts w:ascii="Times New Roman" w:hAnsi="Times New Roman"/>
          <w:bCs/>
          <w:sz w:val="24"/>
          <w:szCs w:val="24"/>
        </w:rPr>
        <w:t>ого</w:t>
      </w:r>
      <w:r w:rsidRPr="00CF4556">
        <w:rPr>
          <w:rFonts w:ascii="Times New Roman" w:hAnsi="Times New Roman"/>
          <w:bCs/>
          <w:sz w:val="24"/>
          <w:szCs w:val="24"/>
        </w:rPr>
        <w:t xml:space="preserve"> район</w:t>
      </w:r>
      <w:r w:rsidR="00FA7D04">
        <w:rPr>
          <w:rFonts w:ascii="Times New Roman" w:hAnsi="Times New Roman"/>
          <w:bCs/>
          <w:sz w:val="24"/>
          <w:szCs w:val="24"/>
        </w:rPr>
        <w:t>а</w:t>
      </w:r>
      <w:r w:rsidRPr="00CF4556">
        <w:rPr>
          <w:rFonts w:ascii="Times New Roman" w:hAnsi="Times New Roman"/>
          <w:bCs/>
          <w:sz w:val="24"/>
          <w:szCs w:val="24"/>
        </w:rPr>
        <w:t xml:space="preserve"> до 202</w:t>
      </w:r>
      <w:r w:rsidR="00FA7D04">
        <w:rPr>
          <w:rFonts w:ascii="Times New Roman" w:hAnsi="Times New Roman"/>
          <w:bCs/>
          <w:sz w:val="24"/>
          <w:szCs w:val="24"/>
        </w:rPr>
        <w:t>5</w:t>
      </w:r>
      <w:r w:rsidRPr="00CF4556">
        <w:rPr>
          <w:rFonts w:ascii="Times New Roman" w:hAnsi="Times New Roman"/>
          <w:bCs/>
          <w:sz w:val="24"/>
          <w:szCs w:val="24"/>
        </w:rPr>
        <w:t xml:space="preserve"> года»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10065"/>
        <w:jc w:val="center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556">
        <w:rPr>
          <w:rFonts w:ascii="Times New Roman" w:hAnsi="Times New Roman"/>
          <w:b/>
          <w:sz w:val="24"/>
          <w:szCs w:val="24"/>
        </w:rPr>
        <w:t xml:space="preserve">Сведения о показателях (индикаторах) </w:t>
      </w:r>
      <w:r w:rsidR="006C0A83">
        <w:rPr>
          <w:rFonts w:ascii="Times New Roman" w:hAnsi="Times New Roman"/>
          <w:b/>
          <w:sz w:val="24"/>
          <w:szCs w:val="24"/>
        </w:rPr>
        <w:t>м</w:t>
      </w:r>
      <w:r w:rsidRPr="00CF4556">
        <w:rPr>
          <w:rFonts w:ascii="Times New Roman" w:hAnsi="Times New Roman"/>
          <w:b/>
          <w:sz w:val="24"/>
          <w:szCs w:val="24"/>
        </w:rPr>
        <w:t xml:space="preserve">униципальной программы, 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556">
        <w:rPr>
          <w:rFonts w:ascii="Times New Roman" w:hAnsi="Times New Roman"/>
          <w:b/>
          <w:sz w:val="24"/>
          <w:szCs w:val="24"/>
        </w:rPr>
        <w:t>подпрограмм и их значениях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80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6099"/>
        <w:gridCol w:w="1276"/>
        <w:gridCol w:w="851"/>
        <w:gridCol w:w="851"/>
        <w:gridCol w:w="854"/>
        <w:gridCol w:w="850"/>
        <w:gridCol w:w="854"/>
        <w:gridCol w:w="850"/>
        <w:gridCol w:w="851"/>
        <w:gridCol w:w="851"/>
      </w:tblGrid>
      <w:tr w:rsidR="00AB2526" w:rsidRPr="0084266D" w:rsidTr="00795A07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№</w:t>
            </w:r>
          </w:p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60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Единица</w:t>
            </w:r>
          </w:p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измерения</w:t>
            </w:r>
          </w:p>
        </w:tc>
        <w:tc>
          <w:tcPr>
            <w:tcW w:w="6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526" w:rsidRPr="0084266D" w:rsidRDefault="00AB252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Значения показателей</w:t>
            </w:r>
          </w:p>
        </w:tc>
      </w:tr>
      <w:tr w:rsidR="00CF4556" w:rsidRPr="0084266D" w:rsidTr="00795A07"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09" w:right="-109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" w:right="-105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06" w:right="-112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11" w:right="-107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03" w:right="-115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08" w:right="-11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14" w:right="-105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B2526">
            <w:pPr>
              <w:widowControl w:val="0"/>
              <w:autoSpaceDE w:val="0"/>
              <w:autoSpaceDN w:val="0"/>
              <w:adjustRightInd w:val="0"/>
              <w:ind w:left="-105" w:right="-10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2025 год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Отгрузка товаров собственного производства, выполнение работ и услуг собственными силами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84266D" w:rsidP="007F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CF4556" w:rsidRPr="0084266D">
              <w:rPr>
                <w:rFonts w:ascii="Times New Roman" w:hAnsi="Times New Roman"/>
                <w:sz w:val="20"/>
              </w:rPr>
              <w:t>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1693,2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1786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461296"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Среднесписочная численность работающих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84266D" w:rsidP="003A287A">
            <w:pPr>
              <w:widowControl w:val="0"/>
              <w:autoSpaceDE w:val="0"/>
              <w:autoSpaceDN w:val="0"/>
              <w:adjustRightInd w:val="0"/>
              <w:ind w:left="-103" w:right="-113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="00CF4556" w:rsidRPr="0084266D">
              <w:rPr>
                <w:rFonts w:ascii="Times New Roman" w:hAnsi="Times New Roman"/>
                <w:sz w:val="20"/>
              </w:rPr>
              <w:t>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3,9</w:t>
            </w:r>
            <w:r w:rsidR="0046129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</w:t>
            </w:r>
            <w:r w:rsidR="00461296"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</w:t>
            </w:r>
            <w:r w:rsidR="0046129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</w:t>
            </w:r>
            <w:r w:rsidR="00461296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</w:t>
            </w:r>
            <w:r w:rsidR="00461296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3,9</w:t>
            </w:r>
            <w:r w:rsidR="00461296">
              <w:rPr>
                <w:rFonts w:ascii="Times New Roman" w:hAnsi="Times New Roman"/>
                <w:sz w:val="20"/>
              </w:rPr>
              <w:t>3</w:t>
            </w:r>
          </w:p>
        </w:tc>
      </w:tr>
      <w:tr w:rsidR="00CF4556" w:rsidRPr="0084266D" w:rsidTr="00795A07">
        <w:trPr>
          <w:trHeight w:val="28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Среднемесячная заработная плата по полному кругу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7F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21875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22772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461296">
              <w:rPr>
                <w:rFonts w:ascii="Times New Roman" w:hAnsi="Times New Roman"/>
                <w:sz w:val="20"/>
              </w:rPr>
              <w:t>8786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461296">
            <w:pPr>
              <w:widowControl w:val="0"/>
              <w:autoSpaceDE w:val="0"/>
              <w:autoSpaceDN w:val="0"/>
              <w:adjustRightInd w:val="0"/>
              <w:ind w:left="-81" w:right="-131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Численность постоянного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7F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23476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23244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461296">
              <w:rPr>
                <w:rFonts w:ascii="Times New Roman" w:hAnsi="Times New Roman"/>
                <w:sz w:val="20"/>
              </w:rPr>
              <w:t>2883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  <w:r w:rsidR="00CF4556" w:rsidRPr="0084266D"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22</w:t>
            </w:r>
            <w:r w:rsidR="00461296"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4612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461296">
              <w:rPr>
                <w:rFonts w:ascii="Times New Roman" w:hAnsi="Times New Roman"/>
                <w:sz w:val="20"/>
              </w:rPr>
              <w:t>1913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6129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Оборот розничной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84266D" w:rsidP="007F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="00CF4556" w:rsidRPr="0084266D">
              <w:rPr>
                <w:rFonts w:ascii="Times New Roman" w:hAnsi="Times New Roman"/>
                <w:sz w:val="20"/>
              </w:rPr>
              <w:t>лн.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B7589C">
              <w:rPr>
                <w:rFonts w:ascii="Times New Roman" w:hAnsi="Times New Roman"/>
                <w:sz w:val="20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 w:rsidR="00B7589C"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Ввод в эксплуатацию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84266D" w:rsidP="007F1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="00CF4556" w:rsidRPr="0084266D">
              <w:rPr>
                <w:rFonts w:ascii="Times New Roman" w:hAnsi="Times New Roman"/>
                <w:sz w:val="20"/>
              </w:rPr>
              <w:t xml:space="preserve">ыс. </w:t>
            </w:r>
            <w:proofErr w:type="spellStart"/>
            <w:r w:rsidR="00CF4556" w:rsidRPr="0084266D">
              <w:rPr>
                <w:rFonts w:ascii="Times New Roman" w:hAnsi="Times New Roman"/>
                <w:sz w:val="20"/>
              </w:rPr>
              <w:t>кв.м</w:t>
            </w:r>
            <w:proofErr w:type="spellEnd"/>
            <w:r w:rsidR="00CF4556" w:rsidRPr="0084266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EC0C28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CF4556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81" w:rsidRPr="0084266D" w:rsidRDefault="00CF4556" w:rsidP="009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sz w:val="20"/>
              </w:rPr>
              <w:t>Подпрограмма «</w:t>
            </w:r>
            <w:r w:rsidR="00950483" w:rsidRPr="0084266D">
              <w:rPr>
                <w:rFonts w:ascii="Times New Roman" w:hAnsi="Times New Roman"/>
                <w:b/>
                <w:i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</w:t>
            </w:r>
          </w:p>
          <w:p w:rsidR="00CF4556" w:rsidRPr="0084266D" w:rsidRDefault="00950483" w:rsidP="009504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в </w:t>
            </w:r>
            <w:proofErr w:type="spellStart"/>
            <w:r w:rsidRPr="0084266D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до 2025 года</w:t>
            </w:r>
            <w:r w:rsidR="00CF4556" w:rsidRPr="0084266D">
              <w:rPr>
                <w:rFonts w:ascii="Times New Roman" w:hAnsi="Times New Roman"/>
                <w:b/>
                <w:i/>
                <w:sz w:val="20"/>
              </w:rPr>
              <w:t>»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B7589C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B7589C" w:rsidP="0042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  <w:r w:rsidR="0042058F">
              <w:rPr>
                <w:rFonts w:ascii="Times New Roman" w:hAnsi="Times New Roman"/>
                <w:color w:val="000000"/>
                <w:sz w:val="20"/>
              </w:rPr>
              <w:t>5,1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B7589C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B7589C" w:rsidP="00B7589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B7589C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100,3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Валовый сбор зерновых и зернобобовых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Валовый сбор  картофеля в сельскохозяйственных организациях, крестьянских(фермерских) хозяйствах,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 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0 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Размер посевных площадей, занятых под зерновыми, зернобобовыми и кормовыми сельскохозяйственными культурами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30,549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29,649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28,198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28,5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Производство скота и птицы на убой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1,8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Производство молока в хозяйствах всех категорий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42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</w:t>
            </w:r>
            <w:r w:rsidR="0042058F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15,5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Производство молока в  сельскохозяйственных  организациях, крестьянских(фермерских) хозяйств, включая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12,0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 xml:space="preserve">Численность товарного поголовья коров специализированных </w:t>
            </w:r>
            <w:r w:rsidRPr="0084266D">
              <w:rPr>
                <w:rFonts w:ascii="Times New Roman" w:hAnsi="Times New Roman"/>
                <w:color w:val="000000"/>
                <w:sz w:val="20"/>
              </w:rPr>
              <w:lastRenderedPageBreak/>
              <w:t>мясных пород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lastRenderedPageBreak/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Поголовье крупного рогатого скота  специализированных мясных пород и помесного скота, полученного от скрещивания со специализированными мясными породами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0,625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Маточное поголовье овец и коз в сельскохозяйственных организациях, крестьянских(фермерских) хозяйств, включая 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тыс.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1,465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1,515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1,515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3,5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 xml:space="preserve">Сохранность племенного маточного поголовья сельскохозяйственных животных к уровню предыдущего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42058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  <w:r w:rsidR="0042058F">
              <w:rPr>
                <w:rFonts w:ascii="Times New Roman" w:hAnsi="Times New Roman"/>
                <w:color w:val="000000"/>
                <w:sz w:val="20"/>
              </w:rPr>
              <w:t>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EC0C28" w:rsidP="00EC0C2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Количество новых постоянных рабочих мест, созданных в крестьянских фермерских хозяйствах, осуществивших проекты создания и развития своих хозяйств с помощью средств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13173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31736">
              <w:rPr>
                <w:rFonts w:ascii="Times New Roman" w:hAnsi="Times New Roman"/>
                <w:color w:val="000000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Прирост объема сельскохозяйственной продукции, произведенной ИП и крестьянскими(фермерскими) хозяйствами, получившими средства государственной поддержки, к году, предшествующему году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10</w:t>
            </w:r>
          </w:p>
        </w:tc>
      </w:tr>
      <w:tr w:rsidR="006572A1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2A1" w:rsidRPr="0084266D" w:rsidRDefault="006572A1" w:rsidP="00CF455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«Развитие предпринимательства в </w:t>
            </w:r>
            <w:proofErr w:type="spellStart"/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районе»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Количество малых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13173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3173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 xml:space="preserve">Средняя численность работников малых и </w:t>
            </w:r>
            <w:proofErr w:type="spellStart"/>
            <w:r w:rsidRPr="0084266D">
              <w:rPr>
                <w:rFonts w:ascii="Times New Roman" w:hAnsi="Times New Roman"/>
                <w:sz w:val="20"/>
              </w:rPr>
              <w:t>микропредприятий</w:t>
            </w:r>
            <w:proofErr w:type="spellEnd"/>
            <w:r w:rsidRPr="0084266D">
              <w:rPr>
                <w:rFonts w:ascii="Times New Roman" w:hAnsi="Times New Roman"/>
                <w:sz w:val="20"/>
              </w:rPr>
              <w:t xml:space="preserve"> (без внешних совместителей)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131736" w:rsidP="00131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r w:rsidR="00CF4556" w:rsidRPr="0084266D">
              <w:rPr>
                <w:rFonts w:ascii="Times New Roman" w:hAnsi="Times New Roman"/>
                <w:sz w:val="20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266D" w:rsidRDefault="0013173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31736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42058F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</w:t>
            </w:r>
          </w:p>
        </w:tc>
      </w:tr>
      <w:tr w:rsidR="00CF4556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A475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84266D">
              <w:rPr>
                <w:rFonts w:ascii="Times New Roman" w:hAnsi="Times New Roman"/>
                <w:b/>
                <w:i/>
                <w:sz w:val="20"/>
              </w:rPr>
              <w:t>Сернурск</w:t>
            </w:r>
            <w:r w:rsidR="00A4757F" w:rsidRPr="0084266D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муниципальн</w:t>
            </w:r>
            <w:r w:rsidR="00A4757F" w:rsidRPr="0084266D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A4757F" w:rsidRPr="0084266D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до 202</w:t>
            </w:r>
            <w:r w:rsidR="00A4757F" w:rsidRPr="0084266D">
              <w:rPr>
                <w:rFonts w:ascii="Times New Roman" w:hAnsi="Times New Roman"/>
                <w:b/>
                <w:i/>
                <w:sz w:val="20"/>
              </w:rPr>
              <w:t>5</w:t>
            </w: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года»</w:t>
            </w:r>
          </w:p>
        </w:tc>
      </w:tr>
      <w:tr w:rsidR="001D4CE1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327CB9" w:rsidP="001D4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1D4CE1" w:rsidP="001D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Доля объемов холодной воды, потребляемой бюджетными учреждениями, расчеты за которую осуществляются с использованием приборов учета, в общем объеме холодной                         воды,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D4CE1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1D4CE1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327CB9" w:rsidP="00327C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1D4CE1" w:rsidP="001D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Доля объемов электрической энергии, потребляемой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D4CE1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42058F" w:rsidRPr="0084266D" w:rsidTr="005A5B9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 xml:space="preserve">Доля объемов тепловой энергии, потребляемой бюджетными </w:t>
            </w:r>
            <w:r w:rsidRPr="0084266D">
              <w:rPr>
                <w:rFonts w:ascii="Times New Roman" w:hAnsi="Times New Roman"/>
                <w:sz w:val="20"/>
              </w:rPr>
              <w:lastRenderedPageBreak/>
              <w:t>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 на территории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F" w:rsidRPr="0084266D" w:rsidRDefault="0042058F" w:rsidP="0042058F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8F" w:rsidRPr="0084266D" w:rsidRDefault="0042058F" w:rsidP="00420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Default="0042058F" w:rsidP="0042058F">
            <w:pPr>
              <w:jc w:val="center"/>
            </w:pPr>
            <w:r w:rsidRPr="0023773F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Default="0042058F" w:rsidP="0042058F">
            <w:pPr>
              <w:jc w:val="center"/>
            </w:pPr>
            <w:r w:rsidRPr="0023773F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Default="0042058F" w:rsidP="0042058F">
            <w:pPr>
              <w:jc w:val="center"/>
            </w:pPr>
            <w:r w:rsidRPr="0023773F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8F" w:rsidRDefault="0042058F" w:rsidP="0042058F">
            <w:pPr>
              <w:jc w:val="center"/>
            </w:pPr>
            <w:r w:rsidRPr="0023773F">
              <w:rPr>
                <w:rFonts w:ascii="Times New Roman" w:hAnsi="Times New Roman"/>
                <w:sz w:val="20"/>
              </w:rPr>
              <w:t>60</w:t>
            </w:r>
          </w:p>
        </w:tc>
      </w:tr>
      <w:tr w:rsidR="001D4CE1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327CB9" w:rsidP="001D4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E1" w:rsidRPr="0084266D" w:rsidRDefault="001D4CE1" w:rsidP="001D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Доля энергосберегающих осветительных приборов в бюджетных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D4CE1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42058F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42058F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42058F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42058F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42058F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E1" w:rsidRPr="0084266D" w:rsidRDefault="001D4CE1" w:rsidP="00196E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F4556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1D4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84266D">
              <w:rPr>
                <w:rFonts w:ascii="Times New Roman" w:hAnsi="Times New Roman"/>
                <w:b/>
                <w:i/>
                <w:sz w:val="20"/>
              </w:rPr>
              <w:t>Сернурск</w:t>
            </w:r>
            <w:r w:rsidR="001D4CE1" w:rsidRPr="0084266D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муниципальн</w:t>
            </w:r>
            <w:r w:rsidR="001D4CE1" w:rsidRPr="0084266D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1D4CE1" w:rsidRPr="0084266D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84266D">
              <w:rPr>
                <w:rFonts w:ascii="Times New Roman" w:hAnsi="Times New Roman"/>
                <w:b/>
                <w:i/>
                <w:sz w:val="20"/>
              </w:rPr>
              <w:t xml:space="preserve">» 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Поступление доходов в местный бюджет от управления муниципальным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131736" w:rsidP="001317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="00CF4556" w:rsidRPr="0084266D">
              <w:rPr>
                <w:rFonts w:ascii="Times New Roman" w:hAnsi="Times New Roman"/>
                <w:sz w:val="20"/>
              </w:rPr>
              <w:t>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5A5B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310</w:t>
            </w:r>
            <w:r w:rsidR="00584046">
              <w:rPr>
                <w:rFonts w:ascii="Times New Roman" w:hAnsi="Times New Roman"/>
                <w:sz w:val="20"/>
              </w:rPr>
              <w:t>,</w:t>
            </w: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320</w:t>
            </w:r>
            <w:r w:rsidR="00584046">
              <w:rPr>
                <w:rFonts w:ascii="Times New Roman" w:hAnsi="Times New Roman"/>
                <w:sz w:val="20"/>
              </w:rPr>
              <w:t>,</w:t>
            </w: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320</w:t>
            </w:r>
            <w:r w:rsidR="00584046">
              <w:rPr>
                <w:rFonts w:ascii="Times New Roman" w:hAnsi="Times New Roman"/>
                <w:sz w:val="20"/>
              </w:rPr>
              <w:t>,</w:t>
            </w: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1D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 xml:space="preserve">Доля объектов недвижимости, на которое у </w:t>
            </w:r>
            <w:proofErr w:type="spellStart"/>
            <w:r w:rsidRPr="0084266D">
              <w:rPr>
                <w:rFonts w:ascii="Times New Roman" w:hAnsi="Times New Roman"/>
                <w:sz w:val="20"/>
              </w:rPr>
              <w:t>Сернурск</w:t>
            </w:r>
            <w:r w:rsidR="001D4CE1" w:rsidRPr="0084266D"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84266D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1D4CE1" w:rsidRPr="0084266D">
              <w:rPr>
                <w:rFonts w:ascii="Times New Roman" w:hAnsi="Times New Roman"/>
                <w:sz w:val="20"/>
              </w:rPr>
              <w:t>ого</w:t>
            </w:r>
            <w:r w:rsidRPr="0084266D">
              <w:rPr>
                <w:rFonts w:ascii="Times New Roman" w:hAnsi="Times New Roman"/>
                <w:sz w:val="20"/>
              </w:rPr>
              <w:t xml:space="preserve"> район</w:t>
            </w:r>
            <w:r w:rsidR="001D4CE1" w:rsidRPr="0084266D">
              <w:rPr>
                <w:rFonts w:ascii="Times New Roman" w:hAnsi="Times New Roman"/>
                <w:sz w:val="20"/>
              </w:rPr>
              <w:t>а</w:t>
            </w:r>
            <w:r w:rsidRPr="0084266D">
              <w:rPr>
                <w:rFonts w:ascii="Times New Roman" w:hAnsi="Times New Roman"/>
                <w:sz w:val="20"/>
              </w:rPr>
              <w:t xml:space="preserve"> зарегистрировано право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1D4CE1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color w:val="000000"/>
                <w:sz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</w:t>
            </w:r>
            <w:r w:rsidR="0058404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58404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Поступление доходов в местный бюджет от использования земельных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 w:rsidRPr="0084266D">
              <w:rPr>
                <w:rFonts w:ascii="Times New Roman" w:hAnsi="Times New Roman"/>
                <w:sz w:val="20"/>
              </w:rPr>
              <w:t>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2500,0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84266D">
              <w:rPr>
                <w:rFonts w:ascii="Times New Roman" w:hAnsi="Times New Roman"/>
                <w:sz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3396,0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Pr="0084266D" w:rsidRDefault="00584046" w:rsidP="00584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Default="00584046" w:rsidP="00584046">
            <w:pPr>
              <w:jc w:val="center"/>
            </w:pPr>
            <w:r>
              <w:rPr>
                <w:rFonts w:ascii="Times New Roman" w:hAnsi="Times New Roman"/>
                <w:sz w:val="20"/>
              </w:rPr>
              <w:t>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Default="00584046" w:rsidP="00584046">
            <w:pPr>
              <w:jc w:val="center"/>
            </w:pPr>
            <w:r w:rsidRPr="00370F1A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370F1A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46" w:rsidRDefault="00584046" w:rsidP="00584046">
            <w:pPr>
              <w:tabs>
                <w:tab w:val="left" w:pos="190"/>
                <w:tab w:val="center" w:pos="317"/>
              </w:tabs>
              <w:jc w:val="center"/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</w:tr>
      <w:tr w:rsidR="00CF4556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327CB9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1D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 xml:space="preserve">Количество земельных  участков, на которые  оформлено  право    собственности </w:t>
            </w:r>
            <w:proofErr w:type="spellStart"/>
            <w:r w:rsidRPr="0084266D">
              <w:rPr>
                <w:rFonts w:ascii="Times New Roman" w:hAnsi="Times New Roman"/>
                <w:sz w:val="20"/>
              </w:rPr>
              <w:t>Сернурск</w:t>
            </w:r>
            <w:r w:rsidR="001D4CE1" w:rsidRPr="0084266D"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84266D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1D4CE1" w:rsidRPr="0084266D">
              <w:rPr>
                <w:rFonts w:ascii="Times New Roman" w:hAnsi="Times New Roman"/>
                <w:sz w:val="20"/>
              </w:rPr>
              <w:t>ого</w:t>
            </w:r>
            <w:r w:rsidRPr="0084266D">
              <w:rPr>
                <w:rFonts w:ascii="Times New Roman" w:hAnsi="Times New Roman"/>
                <w:sz w:val="20"/>
              </w:rPr>
              <w:t xml:space="preserve"> район</w:t>
            </w:r>
            <w:r w:rsidR="001D4CE1" w:rsidRPr="0084266D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131736" w:rsidP="001317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CF4556" w:rsidRPr="0084266D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>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58404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84266D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A5688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8" w:rsidRPr="0084266D" w:rsidRDefault="000A5688" w:rsidP="00027BD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>Подпрограмма «</w:t>
            </w:r>
            <w:r w:rsidR="00027BDF"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Защита прав потребителей в </w:t>
            </w:r>
            <w:proofErr w:type="spellStart"/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>Сернурском</w:t>
            </w:r>
            <w:proofErr w:type="spellEnd"/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муниципальном районе</w:t>
            </w:r>
            <w:r w:rsidR="00027BDF"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 на 2019-2025 годы</w:t>
            </w:r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>»</w:t>
            </w:r>
          </w:p>
        </w:tc>
      </w:tr>
      <w:tr w:rsidR="0084266D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327CB9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Количество поступивших обращений от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131736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6</w:t>
            </w:r>
          </w:p>
        </w:tc>
      </w:tr>
      <w:tr w:rsidR="0084266D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327CB9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Количество исковых заявлений, поданных в суд потребителями.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131736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84266D" w:rsidRPr="0084266D" w:rsidTr="00795A07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327CB9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Количество публикаций в средствах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131736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6D" w:rsidRPr="0084266D" w:rsidRDefault="0084266D" w:rsidP="0084266D">
            <w:pPr>
              <w:jc w:val="center"/>
              <w:rPr>
                <w:rFonts w:ascii="Times New Roman" w:hAnsi="Times New Roman"/>
                <w:sz w:val="20"/>
              </w:rPr>
            </w:pPr>
            <w:r w:rsidRPr="0084266D">
              <w:rPr>
                <w:rFonts w:ascii="Times New Roman" w:hAnsi="Times New Roman"/>
                <w:sz w:val="20"/>
              </w:rPr>
              <w:t>2</w:t>
            </w:r>
          </w:p>
        </w:tc>
      </w:tr>
      <w:tr w:rsidR="000A5688" w:rsidRPr="0084266D" w:rsidTr="0084266D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88" w:rsidRPr="0084266D" w:rsidRDefault="000A5688" w:rsidP="00393B9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84266D">
              <w:rPr>
                <w:rFonts w:ascii="Times New Roman" w:hAnsi="Times New Roman"/>
                <w:b/>
                <w:i/>
                <w:color w:val="000000"/>
                <w:sz w:val="20"/>
              </w:rPr>
              <w:t xml:space="preserve">Подпрограмма </w:t>
            </w:r>
            <w:r w:rsidRPr="00795A07">
              <w:rPr>
                <w:rFonts w:ascii="Times New Roman" w:hAnsi="Times New Roman"/>
                <w:b/>
                <w:i/>
                <w:color w:val="000000"/>
                <w:sz w:val="20"/>
              </w:rPr>
              <w:t>«</w:t>
            </w:r>
            <w:r w:rsidR="00795A07" w:rsidRPr="00795A07">
              <w:rPr>
                <w:rFonts w:ascii="Times New Roman" w:hAnsi="Times New Roman"/>
                <w:b/>
                <w:i/>
                <w:sz w:val="20"/>
              </w:rPr>
              <w:t xml:space="preserve">Развитие торговли в </w:t>
            </w:r>
            <w:proofErr w:type="spellStart"/>
            <w:r w:rsidR="00795A07" w:rsidRPr="00795A07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="00795A07" w:rsidRPr="00795A07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на 2021-2025 годы</w:t>
            </w:r>
            <w:r w:rsidRPr="00795A07">
              <w:rPr>
                <w:rFonts w:ascii="Times New Roman" w:hAnsi="Times New Roman"/>
                <w:b/>
                <w:i/>
                <w:color w:val="000000"/>
                <w:sz w:val="20"/>
              </w:rPr>
              <w:t>»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327CB9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Количество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95A07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203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327CB9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795A07">
              <w:rPr>
                <w:sz w:val="20"/>
                <w:szCs w:val="20"/>
              </w:rPr>
              <w:t>Сернурского</w:t>
            </w:r>
            <w:proofErr w:type="spellEnd"/>
            <w:r w:rsidRPr="00795A07">
              <w:rPr>
                <w:sz w:val="20"/>
                <w:szCs w:val="20"/>
              </w:rPr>
              <w:t xml:space="preserve"> района торговыми объектами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795A07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кв. м на 1 тыс. чел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95A07">
              <w:rPr>
                <w:rFonts w:ascii="Times New Roman" w:hAnsi="Times New Roman"/>
                <w:sz w:val="20"/>
              </w:rPr>
              <w:t>917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666,56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672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327CB9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Количество мест на ярмарках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95A07"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330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515723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Рост товарооборота в сопоставимых ценах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393B9F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393B9F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915393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915393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915393">
            <w:pPr>
              <w:pStyle w:val="format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915393" w:rsidP="00915393">
            <w:pPr>
              <w:pStyle w:val="formattext"/>
              <w:tabs>
                <w:tab w:val="center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2,1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515723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Увеличение доли организованного рынка (рост сети предприятий торговли)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1,5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515723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Достижение установленных нормативов минимальной обеспеченности населения площадью торговых объектов на 1000 чел. населения к фактическому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355,36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365</w:t>
            </w:r>
          </w:p>
        </w:tc>
      </w:tr>
      <w:tr w:rsidR="00795A07" w:rsidRPr="0084266D" w:rsidTr="00393B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84266D" w:rsidRDefault="00515723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Повышение инвестиционной привлекательности в сфере производства, оптовой и розничной торговли, привлечение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A07" w:rsidRPr="00795A07" w:rsidRDefault="00795A07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2700</w:t>
            </w:r>
          </w:p>
        </w:tc>
      </w:tr>
      <w:tr w:rsidR="00CA71CF" w:rsidRPr="0084266D" w:rsidTr="001B66EA">
        <w:tc>
          <w:tcPr>
            <w:tcW w:w="14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CF" w:rsidRPr="0084266D" w:rsidRDefault="00CA71CF" w:rsidP="001B66E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A37E03">
              <w:rPr>
                <w:rFonts w:ascii="Times New Roman" w:hAnsi="Times New Roman"/>
                <w:b/>
                <w:i/>
                <w:sz w:val="20"/>
              </w:rPr>
              <w:t xml:space="preserve">Подпрограмма </w:t>
            </w:r>
            <w:r w:rsidRPr="00A37E03">
              <w:rPr>
                <w:rFonts w:ascii="Times New Roman" w:hAnsi="Times New Roman"/>
                <w:b/>
                <w:sz w:val="20"/>
              </w:rPr>
              <w:t>"</w:t>
            </w:r>
            <w:r w:rsidRPr="00A37E03">
              <w:rPr>
                <w:rFonts w:ascii="Times New Roman" w:hAnsi="Times New Roman"/>
                <w:b/>
                <w:i/>
                <w:sz w:val="20"/>
              </w:rPr>
              <w:t xml:space="preserve">Обеспечение реализации муниципальной программы "Развитие экономики </w:t>
            </w:r>
            <w:proofErr w:type="spellStart"/>
            <w:r w:rsidRPr="00A37E03">
              <w:rPr>
                <w:rFonts w:ascii="Times New Roman" w:hAnsi="Times New Roman"/>
                <w:b/>
                <w:i/>
                <w:sz w:val="20"/>
              </w:rPr>
              <w:t>Сернурского</w:t>
            </w:r>
            <w:proofErr w:type="spellEnd"/>
            <w:r w:rsidRPr="00A37E03">
              <w:rPr>
                <w:rFonts w:ascii="Times New Roman" w:hAnsi="Times New Roman"/>
                <w:b/>
                <w:i/>
                <w:sz w:val="20"/>
              </w:rPr>
              <w:t xml:space="preserve"> муниципального района до 2025 года»</w:t>
            </w:r>
          </w:p>
        </w:tc>
      </w:tr>
      <w:tr w:rsidR="00FE144C" w:rsidRPr="0084266D" w:rsidTr="001B66EA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CA7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1B66E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Выполнение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795A07" w:rsidRDefault="00FE144C" w:rsidP="001B66EA">
            <w:pPr>
              <w:pStyle w:val="formattext"/>
              <w:jc w:val="center"/>
              <w:rPr>
                <w:sz w:val="20"/>
                <w:szCs w:val="20"/>
              </w:rPr>
            </w:pPr>
            <w:r w:rsidRPr="00795A07">
              <w:rPr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795A07" w:rsidRDefault="00FE144C" w:rsidP="001B66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EC0C28" w:rsidRDefault="00EC0C28" w:rsidP="001B66EA">
            <w:pPr>
              <w:jc w:val="center"/>
              <w:rPr>
                <w:rFonts w:ascii="Times New Roman" w:hAnsi="Times New Roman"/>
                <w:sz w:val="20"/>
              </w:rPr>
            </w:pPr>
            <w:r w:rsidRPr="00EC0C28">
              <w:rPr>
                <w:rFonts w:ascii="Times New Roman" w:eastAsia="Calibri" w:hAnsi="Times New Roman"/>
                <w:sz w:val="20"/>
                <w:lang w:eastAsia="ar-SA"/>
              </w:rPr>
              <w:t>89,8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EC0C28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EC0C28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44C" w:rsidRPr="0084266D" w:rsidRDefault="00FE144C" w:rsidP="001B66E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CF4556" w:rsidRPr="00CF4556" w:rsidRDefault="00CF4556" w:rsidP="00F344A6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bookmarkStart w:id="1" w:name="sub_120"/>
      <w:r w:rsidRPr="00CF4556">
        <w:rPr>
          <w:rFonts w:ascii="Times New Roman" w:hAnsi="Times New Roman"/>
          <w:szCs w:val="28"/>
          <w:highlight w:val="yellow"/>
        </w:rPr>
        <w:br w:type="page"/>
      </w:r>
      <w:r w:rsidRPr="00CF45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344A6" w:rsidRDefault="00CF4556" w:rsidP="00F344A6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к </w:t>
      </w:r>
      <w:r w:rsidR="006C0A83">
        <w:rPr>
          <w:rFonts w:ascii="Times New Roman" w:hAnsi="Times New Roman"/>
          <w:bCs/>
          <w:sz w:val="24"/>
          <w:szCs w:val="24"/>
        </w:rPr>
        <w:t>м</w:t>
      </w:r>
      <w:r w:rsidRPr="00CF4556">
        <w:rPr>
          <w:rFonts w:ascii="Times New Roman" w:hAnsi="Times New Roman"/>
          <w:bCs/>
          <w:sz w:val="24"/>
          <w:szCs w:val="24"/>
        </w:rPr>
        <w:t>униципальной программе</w:t>
      </w:r>
    </w:p>
    <w:p w:rsidR="00CF4556" w:rsidRPr="00CF4556" w:rsidRDefault="00CF4556" w:rsidP="00F344A6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 «Развитие экономики </w:t>
      </w:r>
      <w:proofErr w:type="spellStart"/>
      <w:r w:rsidRPr="00CF4556">
        <w:rPr>
          <w:rFonts w:ascii="Times New Roman" w:hAnsi="Times New Roman"/>
          <w:bCs/>
          <w:sz w:val="24"/>
          <w:szCs w:val="24"/>
        </w:rPr>
        <w:t>Сернурск</w:t>
      </w:r>
      <w:r w:rsidR="00FA7D04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CF455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FA7D04">
        <w:rPr>
          <w:rFonts w:ascii="Times New Roman" w:hAnsi="Times New Roman"/>
          <w:bCs/>
          <w:sz w:val="24"/>
          <w:szCs w:val="24"/>
        </w:rPr>
        <w:t>ого</w:t>
      </w:r>
      <w:r w:rsidRPr="00CF4556">
        <w:rPr>
          <w:rFonts w:ascii="Times New Roman" w:hAnsi="Times New Roman"/>
          <w:bCs/>
          <w:sz w:val="24"/>
          <w:szCs w:val="24"/>
        </w:rPr>
        <w:t xml:space="preserve"> район</w:t>
      </w:r>
      <w:r w:rsidR="00FA7D04">
        <w:rPr>
          <w:rFonts w:ascii="Times New Roman" w:hAnsi="Times New Roman"/>
          <w:bCs/>
          <w:sz w:val="24"/>
          <w:szCs w:val="24"/>
        </w:rPr>
        <w:t>а</w:t>
      </w:r>
      <w:r w:rsidRPr="00CF4556">
        <w:rPr>
          <w:rFonts w:ascii="Times New Roman" w:hAnsi="Times New Roman"/>
          <w:bCs/>
          <w:sz w:val="24"/>
          <w:szCs w:val="24"/>
        </w:rPr>
        <w:t xml:space="preserve"> до 202</w:t>
      </w:r>
      <w:r w:rsidR="00FA7D04">
        <w:rPr>
          <w:rFonts w:ascii="Times New Roman" w:hAnsi="Times New Roman"/>
          <w:bCs/>
          <w:sz w:val="24"/>
          <w:szCs w:val="24"/>
        </w:rPr>
        <w:t>5</w:t>
      </w:r>
      <w:r w:rsidRPr="00CF4556">
        <w:rPr>
          <w:rFonts w:ascii="Times New Roman" w:hAnsi="Times New Roman"/>
          <w:bCs/>
          <w:sz w:val="24"/>
          <w:szCs w:val="24"/>
        </w:rPr>
        <w:t xml:space="preserve"> года»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bookmarkEnd w:id="1"/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556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12"/>
        <w:gridCol w:w="1512"/>
        <w:gridCol w:w="1088"/>
        <w:gridCol w:w="1134"/>
        <w:gridCol w:w="2551"/>
        <w:gridCol w:w="1984"/>
        <w:gridCol w:w="2268"/>
      </w:tblGrid>
      <w:tr w:rsidR="00CF4556" w:rsidRPr="00CF4556" w:rsidTr="002444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№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Наименование основного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Ответствен-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ный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исполни-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тель</w:t>
            </w:r>
            <w:proofErr w:type="spellEnd"/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Последствия не</w:t>
            </w:r>
            <w:r w:rsidR="00294991">
              <w:rPr>
                <w:rFonts w:ascii="Times New Roman" w:hAnsi="Times New Roman"/>
                <w:sz w:val="20"/>
              </w:rPr>
              <w:t xml:space="preserve"> </w:t>
            </w:r>
            <w:r w:rsidRPr="00CF4556">
              <w:rPr>
                <w:rFonts w:ascii="Times New Roman" w:hAnsi="Times New Roman"/>
                <w:sz w:val="20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Наименования показателей, связанных с основным мероприятием</w:t>
            </w:r>
          </w:p>
        </w:tc>
      </w:tr>
      <w:tr w:rsidR="00CF4556" w:rsidRPr="00CF4556" w:rsidTr="0024449C"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начала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реализа-ции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3C4CB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</w:t>
            </w:r>
          </w:p>
        </w:tc>
      </w:tr>
      <w:tr w:rsidR="00CF4556" w:rsidRPr="00CF4556" w:rsidTr="0024449C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057F81" w:rsidRDefault="00CF4556" w:rsidP="00057F8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/>
                <w:b/>
                <w:sz w:val="20"/>
              </w:rPr>
            </w:pPr>
            <w:r w:rsidRPr="00057F81">
              <w:rPr>
                <w:rFonts w:ascii="Times New Roman" w:hAnsi="Times New Roman"/>
                <w:b/>
                <w:i/>
                <w:sz w:val="20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57F81">
              <w:rPr>
                <w:rFonts w:ascii="Times New Roman" w:hAnsi="Times New Roman"/>
                <w:b/>
                <w:i/>
                <w:sz w:val="20"/>
              </w:rPr>
              <w:t>Сернурск</w:t>
            </w:r>
            <w:r w:rsidR="00057F81" w:rsidRPr="00057F81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057F81">
              <w:rPr>
                <w:rFonts w:ascii="Times New Roman" w:hAnsi="Times New Roman"/>
                <w:b/>
                <w:i/>
                <w:sz w:val="20"/>
              </w:rPr>
              <w:t>муниципальн</w:t>
            </w:r>
            <w:r w:rsidR="00057F81" w:rsidRPr="00057F81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057F81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057F81" w:rsidRPr="00057F81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057F81">
              <w:rPr>
                <w:rFonts w:ascii="Times New Roman" w:hAnsi="Times New Roman"/>
                <w:b/>
                <w:i/>
                <w:sz w:val="20"/>
              </w:rPr>
              <w:t xml:space="preserve"> до 202</w:t>
            </w:r>
            <w:r w:rsidR="00B90C8A" w:rsidRPr="00057F81">
              <w:rPr>
                <w:rFonts w:ascii="Times New Roman" w:hAnsi="Times New Roman"/>
                <w:b/>
                <w:i/>
                <w:sz w:val="20"/>
              </w:rPr>
              <w:t>5</w:t>
            </w:r>
            <w:r w:rsidRPr="00057F81">
              <w:rPr>
                <w:rFonts w:ascii="Times New Roman" w:hAnsi="Times New Roman"/>
                <w:b/>
                <w:i/>
                <w:sz w:val="20"/>
              </w:rPr>
              <w:t xml:space="preserve"> года»</w:t>
            </w:r>
          </w:p>
        </w:tc>
      </w:tr>
      <w:tr w:rsidR="00CF4556" w:rsidRPr="00CF4556" w:rsidTr="0024449C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D34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CF4556">
              <w:rPr>
                <w:rFonts w:ascii="Times New Roman" w:hAnsi="Times New Roman"/>
                <w:bCs/>
                <w:sz w:val="20"/>
              </w:rPr>
              <w:t>«Развитие  отраслей  агропромышленного комплекса, обеспечивающих производство основных видов сельскохозяйственной продукции»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Руководитель отдела сельского хозяйства администрации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Обеспечение доходности сельскохозяйственных товаропроизводителей решение вопросов стабилизации производства продукции растениеводства и животноводства; рост производства молока, выравнивание сезонности его производства.</w:t>
            </w:r>
          </w:p>
          <w:p w:rsidR="00CF4556" w:rsidRPr="00CF4556" w:rsidRDefault="00CF4556" w:rsidP="001B73C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К концу 202</w:t>
            </w:r>
            <w:r w:rsidR="001B73C1">
              <w:rPr>
                <w:rFonts w:ascii="Times New Roman" w:hAnsi="Times New Roman"/>
                <w:sz w:val="20"/>
              </w:rPr>
              <w:t>5</w:t>
            </w:r>
            <w:r w:rsidRPr="00CF4556">
              <w:rPr>
                <w:rFonts w:ascii="Times New Roman" w:hAnsi="Times New Roman"/>
                <w:sz w:val="20"/>
              </w:rPr>
              <w:t xml:space="preserve"> г ожидается производство:  зерна –до 19 тыс. т, скота и птицы на убой (в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ж.в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) – 1,8ты. т, молока – 15,5тыс. т, обеспечение сохранности маточного поголовья овец и коз на уровне 1,6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тыс.гол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, Рост числа начинающих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фермеров, семейных животноводческих ферм, создание дополнительных рабочих мест,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отсутствие поддержки растениеводства</w:t>
            </w:r>
            <w:r w:rsidR="006C0A83">
              <w:rPr>
                <w:rFonts w:ascii="Times New Roman" w:hAnsi="Times New Roman"/>
                <w:sz w:val="20"/>
              </w:rPr>
              <w:t xml:space="preserve"> </w:t>
            </w:r>
            <w:r w:rsidRPr="00CF4556">
              <w:rPr>
                <w:rFonts w:ascii="Times New Roman" w:hAnsi="Times New Roman"/>
                <w:sz w:val="20"/>
              </w:rPr>
              <w:t>приведет к снижению плодородия почвы, уменьшению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валового сб</w:t>
            </w:r>
            <w:r w:rsidR="00A37E03">
              <w:rPr>
                <w:rFonts w:ascii="Times New Roman" w:hAnsi="Times New Roman"/>
                <w:sz w:val="20"/>
              </w:rPr>
              <w:t xml:space="preserve">ора </w:t>
            </w:r>
            <w:proofErr w:type="spellStart"/>
            <w:proofErr w:type="gramStart"/>
            <w:r w:rsidR="00A37E03">
              <w:rPr>
                <w:rFonts w:ascii="Times New Roman" w:hAnsi="Times New Roman"/>
                <w:sz w:val="20"/>
              </w:rPr>
              <w:t>сельскохозяй</w:t>
            </w:r>
            <w:r w:rsidRPr="00CF4556">
              <w:rPr>
                <w:rFonts w:ascii="Times New Roman" w:hAnsi="Times New Roman"/>
                <w:sz w:val="20"/>
              </w:rPr>
              <w:t>ствен</w:t>
            </w:r>
            <w:r w:rsidR="00A37E03">
              <w:rPr>
                <w:rFonts w:ascii="Times New Roman" w:hAnsi="Times New Roman"/>
                <w:sz w:val="20"/>
              </w:rPr>
              <w:t>-</w:t>
            </w:r>
            <w:r w:rsidRPr="00CF455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CF4556">
              <w:rPr>
                <w:rFonts w:ascii="Times New Roman" w:hAnsi="Times New Roman"/>
                <w:sz w:val="20"/>
              </w:rPr>
              <w:t xml:space="preserve"> культур растениеводства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уменьшение объемов производства животноводческой продукции;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уровня доходов сельского населения;</w:t>
            </w:r>
          </w:p>
          <w:p w:rsidR="00CF4556" w:rsidRPr="00CF4556" w:rsidRDefault="00CF4556" w:rsidP="00294991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миграция сельского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населения в города,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недостижение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планируемых результатов, уменьшение численности сельского населения,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производство продукции растениеводства </w:t>
            </w:r>
            <w:r w:rsidRPr="00CF4556">
              <w:rPr>
                <w:rFonts w:ascii="Times New Roman" w:hAnsi="Times New Roman"/>
                <w:sz w:val="20"/>
              </w:rPr>
              <w:br/>
              <w:t>в хозяйствах всех категорий: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зерновых </w:t>
            </w:r>
            <w:r w:rsidRPr="00CF4556">
              <w:rPr>
                <w:rFonts w:ascii="Times New Roman" w:hAnsi="Times New Roman"/>
                <w:sz w:val="20"/>
              </w:rPr>
              <w:br/>
              <w:t>и зернобобовых;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картофеля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производство скота </w:t>
            </w:r>
            <w:r w:rsidRPr="00CF4556">
              <w:rPr>
                <w:rFonts w:ascii="Times New Roman" w:hAnsi="Times New Roman"/>
                <w:sz w:val="20"/>
              </w:rPr>
              <w:br/>
              <w:t xml:space="preserve">и птицы на убой </w:t>
            </w:r>
            <w:r w:rsidRPr="00CF4556">
              <w:rPr>
                <w:rFonts w:ascii="Times New Roman" w:hAnsi="Times New Roman"/>
                <w:sz w:val="20"/>
              </w:rPr>
              <w:br/>
              <w:t>в хозяйствах всех категорий (в живом весе);</w:t>
            </w:r>
          </w:p>
          <w:p w:rsidR="00CF4556" w:rsidRPr="00CF4556" w:rsidRDefault="00CF4556" w:rsidP="004D7BCD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производство молока </w:t>
            </w:r>
            <w:r w:rsidRPr="00CF4556">
              <w:rPr>
                <w:rFonts w:ascii="Times New Roman" w:hAnsi="Times New Roman"/>
                <w:sz w:val="20"/>
              </w:rPr>
              <w:br/>
              <w:t>в хозяйствах всех категорий;.</w:t>
            </w:r>
          </w:p>
          <w:p w:rsidR="00CF4556" w:rsidRPr="00CF4556" w:rsidRDefault="00CF4556" w:rsidP="004D7BCD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Маточное поголовье овец и коз в СХП и КФХ;</w:t>
            </w:r>
          </w:p>
          <w:p w:rsidR="00CF4556" w:rsidRPr="00CF4556" w:rsidRDefault="00CF4556" w:rsidP="004D7BCD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количество новых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рабочих мест, созданных КФХ, осуществивших проекты создания и развития своих хозяйств с помощью средств государственной поддержки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D34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 «Техническая модернизация агропромышленного комплекса»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Руководитель отдела сельского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Модернизация материально технической базы, приобретение современной техники, способствующей увеличению объемов производства сельскохозяйственной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3C4CBA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снижение темпов инновационного развития </w:t>
            </w:r>
            <w:proofErr w:type="spellStart"/>
            <w:proofErr w:type="gramStart"/>
            <w:r w:rsidRPr="00CF4556">
              <w:rPr>
                <w:rFonts w:ascii="Times New Roman" w:hAnsi="Times New Roman"/>
                <w:sz w:val="20"/>
              </w:rPr>
              <w:t>агропромышлен</w:t>
            </w:r>
            <w:r w:rsidR="00393B9F">
              <w:rPr>
                <w:rFonts w:ascii="Times New Roman" w:hAnsi="Times New Roman"/>
                <w:sz w:val="20"/>
              </w:rPr>
              <w:t>-</w:t>
            </w:r>
            <w:r w:rsidRPr="00CF4556">
              <w:rPr>
                <w:rFonts w:ascii="Times New Roman" w:hAnsi="Times New Roman"/>
                <w:sz w:val="20"/>
              </w:rPr>
              <w:t>ного</w:t>
            </w:r>
            <w:proofErr w:type="spellEnd"/>
            <w:proofErr w:type="gramEnd"/>
            <w:r w:rsidRPr="00CF4556">
              <w:rPr>
                <w:rFonts w:ascii="Times New Roman" w:hAnsi="Times New Roman"/>
                <w:sz w:val="20"/>
              </w:rPr>
              <w:t xml:space="preserve"> комплекса 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D7BCD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Приобретение новой сельскохозяйственной техники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D22AC7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93B9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93B9F" w:rsidP="009D34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393B9F">
              <w:rPr>
                <w:rFonts w:ascii="Times New Roman" w:hAnsi="Times New Roman"/>
                <w:bCs/>
                <w:sz w:val="20"/>
              </w:rPr>
              <w:t>Организация мероприятий при осуществлении деятельности по обращению с животными без владельцев.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93B9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93B9F">
              <w:rPr>
                <w:rFonts w:ascii="Times New Roman" w:hAnsi="Times New Roman"/>
                <w:sz w:val="20"/>
              </w:rPr>
              <w:t>Руководитель отдела сельского хозяйства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93B9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93B9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27CB9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безопасности граждан при гуманном отношении к животным.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27CB9" w:rsidP="00327CB9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нарастание угрозы жизни и здоровью населения от бродячих собак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C7" w:rsidRPr="00CF4556" w:rsidRDefault="00327CB9" w:rsidP="004D7BCD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Отлов бродячих, бесхозных собак и направление на содержание в спец. питомники</w:t>
            </w:r>
          </w:p>
        </w:tc>
      </w:tr>
      <w:tr w:rsidR="00CF4556" w:rsidRPr="00CF4556" w:rsidTr="0024449C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4D7BCD" w:rsidRDefault="00CF4556" w:rsidP="004D7B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4D7BCD">
              <w:rPr>
                <w:rFonts w:ascii="Times New Roman" w:hAnsi="Times New Roman"/>
                <w:b/>
                <w:i/>
                <w:sz w:val="20"/>
              </w:rPr>
              <w:t xml:space="preserve">Подпрограмма «Развитие предпринимательства в </w:t>
            </w:r>
            <w:proofErr w:type="spellStart"/>
            <w:r w:rsidRPr="004D7BCD">
              <w:rPr>
                <w:rFonts w:ascii="Times New Roman" w:hAnsi="Times New Roman"/>
                <w:b/>
                <w:i/>
                <w:sz w:val="20"/>
              </w:rPr>
              <w:t>Сернурск</w:t>
            </w:r>
            <w:r w:rsidR="004D7BCD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4D7BCD">
              <w:rPr>
                <w:rFonts w:ascii="Times New Roman" w:hAnsi="Times New Roman"/>
                <w:b/>
                <w:i/>
                <w:sz w:val="20"/>
              </w:rPr>
              <w:t xml:space="preserve"> муниципальн</w:t>
            </w:r>
            <w:r w:rsidR="004D7BCD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4D7BCD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4D7BCD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4D7BCD">
              <w:rPr>
                <w:rFonts w:ascii="Times New Roman" w:hAnsi="Times New Roman"/>
                <w:b/>
                <w:i/>
                <w:sz w:val="20"/>
              </w:rPr>
              <w:t xml:space="preserve">» 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D34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Основное мероприятие «Нормативно-правовое обеспечение благоприятных условий для развития малого </w:t>
            </w:r>
            <w:r w:rsidRPr="00CF4556">
              <w:rPr>
                <w:rFonts w:ascii="Times New Roman" w:hAnsi="Times New Roman"/>
                <w:sz w:val="20"/>
              </w:rPr>
              <w:br/>
              <w:t>и среднего предпринимательства»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Совершенствование нормативно-правовой базы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294991" w:rsidP="00294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Слабое</w:t>
            </w:r>
            <w:r w:rsidR="00CF4556" w:rsidRPr="00CF4556">
              <w:rPr>
                <w:rFonts w:ascii="Times New Roman" w:hAnsi="Times New Roman"/>
                <w:sz w:val="20"/>
              </w:rPr>
              <w:t xml:space="preserve"> развити</w:t>
            </w:r>
            <w:r>
              <w:rPr>
                <w:rFonts w:ascii="Times New Roman" w:hAnsi="Times New Roman"/>
                <w:sz w:val="20"/>
              </w:rPr>
              <w:t>е</w:t>
            </w:r>
            <w:r w:rsidR="00CF4556" w:rsidRPr="00CF4556">
              <w:rPr>
                <w:rFonts w:ascii="Times New Roman" w:hAnsi="Times New Roman"/>
                <w:sz w:val="20"/>
              </w:rPr>
              <w:t xml:space="preserve"> деятельности субъектов малого и среднего предпринимательства, снижение объема 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Объем инвестиций в основной капитал,</w:t>
            </w:r>
          </w:p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число занятых в малом и среднем бизнесе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D34E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«Содействие развитию малого и среднего предпринимательства»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Заместитель главы администрации по экономическому развитию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Модернизация материально-технической базы,</w:t>
            </w:r>
          </w:p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Arial" w:hAnsi="Arial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Содействие организациям, осуществляющим инновационную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деятельность,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грантовая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поддержка начинающих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294991" w:rsidP="00294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Отсутствие </w:t>
            </w:r>
            <w:r w:rsidR="00CF4556" w:rsidRPr="00CF4556">
              <w:rPr>
                <w:rFonts w:ascii="Times New Roman" w:hAnsi="Times New Roman"/>
                <w:sz w:val="20"/>
              </w:rPr>
              <w:t>динами</w:t>
            </w:r>
            <w:r>
              <w:rPr>
                <w:rFonts w:ascii="Times New Roman" w:hAnsi="Times New Roman"/>
                <w:sz w:val="20"/>
              </w:rPr>
              <w:t xml:space="preserve">ки </w:t>
            </w:r>
            <w:r w:rsidR="00CF4556" w:rsidRPr="00CF4556">
              <w:rPr>
                <w:rFonts w:ascii="Times New Roman" w:hAnsi="Times New Roman"/>
                <w:sz w:val="20"/>
              </w:rPr>
              <w:t>развити</w:t>
            </w:r>
            <w:r>
              <w:rPr>
                <w:rFonts w:ascii="Times New Roman" w:hAnsi="Times New Roman"/>
                <w:sz w:val="20"/>
              </w:rPr>
              <w:t>я</w:t>
            </w:r>
            <w:r w:rsidR="00CF4556" w:rsidRPr="00CF4556">
              <w:rPr>
                <w:rFonts w:ascii="Times New Roman" w:hAnsi="Times New Roman"/>
                <w:sz w:val="20"/>
              </w:rPr>
              <w:t xml:space="preserve"> субъектов малого и среднего предпринимательства, снижение объема </w:t>
            </w:r>
            <w:r w:rsidR="00CF4556" w:rsidRPr="00CF4556">
              <w:rPr>
                <w:rFonts w:ascii="Times New Roman" w:hAnsi="Times New Roman"/>
                <w:sz w:val="20"/>
              </w:rPr>
              <w:lastRenderedPageBreak/>
              <w:t>инвестиций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Объем инвестиций в основной капитал,</w:t>
            </w:r>
          </w:p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число занятых в малом и среднем бизнесе,</w:t>
            </w:r>
          </w:p>
          <w:p w:rsidR="00CF4556" w:rsidRPr="00CF4556" w:rsidRDefault="00CF4556" w:rsidP="009674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объем субсидий субъектам малого и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среднего предпринимательства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«Содействие формированию и развитию инфраструктуры поддержки малого и среднего предпринимательства»</w:t>
            </w:r>
          </w:p>
          <w:p w:rsidR="00187C13" w:rsidRPr="00CF4556" w:rsidRDefault="00187C13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оказания комплексных услуг субъектам малого и среднего предпринимательства по ведению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Уменьшение числа занятых предприниматель</w:t>
            </w:r>
            <w:r w:rsidR="007E54D2"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ской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деятельностью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Количество проведенных выставочных мероприятий, число занятых в малом и среднем бизнесе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«Информационно-консультационное обеспечение предпринимательства»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проведение мониторинга деятельности предпринимательства; 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проведение семинаров для субъектов предпринимательства;  </w:t>
            </w:r>
          </w:p>
          <w:p w:rsidR="00CF4556" w:rsidRPr="00CF4556" w:rsidRDefault="00CF4556" w:rsidP="00B41F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освещение предпринимательской деятельности в печатных изданиях;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уровня знаний руководителей и работников субъектов предпринимательства;</w:t>
            </w:r>
          </w:p>
          <w:p w:rsidR="00CF4556" w:rsidRPr="00CF4556" w:rsidRDefault="00CF4556" w:rsidP="00B41F49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ухудшение имиджа предпринимательской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Основные социально-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экономиеские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показатели деятельности субъектов предпринимательской деятельности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Основное мероприятие «Повышение инвестиционной привлекательности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района»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Совершенствование нормативно-правового обеспечения инвестиционной деятельности, повышение инвестиционного имиджа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инвестиционного имиджа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Объем инвестиций в основной капитал, в том числе субъектами малого и среднего предпринимательства</w:t>
            </w:r>
          </w:p>
        </w:tc>
      </w:tr>
      <w:tr w:rsidR="00CF4556" w:rsidRPr="00CF4556" w:rsidTr="0024449C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B41F49" w:rsidRDefault="00CF4556" w:rsidP="00B41F49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b/>
                <w:sz w:val="20"/>
              </w:rPr>
            </w:pPr>
            <w:r w:rsidRPr="00B41F49">
              <w:rPr>
                <w:rFonts w:ascii="Times New Roman" w:hAnsi="Times New Roman"/>
                <w:b/>
                <w:i/>
                <w:sz w:val="20"/>
              </w:rPr>
              <w:t xml:space="preserve">Подпрограмма «Энергосбережение и повышение энергетической эффективности </w:t>
            </w:r>
            <w:proofErr w:type="spellStart"/>
            <w:r w:rsidRPr="00B41F49">
              <w:rPr>
                <w:rFonts w:ascii="Times New Roman" w:hAnsi="Times New Roman"/>
                <w:b/>
                <w:i/>
                <w:sz w:val="20"/>
              </w:rPr>
              <w:t>вСернурск</w:t>
            </w:r>
            <w:r w:rsidR="00B41F49" w:rsidRPr="00B41F49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B41F49">
              <w:rPr>
                <w:rFonts w:ascii="Times New Roman" w:hAnsi="Times New Roman"/>
                <w:b/>
                <w:i/>
                <w:sz w:val="20"/>
              </w:rPr>
              <w:t xml:space="preserve"> муниципальн</w:t>
            </w:r>
            <w:r w:rsidR="00B41F49" w:rsidRPr="00B41F49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B41F49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B41F49" w:rsidRPr="00B41F49">
              <w:rPr>
                <w:rFonts w:ascii="Times New Roman" w:hAnsi="Times New Roman"/>
                <w:b/>
                <w:i/>
                <w:sz w:val="20"/>
              </w:rPr>
              <w:t>е»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«Замена осветительных приборов в бюджетных организациях на энергосберегающие»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Экономия электрической энергии вследствие установки энергосберегающих осветительных приборов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Увеличение объема потребления электрической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Экономия электрической энергии в натуральном и стоимостном выражении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B75DE7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Основное мероприятие «Метрологическое обеспечение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измерений приборов учета в бюджетных организациях»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Заместитель главы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Более точный учет потребления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Снижение точности показаний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измерительных приборов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 xml:space="preserve">Экономия топливно-энергетических </w:t>
            </w:r>
            <w:r w:rsidRPr="00CF4556">
              <w:rPr>
                <w:rFonts w:ascii="Times New Roman" w:hAnsi="Times New Roman"/>
                <w:sz w:val="20"/>
              </w:rPr>
              <w:lastRenderedPageBreak/>
              <w:t>ресурсов в натуральном и стоимостном выражении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1</w:t>
            </w:r>
            <w:r w:rsidR="00B75D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«Ремонт зданий и сооружений бюджетных организаций по энергосберегающим проектам»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объемов потребления топливно-энергетических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Увеличение процента физического износа зданий, увеличение потребления ТЭР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Экономия топливно-энергетических ресурсов в натуральном и стоимостном выражении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  <w:r w:rsidR="00B75DE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«Технические мероприятия по энергосбережению в бюджетных организациях»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объемов потребления топливно-энергетических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Увеличение потребления ТЭР;</w:t>
            </w:r>
          </w:p>
          <w:p w:rsidR="00CF4556" w:rsidRPr="00CF4556" w:rsidRDefault="00CF4556" w:rsidP="003C6E3C">
            <w:pPr>
              <w:widowControl w:val="0"/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износ инженерных систем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Экономия топливно-энергетических ресурсов в натуральном и стоимостном выражении</w:t>
            </w:r>
          </w:p>
        </w:tc>
      </w:tr>
      <w:tr w:rsidR="00CF4556" w:rsidRPr="00CF4556" w:rsidTr="0024449C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102AD1" w:rsidRDefault="00CF4556" w:rsidP="00102AD1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02AD1">
              <w:rPr>
                <w:rFonts w:ascii="Times New Roman" w:hAnsi="Times New Roman"/>
                <w:b/>
                <w:i/>
                <w:sz w:val="20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102AD1">
              <w:rPr>
                <w:rFonts w:ascii="Times New Roman" w:hAnsi="Times New Roman"/>
                <w:b/>
                <w:i/>
                <w:sz w:val="20"/>
              </w:rPr>
              <w:t>Сернурск</w:t>
            </w:r>
            <w:r w:rsidR="00102AD1" w:rsidRPr="00102AD1">
              <w:rPr>
                <w:rFonts w:ascii="Times New Roman" w:hAnsi="Times New Roman"/>
                <w:b/>
                <w:i/>
                <w:sz w:val="20"/>
              </w:rPr>
              <w:t>ом</w:t>
            </w:r>
            <w:proofErr w:type="spellEnd"/>
            <w:r w:rsidRPr="00102AD1">
              <w:rPr>
                <w:rFonts w:ascii="Times New Roman" w:hAnsi="Times New Roman"/>
                <w:b/>
                <w:i/>
                <w:sz w:val="20"/>
              </w:rPr>
              <w:t xml:space="preserve"> муниципальн</w:t>
            </w:r>
            <w:r w:rsidR="00102AD1" w:rsidRPr="00102AD1">
              <w:rPr>
                <w:rFonts w:ascii="Times New Roman" w:hAnsi="Times New Roman"/>
                <w:b/>
                <w:i/>
                <w:sz w:val="20"/>
              </w:rPr>
              <w:t>ом</w:t>
            </w:r>
            <w:r w:rsidRPr="00102AD1">
              <w:rPr>
                <w:rFonts w:ascii="Times New Roman" w:hAnsi="Times New Roman"/>
                <w:b/>
                <w:i/>
                <w:sz w:val="20"/>
              </w:rPr>
              <w:t xml:space="preserve"> район</w:t>
            </w:r>
            <w:r w:rsidR="00102AD1" w:rsidRPr="00102AD1">
              <w:rPr>
                <w:rFonts w:ascii="Times New Roman" w:hAnsi="Times New Roman"/>
                <w:b/>
                <w:i/>
                <w:sz w:val="20"/>
              </w:rPr>
              <w:t>е</w:t>
            </w:r>
            <w:r w:rsidRPr="00102AD1">
              <w:rPr>
                <w:rFonts w:ascii="Times New Roman" w:hAnsi="Times New Roman"/>
                <w:b/>
                <w:i/>
                <w:sz w:val="20"/>
              </w:rPr>
              <w:t>»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  <w:r w:rsidR="00B75DE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</w:t>
            </w:r>
            <w:r w:rsidRPr="00CF4556">
              <w:rPr>
                <w:rFonts w:ascii="Times New Roman" w:eastAsia="Andale Sans UI" w:hAnsi="Times New Roman"/>
                <w:kern w:val="1"/>
                <w:sz w:val="20"/>
              </w:rPr>
              <w:t xml:space="preserve"> «О</w:t>
            </w:r>
            <w:r w:rsidRPr="00CF4556">
              <w:rPr>
                <w:rFonts w:ascii="Times New Roman" w:hAnsi="Times New Roman"/>
                <w:sz w:val="20"/>
              </w:rPr>
              <w:t>существление технической инвентаризации объектов муниципальной казны и муниципальных учреждений, находящихся в муниципальной собственности, проведение оценочных работ; содержание имущества»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Руководитель отдела по управлению муниципальным имуществом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Составление реестра объектов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Отсутствие государственной регистрации права собственности муниципального образования на объекты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Стоимость муниципального имущества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  <w:r w:rsidR="00B75DE7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461CCE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Основное мероприятие «Межевание земельных участков, оценка арендной платы, проведение кадастровых работ»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Руководитель отдела по управлению муниципальным имуществом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Формирование муниципальной собственности на землю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Снижение поступлений доходов в муниципальный бюджет от использования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Количество земельных участков, на которые оформлено право собственности, доходы в муниципальный бюджет от использования земельных участков</w:t>
            </w:r>
          </w:p>
        </w:tc>
      </w:tr>
      <w:tr w:rsidR="00102AD1" w:rsidRPr="00CF4556" w:rsidTr="00C03D72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102AD1" w:rsidP="002C74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2AD1">
              <w:rPr>
                <w:rFonts w:ascii="Times New Roman" w:hAnsi="Times New Roman"/>
                <w:b/>
                <w:i/>
                <w:sz w:val="20"/>
              </w:rPr>
              <w:lastRenderedPageBreak/>
              <w:t>Подпрограмма</w:t>
            </w:r>
            <w:r w:rsidR="002C748C" w:rsidRPr="002C748C">
              <w:rPr>
                <w:rFonts w:ascii="Times New Roman" w:hAnsi="Times New Roman"/>
                <w:b/>
                <w:i/>
                <w:sz w:val="20"/>
              </w:rPr>
              <w:t xml:space="preserve"> «Защита прав потребителей в </w:t>
            </w:r>
            <w:proofErr w:type="spellStart"/>
            <w:r w:rsidR="002C748C" w:rsidRPr="002C748C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="002C748C" w:rsidRPr="002C748C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на 2019-2025 годы»</w:t>
            </w:r>
          </w:p>
        </w:tc>
      </w:tr>
      <w:tr w:rsidR="00102AD1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3C1B7F" w:rsidP="00B75D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B75DE7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3C1B7F" w:rsidP="0024553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="00245535">
              <w:rPr>
                <w:rFonts w:ascii="Times New Roman" w:hAnsi="Times New Roman"/>
                <w:sz w:val="20"/>
              </w:rPr>
              <w:t>«Р</w:t>
            </w:r>
            <w:r w:rsidR="00245535" w:rsidRPr="00245535">
              <w:rPr>
                <w:rFonts w:ascii="Times New Roman" w:hAnsi="Times New Roman"/>
                <w:sz w:val="20"/>
              </w:rPr>
              <w:t xml:space="preserve">азвитие эффективной и доступной системы по защите прав потребителей в условиях современных рыночных отношений на территории </w:t>
            </w:r>
            <w:proofErr w:type="spellStart"/>
            <w:r w:rsidR="00245535" w:rsidRPr="00245535">
              <w:rPr>
                <w:rFonts w:ascii="Times New Roman" w:hAnsi="Times New Roman"/>
                <w:sz w:val="20"/>
              </w:rPr>
              <w:t>Сернурск</w:t>
            </w:r>
            <w:r w:rsidR="00245535"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="00245535" w:rsidRPr="00245535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245535">
              <w:rPr>
                <w:rFonts w:ascii="Times New Roman" w:hAnsi="Times New Roman"/>
                <w:sz w:val="20"/>
              </w:rPr>
              <w:t>ого</w:t>
            </w:r>
            <w:r w:rsidR="00245535" w:rsidRPr="00245535">
              <w:rPr>
                <w:rFonts w:ascii="Times New Roman" w:hAnsi="Times New Roman"/>
                <w:sz w:val="20"/>
              </w:rPr>
              <w:t xml:space="preserve"> район</w:t>
            </w:r>
            <w:r w:rsidR="00245535">
              <w:rPr>
                <w:rFonts w:ascii="Times New Roman" w:hAnsi="Times New Roman"/>
                <w:sz w:val="20"/>
              </w:rPr>
              <w:t>а</w:t>
            </w:r>
            <w:r w:rsidR="00245535" w:rsidRPr="00245535">
              <w:rPr>
                <w:rFonts w:ascii="Times New Roman" w:hAnsi="Times New Roman"/>
                <w:sz w:val="20"/>
              </w:rPr>
              <w:t>, а также защита потребительского рынка от некачественных товаров, работ и услуг.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3C1B7F" w:rsidP="003C1B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3C1B7F">
              <w:rPr>
                <w:rFonts w:ascii="Times New Roman" w:hAnsi="Times New Roman"/>
                <w:sz w:val="20"/>
              </w:rPr>
              <w:t>Заместитель главы администрации по экономическо</w:t>
            </w:r>
            <w:r>
              <w:rPr>
                <w:rFonts w:ascii="Times New Roman" w:hAnsi="Times New Roman"/>
                <w:sz w:val="20"/>
              </w:rPr>
              <w:t>-</w:t>
            </w:r>
            <w:proofErr w:type="spellStart"/>
            <w:r w:rsidRPr="003C1B7F">
              <w:rPr>
                <w:rFonts w:ascii="Times New Roman" w:hAnsi="Times New Roman"/>
                <w:sz w:val="20"/>
              </w:rPr>
              <w:t>му</w:t>
            </w:r>
            <w:proofErr w:type="spellEnd"/>
            <w:r w:rsidRPr="003C1B7F">
              <w:rPr>
                <w:rFonts w:ascii="Times New Roman" w:hAnsi="Times New Roman"/>
                <w:sz w:val="20"/>
              </w:rPr>
              <w:t xml:space="preserve"> развитию территории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3C1B7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3C1B7F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8F774A" w:rsidP="002455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774A">
              <w:rPr>
                <w:rFonts w:ascii="Times New Roman" w:hAnsi="Times New Roman"/>
                <w:sz w:val="20"/>
              </w:rPr>
              <w:t xml:space="preserve">Уменьшение количества нарушений законодательства в сфере потребительского рынка, связанных с незнанием предпринимателями, производителями, потребителями требований нормативных актов РФ на территории </w:t>
            </w:r>
            <w:proofErr w:type="spellStart"/>
            <w:r w:rsidRPr="008F774A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8F774A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Pr="008F774A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8F774A" w:rsidRDefault="008F774A" w:rsidP="008F77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8F774A">
              <w:rPr>
                <w:rFonts w:ascii="Times New Roman" w:hAnsi="Times New Roman"/>
                <w:sz w:val="20"/>
                <w:lang w:eastAsia="ar-SA"/>
              </w:rPr>
              <w:t>нарушени</w:t>
            </w:r>
            <w:r>
              <w:rPr>
                <w:rFonts w:ascii="Times New Roman" w:hAnsi="Times New Roman"/>
                <w:sz w:val="20"/>
                <w:lang w:eastAsia="ar-SA"/>
              </w:rPr>
              <w:t>я</w:t>
            </w:r>
            <w:r w:rsidRPr="008F774A">
              <w:rPr>
                <w:rFonts w:ascii="Times New Roman" w:hAnsi="Times New Roman"/>
                <w:sz w:val="20"/>
                <w:lang w:eastAsia="ar-SA"/>
              </w:rPr>
              <w:t xml:space="preserve"> в сфере защиты прав потребителей </w:t>
            </w:r>
            <w:r>
              <w:rPr>
                <w:rFonts w:ascii="Times New Roman" w:hAnsi="Times New Roman"/>
                <w:sz w:val="20"/>
                <w:lang w:eastAsia="ar-SA"/>
              </w:rPr>
              <w:t>будут способствовать росту социальной напряженности и ухудшению имиджа субъектов малого и среднего предпринимательства</w:t>
            </w:r>
            <w:r w:rsidRPr="008F774A">
              <w:rPr>
                <w:rFonts w:ascii="Times New Roman" w:hAnsi="Times New Roman"/>
                <w:sz w:val="20"/>
                <w:lang w:eastAsia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E0657C" w:rsidP="00E065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0657C">
              <w:rPr>
                <w:rFonts w:ascii="Times New Roman" w:hAnsi="Times New Roman"/>
                <w:sz w:val="20"/>
              </w:rPr>
              <w:t xml:space="preserve">Повышение уровня правовой грамотности хозяйствующих субъектов,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E0657C">
              <w:rPr>
                <w:rFonts w:ascii="Times New Roman" w:hAnsi="Times New Roman"/>
                <w:sz w:val="20"/>
              </w:rPr>
              <w:t>беспечение защиты населения район</w:t>
            </w:r>
            <w:r>
              <w:rPr>
                <w:rFonts w:ascii="Times New Roman" w:hAnsi="Times New Roman"/>
                <w:sz w:val="20"/>
              </w:rPr>
              <w:t>а</w:t>
            </w:r>
            <w:r w:rsidRPr="00E0657C">
              <w:rPr>
                <w:rFonts w:ascii="Times New Roman" w:hAnsi="Times New Roman"/>
                <w:sz w:val="20"/>
              </w:rPr>
              <w:t xml:space="preserve"> от недоброкачественных товаров (работ, услуг).</w:t>
            </w:r>
          </w:p>
        </w:tc>
      </w:tr>
      <w:tr w:rsidR="00102AD1" w:rsidRPr="00CF4556" w:rsidTr="00C03D72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D1" w:rsidRPr="00CF4556" w:rsidRDefault="00102AD1" w:rsidP="00102A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02AD1">
              <w:rPr>
                <w:rFonts w:ascii="Times New Roman" w:hAnsi="Times New Roman"/>
                <w:b/>
                <w:i/>
                <w:sz w:val="20"/>
              </w:rPr>
              <w:t>Подпрограмма</w:t>
            </w:r>
            <w:r w:rsidR="00A84A5C">
              <w:rPr>
                <w:rFonts w:ascii="Times New Roman" w:hAnsi="Times New Roman"/>
                <w:b/>
                <w:i/>
                <w:sz w:val="20"/>
              </w:rPr>
              <w:t xml:space="preserve"> «</w:t>
            </w:r>
            <w:r w:rsidR="00A84A5C" w:rsidRPr="00A84A5C">
              <w:rPr>
                <w:rFonts w:ascii="Times New Roman" w:hAnsi="Times New Roman"/>
                <w:b/>
                <w:i/>
                <w:sz w:val="20"/>
              </w:rPr>
              <w:t xml:space="preserve">Развитие торговли в </w:t>
            </w:r>
            <w:proofErr w:type="spellStart"/>
            <w:r w:rsidR="00A84A5C" w:rsidRPr="00A84A5C">
              <w:rPr>
                <w:rFonts w:ascii="Times New Roman" w:hAnsi="Times New Roman"/>
                <w:b/>
                <w:i/>
                <w:sz w:val="20"/>
              </w:rPr>
              <w:t>Сернурском</w:t>
            </w:r>
            <w:proofErr w:type="spellEnd"/>
            <w:r w:rsidR="00A84A5C" w:rsidRPr="00A84A5C">
              <w:rPr>
                <w:rFonts w:ascii="Times New Roman" w:hAnsi="Times New Roman"/>
                <w:b/>
                <w:i/>
                <w:sz w:val="20"/>
              </w:rPr>
              <w:t xml:space="preserve"> муниципальном районе на 2021-2025 годы</w:t>
            </w:r>
            <w:r w:rsidR="00A84A5C">
              <w:rPr>
                <w:rFonts w:ascii="Times New Roman" w:hAnsi="Times New Roman"/>
                <w:b/>
                <w:i/>
                <w:sz w:val="20"/>
              </w:rPr>
              <w:t>»</w:t>
            </w:r>
          </w:p>
        </w:tc>
      </w:tr>
      <w:tr w:rsidR="00A84A5C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 xml:space="preserve">Содействие участию организаций торговли в </w:t>
            </w:r>
            <w:proofErr w:type="spellStart"/>
            <w:r w:rsidRPr="0018259E">
              <w:rPr>
                <w:sz w:val="20"/>
                <w:szCs w:val="20"/>
              </w:rPr>
              <w:t>выставочно</w:t>
            </w:r>
            <w:proofErr w:type="spellEnd"/>
            <w:r w:rsidRPr="0018259E">
              <w:rPr>
                <w:sz w:val="20"/>
                <w:szCs w:val="20"/>
              </w:rPr>
              <w:t>-ярмарочной деятельности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 xml:space="preserve">Отдел экономики </w:t>
            </w:r>
            <w:proofErr w:type="spellStart"/>
            <w:r w:rsidRPr="0018259E">
              <w:rPr>
                <w:sz w:val="20"/>
                <w:szCs w:val="20"/>
              </w:rPr>
              <w:t>Сернурского</w:t>
            </w:r>
            <w:proofErr w:type="spellEnd"/>
            <w:r w:rsidRPr="0018259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A37E03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A37E03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оказание содействия в становлении субъектов малого и среднего предпринимательства в современных рыночных условиях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снижение эффективности поддержки местных товаропроизводителей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  <w:r w:rsidRPr="0018259E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объектов;</w:t>
            </w:r>
          </w:p>
          <w:p w:rsidR="00A84A5C" w:rsidRPr="0018259E" w:rsidRDefault="00A84A5C" w:rsidP="00393B9F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A5C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CF4556" w:rsidRDefault="00B75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Муниципальная координация сферы торговли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 xml:space="preserve">Отдел экономики </w:t>
            </w:r>
            <w:proofErr w:type="spellStart"/>
            <w:r w:rsidRPr="0018259E">
              <w:rPr>
                <w:sz w:val="20"/>
                <w:szCs w:val="20"/>
              </w:rPr>
              <w:t>Сернурского</w:t>
            </w:r>
            <w:proofErr w:type="spellEnd"/>
            <w:r w:rsidRPr="0018259E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A37E03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A37E03">
            <w:pPr>
              <w:pStyle w:val="formattext"/>
              <w:jc w:val="center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 xml:space="preserve">2025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совершенствование правового регулирования в сфере торговли, обеспечение защиты прав потребителей на приобретение качественных товаров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formattext"/>
              <w:rPr>
                <w:sz w:val="20"/>
                <w:szCs w:val="20"/>
              </w:rPr>
            </w:pPr>
            <w:r w:rsidRPr="0018259E">
              <w:rPr>
                <w:sz w:val="20"/>
                <w:szCs w:val="20"/>
              </w:rPr>
              <w:t>снижение уровня знаний потребителей о защите своих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5C" w:rsidRPr="0018259E" w:rsidRDefault="00A84A5C" w:rsidP="00393B9F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  <w:r w:rsidRPr="0018259E">
              <w:rPr>
                <w:rFonts w:ascii="Times New Roman" w:hAnsi="Times New Roman" w:cs="Times New Roman"/>
                <w:sz w:val="20"/>
                <w:szCs w:val="20"/>
              </w:rPr>
              <w:t>количество торговых объектов;</w:t>
            </w:r>
          </w:p>
          <w:p w:rsidR="00A84A5C" w:rsidRPr="0018259E" w:rsidRDefault="00A84A5C" w:rsidP="00393B9F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  <w:r w:rsidRPr="0018259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18259E">
              <w:rPr>
                <w:rFonts w:ascii="Times New Roman" w:hAnsi="Times New Roman" w:cs="Times New Roman"/>
                <w:sz w:val="20"/>
                <w:szCs w:val="20"/>
              </w:rPr>
              <w:t>Сернурского</w:t>
            </w:r>
            <w:proofErr w:type="spellEnd"/>
            <w:r w:rsidRPr="0018259E">
              <w:rPr>
                <w:rFonts w:ascii="Times New Roman" w:hAnsi="Times New Roman" w:cs="Times New Roman"/>
                <w:sz w:val="20"/>
                <w:szCs w:val="20"/>
              </w:rPr>
              <w:t xml:space="preserve"> района площадью торговых объектов;</w:t>
            </w:r>
          </w:p>
          <w:p w:rsidR="00A84A5C" w:rsidRPr="0018259E" w:rsidRDefault="00A84A5C" w:rsidP="00393B9F">
            <w:pPr>
              <w:pStyle w:val="affff7"/>
              <w:rPr>
                <w:rFonts w:ascii="Times New Roman" w:hAnsi="Times New Roman" w:cs="Times New Roman"/>
                <w:sz w:val="20"/>
                <w:szCs w:val="20"/>
              </w:rPr>
            </w:pPr>
            <w:r w:rsidRPr="0018259E">
              <w:rPr>
                <w:rFonts w:ascii="Times New Roman" w:hAnsi="Times New Roman" w:cs="Times New Roman"/>
                <w:sz w:val="20"/>
                <w:szCs w:val="20"/>
              </w:rPr>
              <w:t>количество мест на ярмарках</w:t>
            </w:r>
          </w:p>
        </w:tc>
      </w:tr>
      <w:tr w:rsidR="00A37E03" w:rsidRPr="00CF4556" w:rsidTr="00A37E03"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A37E03" w:rsidRDefault="00A37E03" w:rsidP="00A37E0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E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Подпрограмма </w:t>
            </w:r>
            <w:r w:rsidRPr="00A37E03">
              <w:rPr>
                <w:rFonts w:ascii="Times New Roman" w:hAnsi="Times New Roman"/>
                <w:b/>
                <w:sz w:val="20"/>
              </w:rPr>
              <w:t>"</w:t>
            </w:r>
            <w:r w:rsidRPr="00A37E03">
              <w:rPr>
                <w:rFonts w:ascii="Times New Roman" w:hAnsi="Times New Roman"/>
                <w:b/>
                <w:i/>
                <w:sz w:val="20"/>
              </w:rPr>
              <w:t xml:space="preserve">Обеспечение реализации муниципальной программы "Развитие экономики </w:t>
            </w:r>
            <w:proofErr w:type="spellStart"/>
            <w:r w:rsidRPr="00A37E03">
              <w:rPr>
                <w:rFonts w:ascii="Times New Roman" w:hAnsi="Times New Roman"/>
                <w:b/>
                <w:i/>
                <w:sz w:val="20"/>
              </w:rPr>
              <w:t>Сернурского</w:t>
            </w:r>
            <w:proofErr w:type="spellEnd"/>
            <w:r w:rsidRPr="00A37E03">
              <w:rPr>
                <w:rFonts w:ascii="Times New Roman" w:hAnsi="Times New Roman"/>
                <w:b/>
                <w:i/>
                <w:sz w:val="20"/>
              </w:rPr>
              <w:t xml:space="preserve"> муниципального района до 2025 года</w:t>
            </w:r>
            <w:r w:rsidRPr="00A37E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A37E03" w:rsidRPr="00CF4556" w:rsidTr="00A37E0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CF4556" w:rsidRDefault="00A37E03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CF4556" w:rsidRDefault="006F1D55" w:rsidP="006F1D55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района, увеличение доходности местного бюджета</w:t>
            </w:r>
            <w:r w:rsidR="00A37E03" w:rsidRPr="00245535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Default="00A37E03" w:rsidP="00A37E0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3C1B7F">
              <w:rPr>
                <w:rFonts w:ascii="Times New Roman" w:hAnsi="Times New Roman"/>
                <w:sz w:val="20"/>
              </w:rPr>
              <w:t>дминистраци</w:t>
            </w:r>
            <w:r>
              <w:rPr>
                <w:rFonts w:ascii="Times New Roman" w:hAnsi="Times New Roman"/>
                <w:sz w:val="20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0"/>
              </w:rPr>
              <w:t>Сернурскогомуниципаль</w:t>
            </w:r>
            <w:proofErr w:type="spellEnd"/>
            <w:r>
              <w:rPr>
                <w:rFonts w:ascii="Times New Roman" w:hAnsi="Times New Roman"/>
                <w:sz w:val="20"/>
              </w:rPr>
              <w:t>-</w:t>
            </w:r>
          </w:p>
          <w:p w:rsidR="00A37E03" w:rsidRPr="00CF4556" w:rsidRDefault="00A37E03" w:rsidP="00A37E03">
            <w:pPr>
              <w:widowControl w:val="0"/>
              <w:autoSpaceDE w:val="0"/>
              <w:autoSpaceDN w:val="0"/>
              <w:adjustRightInd w:val="0"/>
              <w:ind w:right="-62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района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CF4556" w:rsidRDefault="00A37E03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CF4556" w:rsidRDefault="00A37E03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A37E03" w:rsidRDefault="00A37E03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A37E03">
              <w:rPr>
                <w:sz w:val="20"/>
              </w:rPr>
              <w:t>Полное выполнение программных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8F774A" w:rsidRDefault="006F1D55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Замедление темпов социально-экономического развития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E03" w:rsidRPr="00CF4556" w:rsidRDefault="00A37E03" w:rsidP="006F1D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0657C">
              <w:rPr>
                <w:rFonts w:ascii="Times New Roman" w:hAnsi="Times New Roman"/>
                <w:sz w:val="20"/>
              </w:rPr>
              <w:t xml:space="preserve">Повышение уровня </w:t>
            </w:r>
            <w:r w:rsidR="006F1D55">
              <w:rPr>
                <w:rFonts w:ascii="Times New Roman" w:hAnsi="Times New Roman"/>
                <w:sz w:val="20"/>
              </w:rPr>
              <w:t>жизни населения</w:t>
            </w:r>
            <w:r w:rsidRPr="00E0657C">
              <w:rPr>
                <w:rFonts w:ascii="Times New Roman" w:hAnsi="Times New Roman"/>
                <w:sz w:val="20"/>
              </w:rPr>
              <w:t>.</w:t>
            </w:r>
          </w:p>
        </w:tc>
      </w:tr>
    </w:tbl>
    <w:p w:rsidR="00102AD1" w:rsidRDefault="00102AD1" w:rsidP="00A37E03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2" w:name="sub_140"/>
      <w:bookmarkStart w:id="3" w:name="sub_130"/>
    </w:p>
    <w:p w:rsidR="00102AD1" w:rsidRDefault="00102AD1" w:rsidP="00CF4556">
      <w:pPr>
        <w:autoSpaceDE w:val="0"/>
        <w:autoSpaceDN w:val="0"/>
        <w:adjustRightInd w:val="0"/>
        <w:ind w:left="9356" w:firstLine="720"/>
        <w:jc w:val="center"/>
        <w:rPr>
          <w:rFonts w:ascii="Times New Roman" w:hAnsi="Times New Roman"/>
          <w:sz w:val="24"/>
          <w:szCs w:val="24"/>
        </w:rPr>
      </w:pPr>
    </w:p>
    <w:p w:rsidR="00B75DE7" w:rsidRDefault="00B75DE7" w:rsidP="00CF4556">
      <w:pPr>
        <w:autoSpaceDE w:val="0"/>
        <w:autoSpaceDN w:val="0"/>
        <w:adjustRightInd w:val="0"/>
        <w:ind w:left="9356" w:firstLine="720"/>
        <w:jc w:val="center"/>
        <w:rPr>
          <w:rFonts w:ascii="Times New Roman" w:hAnsi="Times New Roman"/>
          <w:sz w:val="24"/>
          <w:szCs w:val="24"/>
        </w:rPr>
      </w:pPr>
    </w:p>
    <w:p w:rsidR="000943E3" w:rsidRDefault="000943E3" w:rsidP="00B75DE7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B75DE7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75DE7" w:rsidRDefault="00CF4556" w:rsidP="00B75DE7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к </w:t>
      </w:r>
      <w:r w:rsidR="006C0A83">
        <w:rPr>
          <w:rFonts w:ascii="Times New Roman" w:hAnsi="Times New Roman"/>
          <w:bCs/>
          <w:sz w:val="24"/>
          <w:szCs w:val="24"/>
        </w:rPr>
        <w:t>м</w:t>
      </w:r>
      <w:r w:rsidRPr="00CF4556">
        <w:rPr>
          <w:rFonts w:ascii="Times New Roman" w:hAnsi="Times New Roman"/>
          <w:bCs/>
          <w:sz w:val="24"/>
          <w:szCs w:val="24"/>
        </w:rPr>
        <w:t xml:space="preserve">униципальной программе </w:t>
      </w:r>
    </w:p>
    <w:p w:rsidR="00CF4556" w:rsidRPr="00CF4556" w:rsidRDefault="00CF4556" w:rsidP="00B75DE7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CF4556">
        <w:rPr>
          <w:rFonts w:ascii="Times New Roman" w:hAnsi="Times New Roman"/>
          <w:bCs/>
          <w:sz w:val="24"/>
          <w:szCs w:val="24"/>
        </w:rPr>
        <w:t>Сернурск</w:t>
      </w:r>
      <w:r w:rsidR="00B90C8A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CF455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B90C8A">
        <w:rPr>
          <w:rFonts w:ascii="Times New Roman" w:hAnsi="Times New Roman"/>
          <w:bCs/>
          <w:sz w:val="24"/>
          <w:szCs w:val="24"/>
        </w:rPr>
        <w:t>ого</w:t>
      </w:r>
      <w:r w:rsidRPr="00CF4556">
        <w:rPr>
          <w:rFonts w:ascii="Times New Roman" w:hAnsi="Times New Roman"/>
          <w:bCs/>
          <w:sz w:val="24"/>
          <w:szCs w:val="24"/>
        </w:rPr>
        <w:t xml:space="preserve"> район</w:t>
      </w:r>
      <w:r w:rsidR="00B90C8A">
        <w:rPr>
          <w:rFonts w:ascii="Times New Roman" w:hAnsi="Times New Roman"/>
          <w:bCs/>
          <w:sz w:val="24"/>
          <w:szCs w:val="24"/>
        </w:rPr>
        <w:t>а</w:t>
      </w:r>
      <w:r w:rsidRPr="00CF4556">
        <w:rPr>
          <w:rFonts w:ascii="Times New Roman" w:hAnsi="Times New Roman"/>
          <w:bCs/>
          <w:sz w:val="24"/>
          <w:szCs w:val="24"/>
        </w:rPr>
        <w:t xml:space="preserve"> до 202</w:t>
      </w:r>
      <w:r w:rsidR="00B90C8A">
        <w:rPr>
          <w:rFonts w:ascii="Times New Roman" w:hAnsi="Times New Roman"/>
          <w:bCs/>
          <w:sz w:val="24"/>
          <w:szCs w:val="24"/>
        </w:rPr>
        <w:t>5</w:t>
      </w:r>
      <w:r w:rsidRPr="00CF4556">
        <w:rPr>
          <w:rFonts w:ascii="Times New Roman" w:hAnsi="Times New Roman"/>
          <w:bCs/>
          <w:sz w:val="24"/>
          <w:szCs w:val="24"/>
        </w:rPr>
        <w:t xml:space="preserve"> года»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bookmarkEnd w:id="2"/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556">
        <w:rPr>
          <w:rFonts w:ascii="Times New Roman" w:hAnsi="Times New Roman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93"/>
        <w:gridCol w:w="6963"/>
        <w:gridCol w:w="2409"/>
        <w:gridCol w:w="1843"/>
      </w:tblGrid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Ожидаемые сроки принятия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F4556">
              <w:rPr>
                <w:rFonts w:ascii="Times New Roman" w:hAnsi="Times New Roman"/>
                <w:sz w:val="22"/>
                <w:szCs w:val="22"/>
              </w:rPr>
              <w:t>Сернурского</w:t>
            </w:r>
            <w:proofErr w:type="spellEnd"/>
            <w:r w:rsidRPr="00CF45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 xml:space="preserve">Одобрение основных показателей прогноза социально-экономического развития </w:t>
            </w:r>
            <w:proofErr w:type="spellStart"/>
            <w:r w:rsidRPr="00CF4556">
              <w:rPr>
                <w:rFonts w:ascii="Times New Roman" w:hAnsi="Times New Roman"/>
                <w:sz w:val="22"/>
                <w:szCs w:val="22"/>
              </w:rPr>
              <w:t>Сернурского</w:t>
            </w:r>
            <w:proofErr w:type="spellEnd"/>
            <w:r w:rsidRPr="00CF45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 xml:space="preserve">Ежегодно, </w:t>
            </w:r>
            <w:r w:rsidRPr="00CF4556">
              <w:rPr>
                <w:rFonts w:ascii="Times New Roman" w:hAnsi="Times New Roman"/>
                <w:sz w:val="22"/>
                <w:szCs w:val="22"/>
              </w:rPr>
              <w:br/>
              <w:t>3 квартал</w:t>
            </w:r>
          </w:p>
        </w:tc>
      </w:tr>
      <w:tr w:rsidR="00CF4556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Решение Собрания депутатов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 xml:space="preserve">Утверждение прогноза социально-экономического развития </w:t>
            </w:r>
            <w:proofErr w:type="spellStart"/>
            <w:r w:rsidRPr="00CF4556">
              <w:rPr>
                <w:rFonts w:ascii="Times New Roman" w:hAnsi="Times New Roman"/>
                <w:sz w:val="22"/>
                <w:szCs w:val="22"/>
              </w:rPr>
              <w:t>Сернурского</w:t>
            </w:r>
            <w:proofErr w:type="spellEnd"/>
            <w:r w:rsidRPr="00CF45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на очередной финансовый год и на плановый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Ежегодно,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3777BC" w:rsidRPr="00CF4556" w:rsidTr="002444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C" w:rsidRPr="00CF4556" w:rsidRDefault="003777BC" w:rsidP="00377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C" w:rsidRPr="00CF4556" w:rsidRDefault="003777BC" w:rsidP="00377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CF4556">
              <w:rPr>
                <w:rFonts w:ascii="Times New Roman" w:hAnsi="Times New Roman"/>
                <w:sz w:val="22"/>
                <w:szCs w:val="22"/>
              </w:rPr>
              <w:t>Сернурского</w:t>
            </w:r>
            <w:proofErr w:type="spellEnd"/>
            <w:r w:rsidRPr="00CF4556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C" w:rsidRPr="00CF4556" w:rsidRDefault="00F91E5A" w:rsidP="00F91E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Внесение изменений и дополнений в ресурсное обеспечение, оценку расходов и финансирование реализации программы за текущий финансовый год </w:t>
            </w:r>
            <w:r w:rsidR="003777BC" w:rsidRPr="00CF4556">
              <w:rPr>
                <w:rFonts w:ascii="Times New Roman" w:hAnsi="Times New Roman"/>
                <w:sz w:val="22"/>
                <w:szCs w:val="22"/>
              </w:rPr>
              <w:t>и на плановый период</w:t>
            </w:r>
            <w:r>
              <w:rPr>
                <w:rFonts w:ascii="Times New Roman" w:hAnsi="Times New Roman"/>
                <w:sz w:val="22"/>
                <w:szCs w:val="22"/>
              </w:rPr>
              <w:t>, в соответствии с изменением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C" w:rsidRPr="00CF4556" w:rsidRDefault="003777BC" w:rsidP="00377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4556">
              <w:rPr>
                <w:rFonts w:ascii="Times New Roman" w:hAnsi="Times New Roman"/>
                <w:sz w:val="22"/>
                <w:szCs w:val="22"/>
              </w:rPr>
              <w:t>Заместитель главы администрации по экономическому развитию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BC" w:rsidRPr="00CF4556" w:rsidRDefault="00F91E5A" w:rsidP="00F91E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года, по мере необходимости</w:t>
            </w:r>
          </w:p>
        </w:tc>
      </w:tr>
    </w:tbl>
    <w:p w:rsidR="00CF4556" w:rsidRPr="00CF4556" w:rsidRDefault="00CF4556" w:rsidP="00133325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bookmarkStart w:id="4" w:name="sub_160"/>
      <w:bookmarkEnd w:id="3"/>
      <w:r w:rsidRPr="00CF4556">
        <w:rPr>
          <w:rFonts w:ascii="Times New Roman" w:hAnsi="Times New Roman"/>
          <w:szCs w:val="28"/>
          <w:highlight w:val="yellow"/>
        </w:rPr>
        <w:br w:type="page"/>
      </w:r>
      <w:bookmarkEnd w:id="4"/>
      <w:r w:rsidRPr="00CF4556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133325" w:rsidRDefault="00CF4556" w:rsidP="00133325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к </w:t>
      </w:r>
      <w:r w:rsidR="006C0A83">
        <w:rPr>
          <w:rFonts w:ascii="Times New Roman" w:hAnsi="Times New Roman"/>
          <w:bCs/>
          <w:sz w:val="24"/>
          <w:szCs w:val="24"/>
        </w:rPr>
        <w:t>м</w:t>
      </w:r>
      <w:r w:rsidRPr="00CF4556">
        <w:rPr>
          <w:rFonts w:ascii="Times New Roman" w:hAnsi="Times New Roman"/>
          <w:bCs/>
          <w:sz w:val="24"/>
          <w:szCs w:val="24"/>
        </w:rPr>
        <w:t>униципальной программе</w:t>
      </w:r>
    </w:p>
    <w:p w:rsidR="00CF4556" w:rsidRPr="00CF4556" w:rsidRDefault="00CF4556" w:rsidP="00133325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 «Развитие экономики </w:t>
      </w:r>
      <w:proofErr w:type="spellStart"/>
      <w:r w:rsidR="00A654A7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CF455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A654A7">
        <w:rPr>
          <w:rFonts w:ascii="Times New Roman" w:hAnsi="Times New Roman"/>
          <w:bCs/>
          <w:sz w:val="24"/>
          <w:szCs w:val="24"/>
        </w:rPr>
        <w:t>ого района</w:t>
      </w:r>
      <w:r w:rsidRPr="00CF4556">
        <w:rPr>
          <w:rFonts w:ascii="Times New Roman" w:hAnsi="Times New Roman"/>
          <w:bCs/>
          <w:sz w:val="24"/>
          <w:szCs w:val="24"/>
        </w:rPr>
        <w:t xml:space="preserve"> до 202</w:t>
      </w:r>
      <w:r w:rsidR="00A654A7">
        <w:rPr>
          <w:rFonts w:ascii="Times New Roman" w:hAnsi="Times New Roman"/>
          <w:bCs/>
          <w:sz w:val="24"/>
          <w:szCs w:val="24"/>
        </w:rPr>
        <w:t>5</w:t>
      </w:r>
      <w:r w:rsidRPr="00CF4556">
        <w:rPr>
          <w:rFonts w:ascii="Times New Roman" w:hAnsi="Times New Roman"/>
          <w:bCs/>
          <w:sz w:val="24"/>
          <w:szCs w:val="24"/>
        </w:rPr>
        <w:t xml:space="preserve"> года»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8"/>
        </w:rPr>
      </w:pPr>
      <w:r w:rsidRPr="00CF4556">
        <w:rPr>
          <w:rFonts w:ascii="Times New Roman" w:hAnsi="Times New Roman"/>
          <w:b/>
          <w:sz w:val="24"/>
          <w:szCs w:val="24"/>
        </w:rPr>
        <w:t>Ресурсное обеспечение реализации муниципальной программы за счет средств местного бюджета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  <w:highlight w:val="yellow"/>
        </w:rPr>
      </w:pPr>
    </w:p>
    <w:tbl>
      <w:tblPr>
        <w:tblW w:w="14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2693"/>
        <w:gridCol w:w="2410"/>
        <w:gridCol w:w="1418"/>
        <w:gridCol w:w="709"/>
        <w:gridCol w:w="708"/>
        <w:gridCol w:w="709"/>
        <w:gridCol w:w="709"/>
        <w:gridCol w:w="849"/>
        <w:gridCol w:w="851"/>
        <w:gridCol w:w="850"/>
        <w:gridCol w:w="709"/>
      </w:tblGrid>
      <w:tr w:rsidR="00F93620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20" w:rsidRPr="00CF4556" w:rsidRDefault="00F93620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20" w:rsidRPr="00CF4556" w:rsidRDefault="00F93620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20" w:rsidRPr="00CF4556" w:rsidRDefault="00F93620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620" w:rsidRPr="00CF4556" w:rsidRDefault="00F93620" w:rsidP="00CA7033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6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20" w:rsidRPr="00CF4556" w:rsidRDefault="00F93620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Расходы (тыс. рублей) по годам</w:t>
            </w:r>
          </w:p>
        </w:tc>
      </w:tr>
      <w:tr w:rsidR="00CF4556" w:rsidRPr="00CF4556" w:rsidTr="00EB02ED">
        <w:trPr>
          <w:trHeight w:val="879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right="-98" w:hanging="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FE544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CF4556" w:rsidRPr="00CF4556" w:rsidTr="00EB02E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2E3238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2E3238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2E3238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72CCC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FE5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ого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а до 2025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D" w:rsidRDefault="007E227D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0400000000</w:t>
            </w:r>
          </w:p>
          <w:p w:rsidR="00072CCC" w:rsidRPr="00CF4556" w:rsidRDefault="007E227D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E227D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072CC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072CC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072CCC" w:rsidP="00A37E03">
            <w:pPr>
              <w:ind w:left="-108" w:right="-108"/>
              <w:jc w:val="center"/>
              <w:rPr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E17C3C" w:rsidP="00A37E03">
            <w:pPr>
              <w:ind w:left="-108" w:right="-108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072CCC" w:rsidP="000943E3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0943E3">
              <w:rPr>
                <w:color w:val="000000"/>
                <w:sz w:val="20"/>
                <w:highlight w:val="yellow"/>
              </w:rPr>
              <w:t>26</w:t>
            </w:r>
            <w:r w:rsidR="000943E3" w:rsidRPr="000943E3">
              <w:rPr>
                <w:color w:val="000000"/>
                <w:sz w:val="20"/>
                <w:highlight w:val="yellow"/>
              </w:rPr>
              <w:t>241</w:t>
            </w:r>
            <w:r w:rsidRPr="000943E3">
              <w:rPr>
                <w:color w:val="000000"/>
                <w:sz w:val="20"/>
                <w:highlight w:val="yellow"/>
              </w:rPr>
              <w:t>,</w:t>
            </w:r>
            <w:r w:rsidR="000943E3" w:rsidRPr="000943E3">
              <w:rPr>
                <w:color w:val="000000"/>
                <w:sz w:val="20"/>
                <w:highlight w:val="yell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794560" w:rsidP="00A37E03">
            <w:pPr>
              <w:ind w:left="-110" w:right="-10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794560" w:rsidP="00A37E03">
            <w:pPr>
              <w:ind w:left="-110" w:right="-10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C4686E" w:rsidRDefault="00072CCC" w:rsidP="00A37E03">
            <w:pPr>
              <w:ind w:left="-108" w:right="-108"/>
              <w:jc w:val="center"/>
              <w:rPr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316,1</w:t>
            </w:r>
          </w:p>
        </w:tc>
      </w:tr>
      <w:tr w:rsidR="00C4686E" w:rsidRPr="00CF4556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76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ответственный исполнитель муниципальной программы: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F4556">
              <w:rPr>
                <w:rFonts w:ascii="Times New Roman" w:hAnsi="Times New Roman"/>
                <w:sz w:val="20"/>
              </w:rPr>
              <w:t>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27D" w:rsidRDefault="007E227D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7E227D" w:rsidRDefault="007E227D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  <w:p w:rsidR="00C4686E" w:rsidRPr="00CF4556" w:rsidRDefault="00B81417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</w:t>
            </w:r>
            <w:r w:rsidR="000943E3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0</w:t>
            </w:r>
            <w:r w:rsidR="00326F67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 xml:space="preserve">00000 </w:t>
            </w:r>
            <w:r w:rsidRPr="00B81417"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C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C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Default="00C4686E" w:rsidP="00C4686E">
            <w:pPr>
              <w:jc w:val="center"/>
            </w:pPr>
            <w:r w:rsidRPr="00A46C23">
              <w:rPr>
                <w:rFonts w:ascii="Times New Roman" w:hAnsi="Times New Roman"/>
                <w:sz w:val="20"/>
              </w:rPr>
              <w:t>116,1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Default="00E17C3C" w:rsidP="00C4686E">
            <w:pPr>
              <w:jc w:val="center"/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8442DC" w:rsidRDefault="00C4686E" w:rsidP="000943E3">
            <w:pPr>
              <w:widowControl w:val="0"/>
              <w:tabs>
                <w:tab w:val="left" w:pos="741"/>
              </w:tabs>
              <w:autoSpaceDE w:val="0"/>
              <w:autoSpaceDN w:val="0"/>
              <w:adjustRightInd w:val="0"/>
              <w:ind w:left="-109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25</w:t>
            </w:r>
            <w:r w:rsidR="000943E3" w:rsidRPr="008442DC">
              <w:rPr>
                <w:rFonts w:ascii="Times New Roman" w:hAnsi="Times New Roman"/>
                <w:sz w:val="20"/>
                <w:highlight w:val="yellow"/>
              </w:rPr>
              <w:t>757</w:t>
            </w:r>
            <w:r w:rsidR="0063457B" w:rsidRPr="008442DC">
              <w:rPr>
                <w:rFonts w:ascii="Times New Roman" w:hAnsi="Times New Roman"/>
                <w:sz w:val="20"/>
                <w:highlight w:val="yellow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63457B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C4686E">
              <w:rPr>
                <w:color w:val="000000"/>
                <w:sz w:val="20"/>
              </w:rPr>
              <w:t>25</w:t>
            </w:r>
            <w:r w:rsidR="0063457B">
              <w:rPr>
                <w:color w:val="000000"/>
                <w:sz w:val="20"/>
              </w:rPr>
              <w:t>715,4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63457B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C4686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5</w:t>
            </w:r>
            <w:r w:rsidR="0063457B">
              <w:rPr>
                <w:color w:val="000000"/>
                <w:sz w:val="20"/>
              </w:rPr>
              <w:t>801,5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C46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116,1</w:t>
            </w:r>
          </w:p>
        </w:tc>
      </w:tr>
      <w:tr w:rsidR="007E227D" w:rsidRPr="00CF4556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7D" w:rsidRPr="00CF4556" w:rsidRDefault="007E227D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7D" w:rsidRPr="00CF4556" w:rsidRDefault="007E227D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7D" w:rsidRPr="00CF4556" w:rsidRDefault="007E227D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соисполнитель 1: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67" w:rsidRDefault="007E227D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0410</w:t>
            </w:r>
            <w:r w:rsidR="00326F67">
              <w:rPr>
                <w:rFonts w:ascii="Times New Roman" w:hAnsi="Times New Roman"/>
                <w:sz w:val="20"/>
              </w:rPr>
              <w:t>000000</w:t>
            </w:r>
          </w:p>
          <w:p w:rsidR="007E227D" w:rsidRPr="00C4686E" w:rsidRDefault="00326F67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E227D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E227D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E227D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E227D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8442DC" w:rsidRDefault="000943E3" w:rsidP="00A37E03">
            <w:pPr>
              <w:ind w:left="-110"/>
              <w:jc w:val="center"/>
              <w:outlineLvl w:val="4"/>
              <w:rPr>
                <w:color w:val="000000"/>
                <w:sz w:val="20"/>
                <w:highlight w:val="yellow"/>
              </w:rPr>
            </w:pPr>
            <w:r w:rsidRPr="008442DC">
              <w:rPr>
                <w:color w:val="000000"/>
                <w:sz w:val="20"/>
                <w:highlight w:val="yellow"/>
              </w:rPr>
              <w:t>283,9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94560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94560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7D" w:rsidRPr="00C4686E" w:rsidRDefault="007E227D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86E" w:rsidRPr="00CF4556" w:rsidTr="00EB02E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CF4556">
              <w:rPr>
                <w:rFonts w:ascii="Times New Roman" w:hAnsi="Times New Roman"/>
                <w:sz w:val="20"/>
              </w:rPr>
              <w:t>оисполнитель 2: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F67" w:rsidRDefault="007E227D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0440</w:t>
            </w:r>
            <w:r w:rsidR="00326F67">
              <w:rPr>
                <w:rFonts w:ascii="Times New Roman" w:hAnsi="Times New Roman"/>
                <w:sz w:val="20"/>
              </w:rPr>
              <w:t>000000</w:t>
            </w:r>
          </w:p>
          <w:p w:rsidR="00C4686E" w:rsidRPr="00CF4556" w:rsidRDefault="00326F67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E17C3C" w:rsidP="00E17C3C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8442DC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200</w:t>
            </w:r>
            <w:r w:rsidR="000943E3" w:rsidRPr="008442DC">
              <w:rPr>
                <w:rFonts w:ascii="Times New Roman" w:hAnsi="Times New Roman"/>
                <w:sz w:val="20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CF455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F4556" w:rsidRDefault="00C4686E" w:rsidP="007E22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F4556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76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 w:rsidR="0076549C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76549C"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 w:rsidR="0076549C">
              <w:rPr>
                <w:rFonts w:ascii="Times New Roman" w:hAnsi="Times New Roman"/>
                <w:sz w:val="20"/>
              </w:rPr>
              <w:t>е</w:t>
            </w:r>
            <w:r w:rsidRPr="00CF4556">
              <w:rPr>
                <w:rFonts w:ascii="Times New Roman" w:hAnsi="Times New Roman"/>
                <w:sz w:val="20"/>
              </w:rPr>
              <w:t xml:space="preserve"> до 202</w:t>
            </w:r>
            <w:r w:rsidR="0076549C">
              <w:rPr>
                <w:rFonts w:ascii="Times New Roman" w:hAnsi="Times New Roman"/>
                <w:sz w:val="20"/>
              </w:rPr>
              <w:t>5</w:t>
            </w:r>
            <w:r w:rsidRPr="00CF4556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4686E" w:rsidRPr="00CF4556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E" w:rsidRPr="00CF4556" w:rsidRDefault="00C4686E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ответственный исполнитель: отдел сельского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0410</w:t>
            </w:r>
            <w:r w:rsidR="000943E3">
              <w:rPr>
                <w:rFonts w:ascii="Times New Roman" w:hAnsi="Times New Roman"/>
                <w:sz w:val="20"/>
              </w:rPr>
              <w:t>3</w:t>
            </w:r>
            <w:r w:rsidRPr="00C4686E">
              <w:rPr>
                <w:rFonts w:ascii="Times New Roman" w:hAnsi="Times New Roman"/>
                <w:sz w:val="20"/>
              </w:rPr>
              <w:t>72160</w:t>
            </w:r>
          </w:p>
          <w:p w:rsidR="00C4686E" w:rsidRPr="00C4686E" w:rsidRDefault="00C4686E" w:rsidP="00844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2</w:t>
            </w:r>
            <w:r w:rsidR="008442DC">
              <w:rPr>
                <w:rFonts w:ascii="Times New Roman" w:hAnsi="Times New Roman"/>
                <w:sz w:val="20"/>
              </w:rPr>
              <w:t>44  22-7216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0943E3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 w:rsidRPr="008442DC">
              <w:rPr>
                <w:color w:val="000000"/>
                <w:sz w:val="20"/>
                <w:highlight w:val="yellow"/>
              </w:rPr>
              <w:t>283,9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794560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794560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6E" w:rsidRPr="00C4686E" w:rsidRDefault="00C4686E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66DE7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2C323C" w:rsidRDefault="00E17C3C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66DE7" w:rsidRPr="00CF4556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F4556">
              <w:rPr>
                <w:rFonts w:ascii="Times New Roman" w:hAnsi="Times New Roman"/>
                <w:sz w:val="20"/>
              </w:rPr>
              <w:t>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CF4556" w:rsidRDefault="00C66DE7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2C323C" w:rsidRDefault="00C66DE7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2C323C" w:rsidRDefault="00C66DE7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2C323C" w:rsidRDefault="00E17C3C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CF4556" w:rsidRDefault="00C66DE7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66DE7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8B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CF4556">
              <w:rPr>
                <w:rFonts w:ascii="Times New Roman" w:hAnsi="Times New Roman"/>
                <w:sz w:val="20"/>
              </w:rPr>
              <w:t xml:space="preserve"> до 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CF4556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FF00"/>
                <w:sz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C66DE7" w:rsidP="00C66D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C66DE7" w:rsidP="00C66D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E17C3C" w:rsidP="00C66D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C66DE7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CF4556" w:rsidRDefault="00C66DE7" w:rsidP="00C66DE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889,1</w:t>
            </w:r>
          </w:p>
        </w:tc>
      </w:tr>
      <w:tr w:rsidR="00C66DE7" w:rsidRPr="00CF4556" w:rsidTr="00EB02ED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4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Pr="00CF4556">
              <w:rPr>
                <w:rFonts w:ascii="Times New Roman" w:hAnsi="Times New Roman"/>
                <w:sz w:val="20"/>
              </w:rPr>
              <w:t>оисполнитель 1: отдел образования и по делам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E7" w:rsidRPr="00CF4556" w:rsidRDefault="00C66DE7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C66DE7" w:rsidP="00A37E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C66DE7" w:rsidP="00A37E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889,1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2C323C" w:rsidRDefault="00E17C3C" w:rsidP="00E17C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DE7" w:rsidRPr="00CF4556" w:rsidRDefault="00C66DE7" w:rsidP="00A37E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889,1</w:t>
            </w:r>
          </w:p>
        </w:tc>
      </w:tr>
      <w:tr w:rsidR="00CF4556" w:rsidRPr="00CF4556" w:rsidTr="00EB02ED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8B43A0" w:rsidP="008B43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 w:rsidR="00CF4556" w:rsidRPr="00CF4556">
              <w:rPr>
                <w:rFonts w:ascii="Times New Roman" w:hAnsi="Times New Roman"/>
                <w:sz w:val="20"/>
              </w:rPr>
              <w:t xml:space="preserve">оисполнитель 2: </w:t>
            </w:r>
            <w:r>
              <w:rPr>
                <w:rFonts w:ascii="Times New Roman" w:hAnsi="Times New Roman"/>
                <w:sz w:val="20"/>
              </w:rPr>
              <w:t>о</w:t>
            </w:r>
            <w:r w:rsidR="00CF4556" w:rsidRPr="00CF4556">
              <w:rPr>
                <w:rFonts w:ascii="Times New Roman" w:hAnsi="Times New Roman"/>
                <w:sz w:val="20"/>
              </w:rPr>
              <w:t>тдел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F4556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4</w:t>
            </w:r>
          </w:p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DF6A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 w:rsidR="00DF6ABE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DF6ABE"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 w:rsidR="00DF6ABE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556" w:rsidRPr="00CF4556" w:rsidRDefault="00E17C3C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2C323C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2C323C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E17C3C" w:rsidP="00E17C3C">
            <w:pPr>
              <w:widowControl w:val="0"/>
              <w:autoSpaceDE w:val="0"/>
              <w:autoSpaceDN w:val="0"/>
              <w:adjustRightInd w:val="0"/>
              <w:ind w:left="-83" w:right="-137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200</w:t>
            </w:r>
            <w:r w:rsidR="008442DC" w:rsidRPr="008442DC">
              <w:rPr>
                <w:rFonts w:ascii="Times New Roman" w:hAnsi="Times New Roman"/>
                <w:sz w:val="20"/>
                <w:highlight w:val="yellow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66DE7" w:rsidP="00C66D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F4556" w:rsidRPr="00CF455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F4556" w:rsidRPr="00CF4556" w:rsidTr="00EB02ED">
        <w:trPr>
          <w:trHeight w:val="1018"/>
        </w:trPr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ответственный исполнитель: отдел по управлению муниципальным имуществом и земельными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DE7" w:rsidRDefault="00C66DE7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0440129040</w:t>
            </w:r>
          </w:p>
          <w:p w:rsidR="00CF4556" w:rsidRPr="00CF4556" w:rsidRDefault="008442DC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E17C3C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42DC" w:rsidRDefault="008442DC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794560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6C27A9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F4556" w:rsidRPr="00CF4556" w:rsidTr="00EB02ED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C1F" w:rsidRDefault="00725C1F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0440229660</w:t>
            </w:r>
          </w:p>
          <w:p w:rsidR="00CF4556" w:rsidRPr="00CF4556" w:rsidRDefault="008442DC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2C323C" w:rsidRDefault="00E17C3C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8442DC" w:rsidRDefault="008442DC" w:rsidP="008442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highlight w:val="yellow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 xml:space="preserve"> 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794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  <w:r w:rsidR="00794560">
              <w:rPr>
                <w:rFonts w:ascii="Times New Roman" w:hAnsi="Times New Roman"/>
                <w:sz w:val="20"/>
              </w:rPr>
              <w:t>0</w:t>
            </w: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6C27A9" w:rsidP="00725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C66DE7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bookmarkStart w:id="5" w:name="sub_170"/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748C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2C748C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2C748C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765EA8" w:rsidRDefault="00C66DE7" w:rsidP="00765E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E17C3C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6569AC" w:rsidRDefault="00C66DE7" w:rsidP="00765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569AC">
              <w:rPr>
                <w:sz w:val="20"/>
              </w:rPr>
              <w:t>,0</w:t>
            </w:r>
          </w:p>
        </w:tc>
      </w:tr>
      <w:tr w:rsidR="00C66DE7" w:rsidRPr="00CF4556" w:rsidTr="00EB02ED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F4556">
              <w:rPr>
                <w:rFonts w:ascii="Times New Roman" w:hAnsi="Times New Roman"/>
                <w:sz w:val="20"/>
              </w:rPr>
              <w:t>тдел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765EA8" w:rsidRDefault="00C66DE7" w:rsidP="00765EA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CF4556" w:rsidRDefault="00C66DE7" w:rsidP="00765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C66DE7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Pr="002C323C" w:rsidRDefault="00E17C3C" w:rsidP="00765EA8">
            <w:pPr>
              <w:jc w:val="center"/>
              <w:rPr>
                <w:sz w:val="20"/>
              </w:rPr>
            </w:pPr>
            <w:r w:rsidRPr="002C323C">
              <w:rPr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DE7" w:rsidRDefault="00C66DE7" w:rsidP="00A37E03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7" w:rsidRPr="006569AC" w:rsidRDefault="00C66DE7" w:rsidP="00765E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569AC">
              <w:rPr>
                <w:sz w:val="20"/>
              </w:rPr>
              <w:t>,0</w:t>
            </w:r>
          </w:p>
        </w:tc>
      </w:tr>
      <w:tr w:rsidR="00CC31AF" w:rsidRPr="00CF4556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F78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882C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</w:t>
            </w:r>
            <w:r>
              <w:rPr>
                <w:rFonts w:ascii="Times New Roman" w:hAnsi="Times New Roman"/>
                <w:sz w:val="20"/>
              </w:rPr>
              <w:t xml:space="preserve">торговли  </w:t>
            </w:r>
            <w:r w:rsidRPr="00CF4556">
              <w:rPr>
                <w:rFonts w:ascii="Times New Roman" w:hAnsi="Times New Roman"/>
                <w:sz w:val="20"/>
              </w:rPr>
              <w:t xml:space="preserve">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C31AF" w:rsidRPr="00CF4556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F4556">
              <w:rPr>
                <w:rFonts w:ascii="Times New Roman" w:hAnsi="Times New Roman"/>
                <w:sz w:val="20"/>
              </w:rPr>
              <w:t>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Pr="00CF4556" w:rsidRDefault="00CC31AF" w:rsidP="00C03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AF" w:rsidRDefault="00CC31AF" w:rsidP="00CC31AF">
            <w:pPr>
              <w:jc w:val="center"/>
            </w:pPr>
            <w:r w:rsidRPr="00B22EAA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1758" w:rsidTr="00EB02ED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8" w:rsidRPr="00CF4556" w:rsidRDefault="00251758" w:rsidP="002517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8" w:rsidRPr="00CF4556" w:rsidRDefault="00251758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251758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251758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8" w:rsidRPr="00CF4556" w:rsidRDefault="00251758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758" w:rsidRPr="00CF4556" w:rsidRDefault="00DF0930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8442DC" w:rsidRDefault="00251758" w:rsidP="008442DC">
            <w:pPr>
              <w:ind w:left="-109" w:right="-108"/>
              <w:jc w:val="center"/>
              <w:outlineLvl w:val="0"/>
              <w:rPr>
                <w:color w:val="000000"/>
                <w:sz w:val="20"/>
                <w:highlight w:val="yellow"/>
              </w:rPr>
            </w:pPr>
            <w:r w:rsidRPr="008442DC">
              <w:rPr>
                <w:color w:val="000000"/>
                <w:sz w:val="20"/>
                <w:highlight w:val="yellow"/>
              </w:rPr>
              <w:t>2575</w:t>
            </w:r>
            <w:r w:rsidR="008442DC" w:rsidRPr="008442DC">
              <w:rPr>
                <w:color w:val="000000"/>
                <w:sz w:val="20"/>
                <w:highlight w:val="yellow"/>
              </w:rPr>
              <w:t>7</w:t>
            </w:r>
            <w:r w:rsidRPr="008442DC">
              <w:rPr>
                <w:color w:val="000000"/>
                <w:sz w:val="20"/>
                <w:highlight w:val="yellow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251758">
              <w:rPr>
                <w:color w:val="000000"/>
                <w:sz w:val="20"/>
              </w:rPr>
              <w:t>25715,4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251758">
              <w:rPr>
                <w:color w:val="000000"/>
                <w:sz w:val="20"/>
              </w:rPr>
              <w:t>25801,5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A37E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0</w:t>
            </w:r>
          </w:p>
        </w:tc>
      </w:tr>
      <w:tr w:rsidR="00251758" w:rsidTr="00EB02ED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8" w:rsidRPr="00CF4556" w:rsidRDefault="00251758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58" w:rsidRPr="00CF4556" w:rsidRDefault="00251758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CF4556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ответственный исполнитель: </w:t>
            </w:r>
            <w:r>
              <w:rPr>
                <w:rFonts w:ascii="Times New Roman" w:hAnsi="Times New Roman"/>
                <w:sz w:val="20"/>
              </w:rPr>
              <w:t>о</w:t>
            </w:r>
            <w:r w:rsidRPr="00CF4556">
              <w:rPr>
                <w:rFonts w:ascii="Times New Roman" w:hAnsi="Times New Roman"/>
                <w:sz w:val="20"/>
              </w:rPr>
              <w:t>тдел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04</w:t>
            </w:r>
            <w:r w:rsidR="008442DC">
              <w:rPr>
                <w:rFonts w:ascii="Times New Roman" w:hAnsi="Times New Roman"/>
                <w:sz w:val="20"/>
              </w:rPr>
              <w:t>7</w:t>
            </w:r>
            <w:r w:rsidRPr="00251758">
              <w:rPr>
                <w:rFonts w:ascii="Times New Roman" w:hAnsi="Times New Roman"/>
                <w:sz w:val="20"/>
              </w:rPr>
              <w:t>0100000</w:t>
            </w:r>
          </w:p>
          <w:p w:rsidR="00251758" w:rsidRPr="00CF4556" w:rsidRDefault="00251758" w:rsidP="00326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 xml:space="preserve">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8442DC" w:rsidRDefault="00251758" w:rsidP="008442DC">
            <w:pPr>
              <w:ind w:left="-109" w:right="-108"/>
              <w:jc w:val="center"/>
              <w:outlineLvl w:val="0"/>
              <w:rPr>
                <w:color w:val="000000"/>
                <w:sz w:val="20"/>
                <w:highlight w:val="yellow"/>
              </w:rPr>
            </w:pPr>
            <w:r w:rsidRPr="008442DC">
              <w:rPr>
                <w:color w:val="000000"/>
                <w:sz w:val="20"/>
                <w:highlight w:val="yellow"/>
              </w:rPr>
              <w:t>2575</w:t>
            </w:r>
            <w:r w:rsidR="008442DC" w:rsidRPr="008442DC">
              <w:rPr>
                <w:color w:val="000000"/>
                <w:sz w:val="20"/>
                <w:highlight w:val="yellow"/>
              </w:rPr>
              <w:t>7</w:t>
            </w:r>
            <w:r w:rsidRPr="008442DC">
              <w:rPr>
                <w:color w:val="000000"/>
                <w:sz w:val="20"/>
                <w:highlight w:val="yellow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251758">
              <w:rPr>
                <w:color w:val="000000"/>
                <w:sz w:val="20"/>
              </w:rPr>
              <w:t>25715,4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ind w:left="-109" w:right="-108"/>
              <w:jc w:val="center"/>
              <w:outlineLvl w:val="0"/>
              <w:rPr>
                <w:color w:val="000000"/>
                <w:sz w:val="20"/>
              </w:rPr>
            </w:pPr>
            <w:r w:rsidRPr="00251758">
              <w:rPr>
                <w:color w:val="000000"/>
                <w:sz w:val="20"/>
              </w:rPr>
              <w:t>25801,5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58" w:rsidRPr="00251758" w:rsidRDefault="00251758" w:rsidP="002517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CF78B3" w:rsidRDefault="00CF78B3" w:rsidP="00251758">
      <w:pPr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CF4556" w:rsidRPr="00CF4556" w:rsidRDefault="00CF4556" w:rsidP="002E3238">
      <w:pPr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78B3">
        <w:rPr>
          <w:rFonts w:ascii="Times New Roman" w:hAnsi="Times New Roman"/>
          <w:szCs w:val="28"/>
          <w:highlight w:val="yellow"/>
        </w:rPr>
        <w:br w:type="page"/>
      </w:r>
      <w:r w:rsidRPr="00CF4556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2E3238" w:rsidRDefault="00CF4556" w:rsidP="002E3238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bCs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к </w:t>
      </w:r>
      <w:r w:rsidR="00B83632">
        <w:rPr>
          <w:rFonts w:ascii="Times New Roman" w:hAnsi="Times New Roman"/>
          <w:bCs/>
          <w:sz w:val="24"/>
          <w:szCs w:val="24"/>
        </w:rPr>
        <w:t>м</w:t>
      </w:r>
      <w:r w:rsidRPr="00CF4556">
        <w:rPr>
          <w:rFonts w:ascii="Times New Roman" w:hAnsi="Times New Roman"/>
          <w:bCs/>
          <w:sz w:val="24"/>
          <w:szCs w:val="24"/>
        </w:rPr>
        <w:t xml:space="preserve">униципальной программе </w:t>
      </w:r>
    </w:p>
    <w:p w:rsidR="00CF4556" w:rsidRPr="00CF4556" w:rsidRDefault="00CF4556" w:rsidP="002E3238">
      <w:pPr>
        <w:widowControl w:val="0"/>
        <w:autoSpaceDE w:val="0"/>
        <w:autoSpaceDN w:val="0"/>
        <w:adjustRightInd w:val="0"/>
        <w:ind w:left="9356"/>
        <w:jc w:val="center"/>
        <w:rPr>
          <w:rFonts w:ascii="Times New Roman" w:hAnsi="Times New Roman"/>
          <w:sz w:val="24"/>
          <w:szCs w:val="24"/>
        </w:rPr>
      </w:pPr>
      <w:r w:rsidRPr="00CF4556">
        <w:rPr>
          <w:rFonts w:ascii="Times New Roman" w:hAnsi="Times New Roman"/>
          <w:bCs/>
          <w:sz w:val="24"/>
          <w:szCs w:val="24"/>
        </w:rPr>
        <w:t xml:space="preserve">«Развитие экономики </w:t>
      </w:r>
      <w:proofErr w:type="spellStart"/>
      <w:r w:rsidRPr="00CF4556">
        <w:rPr>
          <w:rFonts w:ascii="Times New Roman" w:hAnsi="Times New Roman"/>
          <w:bCs/>
          <w:sz w:val="24"/>
          <w:szCs w:val="24"/>
        </w:rPr>
        <w:t>Сернурск</w:t>
      </w:r>
      <w:r w:rsidR="004E1301">
        <w:rPr>
          <w:rFonts w:ascii="Times New Roman" w:hAnsi="Times New Roman"/>
          <w:bCs/>
          <w:sz w:val="24"/>
          <w:szCs w:val="24"/>
        </w:rPr>
        <w:t>ого</w:t>
      </w:r>
      <w:proofErr w:type="spellEnd"/>
      <w:r w:rsidRPr="00CF4556">
        <w:rPr>
          <w:rFonts w:ascii="Times New Roman" w:hAnsi="Times New Roman"/>
          <w:bCs/>
          <w:sz w:val="24"/>
          <w:szCs w:val="24"/>
        </w:rPr>
        <w:t xml:space="preserve"> муниципальн</w:t>
      </w:r>
      <w:r w:rsidR="004E1301">
        <w:rPr>
          <w:rFonts w:ascii="Times New Roman" w:hAnsi="Times New Roman"/>
          <w:bCs/>
          <w:sz w:val="24"/>
          <w:szCs w:val="24"/>
        </w:rPr>
        <w:t>ого</w:t>
      </w:r>
      <w:r w:rsidRPr="00CF4556">
        <w:rPr>
          <w:rFonts w:ascii="Times New Roman" w:hAnsi="Times New Roman"/>
          <w:bCs/>
          <w:sz w:val="24"/>
          <w:szCs w:val="24"/>
        </w:rPr>
        <w:t xml:space="preserve"> район</w:t>
      </w:r>
      <w:r w:rsidR="004E1301">
        <w:rPr>
          <w:rFonts w:ascii="Times New Roman" w:hAnsi="Times New Roman"/>
          <w:bCs/>
          <w:sz w:val="24"/>
          <w:szCs w:val="24"/>
        </w:rPr>
        <w:t>а</w:t>
      </w:r>
      <w:r w:rsidRPr="00CF4556">
        <w:rPr>
          <w:rFonts w:ascii="Times New Roman" w:hAnsi="Times New Roman"/>
          <w:bCs/>
          <w:sz w:val="24"/>
          <w:szCs w:val="24"/>
        </w:rPr>
        <w:t xml:space="preserve"> до 202</w:t>
      </w:r>
      <w:r w:rsidR="004E1301">
        <w:rPr>
          <w:rFonts w:ascii="Times New Roman" w:hAnsi="Times New Roman"/>
          <w:bCs/>
          <w:sz w:val="24"/>
          <w:szCs w:val="24"/>
        </w:rPr>
        <w:t>5</w:t>
      </w:r>
      <w:r w:rsidRPr="00CF4556">
        <w:rPr>
          <w:rFonts w:ascii="Times New Roman" w:hAnsi="Times New Roman"/>
          <w:bCs/>
          <w:sz w:val="24"/>
          <w:szCs w:val="24"/>
        </w:rPr>
        <w:t xml:space="preserve"> года»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left="720" w:firstLine="720"/>
        <w:jc w:val="right"/>
        <w:rPr>
          <w:rFonts w:ascii="Times New Roman" w:hAnsi="Times New Roman"/>
          <w:sz w:val="24"/>
          <w:szCs w:val="24"/>
        </w:rPr>
      </w:pPr>
    </w:p>
    <w:bookmarkEnd w:id="5"/>
    <w:p w:rsidR="00CF4556" w:rsidRPr="00CF4556" w:rsidRDefault="00CF4556" w:rsidP="00CF4556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F4556">
        <w:rPr>
          <w:rFonts w:ascii="Times New Roman" w:hAnsi="Times New Roman"/>
          <w:b/>
          <w:sz w:val="24"/>
          <w:szCs w:val="24"/>
        </w:rPr>
        <w:t xml:space="preserve">Прогнозная оценка расходов на реализацию целей муниципальной программы  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685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1A659B" w:rsidRPr="00CF4556" w:rsidTr="000828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B" w:rsidRPr="00CF4556" w:rsidRDefault="001A659B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B" w:rsidRPr="00CF4556" w:rsidRDefault="001A659B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B" w:rsidRPr="00CF4556" w:rsidRDefault="001A659B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Источники ресурсного обеспечения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9B" w:rsidRPr="00CF4556" w:rsidRDefault="001A659B" w:rsidP="00CF4556">
            <w:pPr>
              <w:widowControl w:val="0"/>
              <w:autoSpaceDE w:val="0"/>
              <w:autoSpaceDN w:val="0"/>
              <w:adjustRightInd w:val="0"/>
              <w:ind w:right="-55" w:hanging="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Оценка расходов (тыс. рублей) по годам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2025</w:t>
            </w:r>
          </w:p>
        </w:tc>
      </w:tr>
      <w:tr w:rsidR="00CF4556" w:rsidRPr="00CF4556" w:rsidTr="0008287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17232C" w:rsidRPr="00CF4556" w:rsidTr="00A37E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9A0381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9A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экономики </w:t>
            </w:r>
            <w:proofErr w:type="spellStart"/>
            <w:r>
              <w:rPr>
                <w:rFonts w:ascii="Times New Roman" w:hAnsi="Times New Roman"/>
                <w:sz w:val="20"/>
              </w:rPr>
              <w:t>Сернурского</w:t>
            </w:r>
            <w:r w:rsidRPr="00CF4556">
              <w:rPr>
                <w:rFonts w:ascii="Times New Roman" w:hAnsi="Times New Roman"/>
                <w:sz w:val="20"/>
              </w:rPr>
              <w:t>муниципальн</w:t>
            </w:r>
            <w:r>
              <w:rPr>
                <w:rFonts w:ascii="Times New Roman" w:hAnsi="Times New Roman"/>
                <w:sz w:val="20"/>
              </w:rPr>
              <w:t>ого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а до 2025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2C323C" w:rsidRDefault="00A91E14" w:rsidP="00A37E03">
            <w:pPr>
              <w:ind w:left="-108" w:right="-108"/>
              <w:jc w:val="center"/>
              <w:rPr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8442DC" w:rsidRDefault="0017232C" w:rsidP="00B80024">
            <w:pPr>
              <w:ind w:left="-110" w:right="-10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442DC">
              <w:rPr>
                <w:color w:val="000000"/>
                <w:sz w:val="18"/>
                <w:szCs w:val="18"/>
                <w:highlight w:val="yellow"/>
              </w:rPr>
              <w:t>26</w:t>
            </w:r>
            <w:r w:rsidR="008442DC" w:rsidRPr="008442DC">
              <w:rPr>
                <w:color w:val="000000"/>
                <w:sz w:val="18"/>
                <w:szCs w:val="18"/>
                <w:highlight w:val="yellow"/>
              </w:rPr>
              <w:t>241,3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4966" w:rsidP="00174966">
            <w:pPr>
              <w:ind w:left="-11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26054,1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174966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26</w:t>
            </w:r>
            <w:r w:rsidR="00174966">
              <w:rPr>
                <w:color w:val="000000"/>
                <w:sz w:val="18"/>
                <w:szCs w:val="18"/>
              </w:rPr>
              <w:t>240</w:t>
            </w:r>
            <w:r w:rsidRPr="0017232C">
              <w:rPr>
                <w:color w:val="000000"/>
                <w:sz w:val="18"/>
                <w:szCs w:val="18"/>
              </w:rPr>
              <w:t>,</w:t>
            </w:r>
            <w:r w:rsidR="0017496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</w:tr>
      <w:tr w:rsidR="0017232C" w:rsidRPr="00CF4556" w:rsidTr="00A37E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2C323C" w:rsidRDefault="00A91E14" w:rsidP="00A37E03">
            <w:pPr>
              <w:ind w:left="-108" w:right="-108"/>
              <w:jc w:val="center"/>
              <w:rPr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8442DC" w:rsidRDefault="008442DC" w:rsidP="00B80024">
            <w:pPr>
              <w:ind w:left="-110" w:right="-107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442DC">
              <w:rPr>
                <w:color w:val="000000"/>
                <w:sz w:val="18"/>
                <w:szCs w:val="18"/>
                <w:highlight w:val="yellow"/>
              </w:rPr>
              <w:t>25957,4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4966" w:rsidP="00174966">
            <w:pPr>
              <w:ind w:left="-110" w:right="-10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25815,4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174966">
            <w:pPr>
              <w:ind w:left="-110" w:right="-107"/>
              <w:jc w:val="center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26</w:t>
            </w:r>
            <w:r w:rsidR="00174966">
              <w:rPr>
                <w:color w:val="000000"/>
                <w:sz w:val="18"/>
                <w:szCs w:val="18"/>
              </w:rPr>
              <w:t>00</w:t>
            </w:r>
            <w:r w:rsidRPr="0017232C">
              <w:rPr>
                <w:color w:val="000000"/>
                <w:sz w:val="18"/>
                <w:szCs w:val="18"/>
              </w:rPr>
              <w:t>1,</w:t>
            </w:r>
            <w:r w:rsidR="0017496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32C" w:rsidRPr="0017232C" w:rsidRDefault="0017232C" w:rsidP="00A37E0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7232C">
              <w:rPr>
                <w:rFonts w:ascii="Times New Roman" w:hAnsi="Times New Roman"/>
                <w:sz w:val="18"/>
                <w:szCs w:val="18"/>
              </w:rPr>
              <w:t>316,1</w:t>
            </w:r>
          </w:p>
        </w:tc>
      </w:tr>
      <w:tr w:rsidR="00CF4556" w:rsidRPr="00CF4556" w:rsidTr="00B800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4966" w:rsidRPr="00CF4556" w:rsidTr="001749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66" w:rsidRPr="003F23C2" w:rsidRDefault="00174966" w:rsidP="00174966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66" w:rsidRPr="003F23C2" w:rsidRDefault="00174966" w:rsidP="00174966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66" w:rsidRPr="00CF4556" w:rsidRDefault="00174966" w:rsidP="00174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B800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3C2" w:rsidRPr="00CF4556" w:rsidTr="00A37E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CF4556">
              <w:rPr>
                <w:rFonts w:ascii="Times New Roman" w:hAnsi="Times New Roman"/>
                <w:sz w:val="20"/>
              </w:rPr>
              <w:t xml:space="preserve"> до 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CF4556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B80024" w:rsidP="00B80024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393D01" w:rsidP="00393D01">
            <w:pPr>
              <w:ind w:left="-110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238,7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393D01" w:rsidP="00A37E03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3C2" w:rsidRPr="00CF4556" w:rsidTr="00B800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B80024" w:rsidP="00B80024">
            <w:pPr>
              <w:ind w:left="-110" w:right="-134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B80024" w:rsidP="00B80024">
            <w:pPr>
              <w:ind w:left="-110" w:right="-135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C2" w:rsidRPr="003F23C2" w:rsidRDefault="00B80024" w:rsidP="00B80024">
            <w:pPr>
              <w:ind w:left="-110" w:right="-138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B800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80024" w:rsidRPr="00CF4556" w:rsidTr="00B80024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8442DC">
              <w:rPr>
                <w:rFonts w:ascii="Times New Roman" w:hAnsi="Times New Roman"/>
                <w:sz w:val="20"/>
                <w:highlight w:val="yellow"/>
              </w:rPr>
              <w:t>283,9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3F23C2" w:rsidRDefault="00393D01" w:rsidP="00B80024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3F23C2" w:rsidRDefault="00393D01" w:rsidP="00B80024">
            <w:pPr>
              <w:ind w:left="-110"/>
              <w:jc w:val="center"/>
              <w:outlineLvl w:val="4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F23C2" w:rsidRPr="00CF4556" w:rsidTr="000828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Развитие предпринимательства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3F23C2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9A0381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3C2" w:rsidRPr="00CF4556" w:rsidTr="000828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9A0381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5B32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lastRenderedPageBreak/>
              <w:t>Сернурск</w:t>
            </w:r>
            <w:r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CF4556">
              <w:rPr>
                <w:rFonts w:ascii="Times New Roman" w:hAnsi="Times New Roman"/>
                <w:sz w:val="20"/>
              </w:rPr>
              <w:t xml:space="preserve"> до 202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CF4556">
              <w:rPr>
                <w:rFonts w:ascii="Times New Roman" w:hAnsi="Times New Roman"/>
                <w:sz w:val="20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</w:tr>
      <w:tr w:rsidR="003F23C2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89,1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174966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6D457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Подпрограмма 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6D45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Эффективное управление муниципальным имуществом в </w:t>
            </w:r>
            <w:proofErr w:type="spellStart"/>
            <w:r w:rsidRPr="00CF4556">
              <w:rPr>
                <w:rFonts w:ascii="Times New Roman" w:hAnsi="Times New Roman"/>
                <w:sz w:val="20"/>
              </w:rPr>
              <w:t>Сернурск</w:t>
            </w:r>
            <w:r w:rsidR="006D4575">
              <w:rPr>
                <w:rFonts w:ascii="Times New Roman" w:hAnsi="Times New Roman"/>
                <w:sz w:val="20"/>
              </w:rPr>
              <w:t>ом</w:t>
            </w:r>
            <w:proofErr w:type="spellEnd"/>
            <w:r w:rsidRPr="00CF4556">
              <w:rPr>
                <w:rFonts w:ascii="Times New Roman" w:hAnsi="Times New Roman"/>
                <w:sz w:val="20"/>
              </w:rPr>
              <w:t xml:space="preserve"> муниципальн</w:t>
            </w:r>
            <w:r w:rsidR="006D4575">
              <w:rPr>
                <w:rFonts w:ascii="Times New Roman" w:hAnsi="Times New Roman"/>
                <w:sz w:val="20"/>
              </w:rPr>
              <w:t>ом</w:t>
            </w:r>
            <w:r w:rsidRPr="00CF4556">
              <w:rPr>
                <w:rFonts w:ascii="Times New Roman" w:hAnsi="Times New Roman"/>
                <w:sz w:val="20"/>
              </w:rPr>
              <w:t xml:space="preserve"> район</w:t>
            </w:r>
            <w:r w:rsidR="006D4575"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2C323C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B80024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B80024">
              <w:rPr>
                <w:rFonts w:ascii="Times New Roman" w:hAnsi="Times New Roman"/>
                <w:sz w:val="20"/>
                <w:highlight w:val="yellow"/>
              </w:rPr>
              <w:t>200</w:t>
            </w:r>
            <w:r w:rsidR="00B80024" w:rsidRPr="00B80024">
              <w:rPr>
                <w:rFonts w:ascii="Times New Roman" w:hAnsi="Times New Roman"/>
                <w:sz w:val="20"/>
                <w:highlight w:val="yellow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072CCC" w:rsidP="00174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F4556" w:rsidRPr="00CF4556"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56" w:rsidRPr="00CF4556" w:rsidRDefault="00CF4556" w:rsidP="001749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072CCC" w:rsidRPr="00CF4556" w:rsidTr="00174966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2C323C" w:rsidRDefault="00A91E14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B80024" w:rsidRDefault="00072CCC" w:rsidP="00072CCC">
            <w:pPr>
              <w:jc w:val="center"/>
              <w:outlineLvl w:val="0"/>
              <w:rPr>
                <w:color w:val="000000"/>
                <w:sz w:val="20"/>
                <w:highlight w:val="yellow"/>
              </w:rPr>
            </w:pPr>
            <w:r w:rsidRPr="00B80024">
              <w:rPr>
                <w:color w:val="000000"/>
                <w:sz w:val="20"/>
                <w:highlight w:val="yellow"/>
              </w:rPr>
              <w:t>200</w:t>
            </w:r>
            <w:r w:rsidR="00B80024" w:rsidRPr="00B80024">
              <w:rPr>
                <w:color w:val="000000"/>
                <w:sz w:val="20"/>
                <w:highlight w:val="yellow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072CCC" w:rsidRDefault="00072CCC" w:rsidP="00174966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072CCC">
              <w:rPr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CC" w:rsidRPr="00072CCC" w:rsidRDefault="00072CCC" w:rsidP="00174966">
            <w:pPr>
              <w:jc w:val="center"/>
              <w:outlineLvl w:val="0"/>
              <w:rPr>
                <w:color w:val="000000"/>
                <w:sz w:val="20"/>
              </w:rPr>
            </w:pPr>
            <w:r w:rsidRPr="00072CCC">
              <w:rPr>
                <w:color w:val="000000"/>
                <w:sz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CC" w:rsidRPr="00CF4556" w:rsidRDefault="00072CCC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CF4556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56" w:rsidRPr="00CF4556" w:rsidRDefault="00CF4556" w:rsidP="00CF45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F23C2" w:rsidRPr="00CF4556" w:rsidTr="000828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165D8D">
              <w:rPr>
                <w:rFonts w:ascii="Times New Roman" w:hAnsi="Times New Roman"/>
                <w:sz w:val="20"/>
              </w:rPr>
              <w:t xml:space="preserve">Защита прав потребителей в </w:t>
            </w:r>
            <w:proofErr w:type="spellStart"/>
            <w:r w:rsidRPr="00165D8D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165D8D">
              <w:rPr>
                <w:rFonts w:ascii="Times New Roman" w:hAnsi="Times New Roman"/>
                <w:sz w:val="20"/>
              </w:rPr>
              <w:t xml:space="preserve"> муниципальном районе на 2019-2025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A91E14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3F23C2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D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569AC">
              <w:rPr>
                <w:sz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569AC">
              <w:rPr>
                <w:sz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CF4556" w:rsidRDefault="003F23C2" w:rsidP="003F2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23C2" w:rsidRPr="006569AC" w:rsidRDefault="003F23C2" w:rsidP="00D149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569AC">
              <w:rPr>
                <w:sz w:val="20"/>
              </w:rPr>
              <w:t>,0</w:t>
            </w:r>
          </w:p>
        </w:tc>
      </w:tr>
      <w:tr w:rsidR="00D149C5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31731F" w:rsidP="00D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</w:tr>
      <w:tr w:rsidR="00D149C5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31731F" w:rsidP="00D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</w:tr>
      <w:tr w:rsidR="00D149C5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D149C5" w:rsidP="00D1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C5" w:rsidRPr="00CF4556" w:rsidRDefault="0031731F" w:rsidP="00D1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9C5" w:rsidRPr="006569AC" w:rsidRDefault="00D149C5" w:rsidP="00D149C5">
            <w:pPr>
              <w:jc w:val="center"/>
              <w:rPr>
                <w:sz w:val="20"/>
              </w:rPr>
            </w:pPr>
            <w:r w:rsidRPr="006569AC">
              <w:rPr>
                <w:sz w:val="20"/>
              </w:rPr>
              <w:t>0</w:t>
            </w:r>
          </w:p>
        </w:tc>
      </w:tr>
      <w:tr w:rsidR="0031731F" w:rsidRPr="00CF4556" w:rsidTr="0008287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6D4575">
            <w:pPr>
              <w:widowControl w:val="0"/>
              <w:autoSpaceDE w:val="0"/>
              <w:autoSpaceDN w:val="0"/>
              <w:adjustRightInd w:val="0"/>
              <w:ind w:right="-106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1731F">
              <w:rPr>
                <w:rFonts w:ascii="Times New Roman" w:hAnsi="Times New Roman"/>
                <w:sz w:val="20"/>
              </w:rPr>
              <w:t xml:space="preserve">Развитие торговли в </w:t>
            </w:r>
            <w:proofErr w:type="spellStart"/>
            <w:r w:rsidRPr="0031731F">
              <w:rPr>
                <w:rFonts w:ascii="Times New Roman" w:hAnsi="Times New Roman"/>
                <w:sz w:val="20"/>
              </w:rPr>
              <w:t>Сернурском</w:t>
            </w:r>
            <w:proofErr w:type="spellEnd"/>
            <w:r w:rsidRPr="0031731F">
              <w:rPr>
                <w:rFonts w:ascii="Times New Roman" w:hAnsi="Times New Roman"/>
                <w:sz w:val="20"/>
              </w:rPr>
              <w:t xml:space="preserve"> муниципальном районе на 2021-2025 годы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731F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731F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17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731F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31731F" w:rsidRPr="00CF4556" w:rsidTr="0008287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C03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31F" w:rsidRPr="00CF4556" w:rsidRDefault="0031731F" w:rsidP="00393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80024" w:rsidRPr="00CF4556" w:rsidTr="00A37E0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251758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251758">
              <w:rPr>
                <w:rFonts w:ascii="Times New Roman" w:hAnsi="Times New Roman"/>
                <w:sz w:val="20"/>
              </w:rPr>
              <w:t xml:space="preserve">"Обеспечение реализации муниципальной программы "Развитие экономики </w:t>
            </w:r>
            <w:proofErr w:type="spellStart"/>
            <w:r w:rsidRPr="00251758">
              <w:rPr>
                <w:rFonts w:ascii="Times New Roman" w:hAnsi="Times New Roman"/>
                <w:sz w:val="20"/>
              </w:rPr>
              <w:t>Сернурского</w:t>
            </w:r>
            <w:proofErr w:type="spellEnd"/>
            <w:r w:rsidRPr="00251758">
              <w:rPr>
                <w:rFonts w:ascii="Times New Roman" w:hAnsi="Times New Roman"/>
                <w:sz w:val="20"/>
              </w:rPr>
              <w:t xml:space="preserve"> муниципального района до 2025 года"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B80024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20"/>
                <w:highlight w:val="yellow"/>
              </w:rPr>
            </w:pPr>
            <w:r w:rsidRPr="00B80024">
              <w:rPr>
                <w:color w:val="000000"/>
                <w:sz w:val="20"/>
                <w:highlight w:val="yellow"/>
              </w:rPr>
              <w:t>25757,4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17232C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25715,4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17232C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25801,5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B80024" w:rsidRPr="00CF4556" w:rsidTr="00A37E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Default="00B80024" w:rsidP="00B80024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B80024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20"/>
                <w:highlight w:val="yellow"/>
              </w:rPr>
            </w:pPr>
            <w:r w:rsidRPr="00B80024">
              <w:rPr>
                <w:color w:val="000000"/>
                <w:sz w:val="20"/>
                <w:highlight w:val="yellow"/>
              </w:rPr>
              <w:t>25757,4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17232C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25715,4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024" w:rsidRPr="0017232C" w:rsidRDefault="00B80024" w:rsidP="00B80024">
            <w:pPr>
              <w:ind w:left="-109" w:right="-108"/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7232C">
              <w:rPr>
                <w:color w:val="000000"/>
                <w:sz w:val="18"/>
                <w:szCs w:val="18"/>
              </w:rPr>
              <w:t>25801,5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24" w:rsidRPr="00CF4556" w:rsidRDefault="00B80024" w:rsidP="00B8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232C" w:rsidRPr="00CF4556" w:rsidTr="00A37E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федеральный бюджет*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232C" w:rsidRPr="00CF4556" w:rsidTr="00A37E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 xml:space="preserve">республиканский бюджет Республики Марий Эл*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  <w:tr w:rsidR="0017232C" w:rsidRPr="00CF4556" w:rsidTr="00A37E0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внебюджетные источники*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Default="0017232C" w:rsidP="00A37E03">
            <w:r w:rsidRPr="00614B65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C" w:rsidRPr="00CF4556" w:rsidRDefault="0017232C" w:rsidP="001723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6D4575" w:rsidRDefault="006D4575" w:rsidP="00CF45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</w:p>
    <w:p w:rsidR="00CF4556" w:rsidRPr="00CF4556" w:rsidRDefault="00CF4556" w:rsidP="00CF455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ourier New"/>
          <w:szCs w:val="28"/>
        </w:rPr>
      </w:pPr>
      <w:r w:rsidRPr="00CF4556">
        <w:rPr>
          <w:rFonts w:ascii="Times New Roman" w:hAnsi="Times New Roman" w:cs="Courier New"/>
          <w:szCs w:val="28"/>
        </w:rPr>
        <w:t>_____________________________</w:t>
      </w:r>
    </w:p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sub_171"/>
      <w:r w:rsidRPr="00CF4556">
        <w:rPr>
          <w:rFonts w:ascii="Times New Roman" w:hAnsi="Times New Roman"/>
          <w:sz w:val="24"/>
          <w:szCs w:val="24"/>
        </w:rPr>
        <w:t xml:space="preserve">* При условии выделения средств. </w:t>
      </w:r>
    </w:p>
    <w:p w:rsidR="00CF4556" w:rsidRPr="00920A02" w:rsidRDefault="00B80024" w:rsidP="00B80024">
      <w:pPr>
        <w:widowControl w:val="0"/>
        <w:tabs>
          <w:tab w:val="left" w:pos="11398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8"/>
        </w:rPr>
      </w:pPr>
      <w:bookmarkStart w:id="7" w:name="sub_172"/>
      <w:bookmarkEnd w:id="6"/>
      <w:r w:rsidRPr="00920A02">
        <w:rPr>
          <w:rFonts w:ascii="Times New Roman" w:hAnsi="Times New Roman"/>
          <w:szCs w:val="28"/>
        </w:rPr>
        <w:tab/>
      </w:r>
    </w:p>
    <w:bookmarkEnd w:id="7"/>
    <w:p w:rsidR="00CF4556" w:rsidRPr="00CF4556" w:rsidRDefault="00CF4556" w:rsidP="00CF455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highlight w:val="yellow"/>
        </w:rPr>
      </w:pPr>
    </w:p>
    <w:p w:rsidR="00CF4556" w:rsidRDefault="00CF4556" w:rsidP="00CF4556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Cs w:val="28"/>
          <w:highlight w:val="yellow"/>
        </w:rPr>
      </w:pPr>
    </w:p>
    <w:p w:rsidR="009F252A" w:rsidRDefault="003C1E33" w:rsidP="00030B4C">
      <w:pPr>
        <w:ind w:left="93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9F252A" w:rsidRDefault="009F252A" w:rsidP="00030B4C">
      <w:pPr>
        <w:ind w:left="9356"/>
        <w:jc w:val="center"/>
        <w:rPr>
          <w:rFonts w:ascii="Times New Roman" w:hAnsi="Times New Roman"/>
          <w:sz w:val="24"/>
          <w:szCs w:val="24"/>
        </w:rPr>
      </w:pPr>
    </w:p>
    <w:p w:rsidR="00030B4C" w:rsidRPr="00B83632" w:rsidRDefault="00030B4C" w:rsidP="00030B4C">
      <w:pPr>
        <w:ind w:left="9356"/>
        <w:jc w:val="center"/>
        <w:rPr>
          <w:rFonts w:ascii="Times New Roman" w:hAnsi="Times New Roman"/>
          <w:sz w:val="24"/>
          <w:szCs w:val="24"/>
        </w:rPr>
      </w:pPr>
      <w:r w:rsidRPr="00B83632">
        <w:rPr>
          <w:rFonts w:ascii="Times New Roman" w:hAnsi="Times New Roman"/>
          <w:sz w:val="24"/>
          <w:szCs w:val="24"/>
        </w:rPr>
        <w:t>ПРИЛОЖЕНИЕ № 6</w:t>
      </w:r>
    </w:p>
    <w:p w:rsidR="00030B4C" w:rsidRPr="00B83632" w:rsidRDefault="00030B4C" w:rsidP="00030B4C">
      <w:pPr>
        <w:ind w:left="9356"/>
        <w:jc w:val="center"/>
        <w:rPr>
          <w:rFonts w:ascii="Times New Roman" w:hAnsi="Times New Roman"/>
          <w:sz w:val="24"/>
          <w:szCs w:val="24"/>
        </w:rPr>
      </w:pPr>
      <w:r w:rsidRPr="00B83632">
        <w:rPr>
          <w:rFonts w:ascii="Times New Roman" w:hAnsi="Times New Roman"/>
          <w:bCs/>
          <w:sz w:val="24"/>
          <w:szCs w:val="24"/>
        </w:rPr>
        <w:t xml:space="preserve">к </w:t>
      </w:r>
      <w:r w:rsidR="00B83632" w:rsidRPr="00B83632">
        <w:rPr>
          <w:rFonts w:ascii="Times New Roman" w:hAnsi="Times New Roman"/>
          <w:bCs/>
          <w:sz w:val="24"/>
          <w:szCs w:val="24"/>
        </w:rPr>
        <w:t>м</w:t>
      </w:r>
      <w:r w:rsidRPr="00B83632">
        <w:rPr>
          <w:rFonts w:ascii="Times New Roman" w:hAnsi="Times New Roman"/>
          <w:bCs/>
          <w:sz w:val="24"/>
          <w:szCs w:val="24"/>
        </w:rPr>
        <w:t xml:space="preserve">униципальной программе «Развитие экономики </w:t>
      </w:r>
      <w:proofErr w:type="spellStart"/>
      <w:r w:rsidRPr="00B83632">
        <w:rPr>
          <w:rFonts w:ascii="Times New Roman" w:hAnsi="Times New Roman"/>
          <w:bCs/>
          <w:sz w:val="24"/>
          <w:szCs w:val="24"/>
        </w:rPr>
        <w:t>Сернурского</w:t>
      </w:r>
      <w:proofErr w:type="spellEnd"/>
      <w:r w:rsidRPr="00B83632">
        <w:rPr>
          <w:rFonts w:ascii="Times New Roman" w:hAnsi="Times New Roman"/>
          <w:bCs/>
          <w:sz w:val="24"/>
          <w:szCs w:val="24"/>
        </w:rPr>
        <w:t xml:space="preserve"> муниципального района до 2025 года»</w:t>
      </w:r>
    </w:p>
    <w:p w:rsidR="00030B4C" w:rsidRPr="00030B4C" w:rsidRDefault="00030B4C" w:rsidP="00030B4C">
      <w:pPr>
        <w:jc w:val="right"/>
        <w:rPr>
          <w:rFonts w:ascii="Times New Roman" w:hAnsi="Times New Roman"/>
        </w:rPr>
      </w:pPr>
    </w:p>
    <w:p w:rsidR="00030B4C" w:rsidRPr="00030B4C" w:rsidRDefault="00030B4C" w:rsidP="00030B4C">
      <w:pPr>
        <w:keepNext/>
        <w:jc w:val="center"/>
        <w:outlineLvl w:val="0"/>
        <w:rPr>
          <w:rFonts w:ascii="Times New Roman" w:hAnsi="Times New Roman" w:cs="Arial"/>
          <w:b/>
          <w:kern w:val="32"/>
          <w:sz w:val="32"/>
          <w:szCs w:val="32"/>
        </w:rPr>
      </w:pPr>
      <w:r w:rsidRPr="00030B4C">
        <w:rPr>
          <w:rFonts w:ascii="Times New Roman" w:hAnsi="Times New Roman" w:cs="Arial"/>
          <w:b/>
          <w:kern w:val="32"/>
          <w:sz w:val="32"/>
          <w:szCs w:val="32"/>
        </w:rPr>
        <w:t>План реализации муниципальной программы</w:t>
      </w:r>
    </w:p>
    <w:p w:rsidR="00030B4C" w:rsidRPr="00030B4C" w:rsidRDefault="00030B4C" w:rsidP="00030B4C">
      <w:pPr>
        <w:ind w:firstLine="720"/>
        <w:jc w:val="both"/>
        <w:rPr>
          <w:rFonts w:ascii="Times New Roman" w:hAnsi="Times New Roman"/>
        </w:rPr>
      </w:pP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708"/>
        <w:gridCol w:w="851"/>
        <w:gridCol w:w="1589"/>
        <w:gridCol w:w="1560"/>
        <w:gridCol w:w="567"/>
        <w:gridCol w:w="567"/>
        <w:gridCol w:w="567"/>
        <w:gridCol w:w="567"/>
        <w:gridCol w:w="849"/>
        <w:gridCol w:w="850"/>
        <w:gridCol w:w="850"/>
        <w:gridCol w:w="567"/>
      </w:tblGrid>
      <w:tr w:rsidR="00030B4C" w:rsidRPr="00030B4C" w:rsidTr="00861F84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Наименование подпрограммы, ведомственной целевой программы, мероприятий ведомственной целевой программы, основного мероприятия, мероприятий </w:t>
            </w:r>
          </w:p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в рамках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4" w:rsidRDefault="00030B4C" w:rsidP="00F94606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Ожидаемый непосредствен</w:t>
            </w:r>
            <w:r w:rsidR="00861F84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030B4C" w:rsidRPr="00030B4C" w:rsidRDefault="00030B4C" w:rsidP="00F94606">
            <w:pPr>
              <w:widowControl w:val="0"/>
              <w:autoSpaceDE w:val="0"/>
              <w:autoSpaceDN w:val="0"/>
              <w:adjustRightInd w:val="0"/>
              <w:ind w:left="-103"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spellEnd"/>
            <w:r w:rsidRPr="00030B4C">
              <w:rPr>
                <w:rFonts w:ascii="Times New Roman" w:hAnsi="Times New Roman"/>
                <w:sz w:val="22"/>
                <w:szCs w:val="22"/>
              </w:rPr>
              <w:t xml:space="preserve">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F94606">
            <w:pPr>
              <w:widowControl w:val="0"/>
              <w:autoSpaceDE w:val="0"/>
              <w:autoSpaceDN w:val="0"/>
              <w:adjustRightInd w:val="0"/>
              <w:ind w:left="-112"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Код бюджетной классификации (местный бюджет)</w:t>
            </w:r>
          </w:p>
        </w:tc>
        <w:tc>
          <w:tcPr>
            <w:tcW w:w="5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Финансирование по годам</w:t>
            </w:r>
          </w:p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(тыс. рублей)</w:t>
            </w:r>
          </w:p>
        </w:tc>
      </w:tr>
      <w:tr w:rsidR="00030B4C" w:rsidRPr="00030B4C" w:rsidTr="00861F84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B83632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начала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реали</w:t>
            </w:r>
            <w:r w:rsidR="00B83632"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окон-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чанияреали</w:t>
            </w:r>
            <w:proofErr w:type="spellEnd"/>
            <w:r w:rsidRPr="00030B4C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зации</w:t>
            </w:r>
            <w:proofErr w:type="spellEnd"/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08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B4C" w:rsidRPr="00030B4C" w:rsidRDefault="00030B4C" w:rsidP="008B383B">
            <w:pPr>
              <w:ind w:left="-129" w:right="-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</w:tr>
      <w:tr w:rsidR="00030B4C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B4C" w:rsidRPr="00030B4C" w:rsidRDefault="00030B4C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C6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1</w:t>
            </w:r>
            <w:r w:rsidR="00C61E97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030B4C" w:rsidP="00C61E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1</w:t>
            </w:r>
            <w:r w:rsidR="00C61E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4C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737250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50" w:rsidRPr="00030B4C" w:rsidRDefault="00737250" w:rsidP="00D22A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030B4C">
              <w:rPr>
                <w:rFonts w:ascii="Times New Roman" w:hAnsi="Times New Roman"/>
                <w:b/>
                <w:sz w:val="22"/>
                <w:szCs w:val="22"/>
              </w:rPr>
              <w:t xml:space="preserve">В целом по муниципальной программе «Развитие экономики </w:t>
            </w:r>
            <w:proofErr w:type="spellStart"/>
            <w:r w:rsidRPr="00030B4C">
              <w:rPr>
                <w:rFonts w:ascii="Times New Roman" w:hAnsi="Times New Roman"/>
                <w:b/>
                <w:sz w:val="22"/>
                <w:szCs w:val="22"/>
              </w:rPr>
              <w:t>Сернурск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proofErr w:type="spellEnd"/>
            <w:r w:rsidRPr="00030B4C">
              <w:rPr>
                <w:rFonts w:ascii="Times New Roman" w:hAnsi="Times New Roman"/>
                <w:b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ого</w:t>
            </w:r>
            <w:r w:rsidRPr="00030B4C">
              <w:rPr>
                <w:rFonts w:ascii="Times New Roman" w:hAnsi="Times New Roman"/>
                <w:b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а до 2025 года</w:t>
            </w:r>
            <w:r w:rsidRPr="00030B4C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030B4C" w:rsidRDefault="00737250" w:rsidP="00AE53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030B4C" w:rsidRDefault="00737250" w:rsidP="00AE53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030B4C" w:rsidRDefault="00737250" w:rsidP="00AE53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030B4C" w:rsidRDefault="00737250" w:rsidP="00AE536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Default="00737250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0400000000</w:t>
            </w:r>
          </w:p>
          <w:p w:rsidR="00737250" w:rsidRPr="00030B4C" w:rsidRDefault="00737250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909B9">
              <w:rPr>
                <w:rFonts w:ascii="Times New Roman" w:hAnsi="Times New Roman"/>
                <w:sz w:val="22"/>
                <w:szCs w:val="22"/>
              </w:rPr>
              <w:t>00000</w:t>
            </w:r>
            <w:r w:rsidRPr="00C909B9">
              <w:rPr>
                <w:rFonts w:ascii="Times New Roman" w:hAnsi="Times New Roman"/>
                <w:sz w:val="22"/>
                <w:szCs w:val="22"/>
              </w:rPr>
              <w:tab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CF4556" w:rsidRDefault="00737250" w:rsidP="00AE53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50" w:rsidRPr="00CF4556" w:rsidRDefault="00737250" w:rsidP="00AE53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CF4556"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250" w:rsidRDefault="00737250" w:rsidP="00AE5360">
            <w:pPr>
              <w:ind w:left="-108" w:right="-108"/>
              <w:jc w:val="center"/>
            </w:pPr>
            <w:r w:rsidRPr="0083782C">
              <w:rPr>
                <w:rFonts w:ascii="Times New Roman" w:hAnsi="Times New Roman"/>
                <w:sz w:val="20"/>
              </w:rPr>
              <w:t>316,1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Default="00920A02" w:rsidP="00AE5360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5F404B" w:rsidRDefault="008E5A59" w:rsidP="008E5A59">
            <w:pPr>
              <w:ind w:left="-110" w:right="-107"/>
              <w:jc w:val="center"/>
              <w:rPr>
                <w:color w:val="000000"/>
                <w:sz w:val="20"/>
                <w:highlight w:val="yellow"/>
              </w:rPr>
            </w:pPr>
            <w:r w:rsidRPr="005F404B">
              <w:rPr>
                <w:color w:val="000000"/>
                <w:sz w:val="20"/>
                <w:highlight w:val="yellow"/>
              </w:rPr>
              <w:t>26241,3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737250" w:rsidRDefault="00174966" w:rsidP="00174966">
            <w:pPr>
              <w:ind w:right="-107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26054,1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Pr="00737250" w:rsidRDefault="00737250" w:rsidP="00174966">
            <w:pPr>
              <w:ind w:left="-110" w:right="-107"/>
              <w:jc w:val="center"/>
              <w:rPr>
                <w:color w:val="000000"/>
                <w:sz w:val="20"/>
              </w:rPr>
            </w:pPr>
            <w:r w:rsidRPr="00737250">
              <w:rPr>
                <w:color w:val="000000"/>
                <w:sz w:val="20"/>
              </w:rPr>
              <w:t>26</w:t>
            </w:r>
            <w:r w:rsidR="00174966">
              <w:rPr>
                <w:color w:val="000000"/>
                <w:sz w:val="20"/>
              </w:rPr>
              <w:t>240</w:t>
            </w:r>
            <w:r w:rsidRPr="00737250">
              <w:rPr>
                <w:color w:val="000000"/>
                <w:sz w:val="20"/>
              </w:rPr>
              <w:t>,</w:t>
            </w:r>
            <w:r w:rsidR="00174966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50" w:rsidRDefault="00737250" w:rsidP="00AE5360">
            <w:pPr>
              <w:ind w:left="-108" w:right="-108"/>
              <w:jc w:val="center"/>
            </w:pPr>
            <w:r w:rsidRPr="0083782C">
              <w:rPr>
                <w:rFonts w:ascii="Times New Roman" w:hAnsi="Times New Roman"/>
                <w:sz w:val="20"/>
              </w:rPr>
              <w:t>316,1</w:t>
            </w:r>
          </w:p>
        </w:tc>
      </w:tr>
      <w:tr w:rsidR="00D76A7D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7D" w:rsidRPr="00030B4C" w:rsidRDefault="00D76A7D" w:rsidP="00A702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«Развитие сельского хозяйства и регулирование рынков сельскохозяйственной продукции, сырья и продовольствия в </w:t>
            </w:r>
            <w:proofErr w:type="spellStart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>Сернурск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proofErr w:type="spellEnd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до 202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Default="008E5A59" w:rsidP="005F4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t>0410</w:t>
            </w:r>
            <w:r w:rsidR="005F404B">
              <w:rPr>
                <w:rFonts w:ascii="Times New Roman" w:hAnsi="Times New Roman"/>
                <w:sz w:val="20"/>
              </w:rPr>
              <w:t>000000</w:t>
            </w:r>
          </w:p>
          <w:p w:rsidR="005F404B" w:rsidRPr="00030B4C" w:rsidRDefault="005F404B" w:rsidP="005F4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D" w:rsidRPr="00D76A7D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D" w:rsidRPr="00D76A7D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5F404B" w:rsidRDefault="008E5A59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  <w:highlight w:val="yellow"/>
              </w:rPr>
            </w:pPr>
            <w:r w:rsidRPr="005F404B">
              <w:rPr>
                <w:color w:val="000000"/>
                <w:sz w:val="22"/>
                <w:szCs w:val="22"/>
                <w:highlight w:val="yellow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174966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174966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D76A7D" w:rsidP="00AE53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76A7D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7D" w:rsidRPr="00030B4C" w:rsidRDefault="00D76A7D" w:rsidP="009F41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F4134">
              <w:rPr>
                <w:rFonts w:ascii="Times New Roman" w:hAnsi="Times New Roman"/>
                <w:sz w:val="22"/>
                <w:szCs w:val="22"/>
              </w:rPr>
              <w:t xml:space="preserve"> Осуществление органами </w:t>
            </w:r>
            <w:r w:rsidRPr="009F4134">
              <w:rPr>
                <w:rFonts w:ascii="Times New Roman" w:hAnsi="Times New Roman"/>
                <w:sz w:val="22"/>
                <w:szCs w:val="22"/>
              </w:rPr>
              <w:lastRenderedPageBreak/>
              <w:t>местного самоуправления в Республике Марий Эл государственных полномочий Республики Марий Эл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7D" w:rsidRPr="00030B4C" w:rsidRDefault="00D76A7D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030B4C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6A7D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Pr="00D76A7D">
              <w:rPr>
                <w:rFonts w:ascii="Times New Roman" w:hAnsi="Times New Roman"/>
                <w:sz w:val="22"/>
                <w:szCs w:val="22"/>
              </w:rPr>
              <w:lastRenderedPageBreak/>
              <w:t>безопасности граждан при гуманном отношении к животным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59" w:rsidRPr="00C4686E" w:rsidRDefault="008E5A59" w:rsidP="008E5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C4686E">
              <w:rPr>
                <w:rFonts w:ascii="Times New Roman" w:hAnsi="Times New Roman"/>
                <w:sz w:val="20"/>
              </w:rPr>
              <w:lastRenderedPageBreak/>
              <w:t>0410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C4686E">
              <w:rPr>
                <w:rFonts w:ascii="Times New Roman" w:hAnsi="Times New Roman"/>
                <w:sz w:val="20"/>
              </w:rPr>
              <w:t>72160</w:t>
            </w:r>
          </w:p>
          <w:p w:rsidR="00D76A7D" w:rsidRPr="00030B4C" w:rsidRDefault="008E5A59" w:rsidP="008E5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686E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44  22-7216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AE5360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D" w:rsidRPr="00AE5360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7D" w:rsidRPr="00AE5360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AE5360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5F404B" w:rsidRDefault="008E5A59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  <w:highlight w:val="yellow"/>
              </w:rPr>
            </w:pPr>
            <w:r w:rsidRPr="005F404B">
              <w:rPr>
                <w:color w:val="000000"/>
                <w:sz w:val="22"/>
                <w:szCs w:val="22"/>
                <w:highlight w:val="yellow"/>
              </w:rPr>
              <w:t>283,9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174966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D76A7D" w:rsidRDefault="00174966" w:rsidP="00AE5360">
            <w:pPr>
              <w:ind w:left="-110"/>
              <w:jc w:val="center"/>
              <w:outlineLvl w:val="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7D" w:rsidRPr="00AE5360" w:rsidRDefault="00D76A7D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1E97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9559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030B4C">
              <w:rPr>
                <w:rFonts w:ascii="Times New Roman" w:hAnsi="Times New Roman"/>
                <w:i/>
                <w:sz w:val="22"/>
                <w:szCs w:val="22"/>
              </w:rPr>
              <w:lastRenderedPageBreak/>
              <w:t xml:space="preserve">Подпрограмма «Развитие предпринимательства в </w:t>
            </w:r>
            <w:proofErr w:type="spellStart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>Сернурск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proofErr w:type="spellEnd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 муниципальн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776292" w:rsidRDefault="00C61E97" w:rsidP="00776292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76292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Pr="00776292">
              <w:rPr>
                <w:rFonts w:ascii="Times New Roman" w:hAnsi="Times New Roman"/>
                <w:sz w:val="20"/>
              </w:rPr>
              <w:t>адми</w:t>
            </w:r>
            <w:r w:rsidR="00776292">
              <w:rPr>
                <w:rFonts w:ascii="Times New Roman" w:hAnsi="Times New Roman"/>
                <w:sz w:val="20"/>
              </w:rPr>
              <w:t>-</w:t>
            </w:r>
            <w:r w:rsidRPr="00776292">
              <w:rPr>
                <w:rFonts w:ascii="Times New Roman" w:hAnsi="Times New Roman"/>
                <w:sz w:val="20"/>
              </w:rPr>
              <w:t>нистрации</w:t>
            </w:r>
            <w:proofErr w:type="spellEnd"/>
            <w:r w:rsidRPr="00776292"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 w:rsidRPr="00776292">
              <w:rPr>
                <w:rFonts w:ascii="Times New Roman" w:hAnsi="Times New Roman"/>
                <w:sz w:val="20"/>
              </w:rPr>
              <w:t>экономичес</w:t>
            </w:r>
            <w:proofErr w:type="spellEnd"/>
            <w:r w:rsidRPr="00776292">
              <w:rPr>
                <w:rFonts w:ascii="Times New Roman" w:hAnsi="Times New Roman"/>
                <w:sz w:val="20"/>
              </w:rPr>
              <w:t>-кому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C61E97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C61E97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920A02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Default="00A06D3E" w:rsidP="00A06D3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Default="00A06D3E" w:rsidP="00A06D3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Default="00C61E97">
            <w:r w:rsidRPr="00C2520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06D3E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Грант начинающим субъектам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776292" w:rsidRDefault="00A06D3E" w:rsidP="00776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776292" w:rsidRDefault="00A06D3E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776292">
              <w:rPr>
                <w:rFonts w:ascii="Times New Roman" w:hAnsi="Times New Roman"/>
                <w:sz w:val="20"/>
              </w:rPr>
              <w:t xml:space="preserve">Увеличение числа занятых </w:t>
            </w:r>
            <w:proofErr w:type="spellStart"/>
            <w:r w:rsidRPr="00776292">
              <w:rPr>
                <w:rFonts w:ascii="Times New Roman" w:hAnsi="Times New Roman"/>
                <w:sz w:val="20"/>
              </w:rPr>
              <w:t>предпринима</w:t>
            </w:r>
            <w:r w:rsidR="00776292">
              <w:rPr>
                <w:rFonts w:ascii="Times New Roman" w:hAnsi="Times New Roman"/>
                <w:sz w:val="20"/>
              </w:rPr>
              <w:t>-</w:t>
            </w:r>
            <w:r w:rsidRPr="00776292">
              <w:rPr>
                <w:rFonts w:ascii="Times New Roman" w:hAnsi="Times New Roman"/>
                <w:sz w:val="20"/>
              </w:rPr>
              <w:t>тельской</w:t>
            </w:r>
            <w:proofErr w:type="spellEnd"/>
            <w:r w:rsidRPr="00776292">
              <w:rPr>
                <w:rFonts w:ascii="Times New Roman" w:hAnsi="Times New Roman"/>
                <w:sz w:val="20"/>
              </w:rPr>
              <w:t xml:space="preserve"> деятельностью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920A02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A06D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 w:rsidP="00A06D3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 w:rsidP="00A06D3E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>
            <w:r w:rsidRPr="00C2520C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A06D3E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E1036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«Энергосбережение и повышение энергетической эффективности в </w:t>
            </w:r>
            <w:proofErr w:type="spellStart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>Сернурск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proofErr w:type="spellEnd"/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до 202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5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776292" w:rsidRDefault="00A06D3E" w:rsidP="00776292">
            <w:pPr>
              <w:widowControl w:val="0"/>
              <w:autoSpaceDE w:val="0"/>
              <w:autoSpaceDN w:val="0"/>
              <w:adjustRightInd w:val="0"/>
              <w:ind w:left="-82" w:right="-141"/>
              <w:jc w:val="center"/>
              <w:rPr>
                <w:rFonts w:ascii="Times New Roman" w:hAnsi="Times New Roman"/>
                <w:sz w:val="20"/>
              </w:rPr>
            </w:pPr>
            <w:r w:rsidRPr="00776292">
              <w:rPr>
                <w:rFonts w:ascii="Times New Roman" w:hAnsi="Times New Roman"/>
                <w:sz w:val="20"/>
              </w:rPr>
              <w:t xml:space="preserve">заместитель главы </w:t>
            </w:r>
            <w:proofErr w:type="spellStart"/>
            <w:r w:rsidRPr="00776292">
              <w:rPr>
                <w:rFonts w:ascii="Times New Roman" w:hAnsi="Times New Roman"/>
                <w:sz w:val="20"/>
              </w:rPr>
              <w:t>адми</w:t>
            </w:r>
            <w:r w:rsidR="00776292">
              <w:rPr>
                <w:rFonts w:ascii="Times New Roman" w:hAnsi="Times New Roman"/>
                <w:sz w:val="20"/>
              </w:rPr>
              <w:t>-</w:t>
            </w:r>
            <w:r w:rsidRPr="00776292">
              <w:rPr>
                <w:rFonts w:ascii="Times New Roman" w:hAnsi="Times New Roman"/>
                <w:sz w:val="20"/>
              </w:rPr>
              <w:t>нистрации</w:t>
            </w:r>
            <w:proofErr w:type="spellEnd"/>
            <w:r w:rsidRPr="00776292">
              <w:rPr>
                <w:rFonts w:ascii="Times New Roman" w:hAnsi="Times New Roman"/>
                <w:sz w:val="20"/>
              </w:rPr>
              <w:t xml:space="preserve"> по </w:t>
            </w:r>
            <w:proofErr w:type="spellStart"/>
            <w:r w:rsidRPr="00776292">
              <w:rPr>
                <w:rFonts w:ascii="Times New Roman" w:hAnsi="Times New Roman"/>
                <w:sz w:val="20"/>
              </w:rPr>
              <w:t>экономичес</w:t>
            </w:r>
            <w:proofErr w:type="spellEnd"/>
            <w:r w:rsidRPr="00776292">
              <w:rPr>
                <w:rFonts w:ascii="Times New Roman" w:hAnsi="Times New Roman"/>
                <w:sz w:val="20"/>
              </w:rPr>
              <w:t>-кому</w:t>
            </w:r>
            <w:r w:rsidR="00776292">
              <w:rPr>
                <w:rFonts w:ascii="Times New Roman" w:hAnsi="Times New Roman"/>
                <w:sz w:val="20"/>
              </w:rPr>
              <w:t xml:space="preserve"> </w:t>
            </w:r>
            <w:r w:rsidRPr="00776292">
              <w:rPr>
                <w:rFonts w:ascii="Times New Roman" w:hAnsi="Times New Roman"/>
                <w:sz w:val="20"/>
              </w:rPr>
              <w:t>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C61E97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C61E97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A06D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AE5360" w:rsidRDefault="00A06D3E" w:rsidP="00AE5360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AE5360" w:rsidRDefault="00A06D3E" w:rsidP="00AE5360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920A02" w:rsidP="00AE5360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89,1</w:t>
            </w:r>
          </w:p>
        </w:tc>
      </w:tr>
      <w:tr w:rsidR="00A06D3E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Замена осветительных приборов в бюджетных организациях на энергосберегающие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7762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Снижение объемов потребления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электроэнер</w:t>
            </w:r>
            <w:r w:rsidR="00776292"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гии</w:t>
            </w:r>
            <w:proofErr w:type="spellEnd"/>
            <w:r w:rsidRPr="00030B4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вследст</w:t>
            </w:r>
            <w:r w:rsidR="00776292"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вие</w:t>
            </w:r>
            <w:proofErr w:type="spellEnd"/>
            <w:r w:rsidR="00776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использо</w:t>
            </w:r>
            <w:r w:rsidR="00776292"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вания</w:t>
            </w:r>
            <w:proofErr w:type="spellEnd"/>
            <w:r w:rsidR="007762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эффективных светильников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3C272A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C272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AE5360" w:rsidRDefault="00A06D3E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AE5360" w:rsidRDefault="00A06D3E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920A02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ind w:left="-109" w:right="-107"/>
              <w:jc w:val="center"/>
              <w:rPr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AE5360" w:rsidRDefault="00A06D3E" w:rsidP="00AE5360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5360">
              <w:rPr>
                <w:rFonts w:ascii="Times New Roman" w:hAnsi="Times New Roman"/>
                <w:sz w:val="22"/>
                <w:szCs w:val="22"/>
              </w:rPr>
              <w:t>26,6</w:t>
            </w:r>
          </w:p>
        </w:tc>
      </w:tr>
      <w:tr w:rsidR="00A06D3E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Метрологическое обеспечение </w:t>
            </w:r>
            <w:r w:rsidRPr="00030B4C">
              <w:rPr>
                <w:rFonts w:ascii="Times New Roman" w:hAnsi="Times New Roman"/>
                <w:sz w:val="22"/>
                <w:szCs w:val="22"/>
              </w:rPr>
              <w:lastRenderedPageBreak/>
              <w:t>измерений приборов учета потребления энергоресурсов в бюджетных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Обеспечение </w:t>
            </w:r>
            <w:r w:rsidRPr="00030B4C">
              <w:rPr>
                <w:rFonts w:ascii="Times New Roman" w:hAnsi="Times New Roman"/>
                <w:sz w:val="22"/>
                <w:szCs w:val="22"/>
              </w:rPr>
              <w:lastRenderedPageBreak/>
              <w:t>учета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3C272A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C272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3C272A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C272A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D3E" w:rsidRPr="003C272A" w:rsidRDefault="00A06D3E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3C272A">
              <w:rPr>
                <w:rFonts w:ascii="Times New Roman" w:hAnsi="Times New Roman"/>
                <w:sz w:val="20"/>
              </w:rPr>
              <w:t>62,5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3C272A" w:rsidRDefault="00920A02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Pr="00030B4C" w:rsidRDefault="00A06D3E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 w:rsidP="00A37E03"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 w:rsidP="00A37E03"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3E" w:rsidRDefault="00A06D3E">
            <w:r w:rsidRPr="00F45416">
              <w:rPr>
                <w:rFonts w:ascii="Times New Roman" w:hAnsi="Times New Roman"/>
                <w:sz w:val="20"/>
              </w:rPr>
              <w:t>62,5</w:t>
            </w:r>
          </w:p>
        </w:tc>
      </w:tr>
      <w:tr w:rsidR="00C61E97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lastRenderedPageBreak/>
              <w:t>Ремонт зданий и сооружений бюджетных организаций по энергосберегающим проектам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Снижение объемов потребления ТЭР за счет улучшения технических характеристик 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C61E97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Технические мероприятия по энергосбережению в бюджетных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Снижение объемов потребления ТЭР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97" w:rsidRPr="00030B4C" w:rsidRDefault="00C61E97" w:rsidP="00A37E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B30D7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287E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BA4804">
              <w:rPr>
                <w:rFonts w:ascii="Times New Roman" w:hAnsi="Times New Roman"/>
                <w:i/>
                <w:sz w:val="22"/>
                <w:szCs w:val="22"/>
              </w:rPr>
              <w:t xml:space="preserve">Подпрограмма «Эффективное управление муниципальным имуществом в </w:t>
            </w:r>
            <w:proofErr w:type="spellStart"/>
            <w:r w:rsidRPr="00BA4804">
              <w:rPr>
                <w:rFonts w:ascii="Times New Roman" w:hAnsi="Times New Roman"/>
                <w:i/>
                <w:sz w:val="22"/>
                <w:szCs w:val="22"/>
              </w:rPr>
              <w:t>Сернурск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proofErr w:type="spellEnd"/>
            <w:r w:rsidRPr="00BA4804">
              <w:rPr>
                <w:rFonts w:ascii="Times New Roman" w:hAnsi="Times New Roman"/>
                <w:i/>
                <w:sz w:val="22"/>
                <w:szCs w:val="22"/>
              </w:rPr>
              <w:t xml:space="preserve"> муниципальн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ом</w:t>
            </w:r>
            <w:r w:rsidRPr="00BA4804">
              <w:rPr>
                <w:rFonts w:ascii="Times New Roman" w:hAnsi="Times New Roman"/>
                <w:i/>
                <w:sz w:val="22"/>
                <w:szCs w:val="22"/>
              </w:rPr>
              <w:t xml:space="preserve"> район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е</w:t>
            </w:r>
            <w:r w:rsidRPr="00BA4804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030B4C" w:rsidRDefault="00AB30D7" w:rsidP="00B37B6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4B" w:rsidRPr="00095EE4" w:rsidRDefault="00326F6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EE4">
              <w:rPr>
                <w:rFonts w:ascii="Times New Roman" w:hAnsi="Times New Roman"/>
                <w:sz w:val="22"/>
                <w:szCs w:val="22"/>
              </w:rPr>
              <w:t>0440</w:t>
            </w:r>
            <w:r w:rsidR="005F404B" w:rsidRPr="00095EE4">
              <w:rPr>
                <w:rFonts w:ascii="Times New Roman" w:hAnsi="Times New Roman"/>
                <w:sz w:val="22"/>
                <w:szCs w:val="22"/>
              </w:rPr>
              <w:t>000000</w:t>
            </w:r>
          </w:p>
          <w:p w:rsidR="00326F67" w:rsidRDefault="005F404B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EE4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2C323C" w:rsidRDefault="00920A02" w:rsidP="00920A0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1110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2C323C" w:rsidRDefault="00AB30D7" w:rsidP="00AB30D7">
            <w:pPr>
              <w:jc w:val="center"/>
              <w:outlineLvl w:val="0"/>
              <w:rPr>
                <w:color w:val="000000"/>
                <w:sz w:val="22"/>
                <w:szCs w:val="22"/>
                <w:highlight w:val="yellow"/>
              </w:rPr>
            </w:pPr>
            <w:r w:rsidRPr="002C323C">
              <w:rPr>
                <w:color w:val="000000"/>
                <w:sz w:val="22"/>
                <w:szCs w:val="22"/>
                <w:highlight w:val="yellow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AB30D7" w:rsidRDefault="00AB30D7" w:rsidP="00AB30D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B30D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AB30D7" w:rsidRDefault="00AB30D7" w:rsidP="00AB30D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AB30D7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030B4C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</w:tr>
      <w:tr w:rsidR="00AB30D7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D7" w:rsidRPr="00BA4804" w:rsidRDefault="00AB30D7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Ежегодное увеличение поступлений в местный бюджет неналоговых доходов от  использования и реализации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Default="00AB30D7" w:rsidP="00AB30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0440229660</w:t>
            </w:r>
          </w:p>
          <w:p w:rsidR="00AB30D7" w:rsidRPr="00BA4804" w:rsidRDefault="005F404B" w:rsidP="00AB30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BA4804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7" w:rsidRPr="00BA4804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D7" w:rsidRPr="00BA4804" w:rsidRDefault="00AB30D7" w:rsidP="00AB3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2C323C" w:rsidRDefault="00920A02" w:rsidP="00920A02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</w:rPr>
            </w:pPr>
            <w:r w:rsidRPr="002C323C">
              <w:rPr>
                <w:rFonts w:ascii="Times New Roman" w:hAnsi="Times New Roman"/>
                <w:sz w:val="20"/>
              </w:rPr>
              <w:t>605,4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2C323C" w:rsidRDefault="00AB30D7" w:rsidP="00AB30D7">
            <w:pPr>
              <w:jc w:val="center"/>
              <w:outlineLvl w:val="4"/>
              <w:rPr>
                <w:color w:val="000000"/>
                <w:sz w:val="22"/>
                <w:szCs w:val="22"/>
                <w:highlight w:val="yellow"/>
              </w:rPr>
            </w:pPr>
            <w:r w:rsidRPr="002C323C">
              <w:rPr>
                <w:color w:val="000000"/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AB30D7" w:rsidRDefault="00AB30D7" w:rsidP="00AB30D7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B30D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Pr="00AB30D7" w:rsidRDefault="00AB30D7" w:rsidP="00AB30D7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AB30D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0D7" w:rsidRDefault="00DA2538" w:rsidP="00AB30D7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3D7A7F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F" w:rsidRPr="00BA4804" w:rsidRDefault="003D7A7F" w:rsidP="00030B4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lastRenderedPageBreak/>
              <w:t>Расходы на обеспечение реализации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F" w:rsidRPr="00BA4804" w:rsidRDefault="003D7A7F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F" w:rsidRPr="00BA4804" w:rsidRDefault="003D7A7F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F" w:rsidRPr="00BA4804" w:rsidRDefault="003D7A7F" w:rsidP="00030B4C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7F" w:rsidRPr="00BA4804" w:rsidRDefault="003D7A7F" w:rsidP="00030B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Выполнение поставленных задач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Default="003D7A7F" w:rsidP="003D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0440129040</w:t>
            </w:r>
          </w:p>
          <w:p w:rsidR="003D7A7F" w:rsidRPr="00BA4804" w:rsidRDefault="005F404B" w:rsidP="003D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Pr="00BA4804" w:rsidRDefault="003D7A7F" w:rsidP="003D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F" w:rsidRPr="00BA4804" w:rsidRDefault="003D7A7F" w:rsidP="003D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7F" w:rsidRPr="00BA4804" w:rsidRDefault="003D7A7F" w:rsidP="003D7A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4804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Pr="001051C3" w:rsidRDefault="001051C3" w:rsidP="001051C3">
            <w:pPr>
              <w:widowControl w:val="0"/>
              <w:autoSpaceDE w:val="0"/>
              <w:autoSpaceDN w:val="0"/>
              <w:adjustRightInd w:val="0"/>
              <w:ind w:left="-86" w:right="-129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2C323C">
              <w:rPr>
                <w:rFonts w:ascii="Times New Roman" w:hAnsi="Times New Roman"/>
                <w:sz w:val="20"/>
              </w:rPr>
              <w:t>504,7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Pr="002C323C" w:rsidRDefault="003D7A7F" w:rsidP="003D7A7F">
            <w:pPr>
              <w:jc w:val="center"/>
              <w:outlineLvl w:val="4"/>
              <w:rPr>
                <w:color w:val="000000"/>
                <w:sz w:val="22"/>
                <w:szCs w:val="22"/>
                <w:highlight w:val="yellow"/>
              </w:rPr>
            </w:pPr>
            <w:r w:rsidRPr="002C323C">
              <w:rPr>
                <w:color w:val="000000"/>
                <w:sz w:val="22"/>
                <w:szCs w:val="22"/>
                <w:highlight w:val="yellow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Pr="003D7A7F" w:rsidRDefault="003D7A7F" w:rsidP="003D7A7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D7A7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Pr="003D7A7F" w:rsidRDefault="003D7A7F" w:rsidP="003D7A7F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3D7A7F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7F" w:rsidRDefault="003D7A7F" w:rsidP="00DA2538">
            <w:pPr>
              <w:jc w:val="center"/>
            </w:pPr>
            <w:r w:rsidRPr="009E29E0">
              <w:rPr>
                <w:rFonts w:ascii="Times New Roman" w:hAnsi="Times New Roman"/>
                <w:sz w:val="22"/>
                <w:szCs w:val="22"/>
              </w:rPr>
              <w:t>1</w:t>
            </w:r>
            <w:r w:rsidR="00DA2538">
              <w:rPr>
                <w:rFonts w:ascii="Times New Roman" w:hAnsi="Times New Roman"/>
                <w:sz w:val="22"/>
                <w:szCs w:val="22"/>
              </w:rPr>
              <w:t>0</w:t>
            </w:r>
            <w:r w:rsidRPr="009E29E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9A5D59" w:rsidRPr="00030B4C" w:rsidTr="00861F84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2119E5" w:rsidRDefault="009A5D59" w:rsidP="00D149C5">
            <w:pPr>
              <w:ind w:right="-109"/>
              <w:rPr>
                <w:i/>
                <w:sz w:val="22"/>
                <w:szCs w:val="22"/>
              </w:rPr>
            </w:pPr>
            <w:r w:rsidRPr="002119E5">
              <w:rPr>
                <w:i/>
                <w:sz w:val="22"/>
                <w:szCs w:val="22"/>
              </w:rPr>
              <w:t xml:space="preserve">Подпрограмма «Защита прав потребителей в </w:t>
            </w:r>
            <w:proofErr w:type="spellStart"/>
            <w:r w:rsidRPr="002119E5">
              <w:rPr>
                <w:i/>
                <w:sz w:val="22"/>
                <w:szCs w:val="22"/>
              </w:rPr>
              <w:t>Сернурском</w:t>
            </w:r>
            <w:proofErr w:type="spellEnd"/>
            <w:r w:rsidRPr="002119E5">
              <w:rPr>
                <w:i/>
                <w:sz w:val="22"/>
                <w:szCs w:val="22"/>
              </w:rPr>
              <w:t xml:space="preserve"> муниципальном районе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D8E" w:rsidRDefault="007D5D8E" w:rsidP="002119E5">
            <w:pPr>
              <w:rPr>
                <w:sz w:val="22"/>
                <w:szCs w:val="22"/>
              </w:rPr>
            </w:pPr>
          </w:p>
          <w:p w:rsidR="009A5D59" w:rsidRPr="002119E5" w:rsidRDefault="003963DE" w:rsidP="002119E5">
            <w:pPr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о</w:t>
            </w:r>
            <w:r w:rsidR="009A5D59" w:rsidRPr="002119E5">
              <w:rPr>
                <w:sz w:val="22"/>
                <w:szCs w:val="22"/>
              </w:rPr>
              <w:t>тдел экономики</w:t>
            </w:r>
          </w:p>
          <w:p w:rsidR="009A5D59" w:rsidRPr="002119E5" w:rsidRDefault="009A5D59" w:rsidP="009A5D5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2119E5" w:rsidP="009A5D59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2119E5" w:rsidP="009A5D59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59" w:rsidRPr="002119E5" w:rsidRDefault="009A5D59" w:rsidP="009A5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E5360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360" w:rsidRPr="002119E5" w:rsidRDefault="00AE5360" w:rsidP="003963DE">
            <w:pPr>
              <w:ind w:right="-109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Развитие эффективной и доступной системы по защите прав потребителей, а также защита потребительского рынка от некачественных товаров, работ и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F94606">
            <w:pPr>
              <w:ind w:left="-106" w:right="-108"/>
              <w:jc w:val="center"/>
              <w:rPr>
                <w:sz w:val="22"/>
                <w:szCs w:val="22"/>
              </w:rPr>
            </w:pPr>
            <w:proofErr w:type="spellStart"/>
            <w:r w:rsidRPr="007D5D8E">
              <w:rPr>
                <w:sz w:val="22"/>
                <w:szCs w:val="22"/>
              </w:rPr>
              <w:t>Стимулирова</w:t>
            </w:r>
            <w:r w:rsidR="00382C45">
              <w:rPr>
                <w:sz w:val="22"/>
                <w:szCs w:val="22"/>
              </w:rPr>
              <w:t>-</w:t>
            </w:r>
            <w:r w:rsidRPr="007D5D8E">
              <w:rPr>
                <w:sz w:val="22"/>
                <w:szCs w:val="22"/>
              </w:rPr>
              <w:t>ние</w:t>
            </w:r>
            <w:proofErr w:type="spellEnd"/>
            <w:r w:rsidRPr="007D5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развития</w:t>
            </w:r>
            <w:r w:rsidRPr="007D5D8E">
              <w:rPr>
                <w:sz w:val="22"/>
                <w:szCs w:val="22"/>
              </w:rPr>
              <w:t xml:space="preserve"> потребитель</w:t>
            </w:r>
            <w:r w:rsidR="00382C45">
              <w:rPr>
                <w:sz w:val="22"/>
                <w:szCs w:val="22"/>
              </w:rPr>
              <w:t>-</w:t>
            </w:r>
            <w:proofErr w:type="spellStart"/>
            <w:r w:rsidRPr="007D5D8E">
              <w:rPr>
                <w:sz w:val="22"/>
                <w:szCs w:val="22"/>
              </w:rPr>
              <w:t>ско</w:t>
            </w:r>
            <w:r>
              <w:rPr>
                <w:sz w:val="22"/>
                <w:szCs w:val="22"/>
              </w:rPr>
              <w:t>го</w:t>
            </w:r>
            <w:proofErr w:type="spellEnd"/>
            <w:r w:rsidRPr="007D5D8E">
              <w:rPr>
                <w:sz w:val="22"/>
                <w:szCs w:val="22"/>
              </w:rPr>
              <w:t xml:space="preserve"> рынк</w:t>
            </w:r>
            <w:r>
              <w:rPr>
                <w:sz w:val="22"/>
                <w:szCs w:val="22"/>
              </w:rPr>
              <w:t xml:space="preserve">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D443E3" w:rsidRDefault="00AE5360" w:rsidP="003963DE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360" w:rsidRPr="002119E5" w:rsidRDefault="00AE5360" w:rsidP="003963DE">
            <w:pPr>
              <w:jc w:val="center"/>
              <w:rPr>
                <w:sz w:val="22"/>
                <w:szCs w:val="22"/>
              </w:rPr>
            </w:pPr>
            <w:r w:rsidRPr="002119E5">
              <w:rPr>
                <w:sz w:val="22"/>
                <w:szCs w:val="22"/>
              </w:rPr>
              <w:t>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1051C3" w:rsidP="003963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030B4C" w:rsidRDefault="00AE5360" w:rsidP="00AE53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Default="00AE5360" w:rsidP="00AE536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Default="00AE5360" w:rsidP="00AE536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60" w:rsidRPr="002119E5" w:rsidRDefault="00AE5360" w:rsidP="003963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19E5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A5D59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B667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2"/>
                <w:szCs w:val="22"/>
              </w:rPr>
            </w:pP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>Подпрограмма «</w:t>
            </w:r>
            <w:r w:rsidR="00B66732" w:rsidRPr="00B66732">
              <w:rPr>
                <w:rFonts w:ascii="Times New Roman" w:hAnsi="Times New Roman"/>
                <w:i/>
                <w:sz w:val="22"/>
                <w:szCs w:val="22"/>
              </w:rPr>
              <w:t xml:space="preserve">Развитие торговли в </w:t>
            </w:r>
            <w:proofErr w:type="spellStart"/>
            <w:r w:rsidR="00B66732" w:rsidRPr="00B66732">
              <w:rPr>
                <w:rFonts w:ascii="Times New Roman" w:hAnsi="Times New Roman"/>
                <w:i/>
                <w:sz w:val="22"/>
                <w:szCs w:val="22"/>
              </w:rPr>
              <w:t>Сернурскоммуниципальном</w:t>
            </w:r>
            <w:proofErr w:type="spellEnd"/>
            <w:r w:rsidR="00B66732" w:rsidRPr="00B66732">
              <w:rPr>
                <w:rFonts w:ascii="Times New Roman" w:hAnsi="Times New Roman"/>
                <w:i/>
                <w:sz w:val="22"/>
                <w:szCs w:val="22"/>
              </w:rPr>
              <w:t xml:space="preserve"> районе на 2021-2025 годы</w:t>
            </w:r>
            <w:r w:rsidRPr="00030B4C">
              <w:rPr>
                <w:rFonts w:ascii="Times New Roman" w:hAnsi="Times New Roman"/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F946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 xml:space="preserve">заместитель главы администрации по </w:t>
            </w:r>
            <w:proofErr w:type="spellStart"/>
            <w:r w:rsidRPr="00030B4C">
              <w:rPr>
                <w:rFonts w:ascii="Times New Roman" w:hAnsi="Times New Roman"/>
                <w:sz w:val="22"/>
                <w:szCs w:val="22"/>
              </w:rPr>
              <w:t>экономичес</w:t>
            </w:r>
            <w:proofErr w:type="spellEnd"/>
            <w:r w:rsidR="00F94606">
              <w:rPr>
                <w:rFonts w:ascii="Times New Roman" w:hAnsi="Times New Roman"/>
                <w:sz w:val="22"/>
                <w:szCs w:val="22"/>
              </w:rPr>
              <w:t>-</w:t>
            </w:r>
            <w:r w:rsidRPr="00030B4C">
              <w:rPr>
                <w:rFonts w:ascii="Times New Roman" w:hAnsi="Times New Roman"/>
                <w:sz w:val="22"/>
                <w:szCs w:val="22"/>
              </w:rPr>
              <w:t>кому развитию территории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812A35" w:rsidP="00D443E3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D443E3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30B4C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812A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59" w:rsidRPr="00030B4C" w:rsidRDefault="009A5D59" w:rsidP="009A5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Содействие развитию инфраструктуры поддержки субъектов малого и среднего предпринимательства в сфере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Оказание содействия в становлении субъектов малого и среднего предпринимательства в рыночных условиях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 xml:space="preserve">Обеспечение приоритетного продвижения на внутреннем рынке товаров, </w:t>
            </w:r>
            <w:r w:rsidRPr="00812A35">
              <w:rPr>
                <w:sz w:val="22"/>
                <w:szCs w:val="22"/>
              </w:rPr>
              <w:lastRenderedPageBreak/>
              <w:t>произведенных в Республике Марий Эл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 xml:space="preserve">Увеличение объемов реализации </w:t>
            </w:r>
            <w:r w:rsidRPr="00812A35">
              <w:rPr>
                <w:sz w:val="22"/>
                <w:szCs w:val="22"/>
              </w:rPr>
              <w:lastRenderedPageBreak/>
              <w:t>продукции местных товаропроизводителей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lastRenderedPageBreak/>
              <w:t xml:space="preserve">Открытие новых, </w:t>
            </w:r>
            <w:proofErr w:type="spellStart"/>
            <w:r w:rsidRPr="00812A35">
              <w:rPr>
                <w:sz w:val="22"/>
                <w:szCs w:val="22"/>
              </w:rPr>
              <w:t>реконструк</w:t>
            </w:r>
            <w:r w:rsidR="006D7383">
              <w:rPr>
                <w:sz w:val="22"/>
                <w:szCs w:val="22"/>
              </w:rPr>
              <w:t>-</w:t>
            </w:r>
            <w:r w:rsidRPr="00812A35">
              <w:rPr>
                <w:sz w:val="22"/>
                <w:szCs w:val="22"/>
              </w:rPr>
              <w:t>ция</w:t>
            </w:r>
            <w:proofErr w:type="spellEnd"/>
            <w:r w:rsidRPr="00812A35">
              <w:rPr>
                <w:sz w:val="22"/>
                <w:szCs w:val="22"/>
              </w:rPr>
              <w:t xml:space="preserve"> и модернизация действующих объектов </w:t>
            </w:r>
            <w:proofErr w:type="spellStart"/>
            <w:r w:rsidRPr="00812A35">
              <w:rPr>
                <w:sz w:val="22"/>
                <w:szCs w:val="22"/>
              </w:rPr>
              <w:t>опто</w:t>
            </w:r>
            <w:proofErr w:type="spellEnd"/>
            <w:r w:rsidR="006D7383">
              <w:rPr>
                <w:sz w:val="22"/>
                <w:szCs w:val="22"/>
              </w:rPr>
              <w:t>-</w:t>
            </w:r>
            <w:r w:rsidRPr="00812A35">
              <w:rPr>
                <w:sz w:val="22"/>
                <w:szCs w:val="22"/>
              </w:rPr>
              <w:t xml:space="preserve">вой и розничной торговли в целях обеспечения населения </w:t>
            </w:r>
            <w:proofErr w:type="spellStart"/>
            <w:r w:rsidRPr="00812A35">
              <w:rPr>
                <w:sz w:val="22"/>
                <w:szCs w:val="22"/>
              </w:rPr>
              <w:t>Сернурского</w:t>
            </w:r>
            <w:proofErr w:type="spellEnd"/>
            <w:r w:rsidRPr="00812A35">
              <w:rPr>
                <w:sz w:val="22"/>
                <w:szCs w:val="22"/>
              </w:rPr>
              <w:t xml:space="preserve"> района площадью торговых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382C45">
            <w:pPr>
              <w:pStyle w:val="formattext"/>
              <w:ind w:right="-108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Формирование современной инфраструктуры оптовой и розничной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Обеспечение систематического мониторинга потребительских цен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Повышение экономической доступности товаров для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Упорядочение торговли на рынках, проведение сельскохозяйственных ярмарок "выходного дня"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993A95">
            <w:pPr>
              <w:pStyle w:val="formattext"/>
              <w:ind w:left="-81" w:right="-108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Улучшение качества услуг, оказываемых на розничных рынках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Защита прав потребителей, повышение качества и обеспечение безопасности товаров, реализуемых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993A95">
            <w:pPr>
              <w:pStyle w:val="formattext"/>
              <w:ind w:right="-108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 xml:space="preserve">Обеспечение защиты прав потребителей на </w:t>
            </w:r>
            <w:proofErr w:type="spellStart"/>
            <w:r w:rsidRPr="00812A35">
              <w:rPr>
                <w:sz w:val="22"/>
                <w:szCs w:val="22"/>
              </w:rPr>
              <w:t>приобрете</w:t>
            </w:r>
            <w:r w:rsidR="00993A95">
              <w:rPr>
                <w:sz w:val="22"/>
                <w:szCs w:val="22"/>
              </w:rPr>
              <w:t>-</w:t>
            </w:r>
            <w:r w:rsidRPr="00812A35">
              <w:rPr>
                <w:sz w:val="22"/>
                <w:szCs w:val="22"/>
              </w:rPr>
              <w:t>ние</w:t>
            </w:r>
            <w:proofErr w:type="spellEnd"/>
            <w:r w:rsidRPr="00812A35">
              <w:rPr>
                <w:sz w:val="22"/>
                <w:szCs w:val="22"/>
              </w:rPr>
              <w:t xml:space="preserve"> качествен</w:t>
            </w:r>
            <w:r w:rsidR="00993A95">
              <w:rPr>
                <w:sz w:val="22"/>
                <w:szCs w:val="22"/>
              </w:rPr>
              <w:t>-</w:t>
            </w:r>
            <w:proofErr w:type="spellStart"/>
            <w:r w:rsidRPr="00812A35">
              <w:rPr>
                <w:sz w:val="22"/>
                <w:szCs w:val="22"/>
              </w:rPr>
              <w:t>ных</w:t>
            </w:r>
            <w:proofErr w:type="spellEnd"/>
            <w:r w:rsidRPr="00812A35">
              <w:rPr>
                <w:sz w:val="22"/>
                <w:szCs w:val="22"/>
              </w:rPr>
              <w:t xml:space="preserve"> и </w:t>
            </w:r>
            <w:proofErr w:type="spellStart"/>
            <w:r w:rsidRPr="00812A35">
              <w:rPr>
                <w:sz w:val="22"/>
                <w:szCs w:val="22"/>
              </w:rPr>
              <w:t>безопас</w:t>
            </w:r>
            <w:r w:rsidR="00993A95">
              <w:rPr>
                <w:sz w:val="22"/>
                <w:szCs w:val="22"/>
              </w:rPr>
              <w:t>-</w:t>
            </w:r>
            <w:r w:rsidRPr="00812A35">
              <w:rPr>
                <w:sz w:val="22"/>
                <w:szCs w:val="22"/>
              </w:rPr>
              <w:t>ных</w:t>
            </w:r>
            <w:proofErr w:type="spellEnd"/>
            <w:r w:rsidRPr="00812A35">
              <w:rPr>
                <w:sz w:val="22"/>
                <w:szCs w:val="22"/>
              </w:rPr>
              <w:t xml:space="preserve">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Развитие сельской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C61E97" w:rsidRDefault="00812A35" w:rsidP="00FA5262">
            <w:pPr>
              <w:pStyle w:val="formattext"/>
              <w:ind w:left="-106" w:right="-108"/>
              <w:jc w:val="center"/>
              <w:rPr>
                <w:sz w:val="20"/>
                <w:szCs w:val="20"/>
              </w:rPr>
            </w:pPr>
            <w:r w:rsidRPr="00C61E97">
              <w:rPr>
                <w:sz w:val="20"/>
                <w:szCs w:val="20"/>
              </w:rPr>
              <w:t xml:space="preserve">Содействие развитию сельскохозяйственных потребительских кооперативов, потребительской </w:t>
            </w:r>
            <w:r w:rsidRPr="00C61E97">
              <w:rPr>
                <w:sz w:val="20"/>
                <w:szCs w:val="20"/>
              </w:rPr>
              <w:lastRenderedPageBreak/>
              <w:t>кооперации в сельской местности, дистанционной, развозной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lastRenderedPageBreak/>
              <w:t>Внедрение информационно-коммуникационных технологий в сфере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EB02ED" w:rsidRDefault="00812A35" w:rsidP="00EB02ED">
            <w:pPr>
              <w:pStyle w:val="formattext"/>
              <w:spacing w:before="0" w:beforeAutospacing="0" w:after="0" w:afterAutospacing="0"/>
              <w:rPr>
                <w:sz w:val="20"/>
                <w:szCs w:val="20"/>
              </w:rPr>
            </w:pPr>
            <w:r w:rsidRPr="00EB02ED">
              <w:rPr>
                <w:sz w:val="20"/>
                <w:szCs w:val="20"/>
              </w:rPr>
              <w:t>Создание на основе торгового реестра Р</w:t>
            </w:r>
            <w:r w:rsidR="00D443E3" w:rsidRPr="00EB02ED">
              <w:rPr>
                <w:sz w:val="20"/>
                <w:szCs w:val="20"/>
              </w:rPr>
              <w:t>МЭ</w:t>
            </w:r>
            <w:r w:rsidRPr="00EB02ED">
              <w:rPr>
                <w:sz w:val="20"/>
                <w:szCs w:val="20"/>
              </w:rPr>
              <w:t xml:space="preserve"> системы мониторинга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12A35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Обеспечение занятости и укрепление кадрового обеспечения в сфере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D443E3">
            <w:pPr>
              <w:pStyle w:val="formattex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pStyle w:val="formattext"/>
              <w:jc w:val="center"/>
              <w:rPr>
                <w:sz w:val="22"/>
                <w:szCs w:val="22"/>
              </w:rPr>
            </w:pPr>
            <w:r w:rsidRPr="00812A35"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EB02ED" w:rsidRDefault="00812A35" w:rsidP="00EB02ED">
            <w:pPr>
              <w:pStyle w:val="formattext"/>
              <w:spacing w:before="0" w:beforeAutospacing="0" w:after="0" w:afterAutospacing="0"/>
              <w:ind w:left="-106" w:right="-108"/>
              <w:jc w:val="center"/>
              <w:rPr>
                <w:sz w:val="20"/>
                <w:szCs w:val="20"/>
              </w:rPr>
            </w:pPr>
            <w:r w:rsidRPr="00EB02ED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EB02ED">
              <w:rPr>
                <w:sz w:val="20"/>
                <w:szCs w:val="20"/>
              </w:rPr>
              <w:t>профессиональ</w:t>
            </w:r>
            <w:r w:rsidR="006D7383" w:rsidRPr="00EB02ED">
              <w:rPr>
                <w:sz w:val="20"/>
                <w:szCs w:val="20"/>
              </w:rPr>
              <w:t>-</w:t>
            </w:r>
            <w:r w:rsidRPr="00EB02ED">
              <w:rPr>
                <w:sz w:val="20"/>
                <w:szCs w:val="20"/>
              </w:rPr>
              <w:t>ного</w:t>
            </w:r>
            <w:proofErr w:type="spellEnd"/>
            <w:r w:rsidRPr="00EB02ED">
              <w:rPr>
                <w:sz w:val="20"/>
                <w:szCs w:val="20"/>
              </w:rPr>
              <w:t xml:space="preserve"> мастерства работников сферы торговли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812A35" w:rsidRDefault="00812A35" w:rsidP="00812A3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35" w:rsidRPr="00030B4C" w:rsidRDefault="00812A35" w:rsidP="00812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A3C1A" w:rsidRPr="00030B4C" w:rsidTr="00861F8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A" w:rsidRPr="00812A35" w:rsidRDefault="005A3C1A" w:rsidP="005A3C1A">
            <w:pPr>
              <w:pStyle w:val="formattext"/>
              <w:rPr>
                <w:sz w:val="22"/>
                <w:szCs w:val="22"/>
              </w:rPr>
            </w:pPr>
            <w:r w:rsidRPr="00AA24A0">
              <w:rPr>
                <w:i/>
                <w:sz w:val="22"/>
                <w:szCs w:val="22"/>
              </w:rPr>
              <w:t xml:space="preserve">    Подпрограмма "Обеспечение реализации муниципальной программы "Развитие экономики </w:t>
            </w:r>
            <w:proofErr w:type="spellStart"/>
            <w:r w:rsidRPr="00AA24A0">
              <w:rPr>
                <w:i/>
                <w:sz w:val="22"/>
                <w:szCs w:val="22"/>
              </w:rPr>
              <w:t>Сернурск</w:t>
            </w:r>
            <w:r>
              <w:rPr>
                <w:i/>
                <w:sz w:val="22"/>
                <w:szCs w:val="22"/>
              </w:rPr>
              <w:t>ого</w:t>
            </w:r>
            <w:proofErr w:type="spellEnd"/>
            <w:r w:rsidRPr="00AA24A0">
              <w:rPr>
                <w:i/>
                <w:sz w:val="22"/>
                <w:szCs w:val="22"/>
              </w:rPr>
              <w:t xml:space="preserve"> муниципальн</w:t>
            </w:r>
            <w:r>
              <w:rPr>
                <w:i/>
                <w:sz w:val="22"/>
                <w:szCs w:val="22"/>
              </w:rPr>
              <w:t>ого</w:t>
            </w:r>
            <w:r w:rsidRPr="00AA24A0">
              <w:rPr>
                <w:i/>
                <w:sz w:val="22"/>
                <w:szCs w:val="22"/>
              </w:rPr>
              <w:t xml:space="preserve"> район</w:t>
            </w:r>
            <w:r>
              <w:rPr>
                <w:i/>
                <w:sz w:val="22"/>
                <w:szCs w:val="22"/>
              </w:rPr>
              <w:t>а</w:t>
            </w:r>
            <w:r w:rsidRPr="00AA24A0">
              <w:rPr>
                <w:i/>
                <w:sz w:val="22"/>
                <w:szCs w:val="22"/>
              </w:rPr>
              <w:t xml:space="preserve"> до 2025 года"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1A" w:rsidRPr="00894D36" w:rsidRDefault="005A3C1A" w:rsidP="005A3C1A">
            <w:pPr>
              <w:pStyle w:val="formattext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894D36">
              <w:rPr>
                <w:sz w:val="20"/>
                <w:szCs w:val="20"/>
              </w:rPr>
              <w:t>Администра-ция</w:t>
            </w:r>
            <w:proofErr w:type="spellEnd"/>
            <w:r w:rsidR="00894D36" w:rsidRPr="00894D36">
              <w:rPr>
                <w:sz w:val="20"/>
                <w:szCs w:val="20"/>
              </w:rPr>
              <w:t xml:space="preserve"> </w:t>
            </w:r>
            <w:proofErr w:type="spellStart"/>
            <w:r w:rsidRPr="00894D36">
              <w:rPr>
                <w:sz w:val="20"/>
                <w:szCs w:val="20"/>
              </w:rPr>
              <w:t>Сернурского</w:t>
            </w:r>
            <w:proofErr w:type="spellEnd"/>
            <w:r w:rsidR="00894D36">
              <w:rPr>
                <w:sz w:val="20"/>
                <w:szCs w:val="20"/>
              </w:rPr>
              <w:t xml:space="preserve"> </w:t>
            </w:r>
            <w:proofErr w:type="spellStart"/>
            <w:r w:rsidRPr="00894D36">
              <w:rPr>
                <w:sz w:val="20"/>
                <w:szCs w:val="20"/>
              </w:rPr>
              <w:t>муниципаль-ного</w:t>
            </w:r>
            <w:proofErr w:type="spellEnd"/>
            <w:r w:rsidRPr="00894D3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812A35" w:rsidRDefault="005A3C1A" w:rsidP="005A3C1A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812A35" w:rsidRDefault="005A3C1A" w:rsidP="005A3C1A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EB02ED" w:rsidRDefault="005A3C1A" w:rsidP="00EB02ED">
            <w:pPr>
              <w:pStyle w:val="formattext"/>
              <w:spacing w:before="0" w:beforeAutospacing="0" w:after="0" w:afterAutospacing="0"/>
              <w:ind w:left="-106" w:right="-108"/>
              <w:jc w:val="center"/>
              <w:rPr>
                <w:sz w:val="20"/>
                <w:szCs w:val="20"/>
              </w:rPr>
            </w:pPr>
            <w:r w:rsidRPr="00EB02ED">
              <w:rPr>
                <w:sz w:val="20"/>
                <w:szCs w:val="20"/>
              </w:rPr>
              <w:t>Полное выполнение программных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Default="005A3C1A" w:rsidP="005A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5249E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0100000</w:t>
            </w:r>
          </w:p>
          <w:p w:rsidR="005A3C1A" w:rsidRPr="00812A35" w:rsidRDefault="005249EC" w:rsidP="005249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Default="005A3C1A" w:rsidP="005A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1A" w:rsidRDefault="005A3C1A" w:rsidP="005A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1A" w:rsidRDefault="005A3C1A" w:rsidP="005A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Default="005A3C1A" w:rsidP="005A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5A3C1A" w:rsidRDefault="005A3C1A" w:rsidP="005249EC">
            <w:pPr>
              <w:ind w:left="-109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249EC">
              <w:rPr>
                <w:color w:val="000000"/>
                <w:sz w:val="22"/>
                <w:szCs w:val="22"/>
                <w:highlight w:val="yellow"/>
              </w:rPr>
              <w:t>2575</w:t>
            </w:r>
            <w:r w:rsidR="005249EC" w:rsidRPr="005249EC">
              <w:rPr>
                <w:color w:val="000000"/>
                <w:sz w:val="22"/>
                <w:szCs w:val="22"/>
                <w:highlight w:val="yellow"/>
              </w:rPr>
              <w:t>7</w:t>
            </w:r>
            <w:r w:rsidRPr="005249EC">
              <w:rPr>
                <w:color w:val="000000"/>
                <w:sz w:val="22"/>
                <w:szCs w:val="22"/>
                <w:highlight w:val="yellow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5A3C1A" w:rsidRDefault="005A3C1A" w:rsidP="005A3C1A">
            <w:pPr>
              <w:ind w:left="-109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A3C1A">
              <w:rPr>
                <w:color w:val="000000"/>
                <w:sz w:val="22"/>
                <w:szCs w:val="22"/>
              </w:rPr>
              <w:t>25715,4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Pr="005A3C1A" w:rsidRDefault="005A3C1A" w:rsidP="005A3C1A">
            <w:pPr>
              <w:ind w:left="-109" w:right="-108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A3C1A">
              <w:rPr>
                <w:color w:val="000000"/>
                <w:sz w:val="22"/>
                <w:szCs w:val="22"/>
              </w:rPr>
              <w:t>25801,5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1A" w:rsidRDefault="005A3C1A" w:rsidP="005A3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030B4C" w:rsidRDefault="00A30AA0" w:rsidP="00A30AA0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Cs w:val="28"/>
          <w:highlight w:val="yellow"/>
        </w:rPr>
      </w:pPr>
      <w:r>
        <w:rPr>
          <w:rFonts w:ascii="Times New Roman" w:hAnsi="Times New Roman"/>
          <w:szCs w:val="28"/>
          <w:highlight w:val="yellow"/>
        </w:rPr>
        <w:t>____________</w:t>
      </w:r>
    </w:p>
    <w:sectPr w:rsidR="00030B4C" w:rsidSect="00CF4556">
      <w:pgSz w:w="16840" w:h="11907" w:orient="landscape" w:code="9"/>
      <w:pgMar w:top="1985" w:right="1134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14" w:rsidRDefault="00B64E14" w:rsidP="00550F92">
      <w:r>
        <w:separator/>
      </w:r>
    </w:p>
  </w:endnote>
  <w:endnote w:type="continuationSeparator" w:id="0">
    <w:p w:rsidR="00B64E14" w:rsidRDefault="00B64E14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14" w:rsidRDefault="00B64E14" w:rsidP="00550F92">
      <w:r>
        <w:separator/>
      </w:r>
    </w:p>
  </w:footnote>
  <w:footnote w:type="continuationSeparator" w:id="0">
    <w:p w:rsidR="00B64E14" w:rsidRDefault="00B64E14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91" w:rsidRDefault="005A5B91">
    <w:pPr>
      <w:pStyle w:val="ab"/>
      <w:jc w:val="right"/>
    </w:pPr>
  </w:p>
  <w:p w:rsidR="005A5B91" w:rsidRPr="00550F92" w:rsidRDefault="005A5B91" w:rsidP="00550F92">
    <w:pPr>
      <w:pStyle w:val="ab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abstractNum w:abstractNumId="0" w15:restartNumberingAfterBreak="0">
    <w:nsid w:val="0427792C"/>
    <w:multiLevelType w:val="hybridMultilevel"/>
    <w:tmpl w:val="2F10FCA8"/>
    <w:lvl w:ilvl="0" w:tplc="0C940B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C60B2"/>
    <w:multiLevelType w:val="hybridMultilevel"/>
    <w:tmpl w:val="032A9C3A"/>
    <w:lvl w:ilvl="0" w:tplc="98209CCE">
      <w:start w:val="1"/>
      <w:numFmt w:val="bullet"/>
      <w:lvlText w:val=""/>
      <w:lvlJc w:val="left"/>
      <w:pPr>
        <w:tabs>
          <w:tab w:val="num" w:pos="1650"/>
        </w:tabs>
        <w:ind w:left="1650" w:hanging="93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45D20"/>
    <w:multiLevelType w:val="multilevel"/>
    <w:tmpl w:val="0114AAAE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3" w15:restartNumberingAfterBreak="0">
    <w:nsid w:val="0DDD068D"/>
    <w:multiLevelType w:val="hybridMultilevel"/>
    <w:tmpl w:val="BF70D55C"/>
    <w:lvl w:ilvl="0" w:tplc="DB98F1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65C92"/>
    <w:multiLevelType w:val="multilevel"/>
    <w:tmpl w:val="1D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28772C"/>
    <w:multiLevelType w:val="hybridMultilevel"/>
    <w:tmpl w:val="931AF964"/>
    <w:lvl w:ilvl="0" w:tplc="38A69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3A7068"/>
    <w:multiLevelType w:val="hybridMultilevel"/>
    <w:tmpl w:val="BA18C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A2D73"/>
    <w:multiLevelType w:val="hybridMultilevel"/>
    <w:tmpl w:val="74A8B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D3B8F"/>
    <w:multiLevelType w:val="hybridMultilevel"/>
    <w:tmpl w:val="F9F84D2A"/>
    <w:lvl w:ilvl="0" w:tplc="8C562A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DD4521F"/>
    <w:multiLevelType w:val="multilevel"/>
    <w:tmpl w:val="4F9EB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7689E"/>
    <w:multiLevelType w:val="hybridMultilevel"/>
    <w:tmpl w:val="9602408E"/>
    <w:lvl w:ilvl="0" w:tplc="FB36F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84415"/>
    <w:multiLevelType w:val="multilevel"/>
    <w:tmpl w:val="2328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260E0"/>
    <w:multiLevelType w:val="multilevel"/>
    <w:tmpl w:val="9E2A4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0F170C"/>
    <w:multiLevelType w:val="hybridMultilevel"/>
    <w:tmpl w:val="643A901E"/>
    <w:lvl w:ilvl="0" w:tplc="A3569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270EDF"/>
    <w:multiLevelType w:val="multilevel"/>
    <w:tmpl w:val="504033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3E97"/>
    <w:multiLevelType w:val="hybridMultilevel"/>
    <w:tmpl w:val="A50655DE"/>
    <w:lvl w:ilvl="0" w:tplc="BE6A63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0D1F7A"/>
    <w:multiLevelType w:val="multilevel"/>
    <w:tmpl w:val="68B4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A15774"/>
    <w:multiLevelType w:val="hybridMultilevel"/>
    <w:tmpl w:val="ADAAD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F241A7"/>
    <w:multiLevelType w:val="hybridMultilevel"/>
    <w:tmpl w:val="9482A6E6"/>
    <w:lvl w:ilvl="0" w:tplc="85A6C2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B20F6"/>
    <w:multiLevelType w:val="hybridMultilevel"/>
    <w:tmpl w:val="3FB0CA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C608B8"/>
    <w:multiLevelType w:val="hybridMultilevel"/>
    <w:tmpl w:val="B346F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F5753"/>
    <w:multiLevelType w:val="multilevel"/>
    <w:tmpl w:val="8E4EDD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4"/>
  </w:num>
  <w:num w:numId="5">
    <w:abstractNumId w:val="14"/>
  </w:num>
  <w:num w:numId="6">
    <w:abstractNumId w:val="17"/>
  </w:num>
  <w:num w:numId="7">
    <w:abstractNumId w:val="25"/>
  </w:num>
  <w:num w:numId="8">
    <w:abstractNumId w:val="21"/>
  </w:num>
  <w:num w:numId="9">
    <w:abstractNumId w:val="19"/>
  </w:num>
  <w:num w:numId="10">
    <w:abstractNumId w:val="10"/>
  </w:num>
  <w:num w:numId="11">
    <w:abstractNumId w:val="3"/>
  </w:num>
  <w:num w:numId="12">
    <w:abstractNumId w:val="30"/>
  </w:num>
  <w:num w:numId="13">
    <w:abstractNumId w:val="31"/>
  </w:num>
  <w:num w:numId="14">
    <w:abstractNumId w:val="20"/>
  </w:num>
  <w:num w:numId="15">
    <w:abstractNumId w:val="16"/>
  </w:num>
  <w:num w:numId="16">
    <w:abstractNumId w:val="15"/>
  </w:num>
  <w:num w:numId="17">
    <w:abstractNumId w:val="0"/>
  </w:num>
  <w:num w:numId="18">
    <w:abstractNumId w:val="9"/>
  </w:num>
  <w:num w:numId="19">
    <w:abstractNumId w:val="5"/>
  </w:num>
  <w:num w:numId="20">
    <w:abstractNumId w:val="23"/>
  </w:num>
  <w:num w:numId="21">
    <w:abstractNumId w:val="12"/>
  </w:num>
  <w:num w:numId="22">
    <w:abstractNumId w:val="11"/>
  </w:num>
  <w:num w:numId="23">
    <w:abstractNumId w:val="27"/>
  </w:num>
  <w:num w:numId="24">
    <w:abstractNumId w:val="1"/>
  </w:num>
  <w:num w:numId="25">
    <w:abstractNumId w:val="7"/>
  </w:num>
  <w:num w:numId="26">
    <w:abstractNumId w:val="13"/>
  </w:num>
  <w:num w:numId="27">
    <w:abstractNumId w:val="2"/>
  </w:num>
  <w:num w:numId="28">
    <w:abstractNumId w:val="24"/>
  </w:num>
  <w:num w:numId="29">
    <w:abstractNumId w:val="8"/>
  </w:num>
  <w:num w:numId="30">
    <w:abstractNumId w:val="22"/>
  </w:num>
  <w:num w:numId="31">
    <w:abstractNumId w:val="2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20F9"/>
    <w:rsid w:val="000060CB"/>
    <w:rsid w:val="000070A7"/>
    <w:rsid w:val="0001587C"/>
    <w:rsid w:val="00017498"/>
    <w:rsid w:val="00021DCA"/>
    <w:rsid w:val="0002748D"/>
    <w:rsid w:val="00027BDF"/>
    <w:rsid w:val="00030B4C"/>
    <w:rsid w:val="00030DE2"/>
    <w:rsid w:val="00031B2D"/>
    <w:rsid w:val="000321D4"/>
    <w:rsid w:val="00036228"/>
    <w:rsid w:val="000415ED"/>
    <w:rsid w:val="00044048"/>
    <w:rsid w:val="00057F81"/>
    <w:rsid w:val="000620BB"/>
    <w:rsid w:val="00063FC5"/>
    <w:rsid w:val="000717A0"/>
    <w:rsid w:val="000718AB"/>
    <w:rsid w:val="00072745"/>
    <w:rsid w:val="00072CCC"/>
    <w:rsid w:val="000812B1"/>
    <w:rsid w:val="00082878"/>
    <w:rsid w:val="000943E3"/>
    <w:rsid w:val="00095EE4"/>
    <w:rsid w:val="000A5688"/>
    <w:rsid w:val="000A69A5"/>
    <w:rsid w:val="000B1F2C"/>
    <w:rsid w:val="000C211E"/>
    <w:rsid w:val="000C7807"/>
    <w:rsid w:val="000E3A13"/>
    <w:rsid w:val="000F4EC9"/>
    <w:rsid w:val="000F620F"/>
    <w:rsid w:val="000F66CE"/>
    <w:rsid w:val="00102AD1"/>
    <w:rsid w:val="001051C3"/>
    <w:rsid w:val="001308E6"/>
    <w:rsid w:val="00131736"/>
    <w:rsid w:val="00133325"/>
    <w:rsid w:val="0014313A"/>
    <w:rsid w:val="00143A13"/>
    <w:rsid w:val="00143FC6"/>
    <w:rsid w:val="001445A6"/>
    <w:rsid w:val="0015065B"/>
    <w:rsid w:val="001514E9"/>
    <w:rsid w:val="00155EE7"/>
    <w:rsid w:val="001647C8"/>
    <w:rsid w:val="00165ABC"/>
    <w:rsid w:val="00165D8D"/>
    <w:rsid w:val="00170E0B"/>
    <w:rsid w:val="0017232C"/>
    <w:rsid w:val="00174966"/>
    <w:rsid w:val="0018162F"/>
    <w:rsid w:val="0018440B"/>
    <w:rsid w:val="00187C13"/>
    <w:rsid w:val="00195F49"/>
    <w:rsid w:val="00196E1E"/>
    <w:rsid w:val="001A24F2"/>
    <w:rsid w:val="001A659B"/>
    <w:rsid w:val="001B25CA"/>
    <w:rsid w:val="001B66EA"/>
    <w:rsid w:val="001B73C1"/>
    <w:rsid w:val="001D4CE1"/>
    <w:rsid w:val="001E1C13"/>
    <w:rsid w:val="001E4D3C"/>
    <w:rsid w:val="001E7736"/>
    <w:rsid w:val="001F2A08"/>
    <w:rsid w:val="001F2A38"/>
    <w:rsid w:val="002119E5"/>
    <w:rsid w:val="00223300"/>
    <w:rsid w:val="00230857"/>
    <w:rsid w:val="00233C08"/>
    <w:rsid w:val="0024449C"/>
    <w:rsid w:val="00245535"/>
    <w:rsid w:val="00251758"/>
    <w:rsid w:val="002559AA"/>
    <w:rsid w:val="00262C90"/>
    <w:rsid w:val="002734FC"/>
    <w:rsid w:val="00285046"/>
    <w:rsid w:val="00287E54"/>
    <w:rsid w:val="002924A2"/>
    <w:rsid w:val="00294991"/>
    <w:rsid w:val="00294E04"/>
    <w:rsid w:val="00295A29"/>
    <w:rsid w:val="00297D77"/>
    <w:rsid w:val="002A7E48"/>
    <w:rsid w:val="002B3649"/>
    <w:rsid w:val="002B7A70"/>
    <w:rsid w:val="002C323C"/>
    <w:rsid w:val="002C4297"/>
    <w:rsid w:val="002C5651"/>
    <w:rsid w:val="002C748C"/>
    <w:rsid w:val="002D0503"/>
    <w:rsid w:val="002D082C"/>
    <w:rsid w:val="002D0913"/>
    <w:rsid w:val="002D0BF6"/>
    <w:rsid w:val="002D290D"/>
    <w:rsid w:val="002D4510"/>
    <w:rsid w:val="002E3238"/>
    <w:rsid w:val="002F62F3"/>
    <w:rsid w:val="00302C2D"/>
    <w:rsid w:val="00303B90"/>
    <w:rsid w:val="0031731F"/>
    <w:rsid w:val="0032242C"/>
    <w:rsid w:val="00326F67"/>
    <w:rsid w:val="00327CB9"/>
    <w:rsid w:val="00333AB3"/>
    <w:rsid w:val="0034024C"/>
    <w:rsid w:val="00343F2C"/>
    <w:rsid w:val="0035197F"/>
    <w:rsid w:val="00376FEC"/>
    <w:rsid w:val="003777BC"/>
    <w:rsid w:val="00382C45"/>
    <w:rsid w:val="003834E5"/>
    <w:rsid w:val="003936B0"/>
    <w:rsid w:val="00393B9F"/>
    <w:rsid w:val="00393D01"/>
    <w:rsid w:val="003963DE"/>
    <w:rsid w:val="00396F3D"/>
    <w:rsid w:val="003A287A"/>
    <w:rsid w:val="003C031A"/>
    <w:rsid w:val="003C1AA5"/>
    <w:rsid w:val="003C1B7F"/>
    <w:rsid w:val="003C1E33"/>
    <w:rsid w:val="003C272A"/>
    <w:rsid w:val="003C34DB"/>
    <w:rsid w:val="003C4CBA"/>
    <w:rsid w:val="003C50CF"/>
    <w:rsid w:val="003C6E3C"/>
    <w:rsid w:val="003C71DB"/>
    <w:rsid w:val="003D7A7F"/>
    <w:rsid w:val="003E3C51"/>
    <w:rsid w:val="003E4C39"/>
    <w:rsid w:val="003E4D16"/>
    <w:rsid w:val="003F23C2"/>
    <w:rsid w:val="003F4546"/>
    <w:rsid w:val="0040407B"/>
    <w:rsid w:val="00415106"/>
    <w:rsid w:val="00417ECB"/>
    <w:rsid w:val="0042058F"/>
    <w:rsid w:val="004227C0"/>
    <w:rsid w:val="0042433B"/>
    <w:rsid w:val="00441A67"/>
    <w:rsid w:val="004460E8"/>
    <w:rsid w:val="0044622E"/>
    <w:rsid w:val="00446CF5"/>
    <w:rsid w:val="00450A6E"/>
    <w:rsid w:val="00461296"/>
    <w:rsid w:val="00461CCE"/>
    <w:rsid w:val="004630E9"/>
    <w:rsid w:val="004803DD"/>
    <w:rsid w:val="004914ED"/>
    <w:rsid w:val="004915A7"/>
    <w:rsid w:val="00491D19"/>
    <w:rsid w:val="004B2F24"/>
    <w:rsid w:val="004B4AF8"/>
    <w:rsid w:val="004B7330"/>
    <w:rsid w:val="004C20D3"/>
    <w:rsid w:val="004D05D2"/>
    <w:rsid w:val="004D573C"/>
    <w:rsid w:val="004D64ED"/>
    <w:rsid w:val="004D7BCD"/>
    <w:rsid w:val="004E1301"/>
    <w:rsid w:val="00514A6D"/>
    <w:rsid w:val="00515119"/>
    <w:rsid w:val="00515723"/>
    <w:rsid w:val="00522369"/>
    <w:rsid w:val="005249EC"/>
    <w:rsid w:val="00535DD5"/>
    <w:rsid w:val="00540584"/>
    <w:rsid w:val="0054693A"/>
    <w:rsid w:val="00550F92"/>
    <w:rsid w:val="00552495"/>
    <w:rsid w:val="00552CB3"/>
    <w:rsid w:val="00567816"/>
    <w:rsid w:val="00584046"/>
    <w:rsid w:val="005A0BC0"/>
    <w:rsid w:val="005A1588"/>
    <w:rsid w:val="005A2795"/>
    <w:rsid w:val="005A3C1A"/>
    <w:rsid w:val="005A42F8"/>
    <w:rsid w:val="005A4D61"/>
    <w:rsid w:val="005A5B91"/>
    <w:rsid w:val="005B3223"/>
    <w:rsid w:val="005B47F0"/>
    <w:rsid w:val="005C0F1B"/>
    <w:rsid w:val="005E5304"/>
    <w:rsid w:val="005F1371"/>
    <w:rsid w:val="005F404B"/>
    <w:rsid w:val="005F5BAC"/>
    <w:rsid w:val="00601A8E"/>
    <w:rsid w:val="006077DD"/>
    <w:rsid w:val="0061528E"/>
    <w:rsid w:val="0061609B"/>
    <w:rsid w:val="0061674C"/>
    <w:rsid w:val="0063457B"/>
    <w:rsid w:val="0063501D"/>
    <w:rsid w:val="00637378"/>
    <w:rsid w:val="00641626"/>
    <w:rsid w:val="00652ACC"/>
    <w:rsid w:val="006532F7"/>
    <w:rsid w:val="00655CE2"/>
    <w:rsid w:val="0065647F"/>
    <w:rsid w:val="006572A1"/>
    <w:rsid w:val="006625C1"/>
    <w:rsid w:val="00667F76"/>
    <w:rsid w:val="00673828"/>
    <w:rsid w:val="006919AC"/>
    <w:rsid w:val="00693E87"/>
    <w:rsid w:val="006971E5"/>
    <w:rsid w:val="00697997"/>
    <w:rsid w:val="006A7880"/>
    <w:rsid w:val="006C0A83"/>
    <w:rsid w:val="006C13D7"/>
    <w:rsid w:val="006C27A9"/>
    <w:rsid w:val="006C602E"/>
    <w:rsid w:val="006D1E86"/>
    <w:rsid w:val="006D4575"/>
    <w:rsid w:val="006D71EA"/>
    <w:rsid w:val="006D7383"/>
    <w:rsid w:val="006F1D55"/>
    <w:rsid w:val="0070300D"/>
    <w:rsid w:val="00714AB7"/>
    <w:rsid w:val="007227ED"/>
    <w:rsid w:val="007241CF"/>
    <w:rsid w:val="00725C1F"/>
    <w:rsid w:val="00727C3D"/>
    <w:rsid w:val="00737250"/>
    <w:rsid w:val="00737693"/>
    <w:rsid w:val="00750105"/>
    <w:rsid w:val="007605BD"/>
    <w:rsid w:val="00761F3A"/>
    <w:rsid w:val="0076549C"/>
    <w:rsid w:val="00765D16"/>
    <w:rsid w:val="00765EA8"/>
    <w:rsid w:val="007667C4"/>
    <w:rsid w:val="00776292"/>
    <w:rsid w:val="00780812"/>
    <w:rsid w:val="007819BC"/>
    <w:rsid w:val="00784BCD"/>
    <w:rsid w:val="0078694D"/>
    <w:rsid w:val="00787719"/>
    <w:rsid w:val="00794560"/>
    <w:rsid w:val="00795A07"/>
    <w:rsid w:val="00795B68"/>
    <w:rsid w:val="007C3F49"/>
    <w:rsid w:val="007D1D3C"/>
    <w:rsid w:val="007D5D8E"/>
    <w:rsid w:val="007E227D"/>
    <w:rsid w:val="007E54D2"/>
    <w:rsid w:val="007E6F36"/>
    <w:rsid w:val="007E777E"/>
    <w:rsid w:val="007F1570"/>
    <w:rsid w:val="00811485"/>
    <w:rsid w:val="00812A35"/>
    <w:rsid w:val="00813B09"/>
    <w:rsid w:val="0081711D"/>
    <w:rsid w:val="008249B4"/>
    <w:rsid w:val="00827167"/>
    <w:rsid w:val="00837F88"/>
    <w:rsid w:val="0084266D"/>
    <w:rsid w:val="008442DC"/>
    <w:rsid w:val="0084633B"/>
    <w:rsid w:val="00855A7A"/>
    <w:rsid w:val="00861F66"/>
    <w:rsid w:val="00861F84"/>
    <w:rsid w:val="00864AA0"/>
    <w:rsid w:val="00872EBE"/>
    <w:rsid w:val="00877E70"/>
    <w:rsid w:val="0088049F"/>
    <w:rsid w:val="00882C7E"/>
    <w:rsid w:val="00884217"/>
    <w:rsid w:val="0088458C"/>
    <w:rsid w:val="00894D36"/>
    <w:rsid w:val="008A6231"/>
    <w:rsid w:val="008B383B"/>
    <w:rsid w:val="008B43A0"/>
    <w:rsid w:val="008C003E"/>
    <w:rsid w:val="008C2273"/>
    <w:rsid w:val="008E07C4"/>
    <w:rsid w:val="008E5A59"/>
    <w:rsid w:val="008E5CD1"/>
    <w:rsid w:val="008E6896"/>
    <w:rsid w:val="008F0CBB"/>
    <w:rsid w:val="008F774A"/>
    <w:rsid w:val="009032D3"/>
    <w:rsid w:val="009136D9"/>
    <w:rsid w:val="00915393"/>
    <w:rsid w:val="0091666E"/>
    <w:rsid w:val="00917664"/>
    <w:rsid w:val="00920A02"/>
    <w:rsid w:val="00950483"/>
    <w:rsid w:val="0095275A"/>
    <w:rsid w:val="00955995"/>
    <w:rsid w:val="00965FBE"/>
    <w:rsid w:val="0096745A"/>
    <w:rsid w:val="009764D4"/>
    <w:rsid w:val="00986FBD"/>
    <w:rsid w:val="0099257A"/>
    <w:rsid w:val="00992DBE"/>
    <w:rsid w:val="00993A95"/>
    <w:rsid w:val="009A0381"/>
    <w:rsid w:val="009A0C06"/>
    <w:rsid w:val="009A5D59"/>
    <w:rsid w:val="009A7EFA"/>
    <w:rsid w:val="009B1823"/>
    <w:rsid w:val="009C18A2"/>
    <w:rsid w:val="009C36AD"/>
    <w:rsid w:val="009C560D"/>
    <w:rsid w:val="009D34EA"/>
    <w:rsid w:val="009D48B4"/>
    <w:rsid w:val="009E3D6D"/>
    <w:rsid w:val="009F252A"/>
    <w:rsid w:val="009F4134"/>
    <w:rsid w:val="009F577C"/>
    <w:rsid w:val="009F68CF"/>
    <w:rsid w:val="009F6DE6"/>
    <w:rsid w:val="00A05B83"/>
    <w:rsid w:val="00A06D3E"/>
    <w:rsid w:val="00A10732"/>
    <w:rsid w:val="00A119D2"/>
    <w:rsid w:val="00A16482"/>
    <w:rsid w:val="00A16743"/>
    <w:rsid w:val="00A17771"/>
    <w:rsid w:val="00A30AA0"/>
    <w:rsid w:val="00A30EEB"/>
    <w:rsid w:val="00A37E03"/>
    <w:rsid w:val="00A43E74"/>
    <w:rsid w:val="00A44069"/>
    <w:rsid w:val="00A4757F"/>
    <w:rsid w:val="00A51531"/>
    <w:rsid w:val="00A5158C"/>
    <w:rsid w:val="00A532FA"/>
    <w:rsid w:val="00A57CB1"/>
    <w:rsid w:val="00A607D4"/>
    <w:rsid w:val="00A654A7"/>
    <w:rsid w:val="00A702FA"/>
    <w:rsid w:val="00A75547"/>
    <w:rsid w:val="00A75906"/>
    <w:rsid w:val="00A84A5C"/>
    <w:rsid w:val="00A91E14"/>
    <w:rsid w:val="00A93046"/>
    <w:rsid w:val="00A93141"/>
    <w:rsid w:val="00AA24A0"/>
    <w:rsid w:val="00AA331F"/>
    <w:rsid w:val="00AB2526"/>
    <w:rsid w:val="00AB30D7"/>
    <w:rsid w:val="00AB4C06"/>
    <w:rsid w:val="00AC3612"/>
    <w:rsid w:val="00AD3C38"/>
    <w:rsid w:val="00AD6802"/>
    <w:rsid w:val="00AE5360"/>
    <w:rsid w:val="00AF0AF8"/>
    <w:rsid w:val="00B01E57"/>
    <w:rsid w:val="00B051D7"/>
    <w:rsid w:val="00B16ECC"/>
    <w:rsid w:val="00B20800"/>
    <w:rsid w:val="00B25CF7"/>
    <w:rsid w:val="00B31284"/>
    <w:rsid w:val="00B37B6E"/>
    <w:rsid w:val="00B4095F"/>
    <w:rsid w:val="00B41F49"/>
    <w:rsid w:val="00B46AA8"/>
    <w:rsid w:val="00B53C8A"/>
    <w:rsid w:val="00B54A7F"/>
    <w:rsid w:val="00B54C79"/>
    <w:rsid w:val="00B575BB"/>
    <w:rsid w:val="00B6097F"/>
    <w:rsid w:val="00B61E65"/>
    <w:rsid w:val="00B62AF7"/>
    <w:rsid w:val="00B62BF3"/>
    <w:rsid w:val="00B64E14"/>
    <w:rsid w:val="00B66732"/>
    <w:rsid w:val="00B72C5E"/>
    <w:rsid w:val="00B7589C"/>
    <w:rsid w:val="00B75A9D"/>
    <w:rsid w:val="00B75DE7"/>
    <w:rsid w:val="00B76277"/>
    <w:rsid w:val="00B80024"/>
    <w:rsid w:val="00B81417"/>
    <w:rsid w:val="00B81826"/>
    <w:rsid w:val="00B8254A"/>
    <w:rsid w:val="00B83632"/>
    <w:rsid w:val="00B90C8A"/>
    <w:rsid w:val="00B92763"/>
    <w:rsid w:val="00BA4804"/>
    <w:rsid w:val="00BA5508"/>
    <w:rsid w:val="00BB4BC9"/>
    <w:rsid w:val="00BC1FFD"/>
    <w:rsid w:val="00BC6D9B"/>
    <w:rsid w:val="00BE5118"/>
    <w:rsid w:val="00BF07E3"/>
    <w:rsid w:val="00BF61AA"/>
    <w:rsid w:val="00C024F0"/>
    <w:rsid w:val="00C03D72"/>
    <w:rsid w:val="00C04B9F"/>
    <w:rsid w:val="00C05022"/>
    <w:rsid w:val="00C10074"/>
    <w:rsid w:val="00C1162F"/>
    <w:rsid w:val="00C119C8"/>
    <w:rsid w:val="00C2491A"/>
    <w:rsid w:val="00C27DB1"/>
    <w:rsid w:val="00C4686E"/>
    <w:rsid w:val="00C47C5A"/>
    <w:rsid w:val="00C5032B"/>
    <w:rsid w:val="00C55A31"/>
    <w:rsid w:val="00C61E97"/>
    <w:rsid w:val="00C66DE7"/>
    <w:rsid w:val="00C72927"/>
    <w:rsid w:val="00C815CB"/>
    <w:rsid w:val="00C909B9"/>
    <w:rsid w:val="00CA4F6B"/>
    <w:rsid w:val="00CA6CE9"/>
    <w:rsid w:val="00CA7033"/>
    <w:rsid w:val="00CA71CF"/>
    <w:rsid w:val="00CA7476"/>
    <w:rsid w:val="00CB01B2"/>
    <w:rsid w:val="00CB0323"/>
    <w:rsid w:val="00CB6663"/>
    <w:rsid w:val="00CC14F2"/>
    <w:rsid w:val="00CC31AF"/>
    <w:rsid w:val="00CC3C84"/>
    <w:rsid w:val="00CC7583"/>
    <w:rsid w:val="00CD3543"/>
    <w:rsid w:val="00CD4174"/>
    <w:rsid w:val="00CE64EF"/>
    <w:rsid w:val="00CE6DAE"/>
    <w:rsid w:val="00CE7715"/>
    <w:rsid w:val="00CF222E"/>
    <w:rsid w:val="00CF4556"/>
    <w:rsid w:val="00CF5D7B"/>
    <w:rsid w:val="00CF78B3"/>
    <w:rsid w:val="00D01871"/>
    <w:rsid w:val="00D13A17"/>
    <w:rsid w:val="00D149C5"/>
    <w:rsid w:val="00D16841"/>
    <w:rsid w:val="00D22AC7"/>
    <w:rsid w:val="00D35FB1"/>
    <w:rsid w:val="00D443E3"/>
    <w:rsid w:val="00D47EA9"/>
    <w:rsid w:val="00D47FED"/>
    <w:rsid w:val="00D5080E"/>
    <w:rsid w:val="00D5130A"/>
    <w:rsid w:val="00D55367"/>
    <w:rsid w:val="00D57F5F"/>
    <w:rsid w:val="00D6329C"/>
    <w:rsid w:val="00D73298"/>
    <w:rsid w:val="00D746D5"/>
    <w:rsid w:val="00D76A7D"/>
    <w:rsid w:val="00D778B4"/>
    <w:rsid w:val="00D9099E"/>
    <w:rsid w:val="00DA2538"/>
    <w:rsid w:val="00DC181C"/>
    <w:rsid w:val="00DC1FA3"/>
    <w:rsid w:val="00DC2D05"/>
    <w:rsid w:val="00DC3AC8"/>
    <w:rsid w:val="00DD2FD4"/>
    <w:rsid w:val="00DD40FD"/>
    <w:rsid w:val="00DF059D"/>
    <w:rsid w:val="00DF0930"/>
    <w:rsid w:val="00DF2D9F"/>
    <w:rsid w:val="00DF405C"/>
    <w:rsid w:val="00DF5903"/>
    <w:rsid w:val="00DF62CF"/>
    <w:rsid w:val="00DF6ABE"/>
    <w:rsid w:val="00E0657C"/>
    <w:rsid w:val="00E065CE"/>
    <w:rsid w:val="00E06662"/>
    <w:rsid w:val="00E07786"/>
    <w:rsid w:val="00E10369"/>
    <w:rsid w:val="00E139E3"/>
    <w:rsid w:val="00E15DB8"/>
    <w:rsid w:val="00E16FC9"/>
    <w:rsid w:val="00E17C3C"/>
    <w:rsid w:val="00E2122C"/>
    <w:rsid w:val="00E23FD9"/>
    <w:rsid w:val="00E25416"/>
    <w:rsid w:val="00E6062A"/>
    <w:rsid w:val="00E62C75"/>
    <w:rsid w:val="00E62C7E"/>
    <w:rsid w:val="00E66097"/>
    <w:rsid w:val="00E67856"/>
    <w:rsid w:val="00E958F1"/>
    <w:rsid w:val="00EA0159"/>
    <w:rsid w:val="00EB02ED"/>
    <w:rsid w:val="00EC0C28"/>
    <w:rsid w:val="00ED25F9"/>
    <w:rsid w:val="00EE5708"/>
    <w:rsid w:val="00EF3A2B"/>
    <w:rsid w:val="00EF7873"/>
    <w:rsid w:val="00F01ADD"/>
    <w:rsid w:val="00F0455C"/>
    <w:rsid w:val="00F0620A"/>
    <w:rsid w:val="00F12847"/>
    <w:rsid w:val="00F13FCD"/>
    <w:rsid w:val="00F344A6"/>
    <w:rsid w:val="00F50CDD"/>
    <w:rsid w:val="00F63AD9"/>
    <w:rsid w:val="00F65C88"/>
    <w:rsid w:val="00F666EF"/>
    <w:rsid w:val="00F73594"/>
    <w:rsid w:val="00F7764F"/>
    <w:rsid w:val="00F82B9E"/>
    <w:rsid w:val="00F91E5A"/>
    <w:rsid w:val="00F93620"/>
    <w:rsid w:val="00F94606"/>
    <w:rsid w:val="00F95F2F"/>
    <w:rsid w:val="00FA5262"/>
    <w:rsid w:val="00FA7305"/>
    <w:rsid w:val="00FA7D04"/>
    <w:rsid w:val="00FB679B"/>
    <w:rsid w:val="00FC3408"/>
    <w:rsid w:val="00FD0764"/>
    <w:rsid w:val="00FD4D1B"/>
    <w:rsid w:val="00FD7B1D"/>
    <w:rsid w:val="00FE144C"/>
    <w:rsid w:val="00FE5445"/>
    <w:rsid w:val="00FF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9DC31"/>
  <w15:docId w15:val="{C41C7D1D-CAEC-4C30-B6E5-6549DB83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575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paragraph" w:styleId="2">
    <w:name w:val="heading 2"/>
    <w:basedOn w:val="1"/>
    <w:next w:val="a"/>
    <w:link w:val="20"/>
    <w:qFormat/>
    <w:rsid w:val="00CF4556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/>
      <w:bCs/>
      <w:color w:val="000080"/>
      <w:spacing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F4556"/>
    <w:pPr>
      <w:outlineLvl w:val="2"/>
    </w:pPr>
  </w:style>
  <w:style w:type="paragraph" w:styleId="4">
    <w:name w:val="heading 4"/>
    <w:basedOn w:val="3"/>
    <w:next w:val="a"/>
    <w:link w:val="40"/>
    <w:qFormat/>
    <w:rsid w:val="00CF455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link w:val="a7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1">
    <w:name w:val="Body Text Indent 3"/>
    <w:basedOn w:val="a"/>
    <w:link w:val="32"/>
    <w:rsid w:val="00673828"/>
    <w:pPr>
      <w:spacing w:after="120"/>
      <w:ind w:left="283"/>
    </w:pPr>
    <w:rPr>
      <w:sz w:val="16"/>
      <w:szCs w:val="16"/>
    </w:rPr>
  </w:style>
  <w:style w:type="paragraph" w:styleId="ad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rsid w:val="00F95F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95F2F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550F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50F92"/>
    <w:rPr>
      <w:rFonts w:ascii="Times New Roman CYR" w:hAnsi="Times New Roman CYR"/>
      <w:sz w:val="28"/>
    </w:rPr>
  </w:style>
  <w:style w:type="table" w:customStyle="1" w:styleId="11">
    <w:name w:val="Сетка таблицы1"/>
    <w:basedOn w:val="a1"/>
    <w:next w:val="aa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b"/>
    <w:rsid w:val="003E4D16"/>
    <w:rPr>
      <w:sz w:val="28"/>
    </w:rPr>
  </w:style>
  <w:style w:type="character" w:styleId="af2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3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basedOn w:val="a0"/>
    <w:link w:val="2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30">
    <w:name w:val="Заголовок 3 Знак"/>
    <w:basedOn w:val="a0"/>
    <w:link w:val="3"/>
    <w:rsid w:val="00CF4556"/>
    <w:rPr>
      <w:rFonts w:ascii="Arial" w:hAnsi="Arial"/>
      <w:b/>
      <w:bCs/>
      <w:color w:val="000080"/>
      <w:sz w:val="28"/>
      <w:szCs w:val="28"/>
    </w:rPr>
  </w:style>
  <w:style w:type="character" w:customStyle="1" w:styleId="40">
    <w:name w:val="Заголовок 4 Знак"/>
    <w:basedOn w:val="a0"/>
    <w:link w:val="4"/>
    <w:rsid w:val="00CF4556"/>
    <w:rPr>
      <w:rFonts w:ascii="Arial" w:hAnsi="Arial"/>
      <w:b/>
      <w:bCs/>
      <w:color w:val="000080"/>
      <w:sz w:val="28"/>
      <w:szCs w:val="28"/>
    </w:rPr>
  </w:style>
  <w:style w:type="numbering" w:customStyle="1" w:styleId="12">
    <w:name w:val="Нет списка1"/>
    <w:next w:val="a2"/>
    <w:semiHidden/>
    <w:unhideWhenUsed/>
    <w:rsid w:val="00CF4556"/>
  </w:style>
  <w:style w:type="character" w:customStyle="1" w:styleId="10">
    <w:name w:val="Заголовок 1 Знак"/>
    <w:basedOn w:val="a0"/>
    <w:link w:val="1"/>
    <w:rsid w:val="00CF4556"/>
    <w:rPr>
      <w:rFonts w:ascii="Times New Roman CYR" w:hAnsi="Times New Roman CYR"/>
      <w:b/>
      <w:spacing w:val="24"/>
      <w:sz w:val="34"/>
    </w:rPr>
  </w:style>
  <w:style w:type="character" w:customStyle="1" w:styleId="af4">
    <w:name w:val="Цветовое выделение"/>
    <w:rsid w:val="00CF4556"/>
    <w:rPr>
      <w:b/>
      <w:bCs/>
      <w:color w:val="000080"/>
      <w:sz w:val="28"/>
      <w:szCs w:val="28"/>
    </w:rPr>
  </w:style>
  <w:style w:type="character" w:customStyle="1" w:styleId="af5">
    <w:name w:val="Гипертекстовая ссылка"/>
    <w:basedOn w:val="af4"/>
    <w:rsid w:val="00CF4556"/>
    <w:rPr>
      <w:b/>
      <w:bCs/>
      <w:color w:val="008000"/>
      <w:sz w:val="28"/>
      <w:szCs w:val="28"/>
      <w:u w:val="single"/>
    </w:rPr>
  </w:style>
  <w:style w:type="paragraph" w:customStyle="1" w:styleId="af6">
    <w:name w:val="Основное меню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0"/>
      <w:szCs w:val="30"/>
    </w:rPr>
  </w:style>
  <w:style w:type="paragraph" w:customStyle="1" w:styleId="13">
    <w:name w:val="Заголовок1"/>
    <w:basedOn w:val="af6"/>
    <w:next w:val="a"/>
    <w:rsid w:val="00CF4556"/>
    <w:rPr>
      <w:b/>
      <w:bCs/>
      <w:color w:val="C0C0C0"/>
    </w:rPr>
  </w:style>
  <w:style w:type="paragraph" w:customStyle="1" w:styleId="af7">
    <w:name w:val="Заголовок статьи"/>
    <w:basedOn w:val="a"/>
    <w:next w:val="a"/>
    <w:rsid w:val="00CF4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Cs w:val="28"/>
    </w:rPr>
  </w:style>
  <w:style w:type="paragraph" w:customStyle="1" w:styleId="af8">
    <w:name w:val="Интерактивный заголовок"/>
    <w:basedOn w:val="13"/>
    <w:next w:val="a"/>
    <w:rsid w:val="00CF4556"/>
    <w:rPr>
      <w:u w:val="single"/>
    </w:rPr>
  </w:style>
  <w:style w:type="paragraph" w:customStyle="1" w:styleId="af9">
    <w:name w:val="Интерфейс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BE9ED"/>
      <w:szCs w:val="28"/>
    </w:rPr>
  </w:style>
  <w:style w:type="paragraph" w:customStyle="1" w:styleId="afa">
    <w:name w:val="Комментарий"/>
    <w:basedOn w:val="a"/>
    <w:next w:val="a"/>
    <w:rsid w:val="00CF45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Cs w:val="28"/>
    </w:rPr>
  </w:style>
  <w:style w:type="paragraph" w:customStyle="1" w:styleId="afb">
    <w:name w:val="Информация о версии"/>
    <w:basedOn w:val="afa"/>
    <w:next w:val="a"/>
    <w:rsid w:val="00CF4556"/>
    <w:rPr>
      <w:color w:val="000080"/>
    </w:rPr>
  </w:style>
  <w:style w:type="paragraph" w:customStyle="1" w:styleId="afc">
    <w:name w:val="Текст (лев. подпись)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paragraph" w:customStyle="1" w:styleId="afd">
    <w:name w:val="Колонтитул (левый)"/>
    <w:basedOn w:val="afc"/>
    <w:next w:val="a"/>
    <w:rsid w:val="00CF4556"/>
    <w:rPr>
      <w:sz w:val="22"/>
      <w:szCs w:val="22"/>
    </w:rPr>
  </w:style>
  <w:style w:type="paragraph" w:customStyle="1" w:styleId="afe">
    <w:name w:val="Текст (прав. подпись)"/>
    <w:basedOn w:val="a"/>
    <w:next w:val="a"/>
    <w:rsid w:val="00CF4556"/>
    <w:pPr>
      <w:widowControl w:val="0"/>
      <w:autoSpaceDE w:val="0"/>
      <w:autoSpaceDN w:val="0"/>
      <w:adjustRightInd w:val="0"/>
      <w:jc w:val="right"/>
    </w:pPr>
    <w:rPr>
      <w:rFonts w:ascii="Arial" w:hAnsi="Arial"/>
      <w:szCs w:val="28"/>
    </w:rPr>
  </w:style>
  <w:style w:type="paragraph" w:customStyle="1" w:styleId="aff">
    <w:name w:val="Колонтитул (правый)"/>
    <w:basedOn w:val="afe"/>
    <w:next w:val="a"/>
    <w:rsid w:val="00CF4556"/>
    <w:rPr>
      <w:sz w:val="22"/>
      <w:szCs w:val="22"/>
    </w:rPr>
  </w:style>
  <w:style w:type="paragraph" w:customStyle="1" w:styleId="aff0">
    <w:name w:val="Комментарий пользователя"/>
    <w:basedOn w:val="afa"/>
    <w:next w:val="a"/>
    <w:rsid w:val="00CF4556"/>
    <w:pPr>
      <w:jc w:val="left"/>
    </w:pPr>
    <w:rPr>
      <w:color w:val="000080"/>
    </w:rPr>
  </w:style>
  <w:style w:type="paragraph" w:customStyle="1" w:styleId="aff1">
    <w:name w:val="Моноширинный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character" w:customStyle="1" w:styleId="aff2">
    <w:name w:val="Найденные слова"/>
    <w:basedOn w:val="af4"/>
    <w:rsid w:val="00CF4556"/>
    <w:rPr>
      <w:b/>
      <w:bCs/>
      <w:color w:val="000080"/>
      <w:sz w:val="28"/>
      <w:szCs w:val="28"/>
    </w:rPr>
  </w:style>
  <w:style w:type="character" w:customStyle="1" w:styleId="aff3">
    <w:name w:val="Не вступил в силу"/>
    <w:basedOn w:val="af4"/>
    <w:rsid w:val="00CF4556"/>
    <w:rPr>
      <w:b/>
      <w:bCs/>
      <w:color w:val="008080"/>
      <w:sz w:val="28"/>
      <w:szCs w:val="28"/>
    </w:rPr>
  </w:style>
  <w:style w:type="paragraph" w:customStyle="1" w:styleId="aff4">
    <w:name w:val="Нормальный (таблица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Cs w:val="28"/>
    </w:rPr>
  </w:style>
  <w:style w:type="paragraph" w:customStyle="1" w:styleId="aff5">
    <w:name w:val="Объект"/>
    <w:basedOn w:val="a"/>
    <w:next w:val="a"/>
    <w:rsid w:val="00CF455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Cs w:val="28"/>
    </w:rPr>
  </w:style>
  <w:style w:type="paragraph" w:customStyle="1" w:styleId="aff6">
    <w:name w:val="Таблицы (моноширинный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8"/>
    </w:rPr>
  </w:style>
  <w:style w:type="paragraph" w:customStyle="1" w:styleId="aff7">
    <w:name w:val="Оглавление"/>
    <w:basedOn w:val="aff6"/>
    <w:next w:val="a"/>
    <w:rsid w:val="00CF4556"/>
    <w:pPr>
      <w:ind w:left="140"/>
    </w:pPr>
  </w:style>
  <w:style w:type="character" w:customStyle="1" w:styleId="aff8">
    <w:name w:val="Опечатки"/>
    <w:rsid w:val="00CF4556"/>
    <w:rPr>
      <w:color w:val="FF0000"/>
      <w:sz w:val="28"/>
      <w:szCs w:val="28"/>
    </w:rPr>
  </w:style>
  <w:style w:type="paragraph" w:customStyle="1" w:styleId="aff9">
    <w:name w:val="Переменная часть"/>
    <w:basedOn w:val="af6"/>
    <w:next w:val="a"/>
    <w:rsid w:val="00CF4556"/>
    <w:rPr>
      <w:sz w:val="26"/>
      <w:szCs w:val="26"/>
    </w:rPr>
  </w:style>
  <w:style w:type="paragraph" w:customStyle="1" w:styleId="affa">
    <w:name w:val="Постоянная часть"/>
    <w:basedOn w:val="af6"/>
    <w:next w:val="a"/>
    <w:rsid w:val="00CF4556"/>
    <w:rPr>
      <w:sz w:val="28"/>
      <w:szCs w:val="28"/>
    </w:rPr>
  </w:style>
  <w:style w:type="paragraph" w:customStyle="1" w:styleId="affb">
    <w:name w:val="Прижатый влево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c">
    <w:name w:val="Продолжение ссылки"/>
    <w:basedOn w:val="af5"/>
    <w:rsid w:val="00CF4556"/>
    <w:rPr>
      <w:b/>
      <w:bCs/>
      <w:color w:val="008000"/>
      <w:sz w:val="28"/>
      <w:szCs w:val="28"/>
      <w:u w:val="single"/>
    </w:rPr>
  </w:style>
  <w:style w:type="paragraph" w:customStyle="1" w:styleId="affd">
    <w:name w:val="Словарная статья"/>
    <w:basedOn w:val="a"/>
    <w:next w:val="a"/>
    <w:rsid w:val="00CF455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Cs w:val="28"/>
    </w:rPr>
  </w:style>
  <w:style w:type="paragraph" w:customStyle="1" w:styleId="affe">
    <w:name w:val="Текст (справка)"/>
    <w:basedOn w:val="a"/>
    <w:next w:val="a"/>
    <w:rsid w:val="00CF455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Cs w:val="28"/>
    </w:rPr>
  </w:style>
  <w:style w:type="paragraph" w:customStyle="1" w:styleId="afff">
    <w:name w:val="Текст в таблице"/>
    <w:basedOn w:val="aff4"/>
    <w:next w:val="a"/>
    <w:rsid w:val="00CF4556"/>
    <w:pPr>
      <w:ind w:firstLine="500"/>
    </w:pPr>
  </w:style>
  <w:style w:type="paragraph" w:customStyle="1" w:styleId="afff0">
    <w:name w:val="Технический комментарий"/>
    <w:basedOn w:val="a"/>
    <w:next w:val="a"/>
    <w:rsid w:val="00CF4556"/>
    <w:pPr>
      <w:widowControl w:val="0"/>
      <w:autoSpaceDE w:val="0"/>
      <w:autoSpaceDN w:val="0"/>
      <w:adjustRightInd w:val="0"/>
    </w:pPr>
    <w:rPr>
      <w:rFonts w:ascii="Arial" w:hAnsi="Arial"/>
      <w:szCs w:val="28"/>
    </w:rPr>
  </w:style>
  <w:style w:type="character" w:customStyle="1" w:styleId="afff1">
    <w:name w:val="Утратил силу"/>
    <w:basedOn w:val="af4"/>
    <w:rsid w:val="00CF4556"/>
    <w:rPr>
      <w:b/>
      <w:bCs/>
      <w:strike/>
      <w:color w:val="808000"/>
      <w:sz w:val="28"/>
      <w:szCs w:val="28"/>
    </w:rPr>
  </w:style>
  <w:style w:type="table" w:customStyle="1" w:styleId="21">
    <w:name w:val="Сетка таблицы2"/>
    <w:basedOn w:val="a1"/>
    <w:next w:val="aa"/>
    <w:rsid w:val="00CF455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CF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F4556"/>
    <w:rPr>
      <w:rFonts w:ascii="Courier New" w:hAnsi="Courier New" w:cs="Courier New"/>
    </w:rPr>
  </w:style>
  <w:style w:type="character" w:styleId="afff2">
    <w:name w:val="page number"/>
    <w:basedOn w:val="a0"/>
    <w:rsid w:val="00CF4556"/>
  </w:style>
  <w:style w:type="numbering" w:customStyle="1" w:styleId="110">
    <w:name w:val="Нет списка11"/>
    <w:next w:val="a2"/>
    <w:semiHidden/>
    <w:rsid w:val="00CF4556"/>
  </w:style>
  <w:style w:type="table" w:customStyle="1" w:styleId="111">
    <w:name w:val="Сетка таблицы11"/>
    <w:basedOn w:val="a1"/>
    <w:next w:val="aa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Normal (Web)"/>
    <w:basedOn w:val="a"/>
    <w:rsid w:val="00CF455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afff4">
    <w:name w:val="a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paragraph" w:customStyle="1" w:styleId="a20">
    <w:name w:val="a2"/>
    <w:basedOn w:val="a"/>
    <w:rsid w:val="00CF4556"/>
    <w:pPr>
      <w:spacing w:before="100" w:beforeAutospacing="1" w:after="100" w:afterAutospacing="1"/>
      <w:ind w:left="100" w:right="100"/>
    </w:pPr>
    <w:rPr>
      <w:rFonts w:ascii="Arial" w:hAnsi="Arial" w:cs="Arial"/>
      <w:color w:val="000000"/>
      <w:sz w:val="12"/>
      <w:szCs w:val="12"/>
    </w:rPr>
  </w:style>
  <w:style w:type="character" w:styleId="afff5">
    <w:name w:val="Strong"/>
    <w:basedOn w:val="a0"/>
    <w:qFormat/>
    <w:rsid w:val="00CF4556"/>
    <w:rPr>
      <w:b/>
      <w:bCs/>
    </w:rPr>
  </w:style>
  <w:style w:type="paragraph" w:customStyle="1" w:styleId="text">
    <w:name w:val="text"/>
    <w:basedOn w:val="a"/>
    <w:rsid w:val="00CF4556"/>
    <w:pPr>
      <w:ind w:firstLine="600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CF455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F4556"/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CF4556"/>
    <w:rPr>
      <w:rFonts w:ascii="Times New Roman CYR" w:hAnsi="Times New Roman CYR"/>
      <w:sz w:val="16"/>
      <w:szCs w:val="16"/>
    </w:rPr>
  </w:style>
  <w:style w:type="table" w:customStyle="1" w:styleId="210">
    <w:name w:val="Сетка таблицы21"/>
    <w:basedOn w:val="a1"/>
    <w:next w:val="aa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rsid w:val="00CF4556"/>
    <w:rPr>
      <w:rFonts w:ascii="Times New Roman CYR" w:hAnsi="Times New Roman CYR"/>
      <w:sz w:val="28"/>
    </w:rPr>
  </w:style>
  <w:style w:type="table" w:customStyle="1" w:styleId="41">
    <w:name w:val="Сетка таблицы4"/>
    <w:basedOn w:val="a1"/>
    <w:next w:val="aa"/>
    <w:rsid w:val="00C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CF455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6">
    <w:name w:val="Активная гипертекстовая ссылка"/>
    <w:basedOn w:val="af5"/>
    <w:rsid w:val="00CF4556"/>
    <w:rPr>
      <w:b/>
      <w:bCs/>
      <w:color w:val="008000"/>
      <w:sz w:val="28"/>
      <w:szCs w:val="28"/>
      <w:u w:val="single"/>
    </w:rPr>
  </w:style>
  <w:style w:type="paragraph" w:customStyle="1" w:styleId="afff7">
    <w:name w:val="Внимание: Криминал!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8">
    <w:name w:val="Внимание: недобросовестность!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Основное меню (преемственное)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Verdana" w:hAnsi="Verdana"/>
      <w:sz w:val="24"/>
      <w:szCs w:val="24"/>
    </w:rPr>
  </w:style>
  <w:style w:type="character" w:customStyle="1" w:styleId="afffa">
    <w:name w:val="Заголовок своего сообщения"/>
    <w:basedOn w:val="af4"/>
    <w:rsid w:val="00CF4556"/>
    <w:rPr>
      <w:b/>
      <w:bCs/>
      <w:color w:val="000080"/>
      <w:sz w:val="28"/>
      <w:szCs w:val="28"/>
    </w:rPr>
  </w:style>
  <w:style w:type="character" w:customStyle="1" w:styleId="afffb">
    <w:name w:val="Заголовок чужого сообщения"/>
    <w:basedOn w:val="af4"/>
    <w:rsid w:val="00CF4556"/>
    <w:rPr>
      <w:b/>
      <w:bCs/>
      <w:color w:val="FF0000"/>
      <w:sz w:val="28"/>
      <w:szCs w:val="28"/>
    </w:rPr>
  </w:style>
  <w:style w:type="paragraph" w:customStyle="1" w:styleId="afffc">
    <w:name w:val="Информация об изменениях документа"/>
    <w:basedOn w:val="afa"/>
    <w:next w:val="a"/>
    <w:rsid w:val="00CF4556"/>
    <w:pPr>
      <w:ind w:left="0"/>
    </w:pPr>
    <w:rPr>
      <w:sz w:val="24"/>
      <w:szCs w:val="24"/>
    </w:rPr>
  </w:style>
  <w:style w:type="paragraph" w:customStyle="1" w:styleId="afffd">
    <w:name w:val="Куда обратиться?"/>
    <w:basedOn w:val="a"/>
    <w:next w:val="a"/>
    <w:rsid w:val="00CF455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e">
    <w:name w:val="Необходимые документы"/>
    <w:basedOn w:val="a"/>
    <w:next w:val="a"/>
    <w:rsid w:val="00CF4556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р."/>
    <w:basedOn w:val="a"/>
    <w:next w:val="a"/>
    <w:rsid w:val="00CF4556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0">
    <w:name w:val="Примечание."/>
    <w:basedOn w:val="afa"/>
    <w:next w:val="a"/>
    <w:rsid w:val="00CF4556"/>
    <w:pPr>
      <w:ind w:left="0"/>
    </w:pPr>
    <w:rPr>
      <w:i w:val="0"/>
      <w:iCs w:val="0"/>
      <w:color w:val="auto"/>
      <w:sz w:val="24"/>
      <w:szCs w:val="24"/>
    </w:rPr>
  </w:style>
  <w:style w:type="character" w:customStyle="1" w:styleId="affff1">
    <w:name w:val="Сравнение редакций"/>
    <w:basedOn w:val="af4"/>
    <w:rsid w:val="00CF4556"/>
    <w:rPr>
      <w:b/>
      <w:bCs/>
      <w:color w:val="000080"/>
      <w:sz w:val="28"/>
      <w:szCs w:val="28"/>
    </w:rPr>
  </w:style>
  <w:style w:type="character" w:customStyle="1" w:styleId="affff2">
    <w:name w:val="Сравнение редакций. Добавленный фрагмент"/>
    <w:rsid w:val="00CF4556"/>
    <w:rPr>
      <w:color w:val="0000FF"/>
    </w:rPr>
  </w:style>
  <w:style w:type="character" w:customStyle="1" w:styleId="affff3">
    <w:name w:val="Сравнение редакций. Удаленный фрагмент"/>
    <w:rsid w:val="00CF4556"/>
    <w:rPr>
      <w:strike/>
      <w:color w:val="808000"/>
    </w:rPr>
  </w:style>
  <w:style w:type="paragraph" w:customStyle="1" w:styleId="affff4">
    <w:name w:val="Центрированный (таблица)"/>
    <w:basedOn w:val="aff4"/>
    <w:next w:val="a"/>
    <w:rsid w:val="00CF4556"/>
    <w:pPr>
      <w:jc w:val="center"/>
    </w:pPr>
    <w:rPr>
      <w:sz w:val="24"/>
      <w:szCs w:val="24"/>
    </w:rPr>
  </w:style>
  <w:style w:type="character" w:customStyle="1" w:styleId="short1">
    <w:name w:val="short1"/>
    <w:basedOn w:val="a0"/>
    <w:rsid w:val="00CF4556"/>
    <w:rPr>
      <w:b w:val="0"/>
      <w:bCs w:val="0"/>
      <w:sz w:val="16"/>
      <w:szCs w:val="16"/>
    </w:rPr>
  </w:style>
  <w:style w:type="paragraph" w:customStyle="1" w:styleId="affff5">
    <w:name w:val="Знак"/>
    <w:basedOn w:val="a"/>
    <w:rsid w:val="00CF4556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rsid w:val="00CF4556"/>
    <w:pPr>
      <w:spacing w:after="120" w:line="480" w:lineRule="auto"/>
      <w:ind w:left="283"/>
    </w:pPr>
    <w:rPr>
      <w:rFonts w:ascii="Times New Roman" w:hAnsi="Times New Roman"/>
      <w:szCs w:val="28"/>
    </w:rPr>
  </w:style>
  <w:style w:type="character" w:customStyle="1" w:styleId="25">
    <w:name w:val="Основной текст с отступом 2 Знак"/>
    <w:basedOn w:val="a0"/>
    <w:link w:val="24"/>
    <w:rsid w:val="00CF4556"/>
    <w:rPr>
      <w:sz w:val="28"/>
      <w:szCs w:val="28"/>
    </w:rPr>
  </w:style>
  <w:style w:type="paragraph" w:customStyle="1" w:styleId="ConsNormal">
    <w:name w:val="ConsNormal"/>
    <w:rsid w:val="00CF45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affff6">
    <w:name w:val="Скобки буквы"/>
    <w:basedOn w:val="a"/>
    <w:rsid w:val="00CF4556"/>
    <w:pPr>
      <w:tabs>
        <w:tab w:val="num" w:pos="360"/>
      </w:tabs>
      <w:ind w:left="360" w:hanging="360"/>
    </w:pPr>
    <w:rPr>
      <w:rFonts w:ascii="Times New Roman" w:hAnsi="Times New Roman"/>
      <w:sz w:val="20"/>
      <w:lang w:eastAsia="en-US"/>
    </w:rPr>
  </w:style>
  <w:style w:type="paragraph" w:customStyle="1" w:styleId="ConsPlusTitle">
    <w:name w:val="ConsPlusTitle"/>
    <w:rsid w:val="00CF45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812A3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fff7">
    <w:name w:val="No Spacing"/>
    <w:uiPriority w:val="1"/>
    <w:qFormat/>
    <w:rsid w:val="00A84A5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от 29 мая 2018 г. № 196 «Об утверждении муниципальной программы «Развитие экономики муниципального образования 
«Сернурский муниципальный район» до 2022 года»»
</_x041e__x043f__x0438__x0441__x0430__x043d__x0438__x0435_>
    <_x041f__x0430__x043f__x043a__x0430_ xmlns="7c11704a-b922-4939-8652-48c2d65c5b07">2022 год</_x041f__x0430__x043f__x043a__x0430_>
    <_dlc_DocId xmlns="57504d04-691e-4fc4-8f09-4f19fdbe90f6">XXJ7TYMEEKJ2-1602-917</_dlc_DocId>
    <_dlc_DocIdUrl xmlns="57504d04-691e-4fc4-8f09-4f19fdbe90f6">
      <Url>https://vip.gov.mari.ru/sernur/_layouts/DocIdRedir.aspx?ID=XXJ7TYMEEKJ2-1602-917</Url>
      <Description>XXJ7TYMEEKJ2-1602-917</Description>
    </_dlc_DocIdUrl>
  </documentManagement>
</p:properties>
</file>

<file path=customXml/itemProps1.xml><?xml version="1.0" encoding="utf-8"?>
<ds:datastoreItem xmlns:ds="http://schemas.openxmlformats.org/officeDocument/2006/customXml" ds:itemID="{B28FFA5F-32CE-4F9E-B56B-3539E2FD624A}"/>
</file>

<file path=customXml/itemProps2.xml><?xml version="1.0" encoding="utf-8"?>
<ds:datastoreItem xmlns:ds="http://schemas.openxmlformats.org/officeDocument/2006/customXml" ds:itemID="{5EE61A71-D67C-4D4E-8FB7-9052417A1535}"/>
</file>

<file path=customXml/itemProps3.xml><?xml version="1.0" encoding="utf-8"?>
<ds:datastoreItem xmlns:ds="http://schemas.openxmlformats.org/officeDocument/2006/customXml" ds:itemID="{690C51B8-EE01-4C68-9871-631B3044D0B2}"/>
</file>

<file path=customXml/itemProps4.xml><?xml version="1.0" encoding="utf-8"?>
<ds:datastoreItem xmlns:ds="http://schemas.openxmlformats.org/officeDocument/2006/customXml" ds:itemID="{FA7DF578-84CC-40B0-AC93-9170ECF59055}"/>
</file>

<file path=customXml/itemProps5.xml><?xml version="1.0" encoding="utf-8"?>
<ds:datastoreItem xmlns:ds="http://schemas.openxmlformats.org/officeDocument/2006/customXml" ds:itemID="{DAE3CECD-A402-4C09-AF7B-3C380B86B169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1</TotalTime>
  <Pages>1</Pages>
  <Words>5768</Words>
  <Characters>32883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38574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15.04.2022 года № 191</dc:title>
  <dc:creator>Admin</dc:creator>
  <cp:lastModifiedBy>Пользователь</cp:lastModifiedBy>
  <cp:revision>3</cp:revision>
  <cp:lastPrinted>2022-04-18T06:24:00Z</cp:lastPrinted>
  <dcterms:created xsi:type="dcterms:W3CDTF">2022-04-18T06:28:00Z</dcterms:created>
  <dcterms:modified xsi:type="dcterms:W3CDTF">2022-04-18T06:28:00Z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58c9bbed-8dee-445c-9dba-b5545e9be744</vt:lpwstr>
  </property>
</Properties>
</file>