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2563" w:rsidRPr="00982563" w:rsidRDefault="00982563" w:rsidP="00982563">
      <w:pPr>
        <w:jc w:val="center"/>
        <w:rPr>
          <w:i/>
          <w:sz w:val="28"/>
          <w:szCs w:val="28"/>
        </w:rPr>
      </w:pPr>
      <w:r w:rsidRPr="00982563">
        <w:rPr>
          <w:i/>
          <w:noProof/>
          <w:sz w:val="28"/>
          <w:szCs w:val="28"/>
          <w:lang w:eastAsia="ru-RU"/>
        </w:rPr>
        <w:drawing>
          <wp:inline distT="0" distB="0" distL="0" distR="0">
            <wp:extent cx="723265" cy="797560"/>
            <wp:effectExtent l="19050" t="0" r="635" b="0"/>
            <wp:docPr id="2"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акт"/>
                    <pic:cNvPicPr>
                      <a:picLocks noChangeAspect="1" noChangeArrowheads="1"/>
                    </pic:cNvPicPr>
                  </pic:nvPicPr>
                  <pic:blipFill>
                    <a:blip r:embed="rId13"/>
                    <a:srcRect/>
                    <a:stretch>
                      <a:fillRect/>
                    </a:stretch>
                  </pic:blipFill>
                  <pic:spPr bwMode="auto">
                    <a:xfrm>
                      <a:off x="0" y="0"/>
                      <a:ext cx="723265" cy="797560"/>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982563" w:rsidRPr="00982563" w:rsidTr="00693BA7">
        <w:trPr>
          <w:cantSplit/>
          <w:trHeight w:val="1078"/>
        </w:trPr>
        <w:tc>
          <w:tcPr>
            <w:tcW w:w="3960" w:type="dxa"/>
            <w:tcBorders>
              <w:top w:val="nil"/>
              <w:bottom w:val="nil"/>
            </w:tcBorders>
          </w:tcPr>
          <w:p w:rsidR="00982563" w:rsidRPr="00982563" w:rsidRDefault="00982563" w:rsidP="00693BA7">
            <w:pPr>
              <w:jc w:val="center"/>
              <w:rPr>
                <w:b/>
                <w:sz w:val="28"/>
                <w:szCs w:val="28"/>
              </w:rPr>
            </w:pPr>
            <w:r w:rsidRPr="00982563">
              <w:rPr>
                <w:b/>
                <w:sz w:val="28"/>
                <w:szCs w:val="28"/>
              </w:rPr>
              <w:t>ШЕРНУР</w:t>
            </w:r>
          </w:p>
          <w:p w:rsidR="00982563" w:rsidRPr="00982563" w:rsidRDefault="00982563" w:rsidP="00693BA7">
            <w:pPr>
              <w:jc w:val="center"/>
              <w:rPr>
                <w:b/>
                <w:sz w:val="28"/>
                <w:szCs w:val="28"/>
              </w:rPr>
            </w:pPr>
            <w:r w:rsidRPr="00982563">
              <w:rPr>
                <w:b/>
                <w:sz w:val="28"/>
                <w:szCs w:val="28"/>
              </w:rPr>
              <w:t>МУНИЦИПАЛЬНЫЙ  РАЙОНЫН</w:t>
            </w:r>
          </w:p>
          <w:p w:rsidR="00982563" w:rsidRPr="00982563" w:rsidRDefault="00982563" w:rsidP="00693BA7">
            <w:pPr>
              <w:pStyle w:val="1"/>
              <w:spacing w:before="0" w:after="0"/>
              <w:jc w:val="center"/>
              <w:rPr>
                <w:sz w:val="28"/>
                <w:szCs w:val="28"/>
              </w:rPr>
            </w:pPr>
            <w:r w:rsidRPr="00982563">
              <w:rPr>
                <w:rFonts w:ascii="Times New Roman" w:hAnsi="Times New Roman"/>
                <w:sz w:val="28"/>
                <w:szCs w:val="28"/>
              </w:rPr>
              <w:t>АДМИНИСТРАЦИЙЖЕ</w:t>
            </w:r>
          </w:p>
        </w:tc>
        <w:tc>
          <w:tcPr>
            <w:tcW w:w="1276" w:type="dxa"/>
            <w:tcBorders>
              <w:top w:val="nil"/>
              <w:bottom w:val="nil"/>
            </w:tcBorders>
          </w:tcPr>
          <w:p w:rsidR="00982563" w:rsidRPr="00982563" w:rsidRDefault="00982563" w:rsidP="00693BA7">
            <w:pPr>
              <w:jc w:val="center"/>
              <w:rPr>
                <w:b/>
                <w:sz w:val="28"/>
                <w:szCs w:val="28"/>
              </w:rPr>
            </w:pPr>
          </w:p>
        </w:tc>
        <w:tc>
          <w:tcPr>
            <w:tcW w:w="4011" w:type="dxa"/>
            <w:tcBorders>
              <w:top w:val="nil"/>
              <w:bottom w:val="nil"/>
            </w:tcBorders>
          </w:tcPr>
          <w:p w:rsidR="00982563" w:rsidRPr="00982563" w:rsidRDefault="00982563" w:rsidP="00693BA7">
            <w:pPr>
              <w:jc w:val="center"/>
              <w:rPr>
                <w:b/>
                <w:sz w:val="28"/>
                <w:szCs w:val="28"/>
              </w:rPr>
            </w:pPr>
            <w:r w:rsidRPr="00982563">
              <w:rPr>
                <w:b/>
                <w:sz w:val="28"/>
                <w:szCs w:val="28"/>
              </w:rPr>
              <w:t xml:space="preserve">АДМИНИСТРАЦИЯ СЕРНУРСКОГО МУНИЦИПАЛЬНОГО </w:t>
            </w:r>
          </w:p>
          <w:p w:rsidR="00982563" w:rsidRPr="00982563" w:rsidRDefault="00982563" w:rsidP="00693BA7">
            <w:pPr>
              <w:jc w:val="center"/>
              <w:rPr>
                <w:b/>
                <w:sz w:val="28"/>
                <w:szCs w:val="28"/>
              </w:rPr>
            </w:pPr>
            <w:r w:rsidRPr="00982563">
              <w:rPr>
                <w:b/>
                <w:sz w:val="28"/>
                <w:szCs w:val="28"/>
              </w:rPr>
              <w:t>РАЙОНА</w:t>
            </w:r>
          </w:p>
        </w:tc>
      </w:tr>
      <w:tr w:rsidR="00982563" w:rsidRPr="00982563" w:rsidTr="00693BA7">
        <w:trPr>
          <w:cantSplit/>
          <w:trHeight w:val="748"/>
        </w:trPr>
        <w:tc>
          <w:tcPr>
            <w:tcW w:w="3960" w:type="dxa"/>
            <w:tcBorders>
              <w:top w:val="nil"/>
            </w:tcBorders>
          </w:tcPr>
          <w:p w:rsidR="00982563" w:rsidRPr="00982563" w:rsidRDefault="00982563" w:rsidP="00693BA7">
            <w:pPr>
              <w:jc w:val="center"/>
              <w:rPr>
                <w:b/>
                <w:sz w:val="28"/>
                <w:szCs w:val="28"/>
              </w:rPr>
            </w:pPr>
          </w:p>
          <w:p w:rsidR="00982563" w:rsidRPr="00982563" w:rsidRDefault="00982563" w:rsidP="00693BA7">
            <w:pPr>
              <w:jc w:val="center"/>
              <w:rPr>
                <w:b/>
                <w:sz w:val="28"/>
                <w:szCs w:val="28"/>
              </w:rPr>
            </w:pPr>
            <w:r w:rsidRPr="00982563">
              <w:rPr>
                <w:b/>
                <w:sz w:val="28"/>
                <w:szCs w:val="28"/>
              </w:rPr>
              <w:t>ПУНЧАЛ</w:t>
            </w:r>
          </w:p>
        </w:tc>
        <w:tc>
          <w:tcPr>
            <w:tcW w:w="1276" w:type="dxa"/>
            <w:tcBorders>
              <w:top w:val="nil"/>
            </w:tcBorders>
          </w:tcPr>
          <w:p w:rsidR="00982563" w:rsidRPr="00982563" w:rsidRDefault="00982563" w:rsidP="00693BA7">
            <w:pPr>
              <w:jc w:val="center"/>
              <w:rPr>
                <w:b/>
                <w:sz w:val="28"/>
                <w:szCs w:val="28"/>
              </w:rPr>
            </w:pPr>
          </w:p>
        </w:tc>
        <w:tc>
          <w:tcPr>
            <w:tcW w:w="4011" w:type="dxa"/>
            <w:tcBorders>
              <w:top w:val="nil"/>
            </w:tcBorders>
          </w:tcPr>
          <w:p w:rsidR="00982563" w:rsidRPr="00982563" w:rsidRDefault="00982563" w:rsidP="00693BA7">
            <w:pPr>
              <w:jc w:val="center"/>
              <w:rPr>
                <w:b/>
                <w:sz w:val="28"/>
                <w:szCs w:val="28"/>
              </w:rPr>
            </w:pPr>
          </w:p>
          <w:p w:rsidR="00982563" w:rsidRPr="00982563" w:rsidRDefault="00982563" w:rsidP="00693BA7">
            <w:pPr>
              <w:jc w:val="center"/>
              <w:rPr>
                <w:b/>
                <w:sz w:val="28"/>
                <w:szCs w:val="28"/>
              </w:rPr>
            </w:pPr>
            <w:r w:rsidRPr="00982563">
              <w:rPr>
                <w:b/>
                <w:sz w:val="28"/>
                <w:szCs w:val="28"/>
              </w:rPr>
              <w:t>ПОСТАНОВЛЕНИЕ</w:t>
            </w:r>
          </w:p>
        </w:tc>
      </w:tr>
    </w:tbl>
    <w:p w:rsidR="00982563" w:rsidRPr="00982563" w:rsidRDefault="00982563" w:rsidP="00982563">
      <w:pPr>
        <w:ind w:firstLine="709"/>
        <w:jc w:val="center"/>
        <w:rPr>
          <w:sz w:val="28"/>
          <w:szCs w:val="28"/>
        </w:rPr>
      </w:pPr>
    </w:p>
    <w:p w:rsidR="00982563" w:rsidRPr="00982563" w:rsidRDefault="00982563" w:rsidP="00982563">
      <w:pPr>
        <w:ind w:firstLine="709"/>
        <w:jc w:val="center"/>
        <w:rPr>
          <w:sz w:val="28"/>
          <w:szCs w:val="28"/>
        </w:rPr>
      </w:pPr>
    </w:p>
    <w:p w:rsidR="00982563" w:rsidRPr="00982563" w:rsidRDefault="00982563" w:rsidP="00982563">
      <w:pPr>
        <w:ind w:firstLine="709"/>
        <w:jc w:val="center"/>
        <w:rPr>
          <w:sz w:val="28"/>
          <w:szCs w:val="28"/>
        </w:rPr>
      </w:pPr>
    </w:p>
    <w:p w:rsidR="00982563" w:rsidRPr="00982563" w:rsidRDefault="00982563" w:rsidP="00F37CB6">
      <w:pPr>
        <w:jc w:val="center"/>
        <w:rPr>
          <w:sz w:val="28"/>
          <w:szCs w:val="28"/>
        </w:rPr>
      </w:pPr>
      <w:r w:rsidRPr="00982563">
        <w:rPr>
          <w:sz w:val="28"/>
          <w:szCs w:val="28"/>
        </w:rPr>
        <w:t xml:space="preserve">от </w:t>
      </w:r>
      <w:r w:rsidR="0064180B">
        <w:rPr>
          <w:sz w:val="28"/>
          <w:szCs w:val="28"/>
        </w:rPr>
        <w:t>09августа</w:t>
      </w:r>
      <w:r w:rsidRPr="00982563">
        <w:rPr>
          <w:sz w:val="28"/>
          <w:szCs w:val="28"/>
        </w:rPr>
        <w:t xml:space="preserve"> 20</w:t>
      </w:r>
      <w:r w:rsidR="005B3461">
        <w:rPr>
          <w:sz w:val="28"/>
          <w:szCs w:val="28"/>
        </w:rPr>
        <w:t>2</w:t>
      </w:r>
      <w:r w:rsidR="006E4A01">
        <w:rPr>
          <w:sz w:val="28"/>
          <w:szCs w:val="28"/>
        </w:rPr>
        <w:t>1</w:t>
      </w:r>
      <w:r w:rsidRPr="00982563">
        <w:rPr>
          <w:sz w:val="28"/>
          <w:szCs w:val="28"/>
        </w:rPr>
        <w:t xml:space="preserve"> года №</w:t>
      </w:r>
      <w:r w:rsidR="0064180B">
        <w:rPr>
          <w:sz w:val="28"/>
          <w:szCs w:val="28"/>
        </w:rPr>
        <w:t>357</w:t>
      </w:r>
    </w:p>
    <w:p w:rsidR="00982563" w:rsidRPr="00982563" w:rsidRDefault="00982563" w:rsidP="00982563">
      <w:pPr>
        <w:ind w:firstLine="709"/>
        <w:jc w:val="center"/>
        <w:rPr>
          <w:sz w:val="28"/>
          <w:szCs w:val="28"/>
        </w:rPr>
      </w:pPr>
    </w:p>
    <w:p w:rsidR="00982563" w:rsidRPr="00982563" w:rsidRDefault="00982563" w:rsidP="00982563">
      <w:pPr>
        <w:pStyle w:val="af3"/>
        <w:spacing w:before="0"/>
        <w:ind w:left="0" w:right="0" w:firstLine="709"/>
        <w:rPr>
          <w:b w:val="0"/>
          <w:sz w:val="28"/>
          <w:szCs w:val="28"/>
        </w:rPr>
      </w:pPr>
    </w:p>
    <w:p w:rsidR="00982563" w:rsidRPr="00982563" w:rsidRDefault="00982563" w:rsidP="00982563">
      <w:pPr>
        <w:pStyle w:val="af3"/>
        <w:spacing w:before="0"/>
        <w:ind w:left="0" w:right="0" w:firstLine="709"/>
        <w:rPr>
          <w:b w:val="0"/>
          <w:sz w:val="28"/>
          <w:szCs w:val="28"/>
        </w:rPr>
      </w:pPr>
    </w:p>
    <w:p w:rsidR="00982563" w:rsidRPr="00982563" w:rsidRDefault="00AC594E" w:rsidP="00F37CB6">
      <w:pPr>
        <w:pStyle w:val="af3"/>
        <w:tabs>
          <w:tab w:val="left" w:pos="9781"/>
        </w:tabs>
        <w:spacing w:before="0"/>
        <w:ind w:left="0" w:right="0"/>
        <w:rPr>
          <w:sz w:val="28"/>
          <w:szCs w:val="28"/>
        </w:rPr>
      </w:pPr>
      <w:r>
        <w:rPr>
          <w:sz w:val="28"/>
          <w:szCs w:val="28"/>
        </w:rPr>
        <w:t>Об утверждении А</w:t>
      </w:r>
      <w:r w:rsidR="00982563" w:rsidRPr="00982563">
        <w:rPr>
          <w:sz w:val="28"/>
          <w:szCs w:val="28"/>
        </w:rPr>
        <w:t>дминистративного регламента</w:t>
      </w:r>
    </w:p>
    <w:p w:rsidR="00982563" w:rsidRPr="00982563" w:rsidRDefault="00982563" w:rsidP="00F37CB6">
      <w:pPr>
        <w:pStyle w:val="af3"/>
        <w:spacing w:before="0"/>
        <w:ind w:left="0" w:right="0"/>
        <w:rPr>
          <w:sz w:val="28"/>
          <w:szCs w:val="28"/>
        </w:rPr>
      </w:pPr>
      <w:r w:rsidRPr="00982563">
        <w:rPr>
          <w:sz w:val="28"/>
          <w:szCs w:val="28"/>
        </w:rPr>
        <w:t>по предоставлению муниципальной услуги</w:t>
      </w:r>
    </w:p>
    <w:p w:rsidR="00982563" w:rsidRPr="006E4A01" w:rsidRDefault="00982563" w:rsidP="00F37CB6">
      <w:pPr>
        <w:pStyle w:val="af3"/>
        <w:spacing w:before="0"/>
        <w:ind w:left="0" w:right="0"/>
        <w:rPr>
          <w:sz w:val="28"/>
          <w:szCs w:val="28"/>
        </w:rPr>
      </w:pPr>
      <w:r w:rsidRPr="006E4A01">
        <w:rPr>
          <w:sz w:val="28"/>
          <w:szCs w:val="28"/>
        </w:rPr>
        <w:t>«</w:t>
      </w:r>
      <w:r w:rsidR="006E4A01" w:rsidRPr="006E4A01">
        <w:rPr>
          <w:sz w:val="27"/>
          <w:szCs w:val="27"/>
        </w:rPr>
        <w:t>Перевод жилого помещения в нежилое помещение и нежилого помещения в жилое помещение</w:t>
      </w:r>
      <w:r w:rsidRPr="006E4A01">
        <w:rPr>
          <w:sz w:val="28"/>
          <w:szCs w:val="28"/>
        </w:rPr>
        <w:t>»</w:t>
      </w:r>
    </w:p>
    <w:p w:rsidR="00982563" w:rsidRPr="00982563" w:rsidRDefault="00982563" w:rsidP="00982563">
      <w:pPr>
        <w:pStyle w:val="af3"/>
        <w:spacing w:before="0"/>
        <w:ind w:left="0" w:right="0" w:firstLine="709"/>
        <w:rPr>
          <w:b w:val="0"/>
          <w:sz w:val="28"/>
          <w:szCs w:val="28"/>
        </w:rPr>
      </w:pPr>
    </w:p>
    <w:p w:rsidR="00982563" w:rsidRPr="00982563" w:rsidRDefault="00982563" w:rsidP="00982563">
      <w:pPr>
        <w:ind w:firstLine="709"/>
        <w:jc w:val="both"/>
        <w:rPr>
          <w:sz w:val="28"/>
          <w:szCs w:val="28"/>
        </w:rPr>
      </w:pPr>
    </w:p>
    <w:p w:rsidR="00982563" w:rsidRPr="0074034E" w:rsidRDefault="00441F1E" w:rsidP="0074034E">
      <w:pPr>
        <w:pStyle w:val="1"/>
        <w:shd w:val="clear" w:color="auto" w:fill="FFFFFF"/>
        <w:tabs>
          <w:tab w:val="clear" w:pos="360"/>
          <w:tab w:val="num" w:pos="142"/>
        </w:tabs>
        <w:spacing w:before="0" w:after="144" w:line="400" w:lineRule="atLeast"/>
        <w:ind w:left="0" w:firstLine="709"/>
        <w:jc w:val="both"/>
        <w:rPr>
          <w:rFonts w:ascii="Times New Roman" w:hAnsi="Times New Roman" w:cs="Times New Roman"/>
          <w:b w:val="0"/>
          <w:sz w:val="28"/>
          <w:szCs w:val="28"/>
        </w:rPr>
      </w:pPr>
      <w:r w:rsidRPr="0074034E">
        <w:rPr>
          <w:rFonts w:ascii="Times New Roman" w:hAnsi="Times New Roman" w:cs="Times New Roman"/>
          <w:b w:val="0"/>
          <w:sz w:val="28"/>
          <w:szCs w:val="28"/>
        </w:rPr>
        <w:t xml:space="preserve">В соответствии с </w:t>
      </w:r>
      <w:r w:rsidR="00373D0B">
        <w:rPr>
          <w:rFonts w:ascii="Times New Roman" w:hAnsi="Times New Roman" w:cs="Times New Roman"/>
          <w:b w:val="0"/>
          <w:sz w:val="28"/>
          <w:szCs w:val="28"/>
        </w:rPr>
        <w:t>Жилищным кодексом</w:t>
      </w:r>
      <w:r w:rsidR="006E4A01">
        <w:rPr>
          <w:rFonts w:ascii="Times New Roman" w:hAnsi="Times New Roman" w:cs="Times New Roman"/>
          <w:b w:val="0"/>
          <w:sz w:val="28"/>
          <w:szCs w:val="28"/>
        </w:rPr>
        <w:t xml:space="preserve"> Российской Федерации от 29.12.2004 № 188-ФЗ (ред. от 30.12.2020)</w:t>
      </w:r>
      <w:r w:rsidRPr="0074034E">
        <w:rPr>
          <w:rFonts w:ascii="Times New Roman" w:hAnsi="Times New Roman" w:cs="Times New Roman"/>
          <w:b w:val="0"/>
          <w:sz w:val="28"/>
          <w:szCs w:val="28"/>
        </w:rPr>
        <w:t>,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иадминистративных регламентов предоставления государственных услуг»</w:t>
      </w:r>
      <w:r w:rsidR="0074034E">
        <w:rPr>
          <w:rFonts w:ascii="Times New Roman" w:hAnsi="Times New Roman" w:cs="Times New Roman"/>
          <w:b w:val="0"/>
          <w:sz w:val="28"/>
          <w:szCs w:val="28"/>
        </w:rPr>
        <w:t>,</w:t>
      </w:r>
      <w:r w:rsidR="00982563" w:rsidRPr="0074034E">
        <w:rPr>
          <w:rFonts w:ascii="Times New Roman" w:hAnsi="Times New Roman" w:cs="Times New Roman"/>
          <w:b w:val="0"/>
          <w:sz w:val="28"/>
          <w:szCs w:val="28"/>
        </w:rPr>
        <w:t>администрация Сернурск</w:t>
      </w:r>
      <w:r w:rsidR="0074034E">
        <w:rPr>
          <w:rFonts w:ascii="Times New Roman" w:hAnsi="Times New Roman" w:cs="Times New Roman"/>
          <w:b w:val="0"/>
          <w:sz w:val="28"/>
          <w:szCs w:val="28"/>
        </w:rPr>
        <w:t>ого</w:t>
      </w:r>
      <w:r w:rsidR="00982563" w:rsidRPr="0074034E">
        <w:rPr>
          <w:rFonts w:ascii="Times New Roman" w:hAnsi="Times New Roman" w:cs="Times New Roman"/>
          <w:b w:val="0"/>
          <w:sz w:val="28"/>
          <w:szCs w:val="28"/>
        </w:rPr>
        <w:t xml:space="preserve"> муниципальн</w:t>
      </w:r>
      <w:r w:rsidR="0074034E">
        <w:rPr>
          <w:rFonts w:ascii="Times New Roman" w:hAnsi="Times New Roman" w:cs="Times New Roman"/>
          <w:b w:val="0"/>
          <w:sz w:val="28"/>
          <w:szCs w:val="28"/>
        </w:rPr>
        <w:t>ого</w:t>
      </w:r>
      <w:r w:rsidR="00982563" w:rsidRPr="0074034E">
        <w:rPr>
          <w:rFonts w:ascii="Times New Roman" w:hAnsi="Times New Roman" w:cs="Times New Roman"/>
          <w:b w:val="0"/>
          <w:sz w:val="28"/>
          <w:szCs w:val="28"/>
        </w:rPr>
        <w:t xml:space="preserve"> район</w:t>
      </w:r>
      <w:r w:rsidR="0074034E">
        <w:rPr>
          <w:rFonts w:ascii="Times New Roman" w:hAnsi="Times New Roman" w:cs="Times New Roman"/>
          <w:b w:val="0"/>
          <w:sz w:val="28"/>
          <w:szCs w:val="28"/>
        </w:rPr>
        <w:t>а</w:t>
      </w:r>
      <w:r w:rsidR="00982563" w:rsidRPr="0074034E">
        <w:rPr>
          <w:rFonts w:ascii="Times New Roman" w:hAnsi="Times New Roman" w:cs="Times New Roman"/>
          <w:b w:val="0"/>
          <w:spacing w:val="80"/>
          <w:sz w:val="28"/>
          <w:szCs w:val="28"/>
        </w:rPr>
        <w:t>постановляет</w:t>
      </w:r>
      <w:r w:rsidR="00982563" w:rsidRPr="0074034E">
        <w:rPr>
          <w:rFonts w:ascii="Times New Roman" w:hAnsi="Times New Roman" w:cs="Times New Roman"/>
          <w:b w:val="0"/>
          <w:sz w:val="28"/>
          <w:szCs w:val="28"/>
        </w:rPr>
        <w:t>:</w:t>
      </w:r>
    </w:p>
    <w:p w:rsidR="00982563" w:rsidRPr="006E4A01" w:rsidRDefault="00982563" w:rsidP="00982563">
      <w:pPr>
        <w:ind w:firstLine="709"/>
        <w:jc w:val="both"/>
        <w:rPr>
          <w:sz w:val="28"/>
          <w:szCs w:val="28"/>
        </w:rPr>
      </w:pPr>
      <w:r w:rsidRPr="0074034E">
        <w:rPr>
          <w:sz w:val="28"/>
          <w:szCs w:val="28"/>
        </w:rPr>
        <w:t>1. Утвердить прилагаемый</w:t>
      </w:r>
      <w:r w:rsidRPr="00441F1E">
        <w:rPr>
          <w:sz w:val="28"/>
          <w:szCs w:val="28"/>
        </w:rPr>
        <w:t xml:space="preserve"> Административный регламент по предоставлению муниципальной </w:t>
      </w:r>
      <w:r w:rsidRPr="006E4A01">
        <w:rPr>
          <w:sz w:val="28"/>
          <w:szCs w:val="28"/>
        </w:rPr>
        <w:t>услуги «</w:t>
      </w:r>
      <w:r w:rsidR="006E4A01" w:rsidRPr="006E4A01">
        <w:rPr>
          <w:sz w:val="27"/>
          <w:szCs w:val="27"/>
        </w:rPr>
        <w:t>Перевод жилого помещения в нежилое помещение и нежилого помещения в жилое помещение</w:t>
      </w:r>
      <w:r w:rsidRPr="006E4A01">
        <w:rPr>
          <w:sz w:val="28"/>
          <w:szCs w:val="28"/>
        </w:rPr>
        <w:t>».</w:t>
      </w:r>
    </w:p>
    <w:p w:rsidR="00982563" w:rsidRPr="00982563" w:rsidRDefault="00982563" w:rsidP="00982563">
      <w:pPr>
        <w:ind w:firstLine="709"/>
        <w:jc w:val="both"/>
        <w:rPr>
          <w:sz w:val="28"/>
          <w:szCs w:val="28"/>
        </w:rPr>
      </w:pPr>
      <w:r w:rsidRPr="00982563">
        <w:rPr>
          <w:iCs/>
          <w:sz w:val="28"/>
          <w:szCs w:val="28"/>
        </w:rPr>
        <w:t xml:space="preserve">2. </w:t>
      </w:r>
      <w:r w:rsidRPr="00982563">
        <w:rPr>
          <w:sz w:val="28"/>
          <w:szCs w:val="28"/>
        </w:rPr>
        <w:t>Признать утратившим силу постановление администрации Сернурск</w:t>
      </w:r>
      <w:r w:rsidR="0064180B">
        <w:rPr>
          <w:sz w:val="28"/>
          <w:szCs w:val="28"/>
        </w:rPr>
        <w:t>ого</w:t>
      </w:r>
      <w:r w:rsidRPr="00982563">
        <w:rPr>
          <w:sz w:val="28"/>
          <w:szCs w:val="28"/>
        </w:rPr>
        <w:t xml:space="preserve"> муниципальн</w:t>
      </w:r>
      <w:r w:rsidR="0064180B">
        <w:rPr>
          <w:sz w:val="28"/>
          <w:szCs w:val="28"/>
        </w:rPr>
        <w:t>ого</w:t>
      </w:r>
      <w:r w:rsidRPr="00982563">
        <w:rPr>
          <w:sz w:val="28"/>
          <w:szCs w:val="28"/>
        </w:rPr>
        <w:t xml:space="preserve"> район</w:t>
      </w:r>
      <w:r w:rsidR="0064180B">
        <w:rPr>
          <w:sz w:val="28"/>
          <w:szCs w:val="28"/>
        </w:rPr>
        <w:t>а</w:t>
      </w:r>
      <w:r w:rsidRPr="00982563">
        <w:rPr>
          <w:sz w:val="28"/>
          <w:szCs w:val="28"/>
        </w:rPr>
        <w:t xml:space="preserve"> от </w:t>
      </w:r>
      <w:r w:rsidR="0064180B">
        <w:rPr>
          <w:sz w:val="28"/>
          <w:szCs w:val="28"/>
        </w:rPr>
        <w:t>29марта</w:t>
      </w:r>
      <w:r w:rsidRPr="00982563">
        <w:rPr>
          <w:sz w:val="28"/>
          <w:szCs w:val="28"/>
        </w:rPr>
        <w:t xml:space="preserve"> 20</w:t>
      </w:r>
      <w:r w:rsidR="0064180B">
        <w:rPr>
          <w:sz w:val="28"/>
          <w:szCs w:val="28"/>
        </w:rPr>
        <w:t>2</w:t>
      </w:r>
      <w:r w:rsidRPr="00982563">
        <w:rPr>
          <w:sz w:val="28"/>
          <w:szCs w:val="28"/>
        </w:rPr>
        <w:t xml:space="preserve">1 года № </w:t>
      </w:r>
      <w:r w:rsidR="0064180B">
        <w:rPr>
          <w:sz w:val="28"/>
          <w:szCs w:val="28"/>
        </w:rPr>
        <w:t>133</w:t>
      </w:r>
      <w:r w:rsidRPr="00982563">
        <w:rPr>
          <w:sz w:val="28"/>
          <w:szCs w:val="28"/>
        </w:rPr>
        <w:t xml:space="preserve"> «Об утверждении административного регламент</w:t>
      </w:r>
      <w:bookmarkStart w:id="0" w:name="_GoBack"/>
      <w:bookmarkEnd w:id="0"/>
      <w:r w:rsidRPr="00982563">
        <w:rPr>
          <w:sz w:val="28"/>
          <w:szCs w:val="28"/>
        </w:rPr>
        <w:t>а предоставления муниципальной услуги «</w:t>
      </w:r>
      <w:r w:rsidR="006E4A01" w:rsidRPr="00694BAD">
        <w:rPr>
          <w:sz w:val="27"/>
          <w:szCs w:val="27"/>
        </w:rPr>
        <w:t>Перевод жилого помещения в нежилое помещение и нежилого помещения в жилое помещение</w:t>
      </w:r>
      <w:r w:rsidRPr="00982563">
        <w:rPr>
          <w:sz w:val="28"/>
          <w:szCs w:val="28"/>
        </w:rPr>
        <w:t>».</w:t>
      </w:r>
    </w:p>
    <w:p w:rsidR="00982563" w:rsidRPr="00982563" w:rsidRDefault="0074034E" w:rsidP="00982563">
      <w:pPr>
        <w:ind w:firstLine="709"/>
        <w:jc w:val="both"/>
        <w:rPr>
          <w:sz w:val="28"/>
          <w:szCs w:val="28"/>
        </w:rPr>
      </w:pPr>
      <w:r>
        <w:rPr>
          <w:sz w:val="28"/>
          <w:szCs w:val="28"/>
        </w:rPr>
        <w:t>3</w:t>
      </w:r>
      <w:r w:rsidR="00A071F8">
        <w:rPr>
          <w:sz w:val="28"/>
          <w:szCs w:val="28"/>
        </w:rPr>
        <w:t xml:space="preserve">. </w:t>
      </w:r>
      <w:r w:rsidRPr="00DA094A">
        <w:rPr>
          <w:sz w:val="28"/>
          <w:szCs w:val="28"/>
        </w:rPr>
        <w:t xml:space="preserve">Настоящее постановление подлежит официальному опубликованию (обнародованию) </w:t>
      </w:r>
      <w:r w:rsidR="00373D0B">
        <w:rPr>
          <w:sz w:val="28"/>
          <w:szCs w:val="28"/>
        </w:rPr>
        <w:t xml:space="preserve">на информационном стенде </w:t>
      </w:r>
      <w:r w:rsidR="00373D0B">
        <w:rPr>
          <w:sz w:val="28"/>
          <w:szCs w:val="28"/>
        </w:rPr>
        <w:lastRenderedPageBreak/>
        <w:t xml:space="preserve">администрации Сернурского муниципального района </w:t>
      </w:r>
      <w:r w:rsidRPr="00DA094A">
        <w:rPr>
          <w:sz w:val="28"/>
          <w:szCs w:val="28"/>
        </w:rPr>
        <w:t>и вступает в силу после его официального опубликования (обнародования)</w:t>
      </w:r>
      <w:r w:rsidR="00693BA7" w:rsidRPr="00982563">
        <w:rPr>
          <w:bCs/>
          <w:sz w:val="28"/>
          <w:szCs w:val="28"/>
          <w:lang w:eastAsia="ar-SA"/>
        </w:rPr>
        <w:t>.</w:t>
      </w:r>
    </w:p>
    <w:p w:rsidR="00982563" w:rsidRPr="00982563" w:rsidRDefault="0074034E" w:rsidP="00982563">
      <w:pPr>
        <w:ind w:firstLine="709"/>
        <w:jc w:val="both"/>
        <w:rPr>
          <w:color w:val="000000"/>
          <w:sz w:val="28"/>
          <w:szCs w:val="28"/>
        </w:rPr>
      </w:pPr>
      <w:r>
        <w:rPr>
          <w:iCs/>
          <w:sz w:val="28"/>
          <w:szCs w:val="28"/>
        </w:rPr>
        <w:t>4</w:t>
      </w:r>
      <w:r w:rsidR="00982563" w:rsidRPr="00982563">
        <w:rPr>
          <w:iCs/>
          <w:sz w:val="28"/>
          <w:szCs w:val="28"/>
        </w:rPr>
        <w:t xml:space="preserve">. </w:t>
      </w:r>
      <w:r w:rsidR="00693BA7" w:rsidRPr="00982563">
        <w:rPr>
          <w:sz w:val="28"/>
          <w:szCs w:val="28"/>
        </w:rPr>
        <w:t xml:space="preserve">Контроль за исполнением настоящего постановления </w:t>
      </w:r>
      <w:r w:rsidR="008929F1">
        <w:rPr>
          <w:sz w:val="28"/>
          <w:szCs w:val="28"/>
        </w:rPr>
        <w:t>оставляю за собой.</w:t>
      </w:r>
    </w:p>
    <w:p w:rsidR="00982563" w:rsidRPr="00982563" w:rsidRDefault="00982563" w:rsidP="00982563">
      <w:pPr>
        <w:ind w:firstLine="709"/>
        <w:jc w:val="both"/>
        <w:rPr>
          <w:color w:val="000000"/>
          <w:sz w:val="28"/>
          <w:szCs w:val="28"/>
        </w:rPr>
      </w:pPr>
    </w:p>
    <w:p w:rsidR="00982563" w:rsidRPr="00982563" w:rsidRDefault="00982563" w:rsidP="00982563">
      <w:pPr>
        <w:ind w:firstLine="709"/>
        <w:jc w:val="both"/>
        <w:rPr>
          <w:color w:val="000000"/>
          <w:sz w:val="28"/>
          <w:szCs w:val="28"/>
        </w:rPr>
      </w:pPr>
    </w:p>
    <w:p w:rsidR="00982563" w:rsidRPr="00982563" w:rsidRDefault="00982563" w:rsidP="00982563">
      <w:pPr>
        <w:ind w:firstLine="709"/>
        <w:jc w:val="both"/>
        <w:rPr>
          <w:color w:val="000000"/>
          <w:sz w:val="28"/>
          <w:szCs w:val="28"/>
        </w:rPr>
      </w:pPr>
    </w:p>
    <w:p w:rsidR="00982563" w:rsidRPr="00982563" w:rsidRDefault="00982563" w:rsidP="00982563">
      <w:pPr>
        <w:ind w:firstLine="709"/>
        <w:jc w:val="both"/>
        <w:rPr>
          <w:color w:val="000000"/>
          <w:sz w:val="28"/>
          <w:szCs w:val="28"/>
        </w:rPr>
      </w:pPr>
    </w:p>
    <w:p w:rsidR="00982563" w:rsidRPr="00982563" w:rsidRDefault="00982563" w:rsidP="00982563">
      <w:pPr>
        <w:jc w:val="both"/>
        <w:rPr>
          <w:sz w:val="28"/>
          <w:szCs w:val="28"/>
        </w:rPr>
      </w:pPr>
      <w:r w:rsidRPr="00982563">
        <w:rPr>
          <w:sz w:val="28"/>
          <w:szCs w:val="28"/>
        </w:rPr>
        <w:t xml:space="preserve">Глава администрации </w:t>
      </w:r>
    </w:p>
    <w:p w:rsidR="00982563" w:rsidRPr="00982563" w:rsidRDefault="00982563" w:rsidP="00982563">
      <w:pPr>
        <w:jc w:val="both"/>
        <w:rPr>
          <w:sz w:val="28"/>
          <w:szCs w:val="28"/>
        </w:rPr>
      </w:pPr>
      <w:r w:rsidRPr="00982563">
        <w:rPr>
          <w:sz w:val="28"/>
          <w:szCs w:val="28"/>
        </w:rPr>
        <w:t xml:space="preserve">     Сернурского </w:t>
      </w:r>
    </w:p>
    <w:p w:rsidR="00982563" w:rsidRPr="00982563" w:rsidRDefault="0038444B" w:rsidP="00982563">
      <w:pPr>
        <w:jc w:val="both"/>
        <w:rPr>
          <w:sz w:val="28"/>
          <w:szCs w:val="28"/>
        </w:rPr>
      </w:pPr>
      <w:r>
        <w:rPr>
          <w:sz w:val="28"/>
          <w:szCs w:val="28"/>
        </w:rPr>
        <w:t>муниципального района</w:t>
      </w:r>
      <w:r w:rsidR="00693BA7">
        <w:rPr>
          <w:sz w:val="28"/>
          <w:szCs w:val="28"/>
        </w:rPr>
        <w:t>А. Кугергин</w:t>
      </w:r>
    </w:p>
    <w:p w:rsidR="00982563" w:rsidRPr="001077FA" w:rsidRDefault="00982563" w:rsidP="00982563">
      <w:pPr>
        <w:jc w:val="both"/>
        <w:rPr>
          <w:szCs w:val="28"/>
        </w:rPr>
      </w:pPr>
    </w:p>
    <w:p w:rsidR="00982563" w:rsidRPr="001077FA" w:rsidRDefault="00982563" w:rsidP="00982563">
      <w:pPr>
        <w:ind w:firstLine="851"/>
        <w:jc w:val="both"/>
        <w:rPr>
          <w:szCs w:val="28"/>
        </w:rPr>
      </w:pPr>
    </w:p>
    <w:p w:rsidR="00982563" w:rsidRPr="001077FA" w:rsidRDefault="00982563" w:rsidP="00982563">
      <w:pPr>
        <w:pStyle w:val="ConsPlusTitle"/>
        <w:widowControl/>
        <w:ind w:left="4536"/>
        <w:jc w:val="center"/>
        <w:rPr>
          <w:rFonts w:ascii="Times New Roman" w:hAnsi="Times New Roman" w:cs="Times New Roman"/>
          <w:b w:val="0"/>
          <w:bCs w:val="0"/>
          <w:sz w:val="28"/>
          <w:szCs w:val="28"/>
        </w:rPr>
      </w:pPr>
    </w:p>
    <w:p w:rsidR="00982563" w:rsidRPr="001077FA"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4809B4" w:rsidRDefault="004809B4" w:rsidP="00982563">
      <w:pPr>
        <w:pStyle w:val="ConsPlusTitle"/>
        <w:widowControl/>
        <w:ind w:left="4536"/>
        <w:jc w:val="center"/>
        <w:rPr>
          <w:rFonts w:ascii="Times New Roman" w:hAnsi="Times New Roman" w:cs="Times New Roman"/>
          <w:b w:val="0"/>
          <w:bCs w:val="0"/>
          <w:sz w:val="28"/>
          <w:szCs w:val="28"/>
        </w:rPr>
      </w:pPr>
    </w:p>
    <w:p w:rsidR="004809B4" w:rsidRDefault="004809B4"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8929F1" w:rsidRDefault="008929F1" w:rsidP="00982563">
      <w:pPr>
        <w:pStyle w:val="ConsPlusTitle"/>
        <w:widowControl/>
        <w:ind w:left="4536"/>
        <w:jc w:val="center"/>
        <w:rPr>
          <w:rFonts w:ascii="Times New Roman" w:hAnsi="Times New Roman" w:cs="Times New Roman"/>
          <w:b w:val="0"/>
          <w:bCs w:val="0"/>
          <w:sz w:val="28"/>
          <w:szCs w:val="28"/>
        </w:rPr>
      </w:pPr>
    </w:p>
    <w:p w:rsidR="008929F1" w:rsidRDefault="008929F1"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441F1E" w:rsidRDefault="00441F1E" w:rsidP="00982563">
      <w:pPr>
        <w:pStyle w:val="ConsPlusTitle"/>
        <w:widowControl/>
        <w:ind w:left="4536"/>
        <w:jc w:val="center"/>
        <w:rPr>
          <w:rFonts w:ascii="Times New Roman" w:hAnsi="Times New Roman" w:cs="Times New Roman"/>
          <w:b w:val="0"/>
          <w:bCs w:val="0"/>
          <w:sz w:val="28"/>
          <w:szCs w:val="28"/>
        </w:rPr>
      </w:pPr>
    </w:p>
    <w:p w:rsidR="008929F1" w:rsidRDefault="008929F1"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64180B" w:rsidRDefault="0064180B" w:rsidP="00982563">
      <w:pPr>
        <w:pStyle w:val="ConsPlusTitle"/>
        <w:widowControl/>
        <w:ind w:left="4536"/>
        <w:jc w:val="center"/>
        <w:rPr>
          <w:rFonts w:ascii="Times New Roman" w:hAnsi="Times New Roman" w:cs="Times New Roman"/>
          <w:b w:val="0"/>
          <w:bCs w:val="0"/>
          <w:sz w:val="28"/>
          <w:szCs w:val="28"/>
        </w:rPr>
      </w:pPr>
    </w:p>
    <w:p w:rsidR="006E4A01" w:rsidRDefault="006E4A01" w:rsidP="00982563">
      <w:pPr>
        <w:pStyle w:val="ConsPlusTitle"/>
        <w:widowControl/>
        <w:ind w:left="4536"/>
        <w:jc w:val="center"/>
        <w:rPr>
          <w:rFonts w:ascii="Times New Roman" w:hAnsi="Times New Roman" w:cs="Times New Roman"/>
          <w:b w:val="0"/>
          <w:bCs w:val="0"/>
          <w:sz w:val="28"/>
          <w:szCs w:val="28"/>
        </w:rPr>
      </w:pPr>
    </w:p>
    <w:p w:rsidR="006E4A01" w:rsidRDefault="006E4A01" w:rsidP="00982563">
      <w:pPr>
        <w:pStyle w:val="ConsPlusTitle"/>
        <w:widowControl/>
        <w:ind w:left="4536"/>
        <w:jc w:val="center"/>
        <w:rPr>
          <w:rFonts w:ascii="Times New Roman" w:hAnsi="Times New Roman" w:cs="Times New Roman"/>
          <w:b w:val="0"/>
          <w:bCs w:val="0"/>
          <w:sz w:val="28"/>
          <w:szCs w:val="28"/>
        </w:rPr>
      </w:pPr>
    </w:p>
    <w:p w:rsidR="006E4A01" w:rsidRDefault="006E4A01" w:rsidP="00982563">
      <w:pPr>
        <w:pStyle w:val="ConsPlusTitle"/>
        <w:widowControl/>
        <w:ind w:left="4536"/>
        <w:jc w:val="center"/>
        <w:rPr>
          <w:rFonts w:ascii="Times New Roman" w:hAnsi="Times New Roman" w:cs="Times New Roman"/>
          <w:b w:val="0"/>
          <w:bCs w:val="0"/>
          <w:sz w:val="28"/>
          <w:szCs w:val="28"/>
        </w:rPr>
      </w:pPr>
    </w:p>
    <w:p w:rsidR="00944F40" w:rsidRPr="0057714D" w:rsidRDefault="006E4A01" w:rsidP="00944F40">
      <w:pPr>
        <w:jc w:val="both"/>
      </w:pPr>
      <w:r>
        <w:t>К</w:t>
      </w:r>
      <w:r w:rsidR="00944F40" w:rsidRPr="0057714D">
        <w:t>алинин С.И.</w:t>
      </w:r>
    </w:p>
    <w:p w:rsidR="00944F40" w:rsidRPr="0057714D" w:rsidRDefault="00944F40" w:rsidP="00944F40">
      <w:pPr>
        <w:jc w:val="both"/>
      </w:pPr>
      <w:r w:rsidRPr="0057714D">
        <w:t>(883633)9-89-72</w:t>
      </w:r>
    </w:p>
    <w:p w:rsidR="00944F40" w:rsidRPr="00C432C4" w:rsidRDefault="00944F40" w:rsidP="00944F40"/>
    <w:p w:rsidR="00944F40" w:rsidRPr="00C432C4" w:rsidRDefault="00944F40" w:rsidP="00944F40"/>
    <w:p w:rsidR="00944F40" w:rsidRPr="00C432C4" w:rsidRDefault="00944F40" w:rsidP="00944F40">
      <w:pPr>
        <w:jc w:val="both"/>
      </w:pPr>
      <w:r w:rsidRPr="00C432C4">
        <w:t>СОГЛАСОВАНО:</w:t>
      </w:r>
    </w:p>
    <w:p w:rsidR="00944F40" w:rsidRPr="00C432C4" w:rsidRDefault="00944F40" w:rsidP="00944F40">
      <w:pPr>
        <w:ind w:firstLine="708"/>
        <w:jc w:val="both"/>
      </w:pPr>
    </w:p>
    <w:p w:rsidR="00944F40" w:rsidRPr="00C432C4" w:rsidRDefault="0064180B" w:rsidP="00944F40">
      <w:r>
        <w:t>Руководитель</w:t>
      </w:r>
      <w:r w:rsidR="00944F40" w:rsidRPr="00C432C4">
        <w:t xml:space="preserve"> о</w:t>
      </w:r>
      <w:r>
        <w:t>т</w:t>
      </w:r>
      <w:r w:rsidR="00944F40" w:rsidRPr="00C432C4">
        <w:t xml:space="preserve">дела организационно-правовой работы </w:t>
      </w:r>
    </w:p>
    <w:p w:rsidR="006E4A01" w:rsidRDefault="00944F40" w:rsidP="006E4A01">
      <w:r w:rsidRPr="00C432C4">
        <w:t>и кадров администрации</w:t>
      </w:r>
    </w:p>
    <w:p w:rsidR="00944F40" w:rsidRPr="00C432C4" w:rsidRDefault="00944F40" w:rsidP="00944F40">
      <w:r>
        <w:t>Сернурск</w:t>
      </w:r>
      <w:r w:rsidR="006E4A01">
        <w:t>ого</w:t>
      </w:r>
      <w:r>
        <w:t xml:space="preserve"> муниципальн</w:t>
      </w:r>
      <w:r w:rsidR="006E4A01">
        <w:t>ого</w:t>
      </w:r>
      <w:r>
        <w:t xml:space="preserve"> район</w:t>
      </w:r>
      <w:r w:rsidR="006E4A01">
        <w:t>а</w:t>
      </w:r>
    </w:p>
    <w:p w:rsidR="00944F40" w:rsidRPr="00C432C4" w:rsidRDefault="00944F40" w:rsidP="00944F40"/>
    <w:p w:rsidR="00944F40" w:rsidRPr="00C432C4" w:rsidRDefault="00944F40" w:rsidP="00944F40">
      <w:r w:rsidRPr="00C432C4">
        <w:tab/>
      </w:r>
      <w:r w:rsidRPr="00C432C4">
        <w:tab/>
      </w:r>
      <w:r w:rsidR="0064180B">
        <w:t xml:space="preserve">А.С. Антонов             </w:t>
      </w:r>
      <w:r>
        <w:tab/>
      </w:r>
      <w:r w:rsidR="0064180B">
        <w:t>0</w:t>
      </w:r>
      <w:r w:rsidR="006E4A01">
        <w:t>9</w:t>
      </w:r>
      <w:r>
        <w:t>.</w:t>
      </w:r>
      <w:r w:rsidR="0074034E">
        <w:t>0</w:t>
      </w:r>
      <w:r w:rsidR="0064180B">
        <w:t>8</w:t>
      </w:r>
      <w:r w:rsidRPr="00C432C4">
        <w:t>.20</w:t>
      </w:r>
      <w:r w:rsidR="0074034E">
        <w:t>2</w:t>
      </w:r>
      <w:r w:rsidR="006E4A01">
        <w:t>1</w:t>
      </w:r>
      <w:r w:rsidRPr="00C432C4">
        <w:t xml:space="preserve"> г.</w:t>
      </w:r>
    </w:p>
    <w:p w:rsidR="00693BA7" w:rsidRDefault="00693BA7" w:rsidP="00982563">
      <w:pPr>
        <w:pStyle w:val="ConsPlusTitle"/>
        <w:widowControl/>
        <w:ind w:left="4536"/>
        <w:jc w:val="center"/>
        <w:rPr>
          <w:rFonts w:ascii="Times New Roman" w:hAnsi="Times New Roman" w:cs="Times New Roman"/>
          <w:b w:val="0"/>
          <w:bCs w:val="0"/>
          <w:sz w:val="24"/>
          <w:szCs w:val="24"/>
          <w:lang w:val="en-US"/>
        </w:rPr>
      </w:pPr>
    </w:p>
    <w:p w:rsidR="00424FA0" w:rsidRDefault="00424FA0" w:rsidP="00982563">
      <w:pPr>
        <w:pStyle w:val="ConsPlusTitle"/>
        <w:widowControl/>
        <w:ind w:left="4536"/>
        <w:jc w:val="center"/>
        <w:rPr>
          <w:rFonts w:ascii="Times New Roman" w:hAnsi="Times New Roman" w:cs="Times New Roman"/>
          <w:b w:val="0"/>
          <w:bCs w:val="0"/>
          <w:sz w:val="24"/>
          <w:szCs w:val="24"/>
          <w:lang w:val="en-US"/>
        </w:rPr>
      </w:pPr>
    </w:p>
    <w:p w:rsidR="00424FA0" w:rsidRDefault="00424FA0" w:rsidP="00982563">
      <w:pPr>
        <w:pStyle w:val="ConsPlusTitle"/>
        <w:widowControl/>
        <w:ind w:left="4536"/>
        <w:jc w:val="center"/>
        <w:rPr>
          <w:rFonts w:ascii="Times New Roman" w:hAnsi="Times New Roman" w:cs="Times New Roman"/>
          <w:b w:val="0"/>
          <w:bCs w:val="0"/>
          <w:sz w:val="24"/>
          <w:szCs w:val="24"/>
          <w:lang w:val="en-US"/>
        </w:rPr>
      </w:pPr>
    </w:p>
    <w:p w:rsidR="00424FA0" w:rsidRDefault="00424FA0" w:rsidP="00982563">
      <w:pPr>
        <w:pStyle w:val="ConsPlusTitle"/>
        <w:widowControl/>
        <w:ind w:left="4536"/>
        <w:jc w:val="center"/>
        <w:rPr>
          <w:rFonts w:ascii="Times New Roman" w:hAnsi="Times New Roman" w:cs="Times New Roman"/>
          <w:b w:val="0"/>
          <w:bCs w:val="0"/>
          <w:sz w:val="24"/>
          <w:szCs w:val="24"/>
          <w:lang w:val="en-US"/>
        </w:rPr>
      </w:pPr>
    </w:p>
    <w:p w:rsidR="00424FA0" w:rsidRPr="002E7A26" w:rsidRDefault="00424FA0" w:rsidP="00424FA0">
      <w:pPr>
        <w:jc w:val="right"/>
      </w:pPr>
      <w:r w:rsidRPr="002E7A26">
        <w:lastRenderedPageBreak/>
        <w:t>Приложение</w:t>
      </w:r>
    </w:p>
    <w:p w:rsidR="00424FA0" w:rsidRPr="002E7A26" w:rsidRDefault="00424FA0" w:rsidP="00424FA0">
      <w:pPr>
        <w:jc w:val="right"/>
      </w:pPr>
      <w:r w:rsidRPr="002E7A26">
        <w:t xml:space="preserve">к постановлению </w:t>
      </w:r>
    </w:p>
    <w:p w:rsidR="00424FA0" w:rsidRPr="002E7A26" w:rsidRDefault="00424FA0" w:rsidP="00424FA0">
      <w:pPr>
        <w:jc w:val="right"/>
      </w:pPr>
      <w:r>
        <w:t>а</w:t>
      </w:r>
      <w:r w:rsidRPr="002E7A26">
        <w:t xml:space="preserve">дминистрации  </w:t>
      </w:r>
    </w:p>
    <w:p w:rsidR="00424FA0" w:rsidRPr="002E7A26" w:rsidRDefault="00424FA0" w:rsidP="00424FA0">
      <w:pPr>
        <w:jc w:val="right"/>
      </w:pPr>
      <w:r w:rsidRPr="002E7A26">
        <w:t>Сернурск</w:t>
      </w:r>
      <w:r>
        <w:t>ого</w:t>
      </w:r>
      <w:r w:rsidRPr="002E7A26">
        <w:t xml:space="preserve"> муниципальн</w:t>
      </w:r>
      <w:r>
        <w:t>ого</w:t>
      </w:r>
      <w:r w:rsidRPr="002E7A26">
        <w:t xml:space="preserve"> район</w:t>
      </w:r>
      <w:r>
        <w:t>а</w:t>
      </w:r>
    </w:p>
    <w:p w:rsidR="00424FA0" w:rsidRPr="002E7A26" w:rsidRDefault="00424FA0" w:rsidP="00424FA0">
      <w:pPr>
        <w:jc w:val="right"/>
        <w:rPr>
          <w:color w:val="000000"/>
        </w:rPr>
      </w:pPr>
      <w:r w:rsidRPr="002E7A26">
        <w:rPr>
          <w:color w:val="000000"/>
        </w:rPr>
        <w:t xml:space="preserve">от </w:t>
      </w:r>
      <w:r>
        <w:rPr>
          <w:color w:val="000000"/>
        </w:rPr>
        <w:t>09 августа 2021</w:t>
      </w:r>
      <w:r w:rsidRPr="002E7A26">
        <w:rPr>
          <w:color w:val="000000"/>
        </w:rPr>
        <w:t xml:space="preserve"> года №</w:t>
      </w:r>
      <w:r>
        <w:rPr>
          <w:color w:val="000000"/>
        </w:rPr>
        <w:t xml:space="preserve"> 357</w:t>
      </w:r>
    </w:p>
    <w:p w:rsidR="00424FA0" w:rsidRPr="00424FA0" w:rsidRDefault="00424FA0" w:rsidP="00424FA0">
      <w:pPr>
        <w:pStyle w:val="af6"/>
        <w:jc w:val="center"/>
        <w:rPr>
          <w:rFonts w:ascii="Times New Roman" w:hAnsi="Times New Roman" w:cs="Times New Roman"/>
          <w:b/>
          <w:sz w:val="24"/>
          <w:szCs w:val="24"/>
        </w:rPr>
      </w:pPr>
    </w:p>
    <w:p w:rsidR="00424FA0" w:rsidRPr="00424FA0" w:rsidRDefault="00424FA0" w:rsidP="00424FA0">
      <w:pPr>
        <w:jc w:val="center"/>
        <w:rPr>
          <w:b/>
          <w:sz w:val="24"/>
          <w:szCs w:val="24"/>
        </w:rPr>
      </w:pPr>
      <w:r w:rsidRPr="00424FA0">
        <w:rPr>
          <w:b/>
          <w:sz w:val="24"/>
          <w:szCs w:val="24"/>
        </w:rPr>
        <w:t>Административный регламент</w:t>
      </w:r>
    </w:p>
    <w:p w:rsidR="00424FA0" w:rsidRPr="00424FA0" w:rsidRDefault="00424FA0" w:rsidP="00424FA0">
      <w:pPr>
        <w:jc w:val="center"/>
        <w:rPr>
          <w:b/>
          <w:sz w:val="24"/>
          <w:szCs w:val="24"/>
        </w:rPr>
      </w:pPr>
      <w:r w:rsidRPr="00424FA0">
        <w:rPr>
          <w:b/>
          <w:sz w:val="24"/>
          <w:szCs w:val="24"/>
        </w:rPr>
        <w:t>по оказанию муниципальной услуги</w:t>
      </w:r>
    </w:p>
    <w:p w:rsidR="00424FA0" w:rsidRPr="00424FA0" w:rsidRDefault="00424FA0" w:rsidP="00424FA0">
      <w:pPr>
        <w:jc w:val="center"/>
        <w:rPr>
          <w:b/>
          <w:sz w:val="24"/>
          <w:szCs w:val="24"/>
        </w:rPr>
      </w:pPr>
      <w:r w:rsidRPr="00424FA0">
        <w:rPr>
          <w:b/>
          <w:sz w:val="24"/>
          <w:szCs w:val="24"/>
        </w:rPr>
        <w:t xml:space="preserve">«Перевод жилого помещения в нежилое помещение и </w:t>
      </w:r>
    </w:p>
    <w:p w:rsidR="00424FA0" w:rsidRPr="00424FA0" w:rsidRDefault="00424FA0" w:rsidP="00424FA0">
      <w:pPr>
        <w:jc w:val="center"/>
        <w:rPr>
          <w:b/>
          <w:sz w:val="24"/>
          <w:szCs w:val="24"/>
        </w:rPr>
      </w:pPr>
      <w:r w:rsidRPr="00424FA0">
        <w:rPr>
          <w:b/>
          <w:sz w:val="24"/>
          <w:szCs w:val="24"/>
        </w:rPr>
        <w:t xml:space="preserve">нежилого помещения в жилое помещение» на территории </w:t>
      </w:r>
    </w:p>
    <w:p w:rsidR="00424FA0" w:rsidRPr="00424FA0" w:rsidRDefault="00424FA0" w:rsidP="00424FA0">
      <w:pPr>
        <w:jc w:val="center"/>
        <w:rPr>
          <w:b/>
          <w:sz w:val="24"/>
          <w:szCs w:val="24"/>
        </w:rPr>
      </w:pPr>
      <w:r w:rsidRPr="00424FA0">
        <w:rPr>
          <w:b/>
          <w:sz w:val="24"/>
          <w:szCs w:val="24"/>
        </w:rPr>
        <w:t>Сернурского муниципального района</w:t>
      </w:r>
    </w:p>
    <w:p w:rsidR="00424FA0" w:rsidRPr="00424FA0" w:rsidRDefault="00424FA0" w:rsidP="00424FA0">
      <w:pPr>
        <w:pStyle w:val="af6"/>
        <w:spacing w:after="0" w:afterAutospacing="0"/>
        <w:rPr>
          <w:rFonts w:ascii="Times New Roman" w:hAnsi="Times New Roman" w:cs="Times New Roman"/>
          <w:b/>
          <w:color w:val="052635"/>
          <w:sz w:val="24"/>
          <w:szCs w:val="24"/>
        </w:rPr>
      </w:pPr>
    </w:p>
    <w:p w:rsidR="00424FA0" w:rsidRPr="00424FA0" w:rsidRDefault="00424FA0" w:rsidP="00424FA0">
      <w:pPr>
        <w:pStyle w:val="af6"/>
        <w:spacing w:after="0" w:afterAutospacing="0"/>
        <w:ind w:firstLine="539"/>
        <w:jc w:val="center"/>
        <w:rPr>
          <w:rFonts w:ascii="Times New Roman" w:hAnsi="Times New Roman" w:cs="Times New Roman"/>
          <w:b/>
          <w:color w:val="000000"/>
          <w:sz w:val="24"/>
          <w:szCs w:val="24"/>
        </w:rPr>
      </w:pPr>
      <w:r w:rsidRPr="00424FA0">
        <w:rPr>
          <w:rFonts w:ascii="Times New Roman" w:hAnsi="Times New Roman" w:cs="Times New Roman"/>
          <w:b/>
          <w:color w:val="000000"/>
          <w:sz w:val="24"/>
          <w:szCs w:val="24"/>
        </w:rPr>
        <w:t>1. Общие положения</w:t>
      </w:r>
    </w:p>
    <w:p w:rsidR="00424FA0" w:rsidRPr="00424FA0" w:rsidRDefault="00424FA0" w:rsidP="00424FA0">
      <w:pPr>
        <w:ind w:firstLine="851"/>
        <w:jc w:val="both"/>
        <w:rPr>
          <w:sz w:val="24"/>
          <w:szCs w:val="24"/>
        </w:rPr>
      </w:pPr>
    </w:p>
    <w:p w:rsidR="00424FA0" w:rsidRPr="00424FA0" w:rsidRDefault="00424FA0" w:rsidP="00424FA0">
      <w:pPr>
        <w:ind w:firstLine="851"/>
        <w:jc w:val="both"/>
        <w:rPr>
          <w:sz w:val="24"/>
          <w:szCs w:val="24"/>
        </w:rPr>
      </w:pPr>
      <w:r w:rsidRPr="00424FA0">
        <w:rPr>
          <w:sz w:val="24"/>
          <w:szCs w:val="24"/>
        </w:rPr>
        <w:t xml:space="preserve">1.1. Настоящий административный регламент по оказанию муниципальной услуги направлен на осуществление перевода жилого помещения в нежилое помещение и нежилого помещения в жилое помещение на территории Сернурского муниципального района, определения сроков и последовательности действий органов местного самоуправления Сернурского муниципального района. </w:t>
      </w:r>
    </w:p>
    <w:p w:rsidR="00424FA0" w:rsidRPr="00424FA0" w:rsidRDefault="00424FA0" w:rsidP="00424FA0">
      <w:pPr>
        <w:ind w:firstLine="851"/>
        <w:jc w:val="both"/>
        <w:rPr>
          <w:sz w:val="24"/>
          <w:szCs w:val="24"/>
        </w:rPr>
      </w:pPr>
      <w:r w:rsidRPr="00424FA0">
        <w:rPr>
          <w:sz w:val="24"/>
          <w:szCs w:val="24"/>
        </w:rPr>
        <w:t xml:space="preserve">1.2. Перевод  жилого помещения в нежилое помещение и нежилого помещения в жилое помещение осуществляется в соответствии с Конституцией Российской Федерации Федеральным законом № 131-ФЗ «Об общих принципах организации местного самоуправления в Российской Федерации»; </w:t>
      </w:r>
      <w:r w:rsidRPr="00424FA0">
        <w:rPr>
          <w:color w:val="000000"/>
          <w:sz w:val="24"/>
          <w:szCs w:val="24"/>
        </w:rPr>
        <w:t>Жилищным кодексом Российской Федерации №188-ФЗ, Градостроительным кодексом Российской Федерации №190 – ФЗ, Постановлением Правительства Российской Федерации № 502 "Об утверждении формы уведомления о переводе (отказе в переводе) жилого (нежилого) помещения в нежилое (жилое) помещение"</w:t>
      </w:r>
      <w:r w:rsidRPr="00424FA0">
        <w:rPr>
          <w:sz w:val="24"/>
          <w:szCs w:val="24"/>
        </w:rPr>
        <w:t>.</w:t>
      </w:r>
    </w:p>
    <w:p w:rsidR="00424FA0" w:rsidRPr="00424FA0" w:rsidRDefault="00424FA0" w:rsidP="00424FA0">
      <w:pPr>
        <w:ind w:firstLine="851"/>
        <w:jc w:val="both"/>
        <w:rPr>
          <w:sz w:val="24"/>
          <w:szCs w:val="24"/>
        </w:rPr>
      </w:pPr>
      <w:r w:rsidRPr="00424FA0">
        <w:rPr>
          <w:sz w:val="24"/>
          <w:szCs w:val="24"/>
        </w:rPr>
        <w:t>1.3. Заявителем для получения муниципальной услуги (далее - Заявитель) является собственник переводимого помещения:</w:t>
      </w:r>
    </w:p>
    <w:p w:rsidR="00424FA0" w:rsidRPr="00424FA0" w:rsidRDefault="00424FA0" w:rsidP="00424FA0">
      <w:pPr>
        <w:ind w:firstLine="851"/>
        <w:jc w:val="both"/>
        <w:rPr>
          <w:sz w:val="24"/>
          <w:szCs w:val="24"/>
        </w:rPr>
      </w:pPr>
      <w:r w:rsidRPr="00424FA0">
        <w:rPr>
          <w:sz w:val="24"/>
          <w:szCs w:val="24"/>
        </w:rPr>
        <w:t>- физическое лицо;</w:t>
      </w:r>
    </w:p>
    <w:p w:rsidR="00424FA0" w:rsidRPr="00424FA0" w:rsidRDefault="00424FA0" w:rsidP="00424FA0">
      <w:pPr>
        <w:ind w:firstLine="851"/>
        <w:jc w:val="both"/>
        <w:rPr>
          <w:sz w:val="24"/>
          <w:szCs w:val="24"/>
        </w:rPr>
      </w:pPr>
      <w:r w:rsidRPr="00424FA0">
        <w:rPr>
          <w:sz w:val="24"/>
          <w:szCs w:val="24"/>
        </w:rPr>
        <w:t>- юридическое лицо независимо от организационно-правовой формы.</w:t>
      </w:r>
    </w:p>
    <w:p w:rsidR="00424FA0" w:rsidRPr="00424FA0" w:rsidRDefault="00424FA0" w:rsidP="00424FA0">
      <w:pPr>
        <w:ind w:firstLine="851"/>
        <w:jc w:val="both"/>
        <w:rPr>
          <w:sz w:val="24"/>
          <w:szCs w:val="24"/>
        </w:rPr>
      </w:pPr>
      <w:r w:rsidRPr="00424FA0">
        <w:rPr>
          <w:sz w:val="24"/>
          <w:szCs w:val="24"/>
        </w:rPr>
        <w:t>От имени собственника переводимого помещения в административных процедурах по предоставлению муниципальной услуги может выступать уполномоченное собственником лицо.</w:t>
      </w:r>
    </w:p>
    <w:p w:rsidR="00424FA0" w:rsidRPr="00424FA0" w:rsidRDefault="00424FA0" w:rsidP="00424FA0">
      <w:pPr>
        <w:ind w:firstLine="851"/>
        <w:jc w:val="both"/>
        <w:rPr>
          <w:sz w:val="24"/>
          <w:szCs w:val="24"/>
        </w:rPr>
      </w:pPr>
      <w:r w:rsidRPr="00424FA0">
        <w:rPr>
          <w:sz w:val="24"/>
          <w:szCs w:val="24"/>
        </w:rPr>
        <w:t>Заявителями не могут являться государственные органы и их территориальные органы, органы государственных внебюджетных фондов и их территориальные органы, органы местного самоуправления.</w:t>
      </w:r>
    </w:p>
    <w:p w:rsidR="00424FA0" w:rsidRPr="00424FA0" w:rsidRDefault="00424FA0" w:rsidP="00424FA0">
      <w:pPr>
        <w:ind w:firstLine="851"/>
        <w:jc w:val="both"/>
        <w:rPr>
          <w:sz w:val="24"/>
          <w:szCs w:val="24"/>
        </w:rPr>
      </w:pPr>
      <w:r w:rsidRPr="00424FA0">
        <w:rPr>
          <w:sz w:val="24"/>
          <w:szCs w:val="24"/>
        </w:rPr>
        <w:t>1.4. Информация о порядке предоставления муниципальной услуги осуществляется непосредственно главным архитектором отдела ГО ЧС, архитектуры и экологической безопасности Администрации Сернурского муниципального района с использованием средств телефонной связи и устного обращения граждан.</w:t>
      </w:r>
    </w:p>
    <w:p w:rsidR="00424FA0" w:rsidRPr="00424FA0" w:rsidRDefault="00424FA0" w:rsidP="00424FA0">
      <w:pPr>
        <w:ind w:firstLine="851"/>
        <w:jc w:val="both"/>
        <w:rPr>
          <w:sz w:val="24"/>
          <w:szCs w:val="24"/>
        </w:rPr>
      </w:pPr>
      <w:r w:rsidRPr="00424FA0">
        <w:rPr>
          <w:sz w:val="24"/>
          <w:szCs w:val="24"/>
        </w:rPr>
        <w:t>1.5. Адрес отдела ГО ЧС, архитектуры и экологической безопасности Администрации Сернурского муниципального района: 425450, Республика Марий Эл, Сернурский район, п. Сернур, ул. Комсомольская, д.10, каб.2.</w:t>
      </w:r>
    </w:p>
    <w:p w:rsidR="00424FA0" w:rsidRPr="00424FA0" w:rsidRDefault="00424FA0" w:rsidP="00424FA0">
      <w:pPr>
        <w:ind w:firstLine="851"/>
        <w:jc w:val="both"/>
        <w:rPr>
          <w:sz w:val="24"/>
          <w:szCs w:val="24"/>
        </w:rPr>
      </w:pPr>
      <w:r w:rsidRPr="00424FA0">
        <w:rPr>
          <w:sz w:val="24"/>
          <w:szCs w:val="24"/>
        </w:rPr>
        <w:t xml:space="preserve">1.6. Прием заявлений и документов на получение постановления Администрации Сернурского муниципального района о переводе помещения производятся по адресу: Республика Марий Эл, Сернурский район, п. Сернур, ул. Комсомольская, д.10. </w:t>
      </w:r>
    </w:p>
    <w:p w:rsidR="00424FA0" w:rsidRPr="00424FA0" w:rsidRDefault="00424FA0" w:rsidP="00424FA0">
      <w:pPr>
        <w:ind w:firstLine="851"/>
        <w:jc w:val="both"/>
        <w:rPr>
          <w:sz w:val="24"/>
          <w:szCs w:val="24"/>
        </w:rPr>
      </w:pPr>
      <w:r w:rsidRPr="00424FA0">
        <w:rPr>
          <w:sz w:val="24"/>
          <w:szCs w:val="24"/>
        </w:rPr>
        <w:lastRenderedPageBreak/>
        <w:t>1.7. Режим работы и приема граждан отдела ГО ЧС, архитектуры и экологической безопасности Администрации Сернурского муниципального района;</w:t>
      </w:r>
    </w:p>
    <w:p w:rsidR="00424FA0" w:rsidRPr="00424FA0" w:rsidRDefault="00424FA0" w:rsidP="00424FA0">
      <w:pPr>
        <w:ind w:firstLine="851"/>
        <w:jc w:val="both"/>
        <w:rPr>
          <w:sz w:val="24"/>
          <w:szCs w:val="24"/>
        </w:rPr>
      </w:pPr>
      <w:r w:rsidRPr="00424FA0">
        <w:rPr>
          <w:sz w:val="24"/>
          <w:szCs w:val="24"/>
        </w:rPr>
        <w:t>Рабочие дни: понедельник – пятница с 8.00 до 17.00.</w:t>
      </w:r>
    </w:p>
    <w:p w:rsidR="00424FA0" w:rsidRPr="00424FA0" w:rsidRDefault="00424FA0" w:rsidP="00424FA0">
      <w:pPr>
        <w:ind w:firstLine="851"/>
        <w:jc w:val="both"/>
        <w:rPr>
          <w:sz w:val="24"/>
          <w:szCs w:val="24"/>
        </w:rPr>
      </w:pPr>
      <w:r w:rsidRPr="00424FA0">
        <w:rPr>
          <w:sz w:val="24"/>
          <w:szCs w:val="24"/>
        </w:rPr>
        <w:t>Приемные дни: вторник – четверг с 9.00 до 16.00</w:t>
      </w:r>
    </w:p>
    <w:p w:rsidR="00424FA0" w:rsidRPr="00424FA0" w:rsidRDefault="00424FA0" w:rsidP="00424FA0">
      <w:pPr>
        <w:ind w:firstLine="851"/>
        <w:jc w:val="both"/>
        <w:rPr>
          <w:sz w:val="24"/>
          <w:szCs w:val="24"/>
        </w:rPr>
      </w:pPr>
      <w:r w:rsidRPr="00424FA0">
        <w:rPr>
          <w:sz w:val="24"/>
          <w:szCs w:val="24"/>
        </w:rPr>
        <w:t>Обеденный перерыв: с 12-00 до 13-00.</w:t>
      </w:r>
    </w:p>
    <w:p w:rsidR="00424FA0" w:rsidRPr="00424FA0" w:rsidRDefault="00424FA0" w:rsidP="00424FA0">
      <w:pPr>
        <w:ind w:firstLine="851"/>
        <w:jc w:val="both"/>
        <w:rPr>
          <w:sz w:val="24"/>
          <w:szCs w:val="24"/>
        </w:rPr>
      </w:pPr>
      <w:r w:rsidRPr="00424FA0">
        <w:rPr>
          <w:sz w:val="24"/>
          <w:szCs w:val="24"/>
        </w:rPr>
        <w:t>Выходные дни: суббота, воскресенье</w:t>
      </w:r>
    </w:p>
    <w:p w:rsidR="00424FA0" w:rsidRPr="00424FA0" w:rsidRDefault="00424FA0" w:rsidP="00424FA0">
      <w:pPr>
        <w:ind w:firstLine="851"/>
        <w:jc w:val="both"/>
        <w:rPr>
          <w:sz w:val="24"/>
          <w:szCs w:val="24"/>
        </w:rPr>
      </w:pPr>
      <w:r w:rsidRPr="00424FA0">
        <w:rPr>
          <w:sz w:val="24"/>
          <w:szCs w:val="24"/>
        </w:rPr>
        <w:t>Администрация не работает в нерабочие праздничные дни</w:t>
      </w:r>
    </w:p>
    <w:p w:rsidR="00424FA0" w:rsidRPr="00424FA0" w:rsidRDefault="00424FA0" w:rsidP="00424FA0">
      <w:pPr>
        <w:autoSpaceDN w:val="0"/>
        <w:adjustRightInd w:val="0"/>
        <w:ind w:firstLine="851"/>
        <w:jc w:val="both"/>
        <w:outlineLvl w:val="3"/>
        <w:rPr>
          <w:sz w:val="24"/>
          <w:szCs w:val="24"/>
        </w:rPr>
      </w:pPr>
      <w:r w:rsidRPr="00424FA0">
        <w:rPr>
          <w:sz w:val="24"/>
          <w:szCs w:val="24"/>
        </w:rPr>
        <w:t>Продолжительность рабочего дня непосредственно предшествующего нерабочему праздничному дню, уменьшается на один час.</w:t>
      </w:r>
    </w:p>
    <w:p w:rsidR="00424FA0" w:rsidRPr="00424FA0" w:rsidRDefault="00424FA0" w:rsidP="00424FA0">
      <w:pPr>
        <w:ind w:firstLine="851"/>
        <w:jc w:val="both"/>
        <w:rPr>
          <w:sz w:val="24"/>
          <w:szCs w:val="24"/>
        </w:rPr>
      </w:pPr>
      <w:r w:rsidRPr="00424FA0">
        <w:rPr>
          <w:sz w:val="24"/>
          <w:szCs w:val="24"/>
        </w:rPr>
        <w:t>Телефон для справок (консультаций): (883633) 9-89-72.</w:t>
      </w:r>
    </w:p>
    <w:p w:rsidR="00424FA0" w:rsidRPr="00424FA0" w:rsidRDefault="00424FA0" w:rsidP="00424FA0">
      <w:pPr>
        <w:widowControl w:val="0"/>
        <w:autoSpaceDN w:val="0"/>
        <w:adjustRightInd w:val="0"/>
        <w:ind w:firstLine="900"/>
        <w:jc w:val="both"/>
        <w:rPr>
          <w:sz w:val="24"/>
          <w:szCs w:val="24"/>
        </w:rPr>
      </w:pPr>
      <w:r w:rsidRPr="00424FA0">
        <w:rPr>
          <w:sz w:val="24"/>
          <w:szCs w:val="24"/>
        </w:rPr>
        <w:t>1.8. Информация (консультация) по вопросам предоставления муниципальной услуги может быть получена заявителем:</w:t>
      </w:r>
    </w:p>
    <w:p w:rsidR="00424FA0" w:rsidRPr="00424FA0" w:rsidRDefault="00424FA0" w:rsidP="00424FA0">
      <w:pPr>
        <w:widowControl w:val="0"/>
        <w:autoSpaceDN w:val="0"/>
        <w:adjustRightInd w:val="0"/>
        <w:ind w:firstLine="900"/>
        <w:jc w:val="both"/>
        <w:rPr>
          <w:sz w:val="24"/>
          <w:szCs w:val="24"/>
        </w:rPr>
      </w:pPr>
      <w:r w:rsidRPr="00424FA0">
        <w:rPr>
          <w:sz w:val="24"/>
          <w:szCs w:val="24"/>
        </w:rPr>
        <w:t>- в устной форме на личном приеме или посредством телефонной связи;</w:t>
      </w:r>
    </w:p>
    <w:p w:rsidR="00424FA0" w:rsidRPr="00424FA0" w:rsidRDefault="00424FA0" w:rsidP="00424FA0">
      <w:pPr>
        <w:widowControl w:val="0"/>
        <w:autoSpaceDN w:val="0"/>
        <w:adjustRightInd w:val="0"/>
        <w:ind w:firstLine="900"/>
        <w:jc w:val="both"/>
        <w:rPr>
          <w:sz w:val="24"/>
          <w:szCs w:val="24"/>
        </w:rPr>
      </w:pPr>
      <w:r w:rsidRPr="00424FA0">
        <w:rPr>
          <w:sz w:val="24"/>
          <w:szCs w:val="24"/>
        </w:rPr>
        <w:t>- в письменном виде по письменному запросу заявителя в адрес администрации района;</w:t>
      </w:r>
    </w:p>
    <w:p w:rsidR="00424FA0" w:rsidRPr="00424FA0" w:rsidRDefault="00424FA0" w:rsidP="00424FA0">
      <w:pPr>
        <w:widowControl w:val="0"/>
        <w:autoSpaceDN w:val="0"/>
        <w:adjustRightInd w:val="0"/>
        <w:ind w:firstLine="900"/>
        <w:jc w:val="both"/>
        <w:rPr>
          <w:sz w:val="24"/>
          <w:szCs w:val="24"/>
        </w:rPr>
      </w:pPr>
      <w:r w:rsidRPr="00424FA0">
        <w:rPr>
          <w:sz w:val="24"/>
          <w:szCs w:val="24"/>
        </w:rPr>
        <w:t>- посредством размещения информации на официальном сайте администрации Сернурского муниципального района в информационно – телекоммуникационной сети «Интернет» (</w:t>
      </w:r>
      <w:r w:rsidRPr="00424FA0">
        <w:rPr>
          <w:sz w:val="24"/>
          <w:szCs w:val="24"/>
          <w:lang w:val="en-US"/>
        </w:rPr>
        <w:t>sernur</w:t>
      </w:r>
      <w:r w:rsidRPr="00424FA0">
        <w:rPr>
          <w:sz w:val="24"/>
          <w:szCs w:val="24"/>
        </w:rPr>
        <w:t>12_</w:t>
      </w:r>
      <w:r w:rsidRPr="00424FA0">
        <w:rPr>
          <w:sz w:val="24"/>
          <w:szCs w:val="24"/>
          <w:lang w:val="en-US"/>
        </w:rPr>
        <w:t>adm</w:t>
      </w:r>
      <w:r w:rsidRPr="00424FA0">
        <w:rPr>
          <w:sz w:val="24"/>
          <w:szCs w:val="24"/>
        </w:rPr>
        <w:t>@</w:t>
      </w:r>
      <w:r w:rsidRPr="00424FA0">
        <w:rPr>
          <w:sz w:val="24"/>
          <w:szCs w:val="24"/>
          <w:lang w:val="en-US"/>
        </w:rPr>
        <w:t>mail</w:t>
      </w:r>
      <w:r w:rsidRPr="00424FA0">
        <w:rPr>
          <w:sz w:val="24"/>
          <w:szCs w:val="24"/>
        </w:rPr>
        <w:t>.</w:t>
      </w:r>
      <w:r w:rsidRPr="00424FA0">
        <w:rPr>
          <w:sz w:val="24"/>
          <w:szCs w:val="24"/>
          <w:lang w:val="en-US"/>
        </w:rPr>
        <w:t>ru</w:t>
      </w:r>
      <w:r w:rsidRPr="00424FA0">
        <w:rPr>
          <w:sz w:val="24"/>
          <w:szCs w:val="24"/>
        </w:rPr>
        <w:t>).</w:t>
      </w:r>
    </w:p>
    <w:p w:rsidR="00424FA0" w:rsidRPr="00424FA0" w:rsidRDefault="00424FA0" w:rsidP="00424FA0">
      <w:pPr>
        <w:widowControl w:val="0"/>
        <w:autoSpaceDN w:val="0"/>
        <w:adjustRightInd w:val="0"/>
        <w:ind w:firstLine="900"/>
        <w:jc w:val="both"/>
        <w:rPr>
          <w:sz w:val="24"/>
          <w:szCs w:val="24"/>
        </w:rPr>
      </w:pPr>
      <w:r w:rsidRPr="00424FA0">
        <w:rPr>
          <w:sz w:val="24"/>
          <w:szCs w:val="24"/>
        </w:rPr>
        <w:t>1.9. 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w:t>
      </w:r>
    </w:p>
    <w:p w:rsidR="00424FA0" w:rsidRPr="00424FA0" w:rsidRDefault="00424FA0" w:rsidP="00424FA0">
      <w:pPr>
        <w:pStyle w:val="af6"/>
        <w:spacing w:before="0" w:beforeAutospacing="0" w:after="0" w:afterAutospacing="0"/>
        <w:ind w:firstLine="851"/>
        <w:jc w:val="both"/>
        <w:rPr>
          <w:rFonts w:ascii="Times New Roman" w:hAnsi="Times New Roman" w:cs="Times New Roman"/>
          <w:sz w:val="24"/>
          <w:szCs w:val="24"/>
        </w:rPr>
      </w:pPr>
      <w:r w:rsidRPr="00424FA0">
        <w:rPr>
          <w:rFonts w:ascii="Times New Roman" w:hAnsi="Times New Roman" w:cs="Times New Roman"/>
          <w:sz w:val="24"/>
          <w:szCs w:val="24"/>
        </w:rPr>
        <w:t>1.10. Информация по вопросам предоставления муниципальной услуги, сведений о ходе предоставления указанной услуги предоставляются заявителям:</w:t>
      </w:r>
    </w:p>
    <w:p w:rsidR="00424FA0" w:rsidRPr="00424FA0" w:rsidRDefault="00424FA0" w:rsidP="00424FA0">
      <w:pPr>
        <w:pStyle w:val="af6"/>
        <w:spacing w:before="0" w:beforeAutospacing="0" w:after="0" w:afterAutospacing="0"/>
        <w:ind w:firstLine="851"/>
        <w:jc w:val="both"/>
        <w:rPr>
          <w:rFonts w:ascii="Times New Roman" w:hAnsi="Times New Roman" w:cs="Times New Roman"/>
          <w:sz w:val="24"/>
          <w:szCs w:val="24"/>
        </w:rPr>
      </w:pPr>
      <w:r w:rsidRPr="00424FA0">
        <w:rPr>
          <w:rFonts w:ascii="Times New Roman" w:hAnsi="Times New Roman" w:cs="Times New Roman"/>
          <w:sz w:val="24"/>
          <w:szCs w:val="24"/>
        </w:rPr>
        <w:t>при непосредственном обращении гражданина в администрацию;</w:t>
      </w:r>
    </w:p>
    <w:p w:rsidR="00424FA0" w:rsidRPr="00424FA0" w:rsidRDefault="00424FA0" w:rsidP="00424FA0">
      <w:pPr>
        <w:pStyle w:val="af6"/>
        <w:spacing w:before="0" w:beforeAutospacing="0" w:after="0" w:afterAutospacing="0"/>
        <w:ind w:firstLine="851"/>
        <w:jc w:val="both"/>
        <w:rPr>
          <w:rFonts w:ascii="Times New Roman" w:hAnsi="Times New Roman" w:cs="Times New Roman"/>
          <w:sz w:val="24"/>
          <w:szCs w:val="24"/>
        </w:rPr>
      </w:pPr>
      <w:r w:rsidRPr="00424FA0">
        <w:rPr>
          <w:rFonts w:ascii="Times New Roman" w:hAnsi="Times New Roman" w:cs="Times New Roman"/>
          <w:sz w:val="24"/>
          <w:szCs w:val="24"/>
        </w:rPr>
        <w:t>посредством телефонной связи;</w:t>
      </w:r>
    </w:p>
    <w:p w:rsidR="00424FA0" w:rsidRPr="00424FA0" w:rsidRDefault="00424FA0" w:rsidP="00424FA0">
      <w:pPr>
        <w:pStyle w:val="af6"/>
        <w:spacing w:before="0" w:beforeAutospacing="0" w:after="0" w:afterAutospacing="0"/>
        <w:ind w:firstLine="851"/>
        <w:jc w:val="both"/>
        <w:rPr>
          <w:rFonts w:ascii="Times New Roman" w:hAnsi="Times New Roman" w:cs="Times New Roman"/>
          <w:sz w:val="24"/>
          <w:szCs w:val="24"/>
        </w:rPr>
      </w:pPr>
      <w:r w:rsidRPr="00424FA0">
        <w:rPr>
          <w:rFonts w:ascii="Times New Roman" w:hAnsi="Times New Roman" w:cs="Times New Roman"/>
          <w:sz w:val="24"/>
          <w:szCs w:val="24"/>
        </w:rPr>
        <w:t>посредством ответов на письменные обращения граждан;</w:t>
      </w:r>
    </w:p>
    <w:p w:rsidR="00424FA0" w:rsidRPr="00424FA0" w:rsidRDefault="00424FA0" w:rsidP="00424FA0">
      <w:pPr>
        <w:pStyle w:val="af6"/>
        <w:spacing w:before="0" w:beforeAutospacing="0" w:after="0" w:afterAutospacing="0"/>
        <w:ind w:firstLine="851"/>
        <w:jc w:val="both"/>
        <w:rPr>
          <w:rFonts w:ascii="Times New Roman" w:hAnsi="Times New Roman" w:cs="Times New Roman"/>
          <w:sz w:val="24"/>
          <w:szCs w:val="24"/>
        </w:rPr>
      </w:pPr>
      <w:r w:rsidRPr="00424FA0">
        <w:rPr>
          <w:rFonts w:ascii="Times New Roman" w:hAnsi="Times New Roman" w:cs="Times New Roman"/>
          <w:sz w:val="24"/>
          <w:szCs w:val="24"/>
        </w:rPr>
        <w:t>путем размещения информации на информационных стендах, оборудованных непосредственно в месте предоставления муниципальной услуги;</w:t>
      </w:r>
    </w:p>
    <w:p w:rsidR="00424FA0" w:rsidRPr="00424FA0" w:rsidRDefault="00424FA0" w:rsidP="00424FA0">
      <w:pPr>
        <w:ind w:firstLine="851"/>
        <w:contextualSpacing/>
        <w:jc w:val="both"/>
        <w:rPr>
          <w:bCs/>
          <w:sz w:val="24"/>
          <w:szCs w:val="24"/>
        </w:rPr>
      </w:pPr>
      <w:r w:rsidRPr="00424FA0">
        <w:rPr>
          <w:sz w:val="24"/>
          <w:szCs w:val="24"/>
        </w:rPr>
        <w:t xml:space="preserve">путем публикации информации на официальном сайте Администрации информационно-телекоммуникационной сети «Интернет» </w:t>
      </w:r>
      <w:hyperlink r:id="rId14" w:history="1">
        <w:r w:rsidRPr="00424FA0">
          <w:rPr>
            <w:rStyle w:val="a3"/>
            <w:sz w:val="24"/>
            <w:szCs w:val="24"/>
          </w:rPr>
          <w:t>http://mari-el.gov.ru/sernur</w:t>
        </w:r>
      </w:hyperlink>
      <w:r w:rsidRPr="00424FA0">
        <w:rPr>
          <w:rStyle w:val="af9"/>
          <w:sz w:val="24"/>
          <w:szCs w:val="24"/>
        </w:rPr>
        <w:footnoteReference w:id="2"/>
      </w:r>
      <w:r w:rsidRPr="00424FA0">
        <w:rPr>
          <w:sz w:val="24"/>
          <w:szCs w:val="24"/>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hyperlink r:id="rId15" w:history="1">
        <w:r w:rsidRPr="00424FA0">
          <w:rPr>
            <w:rStyle w:val="a3"/>
            <w:sz w:val="24"/>
            <w:szCs w:val="24"/>
          </w:rPr>
          <w:t>www.gosuslugi.ru)</w:t>
        </w:r>
        <w:r w:rsidRPr="00424FA0">
          <w:rPr>
            <w:rStyle w:val="a3"/>
            <w:sz w:val="24"/>
            <w:szCs w:val="24"/>
            <w:vertAlign w:val="superscript"/>
          </w:rPr>
          <w:t>3</w:t>
        </w:r>
      </w:hyperlink>
      <w:r w:rsidRPr="00424FA0">
        <w:rPr>
          <w:sz w:val="24"/>
          <w:szCs w:val="24"/>
        </w:rPr>
        <w:t xml:space="preserve"> (далее - федеральный реестр и ЕПГУ соответственно), в </w:t>
      </w:r>
      <w:r w:rsidRPr="00424FA0">
        <w:rPr>
          <w:bCs/>
          <w:sz w:val="24"/>
          <w:szCs w:val="24"/>
        </w:rPr>
        <w:t>информационной системе «Портал государственных и муниципальных услуг Республики Марий Эл» (далее – Региональный портал);</w:t>
      </w:r>
    </w:p>
    <w:p w:rsidR="00424FA0" w:rsidRPr="00424FA0" w:rsidRDefault="00424FA0" w:rsidP="00424FA0">
      <w:pPr>
        <w:pStyle w:val="af6"/>
        <w:spacing w:before="0" w:beforeAutospacing="0" w:after="0" w:afterAutospacing="0"/>
        <w:ind w:firstLine="851"/>
        <w:jc w:val="both"/>
        <w:rPr>
          <w:rFonts w:ascii="Times New Roman" w:hAnsi="Times New Roman" w:cs="Times New Roman"/>
          <w:sz w:val="24"/>
          <w:szCs w:val="24"/>
        </w:rPr>
      </w:pPr>
      <w:r w:rsidRPr="00424FA0">
        <w:rPr>
          <w:rFonts w:ascii="Times New Roman" w:hAnsi="Times New Roman" w:cs="Times New Roman"/>
          <w:sz w:val="24"/>
          <w:szCs w:val="24"/>
        </w:rPr>
        <w:t>в многофункциональном центре предоставления государственных и муниципальных услуг (далее - многофункциональный центр).</w:t>
      </w:r>
    </w:p>
    <w:p w:rsidR="00424FA0" w:rsidRPr="00424FA0" w:rsidRDefault="00424FA0" w:rsidP="00424FA0">
      <w:pPr>
        <w:pStyle w:val="af6"/>
        <w:spacing w:before="0" w:beforeAutospacing="0" w:after="0" w:afterAutospacing="0"/>
        <w:ind w:firstLine="851"/>
        <w:jc w:val="both"/>
        <w:rPr>
          <w:rFonts w:ascii="Times New Roman" w:hAnsi="Times New Roman" w:cs="Times New Roman"/>
          <w:sz w:val="24"/>
          <w:szCs w:val="24"/>
        </w:rPr>
      </w:pPr>
      <w:r w:rsidRPr="00424FA0">
        <w:rPr>
          <w:rFonts w:ascii="Times New Roman" w:hAnsi="Times New Roman" w:cs="Times New Roman"/>
          <w:sz w:val="24"/>
          <w:szCs w:val="24"/>
        </w:rPr>
        <w:t>К данной информации относится:</w:t>
      </w:r>
    </w:p>
    <w:p w:rsidR="00424FA0" w:rsidRPr="00424FA0" w:rsidRDefault="00424FA0" w:rsidP="00424FA0">
      <w:pPr>
        <w:ind w:firstLine="851"/>
        <w:contextualSpacing/>
        <w:jc w:val="both"/>
        <w:rPr>
          <w:sz w:val="24"/>
          <w:szCs w:val="24"/>
        </w:rPr>
      </w:pPr>
      <w:r w:rsidRPr="00424FA0">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4FA0" w:rsidRPr="00424FA0" w:rsidRDefault="00424FA0" w:rsidP="00424FA0">
      <w:pPr>
        <w:ind w:firstLine="851"/>
        <w:contextualSpacing/>
        <w:jc w:val="both"/>
        <w:rPr>
          <w:sz w:val="24"/>
          <w:szCs w:val="24"/>
        </w:rPr>
      </w:pPr>
      <w:r w:rsidRPr="00424FA0">
        <w:rPr>
          <w:sz w:val="24"/>
          <w:szCs w:val="24"/>
        </w:rPr>
        <w:t>круг заявителей;</w:t>
      </w:r>
    </w:p>
    <w:p w:rsidR="00424FA0" w:rsidRPr="00424FA0" w:rsidRDefault="00424FA0" w:rsidP="00424FA0">
      <w:pPr>
        <w:ind w:firstLine="851"/>
        <w:contextualSpacing/>
        <w:jc w:val="both"/>
        <w:rPr>
          <w:sz w:val="24"/>
          <w:szCs w:val="24"/>
        </w:rPr>
      </w:pPr>
      <w:r w:rsidRPr="00424FA0">
        <w:rPr>
          <w:sz w:val="24"/>
          <w:szCs w:val="24"/>
        </w:rPr>
        <w:t>срок предоставления муниципальной услуги;</w:t>
      </w:r>
    </w:p>
    <w:p w:rsidR="00424FA0" w:rsidRPr="00424FA0" w:rsidRDefault="00424FA0" w:rsidP="00424FA0">
      <w:pPr>
        <w:ind w:firstLine="851"/>
        <w:contextualSpacing/>
        <w:jc w:val="both"/>
        <w:rPr>
          <w:sz w:val="24"/>
          <w:szCs w:val="24"/>
        </w:rPr>
      </w:pPr>
      <w:r w:rsidRPr="00424FA0">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4FA0" w:rsidRDefault="00424FA0" w:rsidP="00424FA0">
      <w:pPr>
        <w:ind w:firstLine="851"/>
        <w:contextualSpacing/>
        <w:jc w:val="both"/>
        <w:rPr>
          <w:sz w:val="24"/>
          <w:szCs w:val="24"/>
          <w:lang w:val="en-US"/>
        </w:rPr>
      </w:pPr>
      <w:r w:rsidRPr="00424FA0">
        <w:rPr>
          <w:sz w:val="24"/>
          <w:szCs w:val="24"/>
        </w:rPr>
        <w:t>исчерпывающий перечень оснований для приостановления или отказа в предоставлении муниципальной услуги;</w:t>
      </w:r>
    </w:p>
    <w:p w:rsidR="00424FA0" w:rsidRDefault="00424FA0" w:rsidP="00424FA0">
      <w:pPr>
        <w:ind w:firstLine="851"/>
        <w:contextualSpacing/>
        <w:jc w:val="both"/>
        <w:rPr>
          <w:sz w:val="24"/>
          <w:szCs w:val="24"/>
          <w:lang w:val="en-US"/>
        </w:rPr>
      </w:pPr>
    </w:p>
    <w:p w:rsidR="00424FA0" w:rsidRPr="00424FA0" w:rsidRDefault="00424FA0" w:rsidP="00424FA0">
      <w:pPr>
        <w:ind w:firstLine="851"/>
        <w:contextualSpacing/>
        <w:jc w:val="both"/>
        <w:rPr>
          <w:sz w:val="24"/>
          <w:szCs w:val="24"/>
          <w:lang w:val="en-US"/>
        </w:rPr>
      </w:pPr>
    </w:p>
    <w:p w:rsidR="00424FA0" w:rsidRPr="00424FA0" w:rsidRDefault="00424FA0" w:rsidP="00424FA0">
      <w:pPr>
        <w:ind w:firstLine="851"/>
        <w:contextualSpacing/>
        <w:jc w:val="both"/>
        <w:rPr>
          <w:sz w:val="24"/>
          <w:szCs w:val="24"/>
        </w:rPr>
      </w:pPr>
      <w:r w:rsidRPr="00424FA0">
        <w:rPr>
          <w:sz w:val="24"/>
          <w:szCs w:val="24"/>
        </w:rPr>
        <w:lastRenderedPageBreak/>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4FA0" w:rsidRPr="00424FA0" w:rsidRDefault="00424FA0" w:rsidP="00424FA0">
      <w:pPr>
        <w:ind w:firstLine="851"/>
        <w:contextualSpacing/>
        <w:jc w:val="both"/>
        <w:rPr>
          <w:sz w:val="24"/>
          <w:szCs w:val="24"/>
        </w:rPr>
      </w:pPr>
      <w:r w:rsidRPr="00424FA0">
        <w:rPr>
          <w:sz w:val="24"/>
          <w:szCs w:val="24"/>
        </w:rPr>
        <w:t>формы заявлений (уведомлений, сообщений), используемые при предоставлении муниципальной услуги.</w:t>
      </w:r>
    </w:p>
    <w:p w:rsidR="00424FA0" w:rsidRPr="00424FA0" w:rsidRDefault="00424FA0" w:rsidP="00424FA0">
      <w:pPr>
        <w:ind w:firstLine="851"/>
        <w:contextualSpacing/>
        <w:jc w:val="both"/>
        <w:rPr>
          <w:sz w:val="24"/>
          <w:szCs w:val="24"/>
        </w:rPr>
      </w:pPr>
      <w:r w:rsidRPr="00424FA0">
        <w:rPr>
          <w:sz w:val="24"/>
          <w:szCs w:val="24"/>
        </w:rPr>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424FA0" w:rsidRPr="00424FA0" w:rsidRDefault="00424FA0" w:rsidP="00424FA0">
      <w:pPr>
        <w:ind w:firstLine="851"/>
        <w:contextualSpacing/>
        <w:jc w:val="both"/>
        <w:rPr>
          <w:sz w:val="24"/>
          <w:szCs w:val="24"/>
        </w:rPr>
      </w:pPr>
      <w:r w:rsidRPr="00424FA0">
        <w:rPr>
          <w:sz w:val="24"/>
          <w:szCs w:val="24"/>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424FA0" w:rsidRPr="00424FA0" w:rsidRDefault="00424FA0" w:rsidP="00424FA0">
      <w:pPr>
        <w:ind w:firstLine="851"/>
        <w:contextualSpacing/>
        <w:jc w:val="both"/>
        <w:rPr>
          <w:sz w:val="24"/>
          <w:szCs w:val="24"/>
        </w:rPr>
      </w:pPr>
      <w:r w:rsidRPr="00424FA0">
        <w:rPr>
          <w:sz w:val="24"/>
          <w:szCs w:val="24"/>
        </w:rPr>
        <w:t>Письменные обращения граждан по вопросам предоставления муниципальной услуги, сведений о ходе предоставления указанной услуги рассматриваются в соответствии с Федеральным законом от 2 мая 2006 г. № 59-ФЗ «О порядке рассмотрения обращений граждан Российской Федерации».</w:t>
      </w:r>
    </w:p>
    <w:p w:rsidR="00424FA0" w:rsidRPr="00424FA0" w:rsidRDefault="00424FA0" w:rsidP="00424FA0">
      <w:pPr>
        <w:pStyle w:val="af6"/>
        <w:spacing w:before="0" w:beforeAutospacing="0" w:after="0" w:afterAutospacing="0"/>
        <w:ind w:firstLine="851"/>
        <w:jc w:val="both"/>
        <w:rPr>
          <w:rFonts w:ascii="Times New Roman" w:hAnsi="Times New Roman" w:cs="Times New Roman"/>
          <w:sz w:val="24"/>
          <w:szCs w:val="24"/>
        </w:rPr>
      </w:pPr>
      <w:r w:rsidRPr="00424FA0">
        <w:rPr>
          <w:rFonts w:ascii="Times New Roman" w:hAnsi="Times New Roman" w:cs="Times New Roman"/>
          <w:sz w:val="24"/>
          <w:szCs w:val="24"/>
        </w:rPr>
        <w:t xml:space="preserve">1.11. Справочная информация размещается: </w:t>
      </w:r>
    </w:p>
    <w:p w:rsidR="00424FA0" w:rsidRPr="00424FA0" w:rsidRDefault="00424FA0" w:rsidP="00424FA0">
      <w:pPr>
        <w:pStyle w:val="af6"/>
        <w:spacing w:before="0" w:beforeAutospacing="0" w:after="0" w:afterAutospacing="0"/>
        <w:ind w:firstLine="851"/>
        <w:jc w:val="both"/>
        <w:rPr>
          <w:rFonts w:ascii="Times New Roman" w:hAnsi="Times New Roman" w:cs="Times New Roman"/>
          <w:sz w:val="24"/>
          <w:szCs w:val="24"/>
        </w:rPr>
      </w:pPr>
      <w:r w:rsidRPr="00424FA0">
        <w:rPr>
          <w:rFonts w:ascii="Times New Roman" w:hAnsi="Times New Roman" w:cs="Times New Roman"/>
          <w:sz w:val="24"/>
          <w:szCs w:val="24"/>
        </w:rPr>
        <w:t>на официальном сайте администрации;</w:t>
      </w:r>
    </w:p>
    <w:p w:rsidR="00424FA0" w:rsidRPr="00424FA0" w:rsidRDefault="00424FA0" w:rsidP="00424FA0">
      <w:pPr>
        <w:ind w:firstLine="851"/>
        <w:contextualSpacing/>
        <w:jc w:val="both"/>
        <w:rPr>
          <w:sz w:val="24"/>
          <w:szCs w:val="24"/>
        </w:rPr>
      </w:pPr>
      <w:r w:rsidRPr="00424FA0">
        <w:rPr>
          <w:sz w:val="24"/>
          <w:szCs w:val="24"/>
        </w:rPr>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hyperlink r:id="rId16" w:history="1">
        <w:r w:rsidRPr="00424FA0">
          <w:rPr>
            <w:rStyle w:val="a3"/>
            <w:sz w:val="24"/>
            <w:szCs w:val="24"/>
          </w:rPr>
          <w:t>www.gosuslugi.ru</w:t>
        </w:r>
      </w:hyperlink>
      <w:r w:rsidRPr="00424FA0">
        <w:rPr>
          <w:sz w:val="24"/>
          <w:szCs w:val="24"/>
        </w:rPr>
        <w:t>);</w:t>
      </w:r>
    </w:p>
    <w:p w:rsidR="00424FA0" w:rsidRPr="00424FA0" w:rsidRDefault="00424FA0" w:rsidP="00424FA0">
      <w:pPr>
        <w:autoSpaceDN w:val="0"/>
        <w:adjustRightInd w:val="0"/>
        <w:ind w:firstLine="851"/>
        <w:jc w:val="both"/>
        <w:outlineLvl w:val="3"/>
        <w:rPr>
          <w:bCs/>
          <w:sz w:val="24"/>
          <w:szCs w:val="24"/>
        </w:rPr>
      </w:pPr>
      <w:r w:rsidRPr="00424FA0">
        <w:rPr>
          <w:sz w:val="24"/>
          <w:szCs w:val="24"/>
        </w:rPr>
        <w:t>на</w:t>
      </w:r>
      <w:r w:rsidRPr="00424FA0">
        <w:rPr>
          <w:bCs/>
          <w:sz w:val="24"/>
          <w:szCs w:val="24"/>
        </w:rPr>
        <w:t xml:space="preserve"> Региональном портале;</w:t>
      </w:r>
    </w:p>
    <w:p w:rsidR="00424FA0" w:rsidRPr="00424FA0" w:rsidRDefault="00424FA0" w:rsidP="00424FA0">
      <w:pPr>
        <w:pStyle w:val="af6"/>
        <w:spacing w:before="0" w:beforeAutospacing="0" w:after="0" w:afterAutospacing="0"/>
        <w:ind w:firstLine="851"/>
        <w:jc w:val="both"/>
        <w:rPr>
          <w:rFonts w:ascii="Times New Roman" w:hAnsi="Times New Roman" w:cs="Times New Roman"/>
          <w:sz w:val="24"/>
          <w:szCs w:val="24"/>
        </w:rPr>
      </w:pPr>
      <w:r w:rsidRPr="00424FA0">
        <w:rPr>
          <w:rFonts w:ascii="Times New Roman" w:hAnsi="Times New Roman" w:cs="Times New Roman"/>
          <w:sz w:val="24"/>
          <w:szCs w:val="24"/>
        </w:rPr>
        <w:t>на информационных стендах в местах предоставления муниципальной услуги;</w:t>
      </w:r>
    </w:p>
    <w:p w:rsidR="00424FA0" w:rsidRPr="00424FA0" w:rsidRDefault="00424FA0" w:rsidP="00424FA0">
      <w:pPr>
        <w:pStyle w:val="af6"/>
        <w:spacing w:before="0" w:beforeAutospacing="0" w:after="0" w:afterAutospacing="0"/>
        <w:ind w:firstLine="851"/>
        <w:jc w:val="both"/>
        <w:rPr>
          <w:rFonts w:ascii="Times New Roman" w:hAnsi="Times New Roman" w:cs="Times New Roman"/>
          <w:sz w:val="24"/>
          <w:szCs w:val="24"/>
        </w:rPr>
      </w:pPr>
      <w:r w:rsidRPr="00424FA0">
        <w:rPr>
          <w:rFonts w:ascii="Times New Roman" w:hAnsi="Times New Roman" w:cs="Times New Roman"/>
          <w:sz w:val="24"/>
          <w:szCs w:val="24"/>
        </w:rPr>
        <w:t>в многофункциональном центре.</w:t>
      </w:r>
    </w:p>
    <w:p w:rsidR="00424FA0" w:rsidRPr="00424FA0" w:rsidRDefault="00424FA0" w:rsidP="00424FA0">
      <w:pPr>
        <w:pStyle w:val="af6"/>
        <w:spacing w:before="0" w:beforeAutospacing="0" w:after="0" w:afterAutospacing="0"/>
        <w:ind w:firstLine="851"/>
        <w:jc w:val="both"/>
        <w:rPr>
          <w:rFonts w:ascii="Times New Roman" w:hAnsi="Times New Roman" w:cs="Times New Roman"/>
          <w:sz w:val="24"/>
          <w:szCs w:val="24"/>
        </w:rPr>
      </w:pPr>
      <w:r w:rsidRPr="00424FA0">
        <w:rPr>
          <w:rFonts w:ascii="Times New Roman" w:hAnsi="Times New Roman" w:cs="Times New Roman"/>
          <w:sz w:val="24"/>
          <w:szCs w:val="24"/>
        </w:rPr>
        <w:t>К справочной информации относится следующая информация:</w:t>
      </w:r>
    </w:p>
    <w:p w:rsidR="00424FA0" w:rsidRPr="00424FA0" w:rsidRDefault="00424FA0" w:rsidP="00424FA0">
      <w:pPr>
        <w:pStyle w:val="af6"/>
        <w:spacing w:before="0" w:beforeAutospacing="0" w:after="0" w:afterAutospacing="0"/>
        <w:ind w:firstLine="851"/>
        <w:jc w:val="both"/>
        <w:rPr>
          <w:rFonts w:ascii="Times New Roman" w:hAnsi="Times New Roman" w:cs="Times New Roman"/>
          <w:sz w:val="24"/>
          <w:szCs w:val="24"/>
        </w:rPr>
      </w:pPr>
      <w:r w:rsidRPr="00424FA0">
        <w:rPr>
          <w:rFonts w:ascii="Times New Roman" w:hAnsi="Times New Roman" w:cs="Times New Roman"/>
          <w:sz w:val="24"/>
          <w:szCs w:val="24"/>
        </w:rPr>
        <w:t>место нахождения и графики работы администрации,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24FA0" w:rsidRPr="00424FA0" w:rsidRDefault="00424FA0" w:rsidP="00424FA0">
      <w:pPr>
        <w:pStyle w:val="af6"/>
        <w:spacing w:before="0" w:beforeAutospacing="0" w:after="0" w:afterAutospacing="0"/>
        <w:ind w:firstLine="851"/>
        <w:jc w:val="both"/>
        <w:rPr>
          <w:rFonts w:ascii="Times New Roman" w:hAnsi="Times New Roman" w:cs="Times New Roman"/>
          <w:sz w:val="24"/>
          <w:szCs w:val="24"/>
        </w:rPr>
      </w:pPr>
      <w:r w:rsidRPr="00424FA0">
        <w:rPr>
          <w:rFonts w:ascii="Times New Roman" w:hAnsi="Times New Roman" w:cs="Times New Roman"/>
          <w:sz w:val="24"/>
          <w:szCs w:val="24"/>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424FA0" w:rsidRPr="00424FA0" w:rsidRDefault="00424FA0" w:rsidP="00424FA0">
      <w:pPr>
        <w:pStyle w:val="af6"/>
        <w:spacing w:before="0" w:beforeAutospacing="0" w:after="0" w:afterAutospacing="0"/>
        <w:ind w:firstLine="851"/>
        <w:jc w:val="both"/>
        <w:rPr>
          <w:rFonts w:ascii="Times New Roman" w:hAnsi="Times New Roman" w:cs="Times New Roman"/>
          <w:sz w:val="24"/>
          <w:szCs w:val="24"/>
        </w:rPr>
      </w:pPr>
      <w:r w:rsidRPr="00424FA0">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424FA0" w:rsidRPr="00424FA0" w:rsidRDefault="00424FA0" w:rsidP="00424FA0">
      <w:pPr>
        <w:pStyle w:val="af6"/>
        <w:spacing w:before="0" w:beforeAutospacing="0" w:after="0" w:afterAutospacing="0"/>
        <w:ind w:firstLine="851"/>
        <w:jc w:val="both"/>
        <w:rPr>
          <w:rFonts w:ascii="Times New Roman" w:hAnsi="Times New Roman" w:cs="Times New Roman"/>
          <w:sz w:val="24"/>
          <w:szCs w:val="24"/>
        </w:rPr>
      </w:pPr>
      <w:r w:rsidRPr="00424FA0">
        <w:rPr>
          <w:rFonts w:ascii="Times New Roman" w:hAnsi="Times New Roman" w:cs="Times New Roman"/>
          <w:sz w:val="24"/>
          <w:szCs w:val="24"/>
        </w:rPr>
        <w:t>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главный специалист организационно-правового отдела администрации Сернурского муниципального района</w:t>
      </w:r>
      <w:r w:rsidRPr="00424FA0">
        <w:rPr>
          <w:rStyle w:val="af9"/>
          <w:rFonts w:ascii="Times New Roman" w:hAnsi="Times New Roman"/>
          <w:sz w:val="24"/>
          <w:szCs w:val="24"/>
        </w:rPr>
        <w:footnoteReference w:id="3"/>
      </w:r>
      <w:r w:rsidRPr="00424FA0">
        <w:rPr>
          <w:rFonts w:ascii="Times New Roman" w:hAnsi="Times New Roman" w:cs="Times New Roman"/>
          <w:sz w:val="24"/>
          <w:szCs w:val="24"/>
        </w:rPr>
        <w:t>.</w:t>
      </w:r>
    </w:p>
    <w:p w:rsidR="00424FA0" w:rsidRPr="00424FA0" w:rsidRDefault="00424FA0" w:rsidP="00424FA0">
      <w:pPr>
        <w:pStyle w:val="af6"/>
        <w:spacing w:before="0" w:beforeAutospacing="0" w:after="0" w:afterAutospacing="0"/>
        <w:ind w:firstLine="851"/>
        <w:jc w:val="both"/>
        <w:rPr>
          <w:rFonts w:ascii="Times New Roman" w:hAnsi="Times New Roman" w:cs="Times New Roman"/>
          <w:sz w:val="24"/>
          <w:szCs w:val="24"/>
        </w:rPr>
      </w:pPr>
      <w:r w:rsidRPr="00424FA0">
        <w:rPr>
          <w:rFonts w:ascii="Times New Roman" w:hAnsi="Times New Roman" w:cs="Times New Roman"/>
          <w:sz w:val="24"/>
          <w:szCs w:val="24"/>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администрации.</w:t>
      </w:r>
    </w:p>
    <w:p w:rsidR="00424FA0" w:rsidRPr="00424FA0" w:rsidRDefault="00424FA0" w:rsidP="00424FA0">
      <w:pPr>
        <w:ind w:firstLine="851"/>
        <w:jc w:val="both"/>
        <w:rPr>
          <w:b/>
          <w:sz w:val="24"/>
          <w:szCs w:val="24"/>
        </w:rPr>
      </w:pPr>
      <w:r w:rsidRPr="00424FA0">
        <w:rPr>
          <w:sz w:val="24"/>
          <w:szCs w:val="24"/>
        </w:rPr>
        <w:t>1.12. Информация по вопросам предоставления муниципальной услуги, сведений о ходе предоставления указанной услуги, а также справочная информация предоставляется администрацией бесплатно.</w:t>
      </w:r>
    </w:p>
    <w:p w:rsidR="00424FA0" w:rsidRPr="00424FA0" w:rsidRDefault="00424FA0" w:rsidP="00424FA0">
      <w:pPr>
        <w:widowControl w:val="0"/>
        <w:autoSpaceDN w:val="0"/>
        <w:adjustRightInd w:val="0"/>
        <w:jc w:val="center"/>
        <w:outlineLvl w:val="1"/>
        <w:rPr>
          <w:sz w:val="24"/>
          <w:szCs w:val="24"/>
        </w:rPr>
      </w:pPr>
    </w:p>
    <w:p w:rsidR="00424FA0" w:rsidRPr="00424FA0" w:rsidRDefault="00424FA0" w:rsidP="00424FA0">
      <w:pPr>
        <w:widowControl w:val="0"/>
        <w:autoSpaceDN w:val="0"/>
        <w:adjustRightInd w:val="0"/>
        <w:jc w:val="center"/>
        <w:outlineLvl w:val="1"/>
        <w:rPr>
          <w:b/>
          <w:sz w:val="24"/>
          <w:szCs w:val="24"/>
        </w:rPr>
      </w:pPr>
      <w:r w:rsidRPr="00424FA0">
        <w:rPr>
          <w:b/>
          <w:sz w:val="24"/>
          <w:szCs w:val="24"/>
        </w:rPr>
        <w:t>2. Стандарт предоставления муниципальной услуги</w:t>
      </w:r>
    </w:p>
    <w:p w:rsidR="00424FA0" w:rsidRPr="00424FA0" w:rsidRDefault="00424FA0" w:rsidP="00424FA0">
      <w:pPr>
        <w:autoSpaceDN w:val="0"/>
        <w:adjustRightInd w:val="0"/>
        <w:ind w:firstLine="900"/>
        <w:jc w:val="both"/>
        <w:rPr>
          <w:sz w:val="24"/>
          <w:szCs w:val="24"/>
        </w:rPr>
      </w:pPr>
      <w:r w:rsidRPr="00424FA0">
        <w:rPr>
          <w:sz w:val="24"/>
          <w:szCs w:val="24"/>
        </w:rPr>
        <w:lastRenderedPageBreak/>
        <w:t>2.1. Наименования муниципальной услуги «Перевод жилого помещения в нежилое помещение и нежилого помещения в жилое помещение на территории Сернурского муниципального района.</w:t>
      </w:r>
    </w:p>
    <w:p w:rsidR="00424FA0" w:rsidRPr="00424FA0" w:rsidRDefault="00424FA0" w:rsidP="00424FA0">
      <w:pPr>
        <w:widowControl w:val="0"/>
        <w:autoSpaceDN w:val="0"/>
        <w:adjustRightInd w:val="0"/>
        <w:ind w:firstLine="900"/>
        <w:jc w:val="both"/>
        <w:rPr>
          <w:sz w:val="24"/>
          <w:szCs w:val="24"/>
        </w:rPr>
      </w:pPr>
      <w:r w:rsidRPr="00424FA0">
        <w:rPr>
          <w:sz w:val="24"/>
          <w:szCs w:val="24"/>
        </w:rPr>
        <w:t>2.2. Наименование органа, предоставляющего муниципальную услугу: Администрация Сернурского муниципального района.</w:t>
      </w:r>
    </w:p>
    <w:p w:rsidR="00424FA0" w:rsidRPr="00424FA0" w:rsidRDefault="00424FA0" w:rsidP="00424FA0">
      <w:pPr>
        <w:ind w:firstLine="900"/>
        <w:jc w:val="both"/>
        <w:rPr>
          <w:sz w:val="24"/>
          <w:szCs w:val="24"/>
        </w:rPr>
      </w:pPr>
      <w:r w:rsidRPr="00424FA0">
        <w:rPr>
          <w:sz w:val="24"/>
          <w:szCs w:val="24"/>
        </w:rPr>
        <w:t xml:space="preserve">2.3. </w:t>
      </w:r>
      <w:r w:rsidRPr="00424FA0">
        <w:rPr>
          <w:color w:val="000000"/>
          <w:sz w:val="24"/>
          <w:szCs w:val="24"/>
        </w:rPr>
        <w:t>Результатом исполнения муниципальной услуги является получение собственником переводимого помещения или уполномоченным им лицом:</w:t>
      </w:r>
    </w:p>
    <w:p w:rsidR="00424FA0" w:rsidRPr="00424FA0" w:rsidRDefault="00424FA0" w:rsidP="00424FA0">
      <w:pPr>
        <w:ind w:firstLine="900"/>
        <w:jc w:val="both"/>
        <w:rPr>
          <w:sz w:val="24"/>
          <w:szCs w:val="24"/>
        </w:rPr>
      </w:pPr>
      <w:r w:rsidRPr="00424FA0">
        <w:rPr>
          <w:sz w:val="24"/>
          <w:szCs w:val="24"/>
        </w:rPr>
        <w:t>- постановления о переводе жилого помещения в нежилое помещение и нежилого помещения в жилое помещение</w:t>
      </w:r>
    </w:p>
    <w:p w:rsidR="00424FA0" w:rsidRPr="00424FA0" w:rsidRDefault="00424FA0" w:rsidP="00424FA0">
      <w:pPr>
        <w:autoSpaceDN w:val="0"/>
        <w:adjustRightInd w:val="0"/>
        <w:ind w:firstLine="900"/>
        <w:jc w:val="both"/>
        <w:outlineLvl w:val="2"/>
        <w:rPr>
          <w:sz w:val="24"/>
          <w:szCs w:val="24"/>
        </w:rPr>
      </w:pPr>
      <w:r w:rsidRPr="00424FA0">
        <w:rPr>
          <w:sz w:val="24"/>
          <w:szCs w:val="24"/>
        </w:rPr>
        <w:t>- отказ в переводе жилого помещения в нежилое помещение и нежилого помещения в жилое помещение.</w:t>
      </w:r>
    </w:p>
    <w:p w:rsidR="00424FA0" w:rsidRPr="00424FA0" w:rsidRDefault="00424FA0" w:rsidP="00424FA0">
      <w:pPr>
        <w:autoSpaceDN w:val="0"/>
        <w:adjustRightInd w:val="0"/>
        <w:ind w:firstLine="900"/>
        <w:jc w:val="both"/>
        <w:rPr>
          <w:sz w:val="24"/>
          <w:szCs w:val="24"/>
        </w:rPr>
      </w:pPr>
      <w:r w:rsidRPr="00424FA0">
        <w:rPr>
          <w:sz w:val="24"/>
          <w:szCs w:val="24"/>
        </w:rPr>
        <w:t>2.4.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предоставляемых в администрацию Сернурского муниципального района непосредственно, либо через многофункциональный центр предоставления муниципальной услуги в соответствии с заключенным ими порядке соглашением о взаимодействии:</w:t>
      </w:r>
    </w:p>
    <w:p w:rsidR="00424FA0" w:rsidRPr="00424FA0" w:rsidRDefault="00424FA0" w:rsidP="00424FA0">
      <w:pPr>
        <w:autoSpaceDN w:val="0"/>
        <w:adjustRightInd w:val="0"/>
        <w:ind w:firstLine="900"/>
        <w:jc w:val="both"/>
        <w:rPr>
          <w:sz w:val="24"/>
          <w:szCs w:val="24"/>
        </w:rPr>
      </w:pPr>
      <w:r w:rsidRPr="00424FA0">
        <w:rPr>
          <w:sz w:val="24"/>
          <w:szCs w:val="24"/>
        </w:rPr>
        <w:t>1) заявление о переводе помещения;</w:t>
      </w:r>
    </w:p>
    <w:p w:rsidR="00424FA0" w:rsidRPr="00424FA0" w:rsidRDefault="00424FA0" w:rsidP="00424FA0">
      <w:pPr>
        <w:autoSpaceDN w:val="0"/>
        <w:adjustRightInd w:val="0"/>
        <w:ind w:firstLine="900"/>
        <w:jc w:val="both"/>
        <w:rPr>
          <w:sz w:val="24"/>
          <w:szCs w:val="24"/>
        </w:rPr>
      </w:pPr>
      <w:r w:rsidRPr="00424FA0">
        <w:rPr>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424FA0" w:rsidRPr="00424FA0" w:rsidRDefault="00424FA0" w:rsidP="00424FA0">
      <w:pPr>
        <w:autoSpaceDN w:val="0"/>
        <w:adjustRightInd w:val="0"/>
        <w:ind w:firstLine="900"/>
        <w:jc w:val="both"/>
        <w:rPr>
          <w:sz w:val="24"/>
          <w:szCs w:val="24"/>
        </w:rPr>
      </w:pPr>
      <w:r w:rsidRPr="00424FA0">
        <w:rPr>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24FA0" w:rsidRPr="00424FA0" w:rsidRDefault="00424FA0" w:rsidP="00424FA0">
      <w:pPr>
        <w:autoSpaceDN w:val="0"/>
        <w:adjustRightInd w:val="0"/>
        <w:ind w:firstLine="900"/>
        <w:jc w:val="both"/>
        <w:rPr>
          <w:sz w:val="24"/>
          <w:szCs w:val="24"/>
        </w:rPr>
      </w:pPr>
      <w:r w:rsidRPr="00424FA0">
        <w:rPr>
          <w:sz w:val="24"/>
          <w:szCs w:val="24"/>
        </w:rPr>
        <w:t>4) поэтажный план дома, в котором находится переводимое помещение;</w:t>
      </w:r>
    </w:p>
    <w:p w:rsidR="00424FA0" w:rsidRPr="00424FA0" w:rsidRDefault="00424FA0" w:rsidP="00424FA0">
      <w:pPr>
        <w:autoSpaceDN w:val="0"/>
        <w:adjustRightInd w:val="0"/>
        <w:ind w:firstLine="900"/>
        <w:jc w:val="both"/>
        <w:rPr>
          <w:sz w:val="24"/>
          <w:szCs w:val="24"/>
        </w:rPr>
      </w:pPr>
      <w:r w:rsidRPr="00424FA0">
        <w:rPr>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24FA0" w:rsidRPr="00424FA0" w:rsidRDefault="00424FA0" w:rsidP="00424FA0">
      <w:pPr>
        <w:shd w:val="clear" w:color="auto" w:fill="FFFFFF"/>
        <w:spacing w:line="315" w:lineRule="atLeast"/>
        <w:ind w:firstLine="993"/>
        <w:jc w:val="both"/>
        <w:rPr>
          <w:color w:val="000000"/>
          <w:sz w:val="24"/>
          <w:szCs w:val="24"/>
        </w:rPr>
      </w:pPr>
      <w:r w:rsidRPr="00424FA0">
        <w:rPr>
          <w:rStyle w:val="blk"/>
          <w:color w:val="000000"/>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24FA0" w:rsidRPr="00424FA0" w:rsidRDefault="00424FA0" w:rsidP="00424FA0">
      <w:pPr>
        <w:shd w:val="clear" w:color="auto" w:fill="FFFFFF"/>
        <w:spacing w:line="315" w:lineRule="atLeast"/>
        <w:ind w:firstLine="993"/>
        <w:jc w:val="both"/>
        <w:rPr>
          <w:color w:val="000000"/>
          <w:sz w:val="24"/>
          <w:szCs w:val="24"/>
        </w:rPr>
      </w:pPr>
      <w:bookmarkStart w:id="1" w:name="dst874"/>
      <w:bookmarkEnd w:id="1"/>
      <w:r w:rsidRPr="00424FA0">
        <w:rPr>
          <w:rStyle w:val="blk"/>
          <w:color w:val="000000"/>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424FA0" w:rsidRPr="00424FA0" w:rsidRDefault="00424FA0" w:rsidP="00424FA0">
      <w:pPr>
        <w:autoSpaceDN w:val="0"/>
        <w:adjustRightInd w:val="0"/>
        <w:ind w:firstLine="900"/>
        <w:jc w:val="both"/>
        <w:rPr>
          <w:sz w:val="24"/>
          <w:szCs w:val="24"/>
        </w:rPr>
      </w:pPr>
      <w:r w:rsidRPr="00424FA0">
        <w:rPr>
          <w:sz w:val="24"/>
          <w:szCs w:val="24"/>
        </w:rPr>
        <w:t>2.5. Заявитель вправе не представлять документы, предусмотренные под</w:t>
      </w:r>
      <w:hyperlink r:id="rId17" w:history="1">
        <w:r w:rsidRPr="00424FA0">
          <w:rPr>
            <w:color w:val="0000FF"/>
            <w:sz w:val="24"/>
            <w:szCs w:val="24"/>
          </w:rPr>
          <w:t>пунктами 3</w:t>
        </w:r>
      </w:hyperlink>
      <w:r w:rsidRPr="00424FA0">
        <w:rPr>
          <w:sz w:val="24"/>
          <w:szCs w:val="24"/>
        </w:rPr>
        <w:t xml:space="preserve"> и 4 пункта 2.4 административного регламента, а также в случае, если право на переводимое помещение зарегистрировано в Едином государственном </w:t>
      </w:r>
      <w:hyperlink r:id="rId18" w:history="1">
        <w:r w:rsidRPr="00424FA0">
          <w:rPr>
            <w:color w:val="0000FF"/>
            <w:sz w:val="24"/>
            <w:szCs w:val="24"/>
          </w:rPr>
          <w:t>реестре</w:t>
        </w:r>
      </w:hyperlink>
      <w:r w:rsidRPr="00424FA0">
        <w:rPr>
          <w:sz w:val="24"/>
          <w:szCs w:val="24"/>
        </w:rPr>
        <w:t xml:space="preserve"> прав на недвижимое имущество и сделок с ним, документы, предусмотренные под</w:t>
      </w:r>
      <w:hyperlink r:id="rId19" w:history="1">
        <w:r w:rsidRPr="00424FA0">
          <w:rPr>
            <w:color w:val="0000FF"/>
            <w:sz w:val="24"/>
            <w:szCs w:val="24"/>
          </w:rPr>
          <w:t xml:space="preserve">пунктом 2 </w:t>
        </w:r>
      </w:hyperlink>
      <w:r w:rsidRPr="00424FA0">
        <w:rPr>
          <w:sz w:val="24"/>
          <w:szCs w:val="24"/>
        </w:rPr>
        <w:t xml:space="preserve"> пункта 2.4 административного регламента.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24FA0" w:rsidRPr="00424FA0" w:rsidRDefault="00424FA0" w:rsidP="00424FA0">
      <w:pPr>
        <w:autoSpaceDN w:val="0"/>
        <w:adjustRightInd w:val="0"/>
        <w:ind w:firstLine="900"/>
        <w:jc w:val="both"/>
        <w:rPr>
          <w:sz w:val="24"/>
          <w:szCs w:val="24"/>
        </w:rPr>
      </w:pPr>
      <w:r w:rsidRPr="00424FA0">
        <w:rPr>
          <w:sz w:val="24"/>
          <w:szCs w:val="24"/>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424FA0" w:rsidRPr="00424FA0" w:rsidRDefault="00424FA0" w:rsidP="00424FA0">
      <w:pPr>
        <w:autoSpaceDN w:val="0"/>
        <w:adjustRightInd w:val="0"/>
        <w:ind w:firstLine="900"/>
        <w:jc w:val="both"/>
        <w:rPr>
          <w:sz w:val="24"/>
          <w:szCs w:val="24"/>
        </w:rPr>
      </w:pPr>
      <w:r w:rsidRPr="00424FA0">
        <w:rPr>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24FA0" w:rsidRPr="00424FA0" w:rsidRDefault="00424FA0" w:rsidP="00424FA0">
      <w:pPr>
        <w:autoSpaceDN w:val="0"/>
        <w:adjustRightInd w:val="0"/>
        <w:ind w:firstLine="900"/>
        <w:jc w:val="both"/>
        <w:rPr>
          <w:sz w:val="24"/>
          <w:szCs w:val="24"/>
        </w:rPr>
      </w:pPr>
      <w:r w:rsidRPr="00424FA0">
        <w:rPr>
          <w:sz w:val="24"/>
          <w:szCs w:val="24"/>
        </w:rPr>
        <w:t>3) поэтажный план дома, в котором находится переводимое помещение.</w:t>
      </w:r>
    </w:p>
    <w:p w:rsidR="00424FA0" w:rsidRPr="00424FA0" w:rsidRDefault="00424FA0" w:rsidP="00424FA0">
      <w:pPr>
        <w:autoSpaceDN w:val="0"/>
        <w:adjustRightInd w:val="0"/>
        <w:ind w:firstLine="900"/>
        <w:jc w:val="both"/>
        <w:rPr>
          <w:sz w:val="24"/>
          <w:szCs w:val="24"/>
        </w:rPr>
      </w:pPr>
      <w:r w:rsidRPr="00424FA0">
        <w:rPr>
          <w:sz w:val="24"/>
          <w:szCs w:val="24"/>
        </w:rPr>
        <w:lastRenderedPageBreak/>
        <w:t xml:space="preserve">2.6. Орган, осуществляющий перевод помещений, не вправе требовать представление других документов кроме документов, установленных </w:t>
      </w:r>
      <w:hyperlink r:id="rId20" w:history="1">
        <w:r w:rsidRPr="00424FA0">
          <w:rPr>
            <w:color w:val="0000FF"/>
            <w:sz w:val="24"/>
            <w:szCs w:val="24"/>
          </w:rPr>
          <w:t>в</w:t>
        </w:r>
      </w:hyperlink>
      <w:r w:rsidRPr="00424FA0">
        <w:rPr>
          <w:sz w:val="24"/>
          <w:szCs w:val="24"/>
        </w:rPr>
        <w:t xml:space="preserve"> пункте 2.4. главы 2 настоящего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Органы местного самоуправления и подведомственные органам местного самоуправления организации, в распоряжении которых находятся документы, указанные в пункте 2.</w:t>
      </w:r>
      <w:hyperlink r:id="rId21" w:history="1">
        <w:r w:rsidRPr="00424FA0">
          <w:rPr>
            <w:sz w:val="24"/>
            <w:szCs w:val="24"/>
          </w:rPr>
          <w:t>5</w:t>
        </w:r>
      </w:hyperlink>
      <w:r w:rsidRPr="00424FA0">
        <w:rPr>
          <w:sz w:val="24"/>
          <w:szCs w:val="24"/>
        </w:rPr>
        <w:t xml:space="preserve"> административного регламента</w:t>
      </w:r>
      <w:r w:rsidRPr="00424FA0">
        <w:rPr>
          <w:color w:val="FF0000"/>
          <w:sz w:val="24"/>
          <w:szCs w:val="24"/>
        </w:rPr>
        <w:t>,</w:t>
      </w:r>
      <w:r w:rsidRPr="00424FA0">
        <w:rPr>
          <w:sz w:val="24"/>
          <w:szCs w:val="24"/>
        </w:rPr>
        <w:t xml:space="preserve">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24FA0" w:rsidRPr="00424FA0" w:rsidRDefault="00424FA0" w:rsidP="00424FA0">
      <w:pPr>
        <w:widowControl w:val="0"/>
        <w:autoSpaceDN w:val="0"/>
        <w:adjustRightInd w:val="0"/>
        <w:ind w:firstLine="900"/>
        <w:jc w:val="both"/>
        <w:rPr>
          <w:sz w:val="24"/>
          <w:szCs w:val="24"/>
        </w:rPr>
      </w:pPr>
      <w:r w:rsidRPr="00424FA0">
        <w:rPr>
          <w:sz w:val="24"/>
          <w:szCs w:val="24"/>
        </w:rPr>
        <w:t>2.7.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24FA0" w:rsidRPr="00424FA0" w:rsidRDefault="00424FA0" w:rsidP="00424FA0">
      <w:pPr>
        <w:widowControl w:val="0"/>
        <w:autoSpaceDN w:val="0"/>
        <w:adjustRightInd w:val="0"/>
        <w:ind w:firstLine="900"/>
        <w:jc w:val="both"/>
        <w:rPr>
          <w:sz w:val="24"/>
          <w:szCs w:val="24"/>
        </w:rPr>
      </w:pPr>
      <w:r w:rsidRPr="00424FA0">
        <w:rPr>
          <w:sz w:val="24"/>
          <w:szCs w:val="24"/>
          <w:shd w:val="clear" w:color="auto" w:fill="FFFFFF"/>
        </w:rPr>
        <w:t>2.7.1. Перевод жилого помещения в нежилое помещение не допускается, если:</w:t>
      </w:r>
    </w:p>
    <w:p w:rsidR="00424FA0" w:rsidRPr="00424FA0" w:rsidRDefault="00424FA0" w:rsidP="00424FA0">
      <w:pPr>
        <w:widowControl w:val="0"/>
        <w:autoSpaceDN w:val="0"/>
        <w:adjustRightInd w:val="0"/>
        <w:ind w:firstLine="900"/>
        <w:jc w:val="both"/>
        <w:rPr>
          <w:sz w:val="24"/>
          <w:szCs w:val="24"/>
          <w:shd w:val="clear" w:color="auto" w:fill="FFFFFF"/>
        </w:rPr>
      </w:pPr>
      <w:r w:rsidRPr="00424FA0">
        <w:rPr>
          <w:sz w:val="24"/>
          <w:szCs w:val="24"/>
        </w:rPr>
        <w:t xml:space="preserve">1) </w:t>
      </w:r>
      <w:r w:rsidRPr="00424FA0">
        <w:rPr>
          <w:sz w:val="24"/>
          <w:szCs w:val="24"/>
          <w:shd w:val="clear" w:color="auto" w:fill="FFFFFF"/>
        </w:rPr>
        <w:t xml:space="preserve">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w:t>
      </w:r>
    </w:p>
    <w:p w:rsidR="00424FA0" w:rsidRPr="00424FA0" w:rsidRDefault="00424FA0" w:rsidP="00424FA0">
      <w:pPr>
        <w:widowControl w:val="0"/>
        <w:autoSpaceDN w:val="0"/>
        <w:adjustRightInd w:val="0"/>
        <w:ind w:firstLine="900"/>
        <w:jc w:val="both"/>
        <w:rPr>
          <w:sz w:val="24"/>
          <w:szCs w:val="24"/>
          <w:shd w:val="clear" w:color="auto" w:fill="FFFFFF"/>
        </w:rPr>
      </w:pPr>
      <w:r w:rsidRPr="00424FA0">
        <w:rPr>
          <w:sz w:val="24"/>
          <w:szCs w:val="24"/>
          <w:shd w:val="clear" w:color="auto" w:fill="FFFFFF"/>
        </w:rPr>
        <w:t xml:space="preserve">2)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w:t>
      </w:r>
    </w:p>
    <w:p w:rsidR="00424FA0" w:rsidRPr="00424FA0" w:rsidRDefault="00424FA0" w:rsidP="00424FA0">
      <w:pPr>
        <w:widowControl w:val="0"/>
        <w:autoSpaceDN w:val="0"/>
        <w:adjustRightInd w:val="0"/>
        <w:ind w:firstLine="900"/>
        <w:jc w:val="both"/>
        <w:rPr>
          <w:sz w:val="24"/>
          <w:szCs w:val="24"/>
          <w:shd w:val="clear" w:color="auto" w:fill="FFFFFF"/>
        </w:rPr>
      </w:pPr>
      <w:r w:rsidRPr="00424FA0">
        <w:rPr>
          <w:sz w:val="24"/>
          <w:szCs w:val="24"/>
          <w:shd w:val="clear" w:color="auto" w:fill="FFFFFF"/>
        </w:rPr>
        <w:t xml:space="preserve">3) право собственности на переводимое помещение обременено правами каких-либо лиц. </w:t>
      </w:r>
    </w:p>
    <w:p w:rsidR="00424FA0" w:rsidRPr="00424FA0" w:rsidRDefault="00424FA0" w:rsidP="00424FA0">
      <w:pPr>
        <w:widowControl w:val="0"/>
        <w:autoSpaceDN w:val="0"/>
        <w:adjustRightInd w:val="0"/>
        <w:ind w:firstLine="900"/>
        <w:jc w:val="both"/>
        <w:rPr>
          <w:sz w:val="24"/>
          <w:szCs w:val="24"/>
          <w:shd w:val="clear" w:color="auto" w:fill="FFFFFF"/>
        </w:rPr>
      </w:pPr>
      <w:r w:rsidRPr="00424FA0">
        <w:rPr>
          <w:sz w:val="24"/>
          <w:szCs w:val="24"/>
          <w:shd w:val="clear" w:color="auto" w:fill="FFFFFF"/>
        </w:rPr>
        <w:t xml:space="preserve">4)  переводимое помещение не отвечает установленным требованиям или отсутствует возможность обеспечить соответствие такого помещения установленным требованиям; </w:t>
      </w:r>
    </w:p>
    <w:p w:rsidR="00424FA0" w:rsidRPr="00424FA0" w:rsidRDefault="00424FA0" w:rsidP="00424FA0">
      <w:pPr>
        <w:widowControl w:val="0"/>
        <w:autoSpaceDN w:val="0"/>
        <w:adjustRightInd w:val="0"/>
        <w:ind w:firstLine="900"/>
        <w:jc w:val="both"/>
        <w:rPr>
          <w:sz w:val="24"/>
          <w:szCs w:val="24"/>
          <w:shd w:val="clear" w:color="auto" w:fill="FFFFFF"/>
        </w:rPr>
      </w:pPr>
      <w:r w:rsidRPr="00424FA0">
        <w:rPr>
          <w:sz w:val="24"/>
          <w:szCs w:val="24"/>
          <w:shd w:val="clear" w:color="auto" w:fill="FFFFFF"/>
        </w:rPr>
        <w:t xml:space="preserve">2.7.2. Отказ в переводе жилого помещения в нежилое помещение или нежилого помещения в жилое помещение допускается в случае: </w:t>
      </w:r>
    </w:p>
    <w:p w:rsidR="00424FA0" w:rsidRPr="00424FA0" w:rsidRDefault="00424FA0" w:rsidP="00424FA0">
      <w:pPr>
        <w:widowControl w:val="0"/>
        <w:autoSpaceDN w:val="0"/>
        <w:adjustRightInd w:val="0"/>
        <w:ind w:firstLine="900"/>
        <w:jc w:val="both"/>
        <w:rPr>
          <w:sz w:val="24"/>
          <w:szCs w:val="24"/>
          <w:shd w:val="clear" w:color="auto" w:fill="FFFFFF"/>
        </w:rPr>
      </w:pPr>
      <w:r w:rsidRPr="00424FA0">
        <w:rPr>
          <w:sz w:val="24"/>
          <w:szCs w:val="24"/>
          <w:shd w:val="clear" w:color="auto" w:fill="FFFFFF"/>
        </w:rPr>
        <w:t xml:space="preserve">1) непредставления необходимых документов; </w:t>
      </w:r>
    </w:p>
    <w:p w:rsidR="00424FA0" w:rsidRPr="00424FA0" w:rsidRDefault="00424FA0" w:rsidP="00424FA0">
      <w:pPr>
        <w:widowControl w:val="0"/>
        <w:autoSpaceDN w:val="0"/>
        <w:adjustRightInd w:val="0"/>
        <w:ind w:firstLine="900"/>
        <w:jc w:val="both"/>
        <w:rPr>
          <w:sz w:val="24"/>
          <w:szCs w:val="24"/>
          <w:shd w:val="clear" w:color="auto" w:fill="FFFFFF"/>
        </w:rPr>
      </w:pPr>
      <w:r w:rsidRPr="00424FA0">
        <w:rPr>
          <w:sz w:val="24"/>
          <w:szCs w:val="24"/>
          <w:shd w:val="clear" w:color="auto" w:fill="FFFFFF"/>
        </w:rPr>
        <w:t xml:space="preserve">2) представления документов в ненадлежащий орган; </w:t>
      </w:r>
    </w:p>
    <w:p w:rsidR="00424FA0" w:rsidRPr="00424FA0" w:rsidRDefault="00424FA0" w:rsidP="00424FA0">
      <w:pPr>
        <w:widowControl w:val="0"/>
        <w:autoSpaceDN w:val="0"/>
        <w:adjustRightInd w:val="0"/>
        <w:ind w:firstLine="900"/>
        <w:jc w:val="both"/>
        <w:rPr>
          <w:sz w:val="24"/>
          <w:szCs w:val="24"/>
          <w:shd w:val="clear" w:color="auto" w:fill="FFFFFF"/>
        </w:rPr>
      </w:pPr>
      <w:r w:rsidRPr="00424FA0">
        <w:rPr>
          <w:sz w:val="24"/>
          <w:szCs w:val="24"/>
          <w:shd w:val="clear" w:color="auto" w:fill="FFFFFF"/>
        </w:rPr>
        <w:t xml:space="preserve">3) несоблюдения установленных условий перевода помещения; </w:t>
      </w:r>
    </w:p>
    <w:p w:rsidR="00424FA0" w:rsidRPr="00424FA0" w:rsidRDefault="00424FA0" w:rsidP="00424FA0">
      <w:pPr>
        <w:widowControl w:val="0"/>
        <w:autoSpaceDN w:val="0"/>
        <w:adjustRightInd w:val="0"/>
        <w:ind w:firstLine="900"/>
        <w:jc w:val="both"/>
        <w:rPr>
          <w:sz w:val="24"/>
          <w:szCs w:val="24"/>
          <w:shd w:val="clear" w:color="auto" w:fill="FFFFFF"/>
        </w:rPr>
      </w:pPr>
      <w:r w:rsidRPr="00424FA0">
        <w:rPr>
          <w:sz w:val="24"/>
          <w:szCs w:val="24"/>
          <w:shd w:val="clear" w:color="auto" w:fill="FFFFFF"/>
        </w:rPr>
        <w:t xml:space="preserve">4) несоответствия проекта переустройства и (или) перепланировки жилого помещения требованиям законодательства. </w:t>
      </w:r>
    </w:p>
    <w:p w:rsidR="00424FA0" w:rsidRPr="00424FA0" w:rsidRDefault="00424FA0" w:rsidP="00424FA0">
      <w:pPr>
        <w:widowControl w:val="0"/>
        <w:autoSpaceDN w:val="0"/>
        <w:adjustRightInd w:val="0"/>
        <w:ind w:firstLine="900"/>
        <w:jc w:val="both"/>
        <w:rPr>
          <w:sz w:val="24"/>
          <w:szCs w:val="24"/>
        </w:rPr>
      </w:pPr>
      <w:r w:rsidRPr="00424FA0">
        <w:rPr>
          <w:sz w:val="24"/>
          <w:szCs w:val="24"/>
          <w:shd w:val="clear" w:color="auto" w:fill="FFFFFF"/>
        </w:rPr>
        <w:t xml:space="preserve">Решение об отказе в переводе помещения должно содержать основания отказа с обязательной ссылкой на нарушения, </w:t>
      </w:r>
      <w:r w:rsidRPr="00424FA0">
        <w:rPr>
          <w:sz w:val="24"/>
          <w:szCs w:val="24"/>
        </w:rPr>
        <w:t>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24FA0" w:rsidRPr="00424FA0" w:rsidRDefault="00424FA0" w:rsidP="00424FA0">
      <w:pPr>
        <w:widowControl w:val="0"/>
        <w:autoSpaceDN w:val="0"/>
        <w:adjustRightInd w:val="0"/>
        <w:ind w:firstLine="900"/>
        <w:jc w:val="both"/>
        <w:rPr>
          <w:sz w:val="24"/>
          <w:szCs w:val="24"/>
        </w:rPr>
      </w:pPr>
      <w:r w:rsidRPr="00424FA0">
        <w:rPr>
          <w:sz w:val="24"/>
          <w:szCs w:val="24"/>
        </w:rPr>
        <w:t>2.8. 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424FA0" w:rsidRPr="00424FA0" w:rsidRDefault="00424FA0" w:rsidP="00424FA0">
      <w:pPr>
        <w:widowControl w:val="0"/>
        <w:autoSpaceDN w:val="0"/>
        <w:adjustRightInd w:val="0"/>
        <w:ind w:firstLine="900"/>
        <w:jc w:val="both"/>
        <w:rPr>
          <w:sz w:val="24"/>
          <w:szCs w:val="24"/>
        </w:rPr>
      </w:pPr>
      <w:r w:rsidRPr="00424FA0">
        <w:rPr>
          <w:sz w:val="24"/>
          <w:szCs w:val="24"/>
        </w:rPr>
        <w:t>2.9. Требования к местам предоставления муниципальной услуги.</w:t>
      </w:r>
    </w:p>
    <w:p w:rsidR="00424FA0" w:rsidRPr="00424FA0" w:rsidRDefault="00424FA0" w:rsidP="00424FA0">
      <w:pPr>
        <w:widowControl w:val="0"/>
        <w:autoSpaceDN w:val="0"/>
        <w:adjustRightInd w:val="0"/>
        <w:ind w:firstLine="900"/>
        <w:jc w:val="both"/>
        <w:rPr>
          <w:sz w:val="24"/>
          <w:szCs w:val="24"/>
        </w:rPr>
      </w:pPr>
      <w:r w:rsidRPr="00424FA0">
        <w:rPr>
          <w:sz w:val="24"/>
          <w:szCs w:val="24"/>
        </w:rPr>
        <w:t>2.9.1. 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 стендом.</w:t>
      </w:r>
    </w:p>
    <w:p w:rsidR="00424FA0" w:rsidRPr="00424FA0" w:rsidRDefault="00424FA0" w:rsidP="00424FA0">
      <w:pPr>
        <w:widowControl w:val="0"/>
        <w:autoSpaceDN w:val="0"/>
        <w:adjustRightInd w:val="0"/>
        <w:ind w:firstLine="900"/>
        <w:jc w:val="both"/>
        <w:rPr>
          <w:sz w:val="24"/>
          <w:szCs w:val="24"/>
        </w:rPr>
      </w:pPr>
      <w:r w:rsidRPr="00424FA0">
        <w:rPr>
          <w:sz w:val="24"/>
          <w:szCs w:val="24"/>
        </w:rPr>
        <w:t xml:space="preserve">2.9.2. Каждое рабочее место специалиста оборудовано персональным компьютером с возможностью доступа к необходимым информационным базам </w:t>
      </w:r>
      <w:r w:rsidRPr="00424FA0">
        <w:rPr>
          <w:sz w:val="24"/>
          <w:szCs w:val="24"/>
        </w:rPr>
        <w:lastRenderedPageBreak/>
        <w:t>данных, а также офисной мебелью.</w:t>
      </w:r>
    </w:p>
    <w:p w:rsidR="00424FA0" w:rsidRPr="00424FA0" w:rsidRDefault="00424FA0" w:rsidP="00424FA0">
      <w:pPr>
        <w:widowControl w:val="0"/>
        <w:autoSpaceDN w:val="0"/>
        <w:adjustRightInd w:val="0"/>
        <w:ind w:firstLine="900"/>
        <w:jc w:val="both"/>
        <w:rPr>
          <w:sz w:val="24"/>
          <w:szCs w:val="24"/>
        </w:rPr>
      </w:pPr>
      <w:r w:rsidRPr="00424FA0">
        <w:rPr>
          <w:sz w:val="24"/>
          <w:szCs w:val="24"/>
        </w:rPr>
        <w:t>2.9.3. Информирование о порядке предоставления муниципальной услуги осуществляется посредством размещения справочной информации на официальном сайте администрации Сернурского района, непосредственно на приеме уполномоченными лицами, а также по телефону.</w:t>
      </w:r>
    </w:p>
    <w:p w:rsidR="00424FA0" w:rsidRPr="00424FA0" w:rsidRDefault="00424FA0" w:rsidP="00424FA0">
      <w:pPr>
        <w:widowControl w:val="0"/>
        <w:autoSpaceDN w:val="0"/>
        <w:adjustRightInd w:val="0"/>
        <w:ind w:firstLine="900"/>
        <w:jc w:val="both"/>
        <w:rPr>
          <w:sz w:val="24"/>
          <w:szCs w:val="24"/>
        </w:rPr>
      </w:pPr>
      <w:r w:rsidRPr="00424FA0">
        <w:rPr>
          <w:sz w:val="24"/>
          <w:szCs w:val="24"/>
        </w:rPr>
        <w:t>2.9.4. Показатели доступности и качества муниципальной услуги:</w:t>
      </w:r>
    </w:p>
    <w:p w:rsidR="00424FA0" w:rsidRPr="00424FA0" w:rsidRDefault="00424FA0" w:rsidP="00424FA0">
      <w:pPr>
        <w:widowControl w:val="0"/>
        <w:autoSpaceDN w:val="0"/>
        <w:adjustRightInd w:val="0"/>
        <w:ind w:firstLine="900"/>
        <w:jc w:val="both"/>
        <w:rPr>
          <w:sz w:val="24"/>
          <w:szCs w:val="24"/>
        </w:rPr>
      </w:pPr>
      <w:r w:rsidRPr="00424FA0">
        <w:rPr>
          <w:sz w:val="24"/>
          <w:szCs w:val="24"/>
        </w:rPr>
        <w:t xml:space="preserve"> - здание, в котором осуществляется предоставление муниципальной услуги, должно располагаться с учетом пешеходной доступности для заявителей от остановок  общественного транспорта;</w:t>
      </w:r>
    </w:p>
    <w:p w:rsidR="00424FA0" w:rsidRPr="00424FA0" w:rsidRDefault="00424FA0" w:rsidP="00424FA0">
      <w:pPr>
        <w:widowControl w:val="0"/>
        <w:autoSpaceDN w:val="0"/>
        <w:adjustRightInd w:val="0"/>
        <w:ind w:firstLine="900"/>
        <w:jc w:val="both"/>
        <w:rPr>
          <w:sz w:val="24"/>
          <w:szCs w:val="24"/>
        </w:rPr>
      </w:pPr>
      <w:r w:rsidRPr="00424FA0">
        <w:rPr>
          <w:sz w:val="24"/>
          <w:szCs w:val="24"/>
        </w:rPr>
        <w:t>- на прилегающей территории должны быть места для парковки автотранспорта заявителей;</w:t>
      </w:r>
    </w:p>
    <w:p w:rsidR="00424FA0" w:rsidRPr="00424FA0" w:rsidRDefault="00424FA0" w:rsidP="00424FA0">
      <w:pPr>
        <w:widowControl w:val="0"/>
        <w:autoSpaceDN w:val="0"/>
        <w:adjustRightInd w:val="0"/>
        <w:ind w:firstLine="900"/>
        <w:jc w:val="both"/>
        <w:rPr>
          <w:sz w:val="24"/>
          <w:szCs w:val="24"/>
        </w:rPr>
      </w:pPr>
      <w:r w:rsidRPr="00424FA0">
        <w:rPr>
          <w:sz w:val="24"/>
          <w:szCs w:val="24"/>
        </w:rPr>
        <w:t>-качество муниципальной услуги должно соответствовать требованиям жилищного кодекса в части перевода помещения.</w:t>
      </w:r>
    </w:p>
    <w:p w:rsidR="00424FA0" w:rsidRPr="00424FA0" w:rsidRDefault="00424FA0" w:rsidP="00424FA0">
      <w:pPr>
        <w:ind w:firstLine="709"/>
        <w:contextualSpacing/>
        <w:jc w:val="both"/>
        <w:rPr>
          <w:sz w:val="24"/>
          <w:szCs w:val="24"/>
        </w:rPr>
      </w:pPr>
      <w:r w:rsidRPr="00424FA0">
        <w:rPr>
          <w:sz w:val="24"/>
          <w:szCs w:val="24"/>
        </w:rPr>
        <w:t>2.10. Заявитель (его уполномоченный представитель) представляет запрос в Администрацию путем:</w:t>
      </w:r>
    </w:p>
    <w:p w:rsidR="00424FA0" w:rsidRPr="00424FA0" w:rsidRDefault="00424FA0" w:rsidP="00424FA0">
      <w:pPr>
        <w:ind w:firstLine="709"/>
        <w:contextualSpacing/>
        <w:jc w:val="both"/>
        <w:rPr>
          <w:sz w:val="24"/>
          <w:szCs w:val="24"/>
        </w:rPr>
      </w:pPr>
      <w:r w:rsidRPr="00424FA0">
        <w:rPr>
          <w:sz w:val="24"/>
          <w:szCs w:val="24"/>
        </w:rPr>
        <w:t>1) личного обращения;</w:t>
      </w:r>
    </w:p>
    <w:p w:rsidR="00424FA0" w:rsidRPr="00424FA0" w:rsidRDefault="00424FA0" w:rsidP="00424FA0">
      <w:pPr>
        <w:ind w:firstLine="709"/>
        <w:contextualSpacing/>
        <w:jc w:val="both"/>
        <w:rPr>
          <w:sz w:val="24"/>
          <w:szCs w:val="24"/>
        </w:rPr>
      </w:pPr>
      <w:r w:rsidRPr="00424FA0">
        <w:rPr>
          <w:sz w:val="24"/>
          <w:szCs w:val="24"/>
        </w:rPr>
        <w:t>2) посредством почтового отправления с уведомлением о вручении;</w:t>
      </w:r>
    </w:p>
    <w:p w:rsidR="00424FA0" w:rsidRPr="00424FA0" w:rsidRDefault="00424FA0" w:rsidP="00424FA0">
      <w:pPr>
        <w:ind w:firstLine="709"/>
        <w:contextualSpacing/>
        <w:jc w:val="both"/>
        <w:rPr>
          <w:sz w:val="24"/>
          <w:szCs w:val="24"/>
        </w:rPr>
      </w:pPr>
      <w:r w:rsidRPr="00424FA0">
        <w:rPr>
          <w:sz w:val="24"/>
          <w:szCs w:val="24"/>
        </w:rPr>
        <w:t xml:space="preserve">3) через отделение МФЦ; </w:t>
      </w:r>
    </w:p>
    <w:p w:rsidR="00424FA0" w:rsidRPr="00424FA0" w:rsidRDefault="00424FA0" w:rsidP="00424FA0">
      <w:pPr>
        <w:ind w:firstLine="709"/>
        <w:contextualSpacing/>
        <w:jc w:val="both"/>
        <w:rPr>
          <w:sz w:val="24"/>
          <w:szCs w:val="24"/>
        </w:rPr>
      </w:pPr>
      <w:r w:rsidRPr="00424FA0">
        <w:rPr>
          <w:sz w:val="24"/>
          <w:szCs w:val="24"/>
        </w:rPr>
        <w:t>4) через</w:t>
      </w:r>
      <w:r w:rsidRPr="00424FA0">
        <w:rPr>
          <w:strike/>
          <w:color w:val="FF0000"/>
          <w:sz w:val="24"/>
          <w:szCs w:val="24"/>
        </w:rPr>
        <w:t xml:space="preserve"> </w:t>
      </w:r>
      <w:r w:rsidRPr="00424FA0">
        <w:rPr>
          <w:sz w:val="24"/>
          <w:szCs w:val="24"/>
        </w:rPr>
        <w:t>ЕПГУ, Региональный портал.</w:t>
      </w:r>
    </w:p>
    <w:p w:rsidR="00424FA0" w:rsidRPr="00424FA0" w:rsidRDefault="00424FA0" w:rsidP="00424FA0">
      <w:pPr>
        <w:widowControl w:val="0"/>
        <w:autoSpaceDN w:val="0"/>
        <w:adjustRightInd w:val="0"/>
        <w:ind w:firstLine="900"/>
        <w:jc w:val="both"/>
        <w:rPr>
          <w:sz w:val="24"/>
          <w:szCs w:val="24"/>
        </w:rPr>
      </w:pPr>
    </w:p>
    <w:p w:rsidR="00424FA0" w:rsidRPr="00424FA0" w:rsidRDefault="00424FA0" w:rsidP="00424FA0">
      <w:pPr>
        <w:autoSpaceDN w:val="0"/>
        <w:adjustRightInd w:val="0"/>
        <w:ind w:firstLine="900"/>
        <w:jc w:val="center"/>
        <w:rPr>
          <w:b/>
          <w:sz w:val="24"/>
          <w:szCs w:val="24"/>
        </w:rPr>
      </w:pPr>
      <w:r w:rsidRPr="00424FA0">
        <w:rPr>
          <w:b/>
          <w:sz w:val="24"/>
          <w:szCs w:val="24"/>
        </w:rPr>
        <w:t>3. Состав, последовательность и сроки выполнения административных действий, требования к порядку их выполнения.</w:t>
      </w:r>
    </w:p>
    <w:p w:rsidR="00424FA0" w:rsidRPr="00424FA0" w:rsidRDefault="00424FA0" w:rsidP="00424FA0">
      <w:pPr>
        <w:autoSpaceDN w:val="0"/>
        <w:adjustRightInd w:val="0"/>
        <w:ind w:firstLine="900"/>
        <w:jc w:val="both"/>
        <w:rPr>
          <w:sz w:val="24"/>
          <w:szCs w:val="24"/>
        </w:rPr>
      </w:pPr>
    </w:p>
    <w:p w:rsidR="00424FA0" w:rsidRPr="00424FA0" w:rsidRDefault="00424FA0" w:rsidP="00424FA0">
      <w:pPr>
        <w:ind w:firstLine="900"/>
        <w:jc w:val="both"/>
        <w:rPr>
          <w:sz w:val="24"/>
          <w:szCs w:val="24"/>
        </w:rPr>
      </w:pPr>
      <w:r w:rsidRPr="00424FA0">
        <w:rPr>
          <w:sz w:val="24"/>
          <w:szCs w:val="24"/>
        </w:rPr>
        <w:t>3.1. Предоставление муниципальной услуги включает в себя следующие административные процедуры:</w:t>
      </w:r>
    </w:p>
    <w:p w:rsidR="00424FA0" w:rsidRPr="00424FA0" w:rsidRDefault="00424FA0" w:rsidP="00424FA0">
      <w:pPr>
        <w:ind w:firstLine="900"/>
        <w:jc w:val="both"/>
        <w:rPr>
          <w:sz w:val="24"/>
          <w:szCs w:val="24"/>
        </w:rPr>
      </w:pPr>
      <w:r w:rsidRPr="00424FA0">
        <w:rPr>
          <w:sz w:val="24"/>
          <w:szCs w:val="24"/>
        </w:rPr>
        <w:t>- прием и регистрация заявления о переводе помещения и приложенных к нему документов;</w:t>
      </w:r>
    </w:p>
    <w:p w:rsidR="00424FA0" w:rsidRPr="00424FA0" w:rsidRDefault="00424FA0" w:rsidP="00424FA0">
      <w:pPr>
        <w:ind w:firstLine="900"/>
        <w:jc w:val="both"/>
        <w:rPr>
          <w:sz w:val="24"/>
          <w:szCs w:val="24"/>
        </w:rPr>
      </w:pPr>
      <w:r w:rsidRPr="00424FA0">
        <w:rPr>
          <w:sz w:val="24"/>
          <w:szCs w:val="24"/>
        </w:rPr>
        <w:t>- рассмотрение заявления и представленных документов;</w:t>
      </w:r>
    </w:p>
    <w:p w:rsidR="00424FA0" w:rsidRPr="00424FA0" w:rsidRDefault="00424FA0" w:rsidP="00424FA0">
      <w:pPr>
        <w:ind w:firstLine="900"/>
        <w:jc w:val="both"/>
        <w:rPr>
          <w:sz w:val="24"/>
          <w:szCs w:val="24"/>
        </w:rPr>
      </w:pPr>
      <w:r w:rsidRPr="00424FA0">
        <w:rPr>
          <w:sz w:val="24"/>
          <w:szCs w:val="24"/>
        </w:rPr>
        <w:t>- подготовка решения о переводе помещения или об отказе в переводе помещения и выдача документов, подтверждающих окончание перевода помещения;</w:t>
      </w:r>
    </w:p>
    <w:p w:rsidR="00424FA0" w:rsidRPr="00424FA0" w:rsidRDefault="00424FA0" w:rsidP="00424FA0">
      <w:pPr>
        <w:ind w:firstLine="851"/>
        <w:jc w:val="both"/>
        <w:rPr>
          <w:sz w:val="24"/>
          <w:szCs w:val="24"/>
        </w:rPr>
      </w:pPr>
      <w:r w:rsidRPr="00424FA0">
        <w:rPr>
          <w:sz w:val="24"/>
          <w:szCs w:val="24"/>
        </w:rPr>
        <w:t>- подготовка постановления о переводе жилого помещения в нежилое помещение и нежилого помещения в жилое помещение;</w:t>
      </w:r>
    </w:p>
    <w:p w:rsidR="00424FA0" w:rsidRPr="00424FA0" w:rsidRDefault="00424FA0" w:rsidP="00424FA0">
      <w:pPr>
        <w:autoSpaceDN w:val="0"/>
        <w:adjustRightInd w:val="0"/>
        <w:ind w:firstLine="900"/>
        <w:jc w:val="both"/>
        <w:outlineLvl w:val="2"/>
        <w:rPr>
          <w:sz w:val="24"/>
          <w:szCs w:val="24"/>
        </w:rPr>
      </w:pPr>
      <w:r w:rsidRPr="00424FA0">
        <w:rPr>
          <w:sz w:val="24"/>
          <w:szCs w:val="24"/>
        </w:rPr>
        <w:t>- подготовка постановления отказа в переводе жилого помещения в нежилое помещение и нежилого помещения в жилое помещение.</w:t>
      </w:r>
    </w:p>
    <w:p w:rsidR="00424FA0" w:rsidRPr="00424FA0" w:rsidRDefault="00424FA0" w:rsidP="00424FA0">
      <w:pPr>
        <w:ind w:firstLine="900"/>
        <w:jc w:val="both"/>
        <w:rPr>
          <w:sz w:val="24"/>
          <w:szCs w:val="24"/>
        </w:rPr>
      </w:pPr>
      <w:r w:rsidRPr="00424FA0">
        <w:rPr>
          <w:sz w:val="24"/>
          <w:szCs w:val="24"/>
        </w:rPr>
        <w:t>3.2. Основанием для начала административного действия является поступление в Администрацию заявления собственника помещения или уполномоченного им лица о переводе жилого помещения в нежилое помещение или нежилого помещения в жилое помещение с приложением документов, которые заявитель должен представить.</w:t>
      </w:r>
    </w:p>
    <w:p w:rsidR="00424FA0" w:rsidRPr="00424FA0" w:rsidRDefault="00424FA0" w:rsidP="00424FA0">
      <w:pPr>
        <w:widowControl w:val="0"/>
        <w:autoSpaceDN w:val="0"/>
        <w:adjustRightInd w:val="0"/>
        <w:ind w:firstLine="900"/>
        <w:jc w:val="both"/>
        <w:rPr>
          <w:sz w:val="24"/>
          <w:szCs w:val="24"/>
        </w:rPr>
      </w:pPr>
      <w:r w:rsidRPr="00424FA0">
        <w:rPr>
          <w:sz w:val="24"/>
          <w:szCs w:val="24"/>
        </w:rPr>
        <w:t>3.3. Датой регистрации заявления является дата его поступления в приемную администрации Сернурского района.</w:t>
      </w:r>
    </w:p>
    <w:p w:rsidR="00424FA0" w:rsidRPr="00424FA0" w:rsidRDefault="00424FA0" w:rsidP="00424FA0">
      <w:pPr>
        <w:widowControl w:val="0"/>
        <w:autoSpaceDN w:val="0"/>
        <w:adjustRightInd w:val="0"/>
        <w:ind w:firstLine="900"/>
        <w:jc w:val="both"/>
        <w:rPr>
          <w:sz w:val="24"/>
          <w:szCs w:val="24"/>
        </w:rPr>
      </w:pPr>
      <w:r w:rsidRPr="00424FA0">
        <w:rPr>
          <w:sz w:val="24"/>
          <w:szCs w:val="24"/>
        </w:rPr>
        <w:t>3.4. Регистрация документов осуществляется работником, ответственным за прием документов, поступающих на имя главы администрации, в день поступления документов с последующим представлением главе администрации для резолюции.</w:t>
      </w:r>
    </w:p>
    <w:p w:rsidR="00424FA0" w:rsidRPr="00424FA0" w:rsidRDefault="00424FA0" w:rsidP="00424FA0">
      <w:pPr>
        <w:widowControl w:val="0"/>
        <w:autoSpaceDN w:val="0"/>
        <w:adjustRightInd w:val="0"/>
        <w:ind w:firstLine="900"/>
        <w:jc w:val="both"/>
        <w:rPr>
          <w:sz w:val="24"/>
          <w:szCs w:val="24"/>
        </w:rPr>
      </w:pPr>
      <w:r w:rsidRPr="00424FA0">
        <w:rPr>
          <w:sz w:val="24"/>
          <w:szCs w:val="24"/>
        </w:rPr>
        <w:t>3.5. Сформированный пакет документов с резолюцией, проставленной на заявлении главой администрации поступает на рассмотрение и изучение главному архитектору.</w:t>
      </w:r>
    </w:p>
    <w:p w:rsidR="00424FA0" w:rsidRPr="00424FA0" w:rsidRDefault="00424FA0" w:rsidP="00424FA0">
      <w:pPr>
        <w:widowControl w:val="0"/>
        <w:autoSpaceDN w:val="0"/>
        <w:adjustRightInd w:val="0"/>
        <w:ind w:firstLine="900"/>
        <w:jc w:val="both"/>
        <w:rPr>
          <w:sz w:val="24"/>
          <w:szCs w:val="24"/>
        </w:rPr>
      </w:pPr>
      <w:r w:rsidRPr="00424FA0">
        <w:rPr>
          <w:sz w:val="24"/>
          <w:szCs w:val="24"/>
        </w:rPr>
        <w:t>3.6. Максимальный срок исполнения данной административной процедуры составляет один день со дня регистрации поступившего заявления.</w:t>
      </w:r>
    </w:p>
    <w:p w:rsidR="00424FA0" w:rsidRPr="00424FA0" w:rsidRDefault="00424FA0" w:rsidP="00424FA0">
      <w:pPr>
        <w:widowControl w:val="0"/>
        <w:autoSpaceDN w:val="0"/>
        <w:adjustRightInd w:val="0"/>
        <w:ind w:firstLine="900"/>
        <w:jc w:val="both"/>
        <w:rPr>
          <w:sz w:val="24"/>
          <w:szCs w:val="24"/>
        </w:rPr>
      </w:pPr>
      <w:r w:rsidRPr="00424FA0">
        <w:rPr>
          <w:sz w:val="24"/>
          <w:szCs w:val="24"/>
        </w:rPr>
        <w:t>3.7. Заявления с визой главы администрации и прилагаемых документов, которые заявитель должен представить, направляются для рассмотрения главному архитектору.</w:t>
      </w:r>
    </w:p>
    <w:p w:rsidR="00424FA0" w:rsidRPr="00424FA0" w:rsidRDefault="00424FA0" w:rsidP="00424FA0">
      <w:pPr>
        <w:ind w:firstLine="900"/>
        <w:jc w:val="both"/>
        <w:rPr>
          <w:sz w:val="24"/>
          <w:szCs w:val="24"/>
        </w:rPr>
      </w:pPr>
      <w:r w:rsidRPr="00424FA0">
        <w:rPr>
          <w:sz w:val="24"/>
          <w:szCs w:val="24"/>
        </w:rPr>
        <w:lastRenderedPageBreak/>
        <w:t xml:space="preserve">3.8. Зарегистрированное заявление с пакетом приложенных документов передается главному архитектору для дальнейшего исполнения. Главный архитектор осуществляет проверку представленных документов на предмет полноты и правильности их составления с учетом требований законодательства. В случае полноты и правильности составления представленных документов главный архитектор подготавливает постановление о переводе помещения. </w:t>
      </w:r>
    </w:p>
    <w:p w:rsidR="00424FA0" w:rsidRPr="00424FA0" w:rsidRDefault="00424FA0" w:rsidP="00424FA0">
      <w:pPr>
        <w:autoSpaceDN w:val="0"/>
        <w:adjustRightInd w:val="0"/>
        <w:ind w:firstLine="900"/>
        <w:jc w:val="both"/>
        <w:rPr>
          <w:sz w:val="24"/>
          <w:szCs w:val="24"/>
        </w:rPr>
      </w:pPr>
      <w:r w:rsidRPr="00424FA0">
        <w:rPr>
          <w:sz w:val="24"/>
          <w:szCs w:val="24"/>
        </w:rPr>
        <w:t>3.9. Администрация Сернурского муниципального района в течение 45 дней со дня представления получателем муниципальной услуги документов принимает решение о переводе жилого помещения в нежилое помещение и нежилого помещения в жилое помещение, издает постановление администрации Сернурского муниципального района,  либо об отказе в переводе.</w:t>
      </w:r>
    </w:p>
    <w:p w:rsidR="00424FA0" w:rsidRPr="00424FA0" w:rsidRDefault="00424FA0" w:rsidP="00424FA0">
      <w:pPr>
        <w:autoSpaceDN w:val="0"/>
        <w:adjustRightInd w:val="0"/>
        <w:ind w:firstLine="900"/>
        <w:jc w:val="both"/>
        <w:rPr>
          <w:sz w:val="24"/>
          <w:szCs w:val="24"/>
        </w:rPr>
      </w:pPr>
      <w:r w:rsidRPr="00424FA0">
        <w:rPr>
          <w:sz w:val="24"/>
          <w:szCs w:val="24"/>
        </w:rPr>
        <w:t>3.10. Уведомление о переводе либо об отказе в переводе жилого помещения в нежилое помещение и нежилого помещения в жилое помещение (установленной формы) администрация Сернурского муниципального района выдает или направляет получателю муниципальной услуги по адресу, указанному в заявлении о переводе помещения, не позднее чем через три рабочих дня со дня принятия соответствующего решения.</w:t>
      </w:r>
    </w:p>
    <w:p w:rsidR="00424FA0" w:rsidRPr="00424FA0" w:rsidRDefault="00424FA0" w:rsidP="00424FA0">
      <w:pPr>
        <w:autoSpaceDN w:val="0"/>
        <w:adjustRightInd w:val="0"/>
        <w:ind w:firstLine="900"/>
        <w:jc w:val="both"/>
        <w:rPr>
          <w:sz w:val="24"/>
          <w:szCs w:val="24"/>
        </w:rPr>
      </w:pPr>
    </w:p>
    <w:p w:rsidR="00424FA0" w:rsidRPr="00424FA0" w:rsidRDefault="00424FA0" w:rsidP="00424FA0">
      <w:pPr>
        <w:pStyle w:val="af6"/>
        <w:spacing w:before="0" w:beforeAutospacing="0" w:after="0" w:afterAutospacing="0"/>
        <w:ind w:firstLine="851"/>
        <w:jc w:val="both"/>
        <w:rPr>
          <w:rFonts w:ascii="Times New Roman" w:hAnsi="Times New Roman" w:cs="Times New Roman"/>
          <w:iCs/>
          <w:sz w:val="24"/>
          <w:szCs w:val="24"/>
        </w:rPr>
      </w:pPr>
      <w:r w:rsidRPr="00424FA0">
        <w:rPr>
          <w:rFonts w:ascii="Times New Roman" w:hAnsi="Times New Roman" w:cs="Times New Roman"/>
          <w:iCs/>
          <w:sz w:val="24"/>
          <w:szCs w:val="24"/>
        </w:rPr>
        <w:t>3.11. Особенности выполнения административных процедур (действий) в электронной форме</w:t>
      </w:r>
    </w:p>
    <w:p w:rsidR="00424FA0" w:rsidRPr="00424FA0" w:rsidRDefault="00424FA0" w:rsidP="00424FA0">
      <w:pPr>
        <w:pStyle w:val="af6"/>
        <w:spacing w:before="0" w:beforeAutospacing="0" w:after="0" w:afterAutospacing="0"/>
        <w:jc w:val="center"/>
        <w:rPr>
          <w:rFonts w:ascii="Times New Roman" w:hAnsi="Times New Roman" w:cs="Times New Roman"/>
          <w:sz w:val="24"/>
          <w:szCs w:val="24"/>
        </w:rPr>
      </w:pPr>
      <w:r w:rsidRPr="00424FA0">
        <w:rPr>
          <w:rFonts w:ascii="Times New Roman" w:hAnsi="Times New Roman" w:cs="Times New Roman"/>
          <w:sz w:val="24"/>
          <w:szCs w:val="24"/>
        </w:rPr>
        <w:t> </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3.11.1. Предоставление муниципальной услуги в электронной форме посредством ЕПГУ, Регионального портала включает в себя следующие административные процедуры (действия):</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а) прием и регистрация заявления и необходимых документов;</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б) направление электронного уведомления заявителю о получении заявления и необходимых документов, прилагаемых к заявлению;</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в) взаимодействие с органами государственной власти, органами местного самоуправления,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 органов местного самоуправления;</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г) уведомление заявителя о принятом решении о выдаче разрешения на ввод объекта в эксплуатацию либо об отказе в удовлетворении заявления.</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3.11.2. При поступлении заявления в электронной форме должностное лицо уполномоченного органа:</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а) сверяет данные, содержащиеся в направленных посредством ЕПГУ, Регионального портала, документах, с данными, указанными в заявлении;</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б) направляет заявителю электронное уведомление о получении заявления и необходимых документов, прилагаемых к заявлению;</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в) направляет межведомственные запросы в органы государственной власти, органы местного самоуправления, для получения документов и сведений, которые находятся в распоряжении указанных государственных органов, органов местного самоуправления, для получения информации, влияющей на право заявителя на получение муниципальной услуги;</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г) направляет заявителю уведомление о принятом решении в электронной форме в порядке, установленном пунктом 52 настоящего Административного регламента.</w:t>
      </w:r>
    </w:p>
    <w:p w:rsidR="00424FA0" w:rsidRPr="00424FA0" w:rsidRDefault="00424FA0" w:rsidP="00424FA0">
      <w:pPr>
        <w:ind w:firstLine="709"/>
        <w:jc w:val="both"/>
        <w:rPr>
          <w:sz w:val="24"/>
          <w:szCs w:val="24"/>
        </w:rPr>
      </w:pPr>
    </w:p>
    <w:p w:rsidR="00424FA0" w:rsidRPr="00424FA0" w:rsidRDefault="00424FA0" w:rsidP="00424FA0">
      <w:pPr>
        <w:pStyle w:val="af6"/>
        <w:spacing w:before="0" w:beforeAutospacing="0" w:after="0" w:afterAutospacing="0"/>
        <w:ind w:firstLine="709"/>
        <w:jc w:val="both"/>
        <w:rPr>
          <w:rFonts w:ascii="Times New Roman" w:hAnsi="Times New Roman" w:cs="Times New Roman"/>
          <w:iCs/>
          <w:sz w:val="24"/>
          <w:szCs w:val="24"/>
        </w:rPr>
      </w:pPr>
      <w:r w:rsidRPr="00424FA0">
        <w:rPr>
          <w:rFonts w:ascii="Times New Roman" w:hAnsi="Times New Roman" w:cs="Times New Roman"/>
          <w:iCs/>
          <w:sz w:val="24"/>
          <w:szCs w:val="24"/>
        </w:rPr>
        <w:t>3.12. Особенности выполнения административных процедур (действий) в многофункциональных центрах</w:t>
      </w:r>
    </w:p>
    <w:p w:rsidR="00424FA0" w:rsidRPr="00424FA0" w:rsidRDefault="00424FA0" w:rsidP="00424FA0">
      <w:pPr>
        <w:pStyle w:val="af6"/>
        <w:spacing w:before="0" w:beforeAutospacing="0" w:after="0" w:afterAutospacing="0"/>
        <w:ind w:firstLine="709"/>
        <w:jc w:val="center"/>
        <w:rPr>
          <w:rFonts w:ascii="Times New Roman" w:hAnsi="Times New Roman" w:cs="Times New Roman"/>
          <w:sz w:val="24"/>
          <w:szCs w:val="24"/>
        </w:rPr>
      </w:pPr>
      <w:r w:rsidRPr="00424FA0">
        <w:rPr>
          <w:rFonts w:ascii="Times New Roman" w:hAnsi="Times New Roman" w:cs="Times New Roman"/>
          <w:sz w:val="24"/>
          <w:szCs w:val="24"/>
        </w:rPr>
        <w:t> </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lastRenderedPageBreak/>
        <w:t>3.12.1.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3.12.2.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424FA0">
        <w:rPr>
          <w:rStyle w:val="apple-converted-space"/>
          <w:rFonts w:ascii="Times New Roman" w:hAnsi="Times New Roman" w:cs="Times New Roman"/>
          <w:sz w:val="24"/>
          <w:szCs w:val="24"/>
        </w:rPr>
        <w:t> </w:t>
      </w:r>
      <w:r w:rsidRPr="00424FA0">
        <w:rPr>
          <w:rStyle w:val="14"/>
          <w:rFonts w:ascii="Times New Roman" w:hAnsi="Times New Roman" w:cs="Times New Roman"/>
          <w:sz w:val="24"/>
          <w:szCs w:val="24"/>
        </w:rPr>
        <w:t>от 22 декабря 2012 г. № 1376</w:t>
      </w:r>
      <w:r w:rsidRPr="00424FA0">
        <w:rPr>
          <w:rFonts w:ascii="Times New Roman" w:hAnsi="Times New Roman" w:cs="Times New Roman"/>
          <w:sz w:val="24"/>
          <w:szCs w:val="24"/>
        </w:rPr>
        <w:t>.</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 xml:space="preserve">3.12.3. Многофункциональный центр в соответствии с абзацем тринадцатым </w:t>
      </w:r>
      <w:r w:rsidRPr="00424FA0">
        <w:rPr>
          <w:rFonts w:ascii="Times New Roman" w:hAnsi="Times New Roman" w:cs="Times New Roman"/>
          <w:sz w:val="24"/>
          <w:szCs w:val="24"/>
        </w:rPr>
        <w:br/>
        <w:t>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424FA0">
        <w:rPr>
          <w:rStyle w:val="apple-converted-space"/>
          <w:rFonts w:ascii="Times New Roman" w:hAnsi="Times New Roman" w:cs="Times New Roman"/>
          <w:sz w:val="24"/>
          <w:szCs w:val="24"/>
        </w:rPr>
        <w:t> </w:t>
      </w:r>
      <w:r w:rsidRPr="00424FA0">
        <w:rPr>
          <w:rStyle w:val="14"/>
          <w:rFonts w:ascii="Times New Roman" w:hAnsi="Times New Roman" w:cs="Times New Roman"/>
          <w:sz w:val="24"/>
          <w:szCs w:val="24"/>
        </w:rPr>
        <w:t>от 16 мая 2011 г. № 373</w:t>
      </w:r>
      <w:r w:rsidRPr="00424FA0">
        <w:rPr>
          <w:rStyle w:val="apple-converted-space"/>
          <w:rFonts w:ascii="Times New Roman" w:hAnsi="Times New Roman" w:cs="Times New Roman"/>
          <w:sz w:val="24"/>
          <w:szCs w:val="24"/>
        </w:rPr>
        <w:t> </w:t>
      </w:r>
      <w:r w:rsidRPr="00424FA0">
        <w:rPr>
          <w:rFonts w:ascii="Times New Roman" w:hAnsi="Times New Roman" w:cs="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3.12.4.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трёхдневный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3.12.5. Предоставление муниципальной услуги через многофункциональные центры включает в себя следующие административные процедуры (действия):</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б) прием и регистрация заявления со всеми необходимыми документами;</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в) направление заявления со всеми необходимыми документами в уполномоченный орган;</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г) уведомление заявителя о принятом решении о выдаче разрешения на строительство либо об отказе в выдаче такого разрешения.</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3.12.6. При поступлении заявления и необходимых документов многофункциональный центр:</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а) сверяет данные представленных документов с данными, указанными в заявлении;</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lastRenderedPageBreak/>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в) регистрирует заявление;</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г) выдает заявителю расписку-уведомление с указанием регистрационного номера и даты приема заявления;</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е) выдает (направляет) заявителю уведомление о принятом решении, полученное в форме электронного документа из уполномоченного органа.</w:t>
      </w:r>
    </w:p>
    <w:p w:rsidR="00424FA0" w:rsidRPr="00424FA0" w:rsidRDefault="00424FA0" w:rsidP="00424FA0">
      <w:pPr>
        <w:autoSpaceDN w:val="0"/>
        <w:adjustRightInd w:val="0"/>
        <w:ind w:firstLine="900"/>
        <w:jc w:val="both"/>
        <w:rPr>
          <w:sz w:val="24"/>
          <w:szCs w:val="24"/>
        </w:rPr>
      </w:pPr>
    </w:p>
    <w:p w:rsidR="00424FA0" w:rsidRPr="00424FA0" w:rsidRDefault="00424FA0" w:rsidP="00424FA0">
      <w:pPr>
        <w:autoSpaceDN w:val="0"/>
        <w:adjustRightInd w:val="0"/>
        <w:jc w:val="center"/>
        <w:outlineLvl w:val="2"/>
        <w:rPr>
          <w:b/>
          <w:color w:val="FF0000"/>
          <w:sz w:val="24"/>
          <w:szCs w:val="24"/>
        </w:rPr>
      </w:pPr>
    </w:p>
    <w:p w:rsidR="00424FA0" w:rsidRPr="00424FA0" w:rsidRDefault="00424FA0" w:rsidP="00424FA0">
      <w:pPr>
        <w:widowControl w:val="0"/>
        <w:autoSpaceDN w:val="0"/>
        <w:adjustRightInd w:val="0"/>
        <w:jc w:val="center"/>
        <w:outlineLvl w:val="1"/>
        <w:rPr>
          <w:b/>
          <w:sz w:val="24"/>
          <w:szCs w:val="24"/>
        </w:rPr>
      </w:pPr>
      <w:r w:rsidRPr="00424FA0">
        <w:rPr>
          <w:b/>
          <w:sz w:val="24"/>
          <w:szCs w:val="24"/>
        </w:rPr>
        <w:t>4. Контроль за предоставлением муниципальной услуги</w:t>
      </w:r>
    </w:p>
    <w:p w:rsidR="00424FA0" w:rsidRPr="00424FA0" w:rsidRDefault="00424FA0" w:rsidP="00424FA0">
      <w:pPr>
        <w:widowControl w:val="0"/>
        <w:autoSpaceDN w:val="0"/>
        <w:adjustRightInd w:val="0"/>
        <w:jc w:val="center"/>
        <w:rPr>
          <w:sz w:val="24"/>
          <w:szCs w:val="24"/>
        </w:rPr>
      </w:pPr>
    </w:p>
    <w:p w:rsidR="00424FA0" w:rsidRPr="00424FA0" w:rsidRDefault="00424FA0" w:rsidP="00424FA0">
      <w:pPr>
        <w:widowControl w:val="0"/>
        <w:autoSpaceDN w:val="0"/>
        <w:adjustRightInd w:val="0"/>
        <w:ind w:firstLine="900"/>
        <w:jc w:val="both"/>
        <w:rPr>
          <w:sz w:val="24"/>
          <w:szCs w:val="24"/>
        </w:rPr>
      </w:pPr>
      <w:r w:rsidRPr="00424FA0">
        <w:rPr>
          <w:sz w:val="24"/>
          <w:szCs w:val="24"/>
        </w:rPr>
        <w:t xml:space="preserve">4.1. Текущий контроль за порядком предоставления муниципальной услуги осуществляется первым заместителем главы администрации Сернурского муниципального района. </w:t>
      </w:r>
    </w:p>
    <w:p w:rsidR="00424FA0" w:rsidRPr="00424FA0" w:rsidRDefault="00424FA0" w:rsidP="00424FA0">
      <w:pPr>
        <w:widowControl w:val="0"/>
        <w:autoSpaceDN w:val="0"/>
        <w:adjustRightInd w:val="0"/>
        <w:ind w:firstLine="900"/>
        <w:jc w:val="both"/>
        <w:rPr>
          <w:sz w:val="24"/>
          <w:szCs w:val="24"/>
        </w:rPr>
      </w:pPr>
      <w:r w:rsidRPr="00424FA0">
        <w:rPr>
          <w:sz w:val="24"/>
          <w:szCs w:val="24"/>
        </w:rPr>
        <w:t>4.2.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424FA0" w:rsidRPr="00424FA0" w:rsidRDefault="00424FA0" w:rsidP="00424FA0">
      <w:pPr>
        <w:pStyle w:val="af6"/>
        <w:spacing w:before="0" w:beforeAutospacing="0" w:after="0" w:afterAutospacing="0"/>
        <w:ind w:firstLine="709"/>
        <w:jc w:val="center"/>
        <w:rPr>
          <w:rFonts w:ascii="Times New Roman" w:hAnsi="Times New Roman" w:cs="Times New Roman"/>
          <w:b/>
          <w:sz w:val="24"/>
          <w:szCs w:val="24"/>
        </w:rPr>
      </w:pPr>
    </w:p>
    <w:p w:rsidR="00424FA0" w:rsidRPr="00424FA0" w:rsidRDefault="00424FA0" w:rsidP="00424FA0">
      <w:pPr>
        <w:pStyle w:val="af6"/>
        <w:spacing w:before="0" w:beforeAutospacing="0" w:after="0" w:afterAutospacing="0"/>
        <w:ind w:firstLine="709"/>
        <w:jc w:val="center"/>
        <w:rPr>
          <w:rFonts w:ascii="Times New Roman" w:hAnsi="Times New Roman" w:cs="Times New Roman"/>
          <w:b/>
          <w:sz w:val="24"/>
          <w:szCs w:val="24"/>
        </w:rPr>
      </w:pPr>
      <w:r w:rsidRPr="00424FA0">
        <w:rPr>
          <w:rFonts w:ascii="Times New Roman" w:hAnsi="Times New Roman" w:cs="Times New Roman"/>
          <w:b/>
          <w:sz w:val="24"/>
          <w:szCs w:val="24"/>
        </w:rPr>
        <w:t>4. Формы контроля за исполнением настоящего</w:t>
      </w:r>
    </w:p>
    <w:p w:rsidR="00424FA0" w:rsidRPr="00424FA0" w:rsidRDefault="00424FA0" w:rsidP="00424FA0">
      <w:pPr>
        <w:pStyle w:val="af6"/>
        <w:spacing w:before="0" w:beforeAutospacing="0" w:after="0" w:afterAutospacing="0"/>
        <w:ind w:firstLine="709"/>
        <w:jc w:val="center"/>
        <w:rPr>
          <w:rFonts w:ascii="Times New Roman" w:hAnsi="Times New Roman" w:cs="Times New Roman"/>
          <w:b/>
          <w:sz w:val="24"/>
          <w:szCs w:val="24"/>
        </w:rPr>
      </w:pPr>
      <w:r w:rsidRPr="00424FA0">
        <w:rPr>
          <w:rFonts w:ascii="Times New Roman" w:hAnsi="Times New Roman" w:cs="Times New Roman"/>
          <w:b/>
          <w:sz w:val="24"/>
          <w:szCs w:val="24"/>
        </w:rPr>
        <w:t>Административного регламента</w:t>
      </w:r>
    </w:p>
    <w:p w:rsidR="00424FA0" w:rsidRPr="00424FA0" w:rsidRDefault="00424FA0" w:rsidP="00424FA0">
      <w:pPr>
        <w:pStyle w:val="af6"/>
        <w:spacing w:before="0" w:beforeAutospacing="0" w:after="0" w:afterAutospacing="0"/>
        <w:ind w:firstLine="709"/>
        <w:jc w:val="center"/>
        <w:rPr>
          <w:rFonts w:ascii="Times New Roman" w:hAnsi="Times New Roman" w:cs="Times New Roman"/>
          <w:sz w:val="24"/>
          <w:szCs w:val="24"/>
        </w:rPr>
      </w:pPr>
    </w:p>
    <w:p w:rsidR="00424FA0" w:rsidRPr="00424FA0" w:rsidRDefault="00424FA0" w:rsidP="00424FA0">
      <w:pPr>
        <w:pStyle w:val="ConsPlusNormal"/>
        <w:ind w:firstLine="709"/>
        <w:jc w:val="both"/>
        <w:outlineLvl w:val="1"/>
        <w:rPr>
          <w:rFonts w:ascii="Times New Roman" w:hAnsi="Times New Roman" w:cs="Times New Roman"/>
          <w:i/>
          <w:sz w:val="24"/>
          <w:szCs w:val="24"/>
        </w:rPr>
      </w:pPr>
      <w:r w:rsidRPr="00424FA0">
        <w:rPr>
          <w:rFonts w:ascii="Times New Roman" w:hAnsi="Times New Roman" w:cs="Times New Roman"/>
          <w:iCs/>
          <w:sz w:val="24"/>
          <w:szCs w:val="24"/>
        </w:rPr>
        <w:t>4.1.Порядок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4FA0" w:rsidRPr="00424FA0" w:rsidRDefault="00424FA0" w:rsidP="00424FA0">
      <w:pPr>
        <w:pStyle w:val="ConsPlusNormal"/>
        <w:ind w:firstLine="709"/>
        <w:jc w:val="center"/>
        <w:rPr>
          <w:rFonts w:ascii="Times New Roman" w:hAnsi="Times New Roman" w:cs="Times New Roman"/>
          <w:sz w:val="24"/>
          <w:szCs w:val="24"/>
        </w:rPr>
      </w:pPr>
    </w:p>
    <w:p w:rsidR="00424FA0" w:rsidRPr="00424FA0" w:rsidRDefault="00424FA0" w:rsidP="00424FA0">
      <w:pPr>
        <w:pStyle w:val="ConsPlusNormal"/>
        <w:ind w:firstLine="709"/>
        <w:jc w:val="both"/>
        <w:rPr>
          <w:rFonts w:ascii="Times New Roman" w:hAnsi="Times New Roman" w:cs="Times New Roman"/>
          <w:sz w:val="24"/>
          <w:szCs w:val="24"/>
        </w:rPr>
      </w:pPr>
      <w:r w:rsidRPr="00424FA0">
        <w:rPr>
          <w:rFonts w:ascii="Times New Roman" w:hAnsi="Times New Roman" w:cs="Times New Roman"/>
          <w:sz w:val="24"/>
          <w:szCs w:val="24"/>
        </w:rPr>
        <w:t xml:space="preserve">4.1.1.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w:t>
      </w:r>
      <w:r w:rsidRPr="00424FA0">
        <w:rPr>
          <w:rFonts w:ascii="Times New Roman" w:hAnsi="Times New Roman" w:cs="Times New Roman"/>
          <w:i/>
          <w:sz w:val="24"/>
          <w:szCs w:val="24"/>
        </w:rPr>
        <w:t>руководителем структурного подразделения уполномоченного органа</w:t>
      </w:r>
      <w:r w:rsidRPr="00424FA0">
        <w:rPr>
          <w:rFonts w:ascii="Times New Roman" w:hAnsi="Times New Roman" w:cs="Times New Roman"/>
          <w:sz w:val="24"/>
          <w:szCs w:val="24"/>
        </w:rPr>
        <w:t>,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24FA0" w:rsidRPr="00424FA0" w:rsidRDefault="00424FA0" w:rsidP="00424FA0">
      <w:pPr>
        <w:pStyle w:val="ConsPlusNormal"/>
        <w:ind w:firstLine="709"/>
        <w:jc w:val="both"/>
        <w:rPr>
          <w:rFonts w:ascii="Times New Roman" w:hAnsi="Times New Roman" w:cs="Times New Roman"/>
          <w:sz w:val="24"/>
          <w:szCs w:val="24"/>
        </w:rPr>
      </w:pPr>
      <w:r w:rsidRPr="00424FA0">
        <w:rPr>
          <w:rFonts w:ascii="Times New Roman" w:hAnsi="Times New Roman" w:cs="Times New Roman"/>
          <w:sz w:val="24"/>
          <w:szCs w:val="24"/>
        </w:rPr>
        <w:t>4.1.2.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424FA0" w:rsidRPr="00424FA0" w:rsidRDefault="00424FA0" w:rsidP="00424FA0">
      <w:pPr>
        <w:ind w:firstLine="709"/>
        <w:jc w:val="both"/>
        <w:rPr>
          <w:sz w:val="24"/>
          <w:szCs w:val="24"/>
        </w:rPr>
      </w:pPr>
      <w:r w:rsidRPr="00424FA0">
        <w:rPr>
          <w:sz w:val="24"/>
          <w:szCs w:val="24"/>
        </w:rPr>
        <w:t>4.1.3. В ходе текущего контроля проверяется:</w:t>
      </w:r>
    </w:p>
    <w:p w:rsidR="00424FA0" w:rsidRPr="00424FA0" w:rsidRDefault="00424FA0" w:rsidP="00424FA0">
      <w:pPr>
        <w:ind w:firstLine="709"/>
        <w:jc w:val="both"/>
        <w:rPr>
          <w:sz w:val="24"/>
          <w:szCs w:val="24"/>
        </w:rPr>
      </w:pPr>
      <w:r w:rsidRPr="00424FA0">
        <w:rPr>
          <w:sz w:val="24"/>
          <w:szCs w:val="24"/>
        </w:rPr>
        <w:t>соблюдение сроков исполнения административных процедур;</w:t>
      </w:r>
    </w:p>
    <w:p w:rsidR="00424FA0" w:rsidRPr="00424FA0" w:rsidRDefault="00424FA0" w:rsidP="00424FA0">
      <w:pPr>
        <w:ind w:firstLine="709"/>
        <w:jc w:val="both"/>
        <w:rPr>
          <w:sz w:val="24"/>
          <w:szCs w:val="24"/>
        </w:rPr>
      </w:pPr>
      <w:r w:rsidRPr="00424FA0">
        <w:rPr>
          <w:sz w:val="24"/>
          <w:szCs w:val="24"/>
        </w:rPr>
        <w:t>последовательность исполнения административных процедур;</w:t>
      </w:r>
    </w:p>
    <w:p w:rsidR="00424FA0" w:rsidRPr="00424FA0" w:rsidRDefault="00424FA0" w:rsidP="00424FA0">
      <w:pPr>
        <w:ind w:firstLine="709"/>
        <w:jc w:val="both"/>
        <w:rPr>
          <w:sz w:val="24"/>
          <w:szCs w:val="24"/>
        </w:rPr>
      </w:pPr>
      <w:r w:rsidRPr="00424FA0">
        <w:rPr>
          <w:sz w:val="24"/>
          <w:szCs w:val="24"/>
        </w:rPr>
        <w:t>правомерность принятия решения о предоставлении (отказе в предоставлении) муниципальной услуги.</w:t>
      </w:r>
    </w:p>
    <w:p w:rsidR="00424FA0" w:rsidRPr="00424FA0" w:rsidRDefault="00424FA0" w:rsidP="00424FA0">
      <w:pPr>
        <w:pStyle w:val="ConsPlusNormal"/>
        <w:ind w:firstLine="709"/>
        <w:jc w:val="both"/>
        <w:rPr>
          <w:rFonts w:ascii="Times New Roman" w:hAnsi="Times New Roman" w:cs="Times New Roman"/>
          <w:sz w:val="24"/>
          <w:szCs w:val="24"/>
        </w:rPr>
      </w:pPr>
      <w:r w:rsidRPr="00424FA0">
        <w:rPr>
          <w:rFonts w:ascii="Times New Roman" w:hAnsi="Times New Roman" w:cs="Times New Roman"/>
          <w:sz w:val="24"/>
          <w:szCs w:val="24"/>
        </w:rPr>
        <w:t xml:space="preserve">4.1.4. О случаях и причинах нарушения сроков, последовательности и </w:t>
      </w:r>
      <w:r w:rsidRPr="00424FA0">
        <w:rPr>
          <w:rFonts w:ascii="Times New Roman" w:hAnsi="Times New Roman" w:cs="Times New Roman"/>
          <w:sz w:val="24"/>
          <w:szCs w:val="24"/>
        </w:rPr>
        <w:lastRenderedPageBreak/>
        <w:t>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 а также предпринимают срочные меры по устранению нарушений.</w:t>
      </w:r>
    </w:p>
    <w:p w:rsidR="00424FA0" w:rsidRPr="00424FA0" w:rsidRDefault="00424FA0" w:rsidP="00424FA0">
      <w:pPr>
        <w:pStyle w:val="ConsPlusNormal"/>
        <w:ind w:firstLine="709"/>
        <w:jc w:val="both"/>
        <w:rPr>
          <w:rFonts w:ascii="Times New Roman" w:hAnsi="Times New Roman" w:cs="Times New Roman"/>
          <w:sz w:val="24"/>
          <w:szCs w:val="24"/>
        </w:rPr>
      </w:pPr>
    </w:p>
    <w:p w:rsidR="00424FA0" w:rsidRPr="00424FA0" w:rsidRDefault="00424FA0" w:rsidP="00424FA0">
      <w:pPr>
        <w:pStyle w:val="ConsPlusNormal"/>
        <w:ind w:firstLine="709"/>
        <w:jc w:val="both"/>
        <w:outlineLvl w:val="1"/>
        <w:rPr>
          <w:rFonts w:ascii="Times New Roman" w:hAnsi="Times New Roman" w:cs="Times New Roman"/>
          <w:i/>
          <w:sz w:val="24"/>
          <w:szCs w:val="24"/>
        </w:rPr>
      </w:pPr>
      <w:r w:rsidRPr="00424FA0">
        <w:rPr>
          <w:rFonts w:ascii="Times New Roman" w:hAnsi="Times New Roman" w:cs="Times New Roman"/>
          <w:i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4FA0" w:rsidRPr="00424FA0" w:rsidRDefault="00424FA0" w:rsidP="00424FA0">
      <w:pPr>
        <w:pStyle w:val="ConsPlusNormal"/>
        <w:ind w:firstLine="709"/>
        <w:jc w:val="both"/>
        <w:rPr>
          <w:rFonts w:ascii="Times New Roman" w:hAnsi="Times New Roman" w:cs="Times New Roman"/>
          <w:sz w:val="24"/>
          <w:szCs w:val="24"/>
        </w:rPr>
      </w:pPr>
    </w:p>
    <w:p w:rsidR="00424FA0" w:rsidRPr="00424FA0" w:rsidRDefault="00424FA0" w:rsidP="00424FA0">
      <w:pPr>
        <w:pStyle w:val="ConsPlusNormal"/>
        <w:ind w:firstLine="709"/>
        <w:jc w:val="both"/>
        <w:rPr>
          <w:rFonts w:ascii="Times New Roman" w:hAnsi="Times New Roman" w:cs="Times New Roman"/>
          <w:sz w:val="24"/>
          <w:szCs w:val="24"/>
        </w:rPr>
      </w:pPr>
      <w:r w:rsidRPr="00424FA0">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органа,должностных лиц, ответственных за организацию работы по предоставлению муниципальной услуги, а также руководителей структурного подразделения уполномоченного органа, осуществляющего полномочия по предоставлению муниципальной услуги.</w:t>
      </w:r>
    </w:p>
    <w:p w:rsidR="00424FA0" w:rsidRPr="00424FA0" w:rsidRDefault="00424FA0" w:rsidP="00424FA0">
      <w:pPr>
        <w:pStyle w:val="ConsPlusNormal"/>
        <w:ind w:firstLine="709"/>
        <w:jc w:val="both"/>
        <w:rPr>
          <w:rFonts w:ascii="Times New Roman" w:hAnsi="Times New Roman" w:cs="Times New Roman"/>
          <w:sz w:val="24"/>
          <w:szCs w:val="24"/>
        </w:rPr>
      </w:pPr>
      <w:r w:rsidRPr="00424FA0">
        <w:rPr>
          <w:rFonts w:ascii="Times New Roman" w:hAnsi="Times New Roman" w:cs="Times New Roman"/>
          <w:sz w:val="24"/>
          <w:szCs w:val="24"/>
        </w:rPr>
        <w:t xml:space="preserve">4.2.2. Проверки могут быть плановыми и внеплановыми. </w:t>
      </w:r>
    </w:p>
    <w:p w:rsidR="00424FA0" w:rsidRPr="00424FA0" w:rsidRDefault="00424FA0" w:rsidP="00424FA0">
      <w:pPr>
        <w:pStyle w:val="ConsPlusNormal"/>
        <w:ind w:firstLine="709"/>
        <w:jc w:val="both"/>
        <w:rPr>
          <w:rFonts w:ascii="Times New Roman" w:hAnsi="Times New Roman" w:cs="Times New Roman"/>
          <w:i/>
          <w:sz w:val="24"/>
          <w:szCs w:val="24"/>
        </w:rPr>
      </w:pPr>
      <w:r w:rsidRPr="00424FA0">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424FA0" w:rsidRPr="00424FA0" w:rsidRDefault="00424FA0" w:rsidP="00424FA0">
      <w:pPr>
        <w:pStyle w:val="ConsPlusNormal"/>
        <w:ind w:firstLine="709"/>
        <w:jc w:val="both"/>
        <w:rPr>
          <w:rFonts w:ascii="Times New Roman" w:hAnsi="Times New Roman" w:cs="Times New Roman"/>
          <w:sz w:val="24"/>
          <w:szCs w:val="24"/>
        </w:rPr>
      </w:pPr>
      <w:r w:rsidRPr="00424FA0">
        <w:rPr>
          <w:rFonts w:ascii="Times New Roman" w:hAnsi="Times New Roman" w:cs="Times New Roman"/>
          <w:sz w:val="24"/>
          <w:szCs w:val="24"/>
        </w:rPr>
        <w:t>Внеплановая проверка проводится по инициативе руководителя уполномоченного органа</w:t>
      </w:r>
      <w:r w:rsidRPr="00424FA0">
        <w:rPr>
          <w:rFonts w:ascii="Times New Roman" w:hAnsi="Times New Roman" w:cs="Times New Roman"/>
          <w:i/>
          <w:sz w:val="24"/>
          <w:szCs w:val="24"/>
        </w:rPr>
        <w:t>,</w:t>
      </w:r>
      <w:r w:rsidRPr="00424FA0">
        <w:rPr>
          <w:rFonts w:ascii="Times New Roman" w:hAnsi="Times New Roman" w:cs="Times New Roman"/>
          <w:sz w:val="24"/>
          <w:szCs w:val="24"/>
        </w:rPr>
        <w:t xml:space="preserve">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424FA0" w:rsidRPr="00424FA0" w:rsidRDefault="00424FA0" w:rsidP="00424FA0">
      <w:pPr>
        <w:ind w:firstLine="709"/>
        <w:jc w:val="both"/>
        <w:rPr>
          <w:sz w:val="24"/>
          <w:szCs w:val="24"/>
        </w:rPr>
      </w:pPr>
      <w:r w:rsidRPr="00424FA0">
        <w:rPr>
          <w:sz w:val="24"/>
          <w:szCs w:val="24"/>
        </w:rPr>
        <w:t>4.2.3. В ходе проверок оценивается:</w:t>
      </w:r>
    </w:p>
    <w:p w:rsidR="00424FA0" w:rsidRPr="00424FA0" w:rsidRDefault="00424FA0" w:rsidP="00424FA0">
      <w:pPr>
        <w:ind w:firstLine="709"/>
        <w:jc w:val="both"/>
        <w:rPr>
          <w:sz w:val="24"/>
          <w:szCs w:val="24"/>
        </w:rPr>
      </w:pPr>
      <w:r w:rsidRPr="00424FA0">
        <w:rPr>
          <w:sz w:val="24"/>
          <w:szCs w:val="24"/>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424FA0" w:rsidRPr="00424FA0" w:rsidRDefault="00424FA0" w:rsidP="00424FA0">
      <w:pPr>
        <w:ind w:firstLine="709"/>
        <w:jc w:val="both"/>
        <w:rPr>
          <w:sz w:val="24"/>
          <w:szCs w:val="24"/>
        </w:rPr>
      </w:pPr>
      <w:r w:rsidRPr="00424FA0">
        <w:rPr>
          <w:sz w:val="24"/>
          <w:szCs w:val="24"/>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424FA0" w:rsidRPr="00424FA0" w:rsidRDefault="00424FA0" w:rsidP="00424FA0">
      <w:pPr>
        <w:ind w:firstLine="709"/>
        <w:jc w:val="both"/>
        <w:rPr>
          <w:sz w:val="24"/>
          <w:szCs w:val="24"/>
        </w:rPr>
      </w:pPr>
      <w:r w:rsidRPr="00424FA0">
        <w:rPr>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424FA0" w:rsidRPr="00424FA0" w:rsidRDefault="00424FA0" w:rsidP="00424FA0">
      <w:pPr>
        <w:ind w:firstLine="709"/>
        <w:jc w:val="both"/>
        <w:rPr>
          <w:sz w:val="24"/>
          <w:szCs w:val="24"/>
        </w:rPr>
      </w:pPr>
      <w:r w:rsidRPr="00424FA0">
        <w:rPr>
          <w:sz w:val="24"/>
          <w:szCs w:val="24"/>
        </w:rPr>
        <w:t>сроки исполнения административных процедур, в целях выявления возможности их сокращения;</w:t>
      </w:r>
    </w:p>
    <w:p w:rsidR="00424FA0" w:rsidRPr="00424FA0" w:rsidRDefault="00424FA0" w:rsidP="00424FA0">
      <w:pPr>
        <w:ind w:firstLine="709"/>
        <w:jc w:val="both"/>
        <w:rPr>
          <w:sz w:val="24"/>
          <w:szCs w:val="24"/>
        </w:rPr>
      </w:pPr>
      <w:r w:rsidRPr="00424FA0">
        <w:rPr>
          <w:sz w:val="24"/>
          <w:szCs w:val="24"/>
        </w:rPr>
        <w:lastRenderedPageBreak/>
        <w:t>своевременность информирования заявителей о ходе предоставления муниципальной услуги;</w:t>
      </w:r>
    </w:p>
    <w:p w:rsidR="00424FA0" w:rsidRPr="00424FA0" w:rsidRDefault="00424FA0" w:rsidP="00424FA0">
      <w:pPr>
        <w:ind w:firstLine="709"/>
        <w:jc w:val="both"/>
        <w:rPr>
          <w:sz w:val="24"/>
          <w:szCs w:val="24"/>
        </w:rPr>
      </w:pPr>
      <w:r w:rsidRPr="00424FA0">
        <w:rPr>
          <w:sz w:val="24"/>
          <w:szCs w:val="24"/>
        </w:rPr>
        <w:t>устранение нарушений и недостатков, выявленных в ходе предыдущей проверки.</w:t>
      </w:r>
    </w:p>
    <w:p w:rsidR="00424FA0" w:rsidRPr="00424FA0" w:rsidRDefault="00424FA0" w:rsidP="00424FA0">
      <w:pPr>
        <w:pStyle w:val="ConsPlusNormal"/>
        <w:ind w:firstLine="709"/>
        <w:jc w:val="both"/>
        <w:rPr>
          <w:rFonts w:ascii="Times New Roman" w:hAnsi="Times New Roman" w:cs="Times New Roman"/>
          <w:sz w:val="24"/>
          <w:szCs w:val="24"/>
        </w:rPr>
      </w:pPr>
      <w:r w:rsidRPr="00424FA0">
        <w:rPr>
          <w:rFonts w:ascii="Times New Roman" w:hAnsi="Times New Roman" w:cs="Times New Roman"/>
          <w:sz w:val="24"/>
          <w:szCs w:val="24"/>
        </w:rPr>
        <w:t>4.2.4. Проверка осуществляется на основании распоряжения руководителя уполномоченного органа.</w:t>
      </w:r>
    </w:p>
    <w:p w:rsidR="00424FA0" w:rsidRPr="00424FA0" w:rsidRDefault="00424FA0" w:rsidP="00424FA0">
      <w:pPr>
        <w:pStyle w:val="ConsPlusNormal"/>
        <w:ind w:firstLine="709"/>
        <w:jc w:val="both"/>
        <w:rPr>
          <w:rFonts w:ascii="Times New Roman" w:hAnsi="Times New Roman" w:cs="Times New Roman"/>
          <w:sz w:val="24"/>
          <w:szCs w:val="24"/>
        </w:rPr>
      </w:pPr>
      <w:r w:rsidRPr="00424FA0">
        <w:rPr>
          <w:rFonts w:ascii="Times New Roman" w:hAnsi="Times New Roman" w:cs="Times New Roman"/>
          <w:sz w:val="24"/>
          <w:szCs w:val="24"/>
        </w:rPr>
        <w:t>Распоряжение руководителя уполномоченного органа о проведении проверки содержит:</w:t>
      </w:r>
    </w:p>
    <w:p w:rsidR="00424FA0" w:rsidRPr="00424FA0" w:rsidRDefault="00424FA0" w:rsidP="00424FA0">
      <w:pPr>
        <w:ind w:firstLine="709"/>
        <w:jc w:val="both"/>
        <w:rPr>
          <w:sz w:val="24"/>
          <w:szCs w:val="24"/>
        </w:rPr>
      </w:pPr>
      <w:r w:rsidRPr="00424FA0">
        <w:rPr>
          <w:sz w:val="24"/>
          <w:szCs w:val="24"/>
        </w:rPr>
        <w:t>1) наименование органа;</w:t>
      </w:r>
    </w:p>
    <w:p w:rsidR="00424FA0" w:rsidRPr="00424FA0" w:rsidRDefault="00424FA0" w:rsidP="00424FA0">
      <w:pPr>
        <w:pStyle w:val="ConsPlusNormal"/>
        <w:ind w:firstLine="709"/>
        <w:jc w:val="both"/>
        <w:rPr>
          <w:rFonts w:ascii="Times New Roman" w:hAnsi="Times New Roman" w:cs="Times New Roman"/>
          <w:sz w:val="24"/>
          <w:szCs w:val="24"/>
        </w:rPr>
      </w:pPr>
      <w:r w:rsidRPr="00424FA0">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424FA0" w:rsidRPr="00424FA0" w:rsidRDefault="00424FA0" w:rsidP="00424FA0">
      <w:pPr>
        <w:ind w:firstLine="709"/>
        <w:jc w:val="both"/>
        <w:rPr>
          <w:sz w:val="24"/>
          <w:szCs w:val="24"/>
        </w:rPr>
      </w:pPr>
      <w:r w:rsidRPr="00424FA0">
        <w:rPr>
          <w:sz w:val="24"/>
          <w:szCs w:val="24"/>
        </w:rPr>
        <w:t>3) цели, задачи, предмет проверки;</w:t>
      </w:r>
    </w:p>
    <w:p w:rsidR="00424FA0" w:rsidRPr="00424FA0" w:rsidRDefault="00424FA0" w:rsidP="00424FA0">
      <w:pPr>
        <w:ind w:firstLine="709"/>
        <w:jc w:val="both"/>
        <w:rPr>
          <w:sz w:val="24"/>
          <w:szCs w:val="24"/>
        </w:rPr>
      </w:pPr>
      <w:r w:rsidRPr="00424FA0">
        <w:rPr>
          <w:sz w:val="24"/>
          <w:szCs w:val="24"/>
        </w:rPr>
        <w:t>4) правовые основания проведения проверки;</w:t>
      </w:r>
    </w:p>
    <w:p w:rsidR="00424FA0" w:rsidRPr="00424FA0" w:rsidRDefault="00424FA0" w:rsidP="00424FA0">
      <w:pPr>
        <w:ind w:firstLine="709"/>
        <w:jc w:val="both"/>
        <w:rPr>
          <w:sz w:val="24"/>
          <w:szCs w:val="24"/>
        </w:rPr>
      </w:pPr>
      <w:r w:rsidRPr="00424FA0">
        <w:rPr>
          <w:sz w:val="24"/>
          <w:szCs w:val="24"/>
        </w:rPr>
        <w:t>5) даты начала и окончания проведения проверки;</w:t>
      </w:r>
    </w:p>
    <w:p w:rsidR="00424FA0" w:rsidRPr="00424FA0" w:rsidRDefault="00424FA0" w:rsidP="00424FA0">
      <w:pPr>
        <w:ind w:firstLine="709"/>
        <w:jc w:val="both"/>
        <w:rPr>
          <w:sz w:val="24"/>
          <w:szCs w:val="24"/>
        </w:rPr>
      </w:pPr>
      <w:r w:rsidRPr="00424FA0">
        <w:rPr>
          <w:sz w:val="24"/>
          <w:szCs w:val="24"/>
        </w:rPr>
        <w:t>6) срок подготовки акта проверки.</w:t>
      </w:r>
    </w:p>
    <w:p w:rsidR="00424FA0" w:rsidRPr="00424FA0" w:rsidRDefault="00424FA0" w:rsidP="00424FA0">
      <w:pPr>
        <w:ind w:firstLine="709"/>
        <w:jc w:val="both"/>
        <w:rPr>
          <w:sz w:val="24"/>
          <w:szCs w:val="24"/>
        </w:rPr>
      </w:pPr>
      <w:r w:rsidRPr="00424FA0">
        <w:rPr>
          <w:sz w:val="24"/>
          <w:szCs w:val="24"/>
        </w:rPr>
        <w:t>75.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424FA0" w:rsidRPr="00424FA0" w:rsidRDefault="00424FA0" w:rsidP="00424FA0">
      <w:pPr>
        <w:pStyle w:val="ConsPlusNormal"/>
        <w:ind w:firstLine="709"/>
        <w:jc w:val="both"/>
        <w:rPr>
          <w:rFonts w:ascii="Times New Roman" w:hAnsi="Times New Roman" w:cs="Times New Roman"/>
          <w:sz w:val="24"/>
          <w:szCs w:val="24"/>
        </w:rPr>
      </w:pPr>
      <w:r w:rsidRPr="00424FA0">
        <w:rPr>
          <w:rFonts w:ascii="Times New Roman" w:hAnsi="Times New Roman" w:cs="Times New Roman"/>
          <w:sz w:val="24"/>
          <w:szCs w:val="24"/>
        </w:rPr>
        <w:t>4.2.5. Результаты проверки оформляются в акте, в котором отмечаются выявленные недостатки и предложения по их устранению.</w:t>
      </w:r>
    </w:p>
    <w:p w:rsidR="00424FA0" w:rsidRPr="00424FA0" w:rsidRDefault="00424FA0" w:rsidP="00424FA0">
      <w:pPr>
        <w:pStyle w:val="ConsPlusNormal"/>
        <w:ind w:firstLine="709"/>
        <w:jc w:val="both"/>
        <w:rPr>
          <w:rFonts w:ascii="Times New Roman" w:hAnsi="Times New Roman" w:cs="Times New Roman"/>
          <w:sz w:val="24"/>
          <w:szCs w:val="24"/>
        </w:rPr>
      </w:pPr>
      <w:r w:rsidRPr="00424FA0">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424FA0" w:rsidRPr="00424FA0" w:rsidRDefault="00424FA0" w:rsidP="00424FA0">
      <w:pPr>
        <w:pStyle w:val="ConsPlusNormal"/>
        <w:ind w:firstLine="709"/>
        <w:jc w:val="both"/>
        <w:rPr>
          <w:rFonts w:ascii="Times New Roman" w:hAnsi="Times New Roman" w:cs="Times New Roman"/>
          <w:sz w:val="24"/>
          <w:szCs w:val="24"/>
        </w:rPr>
      </w:pPr>
      <w:r w:rsidRPr="00424FA0">
        <w:rPr>
          <w:rFonts w:ascii="Times New Roman" w:hAnsi="Times New Roman" w:cs="Times New Roman"/>
          <w:sz w:val="24"/>
          <w:szCs w:val="24"/>
        </w:rPr>
        <w:t>Проверяемые лица под роспись знакомятся с актом.</w:t>
      </w:r>
    </w:p>
    <w:p w:rsidR="00424FA0" w:rsidRPr="00424FA0" w:rsidRDefault="00424FA0" w:rsidP="00424FA0">
      <w:pPr>
        <w:pStyle w:val="ConsPlusNormal"/>
        <w:ind w:firstLine="709"/>
        <w:jc w:val="both"/>
        <w:rPr>
          <w:rFonts w:ascii="Times New Roman" w:hAnsi="Times New Roman" w:cs="Times New Roman"/>
          <w:sz w:val="24"/>
          <w:szCs w:val="24"/>
        </w:rPr>
      </w:pPr>
    </w:p>
    <w:p w:rsidR="00424FA0" w:rsidRPr="00424FA0" w:rsidRDefault="00424FA0" w:rsidP="00424FA0">
      <w:pPr>
        <w:pStyle w:val="ConsPlusNormal"/>
        <w:ind w:firstLine="709"/>
        <w:jc w:val="both"/>
        <w:rPr>
          <w:rFonts w:ascii="Times New Roman" w:hAnsi="Times New Roman" w:cs="Times New Roman"/>
          <w:iCs/>
          <w:sz w:val="24"/>
          <w:szCs w:val="24"/>
        </w:rPr>
      </w:pPr>
      <w:r w:rsidRPr="00424FA0">
        <w:rPr>
          <w:rFonts w:ascii="Times New Roman" w:hAnsi="Times New Roman" w:cs="Times New Roman"/>
          <w:iCs/>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24FA0" w:rsidRPr="00424FA0" w:rsidRDefault="00424FA0" w:rsidP="00424FA0">
      <w:pPr>
        <w:pStyle w:val="ConsPlusNormal"/>
        <w:ind w:firstLine="709"/>
        <w:jc w:val="both"/>
        <w:rPr>
          <w:rFonts w:ascii="Times New Roman" w:hAnsi="Times New Roman" w:cs="Times New Roman"/>
          <w:sz w:val="24"/>
          <w:szCs w:val="24"/>
        </w:rPr>
      </w:pPr>
    </w:p>
    <w:p w:rsidR="00424FA0" w:rsidRPr="00424FA0" w:rsidRDefault="00424FA0" w:rsidP="00424FA0">
      <w:pPr>
        <w:pStyle w:val="ConsPlusNormal"/>
        <w:ind w:firstLine="709"/>
        <w:jc w:val="both"/>
        <w:rPr>
          <w:rFonts w:ascii="Times New Roman" w:hAnsi="Times New Roman" w:cs="Times New Roman"/>
          <w:sz w:val="24"/>
          <w:szCs w:val="24"/>
        </w:rPr>
      </w:pPr>
      <w:r w:rsidRPr="00424FA0">
        <w:rPr>
          <w:rFonts w:ascii="Times New Roman" w:hAnsi="Times New Roman" w:cs="Times New Roman"/>
          <w:sz w:val="24"/>
          <w:szCs w:val="24"/>
        </w:rPr>
        <w:t xml:space="preserve">4.3.1.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w:t>
      </w:r>
      <w:hyperlink r:id="rId22" w:history="1">
        <w:r w:rsidRPr="00424FA0">
          <w:rPr>
            <w:rFonts w:ascii="Times New Roman" w:hAnsi="Times New Roman" w:cs="Times New Roman"/>
            <w:sz w:val="24"/>
            <w:szCs w:val="24"/>
          </w:rPr>
          <w:t>законодательством</w:t>
        </w:r>
      </w:hyperlink>
      <w:r w:rsidRPr="00424FA0">
        <w:rPr>
          <w:rFonts w:ascii="Times New Roman" w:hAnsi="Times New Roman" w:cs="Times New Roman"/>
          <w:sz w:val="24"/>
          <w:szCs w:val="24"/>
        </w:rPr>
        <w:t xml:space="preserve"> Российской Федерации и законодательством Республики Марий Эл за нарушение порядка предоставления муниципальной услуги.</w:t>
      </w:r>
    </w:p>
    <w:p w:rsidR="00424FA0" w:rsidRPr="00424FA0" w:rsidRDefault="00424FA0" w:rsidP="00424FA0">
      <w:pPr>
        <w:pStyle w:val="ConsPlusNormal"/>
        <w:ind w:firstLine="709"/>
        <w:jc w:val="both"/>
        <w:rPr>
          <w:rFonts w:ascii="Times New Roman" w:hAnsi="Times New Roman" w:cs="Times New Roman"/>
          <w:sz w:val="24"/>
          <w:szCs w:val="24"/>
        </w:rPr>
      </w:pPr>
    </w:p>
    <w:p w:rsidR="00424FA0" w:rsidRPr="00424FA0" w:rsidRDefault="00424FA0" w:rsidP="00424FA0">
      <w:pPr>
        <w:pStyle w:val="ConsPlusNormal"/>
        <w:ind w:firstLine="709"/>
        <w:jc w:val="both"/>
        <w:outlineLvl w:val="1"/>
        <w:rPr>
          <w:rFonts w:ascii="Times New Roman" w:hAnsi="Times New Roman" w:cs="Times New Roman"/>
          <w:iCs/>
          <w:sz w:val="24"/>
          <w:szCs w:val="24"/>
        </w:rPr>
      </w:pPr>
      <w:r w:rsidRPr="00424FA0">
        <w:rPr>
          <w:rFonts w:ascii="Times New Roman" w:hAnsi="Times New Roman" w:cs="Times New Roman"/>
          <w:iCs/>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4FA0" w:rsidRPr="00424FA0" w:rsidRDefault="00424FA0" w:rsidP="00424FA0">
      <w:pPr>
        <w:pStyle w:val="ConsPlusNormal"/>
        <w:ind w:firstLine="709"/>
        <w:jc w:val="both"/>
        <w:rPr>
          <w:rFonts w:ascii="Times New Roman" w:hAnsi="Times New Roman" w:cs="Times New Roman"/>
          <w:sz w:val="24"/>
          <w:szCs w:val="24"/>
        </w:rPr>
      </w:pPr>
    </w:p>
    <w:p w:rsidR="00424FA0" w:rsidRPr="00424FA0" w:rsidRDefault="00424FA0" w:rsidP="00424FA0">
      <w:pPr>
        <w:pStyle w:val="ConsPlusNormal"/>
        <w:ind w:firstLine="709"/>
        <w:jc w:val="both"/>
        <w:rPr>
          <w:rFonts w:ascii="Times New Roman" w:hAnsi="Times New Roman" w:cs="Times New Roman"/>
          <w:sz w:val="24"/>
          <w:szCs w:val="24"/>
        </w:rPr>
      </w:pPr>
      <w:r w:rsidRPr="00424FA0">
        <w:rPr>
          <w:rFonts w:ascii="Times New Roman" w:hAnsi="Times New Roman" w:cs="Times New Roman"/>
          <w:sz w:val="24"/>
          <w:szCs w:val="24"/>
        </w:rPr>
        <w:t>4.4.1.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4FA0" w:rsidRPr="00424FA0" w:rsidRDefault="00424FA0" w:rsidP="00424FA0">
      <w:pPr>
        <w:pStyle w:val="ConsPlusNormal"/>
        <w:ind w:firstLine="709"/>
        <w:jc w:val="both"/>
        <w:rPr>
          <w:rFonts w:ascii="Times New Roman" w:hAnsi="Times New Roman" w:cs="Times New Roman"/>
          <w:sz w:val="24"/>
          <w:szCs w:val="24"/>
        </w:rPr>
      </w:pPr>
      <w:r w:rsidRPr="00424FA0">
        <w:rPr>
          <w:rFonts w:ascii="Times New Roman" w:hAnsi="Times New Roman" w:cs="Times New Roman"/>
          <w:sz w:val="24"/>
          <w:szCs w:val="24"/>
        </w:rPr>
        <w:t>4.4.2. Граждане, их объединения и организации также вправе:</w:t>
      </w:r>
    </w:p>
    <w:p w:rsidR="00424FA0" w:rsidRPr="00424FA0" w:rsidRDefault="00424FA0" w:rsidP="00424FA0">
      <w:pPr>
        <w:pStyle w:val="ConsPlusNormal"/>
        <w:ind w:firstLine="709"/>
        <w:jc w:val="both"/>
        <w:rPr>
          <w:rFonts w:ascii="Times New Roman" w:hAnsi="Times New Roman" w:cs="Times New Roman"/>
          <w:sz w:val="24"/>
          <w:szCs w:val="24"/>
        </w:rPr>
      </w:pPr>
      <w:r w:rsidRPr="00424FA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424FA0" w:rsidRPr="00424FA0" w:rsidRDefault="00424FA0" w:rsidP="00424FA0">
      <w:pPr>
        <w:pStyle w:val="ConsPlusNormal"/>
        <w:ind w:firstLine="709"/>
        <w:jc w:val="both"/>
        <w:rPr>
          <w:rFonts w:ascii="Times New Roman" w:hAnsi="Times New Roman" w:cs="Times New Roman"/>
          <w:sz w:val="24"/>
          <w:szCs w:val="24"/>
        </w:rPr>
      </w:pPr>
      <w:r w:rsidRPr="00424FA0">
        <w:rPr>
          <w:rFonts w:ascii="Times New Roman" w:hAnsi="Times New Roman" w:cs="Times New Roman"/>
          <w:sz w:val="24"/>
          <w:szCs w:val="24"/>
        </w:rPr>
        <w:t xml:space="preserve">вносить предложения о мерах по устранению нарушений административного </w:t>
      </w:r>
      <w:r w:rsidRPr="00424FA0">
        <w:rPr>
          <w:rFonts w:ascii="Times New Roman" w:hAnsi="Times New Roman" w:cs="Times New Roman"/>
          <w:sz w:val="24"/>
          <w:szCs w:val="24"/>
        </w:rPr>
        <w:lastRenderedPageBreak/>
        <w:t>регламента.</w:t>
      </w:r>
    </w:p>
    <w:p w:rsidR="00424FA0" w:rsidRPr="00424FA0" w:rsidRDefault="00424FA0" w:rsidP="00424FA0">
      <w:pPr>
        <w:pStyle w:val="ConsPlusNormal"/>
        <w:ind w:firstLine="709"/>
        <w:jc w:val="both"/>
        <w:rPr>
          <w:rFonts w:ascii="Times New Roman" w:hAnsi="Times New Roman" w:cs="Times New Roman"/>
          <w:sz w:val="24"/>
          <w:szCs w:val="24"/>
        </w:rPr>
      </w:pPr>
      <w:r w:rsidRPr="00424FA0">
        <w:rPr>
          <w:rFonts w:ascii="Times New Roman" w:hAnsi="Times New Roman" w:cs="Times New Roman"/>
          <w:sz w:val="24"/>
          <w:szCs w:val="24"/>
        </w:rPr>
        <w:t>4.4.3.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24FA0" w:rsidRPr="00424FA0" w:rsidRDefault="00424FA0" w:rsidP="00424FA0">
      <w:pPr>
        <w:ind w:firstLine="709"/>
        <w:jc w:val="both"/>
        <w:rPr>
          <w:sz w:val="24"/>
          <w:szCs w:val="24"/>
        </w:rPr>
      </w:pPr>
      <w:r w:rsidRPr="00424FA0">
        <w:rPr>
          <w:sz w:val="24"/>
          <w:szCs w:val="24"/>
        </w:rPr>
        <w:t xml:space="preserve">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w:t>
      </w:r>
      <w:r w:rsidRPr="00424FA0">
        <w:rPr>
          <w:sz w:val="24"/>
          <w:szCs w:val="24"/>
        </w:rPr>
        <w:br/>
        <w:t>№  59-ФЗ «О порядке рассмотрения обращений граждан Российской Федерации».</w:t>
      </w:r>
    </w:p>
    <w:p w:rsidR="00424FA0" w:rsidRPr="00424FA0" w:rsidRDefault="00424FA0" w:rsidP="00424FA0">
      <w:pPr>
        <w:widowControl w:val="0"/>
        <w:autoSpaceDN w:val="0"/>
        <w:adjustRightInd w:val="0"/>
        <w:ind w:firstLine="900"/>
        <w:jc w:val="both"/>
        <w:rPr>
          <w:sz w:val="24"/>
          <w:szCs w:val="24"/>
        </w:rPr>
      </w:pPr>
    </w:p>
    <w:p w:rsidR="00424FA0" w:rsidRPr="00424FA0" w:rsidRDefault="00424FA0" w:rsidP="00424FA0">
      <w:pPr>
        <w:pStyle w:val="af6"/>
        <w:spacing w:before="0" w:beforeAutospacing="0" w:after="0" w:afterAutospacing="0"/>
        <w:jc w:val="center"/>
        <w:rPr>
          <w:rFonts w:ascii="Times New Roman" w:hAnsi="Times New Roman" w:cs="Times New Roman"/>
          <w:b/>
          <w:color w:val="000000"/>
          <w:sz w:val="24"/>
          <w:szCs w:val="24"/>
        </w:rPr>
      </w:pPr>
    </w:p>
    <w:p w:rsidR="00424FA0" w:rsidRPr="00424FA0" w:rsidRDefault="00424FA0" w:rsidP="00424FA0">
      <w:pPr>
        <w:pStyle w:val="af6"/>
        <w:spacing w:before="0" w:beforeAutospacing="0" w:after="0" w:afterAutospacing="0"/>
        <w:jc w:val="center"/>
        <w:rPr>
          <w:rFonts w:ascii="Times New Roman" w:hAnsi="Times New Roman" w:cs="Times New Roman"/>
          <w:b/>
          <w:color w:val="000000"/>
          <w:sz w:val="24"/>
          <w:szCs w:val="24"/>
        </w:rPr>
      </w:pPr>
      <w:r w:rsidRPr="00424FA0">
        <w:rPr>
          <w:rFonts w:ascii="Times New Roman" w:hAnsi="Times New Roman" w:cs="Times New Roman"/>
          <w:b/>
          <w:color w:val="000000"/>
          <w:sz w:val="24"/>
          <w:szCs w:val="24"/>
        </w:rPr>
        <w:t>5. Досудебный (внесудебный) порядок обжалования</w:t>
      </w:r>
    </w:p>
    <w:p w:rsidR="00424FA0" w:rsidRPr="00424FA0" w:rsidRDefault="00424FA0" w:rsidP="00424FA0">
      <w:pPr>
        <w:pStyle w:val="af6"/>
        <w:spacing w:before="0" w:beforeAutospacing="0" w:after="0" w:afterAutospacing="0"/>
        <w:jc w:val="center"/>
        <w:rPr>
          <w:rFonts w:ascii="Times New Roman" w:hAnsi="Times New Roman" w:cs="Times New Roman"/>
          <w:b/>
          <w:color w:val="000000"/>
          <w:sz w:val="24"/>
          <w:szCs w:val="24"/>
        </w:rPr>
      </w:pPr>
      <w:r w:rsidRPr="00424FA0">
        <w:rPr>
          <w:rFonts w:ascii="Times New Roman" w:hAnsi="Times New Roman" w:cs="Times New Roman"/>
          <w:b/>
          <w:color w:val="000000"/>
          <w:sz w:val="24"/>
          <w:szCs w:val="24"/>
        </w:rPr>
        <w:t>решений и действий (бездействия) Администрации,</w:t>
      </w:r>
    </w:p>
    <w:p w:rsidR="00424FA0" w:rsidRPr="00424FA0" w:rsidRDefault="00424FA0" w:rsidP="00424FA0">
      <w:pPr>
        <w:pStyle w:val="af6"/>
        <w:spacing w:before="0" w:beforeAutospacing="0" w:after="0" w:afterAutospacing="0"/>
        <w:jc w:val="center"/>
        <w:rPr>
          <w:rFonts w:ascii="Times New Roman" w:hAnsi="Times New Roman" w:cs="Times New Roman"/>
          <w:b/>
          <w:color w:val="000000"/>
          <w:sz w:val="24"/>
          <w:szCs w:val="24"/>
        </w:rPr>
      </w:pPr>
      <w:r w:rsidRPr="00424FA0">
        <w:rPr>
          <w:rFonts w:ascii="Times New Roman" w:hAnsi="Times New Roman" w:cs="Times New Roman"/>
          <w:b/>
          <w:color w:val="000000"/>
          <w:sz w:val="24"/>
          <w:szCs w:val="24"/>
        </w:rPr>
        <w:t>предоставляющего муниципальную услугу,</w:t>
      </w:r>
    </w:p>
    <w:p w:rsidR="00424FA0" w:rsidRPr="00424FA0" w:rsidRDefault="00424FA0" w:rsidP="00424FA0">
      <w:pPr>
        <w:pStyle w:val="af6"/>
        <w:spacing w:before="0" w:beforeAutospacing="0" w:after="0" w:afterAutospacing="0"/>
        <w:jc w:val="center"/>
        <w:rPr>
          <w:rFonts w:ascii="Times New Roman" w:hAnsi="Times New Roman" w:cs="Times New Roman"/>
          <w:b/>
          <w:color w:val="000000"/>
          <w:sz w:val="24"/>
          <w:szCs w:val="24"/>
        </w:rPr>
      </w:pPr>
      <w:r w:rsidRPr="00424FA0">
        <w:rPr>
          <w:rFonts w:ascii="Times New Roman" w:hAnsi="Times New Roman" w:cs="Times New Roman"/>
          <w:b/>
          <w:color w:val="000000"/>
          <w:sz w:val="24"/>
          <w:szCs w:val="24"/>
        </w:rPr>
        <w:t>а также его должностных лиц, либо муниципальных служащих</w:t>
      </w:r>
    </w:p>
    <w:p w:rsidR="00424FA0" w:rsidRPr="00424FA0" w:rsidRDefault="00424FA0" w:rsidP="00424FA0">
      <w:pPr>
        <w:pStyle w:val="af6"/>
        <w:spacing w:before="0" w:beforeAutospacing="0" w:after="0" w:afterAutospacing="0"/>
        <w:jc w:val="center"/>
        <w:rPr>
          <w:rFonts w:ascii="Times New Roman" w:hAnsi="Times New Roman" w:cs="Times New Roman"/>
          <w:color w:val="000000"/>
          <w:sz w:val="24"/>
          <w:szCs w:val="24"/>
        </w:rPr>
      </w:pPr>
    </w:p>
    <w:p w:rsidR="00424FA0" w:rsidRPr="00424FA0" w:rsidRDefault="00424FA0" w:rsidP="00424FA0">
      <w:pPr>
        <w:ind w:firstLine="709"/>
        <w:jc w:val="both"/>
        <w:rPr>
          <w:sz w:val="24"/>
          <w:szCs w:val="24"/>
        </w:rPr>
      </w:pPr>
    </w:p>
    <w:p w:rsidR="00424FA0" w:rsidRPr="00424FA0" w:rsidRDefault="00424FA0" w:rsidP="00424FA0">
      <w:pPr>
        <w:ind w:firstLine="709"/>
        <w:jc w:val="both"/>
        <w:rPr>
          <w:color w:val="000000"/>
          <w:sz w:val="24"/>
          <w:szCs w:val="24"/>
        </w:rPr>
      </w:pPr>
      <w:r w:rsidRPr="00424FA0">
        <w:rPr>
          <w:sz w:val="24"/>
          <w:szCs w:val="24"/>
        </w:rPr>
        <w:t xml:space="preserve">5.1. </w:t>
      </w:r>
      <w:r w:rsidRPr="00424FA0">
        <w:rPr>
          <w:color w:val="000000"/>
          <w:sz w:val="24"/>
          <w:szCs w:val="24"/>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424FA0" w:rsidRPr="00424FA0" w:rsidRDefault="00424FA0" w:rsidP="00424FA0">
      <w:pPr>
        <w:pStyle w:val="ConsPlusNormal"/>
        <w:jc w:val="both"/>
        <w:rPr>
          <w:rFonts w:ascii="Times New Roman" w:hAnsi="Times New Roman" w:cs="Times New Roman"/>
          <w:sz w:val="24"/>
          <w:szCs w:val="24"/>
        </w:rPr>
      </w:pPr>
      <w:r w:rsidRPr="00424FA0">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3" w:history="1">
        <w:r w:rsidRPr="00424FA0">
          <w:rPr>
            <w:rFonts w:ascii="Times New Roman" w:hAnsi="Times New Roman" w:cs="Times New Roman"/>
            <w:sz w:val="24"/>
            <w:szCs w:val="24"/>
          </w:rPr>
          <w:t>статье 15.1</w:t>
        </w:r>
      </w:hyperlink>
      <w:r w:rsidRPr="00424FA0">
        <w:rPr>
          <w:rFonts w:ascii="Times New Roman" w:hAnsi="Times New Roman" w:cs="Times New Roman"/>
          <w:sz w:val="24"/>
          <w:szCs w:val="24"/>
        </w:rPr>
        <w:t xml:space="preserve"> Федерального закона;</w:t>
      </w:r>
    </w:p>
    <w:p w:rsidR="00424FA0" w:rsidRPr="00424FA0" w:rsidRDefault="00424FA0" w:rsidP="00424FA0">
      <w:pPr>
        <w:pStyle w:val="ConsPlusNormal"/>
        <w:jc w:val="both"/>
        <w:rPr>
          <w:rFonts w:ascii="Times New Roman" w:hAnsi="Times New Roman" w:cs="Times New Roman"/>
          <w:sz w:val="24"/>
          <w:szCs w:val="24"/>
        </w:rPr>
      </w:pPr>
      <w:r w:rsidRPr="00424FA0">
        <w:rPr>
          <w:rFonts w:ascii="Times New Roman" w:hAnsi="Times New Roman" w:cs="Times New Roman"/>
          <w:sz w:val="24"/>
          <w:szCs w:val="24"/>
        </w:rPr>
        <w:t>2) нарушение срока предоставления муниципальной услуги;</w:t>
      </w:r>
    </w:p>
    <w:p w:rsidR="00424FA0" w:rsidRPr="00424FA0" w:rsidRDefault="00424FA0" w:rsidP="00424FA0">
      <w:pPr>
        <w:pStyle w:val="ConsPlusNormal"/>
        <w:jc w:val="both"/>
        <w:rPr>
          <w:rFonts w:ascii="Times New Roman" w:hAnsi="Times New Roman" w:cs="Times New Roman"/>
          <w:sz w:val="24"/>
          <w:szCs w:val="24"/>
        </w:rPr>
      </w:pPr>
      <w:r w:rsidRPr="00424FA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424FA0" w:rsidRPr="00424FA0" w:rsidRDefault="00424FA0" w:rsidP="00424FA0">
      <w:pPr>
        <w:pStyle w:val="ConsPlusNormal"/>
        <w:jc w:val="both"/>
        <w:rPr>
          <w:rFonts w:ascii="Times New Roman" w:hAnsi="Times New Roman" w:cs="Times New Roman"/>
          <w:sz w:val="24"/>
          <w:szCs w:val="24"/>
        </w:rPr>
      </w:pPr>
      <w:r w:rsidRPr="00424FA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424FA0" w:rsidRPr="00424FA0" w:rsidRDefault="00424FA0" w:rsidP="00424FA0">
      <w:pPr>
        <w:pStyle w:val="ConsPlusNormal"/>
        <w:jc w:val="both"/>
        <w:rPr>
          <w:rFonts w:ascii="Times New Roman" w:hAnsi="Times New Roman" w:cs="Times New Roman"/>
          <w:sz w:val="24"/>
          <w:szCs w:val="24"/>
        </w:rPr>
      </w:pPr>
      <w:r w:rsidRPr="00424FA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424FA0" w:rsidRPr="00424FA0" w:rsidRDefault="00424FA0" w:rsidP="00424FA0">
      <w:pPr>
        <w:pStyle w:val="ConsPlusNormal"/>
        <w:jc w:val="both"/>
        <w:rPr>
          <w:rFonts w:ascii="Times New Roman" w:hAnsi="Times New Roman" w:cs="Times New Roman"/>
          <w:sz w:val="24"/>
          <w:szCs w:val="24"/>
        </w:rPr>
      </w:pPr>
      <w:r w:rsidRPr="00424FA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424FA0" w:rsidRPr="00424FA0" w:rsidRDefault="00424FA0" w:rsidP="00424FA0">
      <w:pPr>
        <w:pStyle w:val="ConsPlusNormal"/>
        <w:jc w:val="both"/>
        <w:rPr>
          <w:rFonts w:ascii="Times New Roman" w:hAnsi="Times New Roman" w:cs="Times New Roman"/>
          <w:sz w:val="24"/>
          <w:szCs w:val="24"/>
        </w:rPr>
      </w:pPr>
      <w:r w:rsidRPr="00424FA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4FA0" w:rsidRPr="00424FA0" w:rsidRDefault="00424FA0" w:rsidP="00424FA0">
      <w:pPr>
        <w:pStyle w:val="ConsPlusNormal"/>
        <w:jc w:val="both"/>
        <w:rPr>
          <w:rFonts w:ascii="Times New Roman" w:hAnsi="Times New Roman" w:cs="Times New Roman"/>
          <w:sz w:val="24"/>
          <w:szCs w:val="24"/>
        </w:rPr>
      </w:pPr>
      <w:r w:rsidRPr="00424FA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24FA0" w:rsidRPr="00424FA0" w:rsidRDefault="00424FA0" w:rsidP="00424FA0">
      <w:pPr>
        <w:pStyle w:val="ConsPlusNormal"/>
        <w:jc w:val="both"/>
        <w:rPr>
          <w:rFonts w:ascii="Times New Roman" w:hAnsi="Times New Roman" w:cs="Times New Roman"/>
          <w:sz w:val="24"/>
          <w:szCs w:val="24"/>
        </w:rPr>
      </w:pPr>
      <w:r w:rsidRPr="00424FA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424FA0">
        <w:rPr>
          <w:rFonts w:ascii="Times New Roman" w:hAnsi="Times New Roman" w:cs="Times New Roman"/>
          <w:sz w:val="24"/>
          <w:szCs w:val="24"/>
        </w:rPr>
        <w:lastRenderedPageBreak/>
        <w:t>Федерации, законами и иными нормативными правовыми актами Республики Марий Эл, муниципальными правовыми актами;</w:t>
      </w:r>
    </w:p>
    <w:p w:rsidR="00424FA0" w:rsidRPr="00424FA0" w:rsidRDefault="00424FA0" w:rsidP="00424FA0">
      <w:pPr>
        <w:pStyle w:val="ConsPlusNormal"/>
        <w:jc w:val="both"/>
        <w:rPr>
          <w:rFonts w:ascii="Times New Roman" w:hAnsi="Times New Roman" w:cs="Times New Roman"/>
          <w:sz w:val="24"/>
          <w:szCs w:val="24"/>
        </w:rPr>
      </w:pPr>
      <w:r w:rsidRPr="00424FA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424FA0">
          <w:rPr>
            <w:rFonts w:ascii="Times New Roman" w:hAnsi="Times New Roman" w:cs="Times New Roman"/>
            <w:sz w:val="24"/>
            <w:szCs w:val="24"/>
          </w:rPr>
          <w:t>пунктом 4 части 1 статьи 7</w:t>
        </w:r>
      </w:hyperlink>
      <w:r w:rsidRPr="00424FA0">
        <w:rPr>
          <w:rFonts w:ascii="Times New Roman" w:hAnsi="Times New Roman" w:cs="Times New Roman"/>
          <w:sz w:val="24"/>
          <w:szCs w:val="24"/>
        </w:rPr>
        <w:t xml:space="preserve"> Федерального закона.</w:t>
      </w:r>
    </w:p>
    <w:p w:rsidR="00424FA0" w:rsidRPr="00424FA0" w:rsidRDefault="00424FA0" w:rsidP="00424FA0">
      <w:pPr>
        <w:ind w:firstLine="709"/>
        <w:jc w:val="both"/>
        <w:rPr>
          <w:color w:val="000000"/>
          <w:sz w:val="24"/>
          <w:szCs w:val="24"/>
        </w:rPr>
      </w:pPr>
      <w:r w:rsidRPr="00424FA0">
        <w:rPr>
          <w:color w:val="000000"/>
          <w:sz w:val="24"/>
          <w:szCs w:val="24"/>
        </w:rPr>
        <w:t>5.2. 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ЕПГУ, Региональном портале, а также на официальном сайте, информационном стенде</w:t>
      </w:r>
      <w:r w:rsidRPr="00424FA0">
        <w:rPr>
          <w:rStyle w:val="af9"/>
          <w:color w:val="000000"/>
          <w:sz w:val="24"/>
          <w:szCs w:val="24"/>
        </w:rPr>
        <w:footnoteReference w:id="4"/>
      </w:r>
      <w:r w:rsidRPr="00424FA0">
        <w:rPr>
          <w:color w:val="000000"/>
          <w:sz w:val="24"/>
          <w:szCs w:val="24"/>
        </w:rPr>
        <w:t>.</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 xml:space="preserve">5.3. Жалоба на </w:t>
      </w:r>
      <w:r w:rsidRPr="00424FA0">
        <w:rPr>
          <w:rFonts w:ascii="Times New Roman" w:hAnsi="Times New Roman" w:cs="Times New Roman"/>
          <w:sz w:val="24"/>
          <w:szCs w:val="24"/>
        </w:rPr>
        <w:t xml:space="preserve">решения и действия (бездействие) </w:t>
      </w:r>
      <w:r w:rsidRPr="00424FA0">
        <w:rPr>
          <w:rFonts w:ascii="Times New Roman" w:hAnsi="Times New Roman" w:cs="Times New Roman"/>
          <w:color w:val="000000"/>
          <w:sz w:val="24"/>
          <w:szCs w:val="24"/>
        </w:rPr>
        <w:t>Администрации</w:t>
      </w:r>
      <w:r w:rsidRPr="00424FA0">
        <w:rPr>
          <w:rFonts w:ascii="Times New Roman" w:hAnsi="Times New Roman" w:cs="Times New Roman"/>
          <w:sz w:val="24"/>
          <w:szCs w:val="24"/>
        </w:rPr>
        <w:t xml:space="preserve">, а также его должностных лиц либо муниципальных служащих </w:t>
      </w:r>
      <w:r w:rsidRPr="00424FA0">
        <w:rPr>
          <w:rFonts w:ascii="Times New Roman" w:hAnsi="Times New Roman" w:cs="Times New Roman"/>
          <w:color w:val="000000"/>
          <w:sz w:val="24"/>
          <w:szCs w:val="24"/>
        </w:rPr>
        <w:t>подается в Администрацию заявителем в письменной форме на бумажном носителе, в электронной форме в Администрацию.</w:t>
      </w:r>
    </w:p>
    <w:p w:rsidR="00424FA0" w:rsidRPr="00424FA0" w:rsidRDefault="00424FA0" w:rsidP="00424FA0">
      <w:pPr>
        <w:autoSpaceDN w:val="0"/>
        <w:adjustRightInd w:val="0"/>
        <w:ind w:firstLine="709"/>
        <w:jc w:val="both"/>
        <w:rPr>
          <w:sz w:val="24"/>
          <w:szCs w:val="24"/>
        </w:rPr>
      </w:pPr>
      <w:r w:rsidRPr="00424FA0">
        <w:rPr>
          <w:sz w:val="24"/>
          <w:szCs w:val="24"/>
        </w:rPr>
        <w:t xml:space="preserve">Жалобы на решения и действия (бездействие) главы </w:t>
      </w:r>
      <w:r w:rsidRPr="00424FA0">
        <w:rPr>
          <w:color w:val="000000"/>
          <w:sz w:val="24"/>
          <w:szCs w:val="24"/>
        </w:rPr>
        <w:t>Администрации</w:t>
      </w:r>
      <w:r w:rsidRPr="00424FA0">
        <w:rPr>
          <w:sz w:val="24"/>
          <w:szCs w:val="24"/>
        </w:rPr>
        <w:t xml:space="preserve">, подаются в вышестоящий орган (при его наличии) либо в случае его отсутствия рассматриваются непосредственно главой </w:t>
      </w:r>
      <w:r w:rsidRPr="00424FA0">
        <w:rPr>
          <w:color w:val="000000"/>
          <w:sz w:val="24"/>
          <w:szCs w:val="24"/>
        </w:rPr>
        <w:t>Администрации</w:t>
      </w:r>
      <w:r w:rsidRPr="00424FA0">
        <w:rPr>
          <w:sz w:val="24"/>
          <w:szCs w:val="24"/>
        </w:rPr>
        <w:t>.</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5.4.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на ЕПГУ, Региональном портале, а также может быть сообщена заявителю в устной и (или) в письменной форме</w:t>
      </w:r>
      <w:r w:rsidRPr="00424FA0">
        <w:rPr>
          <w:rStyle w:val="af9"/>
          <w:rFonts w:ascii="Times New Roman" w:hAnsi="Times New Roman"/>
          <w:color w:val="000000"/>
          <w:sz w:val="24"/>
          <w:szCs w:val="24"/>
        </w:rPr>
        <w:footnoteReference w:id="5"/>
      </w:r>
      <w:r w:rsidRPr="00424FA0">
        <w:rPr>
          <w:rFonts w:ascii="Times New Roman" w:hAnsi="Times New Roman" w:cs="Times New Roman"/>
          <w:color w:val="000000"/>
          <w:sz w:val="24"/>
          <w:szCs w:val="24"/>
        </w:rPr>
        <w:t>.</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color w:val="000000"/>
          <w:sz w:val="24"/>
          <w:szCs w:val="24"/>
        </w:rPr>
        <w:t xml:space="preserve">5.5. </w:t>
      </w:r>
      <w:r w:rsidRPr="00424FA0">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и постановлением </w:t>
      </w:r>
      <w:r w:rsidRPr="00424FA0">
        <w:rPr>
          <w:rFonts w:ascii="Times New Roman" w:hAnsi="Times New Roman" w:cs="Times New Roman"/>
          <w:color w:val="000000"/>
          <w:sz w:val="24"/>
          <w:szCs w:val="24"/>
        </w:rPr>
        <w:t>Администрации</w:t>
      </w:r>
      <w:r w:rsidRPr="00424FA0">
        <w:rPr>
          <w:rFonts w:ascii="Times New Roman" w:hAnsi="Times New Roman" w:cs="Times New Roman"/>
          <w:sz w:val="24"/>
          <w:szCs w:val="24"/>
        </w:rPr>
        <w:t xml:space="preserve"> «О порядке подачи и рассмотрения жалоб на решения и действия (бездействие) администрации Сернурского муниципального района </w:t>
      </w:r>
      <w:r w:rsidRPr="00424FA0">
        <w:rPr>
          <w:rFonts w:ascii="Times New Roman" w:hAnsi="Times New Roman" w:cs="Times New Roman"/>
          <w:bCs/>
          <w:kern w:val="28"/>
          <w:sz w:val="24"/>
          <w:szCs w:val="24"/>
        </w:rPr>
        <w:t>и её должностных лиц, структурных подразделений и их должностных лиц, муниципальных служащих Администрации.</w:t>
      </w:r>
    </w:p>
    <w:p w:rsidR="00424FA0" w:rsidRPr="00424FA0" w:rsidRDefault="00424FA0" w:rsidP="00424FA0">
      <w:pPr>
        <w:ind w:firstLine="709"/>
        <w:jc w:val="both"/>
        <w:rPr>
          <w:color w:val="000000"/>
          <w:sz w:val="24"/>
          <w:szCs w:val="24"/>
        </w:rPr>
      </w:pPr>
      <w:r w:rsidRPr="00424FA0">
        <w:rPr>
          <w:color w:val="000000"/>
          <w:sz w:val="24"/>
          <w:szCs w:val="24"/>
        </w:rPr>
        <w:t xml:space="preserve">5.6. Информация, указанная в разделе V настоящего Административного регламента, подлежит обязательному размещению на ЕПГУ, Региональном портале, </w:t>
      </w:r>
      <w:r w:rsidRPr="00424FA0">
        <w:rPr>
          <w:color w:val="000000"/>
          <w:sz w:val="24"/>
          <w:szCs w:val="24"/>
        </w:rPr>
        <w:br/>
        <w:t>а также на официальном сайте, информационном стенде</w:t>
      </w:r>
      <w:r w:rsidRPr="00424FA0">
        <w:rPr>
          <w:rStyle w:val="af9"/>
          <w:color w:val="000000"/>
          <w:sz w:val="24"/>
          <w:szCs w:val="24"/>
        </w:rPr>
        <w:footnoteReference w:id="6"/>
      </w:r>
      <w:r w:rsidRPr="00424FA0">
        <w:rPr>
          <w:color w:val="000000"/>
          <w:sz w:val="24"/>
          <w:szCs w:val="24"/>
        </w:rPr>
        <w:t>.</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5.7. Заявитель имеет право подать жалобу на решения и (или) действия (бездействие) многофункционального центра, работника многофункционального центра</w:t>
      </w:r>
      <w:r w:rsidRPr="00424FA0">
        <w:rPr>
          <w:rFonts w:ascii="Times New Roman" w:hAnsi="Times New Roman" w:cs="Times New Roman"/>
          <w:sz w:val="24"/>
          <w:szCs w:val="24"/>
        </w:rPr>
        <w:t>, или их работников</w:t>
      </w:r>
      <w:r w:rsidRPr="00424FA0">
        <w:rPr>
          <w:rFonts w:ascii="Times New Roman" w:hAnsi="Times New Roman" w:cs="Times New Roman"/>
          <w:color w:val="000000"/>
          <w:sz w:val="24"/>
          <w:szCs w:val="24"/>
        </w:rPr>
        <w:t xml:space="preserve"> </w:t>
      </w:r>
      <w:r w:rsidRPr="00424FA0">
        <w:rPr>
          <w:rFonts w:ascii="Times New Roman" w:hAnsi="Times New Roman" w:cs="Times New Roman"/>
          <w:bCs/>
          <w:sz w:val="24"/>
          <w:szCs w:val="24"/>
          <w:shd w:val="clear" w:color="auto" w:fill="FFFFFF"/>
        </w:rPr>
        <w:t>а также организаций, предусмотренных частью 1.1 статьи 16 Федерального закона, или их работников</w:t>
      </w:r>
      <w:r w:rsidRPr="00424FA0">
        <w:rPr>
          <w:rFonts w:ascii="Times New Roman" w:hAnsi="Times New Roman" w:cs="Times New Roman"/>
          <w:color w:val="000000"/>
          <w:sz w:val="24"/>
          <w:szCs w:val="24"/>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424FA0" w:rsidRPr="00424FA0" w:rsidRDefault="00424FA0" w:rsidP="00424FA0">
      <w:pPr>
        <w:autoSpaceDN w:val="0"/>
        <w:adjustRightInd w:val="0"/>
        <w:ind w:firstLine="709"/>
        <w:jc w:val="both"/>
        <w:rPr>
          <w:sz w:val="24"/>
          <w:szCs w:val="24"/>
        </w:rPr>
      </w:pPr>
      <w:r w:rsidRPr="00424FA0">
        <w:rPr>
          <w:sz w:val="24"/>
          <w:szCs w:val="24"/>
        </w:rPr>
        <w:t>1) нарушение срока регистрации запроса о предоставлении муниципальной услуги;</w:t>
      </w:r>
    </w:p>
    <w:p w:rsidR="00424FA0" w:rsidRPr="00424FA0" w:rsidRDefault="00424FA0" w:rsidP="00424FA0">
      <w:pPr>
        <w:autoSpaceDN w:val="0"/>
        <w:adjustRightInd w:val="0"/>
        <w:ind w:firstLine="709"/>
        <w:jc w:val="both"/>
        <w:rPr>
          <w:sz w:val="24"/>
          <w:szCs w:val="24"/>
        </w:rPr>
      </w:pPr>
      <w:r w:rsidRPr="00424FA0">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424FA0">
        <w:rPr>
          <w:sz w:val="24"/>
          <w:szCs w:val="24"/>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424FA0">
          <w:rPr>
            <w:sz w:val="24"/>
            <w:szCs w:val="24"/>
          </w:rPr>
          <w:t>частью 1.3 статьи 16</w:t>
        </w:r>
      </w:hyperlink>
      <w:r w:rsidRPr="00424FA0">
        <w:rPr>
          <w:sz w:val="24"/>
          <w:szCs w:val="24"/>
        </w:rPr>
        <w:t xml:space="preserve"> Федерального закона;</w:t>
      </w:r>
    </w:p>
    <w:p w:rsidR="00424FA0" w:rsidRPr="00424FA0" w:rsidRDefault="00424FA0" w:rsidP="00424FA0">
      <w:pPr>
        <w:autoSpaceDN w:val="0"/>
        <w:adjustRightInd w:val="0"/>
        <w:ind w:firstLine="709"/>
        <w:jc w:val="both"/>
        <w:rPr>
          <w:sz w:val="24"/>
          <w:szCs w:val="24"/>
        </w:rPr>
      </w:pPr>
      <w:r w:rsidRPr="00424FA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424FA0" w:rsidRPr="00424FA0" w:rsidRDefault="00424FA0" w:rsidP="00424FA0">
      <w:pPr>
        <w:autoSpaceDN w:val="0"/>
        <w:adjustRightInd w:val="0"/>
        <w:ind w:firstLine="709"/>
        <w:jc w:val="both"/>
        <w:rPr>
          <w:sz w:val="24"/>
          <w:szCs w:val="24"/>
        </w:rPr>
      </w:pPr>
      <w:r w:rsidRPr="00424FA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424FA0" w:rsidRPr="00424FA0" w:rsidRDefault="00424FA0" w:rsidP="00424FA0">
      <w:pPr>
        <w:autoSpaceDN w:val="0"/>
        <w:adjustRightInd w:val="0"/>
        <w:ind w:firstLine="709"/>
        <w:jc w:val="both"/>
        <w:rPr>
          <w:sz w:val="24"/>
          <w:szCs w:val="24"/>
        </w:rPr>
      </w:pPr>
      <w:r w:rsidRPr="00424FA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424FA0">
          <w:rPr>
            <w:sz w:val="24"/>
            <w:szCs w:val="24"/>
          </w:rPr>
          <w:t>частью 1.3 статьи 16</w:t>
        </w:r>
      </w:hyperlink>
      <w:r w:rsidRPr="00424FA0">
        <w:rPr>
          <w:sz w:val="24"/>
          <w:szCs w:val="24"/>
        </w:rPr>
        <w:t xml:space="preserve"> Федерального закона;</w:t>
      </w:r>
    </w:p>
    <w:p w:rsidR="00424FA0" w:rsidRPr="00424FA0" w:rsidRDefault="00424FA0" w:rsidP="00424FA0">
      <w:pPr>
        <w:autoSpaceDN w:val="0"/>
        <w:adjustRightInd w:val="0"/>
        <w:ind w:firstLine="709"/>
        <w:jc w:val="both"/>
        <w:rPr>
          <w:sz w:val="24"/>
          <w:szCs w:val="24"/>
        </w:rPr>
      </w:pPr>
      <w:r w:rsidRPr="00424FA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424FA0" w:rsidRPr="00424FA0" w:rsidRDefault="00424FA0" w:rsidP="00424FA0">
      <w:pPr>
        <w:autoSpaceDN w:val="0"/>
        <w:adjustRightInd w:val="0"/>
        <w:ind w:firstLine="709"/>
        <w:jc w:val="both"/>
        <w:rPr>
          <w:sz w:val="24"/>
          <w:szCs w:val="24"/>
        </w:rPr>
      </w:pPr>
      <w:r w:rsidRPr="00424FA0">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424FA0">
          <w:rPr>
            <w:sz w:val="24"/>
            <w:szCs w:val="24"/>
          </w:rPr>
          <w:t>частью 1.3 статьи 16</w:t>
        </w:r>
      </w:hyperlink>
      <w:r w:rsidRPr="00424FA0">
        <w:rPr>
          <w:sz w:val="24"/>
          <w:szCs w:val="24"/>
        </w:rPr>
        <w:t xml:space="preserve"> Федерального закона;</w:t>
      </w:r>
    </w:p>
    <w:p w:rsidR="00424FA0" w:rsidRPr="00424FA0" w:rsidRDefault="00424FA0" w:rsidP="00424FA0">
      <w:pPr>
        <w:autoSpaceDN w:val="0"/>
        <w:adjustRightInd w:val="0"/>
        <w:ind w:firstLine="709"/>
        <w:jc w:val="both"/>
        <w:rPr>
          <w:sz w:val="24"/>
          <w:szCs w:val="24"/>
        </w:rPr>
      </w:pPr>
      <w:r w:rsidRPr="00424FA0">
        <w:rPr>
          <w:sz w:val="24"/>
          <w:szCs w:val="24"/>
        </w:rPr>
        <w:t>8) нарушение срока или порядка выдачи документов по результатам предоставления муниципальной услуги;</w:t>
      </w:r>
    </w:p>
    <w:p w:rsidR="00424FA0" w:rsidRPr="00424FA0" w:rsidRDefault="00424FA0" w:rsidP="00424FA0">
      <w:pPr>
        <w:autoSpaceDN w:val="0"/>
        <w:adjustRightInd w:val="0"/>
        <w:ind w:firstLine="709"/>
        <w:jc w:val="both"/>
        <w:rPr>
          <w:sz w:val="24"/>
          <w:szCs w:val="24"/>
        </w:rPr>
      </w:pPr>
      <w:r w:rsidRPr="00424FA0">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24FA0">
        <w:rPr>
          <w:sz w:val="24"/>
          <w:szCs w:val="24"/>
        </w:rPr>
        <w:lastRenderedPageBreak/>
        <w:t xml:space="preserve">муниципальных услуг в полном объеме в порядке, определенном </w:t>
      </w:r>
      <w:hyperlink r:id="rId28" w:history="1">
        <w:r w:rsidRPr="00424FA0">
          <w:rPr>
            <w:sz w:val="24"/>
            <w:szCs w:val="24"/>
          </w:rPr>
          <w:t>частью 1.3 статьи 16</w:t>
        </w:r>
      </w:hyperlink>
      <w:r w:rsidRPr="00424FA0">
        <w:rPr>
          <w:sz w:val="24"/>
          <w:szCs w:val="24"/>
        </w:rPr>
        <w:t xml:space="preserve"> Федерального закона.</w:t>
      </w:r>
    </w:p>
    <w:p w:rsidR="00424FA0" w:rsidRPr="00424FA0" w:rsidRDefault="00424FA0" w:rsidP="00424FA0">
      <w:pPr>
        <w:autoSpaceDN w:val="0"/>
        <w:adjustRightInd w:val="0"/>
        <w:ind w:firstLine="709"/>
        <w:jc w:val="both"/>
        <w:rPr>
          <w:sz w:val="24"/>
          <w:szCs w:val="24"/>
        </w:rPr>
      </w:pPr>
      <w:r w:rsidRPr="00424FA0">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424FA0">
          <w:rPr>
            <w:sz w:val="24"/>
            <w:szCs w:val="24"/>
          </w:rPr>
          <w:t>пунктом 4 части 1 статьи 7</w:t>
        </w:r>
      </w:hyperlink>
      <w:r w:rsidRPr="00424FA0">
        <w:rPr>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424FA0">
          <w:rPr>
            <w:sz w:val="24"/>
            <w:szCs w:val="24"/>
          </w:rPr>
          <w:t>частью 1.3 статьи 16</w:t>
        </w:r>
      </w:hyperlink>
      <w:r w:rsidRPr="00424FA0">
        <w:rPr>
          <w:sz w:val="24"/>
          <w:szCs w:val="24"/>
        </w:rPr>
        <w:t xml:space="preserve"> Федерального закона.</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 xml:space="preserve">5.8.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424FA0">
        <w:rPr>
          <w:rFonts w:ascii="Times New Roman" w:hAnsi="Times New Roman" w:cs="Times New Roman"/>
          <w:bCs/>
          <w:sz w:val="24"/>
          <w:szCs w:val="24"/>
          <w:shd w:val="clear" w:color="auto" w:fill="FFFFFF"/>
        </w:rPr>
        <w:t>а также организаций, предусмотренных частью 1.1 статьи 16 Федерального закона, или их работников</w:t>
      </w:r>
      <w:r w:rsidRPr="00424FA0">
        <w:rPr>
          <w:rFonts w:ascii="Times New Roman" w:hAnsi="Times New Roman" w:cs="Times New Roman"/>
          <w:sz w:val="24"/>
          <w:szCs w:val="24"/>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5.9.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424FA0" w:rsidRPr="00424FA0" w:rsidRDefault="00424FA0" w:rsidP="00424FA0">
      <w:pPr>
        <w:ind w:firstLine="709"/>
        <w:contextualSpacing/>
        <w:jc w:val="both"/>
        <w:rPr>
          <w:sz w:val="24"/>
          <w:szCs w:val="24"/>
        </w:rPr>
      </w:pPr>
      <w:r w:rsidRPr="00424FA0">
        <w:rPr>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5.10. Жалоба должна содержать:</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 xml:space="preserve">б) </w:t>
      </w:r>
      <w:r w:rsidRPr="00424FA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color w:val="000000"/>
          <w:sz w:val="24"/>
          <w:szCs w:val="24"/>
        </w:rPr>
        <w:t xml:space="preserve">в) </w:t>
      </w:r>
      <w:r w:rsidRPr="00424FA0">
        <w:rPr>
          <w:rFonts w:ascii="Times New Roman" w:hAnsi="Times New Roman" w:cs="Times New Roman"/>
          <w:sz w:val="24"/>
          <w:szCs w:val="24"/>
        </w:rP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color w:val="000000"/>
          <w:sz w:val="24"/>
          <w:szCs w:val="24"/>
        </w:rPr>
        <w:t xml:space="preserve">г) </w:t>
      </w:r>
      <w:r w:rsidRPr="00424FA0">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многофункционального центра, работника </w:t>
      </w:r>
      <w:r w:rsidRPr="00424FA0">
        <w:rPr>
          <w:rFonts w:ascii="Times New Roman" w:hAnsi="Times New Roman" w:cs="Times New Roman"/>
          <w:sz w:val="24"/>
          <w:szCs w:val="24"/>
        </w:rPr>
        <w:lastRenderedPageBreak/>
        <w:t>многофункционального центра, организаций, предусмотренных частью 1.1 статьи 16 настоящего Федерального закона, их работников.</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 xml:space="preserve">5.11. 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424FA0">
        <w:rPr>
          <w:rFonts w:ascii="Times New Roman" w:hAnsi="Times New Roman" w:cs="Times New Roman"/>
          <w:color w:val="000000"/>
          <w:sz w:val="24"/>
          <w:szCs w:val="24"/>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Время приема жалоб должно совпадать со временем предоставления муниципальных услуг.</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5.12.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5.13.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рабочего дня, следующего за днем ее поступления.</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5.14.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24FA0" w:rsidRPr="00424FA0" w:rsidRDefault="00424FA0" w:rsidP="00424FA0">
      <w:pPr>
        <w:pStyle w:val="af6"/>
        <w:spacing w:before="0" w:beforeAutospacing="0" w:after="0" w:afterAutospacing="0"/>
        <w:ind w:firstLine="709"/>
        <w:contextualSpacing/>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5.15. По результатам рассмотрения жалобы принимается одно из следующих решений:</w:t>
      </w:r>
    </w:p>
    <w:p w:rsidR="00424FA0" w:rsidRPr="00424FA0" w:rsidRDefault="00424FA0" w:rsidP="00424FA0">
      <w:pPr>
        <w:pStyle w:val="af6"/>
        <w:spacing w:before="0" w:beforeAutospacing="0" w:after="0" w:afterAutospacing="0"/>
        <w:ind w:firstLine="709"/>
        <w:contextualSpacing/>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424FA0" w:rsidRPr="00424FA0" w:rsidRDefault="00424FA0" w:rsidP="00424FA0">
      <w:pPr>
        <w:pStyle w:val="af6"/>
        <w:spacing w:before="0" w:beforeAutospacing="0" w:after="0" w:afterAutospacing="0"/>
        <w:ind w:firstLine="709"/>
        <w:contextualSpacing/>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б) в удовлетворении жалобы отказывается.</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5.16.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трёх дней со дня принятия соответствующего решения, если иное не установлено законодательством Российской Федерации.</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5.17. В удовлетворении жалобы может быть отказано в следующих случаях:</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а) наличие вступившего в законную силу решения суда по жалобе о том же предмете и по тем же основаниям;</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в) наличие решения по жалобе, принятого ранее в отношении того же заявителя и по тому же предмету жалобы.</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5.18. Жалоба может быть оставлена без ответа в следующих случаях:</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5.19. В ответе по результатам рассмотрения жалобы указываются:</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в) фамилия, имя, отчество (при наличии) заявителя;</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г) основания для принятия решения по жалобе;</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д) принятое по жалобе решение;</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ж) сведения о порядке обжалования принятого по жалобе решения.</w:t>
      </w:r>
    </w:p>
    <w:p w:rsidR="00424FA0" w:rsidRPr="00424FA0" w:rsidRDefault="00424FA0" w:rsidP="00424FA0">
      <w:pPr>
        <w:pStyle w:val="af6"/>
        <w:spacing w:before="0" w:beforeAutospacing="0" w:after="0" w:afterAutospacing="0"/>
        <w:ind w:firstLine="709"/>
        <w:jc w:val="both"/>
        <w:rPr>
          <w:rFonts w:ascii="Times New Roman" w:hAnsi="Times New Roman" w:cs="Times New Roman"/>
          <w:sz w:val="24"/>
          <w:szCs w:val="24"/>
        </w:rPr>
      </w:pPr>
      <w:r w:rsidRPr="00424FA0">
        <w:rPr>
          <w:rFonts w:ascii="Times New Roman" w:hAnsi="Times New Roman" w:cs="Times New Roman"/>
          <w:sz w:val="24"/>
          <w:szCs w:val="24"/>
        </w:rPr>
        <w:t>В случае признания жалобы подлежащей удовлетворению в ответе заявителю, указанном в пункте 102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sz w:val="24"/>
          <w:szCs w:val="24"/>
        </w:rPr>
        <w:t>В случае признания жалобы не подлежащей удовлетворению в ответе заявителю, указанном в пункте 102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5.20.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424FA0" w:rsidRPr="00424FA0" w:rsidRDefault="00424FA0" w:rsidP="00424FA0">
      <w:pPr>
        <w:pStyle w:val="af6"/>
        <w:spacing w:before="0" w:beforeAutospacing="0" w:after="0" w:afterAutospacing="0"/>
        <w:ind w:firstLine="709"/>
        <w:jc w:val="both"/>
        <w:rPr>
          <w:rFonts w:ascii="Times New Roman" w:hAnsi="Times New Roman" w:cs="Times New Roman"/>
          <w:color w:val="000000"/>
          <w:sz w:val="24"/>
          <w:szCs w:val="24"/>
        </w:rPr>
      </w:pPr>
      <w:r w:rsidRPr="00424FA0">
        <w:rPr>
          <w:rFonts w:ascii="Times New Roman" w:hAnsi="Times New Roman" w:cs="Times New Roman"/>
          <w:color w:val="000000"/>
          <w:sz w:val="24"/>
          <w:szCs w:val="24"/>
        </w:rPr>
        <w:t xml:space="preserve">5.21.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sidRPr="00424FA0">
        <w:rPr>
          <w:rFonts w:ascii="Times New Roman" w:hAnsi="Times New Roman" w:cs="Times New Roman"/>
          <w:sz w:val="24"/>
          <w:szCs w:val="24"/>
        </w:rPr>
        <w:t>организацией, предусмотренной частью 1.1 статьи 16 Федерального закона,</w:t>
      </w:r>
      <w:r w:rsidRPr="00424FA0">
        <w:rPr>
          <w:rFonts w:ascii="Times New Roman" w:hAnsi="Times New Roman" w:cs="Times New Roman"/>
          <w:color w:val="000000"/>
          <w:sz w:val="24"/>
          <w:szCs w:val="24"/>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sidRPr="00424FA0">
        <w:rPr>
          <w:rFonts w:ascii="Times New Roman" w:hAnsi="Times New Roman" w:cs="Times New Roman"/>
          <w:sz w:val="24"/>
          <w:szCs w:val="24"/>
        </w:rPr>
        <w:t>организацией, предусмотренной частью 1.1 статьи 16 Федерального закона</w:t>
      </w:r>
      <w:r w:rsidRPr="00424FA0">
        <w:rPr>
          <w:rFonts w:ascii="Times New Roman" w:hAnsi="Times New Roman" w:cs="Times New Roman"/>
          <w:color w:val="000000"/>
          <w:sz w:val="24"/>
          <w:szCs w:val="24"/>
        </w:rPr>
        <w:t>,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424FA0" w:rsidRPr="00424FA0" w:rsidRDefault="00424FA0" w:rsidP="00424FA0">
      <w:pPr>
        <w:widowControl w:val="0"/>
        <w:autoSpaceDN w:val="0"/>
        <w:adjustRightInd w:val="0"/>
        <w:ind w:firstLine="709"/>
        <w:jc w:val="both"/>
        <w:rPr>
          <w:sz w:val="24"/>
          <w:szCs w:val="24"/>
        </w:rPr>
      </w:pPr>
      <w:r w:rsidRPr="00424FA0">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ЕПГУ, Региональном портале, а также может быть сообщена заявителю в устной и (или) в письменной форме</w:t>
      </w:r>
      <w:r w:rsidRPr="00424FA0">
        <w:rPr>
          <w:rStyle w:val="af9"/>
          <w:color w:val="000000"/>
          <w:sz w:val="24"/>
          <w:szCs w:val="24"/>
        </w:rPr>
        <w:footnoteReference w:id="7"/>
      </w:r>
      <w:r w:rsidRPr="00424FA0">
        <w:rPr>
          <w:sz w:val="24"/>
          <w:szCs w:val="24"/>
        </w:rPr>
        <w:t>.</w:t>
      </w:r>
    </w:p>
    <w:p w:rsidR="00424FA0" w:rsidRPr="00424FA0" w:rsidRDefault="00424FA0" w:rsidP="00424FA0">
      <w:pPr>
        <w:widowControl w:val="0"/>
        <w:autoSpaceDN w:val="0"/>
        <w:adjustRightInd w:val="0"/>
        <w:jc w:val="center"/>
        <w:outlineLvl w:val="1"/>
        <w:rPr>
          <w:b/>
          <w:sz w:val="24"/>
          <w:szCs w:val="24"/>
        </w:rPr>
      </w:pPr>
    </w:p>
    <w:p w:rsidR="00424FA0" w:rsidRPr="00424FA0" w:rsidRDefault="00424FA0" w:rsidP="00424FA0">
      <w:pPr>
        <w:widowControl w:val="0"/>
        <w:autoSpaceDN w:val="0"/>
        <w:adjustRightInd w:val="0"/>
        <w:ind w:firstLine="900"/>
        <w:jc w:val="both"/>
        <w:rPr>
          <w:sz w:val="24"/>
          <w:szCs w:val="24"/>
        </w:rPr>
      </w:pPr>
    </w:p>
    <w:p w:rsidR="00424FA0" w:rsidRPr="00424FA0" w:rsidRDefault="00424FA0" w:rsidP="00424FA0">
      <w:pPr>
        <w:widowControl w:val="0"/>
        <w:autoSpaceDN w:val="0"/>
        <w:adjustRightInd w:val="0"/>
        <w:ind w:firstLine="900"/>
        <w:jc w:val="both"/>
        <w:rPr>
          <w:sz w:val="24"/>
          <w:szCs w:val="24"/>
        </w:rPr>
      </w:pPr>
    </w:p>
    <w:p w:rsidR="00424FA0" w:rsidRPr="00424FA0" w:rsidRDefault="00424FA0" w:rsidP="00424FA0">
      <w:pPr>
        <w:rPr>
          <w:sz w:val="24"/>
          <w:szCs w:val="24"/>
        </w:rPr>
      </w:pPr>
    </w:p>
    <w:p w:rsidR="00424FA0" w:rsidRDefault="00424FA0" w:rsidP="00424FA0">
      <w:pPr>
        <w:rPr>
          <w:sz w:val="26"/>
          <w:szCs w:val="26"/>
        </w:rPr>
      </w:pPr>
    </w:p>
    <w:p w:rsidR="00424FA0" w:rsidRDefault="00424FA0" w:rsidP="00424FA0">
      <w:pPr>
        <w:rPr>
          <w:sz w:val="26"/>
          <w:szCs w:val="26"/>
        </w:rPr>
      </w:pPr>
    </w:p>
    <w:p w:rsidR="00424FA0" w:rsidRDefault="00424FA0" w:rsidP="00424FA0">
      <w:pPr>
        <w:rPr>
          <w:sz w:val="26"/>
          <w:szCs w:val="26"/>
        </w:rPr>
      </w:pPr>
    </w:p>
    <w:p w:rsidR="00424FA0" w:rsidRDefault="00424FA0" w:rsidP="00424FA0">
      <w:pPr>
        <w:rPr>
          <w:sz w:val="26"/>
          <w:szCs w:val="26"/>
        </w:rPr>
      </w:pPr>
    </w:p>
    <w:p w:rsidR="00424FA0" w:rsidRDefault="00424FA0" w:rsidP="00424FA0">
      <w:pPr>
        <w:rPr>
          <w:sz w:val="26"/>
          <w:szCs w:val="26"/>
        </w:rPr>
      </w:pPr>
    </w:p>
    <w:p w:rsidR="00424FA0" w:rsidRDefault="00424FA0" w:rsidP="00424FA0">
      <w:pPr>
        <w:rPr>
          <w:sz w:val="26"/>
          <w:szCs w:val="26"/>
        </w:rPr>
      </w:pPr>
    </w:p>
    <w:p w:rsidR="00424FA0" w:rsidRDefault="00424FA0" w:rsidP="00424FA0">
      <w:pPr>
        <w:rPr>
          <w:sz w:val="26"/>
          <w:szCs w:val="26"/>
        </w:rPr>
      </w:pPr>
    </w:p>
    <w:p w:rsidR="00424FA0" w:rsidRDefault="00424FA0" w:rsidP="00424FA0">
      <w:pPr>
        <w:rPr>
          <w:sz w:val="26"/>
          <w:szCs w:val="26"/>
        </w:rPr>
      </w:pPr>
    </w:p>
    <w:p w:rsidR="00424FA0" w:rsidRDefault="00424FA0" w:rsidP="00424FA0">
      <w:pPr>
        <w:rPr>
          <w:sz w:val="26"/>
          <w:szCs w:val="26"/>
        </w:rPr>
      </w:pPr>
    </w:p>
    <w:p w:rsidR="00424FA0" w:rsidRDefault="00424FA0" w:rsidP="00424FA0">
      <w:pPr>
        <w:rPr>
          <w:sz w:val="26"/>
          <w:szCs w:val="26"/>
        </w:rPr>
      </w:pPr>
    </w:p>
    <w:p w:rsidR="00424FA0" w:rsidRDefault="00424FA0" w:rsidP="00424FA0">
      <w:pPr>
        <w:rPr>
          <w:sz w:val="26"/>
          <w:szCs w:val="26"/>
        </w:rPr>
      </w:pPr>
    </w:p>
    <w:p w:rsidR="00424FA0" w:rsidRDefault="00424FA0" w:rsidP="00424FA0">
      <w:pPr>
        <w:rPr>
          <w:sz w:val="26"/>
          <w:szCs w:val="26"/>
        </w:rPr>
      </w:pPr>
    </w:p>
    <w:p w:rsidR="00424FA0" w:rsidRDefault="00424FA0" w:rsidP="00424FA0">
      <w:pPr>
        <w:rPr>
          <w:sz w:val="26"/>
          <w:szCs w:val="26"/>
        </w:rPr>
      </w:pPr>
    </w:p>
    <w:p w:rsidR="00424FA0" w:rsidRDefault="00424FA0" w:rsidP="00424FA0">
      <w:pPr>
        <w:rPr>
          <w:sz w:val="26"/>
          <w:szCs w:val="26"/>
        </w:rPr>
      </w:pPr>
    </w:p>
    <w:p w:rsidR="00424FA0" w:rsidRDefault="00424FA0" w:rsidP="00424FA0">
      <w:pPr>
        <w:rPr>
          <w:sz w:val="26"/>
          <w:szCs w:val="26"/>
        </w:rPr>
      </w:pPr>
    </w:p>
    <w:p w:rsidR="00424FA0" w:rsidRDefault="00424FA0" w:rsidP="00424FA0">
      <w:pPr>
        <w:rPr>
          <w:sz w:val="26"/>
          <w:szCs w:val="26"/>
        </w:rPr>
      </w:pPr>
    </w:p>
    <w:p w:rsidR="00424FA0" w:rsidRDefault="00424FA0" w:rsidP="00424FA0">
      <w:pPr>
        <w:rPr>
          <w:sz w:val="26"/>
          <w:szCs w:val="26"/>
        </w:rPr>
      </w:pPr>
    </w:p>
    <w:p w:rsidR="00424FA0" w:rsidRDefault="00424FA0" w:rsidP="00424FA0">
      <w:pPr>
        <w:rPr>
          <w:sz w:val="26"/>
          <w:szCs w:val="26"/>
        </w:rPr>
      </w:pPr>
    </w:p>
    <w:p w:rsidR="00424FA0" w:rsidRDefault="00424FA0" w:rsidP="00424FA0">
      <w:pPr>
        <w:rPr>
          <w:sz w:val="26"/>
          <w:szCs w:val="26"/>
        </w:rPr>
      </w:pPr>
    </w:p>
    <w:p w:rsidR="00424FA0" w:rsidRDefault="00424FA0" w:rsidP="00424FA0">
      <w:pPr>
        <w:ind w:left="5103"/>
        <w:jc w:val="right"/>
        <w:rPr>
          <w:sz w:val="18"/>
          <w:szCs w:val="18"/>
        </w:rPr>
      </w:pPr>
    </w:p>
    <w:p w:rsidR="00424FA0" w:rsidRDefault="00424FA0" w:rsidP="00424FA0">
      <w:pPr>
        <w:ind w:left="5103"/>
        <w:jc w:val="right"/>
        <w:rPr>
          <w:sz w:val="18"/>
          <w:szCs w:val="18"/>
        </w:rPr>
      </w:pPr>
    </w:p>
    <w:p w:rsidR="00424FA0" w:rsidRPr="004050F6" w:rsidRDefault="00424FA0" w:rsidP="00424FA0">
      <w:pPr>
        <w:ind w:left="5103"/>
        <w:jc w:val="right"/>
        <w:rPr>
          <w:sz w:val="18"/>
          <w:szCs w:val="18"/>
        </w:rPr>
      </w:pPr>
      <w:r w:rsidRPr="004050F6">
        <w:rPr>
          <w:sz w:val="18"/>
          <w:szCs w:val="18"/>
        </w:rPr>
        <w:t>Приложение№1</w:t>
      </w:r>
    </w:p>
    <w:p w:rsidR="00424FA0" w:rsidRPr="004050F6" w:rsidRDefault="00424FA0" w:rsidP="00424FA0">
      <w:pPr>
        <w:ind w:left="5103"/>
        <w:jc w:val="right"/>
        <w:rPr>
          <w:sz w:val="18"/>
          <w:szCs w:val="18"/>
        </w:rPr>
      </w:pPr>
      <w:r w:rsidRPr="004050F6">
        <w:rPr>
          <w:sz w:val="18"/>
          <w:szCs w:val="18"/>
        </w:rPr>
        <w:t>к Административному регламенту</w:t>
      </w:r>
    </w:p>
    <w:p w:rsidR="00424FA0" w:rsidRPr="004050F6" w:rsidRDefault="00424FA0" w:rsidP="00424FA0">
      <w:pPr>
        <w:ind w:left="5103"/>
        <w:jc w:val="right"/>
        <w:rPr>
          <w:sz w:val="18"/>
          <w:szCs w:val="18"/>
        </w:rPr>
      </w:pPr>
      <w:r w:rsidRPr="004050F6">
        <w:rPr>
          <w:sz w:val="18"/>
          <w:szCs w:val="18"/>
        </w:rPr>
        <w:t>УТВЕРЖДЕНА</w:t>
      </w:r>
    </w:p>
    <w:p w:rsidR="00424FA0" w:rsidRPr="004050F6" w:rsidRDefault="00424FA0" w:rsidP="00424FA0">
      <w:pPr>
        <w:ind w:left="5103"/>
        <w:jc w:val="right"/>
        <w:rPr>
          <w:sz w:val="18"/>
          <w:szCs w:val="18"/>
        </w:rPr>
      </w:pPr>
      <w:r w:rsidRPr="004050F6">
        <w:rPr>
          <w:sz w:val="18"/>
          <w:szCs w:val="18"/>
        </w:rPr>
        <w:t>Постановлением Правительства Российской</w:t>
      </w:r>
    </w:p>
    <w:p w:rsidR="00424FA0" w:rsidRPr="004050F6" w:rsidRDefault="00424FA0" w:rsidP="00424FA0">
      <w:pPr>
        <w:ind w:left="5103"/>
        <w:jc w:val="right"/>
        <w:rPr>
          <w:sz w:val="18"/>
          <w:szCs w:val="18"/>
        </w:rPr>
      </w:pPr>
      <w:r w:rsidRPr="004050F6">
        <w:rPr>
          <w:sz w:val="18"/>
          <w:szCs w:val="18"/>
        </w:rPr>
        <w:t>Федерации от 10.08.2005 № 502</w:t>
      </w:r>
    </w:p>
    <w:p w:rsidR="00424FA0" w:rsidRDefault="00424FA0" w:rsidP="00424FA0">
      <w:pPr>
        <w:spacing w:before="480" w:after="240"/>
        <w:jc w:val="center"/>
        <w:rPr>
          <w:b/>
          <w:bCs/>
          <w:sz w:val="26"/>
          <w:szCs w:val="26"/>
        </w:rPr>
      </w:pPr>
      <w:r>
        <w:rPr>
          <w:b/>
          <w:bCs/>
          <w:sz w:val="26"/>
          <w:szCs w:val="26"/>
        </w:rPr>
        <w:t>ФОРМА</w:t>
      </w:r>
      <w:r>
        <w:rPr>
          <w:b/>
          <w:bCs/>
          <w:sz w:val="26"/>
          <w:szCs w:val="26"/>
        </w:rPr>
        <w:br/>
        <w:t>уведомления о переводе (отказе в переводе) жилого (нежилого)</w:t>
      </w:r>
      <w:r>
        <w:rPr>
          <w:b/>
          <w:bCs/>
          <w:sz w:val="26"/>
          <w:szCs w:val="26"/>
        </w:rPr>
        <w:br/>
        <w:t>помещения в нежилое (жилое) помещение</w:t>
      </w:r>
    </w:p>
    <w:p w:rsidR="00424FA0" w:rsidRDefault="00424FA0" w:rsidP="00424FA0">
      <w:pPr>
        <w:ind w:left="5245"/>
      </w:pPr>
      <w:r>
        <w:t xml:space="preserve">Кому  </w:t>
      </w:r>
    </w:p>
    <w:p w:rsidR="00424FA0" w:rsidRDefault="00424FA0" w:rsidP="00424FA0">
      <w:pPr>
        <w:pBdr>
          <w:top w:val="single" w:sz="4" w:space="1" w:color="000000"/>
        </w:pBdr>
        <w:ind w:left="5898"/>
        <w:jc w:val="center"/>
      </w:pPr>
      <w:r>
        <w:t xml:space="preserve">(фамилия, имя, отчество – </w:t>
      </w:r>
    </w:p>
    <w:p w:rsidR="00424FA0" w:rsidRDefault="00424FA0" w:rsidP="00424FA0">
      <w:pPr>
        <w:ind w:left="5245"/>
      </w:pPr>
    </w:p>
    <w:p w:rsidR="00424FA0" w:rsidRDefault="00424FA0" w:rsidP="00424FA0">
      <w:pPr>
        <w:pBdr>
          <w:top w:val="single" w:sz="4" w:space="1" w:color="000000"/>
        </w:pBdr>
        <w:ind w:left="5245"/>
        <w:jc w:val="center"/>
      </w:pPr>
      <w:r>
        <w:t>для граждан;</w:t>
      </w:r>
    </w:p>
    <w:p w:rsidR="00424FA0" w:rsidRDefault="00424FA0" w:rsidP="00424FA0">
      <w:pPr>
        <w:ind w:left="5245"/>
      </w:pPr>
    </w:p>
    <w:p w:rsidR="00424FA0" w:rsidRDefault="00424FA0" w:rsidP="00424FA0">
      <w:pPr>
        <w:pBdr>
          <w:top w:val="single" w:sz="4" w:space="1" w:color="000000"/>
        </w:pBdr>
        <w:ind w:left="5245"/>
        <w:jc w:val="center"/>
      </w:pPr>
      <w:r>
        <w:t xml:space="preserve">полное наименование организации – </w:t>
      </w:r>
    </w:p>
    <w:p w:rsidR="00424FA0" w:rsidRDefault="00424FA0" w:rsidP="00424FA0">
      <w:pPr>
        <w:ind w:left="5245"/>
      </w:pPr>
    </w:p>
    <w:p w:rsidR="00424FA0" w:rsidRDefault="00424FA0" w:rsidP="00424FA0">
      <w:pPr>
        <w:pBdr>
          <w:top w:val="single" w:sz="4" w:space="1" w:color="000000"/>
        </w:pBdr>
        <w:ind w:left="5245"/>
        <w:jc w:val="center"/>
      </w:pPr>
      <w:r>
        <w:t>для юридических лиц)</w:t>
      </w:r>
    </w:p>
    <w:p w:rsidR="00424FA0" w:rsidRDefault="00424FA0" w:rsidP="00424FA0">
      <w:pPr>
        <w:spacing w:before="240"/>
        <w:ind w:left="5245"/>
      </w:pPr>
      <w:r>
        <w:t xml:space="preserve">Куда  </w:t>
      </w:r>
    </w:p>
    <w:p w:rsidR="00424FA0" w:rsidRDefault="00424FA0" w:rsidP="00424FA0">
      <w:pPr>
        <w:pBdr>
          <w:top w:val="single" w:sz="4" w:space="1" w:color="000000"/>
        </w:pBdr>
        <w:ind w:left="5868"/>
        <w:jc w:val="center"/>
      </w:pPr>
      <w:r>
        <w:t>(почтовый индекс и адрес</w:t>
      </w:r>
    </w:p>
    <w:p w:rsidR="00424FA0" w:rsidRDefault="00424FA0" w:rsidP="00424FA0">
      <w:pPr>
        <w:ind w:left="5245"/>
      </w:pPr>
    </w:p>
    <w:p w:rsidR="00424FA0" w:rsidRDefault="00424FA0" w:rsidP="00424FA0">
      <w:pPr>
        <w:pBdr>
          <w:top w:val="single" w:sz="4" w:space="1" w:color="000000"/>
        </w:pBdr>
        <w:ind w:left="5245"/>
        <w:jc w:val="center"/>
      </w:pPr>
      <w:r>
        <w:t>заявителя согласно заявлению</w:t>
      </w:r>
    </w:p>
    <w:p w:rsidR="00424FA0" w:rsidRDefault="00424FA0" w:rsidP="00424FA0">
      <w:pPr>
        <w:ind w:left="5245"/>
      </w:pPr>
    </w:p>
    <w:p w:rsidR="00424FA0" w:rsidRDefault="00424FA0" w:rsidP="00424FA0">
      <w:pPr>
        <w:pBdr>
          <w:top w:val="single" w:sz="4" w:space="1" w:color="000000"/>
        </w:pBdr>
        <w:ind w:left="5245"/>
        <w:jc w:val="center"/>
      </w:pPr>
      <w:r>
        <w:t>о переводе)</w:t>
      </w:r>
    </w:p>
    <w:p w:rsidR="00424FA0" w:rsidRDefault="00424FA0" w:rsidP="00424FA0">
      <w:pPr>
        <w:ind w:left="5245"/>
      </w:pPr>
    </w:p>
    <w:p w:rsidR="00424FA0" w:rsidRDefault="00424FA0" w:rsidP="00424FA0">
      <w:pPr>
        <w:pBdr>
          <w:top w:val="single" w:sz="4" w:space="1" w:color="000000"/>
        </w:pBdr>
        <w:ind w:left="5245"/>
        <w:rPr>
          <w:sz w:val="2"/>
          <w:szCs w:val="2"/>
        </w:rPr>
      </w:pPr>
    </w:p>
    <w:p w:rsidR="00424FA0" w:rsidRDefault="00424FA0" w:rsidP="00424FA0">
      <w:pPr>
        <w:spacing w:before="240" w:after="240"/>
        <w:jc w:val="center"/>
        <w:rPr>
          <w:b/>
          <w:bCs/>
          <w:sz w:val="26"/>
          <w:szCs w:val="26"/>
        </w:rPr>
      </w:pPr>
      <w:r>
        <w:rPr>
          <w:b/>
          <w:bCs/>
          <w:sz w:val="26"/>
          <w:szCs w:val="26"/>
        </w:rPr>
        <w:lastRenderedPageBreak/>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424FA0" w:rsidRDefault="00424FA0" w:rsidP="00424FA0">
      <w:pPr>
        <w:spacing w:before="240" w:after="240"/>
        <w:jc w:val="center"/>
        <w:rPr>
          <w:b/>
          <w:bCs/>
          <w:sz w:val="26"/>
          <w:szCs w:val="26"/>
        </w:rPr>
      </w:pPr>
    </w:p>
    <w:p w:rsidR="00424FA0" w:rsidRDefault="00424FA0" w:rsidP="00424FA0">
      <w:pPr>
        <w:pBdr>
          <w:top w:val="single" w:sz="4" w:space="1" w:color="000000"/>
        </w:pBdr>
        <w:jc w:val="both"/>
      </w:pPr>
    </w:p>
    <w:p w:rsidR="00424FA0" w:rsidRDefault="00424FA0" w:rsidP="00424FA0">
      <w:pPr>
        <w:pBdr>
          <w:top w:val="single" w:sz="4" w:space="1" w:color="000000"/>
        </w:pBdr>
        <w:jc w:val="both"/>
      </w:pPr>
      <w:r>
        <w:t>(полное наименование органа местного самоуправления, осуществляющего перевод помещения)</w:t>
      </w:r>
    </w:p>
    <w:p w:rsidR="00424FA0" w:rsidRDefault="00424FA0" w:rsidP="00424FA0">
      <w:pPr>
        <w:pBdr>
          <w:top w:val="single" w:sz="4" w:space="1" w:color="000000"/>
        </w:pBdr>
        <w:jc w:val="both"/>
      </w:pPr>
    </w:p>
    <w:p w:rsidR="00424FA0" w:rsidRDefault="00424FA0" w:rsidP="00424FA0">
      <w:pPr>
        <w:tabs>
          <w:tab w:val="center" w:pos="7994"/>
          <w:tab w:val="right" w:pos="10205"/>
        </w:tabs>
        <w:jc w:val="both"/>
      </w:pPr>
      <w:r>
        <w:t>рассмотрев представленные в соответствии с частью</w:t>
      </w:r>
      <w:r>
        <w:rPr>
          <w:u w:val="single"/>
        </w:rPr>
        <w:tab/>
        <w:t xml:space="preserve">       </w:t>
      </w:r>
      <w:r>
        <w:t xml:space="preserve">  статьи </w:t>
      </w:r>
      <w:r>
        <w:rPr>
          <w:u w:val="single"/>
        </w:rPr>
        <w:t xml:space="preserve">   </w:t>
      </w:r>
      <w:r>
        <w:t xml:space="preserve">  Жилищного кодекса Российской Федерации документы о переводе помещения общей площадью  </w:t>
      </w:r>
      <w:r>
        <w:tab/>
        <w:t xml:space="preserve">                        кв. </w:t>
      </w:r>
    </w:p>
    <w:p w:rsidR="00424FA0" w:rsidRDefault="00424FA0" w:rsidP="00424FA0">
      <w:pPr>
        <w:jc w:val="both"/>
      </w:pPr>
      <w:r>
        <w:t>находящегося по адресу:</w:t>
      </w:r>
    </w:p>
    <w:p w:rsidR="00424FA0" w:rsidRDefault="00424FA0" w:rsidP="00424FA0">
      <w:pPr>
        <w:jc w:val="both"/>
      </w:pPr>
    </w:p>
    <w:p w:rsidR="00424FA0" w:rsidRDefault="00424FA0" w:rsidP="00424FA0">
      <w:pPr>
        <w:pBdr>
          <w:top w:val="single" w:sz="4" w:space="1" w:color="000000"/>
        </w:pBdr>
        <w:jc w:val="center"/>
      </w:pPr>
      <w:r>
        <w:t>(наименование городского или сельского поселения)</w:t>
      </w:r>
    </w:p>
    <w:p w:rsidR="00424FA0" w:rsidRDefault="00424FA0" w:rsidP="00424FA0">
      <w:pPr>
        <w:jc w:val="both"/>
      </w:pPr>
    </w:p>
    <w:p w:rsidR="00424FA0" w:rsidRDefault="00424FA0" w:rsidP="00424FA0">
      <w:pPr>
        <w:pBdr>
          <w:top w:val="single" w:sz="4" w:space="1" w:color="000000"/>
        </w:pBdr>
        <w:jc w:val="center"/>
      </w:pPr>
      <w:r>
        <w:t>(наименование улицы, площади, проспекта, бульвара, проезда и т.п.)</w:t>
      </w:r>
    </w:p>
    <w:tbl>
      <w:tblPr>
        <w:tblW w:w="9748" w:type="dxa"/>
        <w:tblLayout w:type="fixed"/>
        <w:tblCellMar>
          <w:left w:w="28" w:type="dxa"/>
          <w:right w:w="28" w:type="dxa"/>
        </w:tblCellMar>
        <w:tblLook w:val="0000"/>
      </w:tblPr>
      <w:tblGrid>
        <w:gridCol w:w="532"/>
        <w:gridCol w:w="624"/>
        <w:gridCol w:w="198"/>
        <w:gridCol w:w="3119"/>
        <w:gridCol w:w="567"/>
        <w:gridCol w:w="624"/>
        <w:gridCol w:w="198"/>
        <w:gridCol w:w="3886"/>
      </w:tblGrid>
      <w:tr w:rsidR="00424FA0" w:rsidTr="00455426">
        <w:trPr>
          <w:cantSplit/>
        </w:trPr>
        <w:tc>
          <w:tcPr>
            <w:tcW w:w="532" w:type="dxa"/>
            <w:shd w:val="clear" w:color="auto" w:fill="auto"/>
            <w:vAlign w:val="bottom"/>
          </w:tcPr>
          <w:p w:rsidR="00424FA0" w:rsidRDefault="00424FA0" w:rsidP="00455426">
            <w:pPr>
              <w:snapToGrid w:val="0"/>
              <w:jc w:val="both"/>
            </w:pPr>
            <w:r>
              <w:t>дом</w:t>
            </w:r>
          </w:p>
        </w:tc>
        <w:tc>
          <w:tcPr>
            <w:tcW w:w="624" w:type="dxa"/>
            <w:tcBorders>
              <w:bottom w:val="single" w:sz="4" w:space="0" w:color="000000"/>
            </w:tcBorders>
            <w:shd w:val="clear" w:color="auto" w:fill="auto"/>
            <w:vAlign w:val="bottom"/>
          </w:tcPr>
          <w:p w:rsidR="00424FA0" w:rsidRDefault="00424FA0" w:rsidP="00455426">
            <w:pPr>
              <w:snapToGrid w:val="0"/>
              <w:jc w:val="both"/>
            </w:pPr>
          </w:p>
        </w:tc>
        <w:tc>
          <w:tcPr>
            <w:tcW w:w="198" w:type="dxa"/>
            <w:shd w:val="clear" w:color="auto" w:fill="auto"/>
            <w:vAlign w:val="bottom"/>
          </w:tcPr>
          <w:p w:rsidR="00424FA0" w:rsidRDefault="00424FA0" w:rsidP="00455426">
            <w:pPr>
              <w:snapToGrid w:val="0"/>
              <w:jc w:val="both"/>
            </w:pPr>
            <w:r>
              <w:t>,</w:t>
            </w:r>
          </w:p>
        </w:tc>
        <w:tc>
          <w:tcPr>
            <w:tcW w:w="3119" w:type="dxa"/>
            <w:tcBorders>
              <w:bottom w:val="single" w:sz="4" w:space="0" w:color="000000"/>
            </w:tcBorders>
            <w:shd w:val="clear" w:color="auto" w:fill="auto"/>
            <w:vAlign w:val="bottom"/>
          </w:tcPr>
          <w:p w:rsidR="00424FA0" w:rsidRDefault="00424FA0" w:rsidP="00455426">
            <w:pPr>
              <w:snapToGrid w:val="0"/>
              <w:jc w:val="both"/>
            </w:pPr>
            <w:r>
              <w:t>корпус (владение, строение)</w:t>
            </w:r>
          </w:p>
        </w:tc>
        <w:tc>
          <w:tcPr>
            <w:tcW w:w="567" w:type="dxa"/>
            <w:shd w:val="clear" w:color="auto" w:fill="auto"/>
            <w:vAlign w:val="bottom"/>
          </w:tcPr>
          <w:p w:rsidR="00424FA0" w:rsidRDefault="00424FA0" w:rsidP="00455426">
            <w:pPr>
              <w:snapToGrid w:val="0"/>
              <w:jc w:val="both"/>
            </w:pPr>
            <w:r>
              <w:t>, кв.</w:t>
            </w:r>
          </w:p>
        </w:tc>
        <w:tc>
          <w:tcPr>
            <w:tcW w:w="624" w:type="dxa"/>
            <w:tcBorders>
              <w:bottom w:val="single" w:sz="4" w:space="0" w:color="000000"/>
            </w:tcBorders>
            <w:shd w:val="clear" w:color="auto" w:fill="auto"/>
            <w:vAlign w:val="bottom"/>
          </w:tcPr>
          <w:p w:rsidR="00424FA0" w:rsidRDefault="00424FA0" w:rsidP="00455426">
            <w:pPr>
              <w:snapToGrid w:val="0"/>
              <w:jc w:val="both"/>
            </w:pPr>
          </w:p>
        </w:tc>
        <w:tc>
          <w:tcPr>
            <w:tcW w:w="198" w:type="dxa"/>
            <w:shd w:val="clear" w:color="auto" w:fill="auto"/>
            <w:vAlign w:val="bottom"/>
          </w:tcPr>
          <w:p w:rsidR="00424FA0" w:rsidRDefault="00424FA0" w:rsidP="00455426">
            <w:pPr>
              <w:snapToGrid w:val="0"/>
              <w:jc w:val="both"/>
            </w:pPr>
            <w:r>
              <w:t>,</w:t>
            </w:r>
          </w:p>
        </w:tc>
        <w:tc>
          <w:tcPr>
            <w:tcW w:w="3886" w:type="dxa"/>
            <w:tcBorders>
              <w:bottom w:val="single" w:sz="4" w:space="0" w:color="000000"/>
            </w:tcBorders>
            <w:shd w:val="clear" w:color="auto" w:fill="auto"/>
            <w:vAlign w:val="bottom"/>
          </w:tcPr>
          <w:p w:rsidR="00424FA0" w:rsidRDefault="00424FA0" w:rsidP="00455426">
            <w:pPr>
              <w:snapToGrid w:val="0"/>
              <w:jc w:val="both"/>
            </w:pPr>
            <w:r>
              <w:t>из жилого (нежилого) в нежилое (жилое)</w:t>
            </w:r>
          </w:p>
        </w:tc>
      </w:tr>
      <w:tr w:rsidR="00424FA0" w:rsidTr="00455426">
        <w:trPr>
          <w:cantSplit/>
        </w:trPr>
        <w:tc>
          <w:tcPr>
            <w:tcW w:w="532" w:type="dxa"/>
            <w:shd w:val="clear" w:color="auto" w:fill="auto"/>
          </w:tcPr>
          <w:p w:rsidR="00424FA0" w:rsidRDefault="00424FA0" w:rsidP="00455426">
            <w:pPr>
              <w:snapToGrid w:val="0"/>
              <w:jc w:val="both"/>
            </w:pPr>
          </w:p>
        </w:tc>
        <w:tc>
          <w:tcPr>
            <w:tcW w:w="624" w:type="dxa"/>
            <w:shd w:val="clear" w:color="auto" w:fill="auto"/>
          </w:tcPr>
          <w:p w:rsidR="00424FA0" w:rsidRDefault="00424FA0" w:rsidP="00455426">
            <w:pPr>
              <w:snapToGrid w:val="0"/>
              <w:jc w:val="both"/>
            </w:pPr>
          </w:p>
        </w:tc>
        <w:tc>
          <w:tcPr>
            <w:tcW w:w="198" w:type="dxa"/>
            <w:shd w:val="clear" w:color="auto" w:fill="auto"/>
          </w:tcPr>
          <w:p w:rsidR="00424FA0" w:rsidRDefault="00424FA0" w:rsidP="00455426">
            <w:pPr>
              <w:snapToGrid w:val="0"/>
              <w:jc w:val="both"/>
            </w:pPr>
          </w:p>
        </w:tc>
        <w:tc>
          <w:tcPr>
            <w:tcW w:w="3119" w:type="dxa"/>
            <w:shd w:val="clear" w:color="auto" w:fill="auto"/>
          </w:tcPr>
          <w:p w:rsidR="00424FA0" w:rsidRDefault="00424FA0" w:rsidP="00455426">
            <w:pPr>
              <w:snapToGrid w:val="0"/>
              <w:jc w:val="both"/>
            </w:pPr>
            <w:r>
              <w:t>(ненужное зачеркнуть)</w:t>
            </w:r>
          </w:p>
        </w:tc>
        <w:tc>
          <w:tcPr>
            <w:tcW w:w="567" w:type="dxa"/>
            <w:shd w:val="clear" w:color="auto" w:fill="auto"/>
          </w:tcPr>
          <w:p w:rsidR="00424FA0" w:rsidRDefault="00424FA0" w:rsidP="00455426">
            <w:pPr>
              <w:snapToGrid w:val="0"/>
              <w:jc w:val="both"/>
            </w:pPr>
          </w:p>
        </w:tc>
        <w:tc>
          <w:tcPr>
            <w:tcW w:w="624" w:type="dxa"/>
            <w:shd w:val="clear" w:color="auto" w:fill="auto"/>
          </w:tcPr>
          <w:p w:rsidR="00424FA0" w:rsidRDefault="00424FA0" w:rsidP="00455426">
            <w:pPr>
              <w:snapToGrid w:val="0"/>
              <w:jc w:val="both"/>
            </w:pPr>
          </w:p>
        </w:tc>
        <w:tc>
          <w:tcPr>
            <w:tcW w:w="198" w:type="dxa"/>
            <w:shd w:val="clear" w:color="auto" w:fill="auto"/>
          </w:tcPr>
          <w:p w:rsidR="00424FA0" w:rsidRDefault="00424FA0" w:rsidP="00455426">
            <w:pPr>
              <w:snapToGrid w:val="0"/>
              <w:jc w:val="both"/>
            </w:pPr>
          </w:p>
        </w:tc>
        <w:tc>
          <w:tcPr>
            <w:tcW w:w="3886" w:type="dxa"/>
            <w:shd w:val="clear" w:color="auto" w:fill="auto"/>
          </w:tcPr>
          <w:p w:rsidR="00424FA0" w:rsidRDefault="00424FA0" w:rsidP="00455426">
            <w:pPr>
              <w:snapToGrid w:val="0"/>
              <w:jc w:val="both"/>
            </w:pPr>
            <w:r>
              <w:t>(ненужное зачеркнуть)</w:t>
            </w:r>
          </w:p>
        </w:tc>
      </w:tr>
    </w:tbl>
    <w:p w:rsidR="00424FA0" w:rsidRDefault="00424FA0" w:rsidP="00424FA0">
      <w:pPr>
        <w:jc w:val="both"/>
      </w:pPr>
      <w:r>
        <w:t>в целях использования помещения в качестве</w:t>
      </w:r>
    </w:p>
    <w:p w:rsidR="00424FA0" w:rsidRDefault="00424FA0" w:rsidP="00424FA0">
      <w:pPr>
        <w:pBdr>
          <w:top w:val="single" w:sz="4" w:space="1" w:color="000000"/>
        </w:pBdr>
        <w:ind w:left="4763"/>
        <w:jc w:val="both"/>
      </w:pPr>
      <w:r>
        <w:t>(вид использования помещения в соответствии</w:t>
      </w:r>
    </w:p>
    <w:p w:rsidR="00424FA0" w:rsidRDefault="00424FA0" w:rsidP="00424FA0">
      <w:pPr>
        <w:tabs>
          <w:tab w:val="right" w:pos="10205"/>
        </w:tabs>
        <w:jc w:val="both"/>
      </w:pPr>
    </w:p>
    <w:p w:rsidR="00424FA0" w:rsidRDefault="00424FA0" w:rsidP="00424FA0">
      <w:pPr>
        <w:pBdr>
          <w:top w:val="single" w:sz="4" w:space="1" w:color="000000"/>
        </w:pBdr>
        <w:spacing w:after="240"/>
        <w:ind w:right="113"/>
        <w:jc w:val="both"/>
      </w:pPr>
      <w:r>
        <w:t>с заявлением о переводе)</w:t>
      </w:r>
    </w:p>
    <w:p w:rsidR="00424FA0" w:rsidRDefault="00424FA0" w:rsidP="00424FA0">
      <w:pPr>
        <w:pBdr>
          <w:top w:val="single" w:sz="4" w:space="1" w:color="000000"/>
        </w:pBdr>
        <w:spacing w:after="240"/>
        <w:ind w:right="113"/>
        <w:jc w:val="both"/>
      </w:pPr>
      <w:r>
        <w:t>РЕШИЛА:(____________________________________________________________________________________):</w:t>
      </w:r>
    </w:p>
    <w:p w:rsidR="00424FA0" w:rsidRDefault="00424FA0" w:rsidP="00424FA0">
      <w:pPr>
        <w:pBdr>
          <w:top w:val="single" w:sz="4" w:space="1" w:color="000000"/>
        </w:pBdr>
        <w:spacing w:after="240"/>
        <w:ind w:right="113"/>
        <w:jc w:val="center"/>
      </w:pPr>
      <w:r>
        <w:t>(наименование акта, дата его принятия и номер)</w:t>
      </w:r>
    </w:p>
    <w:p w:rsidR="00424FA0" w:rsidRDefault="00424FA0" w:rsidP="00424FA0">
      <w:pPr>
        <w:pBdr>
          <w:top w:val="single" w:sz="4" w:space="1" w:color="000000"/>
        </w:pBdr>
        <w:jc w:val="both"/>
      </w:pPr>
      <w:r>
        <w:t>1. Помещение на основании приложенных к заявлению  документов:</w:t>
      </w:r>
    </w:p>
    <w:p w:rsidR="00424FA0" w:rsidRDefault="00424FA0" w:rsidP="00424FA0">
      <w:pPr>
        <w:pBdr>
          <w:top w:val="single" w:sz="4" w:space="1" w:color="000000"/>
        </w:pBdr>
        <w:jc w:val="both"/>
      </w:pPr>
      <w:r>
        <w:t xml:space="preserve">а) перевести </w:t>
      </w:r>
      <w:r>
        <w:rPr>
          <w:u w:val="single"/>
        </w:rPr>
        <w:t>из жилого (нежилого) в нежилое (жилое)</w:t>
      </w:r>
      <w:r>
        <w:t xml:space="preserve"> без предварительных условий;</w:t>
      </w:r>
    </w:p>
    <w:p w:rsidR="00424FA0" w:rsidRDefault="00424FA0" w:rsidP="00424FA0">
      <w:pPr>
        <w:pBdr>
          <w:top w:val="single" w:sz="4" w:space="1" w:color="000000"/>
        </w:pBdr>
        <w:ind w:right="113"/>
        <w:jc w:val="both"/>
      </w:pPr>
      <w:r>
        <w:t xml:space="preserve">                                  (ненужное зачеркнуть)</w:t>
      </w:r>
    </w:p>
    <w:p w:rsidR="00424FA0" w:rsidRDefault="00424FA0" w:rsidP="00424FA0">
      <w:pPr>
        <w:pBdr>
          <w:top w:val="single" w:sz="4" w:space="1" w:color="000000"/>
        </w:pBdr>
        <w:ind w:right="113"/>
        <w:jc w:val="both"/>
      </w:pPr>
      <w:r>
        <w:t>б) перевести из жилого (нежилого) в нежилое (жилое) помещение при условии проведения в установленном порядке следующих видов работ:</w:t>
      </w:r>
    </w:p>
    <w:p w:rsidR="00424FA0" w:rsidRDefault="00424FA0" w:rsidP="00424FA0">
      <w:pPr>
        <w:pBdr>
          <w:top w:val="single" w:sz="4" w:space="1" w:color="000000"/>
        </w:pBdr>
        <w:ind w:right="113"/>
        <w:jc w:val="both"/>
      </w:pPr>
      <w:r>
        <w:t>______________________________________________________________________________________________</w:t>
      </w:r>
    </w:p>
    <w:p w:rsidR="00424FA0" w:rsidRDefault="00424FA0" w:rsidP="00424FA0">
      <w:pPr>
        <w:pBdr>
          <w:top w:val="single" w:sz="4" w:space="1" w:color="000000"/>
        </w:pBdr>
        <w:ind w:right="113"/>
        <w:jc w:val="both"/>
      </w:pPr>
      <w:r>
        <w:t xml:space="preserve">(перечень работ по переустройству (перепланировке)   помещения или иных работ по ремонту, </w:t>
      </w:r>
    </w:p>
    <w:p w:rsidR="00424FA0" w:rsidRDefault="00424FA0" w:rsidP="00424FA0">
      <w:pPr>
        <w:pBdr>
          <w:top w:val="single" w:sz="4" w:space="1" w:color="000000"/>
        </w:pBdr>
        <w:ind w:right="113"/>
        <w:jc w:val="both"/>
      </w:pPr>
      <w:r>
        <w:t>__________________________________________________________________________________________</w:t>
      </w:r>
    </w:p>
    <w:p w:rsidR="00424FA0" w:rsidRDefault="00424FA0" w:rsidP="00424FA0">
      <w:pPr>
        <w:pBdr>
          <w:top w:val="single" w:sz="4" w:space="1" w:color="000000"/>
        </w:pBdr>
        <w:ind w:right="113"/>
        <w:jc w:val="both"/>
      </w:pPr>
      <w:r>
        <w:t>реконструкции, реставрации помещения)</w:t>
      </w:r>
    </w:p>
    <w:p w:rsidR="00424FA0" w:rsidRDefault="00424FA0" w:rsidP="00424FA0">
      <w:pPr>
        <w:pBdr>
          <w:top w:val="single" w:sz="4" w:space="1" w:color="000000"/>
        </w:pBdr>
        <w:ind w:right="113"/>
        <w:jc w:val="both"/>
      </w:pPr>
      <w:r>
        <w:t>2. Отказать в переводе указанного помещения из жилого (нежилого) в нежилое (жилое) в связи с _______________________________________________________________________________________</w:t>
      </w:r>
    </w:p>
    <w:p w:rsidR="00424FA0" w:rsidRDefault="00424FA0" w:rsidP="00424FA0">
      <w:pPr>
        <w:pBdr>
          <w:top w:val="single" w:sz="4" w:space="1" w:color="000000"/>
        </w:pBdr>
        <w:ind w:right="113"/>
        <w:jc w:val="center"/>
      </w:pPr>
      <w:r>
        <w:t xml:space="preserve">            (основание(я), установленное частью 1 статьи 24 Жилищного кодекса Российской Федерации)</w:t>
      </w:r>
    </w:p>
    <w:p w:rsidR="00424FA0" w:rsidRDefault="00424FA0" w:rsidP="00424FA0">
      <w:pPr>
        <w:pBdr>
          <w:top w:val="single" w:sz="4" w:space="1" w:color="000000"/>
        </w:pBdr>
        <w:ind w:right="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FA0" w:rsidRDefault="00424FA0" w:rsidP="00424FA0">
      <w:pPr>
        <w:pBdr>
          <w:top w:val="single" w:sz="4" w:space="1" w:color="000000"/>
        </w:pBdr>
        <w:ind w:right="113"/>
        <w:jc w:val="both"/>
      </w:pPr>
    </w:p>
    <w:p w:rsidR="00424FA0" w:rsidRDefault="00424FA0" w:rsidP="00424FA0">
      <w:pPr>
        <w:pBdr>
          <w:top w:val="single" w:sz="4" w:space="1" w:color="000000"/>
        </w:pBdr>
        <w:ind w:right="113"/>
        <w:jc w:val="both"/>
      </w:pPr>
    </w:p>
    <w:p w:rsidR="00424FA0" w:rsidRDefault="00424FA0" w:rsidP="00424FA0">
      <w:pPr>
        <w:pBdr>
          <w:top w:val="single" w:sz="4" w:space="1" w:color="000000"/>
        </w:pBdr>
        <w:ind w:right="113"/>
        <w:jc w:val="both"/>
      </w:pPr>
      <w:r>
        <w:t>___________________________________________     ____________           ________________________________</w:t>
      </w:r>
    </w:p>
    <w:p w:rsidR="00424FA0" w:rsidRDefault="00424FA0" w:rsidP="00424FA0">
      <w:pPr>
        <w:pBdr>
          <w:top w:val="single" w:sz="4" w:space="1" w:color="000000"/>
        </w:pBdr>
        <w:spacing w:after="240"/>
        <w:ind w:right="113"/>
        <w:jc w:val="both"/>
      </w:pPr>
      <w:r>
        <w:t>(должность лица, подписавшего уведомление)                 (подпись)                  (расшифровка подписи)</w:t>
      </w:r>
    </w:p>
    <w:p w:rsidR="00424FA0" w:rsidRDefault="00424FA0" w:rsidP="00424FA0">
      <w:pPr>
        <w:pBdr>
          <w:top w:val="single" w:sz="4" w:space="1" w:color="000000"/>
        </w:pBdr>
        <w:spacing w:after="240"/>
        <w:ind w:right="113"/>
        <w:jc w:val="both"/>
      </w:pPr>
      <w:r>
        <w:t>«_________» ________________ 20____ г.</w:t>
      </w:r>
    </w:p>
    <w:p w:rsidR="00424FA0" w:rsidRDefault="00424FA0" w:rsidP="00424FA0">
      <w:pPr>
        <w:pBdr>
          <w:top w:val="single" w:sz="4" w:space="1" w:color="000000"/>
        </w:pBdr>
        <w:spacing w:after="240"/>
        <w:ind w:right="113"/>
        <w:jc w:val="both"/>
      </w:pPr>
      <w:r>
        <w:t>М.П.</w:t>
      </w:r>
    </w:p>
    <w:p w:rsidR="00424FA0" w:rsidRDefault="00424FA0" w:rsidP="00424FA0"/>
    <w:p w:rsidR="00424FA0" w:rsidRDefault="00424FA0" w:rsidP="00424FA0"/>
    <w:p w:rsidR="00424FA0" w:rsidRDefault="00424FA0" w:rsidP="00424FA0"/>
    <w:p w:rsidR="00424FA0" w:rsidRDefault="00424FA0" w:rsidP="00424FA0">
      <w:pPr>
        <w:autoSpaceDN w:val="0"/>
        <w:adjustRightInd w:val="0"/>
      </w:pPr>
    </w:p>
    <w:p w:rsidR="00424FA0" w:rsidRDefault="00424FA0" w:rsidP="00424FA0">
      <w:pPr>
        <w:ind w:left="5103"/>
        <w:jc w:val="right"/>
        <w:rPr>
          <w:sz w:val="18"/>
          <w:szCs w:val="18"/>
          <w:lang w:val="en-US"/>
        </w:rPr>
      </w:pPr>
    </w:p>
    <w:p w:rsidR="00562225" w:rsidRDefault="00562225" w:rsidP="00562225">
      <w:pPr>
        <w:autoSpaceDN w:val="0"/>
        <w:adjustRightInd w:val="0"/>
      </w:pPr>
    </w:p>
    <w:p w:rsidR="00562225" w:rsidRPr="00562225" w:rsidRDefault="00562225" w:rsidP="00562225">
      <w:pPr>
        <w:autoSpaceDN w:val="0"/>
        <w:adjustRightInd w:val="0"/>
        <w:rPr>
          <w:sz w:val="24"/>
          <w:szCs w:val="24"/>
        </w:rPr>
      </w:pPr>
    </w:p>
    <w:p w:rsidR="00562225" w:rsidRPr="00562225" w:rsidRDefault="00562225" w:rsidP="00562225">
      <w:pPr>
        <w:ind w:left="5103"/>
        <w:jc w:val="right"/>
        <w:rPr>
          <w:sz w:val="24"/>
          <w:szCs w:val="24"/>
        </w:rPr>
      </w:pPr>
      <w:r w:rsidRPr="00562225">
        <w:rPr>
          <w:sz w:val="24"/>
          <w:szCs w:val="24"/>
        </w:rPr>
        <w:t>Приложение № 2</w:t>
      </w:r>
    </w:p>
    <w:p w:rsidR="00562225" w:rsidRPr="00562225" w:rsidRDefault="00562225" w:rsidP="00562225">
      <w:pPr>
        <w:ind w:left="5103"/>
        <w:jc w:val="right"/>
        <w:rPr>
          <w:sz w:val="24"/>
          <w:szCs w:val="24"/>
        </w:rPr>
      </w:pPr>
      <w:r w:rsidRPr="00562225">
        <w:rPr>
          <w:sz w:val="24"/>
          <w:szCs w:val="24"/>
        </w:rPr>
        <w:t>к Административному регламенту</w:t>
      </w:r>
    </w:p>
    <w:p w:rsidR="00562225" w:rsidRPr="00562225" w:rsidRDefault="00562225" w:rsidP="00562225">
      <w:pPr>
        <w:jc w:val="center"/>
        <w:rPr>
          <w:b/>
          <w:sz w:val="24"/>
          <w:szCs w:val="24"/>
        </w:rPr>
      </w:pPr>
    </w:p>
    <w:p w:rsidR="00562225" w:rsidRPr="00562225" w:rsidRDefault="00562225" w:rsidP="00562225">
      <w:pPr>
        <w:ind w:left="4860"/>
        <w:rPr>
          <w:sz w:val="24"/>
          <w:szCs w:val="24"/>
        </w:rPr>
      </w:pPr>
      <w:r w:rsidRPr="00562225">
        <w:rPr>
          <w:sz w:val="24"/>
          <w:szCs w:val="24"/>
        </w:rPr>
        <w:t>________________________________</w:t>
      </w:r>
    </w:p>
    <w:p w:rsidR="00562225" w:rsidRPr="00562225" w:rsidRDefault="00562225" w:rsidP="00562225">
      <w:pPr>
        <w:ind w:left="4860"/>
        <w:rPr>
          <w:sz w:val="24"/>
          <w:szCs w:val="24"/>
        </w:rPr>
      </w:pPr>
      <w:r w:rsidRPr="00562225">
        <w:rPr>
          <w:sz w:val="24"/>
          <w:szCs w:val="24"/>
        </w:rPr>
        <w:t>________________________________</w:t>
      </w:r>
    </w:p>
    <w:p w:rsidR="00562225" w:rsidRPr="00562225" w:rsidRDefault="00562225" w:rsidP="00562225">
      <w:pPr>
        <w:ind w:left="4860"/>
        <w:rPr>
          <w:sz w:val="24"/>
          <w:szCs w:val="24"/>
        </w:rPr>
      </w:pPr>
      <w:r w:rsidRPr="00562225">
        <w:rPr>
          <w:sz w:val="24"/>
          <w:szCs w:val="24"/>
        </w:rPr>
        <w:t>________________________________</w:t>
      </w:r>
    </w:p>
    <w:p w:rsidR="00562225" w:rsidRPr="00562225" w:rsidRDefault="00562225" w:rsidP="00562225">
      <w:pPr>
        <w:ind w:left="4860"/>
        <w:rPr>
          <w:i/>
          <w:sz w:val="24"/>
          <w:szCs w:val="24"/>
        </w:rPr>
      </w:pPr>
      <w:r w:rsidRPr="00562225">
        <w:rPr>
          <w:i/>
          <w:sz w:val="24"/>
          <w:szCs w:val="24"/>
        </w:rPr>
        <w:t xml:space="preserve"> (Ф.И.О. гражданина, индивидуального предпринимателя; должность и Ф.И.О. должностного лица; наименование организации; юридический и фактический адрес, контактные телефоны)</w:t>
      </w:r>
    </w:p>
    <w:p w:rsidR="00562225" w:rsidRPr="00562225" w:rsidRDefault="00562225" w:rsidP="00562225">
      <w:pPr>
        <w:rPr>
          <w:sz w:val="24"/>
          <w:szCs w:val="24"/>
        </w:rPr>
      </w:pPr>
    </w:p>
    <w:p w:rsidR="00562225" w:rsidRPr="00562225" w:rsidRDefault="00562225" w:rsidP="00562225">
      <w:pPr>
        <w:jc w:val="center"/>
        <w:rPr>
          <w:sz w:val="24"/>
          <w:szCs w:val="24"/>
        </w:rPr>
      </w:pPr>
      <w:r w:rsidRPr="00562225">
        <w:rPr>
          <w:sz w:val="24"/>
          <w:szCs w:val="24"/>
        </w:rPr>
        <w:t>ЗАЯВЛЕНИЕ.</w:t>
      </w:r>
    </w:p>
    <w:p w:rsidR="00562225" w:rsidRPr="00562225" w:rsidRDefault="00562225" w:rsidP="00562225">
      <w:pPr>
        <w:rPr>
          <w:sz w:val="24"/>
          <w:szCs w:val="24"/>
        </w:rPr>
      </w:pPr>
    </w:p>
    <w:p w:rsidR="00562225" w:rsidRPr="00562225" w:rsidRDefault="00562225" w:rsidP="00562225">
      <w:pPr>
        <w:rPr>
          <w:rFonts w:ascii="Calibri" w:hAnsi="Calibri"/>
          <w:sz w:val="24"/>
          <w:szCs w:val="24"/>
          <w:u w:val="single"/>
        </w:rPr>
      </w:pPr>
      <w:r w:rsidRPr="00562225">
        <w:rPr>
          <w:sz w:val="24"/>
          <w:szCs w:val="24"/>
        </w:rPr>
        <w:tab/>
        <w:t xml:space="preserve">В соответствии со статьей 23 Жилищного кодекса Российской Федерации прошу выдать разрешение на перевод, принадлежащего </w:t>
      </w:r>
      <w:r w:rsidRPr="00562225">
        <w:rPr>
          <w:rFonts w:ascii="Calibri" w:hAnsi="Calibri"/>
          <w:sz w:val="24"/>
          <w:szCs w:val="24"/>
          <w:u w:val="single"/>
        </w:rPr>
        <w:t xml:space="preserve">_________________________________________________________________________ </w:t>
      </w:r>
      <w:r w:rsidRPr="00562225">
        <w:rPr>
          <w:sz w:val="24"/>
          <w:szCs w:val="24"/>
        </w:rPr>
        <w:t xml:space="preserve"> </w:t>
      </w:r>
      <w:r w:rsidRPr="00562225">
        <w:rPr>
          <w:i/>
          <w:sz w:val="24"/>
          <w:szCs w:val="24"/>
          <w:u w:val="single"/>
        </w:rPr>
        <w:t>мне (либо наименование юридического лица)</w:t>
      </w:r>
      <w:r w:rsidRPr="00562225">
        <w:rPr>
          <w:sz w:val="24"/>
          <w:szCs w:val="24"/>
        </w:rPr>
        <w:t xml:space="preserve"> по праву собственности, </w:t>
      </w:r>
      <w:r w:rsidRPr="00562225">
        <w:rPr>
          <w:rFonts w:ascii="Calibri" w:hAnsi="Calibri"/>
          <w:sz w:val="24"/>
          <w:szCs w:val="24"/>
          <w:u w:val="single"/>
        </w:rPr>
        <w:t>__________</w:t>
      </w:r>
      <w:r w:rsidRPr="00562225">
        <w:rPr>
          <w:i/>
          <w:sz w:val="24"/>
          <w:szCs w:val="24"/>
          <w:u w:val="single"/>
        </w:rPr>
        <w:t xml:space="preserve"> жилого помещения (нежилого помещения)</w:t>
      </w:r>
      <w:r w:rsidRPr="00562225">
        <w:rPr>
          <w:sz w:val="24"/>
          <w:szCs w:val="24"/>
        </w:rPr>
        <w:t>, расположенного по адресу:</w:t>
      </w:r>
      <w:r w:rsidRPr="00562225">
        <w:rPr>
          <w:rFonts w:ascii="Calibri" w:hAnsi="Calibri"/>
          <w:sz w:val="24"/>
          <w:szCs w:val="24"/>
          <w:u w:val="single"/>
        </w:rPr>
        <w:t>___________________________________________________________________________________________________________________________________________________________</w:t>
      </w:r>
    </w:p>
    <w:p w:rsidR="00562225" w:rsidRPr="00562225" w:rsidRDefault="00562225" w:rsidP="00562225">
      <w:pPr>
        <w:rPr>
          <w:sz w:val="24"/>
          <w:szCs w:val="24"/>
        </w:rPr>
      </w:pPr>
      <w:r w:rsidRPr="00562225">
        <w:rPr>
          <w:sz w:val="24"/>
          <w:szCs w:val="24"/>
        </w:rPr>
        <w:t xml:space="preserve">в </w:t>
      </w:r>
      <w:r w:rsidRPr="00562225">
        <w:rPr>
          <w:rFonts w:ascii="Calibri" w:hAnsi="Calibri" w:cs="Arial"/>
          <w:sz w:val="24"/>
          <w:szCs w:val="24"/>
          <w:u w:val="single"/>
          <w:shd w:val="clear" w:color="auto" w:fill="FFFFFF"/>
        </w:rPr>
        <w:t>_______________</w:t>
      </w:r>
      <w:r w:rsidRPr="00562225">
        <w:rPr>
          <w:rFonts w:ascii="Calibri" w:hAnsi="Calibri" w:cs="Arial"/>
          <w:sz w:val="24"/>
          <w:szCs w:val="24"/>
          <w:shd w:val="clear" w:color="auto" w:fill="FFFFFF"/>
        </w:rPr>
        <w:t xml:space="preserve"> </w:t>
      </w:r>
      <w:r w:rsidRPr="00562225">
        <w:rPr>
          <w:i/>
          <w:sz w:val="24"/>
          <w:szCs w:val="24"/>
        </w:rPr>
        <w:t xml:space="preserve"> </w:t>
      </w:r>
      <w:r w:rsidRPr="00562225">
        <w:rPr>
          <w:i/>
          <w:sz w:val="24"/>
          <w:szCs w:val="24"/>
          <w:u w:val="single"/>
        </w:rPr>
        <w:t>нежилое  помещение (в жилое помещение)</w:t>
      </w:r>
      <w:r w:rsidRPr="00562225">
        <w:rPr>
          <w:sz w:val="24"/>
          <w:szCs w:val="24"/>
        </w:rPr>
        <w:t xml:space="preserve">, для дальнейшего использования его в качестве </w:t>
      </w:r>
      <w:r w:rsidRPr="00562225">
        <w:rPr>
          <w:rFonts w:ascii="Calibri" w:hAnsi="Calibri"/>
          <w:sz w:val="24"/>
          <w:szCs w:val="24"/>
          <w:u w:val="single"/>
        </w:rPr>
        <w:t>___________________________</w:t>
      </w:r>
      <w:r w:rsidRPr="00562225">
        <w:rPr>
          <w:sz w:val="24"/>
          <w:szCs w:val="24"/>
        </w:rPr>
        <w:t xml:space="preserve"> </w:t>
      </w:r>
      <w:r w:rsidRPr="00562225">
        <w:rPr>
          <w:i/>
          <w:sz w:val="24"/>
          <w:szCs w:val="24"/>
          <w:u w:val="single"/>
        </w:rPr>
        <w:t>(для проживания, либо указывается иная цель)</w:t>
      </w:r>
      <w:r w:rsidRPr="00562225">
        <w:rPr>
          <w:sz w:val="24"/>
          <w:szCs w:val="24"/>
        </w:rPr>
        <w:t>.</w:t>
      </w:r>
    </w:p>
    <w:p w:rsidR="00562225" w:rsidRPr="00562225" w:rsidRDefault="00562225" w:rsidP="00562225">
      <w:pPr>
        <w:rPr>
          <w:sz w:val="24"/>
          <w:szCs w:val="24"/>
        </w:rPr>
      </w:pPr>
      <w:r w:rsidRPr="00562225">
        <w:rPr>
          <w:sz w:val="24"/>
          <w:szCs w:val="24"/>
        </w:rPr>
        <w:tab/>
        <w:t>Право собственности на переводимое помещение не обременено правами иных лиц.</w:t>
      </w:r>
    </w:p>
    <w:p w:rsidR="00562225" w:rsidRPr="00562225" w:rsidRDefault="00562225" w:rsidP="00562225">
      <w:pPr>
        <w:rPr>
          <w:sz w:val="24"/>
          <w:szCs w:val="24"/>
        </w:rPr>
      </w:pPr>
      <w:r w:rsidRPr="00562225">
        <w:rPr>
          <w:sz w:val="24"/>
          <w:szCs w:val="24"/>
        </w:rPr>
        <w:tab/>
        <w:t>К заявлению прилагаются:</w:t>
      </w:r>
    </w:p>
    <w:p w:rsidR="00562225" w:rsidRPr="00562225" w:rsidRDefault="00562225" w:rsidP="00562225">
      <w:pPr>
        <w:numPr>
          <w:ilvl w:val="0"/>
          <w:numId w:val="1"/>
        </w:numPr>
        <w:tabs>
          <w:tab w:val="num" w:pos="720"/>
        </w:tabs>
        <w:suppressAutoHyphens w:val="0"/>
        <w:autoSpaceDE/>
        <w:ind w:left="720"/>
        <w:rPr>
          <w:sz w:val="24"/>
          <w:szCs w:val="24"/>
        </w:rPr>
      </w:pPr>
      <w:r w:rsidRPr="00562225">
        <w:rPr>
          <w:i/>
          <w:sz w:val="24"/>
          <w:szCs w:val="24"/>
          <w:u w:val="single"/>
        </w:rPr>
        <w:t>Правоустанавливающие документы на переводимое помещение (подлинники или засвидетельствованные в нотариальном порядке копии)</w:t>
      </w:r>
      <w:r w:rsidRPr="00562225">
        <w:rPr>
          <w:sz w:val="24"/>
          <w:szCs w:val="24"/>
        </w:rPr>
        <w:t>,</w:t>
      </w:r>
    </w:p>
    <w:p w:rsidR="00562225" w:rsidRPr="00562225" w:rsidRDefault="00562225" w:rsidP="00562225">
      <w:pPr>
        <w:numPr>
          <w:ilvl w:val="0"/>
          <w:numId w:val="1"/>
        </w:numPr>
        <w:tabs>
          <w:tab w:val="num" w:pos="720"/>
        </w:tabs>
        <w:suppressAutoHyphens w:val="0"/>
        <w:autoSpaceDE/>
        <w:ind w:left="720"/>
        <w:rPr>
          <w:sz w:val="24"/>
          <w:szCs w:val="24"/>
        </w:rPr>
      </w:pPr>
      <w:r w:rsidRPr="00562225">
        <w:rPr>
          <w:i/>
          <w:sz w:val="24"/>
          <w:szCs w:val="24"/>
          <w:u w:val="single"/>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562225">
        <w:rPr>
          <w:sz w:val="24"/>
          <w:szCs w:val="24"/>
        </w:rPr>
        <w:t>,</w:t>
      </w:r>
    </w:p>
    <w:p w:rsidR="00562225" w:rsidRPr="00562225" w:rsidRDefault="00562225" w:rsidP="00562225">
      <w:pPr>
        <w:numPr>
          <w:ilvl w:val="0"/>
          <w:numId w:val="1"/>
        </w:numPr>
        <w:tabs>
          <w:tab w:val="num" w:pos="720"/>
        </w:tabs>
        <w:suppressAutoHyphens w:val="0"/>
        <w:autoSpaceDE/>
        <w:ind w:left="720"/>
        <w:rPr>
          <w:sz w:val="24"/>
          <w:szCs w:val="24"/>
        </w:rPr>
      </w:pPr>
      <w:r w:rsidRPr="00562225">
        <w:rPr>
          <w:i/>
          <w:sz w:val="24"/>
          <w:szCs w:val="24"/>
          <w:u w:val="single"/>
        </w:rPr>
        <w:t>Поэтажный план дома, в котором находится переводимое помещение</w:t>
      </w:r>
      <w:r w:rsidRPr="00562225">
        <w:rPr>
          <w:sz w:val="24"/>
          <w:szCs w:val="24"/>
        </w:rPr>
        <w:t>,</w:t>
      </w:r>
    </w:p>
    <w:p w:rsidR="00562225" w:rsidRPr="00562225" w:rsidRDefault="00562225" w:rsidP="00562225">
      <w:pPr>
        <w:numPr>
          <w:ilvl w:val="0"/>
          <w:numId w:val="1"/>
        </w:numPr>
        <w:tabs>
          <w:tab w:val="num" w:pos="720"/>
        </w:tabs>
        <w:suppressAutoHyphens w:val="0"/>
        <w:autoSpaceDE/>
        <w:ind w:left="720"/>
        <w:rPr>
          <w:sz w:val="24"/>
          <w:szCs w:val="24"/>
        </w:rPr>
      </w:pPr>
      <w:r w:rsidRPr="00562225">
        <w:rPr>
          <w:i/>
          <w:sz w:val="24"/>
          <w:szCs w:val="24"/>
          <w:u w:val="single"/>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Pr="00562225">
        <w:rPr>
          <w:sz w:val="24"/>
          <w:szCs w:val="24"/>
        </w:rPr>
        <w:t>.</w:t>
      </w:r>
    </w:p>
    <w:p w:rsidR="00562225" w:rsidRPr="00562225" w:rsidRDefault="00562225" w:rsidP="00562225">
      <w:pPr>
        <w:ind w:firstLine="709"/>
        <w:jc w:val="both"/>
        <w:rPr>
          <w:sz w:val="24"/>
          <w:szCs w:val="24"/>
        </w:rPr>
      </w:pPr>
    </w:p>
    <w:p w:rsidR="00562225" w:rsidRPr="00562225" w:rsidRDefault="00562225" w:rsidP="00562225">
      <w:pPr>
        <w:ind w:left="1320" w:hanging="1320"/>
        <w:jc w:val="both"/>
        <w:rPr>
          <w:i/>
          <w:sz w:val="24"/>
          <w:szCs w:val="24"/>
        </w:rPr>
      </w:pPr>
      <w:r w:rsidRPr="00562225">
        <w:rPr>
          <w:sz w:val="24"/>
          <w:szCs w:val="24"/>
        </w:rPr>
        <w:t xml:space="preserve">Подпись: </w:t>
      </w:r>
      <w:r w:rsidRPr="00562225">
        <w:rPr>
          <w:i/>
          <w:sz w:val="24"/>
          <w:szCs w:val="24"/>
        </w:rPr>
        <w:t>гражданина, индивидуального предпринимателя, должностного лица, руководителя юридического лица.</w:t>
      </w:r>
    </w:p>
    <w:p w:rsidR="00562225" w:rsidRPr="004050F6" w:rsidRDefault="00562225" w:rsidP="00562225">
      <w:pPr>
        <w:jc w:val="center"/>
      </w:pPr>
    </w:p>
    <w:p w:rsidR="00562225" w:rsidRPr="004050F6" w:rsidRDefault="00562225" w:rsidP="00562225">
      <w:r w:rsidRPr="004050F6">
        <w:t>Входящий номер регистрации заявления ____</w:t>
      </w:r>
      <w:r w:rsidRPr="004050F6">
        <w:rPr>
          <w:rFonts w:ascii="Calibri" w:hAnsi="Calibri"/>
          <w:u w:val="single"/>
        </w:rPr>
        <w:t>_________________</w:t>
      </w:r>
      <w:r w:rsidRPr="004050F6">
        <w:t>_____.</w:t>
      </w:r>
    </w:p>
    <w:p w:rsidR="00562225" w:rsidRPr="004050F6" w:rsidRDefault="00562225" w:rsidP="00562225"/>
    <w:p w:rsidR="00562225" w:rsidRPr="004050F6" w:rsidRDefault="00562225" w:rsidP="00562225">
      <w:r w:rsidRPr="004050F6">
        <w:t>Выдана расписка в получении документов N ____ "___" ________ 200__ г.</w:t>
      </w:r>
    </w:p>
    <w:p w:rsidR="00562225" w:rsidRPr="004050F6" w:rsidRDefault="00562225" w:rsidP="00562225"/>
    <w:p w:rsidR="00562225" w:rsidRPr="004050F6" w:rsidRDefault="00562225" w:rsidP="00562225">
      <w:r w:rsidRPr="004050F6">
        <w:t>Расписку получил "____" ___________ 200_____ г.</w:t>
      </w:r>
    </w:p>
    <w:p w:rsidR="00562225" w:rsidRPr="004050F6" w:rsidRDefault="00562225" w:rsidP="00562225">
      <w:r w:rsidRPr="004050F6">
        <w:t>____________________________.</w:t>
      </w:r>
    </w:p>
    <w:p w:rsidR="00562225" w:rsidRPr="004050F6" w:rsidRDefault="00562225" w:rsidP="00562225">
      <w:pPr>
        <w:rPr>
          <w:sz w:val="18"/>
          <w:szCs w:val="18"/>
        </w:rPr>
      </w:pPr>
      <w:r w:rsidRPr="004050F6">
        <w:rPr>
          <w:sz w:val="18"/>
          <w:szCs w:val="18"/>
        </w:rPr>
        <w:t>(подпись и Ф.И.О. заявителя)</w:t>
      </w:r>
    </w:p>
    <w:p w:rsidR="00562225" w:rsidRPr="004050F6" w:rsidRDefault="00562225" w:rsidP="00562225">
      <w:r w:rsidRPr="004050F6">
        <w:rPr>
          <w:rFonts w:ascii="Calibri" w:hAnsi="Calibri"/>
        </w:rPr>
        <w:t>___________</w:t>
      </w:r>
      <w:r w:rsidRPr="004050F6">
        <w:rPr>
          <w:rFonts w:ascii="Calibri" w:hAnsi="Calibri"/>
          <w:u w:val="single"/>
        </w:rPr>
        <w:t>________________________</w:t>
      </w:r>
      <w:r w:rsidRPr="004050F6">
        <w:t>______________</w:t>
      </w:r>
      <w:r>
        <w:t>_______________________________</w:t>
      </w:r>
    </w:p>
    <w:p w:rsidR="00562225" w:rsidRPr="004050F6" w:rsidRDefault="00562225" w:rsidP="00562225">
      <w:pPr>
        <w:jc w:val="center"/>
        <w:rPr>
          <w:sz w:val="18"/>
          <w:szCs w:val="18"/>
        </w:rPr>
      </w:pPr>
      <w:r w:rsidRPr="004050F6">
        <w:lastRenderedPageBreak/>
        <w:t>(</w:t>
      </w:r>
      <w:r w:rsidRPr="004050F6">
        <w:rPr>
          <w:sz w:val="18"/>
          <w:szCs w:val="18"/>
        </w:rPr>
        <w:t>должность, Ф.И.О. должностного лица,</w:t>
      </w:r>
    </w:p>
    <w:p w:rsidR="00562225" w:rsidRPr="004050F6" w:rsidRDefault="00562225" w:rsidP="00562225">
      <w:pPr>
        <w:rPr>
          <w:sz w:val="18"/>
          <w:szCs w:val="18"/>
        </w:rPr>
      </w:pPr>
      <w:r w:rsidRPr="004050F6">
        <w:rPr>
          <w:sz w:val="18"/>
          <w:szCs w:val="18"/>
        </w:rPr>
        <w:t>_____________________________________________________________________________.</w:t>
      </w:r>
    </w:p>
    <w:p w:rsidR="00562225" w:rsidRPr="004050F6" w:rsidRDefault="00562225" w:rsidP="00562225">
      <w:pPr>
        <w:jc w:val="center"/>
        <w:rPr>
          <w:sz w:val="18"/>
          <w:szCs w:val="18"/>
        </w:rPr>
      </w:pPr>
      <w:r w:rsidRPr="004050F6">
        <w:rPr>
          <w:sz w:val="18"/>
          <w:szCs w:val="18"/>
        </w:rPr>
        <w:t>принявшего заявление) (подпись)</w:t>
      </w:r>
    </w:p>
    <w:p w:rsidR="00424FA0" w:rsidRDefault="00424FA0" w:rsidP="00424FA0">
      <w:pPr>
        <w:ind w:left="5103"/>
        <w:jc w:val="right"/>
        <w:rPr>
          <w:sz w:val="18"/>
          <w:szCs w:val="18"/>
          <w:lang w:val="en-US"/>
        </w:rPr>
      </w:pPr>
    </w:p>
    <w:p w:rsidR="00424FA0" w:rsidRDefault="00424FA0" w:rsidP="00424FA0">
      <w:pPr>
        <w:ind w:left="5103"/>
        <w:jc w:val="right"/>
        <w:rPr>
          <w:sz w:val="18"/>
          <w:szCs w:val="18"/>
          <w:lang w:val="en-US"/>
        </w:rPr>
      </w:pPr>
    </w:p>
    <w:p w:rsidR="00424FA0" w:rsidRDefault="00424FA0" w:rsidP="00424FA0">
      <w:pPr>
        <w:ind w:left="5103"/>
        <w:jc w:val="right"/>
        <w:rPr>
          <w:sz w:val="18"/>
          <w:szCs w:val="18"/>
          <w:lang w:val="en-US"/>
        </w:rPr>
      </w:pPr>
    </w:p>
    <w:p w:rsidR="00424FA0" w:rsidRDefault="00424FA0" w:rsidP="00424FA0">
      <w:pPr>
        <w:ind w:left="5103"/>
        <w:jc w:val="right"/>
        <w:rPr>
          <w:sz w:val="18"/>
          <w:szCs w:val="18"/>
          <w:lang w:val="en-US"/>
        </w:rPr>
      </w:pPr>
    </w:p>
    <w:p w:rsidR="00424FA0" w:rsidRDefault="00424FA0" w:rsidP="00424FA0">
      <w:pPr>
        <w:ind w:left="5103"/>
        <w:jc w:val="right"/>
        <w:rPr>
          <w:sz w:val="18"/>
          <w:szCs w:val="18"/>
          <w:lang w:val="en-US"/>
        </w:rPr>
      </w:pPr>
    </w:p>
    <w:p w:rsidR="00424FA0" w:rsidRDefault="00424FA0" w:rsidP="00424FA0">
      <w:pPr>
        <w:ind w:left="5103"/>
        <w:jc w:val="right"/>
        <w:rPr>
          <w:sz w:val="18"/>
          <w:szCs w:val="18"/>
        </w:rPr>
      </w:pPr>
    </w:p>
    <w:p w:rsidR="00424FA0" w:rsidRDefault="00424FA0" w:rsidP="00424FA0">
      <w:pPr>
        <w:ind w:left="5103"/>
        <w:jc w:val="right"/>
        <w:rPr>
          <w:sz w:val="18"/>
          <w:szCs w:val="18"/>
        </w:rPr>
      </w:pPr>
    </w:p>
    <w:p w:rsidR="00424FA0" w:rsidRPr="004050F6" w:rsidRDefault="00424FA0" w:rsidP="00424FA0">
      <w:pPr>
        <w:ind w:left="5103"/>
        <w:jc w:val="right"/>
        <w:rPr>
          <w:sz w:val="18"/>
          <w:szCs w:val="18"/>
        </w:rPr>
      </w:pPr>
      <w:r>
        <w:rPr>
          <w:sz w:val="18"/>
          <w:szCs w:val="18"/>
        </w:rPr>
        <w:t>Приложение № 3</w:t>
      </w:r>
    </w:p>
    <w:p w:rsidR="00424FA0" w:rsidRDefault="00424FA0" w:rsidP="00424FA0">
      <w:pPr>
        <w:ind w:left="5103"/>
        <w:jc w:val="right"/>
        <w:rPr>
          <w:sz w:val="18"/>
          <w:szCs w:val="18"/>
        </w:rPr>
      </w:pPr>
      <w:r w:rsidRPr="004050F6">
        <w:rPr>
          <w:sz w:val="18"/>
          <w:szCs w:val="18"/>
        </w:rPr>
        <w:t>к Административному регламенту</w:t>
      </w:r>
    </w:p>
    <w:p w:rsidR="00424FA0" w:rsidRDefault="00424FA0" w:rsidP="00424FA0">
      <w:pPr>
        <w:ind w:left="5103"/>
        <w:jc w:val="right"/>
        <w:rPr>
          <w:sz w:val="18"/>
          <w:szCs w:val="18"/>
        </w:rPr>
      </w:pPr>
    </w:p>
    <w:p w:rsidR="00424FA0" w:rsidRDefault="00424FA0" w:rsidP="00424FA0">
      <w:pPr>
        <w:ind w:left="5103"/>
        <w:jc w:val="right"/>
        <w:rPr>
          <w:sz w:val="18"/>
          <w:szCs w:val="18"/>
        </w:rPr>
      </w:pPr>
    </w:p>
    <w:p w:rsidR="00424FA0" w:rsidRDefault="00424FA0" w:rsidP="00424FA0">
      <w:pPr>
        <w:ind w:left="5103"/>
        <w:jc w:val="right"/>
        <w:rPr>
          <w:sz w:val="18"/>
          <w:szCs w:val="18"/>
        </w:rPr>
      </w:pPr>
    </w:p>
    <w:p w:rsidR="00424FA0" w:rsidRPr="004050F6" w:rsidRDefault="00424FA0" w:rsidP="00424FA0">
      <w:pPr>
        <w:ind w:left="5103"/>
        <w:jc w:val="right"/>
        <w:rPr>
          <w:sz w:val="18"/>
          <w:szCs w:val="18"/>
        </w:rPr>
      </w:pPr>
    </w:p>
    <w:p w:rsidR="00424FA0" w:rsidRDefault="00424FA0" w:rsidP="00424FA0">
      <w:pPr>
        <w:jc w:val="center"/>
      </w:pPr>
      <w:r>
        <w:t>БЛОК – СХЕМА</w:t>
      </w:r>
    </w:p>
    <w:p w:rsidR="00424FA0" w:rsidRDefault="00424FA0" w:rsidP="00424FA0">
      <w:pPr>
        <w:jc w:val="center"/>
      </w:pPr>
      <w:r>
        <w:t xml:space="preserve"> ПОРЯДКА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424FA0" w:rsidRDefault="00424FA0" w:rsidP="00424FA0">
      <w:pPr>
        <w:jc w:val="center"/>
      </w:pPr>
    </w:p>
    <w:tbl>
      <w:tblPr>
        <w:tblW w:w="0" w:type="auto"/>
        <w:tblInd w:w="-5" w:type="dxa"/>
        <w:tblLayout w:type="fixed"/>
        <w:tblLook w:val="0000"/>
      </w:tblPr>
      <w:tblGrid>
        <w:gridCol w:w="9694"/>
      </w:tblGrid>
      <w:tr w:rsidR="00424FA0" w:rsidTr="00455426">
        <w:trPr>
          <w:trHeight w:val="811"/>
        </w:trPr>
        <w:tc>
          <w:tcPr>
            <w:tcW w:w="9694" w:type="dxa"/>
            <w:tcBorders>
              <w:top w:val="single" w:sz="4" w:space="0" w:color="000000"/>
              <w:left w:val="single" w:sz="4" w:space="0" w:color="000000"/>
              <w:bottom w:val="single" w:sz="4" w:space="0" w:color="000000"/>
              <w:right w:val="single" w:sz="4" w:space="0" w:color="000000"/>
            </w:tcBorders>
            <w:shd w:val="clear" w:color="auto" w:fill="auto"/>
          </w:tcPr>
          <w:p w:rsidR="00424FA0" w:rsidRDefault="00424FA0" w:rsidP="00455426">
            <w:pPr>
              <w:snapToGrid w:val="0"/>
              <w:jc w:val="center"/>
              <w:rPr>
                <w:bCs/>
              </w:rPr>
            </w:pPr>
            <w:r>
              <w:rPr>
                <w:bCs/>
              </w:rPr>
              <w:t xml:space="preserve">Подача заявления и прилагаемых к нему документов о переводе жилого помещения в нежилое помещение и нежилого помещения в жилое помещение </w:t>
            </w:r>
          </w:p>
        </w:tc>
      </w:tr>
    </w:tbl>
    <w:p w:rsidR="00424FA0" w:rsidRDefault="00424FA0" w:rsidP="00424FA0">
      <w:pPr>
        <w:pStyle w:val="affa"/>
        <w:spacing w:before="0" w:after="0" w:line="240" w:lineRule="auto"/>
        <w:jc w:val="center"/>
        <w:rPr>
          <w:rFonts w:ascii="Times New Roman" w:hAnsi="Times New Roman" w:cs="Times New Roman"/>
          <w:sz w:val="24"/>
          <w:szCs w:val="24"/>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34.7pt;margin-top:3.45pt;width:7.15pt;height:7.15pt;z-index:251662336;mso-wrap-style:none;mso-position-horizontal-relative:text;mso-position-vertical-relative:text;v-text-anchor:middle" strokeweight=".26mm">
            <v:fill color2="black"/>
          </v:shape>
        </w:pict>
      </w:r>
      <w:r>
        <w:rPr>
          <w:rFonts w:ascii="Times New Roman" w:hAnsi="Times New Roman" w:cs="Times New Roman"/>
          <w:sz w:val="24"/>
          <w:szCs w:val="24"/>
        </w:rPr>
        <w:t xml:space="preserve"> </w:t>
      </w:r>
    </w:p>
    <w:tbl>
      <w:tblPr>
        <w:tblW w:w="0" w:type="auto"/>
        <w:tblInd w:w="-5" w:type="dxa"/>
        <w:tblLayout w:type="fixed"/>
        <w:tblLook w:val="0000"/>
      </w:tblPr>
      <w:tblGrid>
        <w:gridCol w:w="9694"/>
      </w:tblGrid>
      <w:tr w:rsidR="00424FA0" w:rsidTr="00455426">
        <w:trPr>
          <w:trHeight w:val="799"/>
        </w:trPr>
        <w:tc>
          <w:tcPr>
            <w:tcW w:w="9694" w:type="dxa"/>
            <w:tcBorders>
              <w:top w:val="single" w:sz="4" w:space="0" w:color="000000"/>
              <w:left w:val="single" w:sz="4" w:space="0" w:color="000000"/>
              <w:bottom w:val="single" w:sz="4" w:space="0" w:color="000000"/>
              <w:right w:val="single" w:sz="4" w:space="0" w:color="000000"/>
            </w:tcBorders>
            <w:shd w:val="clear" w:color="auto" w:fill="auto"/>
          </w:tcPr>
          <w:p w:rsidR="00424FA0" w:rsidRDefault="00424FA0" w:rsidP="00455426">
            <w:pPr>
              <w:snapToGrid w:val="0"/>
              <w:jc w:val="center"/>
              <w:rPr>
                <w:bCs/>
              </w:rPr>
            </w:pPr>
            <w:r>
              <w:rPr>
                <w:bCs/>
              </w:rPr>
              <w:t>Прием и регистрация заявления и прилагаемых к нему документов о переводе жилого помещения в нежилое помещение и нежилого помещения в жилое помещение</w:t>
            </w:r>
          </w:p>
        </w:tc>
      </w:tr>
    </w:tbl>
    <w:p w:rsidR="00424FA0" w:rsidRDefault="00424FA0" w:rsidP="00424FA0">
      <w:pPr>
        <w:pStyle w:val="affa"/>
        <w:spacing w:before="0" w:after="0" w:line="240" w:lineRule="auto"/>
        <w:jc w:val="center"/>
        <w:rPr>
          <w:rFonts w:ascii="Times New Roman" w:hAnsi="Times New Roman" w:cs="Times New Roman"/>
          <w:sz w:val="24"/>
          <w:szCs w:val="24"/>
        </w:rPr>
      </w:pPr>
      <w:r>
        <w:pict>
          <v:shape id="_x0000_s1026" type="#_x0000_t67" style="position:absolute;left:0;text-align:left;margin-left:234.7pt;margin-top:4.2pt;width:7.15pt;height:16.5pt;z-index:251660288;mso-wrap-style:none;mso-position-horizontal-relative:text;mso-position-vertical-relative:text;v-text-anchor:middle" strokeweight=".26mm">
            <v:fill color2="black"/>
          </v:shape>
        </w:pict>
      </w:r>
    </w:p>
    <w:p w:rsidR="00424FA0" w:rsidRDefault="00424FA0" w:rsidP="00424FA0">
      <w:pPr>
        <w:jc w:val="center"/>
      </w:pPr>
    </w:p>
    <w:tbl>
      <w:tblPr>
        <w:tblW w:w="0" w:type="auto"/>
        <w:tblInd w:w="-5" w:type="dxa"/>
        <w:tblLayout w:type="fixed"/>
        <w:tblLook w:val="0000"/>
      </w:tblPr>
      <w:tblGrid>
        <w:gridCol w:w="9694"/>
      </w:tblGrid>
      <w:tr w:rsidR="00424FA0" w:rsidTr="00455426">
        <w:trPr>
          <w:trHeight w:val="852"/>
        </w:trPr>
        <w:tc>
          <w:tcPr>
            <w:tcW w:w="9694" w:type="dxa"/>
            <w:tcBorders>
              <w:top w:val="single" w:sz="4" w:space="0" w:color="000000"/>
              <w:left w:val="single" w:sz="4" w:space="0" w:color="000000"/>
              <w:bottom w:val="single" w:sz="4" w:space="0" w:color="000000"/>
              <w:right w:val="single" w:sz="4" w:space="0" w:color="000000"/>
            </w:tcBorders>
            <w:shd w:val="clear" w:color="auto" w:fill="auto"/>
          </w:tcPr>
          <w:p w:rsidR="00424FA0" w:rsidRDefault="00424FA0" w:rsidP="00455426">
            <w:pPr>
              <w:snapToGrid w:val="0"/>
              <w:jc w:val="center"/>
              <w:rPr>
                <w:bCs/>
              </w:rPr>
            </w:pPr>
            <w:r>
              <w:rPr>
                <w:bCs/>
              </w:rPr>
              <w:t>Рассмотрение заявления и прилагаемых к нему документов о переводе жилого помещения в нежилое помещение и нежилого помещения в жилое помещение</w:t>
            </w:r>
          </w:p>
        </w:tc>
      </w:tr>
    </w:tbl>
    <w:p w:rsidR="00424FA0" w:rsidRDefault="00424FA0" w:rsidP="00424FA0">
      <w:pPr>
        <w:pStyle w:val="affa"/>
        <w:spacing w:before="0" w:after="0" w:line="240" w:lineRule="auto"/>
        <w:jc w:val="center"/>
        <w:rPr>
          <w:rFonts w:ascii="Times New Roman" w:hAnsi="Times New Roman" w:cs="Times New Roman"/>
          <w:sz w:val="24"/>
          <w:szCs w:val="24"/>
        </w:rPr>
      </w:pPr>
      <w:r>
        <w:pict>
          <v:shape id="_x0000_s1027" type="#_x0000_t67" style="position:absolute;left:0;text-align:left;margin-left:234.7pt;margin-top:4.9pt;width:7.15pt;height:21.75pt;z-index:251661312;mso-wrap-style:none;mso-position-horizontal-relative:text;mso-position-vertical-relative:text;v-text-anchor:middle" strokeweight=".26mm">
            <v:fill color2="black"/>
          </v:shape>
        </w:pict>
      </w:r>
    </w:p>
    <w:p w:rsidR="00424FA0" w:rsidRDefault="00424FA0" w:rsidP="00424FA0">
      <w:pPr>
        <w:jc w:val="center"/>
      </w:pPr>
    </w:p>
    <w:p w:rsidR="00424FA0" w:rsidRDefault="00424FA0" w:rsidP="00424FA0">
      <w:pPr>
        <w:jc w:val="center"/>
      </w:pPr>
    </w:p>
    <w:tbl>
      <w:tblPr>
        <w:tblW w:w="0" w:type="auto"/>
        <w:tblInd w:w="-5" w:type="dxa"/>
        <w:tblLayout w:type="fixed"/>
        <w:tblLook w:val="0000"/>
      </w:tblPr>
      <w:tblGrid>
        <w:gridCol w:w="9694"/>
      </w:tblGrid>
      <w:tr w:rsidR="00424FA0" w:rsidTr="00455426">
        <w:trPr>
          <w:trHeight w:val="764"/>
        </w:trPr>
        <w:tc>
          <w:tcPr>
            <w:tcW w:w="9694" w:type="dxa"/>
            <w:tcBorders>
              <w:top w:val="single" w:sz="4" w:space="0" w:color="000000"/>
              <w:left w:val="single" w:sz="4" w:space="0" w:color="000000"/>
              <w:bottom w:val="single" w:sz="4" w:space="0" w:color="000000"/>
              <w:right w:val="single" w:sz="4" w:space="0" w:color="000000"/>
            </w:tcBorders>
            <w:shd w:val="clear" w:color="auto" w:fill="auto"/>
          </w:tcPr>
          <w:p w:rsidR="00424FA0" w:rsidRDefault="00424FA0" w:rsidP="00455426">
            <w:pPr>
              <w:snapToGrid w:val="0"/>
              <w:jc w:val="center"/>
              <w:rPr>
                <w:bCs/>
              </w:rPr>
            </w:pPr>
            <w:r>
              <w:rPr>
                <w:bCs/>
              </w:rPr>
              <w:t>Решение о переводе или об отказе в переводе жилого помещения в нежилое помещение и нежилого помещения в жилое помещение</w:t>
            </w:r>
          </w:p>
        </w:tc>
      </w:tr>
    </w:tbl>
    <w:p w:rsidR="00424FA0" w:rsidRDefault="00424FA0" w:rsidP="00424FA0">
      <w:pPr>
        <w:pStyle w:val="affa"/>
        <w:spacing w:before="0" w:after="0" w:line="240" w:lineRule="auto"/>
        <w:jc w:val="center"/>
        <w:rPr>
          <w:rFonts w:ascii="Times New Roman" w:hAnsi="Times New Roman" w:cs="Times New Roman"/>
          <w:sz w:val="24"/>
          <w:szCs w:val="24"/>
        </w:rPr>
      </w:pPr>
      <w:r>
        <w:pict>
          <v:shape id="_x0000_s1029" type="#_x0000_t67" style="position:absolute;left:0;text-align:left;margin-left:234.7pt;margin-top:1.15pt;width:7.15pt;height:16.5pt;z-index:251663360;mso-wrap-style:none;mso-position-horizontal-relative:text;mso-position-vertical-relative:text;v-text-anchor:middle" strokeweight=".26mm">
            <v:fill color2="black"/>
          </v:shape>
        </w:pict>
      </w:r>
    </w:p>
    <w:p w:rsidR="00424FA0" w:rsidRDefault="00424FA0" w:rsidP="00424FA0">
      <w:pPr>
        <w:jc w:val="center"/>
      </w:pPr>
    </w:p>
    <w:tbl>
      <w:tblPr>
        <w:tblW w:w="0" w:type="auto"/>
        <w:tblInd w:w="-5" w:type="dxa"/>
        <w:tblLayout w:type="fixed"/>
        <w:tblLook w:val="0000"/>
      </w:tblPr>
      <w:tblGrid>
        <w:gridCol w:w="9694"/>
      </w:tblGrid>
      <w:tr w:rsidR="00424FA0" w:rsidTr="00455426">
        <w:trPr>
          <w:trHeight w:val="954"/>
        </w:trPr>
        <w:tc>
          <w:tcPr>
            <w:tcW w:w="9694" w:type="dxa"/>
            <w:tcBorders>
              <w:top w:val="single" w:sz="4" w:space="0" w:color="000000"/>
              <w:left w:val="single" w:sz="4" w:space="0" w:color="000000"/>
              <w:bottom w:val="single" w:sz="4" w:space="0" w:color="000000"/>
              <w:right w:val="single" w:sz="4" w:space="0" w:color="000000"/>
            </w:tcBorders>
            <w:shd w:val="clear" w:color="auto" w:fill="auto"/>
          </w:tcPr>
          <w:p w:rsidR="00424FA0" w:rsidRDefault="00424FA0" w:rsidP="00455426">
            <w:pPr>
              <w:snapToGrid w:val="0"/>
              <w:jc w:val="center"/>
              <w:rPr>
                <w:bCs/>
              </w:rPr>
            </w:pPr>
            <w:r>
              <w:rPr>
                <w:bCs/>
              </w:rPr>
              <w:t>Выдача или направление заявителю уведомления о переводе или об отказе в переводе жилого помещения в нежилое помещение и нежилого помещения в жилое помещение</w:t>
            </w:r>
          </w:p>
        </w:tc>
      </w:tr>
    </w:tbl>
    <w:p w:rsidR="00424FA0" w:rsidRDefault="00424FA0" w:rsidP="00424FA0">
      <w:pPr>
        <w:pStyle w:val="ConsPlusNonformat"/>
        <w:jc w:val="both"/>
      </w:pPr>
    </w:p>
    <w:p w:rsidR="00424FA0" w:rsidRPr="00424FA0" w:rsidRDefault="00424FA0" w:rsidP="00982563">
      <w:pPr>
        <w:pStyle w:val="ConsPlusTitle"/>
        <w:widowControl/>
        <w:ind w:left="4536"/>
        <w:jc w:val="center"/>
        <w:rPr>
          <w:rFonts w:ascii="Times New Roman" w:hAnsi="Times New Roman" w:cs="Times New Roman"/>
          <w:b w:val="0"/>
          <w:bCs w:val="0"/>
          <w:sz w:val="24"/>
          <w:szCs w:val="24"/>
        </w:rPr>
      </w:pPr>
    </w:p>
    <w:sectPr w:rsidR="00424FA0" w:rsidRPr="00424FA0" w:rsidSect="00424FA0">
      <w:headerReference w:type="even" r:id="rId31"/>
      <w:headerReference w:type="default" r:id="rId32"/>
      <w:pgSz w:w="11906" w:h="16838"/>
      <w:pgMar w:top="567" w:right="1133" w:bottom="1276" w:left="184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9FD" w:rsidRDefault="00EC59FD">
      <w:r>
        <w:separator/>
      </w:r>
    </w:p>
  </w:endnote>
  <w:endnote w:type="continuationSeparator" w:id="1">
    <w:p w:rsidR="00EC59FD" w:rsidRDefault="00EC5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9FD" w:rsidRDefault="00EC59FD">
      <w:r>
        <w:separator/>
      </w:r>
    </w:p>
  </w:footnote>
  <w:footnote w:type="continuationSeparator" w:id="1">
    <w:p w:rsidR="00EC59FD" w:rsidRDefault="00EC59FD">
      <w:r>
        <w:continuationSeparator/>
      </w:r>
    </w:p>
  </w:footnote>
  <w:footnote w:id="2">
    <w:p w:rsidR="00424FA0" w:rsidRPr="00AF1558" w:rsidRDefault="00424FA0" w:rsidP="00424FA0">
      <w:pPr>
        <w:pStyle w:val="af7"/>
        <w:rPr>
          <w:rFonts w:ascii="Times New Roman" w:hAnsi="Times New Roman"/>
        </w:rPr>
      </w:pPr>
      <w:r>
        <w:rPr>
          <w:rStyle w:val="af9"/>
        </w:rPr>
        <w:footnoteRef/>
      </w:r>
      <w:r>
        <w:rPr>
          <w:rFonts w:ascii="Times New Roman" w:hAnsi="Times New Roman"/>
        </w:rPr>
        <w:t>Указывается актуальный адрес официального сайта администрации.</w:t>
      </w:r>
    </w:p>
  </w:footnote>
  <w:footnote w:id="3">
    <w:p w:rsidR="00424FA0" w:rsidRPr="00E30013" w:rsidRDefault="00424FA0" w:rsidP="00424FA0">
      <w:pPr>
        <w:pStyle w:val="af7"/>
        <w:jc w:val="both"/>
        <w:rPr>
          <w:rFonts w:ascii="Times New Roman" w:hAnsi="Times New Roman"/>
        </w:rPr>
      </w:pPr>
      <w:r>
        <w:rPr>
          <w:rStyle w:val="af9"/>
        </w:rPr>
        <w:footnoteRef/>
      </w:r>
      <w:r w:rsidRPr="00E30013">
        <w:rPr>
          <w:rFonts w:ascii="Times New Roman" w:hAnsi="Times New Roman"/>
        </w:rPr>
        <w:t xml:space="preserve"> Необход</w:t>
      </w:r>
      <w:r>
        <w:rPr>
          <w:rFonts w:ascii="Times New Roman" w:hAnsi="Times New Roman"/>
        </w:rPr>
        <w:t>имо указать должность лица, которое осуществляет размещение и актуализацию информации на официальном сайте администрации</w:t>
      </w:r>
    </w:p>
  </w:footnote>
  <w:footnote w:id="4">
    <w:p w:rsidR="00424FA0" w:rsidRPr="00875BDF" w:rsidRDefault="00424FA0" w:rsidP="00424FA0">
      <w:pPr>
        <w:pStyle w:val="af7"/>
        <w:jc w:val="both"/>
        <w:rPr>
          <w:rFonts w:ascii="Times New Roman" w:hAnsi="Times New Roman"/>
        </w:rPr>
      </w:pPr>
      <w:r>
        <w:rPr>
          <w:rStyle w:val="af9"/>
        </w:rPr>
        <w:footnoteRef/>
      </w:r>
      <w:r>
        <w:t xml:space="preserve"> </w:t>
      </w:r>
      <w:r>
        <w:rPr>
          <w:rFonts w:ascii="Times New Roman" w:hAnsi="Times New Roman"/>
        </w:rPr>
        <w:t>Указывается в зависимости от возможностей размещения данной информации указанными способами. Органы местного самоуправления вправе указать собственные способы размещения информации.</w:t>
      </w:r>
    </w:p>
  </w:footnote>
  <w:footnote w:id="5">
    <w:p w:rsidR="00424FA0" w:rsidRPr="0067714F" w:rsidRDefault="00424FA0" w:rsidP="00424FA0">
      <w:pPr>
        <w:pStyle w:val="af7"/>
        <w:jc w:val="both"/>
        <w:rPr>
          <w:rFonts w:ascii="Times New Roman" w:hAnsi="Times New Roman"/>
        </w:rPr>
      </w:pPr>
      <w:r>
        <w:rPr>
          <w:rStyle w:val="af9"/>
        </w:rPr>
        <w:footnoteRef/>
      </w:r>
      <w:r>
        <w:t xml:space="preserve"> </w:t>
      </w:r>
      <w:r>
        <w:rPr>
          <w:rFonts w:ascii="Times New Roman" w:hAnsi="Times New Roman"/>
        </w:rPr>
        <w:t>Указывается в зависимости от возможностей</w:t>
      </w:r>
      <w:r w:rsidRPr="0067714F">
        <w:rPr>
          <w:rFonts w:ascii="Times New Roman" w:hAnsi="Times New Roman"/>
        </w:rPr>
        <w:t xml:space="preserve"> </w:t>
      </w:r>
      <w:r>
        <w:rPr>
          <w:rFonts w:ascii="Times New Roman" w:hAnsi="Times New Roman"/>
        </w:rPr>
        <w:t>размещения данной информации указанными способами.</w:t>
      </w:r>
      <w:r w:rsidRPr="0067714F">
        <w:rPr>
          <w:rFonts w:ascii="Times New Roman" w:hAnsi="Times New Roman"/>
        </w:rPr>
        <w:t xml:space="preserve"> </w:t>
      </w:r>
      <w:r>
        <w:rPr>
          <w:rFonts w:ascii="Times New Roman" w:hAnsi="Times New Roman"/>
        </w:rPr>
        <w:t>Органы местного самоуправления вправе указать собственные способы размещения информации.</w:t>
      </w:r>
    </w:p>
  </w:footnote>
  <w:footnote w:id="6">
    <w:p w:rsidR="00424FA0" w:rsidRPr="00875BDF" w:rsidRDefault="00424FA0" w:rsidP="00424FA0">
      <w:pPr>
        <w:pStyle w:val="af7"/>
        <w:jc w:val="both"/>
        <w:rPr>
          <w:rFonts w:ascii="Times New Roman" w:hAnsi="Times New Roman"/>
        </w:rPr>
      </w:pPr>
      <w:r>
        <w:rPr>
          <w:rStyle w:val="af9"/>
        </w:rPr>
        <w:footnoteRef/>
      </w:r>
      <w:r>
        <w:t xml:space="preserve"> </w:t>
      </w:r>
      <w:r>
        <w:rPr>
          <w:rFonts w:ascii="Times New Roman" w:hAnsi="Times New Roman"/>
        </w:rPr>
        <w:t>Указывается в зависимости от возможностей размещения данной информации указанными способами. Органы местного самоуправления вправе указать собственные способы размещения информации.</w:t>
      </w:r>
    </w:p>
  </w:footnote>
  <w:footnote w:id="7">
    <w:p w:rsidR="00424FA0" w:rsidRPr="000B12F8" w:rsidRDefault="00424FA0" w:rsidP="00424FA0">
      <w:pPr>
        <w:pStyle w:val="af7"/>
        <w:rPr>
          <w:rFonts w:ascii="Times New Roman" w:hAnsi="Times New Roman"/>
        </w:rPr>
      </w:pPr>
      <w:r>
        <w:rPr>
          <w:rStyle w:val="af9"/>
        </w:rPr>
        <w:footnoteRef/>
      </w:r>
      <w:r>
        <w:t xml:space="preserve"> </w:t>
      </w:r>
      <w:r>
        <w:rPr>
          <w:rFonts w:ascii="Times New Roman" w:hAnsi="Times New Roman"/>
        </w:rPr>
        <w:t>Указывается</w:t>
      </w:r>
      <w:r w:rsidRPr="000B12F8">
        <w:rPr>
          <w:rFonts w:ascii="Times New Roman" w:hAnsi="Times New Roman"/>
        </w:rPr>
        <w:t xml:space="preserve"> </w:t>
      </w:r>
      <w:r>
        <w:rPr>
          <w:rFonts w:ascii="Times New Roman" w:hAnsi="Times New Roman"/>
        </w:rPr>
        <w:t>в зависимости от возможностей размещения данной информации указанными способами. Органы местного самоуправления вправе указать собственные способы размещения информации.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61" w:rsidRDefault="00924C3B" w:rsidP="00833A5A">
    <w:pPr>
      <w:pStyle w:val="ae"/>
      <w:framePr w:wrap="around" w:vAnchor="text" w:hAnchor="margin" w:xAlign="right" w:y="1"/>
      <w:rPr>
        <w:rStyle w:val="af"/>
      </w:rPr>
    </w:pPr>
    <w:r>
      <w:rPr>
        <w:rStyle w:val="af"/>
      </w:rPr>
      <w:fldChar w:fldCharType="begin"/>
    </w:r>
    <w:r w:rsidR="005B3461">
      <w:rPr>
        <w:rStyle w:val="af"/>
      </w:rPr>
      <w:instrText xml:space="preserve">PAGE  </w:instrText>
    </w:r>
    <w:r>
      <w:rPr>
        <w:rStyle w:val="af"/>
      </w:rPr>
      <w:fldChar w:fldCharType="end"/>
    </w:r>
  </w:p>
  <w:p w:rsidR="005B3461" w:rsidRDefault="005B3461" w:rsidP="0069420F">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61" w:rsidRDefault="005B3461" w:rsidP="0069420F">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B0E6108"/>
    <w:lvl w:ilvl="0">
      <w:start w:val="1"/>
      <w:numFmt w:val="decimal"/>
      <w:lvlText w:val="%1."/>
      <w:lvlJc w:val="left"/>
      <w:pPr>
        <w:tabs>
          <w:tab w:val="num" w:pos="502"/>
        </w:tabs>
        <w:ind w:left="502" w:hanging="360"/>
      </w:pPr>
      <w:rPr>
        <w:rFonts w:hint="default"/>
      </w:rPr>
    </w:lvl>
    <w:lvl w:ilvl="1">
      <w:start w:val="1"/>
      <w:numFmt w:val="decimal"/>
      <w:lvlText w:val="Статья %2."/>
      <w:lvlJc w:val="left"/>
      <w:pPr>
        <w:tabs>
          <w:tab w:val="num" w:pos="934"/>
        </w:tabs>
        <w:ind w:left="934" w:hanging="432"/>
      </w:pPr>
      <w:rPr>
        <w:rFonts w:ascii="Times New Roman" w:eastAsia="Times New Roman" w:hAnsi="Times New Roman" w:cs="Times New Roman"/>
      </w:rPr>
    </w:lvl>
    <w:lvl w:ilvl="2">
      <w:start w:val="1"/>
      <w:numFmt w:val="decimal"/>
      <w:lvlText w:val="2.%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ascii="Times New Roman" w:hAnsi="Times New Roman" w:cs="Symbol"/>
        <w:sz w:val="28"/>
        <w:szCs w:val="28"/>
      </w:rPr>
    </w:lvl>
    <w:lvl w:ilvl="1">
      <w:start w:val="6"/>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Symbol"/>
        <w:sz w:val="28"/>
        <w:szCs w:val="28"/>
      </w:rPr>
    </w:lvl>
    <w:lvl w:ilvl="1">
      <w:start w:val="3"/>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9"/>
    <w:lvl w:ilvl="0">
      <w:start w:val="2"/>
      <w:numFmt w:val="decimal"/>
      <w:lvlText w:val="%1."/>
      <w:lvlJc w:val="left"/>
      <w:pPr>
        <w:tabs>
          <w:tab w:val="num" w:pos="765"/>
        </w:tabs>
        <w:ind w:left="765" w:hanging="765"/>
      </w:pPr>
    </w:lvl>
    <w:lvl w:ilvl="1">
      <w:start w:val="12"/>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6"/>
    <w:multiLevelType w:val="multilevel"/>
    <w:tmpl w:val="00000006"/>
    <w:name w:val="WW8Num14"/>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5.%2."/>
      <w:lvlJc w:val="left"/>
      <w:pPr>
        <w:tabs>
          <w:tab w:val="num" w:pos="1152"/>
        </w:tabs>
        <w:ind w:left="1152" w:hanging="432"/>
      </w:pPr>
      <w:rPr>
        <w:rFonts w:ascii="Times New Roman" w:hAnsi="Times New Roman" w:cs="Times New Roman"/>
        <w:b/>
        <w:i w:val="0"/>
      </w:rPr>
    </w:lvl>
    <w:lvl w:ilvl="2">
      <w:start w:val="1"/>
      <w:numFmt w:val="decimal"/>
      <w:lvlText w:val="3.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multilevel"/>
    <w:tmpl w:val="00000007"/>
    <w:name w:val="WW8Num17"/>
    <w:lvl w:ilvl="0">
      <w:start w:val="3"/>
      <w:numFmt w:val="decimal"/>
      <w:lvlText w:val="%1."/>
      <w:lvlJc w:val="left"/>
      <w:pPr>
        <w:tabs>
          <w:tab w:val="num" w:pos="630"/>
        </w:tabs>
        <w:ind w:left="630" w:hanging="630"/>
      </w:pPr>
    </w:lvl>
    <w:lvl w:ilvl="1">
      <w:start w:val="2"/>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7">
    <w:nsid w:val="00000008"/>
    <w:multiLevelType w:val="multilevel"/>
    <w:tmpl w:val="00000008"/>
    <w:name w:val="WW8Num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0000009"/>
    <w:multiLevelType w:val="multilevel"/>
    <w:tmpl w:val="0000000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000000A"/>
    <w:multiLevelType w:val="multilevel"/>
    <w:tmpl w:val="0000000A"/>
    <w:lvl w:ilvl="0">
      <w:start w:val="2"/>
      <w:numFmt w:val="decimal"/>
      <w:lvlText w:val="%1."/>
      <w:lvlJc w:val="left"/>
      <w:pPr>
        <w:tabs>
          <w:tab w:val="num" w:pos="720"/>
        </w:tabs>
        <w:ind w:left="720" w:hanging="360"/>
      </w:pPr>
      <w:rPr>
        <w:rFonts w:ascii="Times New Roman" w:hAnsi="Times New Roman" w:cs="Symbol"/>
        <w:sz w:val="28"/>
        <w:szCs w:val="28"/>
      </w:rPr>
    </w:lvl>
    <w:lvl w:ilvl="1">
      <w:start w:val="6"/>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3"/>
      <w:numFmt w:val="decimal"/>
      <w:lvlText w:val="%1."/>
      <w:lvlJc w:val="left"/>
      <w:pPr>
        <w:tabs>
          <w:tab w:val="num" w:pos="720"/>
        </w:tabs>
        <w:ind w:left="720" w:hanging="360"/>
      </w:pPr>
      <w:rPr>
        <w:rFonts w:ascii="Times New Roman" w:hAnsi="Times New Roman" w:cs="Symbol"/>
        <w:sz w:val="28"/>
        <w:szCs w:val="28"/>
      </w:rPr>
    </w:lvl>
    <w:lvl w:ilvl="1">
      <w:start w:val="3"/>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630"/>
        </w:tabs>
        <w:ind w:left="630" w:hanging="630"/>
      </w:pPr>
    </w:lvl>
    <w:lvl w:ilvl="1">
      <w:start w:val="2"/>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12">
    <w:nsid w:val="0000000D"/>
    <w:multiLevelType w:val="multilevel"/>
    <w:tmpl w:val="0000000D"/>
    <w:lvl w:ilvl="0">
      <w:start w:val="4"/>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B955193"/>
    <w:multiLevelType w:val="multilevel"/>
    <w:tmpl w:val="725E0472"/>
    <w:lvl w:ilvl="0">
      <w:start w:val="1"/>
      <w:numFmt w:val="decimal"/>
      <w:lvlText w:val="ГЛАВА %1."/>
      <w:lvlJc w:val="left"/>
      <w:pPr>
        <w:tabs>
          <w:tab w:val="num" w:pos="644"/>
        </w:tabs>
        <w:ind w:left="644" w:hanging="360"/>
      </w:pPr>
      <w:rPr>
        <w:i w:val="0"/>
      </w:rPr>
    </w:lvl>
    <w:lvl w:ilvl="1">
      <w:start w:val="1"/>
      <w:numFmt w:val="decimal"/>
      <w:lvlText w:val="Статья %2."/>
      <w:lvlJc w:val="left"/>
      <w:pPr>
        <w:tabs>
          <w:tab w:val="num" w:pos="1076"/>
        </w:tabs>
        <w:ind w:left="1076" w:hanging="432"/>
      </w:pPr>
      <w:rPr>
        <w:rFonts w:ascii="Times New Roman" w:eastAsia="Times New Roman" w:hAnsi="Times New Roman" w:cs="Times New Roman"/>
      </w:rPr>
    </w:lvl>
    <w:lvl w:ilvl="2">
      <w:start w:val="1"/>
      <w:numFmt w:val="decimal"/>
      <w:lvlText w:val="2.%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14">
    <w:nsid w:val="472B7322"/>
    <w:multiLevelType w:val="hybridMultilevel"/>
    <w:tmpl w:val="1E423446"/>
    <w:lvl w:ilvl="0" w:tplc="E1DC7822">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D11C22"/>
    <w:multiLevelType w:val="multilevel"/>
    <w:tmpl w:val="00000001"/>
    <w:lvl w:ilvl="0">
      <w:start w:val="1"/>
      <w:numFmt w:val="decimal"/>
      <w:lvlText w:val="ГЛАВА %1."/>
      <w:lvlJc w:val="left"/>
      <w:pPr>
        <w:tabs>
          <w:tab w:val="num" w:pos="644"/>
        </w:tabs>
        <w:ind w:left="644" w:hanging="360"/>
      </w:pPr>
    </w:lvl>
    <w:lvl w:ilvl="1">
      <w:start w:val="1"/>
      <w:numFmt w:val="decimal"/>
      <w:lvlText w:val="Статья %2."/>
      <w:lvlJc w:val="left"/>
      <w:pPr>
        <w:tabs>
          <w:tab w:val="num" w:pos="1076"/>
        </w:tabs>
        <w:ind w:left="1076" w:hanging="432"/>
      </w:pPr>
      <w:rPr>
        <w:rFonts w:ascii="Times New Roman" w:eastAsia="Times New Roman" w:hAnsi="Times New Roman" w:cs="Times New Roman"/>
      </w:rPr>
    </w:lvl>
    <w:lvl w:ilvl="2">
      <w:start w:val="1"/>
      <w:numFmt w:val="decimal"/>
      <w:lvlText w:val="2.%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736C2F"/>
    <w:rsid w:val="0000631A"/>
    <w:rsid w:val="000251F9"/>
    <w:rsid w:val="0005731D"/>
    <w:rsid w:val="00087F35"/>
    <w:rsid w:val="000A1E8B"/>
    <w:rsid w:val="000E734D"/>
    <w:rsid w:val="0011073B"/>
    <w:rsid w:val="00113348"/>
    <w:rsid w:val="001212C5"/>
    <w:rsid w:val="0013678E"/>
    <w:rsid w:val="00174BDB"/>
    <w:rsid w:val="001B7952"/>
    <w:rsid w:val="001D53BA"/>
    <w:rsid w:val="002135F6"/>
    <w:rsid w:val="00220AA7"/>
    <w:rsid w:val="00223BE0"/>
    <w:rsid w:val="002272C9"/>
    <w:rsid w:val="00237AF7"/>
    <w:rsid w:val="00264091"/>
    <w:rsid w:val="00277199"/>
    <w:rsid w:val="0028020C"/>
    <w:rsid w:val="002A7608"/>
    <w:rsid w:val="002C0434"/>
    <w:rsid w:val="002D3F77"/>
    <w:rsid w:val="003027E3"/>
    <w:rsid w:val="003078AA"/>
    <w:rsid w:val="00341F41"/>
    <w:rsid w:val="00373D0B"/>
    <w:rsid w:val="00373D92"/>
    <w:rsid w:val="00373DF9"/>
    <w:rsid w:val="00381428"/>
    <w:rsid w:val="0038444B"/>
    <w:rsid w:val="00391F7F"/>
    <w:rsid w:val="003A5B82"/>
    <w:rsid w:val="003E6B85"/>
    <w:rsid w:val="003F1BEC"/>
    <w:rsid w:val="003F558E"/>
    <w:rsid w:val="004137CF"/>
    <w:rsid w:val="00424FA0"/>
    <w:rsid w:val="004272CF"/>
    <w:rsid w:val="004305BB"/>
    <w:rsid w:val="00441F1E"/>
    <w:rsid w:val="00450405"/>
    <w:rsid w:val="004769EF"/>
    <w:rsid w:val="004809B4"/>
    <w:rsid w:val="004B2E11"/>
    <w:rsid w:val="004B6947"/>
    <w:rsid w:val="004B6EBB"/>
    <w:rsid w:val="004C2B9A"/>
    <w:rsid w:val="004D402D"/>
    <w:rsid w:val="005010B0"/>
    <w:rsid w:val="00502DE3"/>
    <w:rsid w:val="00511730"/>
    <w:rsid w:val="00522056"/>
    <w:rsid w:val="005315C3"/>
    <w:rsid w:val="005334E7"/>
    <w:rsid w:val="00541F51"/>
    <w:rsid w:val="00562225"/>
    <w:rsid w:val="00567E1D"/>
    <w:rsid w:val="0057521F"/>
    <w:rsid w:val="00587102"/>
    <w:rsid w:val="005A2312"/>
    <w:rsid w:val="005A556D"/>
    <w:rsid w:val="005B21CA"/>
    <w:rsid w:val="005B3461"/>
    <w:rsid w:val="005C565E"/>
    <w:rsid w:val="005C7890"/>
    <w:rsid w:val="005D49BD"/>
    <w:rsid w:val="006010CB"/>
    <w:rsid w:val="00601862"/>
    <w:rsid w:val="00621CD2"/>
    <w:rsid w:val="00640311"/>
    <w:rsid w:val="0064180B"/>
    <w:rsid w:val="00650A4B"/>
    <w:rsid w:val="00666D9F"/>
    <w:rsid w:val="00693BA7"/>
    <w:rsid w:val="0069420F"/>
    <w:rsid w:val="006A307D"/>
    <w:rsid w:val="006A7FCC"/>
    <w:rsid w:val="006E4A01"/>
    <w:rsid w:val="006E7951"/>
    <w:rsid w:val="006F016C"/>
    <w:rsid w:val="006F13EA"/>
    <w:rsid w:val="006F3239"/>
    <w:rsid w:val="0072687A"/>
    <w:rsid w:val="0073246F"/>
    <w:rsid w:val="00736C2F"/>
    <w:rsid w:val="0074034E"/>
    <w:rsid w:val="00740D9D"/>
    <w:rsid w:val="00762FE9"/>
    <w:rsid w:val="007672A8"/>
    <w:rsid w:val="007D0A16"/>
    <w:rsid w:val="007E5F78"/>
    <w:rsid w:val="007E69BF"/>
    <w:rsid w:val="007F6F43"/>
    <w:rsid w:val="00810D5B"/>
    <w:rsid w:val="00813611"/>
    <w:rsid w:val="0081784B"/>
    <w:rsid w:val="00833A5A"/>
    <w:rsid w:val="00865344"/>
    <w:rsid w:val="00885DB1"/>
    <w:rsid w:val="008929F1"/>
    <w:rsid w:val="008A3302"/>
    <w:rsid w:val="008A429A"/>
    <w:rsid w:val="008C2FF8"/>
    <w:rsid w:val="008D1CDC"/>
    <w:rsid w:val="008E0DA2"/>
    <w:rsid w:val="008F14D1"/>
    <w:rsid w:val="00905EB9"/>
    <w:rsid w:val="00924C3B"/>
    <w:rsid w:val="009279E4"/>
    <w:rsid w:val="009346A1"/>
    <w:rsid w:val="00944F40"/>
    <w:rsid w:val="00961F74"/>
    <w:rsid w:val="00982563"/>
    <w:rsid w:val="009B6F90"/>
    <w:rsid w:val="009B722E"/>
    <w:rsid w:val="009C3C61"/>
    <w:rsid w:val="009C7A82"/>
    <w:rsid w:val="009D29A2"/>
    <w:rsid w:val="009E5517"/>
    <w:rsid w:val="00A03C06"/>
    <w:rsid w:val="00A071F8"/>
    <w:rsid w:val="00A60C02"/>
    <w:rsid w:val="00A63B1F"/>
    <w:rsid w:val="00A712BE"/>
    <w:rsid w:val="00AB0172"/>
    <w:rsid w:val="00AB29B5"/>
    <w:rsid w:val="00AC594E"/>
    <w:rsid w:val="00AD2303"/>
    <w:rsid w:val="00B16328"/>
    <w:rsid w:val="00B47FE9"/>
    <w:rsid w:val="00B5627E"/>
    <w:rsid w:val="00B73AF5"/>
    <w:rsid w:val="00BB680D"/>
    <w:rsid w:val="00BC0836"/>
    <w:rsid w:val="00BC5CE5"/>
    <w:rsid w:val="00C26E6E"/>
    <w:rsid w:val="00C318D5"/>
    <w:rsid w:val="00C3375E"/>
    <w:rsid w:val="00C338F6"/>
    <w:rsid w:val="00C47553"/>
    <w:rsid w:val="00C47BDC"/>
    <w:rsid w:val="00CA1A74"/>
    <w:rsid w:val="00CA270A"/>
    <w:rsid w:val="00CB59F2"/>
    <w:rsid w:val="00CB5A70"/>
    <w:rsid w:val="00D1189B"/>
    <w:rsid w:val="00D1572E"/>
    <w:rsid w:val="00D21AD5"/>
    <w:rsid w:val="00D32D4F"/>
    <w:rsid w:val="00D437EB"/>
    <w:rsid w:val="00D46CA9"/>
    <w:rsid w:val="00D5633A"/>
    <w:rsid w:val="00D722BB"/>
    <w:rsid w:val="00D86E85"/>
    <w:rsid w:val="00DC6624"/>
    <w:rsid w:val="00DE5833"/>
    <w:rsid w:val="00DF0345"/>
    <w:rsid w:val="00E531FD"/>
    <w:rsid w:val="00E61E16"/>
    <w:rsid w:val="00E9148D"/>
    <w:rsid w:val="00E94C73"/>
    <w:rsid w:val="00EA0B3B"/>
    <w:rsid w:val="00EA4A45"/>
    <w:rsid w:val="00EB690A"/>
    <w:rsid w:val="00EC59FD"/>
    <w:rsid w:val="00F036E5"/>
    <w:rsid w:val="00F071C3"/>
    <w:rsid w:val="00F37CB6"/>
    <w:rsid w:val="00F53E5B"/>
    <w:rsid w:val="00F80A7A"/>
    <w:rsid w:val="00FB5BF5"/>
    <w:rsid w:val="00FE797B"/>
    <w:rsid w:val="00FE7B89"/>
    <w:rsid w:val="00FF34E3"/>
    <w:rsid w:val="00FF4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EF"/>
    <w:pPr>
      <w:suppressAutoHyphens/>
      <w:autoSpaceDE w:val="0"/>
    </w:pPr>
    <w:rPr>
      <w:lang w:eastAsia="zh-CN"/>
    </w:rPr>
  </w:style>
  <w:style w:type="paragraph" w:styleId="1">
    <w:name w:val="heading 1"/>
    <w:basedOn w:val="a"/>
    <w:next w:val="a"/>
    <w:link w:val="10"/>
    <w:qFormat/>
    <w:rsid w:val="004769EF"/>
    <w:pPr>
      <w:keepNext/>
      <w:tabs>
        <w:tab w:val="num" w:pos="360"/>
      </w:tabs>
      <w:autoSpaceDE/>
      <w:spacing w:before="240" w:after="60"/>
      <w:ind w:left="360" w:hanging="360"/>
      <w:outlineLvl w:val="0"/>
    </w:pPr>
    <w:rPr>
      <w:rFonts w:ascii="Arial" w:hAnsi="Arial" w:cs="Arial"/>
      <w:b/>
      <w:bCs/>
      <w:kern w:val="1"/>
      <w:sz w:val="32"/>
      <w:szCs w:val="32"/>
    </w:rPr>
  </w:style>
  <w:style w:type="paragraph" w:styleId="2">
    <w:name w:val="heading 2"/>
    <w:basedOn w:val="a"/>
    <w:next w:val="a"/>
    <w:link w:val="20"/>
    <w:qFormat/>
    <w:rsid w:val="004769EF"/>
    <w:pPr>
      <w:keepNext/>
      <w:tabs>
        <w:tab w:val="num" w:pos="792"/>
      </w:tabs>
      <w:autoSpaceDE/>
      <w:spacing w:before="240" w:after="60"/>
      <w:ind w:left="792" w:hanging="432"/>
      <w:outlineLvl w:val="1"/>
    </w:pPr>
    <w:rPr>
      <w:rFonts w:ascii="Arial" w:hAnsi="Arial" w:cs="Arial"/>
      <w:b/>
      <w:bCs/>
      <w:i/>
      <w:iCs/>
      <w:sz w:val="28"/>
      <w:szCs w:val="28"/>
    </w:rPr>
  </w:style>
  <w:style w:type="paragraph" w:styleId="3">
    <w:name w:val="heading 3"/>
    <w:basedOn w:val="a"/>
    <w:next w:val="a"/>
    <w:link w:val="30"/>
    <w:uiPriority w:val="9"/>
    <w:qFormat/>
    <w:rsid w:val="00AB29B5"/>
    <w:pPr>
      <w:keepNext/>
      <w:keepLines/>
      <w:suppressAutoHyphens w:val="0"/>
      <w:autoSpaceDE/>
      <w:spacing w:before="200"/>
      <w:outlineLvl w:val="2"/>
    </w:pPr>
    <w:rPr>
      <w:rFonts w:ascii="Cambria" w:hAnsi="Cambria"/>
      <w:b/>
      <w:bCs/>
      <w:color w:val="4F81BD"/>
      <w:sz w:val="24"/>
      <w:szCs w:val="24"/>
      <w:lang w:eastAsia="ru-RU"/>
    </w:rPr>
  </w:style>
  <w:style w:type="paragraph" w:styleId="4">
    <w:name w:val="heading 4"/>
    <w:basedOn w:val="a"/>
    <w:next w:val="a"/>
    <w:link w:val="40"/>
    <w:uiPriority w:val="9"/>
    <w:qFormat/>
    <w:rsid w:val="00AB29B5"/>
    <w:pPr>
      <w:keepNext/>
      <w:keepLines/>
      <w:suppressAutoHyphens w:val="0"/>
      <w:autoSpaceDE/>
      <w:spacing w:before="200"/>
      <w:outlineLvl w:val="3"/>
    </w:pPr>
    <w:rPr>
      <w:rFonts w:ascii="Cambria" w:hAnsi="Cambria"/>
      <w:b/>
      <w:bCs/>
      <w:i/>
      <w:iCs/>
      <w:color w:val="4F81BD"/>
      <w:sz w:val="24"/>
      <w:szCs w:val="24"/>
      <w:lang w:eastAsia="ru-RU"/>
    </w:rPr>
  </w:style>
  <w:style w:type="paragraph" w:styleId="5">
    <w:name w:val="heading 5"/>
    <w:basedOn w:val="a"/>
    <w:next w:val="a"/>
    <w:link w:val="50"/>
    <w:uiPriority w:val="9"/>
    <w:qFormat/>
    <w:rsid w:val="00AB29B5"/>
    <w:pPr>
      <w:keepNext/>
      <w:keepLines/>
      <w:suppressAutoHyphens w:val="0"/>
      <w:autoSpaceDE/>
      <w:spacing w:before="200"/>
      <w:outlineLvl w:val="4"/>
    </w:pPr>
    <w:rPr>
      <w:rFonts w:ascii="Cambria" w:hAnsi="Cambria"/>
      <w:color w:val="243F60"/>
      <w:sz w:val="24"/>
      <w:szCs w:val="24"/>
      <w:lang w:eastAsia="ru-RU"/>
    </w:rPr>
  </w:style>
  <w:style w:type="paragraph" w:styleId="6">
    <w:name w:val="heading 6"/>
    <w:basedOn w:val="a"/>
    <w:next w:val="a"/>
    <w:link w:val="60"/>
    <w:uiPriority w:val="9"/>
    <w:qFormat/>
    <w:rsid w:val="00AB29B5"/>
    <w:pPr>
      <w:keepNext/>
      <w:keepLines/>
      <w:suppressAutoHyphens w:val="0"/>
      <w:autoSpaceDE/>
      <w:spacing w:before="200"/>
      <w:outlineLvl w:val="5"/>
    </w:pPr>
    <w:rPr>
      <w:rFonts w:ascii="Cambria" w:hAnsi="Cambria"/>
      <w:i/>
      <w:iCs/>
      <w:color w:val="243F60"/>
      <w:sz w:val="24"/>
      <w:szCs w:val="24"/>
      <w:lang w:eastAsia="ru-RU"/>
    </w:rPr>
  </w:style>
  <w:style w:type="paragraph" w:styleId="7">
    <w:name w:val="heading 7"/>
    <w:basedOn w:val="a"/>
    <w:next w:val="a"/>
    <w:link w:val="70"/>
    <w:uiPriority w:val="9"/>
    <w:qFormat/>
    <w:rsid w:val="00AB29B5"/>
    <w:pPr>
      <w:keepNext/>
      <w:keepLines/>
      <w:suppressAutoHyphens w:val="0"/>
      <w:autoSpaceDE/>
      <w:spacing w:before="200"/>
      <w:outlineLvl w:val="6"/>
    </w:pPr>
    <w:rPr>
      <w:rFonts w:ascii="Cambria" w:hAnsi="Cambria"/>
      <w:i/>
      <w:iCs/>
      <w:color w:val="404040"/>
      <w:sz w:val="24"/>
      <w:szCs w:val="24"/>
      <w:lang w:eastAsia="ru-RU"/>
    </w:rPr>
  </w:style>
  <w:style w:type="paragraph" w:styleId="8">
    <w:name w:val="heading 8"/>
    <w:basedOn w:val="a"/>
    <w:next w:val="a"/>
    <w:link w:val="80"/>
    <w:uiPriority w:val="9"/>
    <w:qFormat/>
    <w:rsid w:val="00AB29B5"/>
    <w:pPr>
      <w:keepNext/>
      <w:keepLines/>
      <w:suppressAutoHyphens w:val="0"/>
      <w:autoSpaceDE/>
      <w:spacing w:before="200"/>
      <w:outlineLvl w:val="7"/>
    </w:pPr>
    <w:rPr>
      <w:rFonts w:ascii="Cambria" w:hAnsi="Cambria"/>
      <w:color w:val="4F81BD"/>
      <w:lang w:eastAsia="ru-RU"/>
    </w:rPr>
  </w:style>
  <w:style w:type="paragraph" w:styleId="9">
    <w:name w:val="heading 9"/>
    <w:basedOn w:val="a"/>
    <w:next w:val="a"/>
    <w:link w:val="90"/>
    <w:uiPriority w:val="9"/>
    <w:qFormat/>
    <w:rsid w:val="00AB29B5"/>
    <w:pPr>
      <w:keepNext/>
      <w:keepLines/>
      <w:suppressAutoHyphens w:val="0"/>
      <w:autoSpaceDE/>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WW8Num1z2">
    <w:name w:val="WW8Num1z2"/>
    <w:rsid w:val="004769EF"/>
    <w:rPr>
      <w:sz w:val="28"/>
      <w:szCs w:val="28"/>
    </w:rPr>
  </w:style>
  <w:style w:type="character" w:customStyle="1" w:styleId="WW8Num2z0">
    <w:name w:val="WW8Num2z0"/>
    <w:rsid w:val="004769EF"/>
    <w:rPr>
      <w:rFonts w:ascii="Times New Roman" w:hAnsi="Times New Roman" w:cs="Symbol"/>
      <w:sz w:val="28"/>
      <w:szCs w:val="28"/>
    </w:rPr>
  </w:style>
  <w:style w:type="character" w:customStyle="1" w:styleId="WW8Num3z0">
    <w:name w:val="WW8Num3z0"/>
    <w:rsid w:val="004769EF"/>
    <w:rPr>
      <w:rFonts w:ascii="Times New Roman" w:hAnsi="Times New Roman" w:cs="Symbol"/>
      <w:sz w:val="28"/>
      <w:szCs w:val="28"/>
    </w:rPr>
  </w:style>
  <w:style w:type="character" w:customStyle="1" w:styleId="WW8Num4z0">
    <w:name w:val="WW8Num4z0"/>
    <w:rsid w:val="004769EF"/>
    <w:rPr>
      <w:sz w:val="28"/>
      <w:szCs w:val="28"/>
    </w:rPr>
  </w:style>
  <w:style w:type="character" w:customStyle="1" w:styleId="WW8Num10z1">
    <w:name w:val="WW8Num10z1"/>
    <w:rsid w:val="004769EF"/>
    <w:rPr>
      <w:rFonts w:ascii="Times New Roman" w:eastAsia="Times New Roman" w:hAnsi="Times New Roman" w:cs="Times New Roman"/>
    </w:rPr>
  </w:style>
  <w:style w:type="character" w:customStyle="1" w:styleId="WW8Num14z0">
    <w:name w:val="WW8Num14z0"/>
    <w:rsid w:val="004769EF"/>
    <w:rPr>
      <w:rFonts w:ascii="Times New Roman" w:hAnsi="Times New Roman" w:cs="Times New Roman"/>
      <w:b/>
    </w:rPr>
  </w:style>
  <w:style w:type="character" w:customStyle="1" w:styleId="WW8Num14z1">
    <w:name w:val="WW8Num14z1"/>
    <w:rsid w:val="004769EF"/>
    <w:rPr>
      <w:rFonts w:ascii="Times New Roman" w:hAnsi="Times New Roman" w:cs="Times New Roman"/>
      <w:b/>
      <w:i w:val="0"/>
    </w:rPr>
  </w:style>
  <w:style w:type="character" w:customStyle="1" w:styleId="WW8Num19z1">
    <w:name w:val="WW8Num19z1"/>
    <w:rsid w:val="004769EF"/>
    <w:rPr>
      <w:rFonts w:ascii="Times New Roman" w:eastAsia="Times New Roman" w:hAnsi="Times New Roman" w:cs="Times New Roman"/>
    </w:rPr>
  </w:style>
  <w:style w:type="character" w:customStyle="1" w:styleId="11">
    <w:name w:val="Основной шрифт абзаца1"/>
    <w:rsid w:val="004769EF"/>
  </w:style>
  <w:style w:type="character" w:styleId="a3">
    <w:name w:val="Hyperlink"/>
    <w:rsid w:val="004769EF"/>
    <w:rPr>
      <w:color w:val="0000FF"/>
      <w:u w:val="single"/>
    </w:rPr>
  </w:style>
  <w:style w:type="character" w:styleId="a4">
    <w:name w:val="Strong"/>
    <w:uiPriority w:val="22"/>
    <w:qFormat/>
    <w:rsid w:val="004769EF"/>
    <w:rPr>
      <w:b/>
      <w:bCs/>
    </w:rPr>
  </w:style>
  <w:style w:type="character" w:customStyle="1" w:styleId="a5">
    <w:name w:val="Основной текст с отступом Знак"/>
    <w:rsid w:val="004769EF"/>
    <w:rPr>
      <w:sz w:val="28"/>
      <w:lang w:val="en-US"/>
    </w:rPr>
  </w:style>
  <w:style w:type="paragraph" w:customStyle="1" w:styleId="12">
    <w:name w:val="Заголовок1"/>
    <w:basedOn w:val="a"/>
    <w:next w:val="a6"/>
    <w:rsid w:val="004769EF"/>
    <w:pPr>
      <w:autoSpaceDE/>
      <w:jc w:val="center"/>
    </w:pPr>
    <w:rPr>
      <w:b/>
      <w:sz w:val="28"/>
    </w:rPr>
  </w:style>
  <w:style w:type="paragraph" w:styleId="a7">
    <w:name w:val="Body Text"/>
    <w:basedOn w:val="a"/>
    <w:link w:val="a8"/>
    <w:rsid w:val="004769EF"/>
    <w:pPr>
      <w:spacing w:after="120"/>
    </w:pPr>
  </w:style>
  <w:style w:type="paragraph" w:styleId="a9">
    <w:name w:val="List"/>
    <w:basedOn w:val="a7"/>
    <w:rsid w:val="004769EF"/>
    <w:rPr>
      <w:rFonts w:cs="Mangal"/>
    </w:rPr>
  </w:style>
  <w:style w:type="paragraph" w:styleId="aa">
    <w:name w:val="caption"/>
    <w:basedOn w:val="a"/>
    <w:uiPriority w:val="35"/>
    <w:qFormat/>
    <w:rsid w:val="004769EF"/>
    <w:pPr>
      <w:suppressLineNumbers/>
      <w:spacing w:before="120" w:after="120"/>
    </w:pPr>
    <w:rPr>
      <w:rFonts w:cs="Mangal"/>
      <w:i/>
      <w:iCs/>
      <w:sz w:val="24"/>
      <w:szCs w:val="24"/>
    </w:rPr>
  </w:style>
  <w:style w:type="paragraph" w:customStyle="1" w:styleId="13">
    <w:name w:val="Указатель1"/>
    <w:basedOn w:val="a"/>
    <w:rsid w:val="004769EF"/>
    <w:pPr>
      <w:suppressLineNumbers/>
    </w:pPr>
    <w:rPr>
      <w:rFonts w:cs="Mangal"/>
    </w:rPr>
  </w:style>
  <w:style w:type="paragraph" w:styleId="a6">
    <w:name w:val="Subtitle"/>
    <w:basedOn w:val="a"/>
    <w:next w:val="a7"/>
    <w:link w:val="ab"/>
    <w:uiPriority w:val="11"/>
    <w:qFormat/>
    <w:rsid w:val="004769EF"/>
    <w:pPr>
      <w:keepNext/>
      <w:autoSpaceDE/>
      <w:spacing w:before="240" w:after="120"/>
      <w:jc w:val="center"/>
    </w:pPr>
    <w:rPr>
      <w:rFonts w:ascii="Arial" w:eastAsia="MS Mincho" w:hAnsi="Arial" w:cs="Tahoma"/>
      <w:i/>
      <w:iCs/>
      <w:sz w:val="28"/>
      <w:szCs w:val="28"/>
    </w:rPr>
  </w:style>
  <w:style w:type="paragraph" w:customStyle="1" w:styleId="ConsPlusNormal">
    <w:name w:val="ConsPlusNormal"/>
    <w:rsid w:val="004769EF"/>
    <w:pPr>
      <w:widowControl w:val="0"/>
      <w:suppressAutoHyphens/>
      <w:autoSpaceDE w:val="0"/>
      <w:ind w:firstLine="720"/>
    </w:pPr>
    <w:rPr>
      <w:rFonts w:ascii="Arial" w:hAnsi="Arial" w:cs="Arial"/>
      <w:lang w:eastAsia="zh-CN"/>
    </w:rPr>
  </w:style>
  <w:style w:type="paragraph" w:customStyle="1" w:styleId="ConsPlusNonformat">
    <w:name w:val="ConsPlusNonformat"/>
    <w:rsid w:val="004769EF"/>
    <w:pPr>
      <w:widowControl w:val="0"/>
      <w:suppressAutoHyphens/>
      <w:autoSpaceDE w:val="0"/>
    </w:pPr>
    <w:rPr>
      <w:rFonts w:ascii="Courier New" w:hAnsi="Courier New" w:cs="Courier New"/>
      <w:lang w:eastAsia="zh-CN"/>
    </w:rPr>
  </w:style>
  <w:style w:type="paragraph" w:customStyle="1" w:styleId="ConsPlusTitle">
    <w:name w:val="ConsPlusTitle"/>
    <w:rsid w:val="004769EF"/>
    <w:pPr>
      <w:widowControl w:val="0"/>
      <w:suppressAutoHyphens/>
      <w:autoSpaceDE w:val="0"/>
    </w:pPr>
    <w:rPr>
      <w:rFonts w:ascii="Arial" w:hAnsi="Arial" w:cs="Arial"/>
      <w:b/>
      <w:bCs/>
      <w:lang w:eastAsia="zh-CN"/>
    </w:rPr>
  </w:style>
  <w:style w:type="paragraph" w:customStyle="1" w:styleId="ac">
    <w:name w:val="Знак Знак Знак Знак Знак Знак Знак"/>
    <w:basedOn w:val="a"/>
    <w:rsid w:val="004769EF"/>
    <w:pPr>
      <w:autoSpaceDE/>
    </w:pPr>
    <w:rPr>
      <w:rFonts w:ascii="Verdana" w:hAnsi="Verdana" w:cs="Verdana"/>
      <w:sz w:val="24"/>
      <w:szCs w:val="24"/>
    </w:rPr>
  </w:style>
  <w:style w:type="paragraph" w:styleId="ad">
    <w:name w:val="Body Text Indent"/>
    <w:basedOn w:val="a"/>
    <w:rsid w:val="004769EF"/>
    <w:pPr>
      <w:spacing w:after="120"/>
      <w:ind w:left="283"/>
    </w:pPr>
  </w:style>
  <w:style w:type="paragraph" w:customStyle="1" w:styleId="21">
    <w:name w:val="Основной текст 21"/>
    <w:basedOn w:val="a"/>
    <w:rsid w:val="004769EF"/>
    <w:pPr>
      <w:overflowPunct w:val="0"/>
      <w:jc w:val="center"/>
    </w:pPr>
    <w:rPr>
      <w:b/>
      <w:bCs/>
      <w:sz w:val="18"/>
    </w:rPr>
  </w:style>
  <w:style w:type="paragraph" w:styleId="ae">
    <w:name w:val="header"/>
    <w:basedOn w:val="a"/>
    <w:rsid w:val="0069420F"/>
    <w:pPr>
      <w:tabs>
        <w:tab w:val="center" w:pos="4677"/>
        <w:tab w:val="right" w:pos="9355"/>
      </w:tabs>
    </w:pPr>
  </w:style>
  <w:style w:type="character" w:styleId="af">
    <w:name w:val="page number"/>
    <w:basedOn w:val="a0"/>
    <w:rsid w:val="0069420F"/>
  </w:style>
  <w:style w:type="paragraph" w:customStyle="1" w:styleId="ConsTitle">
    <w:name w:val="ConsTitle"/>
    <w:rsid w:val="00F071C3"/>
    <w:pPr>
      <w:widowControl w:val="0"/>
      <w:suppressAutoHyphens/>
      <w:autoSpaceDE w:val="0"/>
      <w:ind w:right="19772"/>
    </w:pPr>
    <w:rPr>
      <w:rFonts w:ascii="Arial" w:eastAsia="Arial" w:hAnsi="Arial" w:cs="Arial"/>
      <w:b/>
      <w:bCs/>
      <w:lang w:eastAsia="zh-CN"/>
    </w:rPr>
  </w:style>
  <w:style w:type="character" w:customStyle="1" w:styleId="a8">
    <w:name w:val="Основной текст Знак"/>
    <w:link w:val="a7"/>
    <w:rsid w:val="00D21AD5"/>
    <w:rPr>
      <w:lang w:val="ru-RU" w:eastAsia="zh-CN" w:bidi="ar-SA"/>
    </w:rPr>
  </w:style>
  <w:style w:type="character" w:customStyle="1" w:styleId="af0">
    <w:name w:val="Гипертекстовая ссылка"/>
    <w:rsid w:val="00C26E6E"/>
    <w:rPr>
      <w:color w:val="008000"/>
    </w:rPr>
  </w:style>
  <w:style w:type="paragraph" w:styleId="af1">
    <w:name w:val="footer"/>
    <w:basedOn w:val="a"/>
    <w:link w:val="af2"/>
    <w:unhideWhenUsed/>
    <w:rsid w:val="00B47FE9"/>
    <w:pPr>
      <w:tabs>
        <w:tab w:val="center" w:pos="4677"/>
        <w:tab w:val="right" w:pos="9355"/>
      </w:tabs>
    </w:pPr>
  </w:style>
  <w:style w:type="character" w:customStyle="1" w:styleId="af2">
    <w:name w:val="Нижний колонтитул Знак"/>
    <w:basedOn w:val="a0"/>
    <w:link w:val="af1"/>
    <w:rsid w:val="00B47FE9"/>
    <w:rPr>
      <w:lang w:eastAsia="zh-CN"/>
    </w:rPr>
  </w:style>
  <w:style w:type="character" w:customStyle="1" w:styleId="dt-m">
    <w:name w:val="dt-m"/>
    <w:basedOn w:val="a0"/>
    <w:rsid w:val="006010CB"/>
  </w:style>
  <w:style w:type="paragraph" w:customStyle="1" w:styleId="s1">
    <w:name w:val="s_1"/>
    <w:basedOn w:val="a"/>
    <w:rsid w:val="006F13EA"/>
    <w:pPr>
      <w:suppressAutoHyphens w:val="0"/>
      <w:autoSpaceDE/>
      <w:spacing w:before="100" w:beforeAutospacing="1" w:after="100" w:afterAutospacing="1"/>
    </w:pPr>
    <w:rPr>
      <w:sz w:val="24"/>
      <w:szCs w:val="24"/>
      <w:lang w:eastAsia="ru-RU"/>
    </w:rPr>
  </w:style>
  <w:style w:type="paragraph" w:customStyle="1" w:styleId="s15">
    <w:name w:val="s_15"/>
    <w:basedOn w:val="a"/>
    <w:rsid w:val="00113348"/>
    <w:pPr>
      <w:suppressAutoHyphens w:val="0"/>
      <w:autoSpaceDE/>
      <w:spacing w:before="100" w:beforeAutospacing="1" w:after="100" w:afterAutospacing="1"/>
    </w:pPr>
    <w:rPr>
      <w:sz w:val="24"/>
      <w:szCs w:val="24"/>
      <w:lang w:eastAsia="ru-RU"/>
    </w:rPr>
  </w:style>
  <w:style w:type="character" w:customStyle="1" w:styleId="s10">
    <w:name w:val="s_10"/>
    <w:basedOn w:val="a0"/>
    <w:rsid w:val="00113348"/>
  </w:style>
  <w:style w:type="paragraph" w:styleId="af3">
    <w:name w:val="Block Text"/>
    <w:basedOn w:val="a"/>
    <w:rsid w:val="00982563"/>
    <w:pPr>
      <w:suppressAutoHyphens w:val="0"/>
      <w:autoSpaceDE/>
      <w:spacing w:before="120"/>
      <w:ind w:left="-57" w:right="-57"/>
      <w:jc w:val="center"/>
    </w:pPr>
    <w:rPr>
      <w:b/>
      <w:sz w:val="24"/>
      <w:lang w:eastAsia="ru-RU"/>
    </w:rPr>
  </w:style>
  <w:style w:type="paragraph" w:styleId="af4">
    <w:name w:val="Balloon Text"/>
    <w:basedOn w:val="a"/>
    <w:link w:val="af5"/>
    <w:semiHidden/>
    <w:unhideWhenUsed/>
    <w:rsid w:val="00982563"/>
    <w:rPr>
      <w:rFonts w:ascii="Tahoma" w:hAnsi="Tahoma" w:cs="Tahoma"/>
      <w:sz w:val="16"/>
      <w:szCs w:val="16"/>
    </w:rPr>
  </w:style>
  <w:style w:type="character" w:customStyle="1" w:styleId="af5">
    <w:name w:val="Текст выноски Знак"/>
    <w:basedOn w:val="a0"/>
    <w:link w:val="af4"/>
    <w:uiPriority w:val="99"/>
    <w:semiHidden/>
    <w:rsid w:val="00982563"/>
    <w:rPr>
      <w:rFonts w:ascii="Tahoma" w:hAnsi="Tahoma" w:cs="Tahoma"/>
      <w:sz w:val="16"/>
      <w:szCs w:val="16"/>
      <w:lang w:eastAsia="zh-CN"/>
    </w:rPr>
  </w:style>
  <w:style w:type="paragraph" w:styleId="af6">
    <w:name w:val="Normal (Web)"/>
    <w:basedOn w:val="a"/>
    <w:rsid w:val="00EA4A45"/>
    <w:pPr>
      <w:suppressAutoHyphens w:val="0"/>
      <w:autoSpaceDE/>
      <w:spacing w:before="100" w:beforeAutospacing="1" w:after="100" w:afterAutospacing="1"/>
    </w:pPr>
    <w:rPr>
      <w:rFonts w:ascii="Arial" w:hAnsi="Arial" w:cs="Arial"/>
      <w:color w:val="444444"/>
      <w:sz w:val="18"/>
      <w:szCs w:val="18"/>
      <w:lang w:eastAsia="ru-RU"/>
    </w:rPr>
  </w:style>
  <w:style w:type="paragraph" w:styleId="af7">
    <w:name w:val="footnote text"/>
    <w:basedOn w:val="a"/>
    <w:link w:val="af8"/>
    <w:rsid w:val="00EA4A45"/>
    <w:pPr>
      <w:suppressAutoHyphens w:val="0"/>
      <w:autoSpaceDE/>
    </w:pPr>
    <w:rPr>
      <w:rFonts w:ascii="Calibri" w:hAnsi="Calibri"/>
      <w:lang w:eastAsia="en-US"/>
    </w:rPr>
  </w:style>
  <w:style w:type="character" w:customStyle="1" w:styleId="af8">
    <w:name w:val="Текст сноски Знак"/>
    <w:basedOn w:val="a0"/>
    <w:link w:val="af7"/>
    <w:rsid w:val="00EA4A45"/>
    <w:rPr>
      <w:rFonts w:ascii="Calibri" w:hAnsi="Calibri"/>
      <w:lang w:eastAsia="en-US"/>
    </w:rPr>
  </w:style>
  <w:style w:type="character" w:styleId="af9">
    <w:name w:val="footnote reference"/>
    <w:basedOn w:val="a0"/>
    <w:rsid w:val="00EA4A45"/>
    <w:rPr>
      <w:rFonts w:cs="Times New Roman"/>
      <w:vertAlign w:val="superscript"/>
    </w:rPr>
  </w:style>
  <w:style w:type="paragraph" w:customStyle="1" w:styleId="afa">
    <w:name w:val="Знак Знак Знак Знак"/>
    <w:basedOn w:val="a"/>
    <w:rsid w:val="00EA4A45"/>
    <w:pPr>
      <w:suppressAutoHyphens w:val="0"/>
      <w:autoSpaceDE/>
      <w:spacing w:before="100" w:beforeAutospacing="1" w:after="100" w:afterAutospacing="1"/>
    </w:pPr>
    <w:rPr>
      <w:rFonts w:ascii="Tahoma" w:hAnsi="Tahoma" w:cs="Tahoma"/>
      <w:lang w:val="en-US" w:eastAsia="en-US"/>
    </w:rPr>
  </w:style>
  <w:style w:type="character" w:customStyle="1" w:styleId="blk">
    <w:name w:val="blk"/>
    <w:basedOn w:val="a0"/>
    <w:rsid w:val="00EA4A45"/>
  </w:style>
  <w:style w:type="paragraph" w:styleId="afb">
    <w:name w:val="List Paragraph"/>
    <w:basedOn w:val="a"/>
    <w:uiPriority w:val="34"/>
    <w:qFormat/>
    <w:rsid w:val="00EA4A45"/>
    <w:pPr>
      <w:ind w:left="720"/>
      <w:contextualSpacing/>
    </w:pPr>
  </w:style>
  <w:style w:type="character" w:customStyle="1" w:styleId="30">
    <w:name w:val="Заголовок 3 Знак"/>
    <w:basedOn w:val="a0"/>
    <w:link w:val="3"/>
    <w:uiPriority w:val="9"/>
    <w:rsid w:val="00AB29B5"/>
    <w:rPr>
      <w:rFonts w:ascii="Cambria" w:hAnsi="Cambria"/>
      <w:b/>
      <w:bCs/>
      <w:color w:val="4F81BD"/>
      <w:sz w:val="24"/>
      <w:szCs w:val="24"/>
    </w:rPr>
  </w:style>
  <w:style w:type="character" w:customStyle="1" w:styleId="40">
    <w:name w:val="Заголовок 4 Знак"/>
    <w:basedOn w:val="a0"/>
    <w:link w:val="4"/>
    <w:uiPriority w:val="9"/>
    <w:rsid w:val="00AB29B5"/>
    <w:rPr>
      <w:rFonts w:ascii="Cambria" w:hAnsi="Cambria"/>
      <w:b/>
      <w:bCs/>
      <w:i/>
      <w:iCs/>
      <w:color w:val="4F81BD"/>
      <w:sz w:val="24"/>
      <w:szCs w:val="24"/>
    </w:rPr>
  </w:style>
  <w:style w:type="character" w:customStyle="1" w:styleId="50">
    <w:name w:val="Заголовок 5 Знак"/>
    <w:basedOn w:val="a0"/>
    <w:link w:val="5"/>
    <w:uiPriority w:val="9"/>
    <w:rsid w:val="00AB29B5"/>
    <w:rPr>
      <w:rFonts w:ascii="Cambria" w:hAnsi="Cambria"/>
      <w:color w:val="243F60"/>
      <w:sz w:val="24"/>
      <w:szCs w:val="24"/>
    </w:rPr>
  </w:style>
  <w:style w:type="character" w:customStyle="1" w:styleId="60">
    <w:name w:val="Заголовок 6 Знак"/>
    <w:basedOn w:val="a0"/>
    <w:link w:val="6"/>
    <w:uiPriority w:val="9"/>
    <w:rsid w:val="00AB29B5"/>
    <w:rPr>
      <w:rFonts w:ascii="Cambria" w:hAnsi="Cambria"/>
      <w:i/>
      <w:iCs/>
      <w:color w:val="243F60"/>
      <w:sz w:val="24"/>
      <w:szCs w:val="24"/>
    </w:rPr>
  </w:style>
  <w:style w:type="character" w:customStyle="1" w:styleId="70">
    <w:name w:val="Заголовок 7 Знак"/>
    <w:basedOn w:val="a0"/>
    <w:link w:val="7"/>
    <w:uiPriority w:val="9"/>
    <w:rsid w:val="00AB29B5"/>
    <w:rPr>
      <w:rFonts w:ascii="Cambria" w:hAnsi="Cambria"/>
      <w:i/>
      <w:iCs/>
      <w:color w:val="404040"/>
      <w:sz w:val="24"/>
      <w:szCs w:val="24"/>
    </w:rPr>
  </w:style>
  <w:style w:type="character" w:customStyle="1" w:styleId="80">
    <w:name w:val="Заголовок 8 Знак"/>
    <w:basedOn w:val="a0"/>
    <w:link w:val="8"/>
    <w:uiPriority w:val="9"/>
    <w:rsid w:val="00AB29B5"/>
    <w:rPr>
      <w:rFonts w:ascii="Cambria" w:hAnsi="Cambria"/>
      <w:color w:val="4F81BD"/>
    </w:rPr>
  </w:style>
  <w:style w:type="character" w:customStyle="1" w:styleId="90">
    <w:name w:val="Заголовок 9 Знак"/>
    <w:basedOn w:val="a0"/>
    <w:link w:val="9"/>
    <w:uiPriority w:val="9"/>
    <w:rsid w:val="00AB29B5"/>
    <w:rPr>
      <w:rFonts w:ascii="Cambria" w:hAnsi="Cambria"/>
      <w:i/>
      <w:iCs/>
      <w:color w:val="404040"/>
    </w:rPr>
  </w:style>
  <w:style w:type="character" w:customStyle="1" w:styleId="10">
    <w:name w:val="Заголовок 1 Знак"/>
    <w:basedOn w:val="a0"/>
    <w:link w:val="1"/>
    <w:rsid w:val="00AB29B5"/>
    <w:rPr>
      <w:rFonts w:ascii="Arial" w:hAnsi="Arial" w:cs="Arial"/>
      <w:b/>
      <w:bCs/>
      <w:kern w:val="1"/>
      <w:sz w:val="32"/>
      <w:szCs w:val="32"/>
      <w:lang w:eastAsia="zh-CN"/>
    </w:rPr>
  </w:style>
  <w:style w:type="character" w:customStyle="1" w:styleId="20">
    <w:name w:val="Заголовок 2 Знак"/>
    <w:basedOn w:val="a0"/>
    <w:link w:val="2"/>
    <w:uiPriority w:val="9"/>
    <w:rsid w:val="00AB29B5"/>
    <w:rPr>
      <w:rFonts w:ascii="Arial" w:hAnsi="Arial" w:cs="Arial"/>
      <w:b/>
      <w:bCs/>
      <w:i/>
      <w:iCs/>
      <w:sz w:val="28"/>
      <w:szCs w:val="28"/>
      <w:lang w:eastAsia="zh-CN"/>
    </w:rPr>
  </w:style>
  <w:style w:type="paragraph" w:styleId="afc">
    <w:name w:val="Title"/>
    <w:basedOn w:val="a"/>
    <w:next w:val="a"/>
    <w:link w:val="afd"/>
    <w:uiPriority w:val="10"/>
    <w:qFormat/>
    <w:rsid w:val="00AB29B5"/>
    <w:pPr>
      <w:pBdr>
        <w:bottom w:val="single" w:sz="8" w:space="4" w:color="4F81BD"/>
      </w:pBdr>
      <w:suppressAutoHyphens w:val="0"/>
      <w:autoSpaceDE/>
      <w:spacing w:after="300"/>
      <w:contextualSpacing/>
    </w:pPr>
    <w:rPr>
      <w:rFonts w:ascii="Cambria" w:hAnsi="Cambria"/>
      <w:color w:val="17365D"/>
      <w:spacing w:val="5"/>
      <w:kern w:val="28"/>
      <w:sz w:val="52"/>
      <w:szCs w:val="52"/>
      <w:lang w:eastAsia="ru-RU"/>
    </w:rPr>
  </w:style>
  <w:style w:type="character" w:customStyle="1" w:styleId="afd">
    <w:name w:val="Название Знак"/>
    <w:basedOn w:val="a0"/>
    <w:link w:val="afc"/>
    <w:uiPriority w:val="10"/>
    <w:rsid w:val="00AB29B5"/>
    <w:rPr>
      <w:rFonts w:ascii="Cambria" w:hAnsi="Cambria"/>
      <w:color w:val="17365D"/>
      <w:spacing w:val="5"/>
      <w:kern w:val="28"/>
      <w:sz w:val="52"/>
      <w:szCs w:val="52"/>
    </w:rPr>
  </w:style>
  <w:style w:type="character" w:customStyle="1" w:styleId="ab">
    <w:name w:val="Подзаголовок Знак"/>
    <w:basedOn w:val="a0"/>
    <w:link w:val="a6"/>
    <w:uiPriority w:val="11"/>
    <w:rsid w:val="00AB29B5"/>
    <w:rPr>
      <w:rFonts w:ascii="Arial" w:eastAsia="MS Mincho" w:hAnsi="Arial" w:cs="Tahoma"/>
      <w:i/>
      <w:iCs/>
      <w:sz w:val="28"/>
      <w:szCs w:val="28"/>
      <w:lang w:eastAsia="zh-CN"/>
    </w:rPr>
  </w:style>
  <w:style w:type="character" w:styleId="afe">
    <w:name w:val="Emphasis"/>
    <w:basedOn w:val="a0"/>
    <w:uiPriority w:val="20"/>
    <w:qFormat/>
    <w:rsid w:val="00AB29B5"/>
    <w:rPr>
      <w:i/>
      <w:iCs/>
    </w:rPr>
  </w:style>
  <w:style w:type="paragraph" w:styleId="aff">
    <w:name w:val="No Spacing"/>
    <w:uiPriority w:val="1"/>
    <w:qFormat/>
    <w:rsid w:val="00AB29B5"/>
    <w:rPr>
      <w:rFonts w:ascii="Calibri" w:eastAsia="Calibri" w:hAnsi="Calibri"/>
      <w:sz w:val="22"/>
      <w:szCs w:val="22"/>
      <w:lang w:val="en-US" w:eastAsia="en-US" w:bidi="en-US"/>
    </w:rPr>
  </w:style>
  <w:style w:type="paragraph" w:styleId="22">
    <w:name w:val="Quote"/>
    <w:basedOn w:val="a"/>
    <w:next w:val="a"/>
    <w:link w:val="23"/>
    <w:uiPriority w:val="29"/>
    <w:qFormat/>
    <w:rsid w:val="00AB29B5"/>
    <w:pPr>
      <w:suppressAutoHyphens w:val="0"/>
      <w:autoSpaceDE/>
    </w:pPr>
    <w:rPr>
      <w:i/>
      <w:iCs/>
      <w:color w:val="000000"/>
      <w:sz w:val="24"/>
      <w:szCs w:val="24"/>
      <w:lang w:eastAsia="ru-RU"/>
    </w:rPr>
  </w:style>
  <w:style w:type="character" w:customStyle="1" w:styleId="23">
    <w:name w:val="Цитата 2 Знак"/>
    <w:basedOn w:val="a0"/>
    <w:link w:val="22"/>
    <w:uiPriority w:val="29"/>
    <w:rsid w:val="00AB29B5"/>
    <w:rPr>
      <w:i/>
      <w:iCs/>
      <w:color w:val="000000"/>
      <w:sz w:val="24"/>
      <w:szCs w:val="24"/>
    </w:rPr>
  </w:style>
  <w:style w:type="paragraph" w:styleId="aff0">
    <w:name w:val="Intense Quote"/>
    <w:basedOn w:val="a"/>
    <w:next w:val="a"/>
    <w:link w:val="aff1"/>
    <w:uiPriority w:val="30"/>
    <w:qFormat/>
    <w:rsid w:val="00AB29B5"/>
    <w:pPr>
      <w:pBdr>
        <w:bottom w:val="single" w:sz="4" w:space="4" w:color="4F81BD"/>
      </w:pBdr>
      <w:suppressAutoHyphens w:val="0"/>
      <w:autoSpaceDE/>
      <w:spacing w:before="200" w:after="280"/>
      <w:ind w:left="936" w:right="936"/>
    </w:pPr>
    <w:rPr>
      <w:b/>
      <w:bCs/>
      <w:i/>
      <w:iCs/>
      <w:color w:val="4F81BD"/>
      <w:sz w:val="24"/>
      <w:szCs w:val="24"/>
      <w:lang w:eastAsia="ru-RU"/>
    </w:rPr>
  </w:style>
  <w:style w:type="character" w:customStyle="1" w:styleId="aff1">
    <w:name w:val="Выделенная цитата Знак"/>
    <w:basedOn w:val="a0"/>
    <w:link w:val="aff0"/>
    <w:uiPriority w:val="30"/>
    <w:rsid w:val="00AB29B5"/>
    <w:rPr>
      <w:b/>
      <w:bCs/>
      <w:i/>
      <w:iCs/>
      <w:color w:val="4F81BD"/>
      <w:sz w:val="24"/>
      <w:szCs w:val="24"/>
    </w:rPr>
  </w:style>
  <w:style w:type="character" w:styleId="aff2">
    <w:name w:val="Subtle Emphasis"/>
    <w:basedOn w:val="a0"/>
    <w:uiPriority w:val="19"/>
    <w:qFormat/>
    <w:rsid w:val="00AB29B5"/>
    <w:rPr>
      <w:i/>
      <w:iCs/>
      <w:color w:val="808080"/>
    </w:rPr>
  </w:style>
  <w:style w:type="character" w:styleId="aff3">
    <w:name w:val="Intense Emphasis"/>
    <w:basedOn w:val="a0"/>
    <w:uiPriority w:val="21"/>
    <w:qFormat/>
    <w:rsid w:val="00AB29B5"/>
    <w:rPr>
      <w:b/>
      <w:bCs/>
      <w:i/>
      <w:iCs/>
      <w:color w:val="4F81BD"/>
    </w:rPr>
  </w:style>
  <w:style w:type="character" w:styleId="aff4">
    <w:name w:val="Subtle Reference"/>
    <w:basedOn w:val="a0"/>
    <w:uiPriority w:val="31"/>
    <w:qFormat/>
    <w:rsid w:val="00AB29B5"/>
    <w:rPr>
      <w:smallCaps/>
      <w:color w:val="C0504D"/>
      <w:u w:val="single"/>
    </w:rPr>
  </w:style>
  <w:style w:type="character" w:styleId="aff5">
    <w:name w:val="Intense Reference"/>
    <w:basedOn w:val="a0"/>
    <w:uiPriority w:val="32"/>
    <w:qFormat/>
    <w:rsid w:val="00AB29B5"/>
    <w:rPr>
      <w:b/>
      <w:bCs/>
      <w:smallCaps/>
      <w:color w:val="C0504D"/>
      <w:spacing w:val="5"/>
      <w:u w:val="single"/>
    </w:rPr>
  </w:style>
  <w:style w:type="character" w:styleId="aff6">
    <w:name w:val="Book Title"/>
    <w:basedOn w:val="a0"/>
    <w:uiPriority w:val="33"/>
    <w:qFormat/>
    <w:rsid w:val="00AB29B5"/>
    <w:rPr>
      <w:b/>
      <w:bCs/>
      <w:smallCaps/>
      <w:spacing w:val="5"/>
    </w:rPr>
  </w:style>
  <w:style w:type="paragraph" w:styleId="aff7">
    <w:name w:val="TOC Heading"/>
    <w:basedOn w:val="1"/>
    <w:next w:val="a"/>
    <w:uiPriority w:val="39"/>
    <w:qFormat/>
    <w:rsid w:val="00AB29B5"/>
    <w:pPr>
      <w:keepLines/>
      <w:tabs>
        <w:tab w:val="clear" w:pos="360"/>
      </w:tabs>
      <w:suppressAutoHyphens w:val="0"/>
      <w:spacing w:before="480" w:after="0"/>
      <w:ind w:left="0" w:firstLine="0"/>
      <w:outlineLvl w:val="9"/>
    </w:pPr>
    <w:rPr>
      <w:rFonts w:ascii="Cambria" w:hAnsi="Cambria" w:cs="Times New Roman"/>
      <w:color w:val="365F91"/>
      <w:kern w:val="0"/>
      <w:sz w:val="28"/>
      <w:szCs w:val="28"/>
      <w:lang w:eastAsia="ru-RU"/>
    </w:rPr>
  </w:style>
  <w:style w:type="character" w:customStyle="1" w:styleId="apple-converted-space">
    <w:name w:val="apple-converted-space"/>
    <w:basedOn w:val="a0"/>
    <w:rsid w:val="00AB29B5"/>
  </w:style>
  <w:style w:type="character" w:customStyle="1" w:styleId="14">
    <w:name w:val="Гиперссылка1"/>
    <w:basedOn w:val="a0"/>
    <w:rsid w:val="00AB29B5"/>
  </w:style>
  <w:style w:type="paragraph" w:customStyle="1" w:styleId="consplusnormal0">
    <w:name w:val="consplusnormal"/>
    <w:basedOn w:val="a"/>
    <w:rsid w:val="00AB29B5"/>
    <w:pPr>
      <w:suppressAutoHyphens w:val="0"/>
      <w:autoSpaceDE/>
      <w:spacing w:before="100" w:beforeAutospacing="1" w:after="100" w:afterAutospacing="1"/>
    </w:pPr>
    <w:rPr>
      <w:sz w:val="24"/>
      <w:szCs w:val="24"/>
      <w:lang w:eastAsia="ru-RU"/>
    </w:rPr>
  </w:style>
  <w:style w:type="paragraph" w:customStyle="1" w:styleId="consplustitle0">
    <w:name w:val="consplustitle"/>
    <w:basedOn w:val="a"/>
    <w:rsid w:val="00AB29B5"/>
    <w:pPr>
      <w:suppressAutoHyphens w:val="0"/>
      <w:autoSpaceDE/>
      <w:spacing w:before="100" w:beforeAutospacing="1" w:after="100" w:afterAutospacing="1"/>
    </w:pPr>
    <w:rPr>
      <w:sz w:val="24"/>
      <w:szCs w:val="24"/>
      <w:lang w:eastAsia="ru-RU"/>
    </w:rPr>
  </w:style>
  <w:style w:type="paragraph" w:customStyle="1" w:styleId="aff8">
    <w:name w:val="Знак Знак Знак Знак"/>
    <w:basedOn w:val="a"/>
    <w:rsid w:val="00AB29B5"/>
    <w:pPr>
      <w:suppressAutoHyphens w:val="0"/>
      <w:autoSpaceDE/>
      <w:spacing w:before="100" w:beforeAutospacing="1" w:after="100" w:afterAutospacing="1"/>
    </w:pPr>
    <w:rPr>
      <w:rFonts w:ascii="Tahoma" w:hAnsi="Tahoma" w:cs="Tahoma"/>
      <w:lang w:val="en-US" w:eastAsia="en-US"/>
    </w:rPr>
  </w:style>
  <w:style w:type="paragraph" w:customStyle="1" w:styleId="table">
    <w:name w:val="table"/>
    <w:basedOn w:val="a"/>
    <w:rsid w:val="00AB29B5"/>
    <w:pPr>
      <w:suppressAutoHyphens w:val="0"/>
      <w:autoSpaceDE/>
      <w:spacing w:before="100" w:beforeAutospacing="1" w:after="100" w:afterAutospacing="1"/>
    </w:pPr>
    <w:rPr>
      <w:sz w:val="24"/>
      <w:szCs w:val="24"/>
      <w:lang w:eastAsia="ru-RU"/>
    </w:rPr>
  </w:style>
  <w:style w:type="table" w:styleId="aff9">
    <w:name w:val="Table Grid"/>
    <w:basedOn w:val="a1"/>
    <w:rsid w:val="00424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 Знак Знак Знак1 Знак Знак Знак Знак"/>
    <w:basedOn w:val="a"/>
    <w:rsid w:val="00424FA0"/>
    <w:pPr>
      <w:widowControl w:val="0"/>
      <w:suppressAutoHyphens w:val="0"/>
      <w:autoSpaceDE/>
      <w:adjustRightInd w:val="0"/>
      <w:spacing w:after="160" w:line="240" w:lineRule="exact"/>
      <w:jc w:val="right"/>
    </w:pPr>
    <w:rPr>
      <w:lang w:val="en-GB" w:eastAsia="en-US"/>
    </w:rPr>
  </w:style>
  <w:style w:type="paragraph" w:customStyle="1" w:styleId="140">
    <w:name w:val="Обычный + 14 пт"/>
    <w:aliases w:val="По ширине,Междустр.интервал:  полуторный"/>
    <w:basedOn w:val="a"/>
    <w:rsid w:val="0042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360"/>
      <w:jc w:val="both"/>
    </w:pPr>
    <w:rPr>
      <w:rFonts w:cs="Courier New"/>
      <w:color w:val="333333"/>
      <w:sz w:val="24"/>
      <w:lang w:eastAsia="ru-RU"/>
    </w:rPr>
  </w:style>
  <w:style w:type="paragraph" w:customStyle="1" w:styleId="ConsNormal">
    <w:name w:val="ConsNormal"/>
    <w:rsid w:val="00424FA0"/>
    <w:pPr>
      <w:widowControl w:val="0"/>
      <w:suppressAutoHyphens/>
      <w:autoSpaceDE w:val="0"/>
      <w:ind w:firstLine="720"/>
    </w:pPr>
    <w:rPr>
      <w:rFonts w:ascii="Arial" w:hAnsi="Arial" w:cs="Arial"/>
      <w:lang w:eastAsia="ar-SA"/>
    </w:rPr>
  </w:style>
  <w:style w:type="paragraph" w:customStyle="1" w:styleId="affa">
    <w:name w:val="Заголовок Приложения"/>
    <w:basedOn w:val="2"/>
    <w:rsid w:val="00424FA0"/>
    <w:pPr>
      <w:keepLines/>
      <w:numPr>
        <w:ilvl w:val="1"/>
      </w:numPr>
      <w:spacing w:before="120" w:after="240" w:line="360" w:lineRule="auto"/>
      <w:outlineLvl w:val="9"/>
    </w:pPr>
    <w:rPr>
      <w:i w:val="0"/>
      <w:color w:val="000000"/>
      <w:lang w:eastAsia="ar-SA"/>
    </w:rPr>
  </w:style>
  <w:style w:type="paragraph" w:customStyle="1" w:styleId="affb">
    <w:name w:val="Знак"/>
    <w:basedOn w:val="a"/>
    <w:rsid w:val="00424FA0"/>
    <w:pPr>
      <w:suppressAutoHyphens w:val="0"/>
      <w:autoSpaceDE/>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18694055">
      <w:bodyDiv w:val="1"/>
      <w:marLeft w:val="0"/>
      <w:marRight w:val="0"/>
      <w:marTop w:val="0"/>
      <w:marBottom w:val="0"/>
      <w:divBdr>
        <w:top w:val="none" w:sz="0" w:space="0" w:color="auto"/>
        <w:left w:val="none" w:sz="0" w:space="0" w:color="auto"/>
        <w:bottom w:val="none" w:sz="0" w:space="0" w:color="auto"/>
        <w:right w:val="none" w:sz="0" w:space="0" w:color="auto"/>
      </w:divBdr>
    </w:div>
    <w:div w:id="523593766">
      <w:bodyDiv w:val="1"/>
      <w:marLeft w:val="0"/>
      <w:marRight w:val="0"/>
      <w:marTop w:val="0"/>
      <w:marBottom w:val="0"/>
      <w:divBdr>
        <w:top w:val="none" w:sz="0" w:space="0" w:color="auto"/>
        <w:left w:val="none" w:sz="0" w:space="0" w:color="auto"/>
        <w:bottom w:val="none" w:sz="0" w:space="0" w:color="auto"/>
        <w:right w:val="none" w:sz="0" w:space="0" w:color="auto"/>
      </w:divBdr>
      <w:divsChild>
        <w:div w:id="984049445">
          <w:marLeft w:val="0"/>
          <w:marRight w:val="0"/>
          <w:marTop w:val="0"/>
          <w:marBottom w:val="0"/>
          <w:divBdr>
            <w:top w:val="none" w:sz="0" w:space="0" w:color="auto"/>
            <w:left w:val="none" w:sz="0" w:space="0" w:color="auto"/>
            <w:bottom w:val="none" w:sz="0" w:space="0" w:color="auto"/>
            <w:right w:val="none" w:sz="0" w:space="0" w:color="auto"/>
          </w:divBdr>
        </w:div>
        <w:div w:id="535701888">
          <w:marLeft w:val="0"/>
          <w:marRight w:val="0"/>
          <w:marTop w:val="0"/>
          <w:marBottom w:val="0"/>
          <w:divBdr>
            <w:top w:val="none" w:sz="0" w:space="0" w:color="auto"/>
            <w:left w:val="none" w:sz="0" w:space="0" w:color="auto"/>
            <w:bottom w:val="none" w:sz="0" w:space="0" w:color="auto"/>
            <w:right w:val="none" w:sz="0" w:space="0" w:color="auto"/>
          </w:divBdr>
        </w:div>
      </w:divsChild>
    </w:div>
    <w:div w:id="566770476">
      <w:bodyDiv w:val="1"/>
      <w:marLeft w:val="0"/>
      <w:marRight w:val="0"/>
      <w:marTop w:val="0"/>
      <w:marBottom w:val="0"/>
      <w:divBdr>
        <w:top w:val="none" w:sz="0" w:space="0" w:color="auto"/>
        <w:left w:val="none" w:sz="0" w:space="0" w:color="auto"/>
        <w:bottom w:val="none" w:sz="0" w:space="0" w:color="auto"/>
        <w:right w:val="none" w:sz="0" w:space="0" w:color="auto"/>
      </w:divBdr>
    </w:div>
    <w:div w:id="615137245">
      <w:bodyDiv w:val="1"/>
      <w:marLeft w:val="0"/>
      <w:marRight w:val="0"/>
      <w:marTop w:val="0"/>
      <w:marBottom w:val="0"/>
      <w:divBdr>
        <w:top w:val="none" w:sz="0" w:space="0" w:color="auto"/>
        <w:left w:val="none" w:sz="0" w:space="0" w:color="auto"/>
        <w:bottom w:val="none" w:sz="0" w:space="0" w:color="auto"/>
        <w:right w:val="none" w:sz="0" w:space="0" w:color="auto"/>
      </w:divBdr>
      <w:divsChild>
        <w:div w:id="1564295973">
          <w:marLeft w:val="0"/>
          <w:marRight w:val="0"/>
          <w:marTop w:val="0"/>
          <w:marBottom w:val="0"/>
          <w:divBdr>
            <w:top w:val="none" w:sz="0" w:space="0" w:color="auto"/>
            <w:left w:val="none" w:sz="0" w:space="0" w:color="auto"/>
            <w:bottom w:val="none" w:sz="0" w:space="0" w:color="auto"/>
            <w:right w:val="none" w:sz="0" w:space="0" w:color="auto"/>
          </w:divBdr>
        </w:div>
        <w:div w:id="1962764392">
          <w:marLeft w:val="0"/>
          <w:marRight w:val="0"/>
          <w:marTop w:val="0"/>
          <w:marBottom w:val="0"/>
          <w:divBdr>
            <w:top w:val="none" w:sz="0" w:space="0" w:color="auto"/>
            <w:left w:val="none" w:sz="0" w:space="0" w:color="auto"/>
            <w:bottom w:val="none" w:sz="0" w:space="0" w:color="auto"/>
            <w:right w:val="none" w:sz="0" w:space="0" w:color="auto"/>
          </w:divBdr>
        </w:div>
        <w:div w:id="282076841">
          <w:marLeft w:val="0"/>
          <w:marRight w:val="0"/>
          <w:marTop w:val="0"/>
          <w:marBottom w:val="0"/>
          <w:divBdr>
            <w:top w:val="none" w:sz="0" w:space="0" w:color="auto"/>
            <w:left w:val="none" w:sz="0" w:space="0" w:color="auto"/>
            <w:bottom w:val="none" w:sz="0" w:space="0" w:color="auto"/>
            <w:right w:val="none" w:sz="0" w:space="0" w:color="auto"/>
          </w:divBdr>
        </w:div>
        <w:div w:id="1017731749">
          <w:marLeft w:val="0"/>
          <w:marRight w:val="0"/>
          <w:marTop w:val="0"/>
          <w:marBottom w:val="0"/>
          <w:divBdr>
            <w:top w:val="none" w:sz="0" w:space="0" w:color="auto"/>
            <w:left w:val="none" w:sz="0" w:space="0" w:color="auto"/>
            <w:bottom w:val="none" w:sz="0" w:space="0" w:color="auto"/>
            <w:right w:val="none" w:sz="0" w:space="0" w:color="auto"/>
          </w:divBdr>
        </w:div>
        <w:div w:id="107283486">
          <w:marLeft w:val="0"/>
          <w:marRight w:val="0"/>
          <w:marTop w:val="0"/>
          <w:marBottom w:val="0"/>
          <w:divBdr>
            <w:top w:val="none" w:sz="0" w:space="0" w:color="auto"/>
            <w:left w:val="none" w:sz="0" w:space="0" w:color="auto"/>
            <w:bottom w:val="none" w:sz="0" w:space="0" w:color="auto"/>
            <w:right w:val="none" w:sz="0" w:space="0" w:color="auto"/>
          </w:divBdr>
        </w:div>
        <w:div w:id="1798136389">
          <w:marLeft w:val="0"/>
          <w:marRight w:val="0"/>
          <w:marTop w:val="0"/>
          <w:marBottom w:val="0"/>
          <w:divBdr>
            <w:top w:val="none" w:sz="0" w:space="0" w:color="auto"/>
            <w:left w:val="none" w:sz="0" w:space="0" w:color="auto"/>
            <w:bottom w:val="none" w:sz="0" w:space="0" w:color="auto"/>
            <w:right w:val="none" w:sz="0" w:space="0" w:color="auto"/>
          </w:divBdr>
        </w:div>
        <w:div w:id="67701540">
          <w:marLeft w:val="0"/>
          <w:marRight w:val="0"/>
          <w:marTop w:val="0"/>
          <w:marBottom w:val="0"/>
          <w:divBdr>
            <w:top w:val="none" w:sz="0" w:space="0" w:color="auto"/>
            <w:left w:val="none" w:sz="0" w:space="0" w:color="auto"/>
            <w:bottom w:val="none" w:sz="0" w:space="0" w:color="auto"/>
            <w:right w:val="none" w:sz="0" w:space="0" w:color="auto"/>
          </w:divBdr>
        </w:div>
        <w:div w:id="1573348606">
          <w:marLeft w:val="0"/>
          <w:marRight w:val="0"/>
          <w:marTop w:val="0"/>
          <w:marBottom w:val="0"/>
          <w:divBdr>
            <w:top w:val="none" w:sz="0" w:space="0" w:color="auto"/>
            <w:left w:val="none" w:sz="0" w:space="0" w:color="auto"/>
            <w:bottom w:val="none" w:sz="0" w:space="0" w:color="auto"/>
            <w:right w:val="none" w:sz="0" w:space="0" w:color="auto"/>
          </w:divBdr>
        </w:div>
        <w:div w:id="2015183926">
          <w:marLeft w:val="0"/>
          <w:marRight w:val="0"/>
          <w:marTop w:val="0"/>
          <w:marBottom w:val="0"/>
          <w:divBdr>
            <w:top w:val="none" w:sz="0" w:space="0" w:color="auto"/>
            <w:left w:val="none" w:sz="0" w:space="0" w:color="auto"/>
            <w:bottom w:val="none" w:sz="0" w:space="0" w:color="auto"/>
            <w:right w:val="none" w:sz="0" w:space="0" w:color="auto"/>
          </w:divBdr>
        </w:div>
        <w:div w:id="1566722839">
          <w:marLeft w:val="0"/>
          <w:marRight w:val="0"/>
          <w:marTop w:val="0"/>
          <w:marBottom w:val="0"/>
          <w:divBdr>
            <w:top w:val="none" w:sz="0" w:space="0" w:color="auto"/>
            <w:left w:val="none" w:sz="0" w:space="0" w:color="auto"/>
            <w:bottom w:val="none" w:sz="0" w:space="0" w:color="auto"/>
            <w:right w:val="none" w:sz="0" w:space="0" w:color="auto"/>
          </w:divBdr>
          <w:divsChild>
            <w:div w:id="1563250183">
              <w:marLeft w:val="0"/>
              <w:marRight w:val="0"/>
              <w:marTop w:val="0"/>
              <w:marBottom w:val="0"/>
              <w:divBdr>
                <w:top w:val="none" w:sz="0" w:space="0" w:color="auto"/>
                <w:left w:val="none" w:sz="0" w:space="0" w:color="auto"/>
                <w:bottom w:val="none" w:sz="0" w:space="0" w:color="auto"/>
                <w:right w:val="none" w:sz="0" w:space="0" w:color="auto"/>
              </w:divBdr>
            </w:div>
            <w:div w:id="1990288072">
              <w:marLeft w:val="0"/>
              <w:marRight w:val="0"/>
              <w:marTop w:val="0"/>
              <w:marBottom w:val="0"/>
              <w:divBdr>
                <w:top w:val="none" w:sz="0" w:space="0" w:color="auto"/>
                <w:left w:val="none" w:sz="0" w:space="0" w:color="auto"/>
                <w:bottom w:val="none" w:sz="0" w:space="0" w:color="auto"/>
                <w:right w:val="none" w:sz="0" w:space="0" w:color="auto"/>
              </w:divBdr>
            </w:div>
            <w:div w:id="1099713821">
              <w:marLeft w:val="0"/>
              <w:marRight w:val="0"/>
              <w:marTop w:val="0"/>
              <w:marBottom w:val="0"/>
              <w:divBdr>
                <w:top w:val="none" w:sz="0" w:space="0" w:color="auto"/>
                <w:left w:val="none" w:sz="0" w:space="0" w:color="auto"/>
                <w:bottom w:val="none" w:sz="0" w:space="0" w:color="auto"/>
                <w:right w:val="none" w:sz="0" w:space="0" w:color="auto"/>
              </w:divBdr>
            </w:div>
          </w:divsChild>
        </w:div>
        <w:div w:id="1244801950">
          <w:marLeft w:val="0"/>
          <w:marRight w:val="0"/>
          <w:marTop w:val="0"/>
          <w:marBottom w:val="0"/>
          <w:divBdr>
            <w:top w:val="none" w:sz="0" w:space="0" w:color="auto"/>
            <w:left w:val="none" w:sz="0" w:space="0" w:color="auto"/>
            <w:bottom w:val="none" w:sz="0" w:space="0" w:color="auto"/>
            <w:right w:val="none" w:sz="0" w:space="0" w:color="auto"/>
          </w:divBdr>
        </w:div>
        <w:div w:id="1316304173">
          <w:marLeft w:val="0"/>
          <w:marRight w:val="0"/>
          <w:marTop w:val="0"/>
          <w:marBottom w:val="0"/>
          <w:divBdr>
            <w:top w:val="none" w:sz="0" w:space="0" w:color="auto"/>
            <w:left w:val="none" w:sz="0" w:space="0" w:color="auto"/>
            <w:bottom w:val="none" w:sz="0" w:space="0" w:color="auto"/>
            <w:right w:val="none" w:sz="0" w:space="0" w:color="auto"/>
          </w:divBdr>
        </w:div>
        <w:div w:id="173149562">
          <w:marLeft w:val="0"/>
          <w:marRight w:val="0"/>
          <w:marTop w:val="0"/>
          <w:marBottom w:val="0"/>
          <w:divBdr>
            <w:top w:val="none" w:sz="0" w:space="0" w:color="auto"/>
            <w:left w:val="none" w:sz="0" w:space="0" w:color="auto"/>
            <w:bottom w:val="none" w:sz="0" w:space="0" w:color="auto"/>
            <w:right w:val="none" w:sz="0" w:space="0" w:color="auto"/>
          </w:divBdr>
          <w:divsChild>
            <w:div w:id="184488685">
              <w:marLeft w:val="0"/>
              <w:marRight w:val="0"/>
              <w:marTop w:val="0"/>
              <w:marBottom w:val="0"/>
              <w:divBdr>
                <w:top w:val="none" w:sz="0" w:space="0" w:color="auto"/>
                <w:left w:val="none" w:sz="0" w:space="0" w:color="auto"/>
                <w:bottom w:val="none" w:sz="0" w:space="0" w:color="auto"/>
                <w:right w:val="none" w:sz="0" w:space="0" w:color="auto"/>
              </w:divBdr>
            </w:div>
            <w:div w:id="244412788">
              <w:marLeft w:val="0"/>
              <w:marRight w:val="0"/>
              <w:marTop w:val="0"/>
              <w:marBottom w:val="0"/>
              <w:divBdr>
                <w:top w:val="none" w:sz="0" w:space="0" w:color="auto"/>
                <w:left w:val="none" w:sz="0" w:space="0" w:color="auto"/>
                <w:bottom w:val="none" w:sz="0" w:space="0" w:color="auto"/>
                <w:right w:val="none" w:sz="0" w:space="0" w:color="auto"/>
              </w:divBdr>
            </w:div>
          </w:divsChild>
        </w:div>
        <w:div w:id="62028736">
          <w:marLeft w:val="0"/>
          <w:marRight w:val="0"/>
          <w:marTop w:val="0"/>
          <w:marBottom w:val="0"/>
          <w:divBdr>
            <w:top w:val="none" w:sz="0" w:space="0" w:color="auto"/>
            <w:left w:val="none" w:sz="0" w:space="0" w:color="auto"/>
            <w:bottom w:val="none" w:sz="0" w:space="0" w:color="auto"/>
            <w:right w:val="none" w:sz="0" w:space="0" w:color="auto"/>
          </w:divBdr>
        </w:div>
      </w:divsChild>
    </w:div>
    <w:div w:id="718673229">
      <w:bodyDiv w:val="1"/>
      <w:marLeft w:val="0"/>
      <w:marRight w:val="0"/>
      <w:marTop w:val="0"/>
      <w:marBottom w:val="0"/>
      <w:divBdr>
        <w:top w:val="none" w:sz="0" w:space="0" w:color="auto"/>
        <w:left w:val="none" w:sz="0" w:space="0" w:color="auto"/>
        <w:bottom w:val="none" w:sz="0" w:space="0" w:color="auto"/>
        <w:right w:val="none" w:sz="0" w:space="0" w:color="auto"/>
      </w:divBdr>
      <w:divsChild>
        <w:div w:id="1612590288">
          <w:marLeft w:val="0"/>
          <w:marRight w:val="0"/>
          <w:marTop w:val="0"/>
          <w:marBottom w:val="0"/>
          <w:divBdr>
            <w:top w:val="none" w:sz="0" w:space="0" w:color="auto"/>
            <w:left w:val="none" w:sz="0" w:space="0" w:color="auto"/>
            <w:bottom w:val="none" w:sz="0" w:space="0" w:color="auto"/>
            <w:right w:val="none" w:sz="0" w:space="0" w:color="auto"/>
          </w:divBdr>
        </w:div>
        <w:div w:id="774789901">
          <w:marLeft w:val="0"/>
          <w:marRight w:val="0"/>
          <w:marTop w:val="0"/>
          <w:marBottom w:val="0"/>
          <w:divBdr>
            <w:top w:val="none" w:sz="0" w:space="0" w:color="auto"/>
            <w:left w:val="none" w:sz="0" w:space="0" w:color="auto"/>
            <w:bottom w:val="none" w:sz="0" w:space="0" w:color="auto"/>
            <w:right w:val="none" w:sz="0" w:space="0" w:color="auto"/>
          </w:divBdr>
        </w:div>
      </w:divsChild>
    </w:div>
    <w:div w:id="794643925">
      <w:bodyDiv w:val="1"/>
      <w:marLeft w:val="0"/>
      <w:marRight w:val="0"/>
      <w:marTop w:val="0"/>
      <w:marBottom w:val="0"/>
      <w:divBdr>
        <w:top w:val="none" w:sz="0" w:space="0" w:color="auto"/>
        <w:left w:val="none" w:sz="0" w:space="0" w:color="auto"/>
        <w:bottom w:val="none" w:sz="0" w:space="0" w:color="auto"/>
        <w:right w:val="none" w:sz="0" w:space="0" w:color="auto"/>
      </w:divBdr>
      <w:divsChild>
        <w:div w:id="200174443">
          <w:marLeft w:val="0"/>
          <w:marRight w:val="0"/>
          <w:marTop w:val="0"/>
          <w:marBottom w:val="0"/>
          <w:divBdr>
            <w:top w:val="none" w:sz="0" w:space="0" w:color="auto"/>
            <w:left w:val="none" w:sz="0" w:space="0" w:color="auto"/>
            <w:bottom w:val="none" w:sz="0" w:space="0" w:color="auto"/>
            <w:right w:val="none" w:sz="0" w:space="0" w:color="auto"/>
          </w:divBdr>
          <w:divsChild>
            <w:div w:id="2002467698">
              <w:marLeft w:val="0"/>
              <w:marRight w:val="0"/>
              <w:marTop w:val="0"/>
              <w:marBottom w:val="0"/>
              <w:divBdr>
                <w:top w:val="none" w:sz="0" w:space="0" w:color="auto"/>
                <w:left w:val="none" w:sz="0" w:space="0" w:color="auto"/>
                <w:bottom w:val="none" w:sz="0" w:space="0" w:color="auto"/>
                <w:right w:val="none" w:sz="0" w:space="0" w:color="auto"/>
              </w:divBdr>
            </w:div>
          </w:divsChild>
        </w:div>
        <w:div w:id="90860002">
          <w:marLeft w:val="0"/>
          <w:marRight w:val="0"/>
          <w:marTop w:val="0"/>
          <w:marBottom w:val="0"/>
          <w:divBdr>
            <w:top w:val="none" w:sz="0" w:space="0" w:color="auto"/>
            <w:left w:val="none" w:sz="0" w:space="0" w:color="auto"/>
            <w:bottom w:val="none" w:sz="0" w:space="0" w:color="auto"/>
            <w:right w:val="none" w:sz="0" w:space="0" w:color="auto"/>
          </w:divBdr>
        </w:div>
      </w:divsChild>
    </w:div>
    <w:div w:id="974406005">
      <w:bodyDiv w:val="1"/>
      <w:marLeft w:val="0"/>
      <w:marRight w:val="0"/>
      <w:marTop w:val="0"/>
      <w:marBottom w:val="0"/>
      <w:divBdr>
        <w:top w:val="none" w:sz="0" w:space="0" w:color="auto"/>
        <w:left w:val="none" w:sz="0" w:space="0" w:color="auto"/>
        <w:bottom w:val="none" w:sz="0" w:space="0" w:color="auto"/>
        <w:right w:val="none" w:sz="0" w:space="0" w:color="auto"/>
      </w:divBdr>
      <w:divsChild>
        <w:div w:id="121581784">
          <w:marLeft w:val="0"/>
          <w:marRight w:val="0"/>
          <w:marTop w:val="0"/>
          <w:marBottom w:val="0"/>
          <w:divBdr>
            <w:top w:val="none" w:sz="0" w:space="0" w:color="auto"/>
            <w:left w:val="none" w:sz="0" w:space="0" w:color="auto"/>
            <w:bottom w:val="none" w:sz="0" w:space="0" w:color="auto"/>
            <w:right w:val="none" w:sz="0" w:space="0" w:color="auto"/>
          </w:divBdr>
        </w:div>
        <w:div w:id="1478107781">
          <w:marLeft w:val="0"/>
          <w:marRight w:val="0"/>
          <w:marTop w:val="0"/>
          <w:marBottom w:val="0"/>
          <w:divBdr>
            <w:top w:val="none" w:sz="0" w:space="0" w:color="auto"/>
            <w:left w:val="none" w:sz="0" w:space="0" w:color="auto"/>
            <w:bottom w:val="none" w:sz="0" w:space="0" w:color="auto"/>
            <w:right w:val="none" w:sz="0" w:space="0" w:color="auto"/>
          </w:divBdr>
        </w:div>
        <w:div w:id="1705865852">
          <w:marLeft w:val="0"/>
          <w:marRight w:val="0"/>
          <w:marTop w:val="0"/>
          <w:marBottom w:val="0"/>
          <w:divBdr>
            <w:top w:val="none" w:sz="0" w:space="0" w:color="auto"/>
            <w:left w:val="none" w:sz="0" w:space="0" w:color="auto"/>
            <w:bottom w:val="none" w:sz="0" w:space="0" w:color="auto"/>
            <w:right w:val="none" w:sz="0" w:space="0" w:color="auto"/>
          </w:divBdr>
        </w:div>
      </w:divsChild>
    </w:div>
    <w:div w:id="1225722043">
      <w:bodyDiv w:val="1"/>
      <w:marLeft w:val="0"/>
      <w:marRight w:val="0"/>
      <w:marTop w:val="0"/>
      <w:marBottom w:val="0"/>
      <w:divBdr>
        <w:top w:val="none" w:sz="0" w:space="0" w:color="auto"/>
        <w:left w:val="none" w:sz="0" w:space="0" w:color="auto"/>
        <w:bottom w:val="none" w:sz="0" w:space="0" w:color="auto"/>
        <w:right w:val="none" w:sz="0" w:space="0" w:color="auto"/>
      </w:divBdr>
      <w:divsChild>
        <w:div w:id="576788967">
          <w:marLeft w:val="0"/>
          <w:marRight w:val="0"/>
          <w:marTop w:val="0"/>
          <w:marBottom w:val="0"/>
          <w:divBdr>
            <w:top w:val="none" w:sz="0" w:space="0" w:color="auto"/>
            <w:left w:val="none" w:sz="0" w:space="0" w:color="auto"/>
            <w:bottom w:val="none" w:sz="0" w:space="0" w:color="auto"/>
            <w:right w:val="none" w:sz="0" w:space="0" w:color="auto"/>
          </w:divBdr>
        </w:div>
        <w:div w:id="1370373430">
          <w:marLeft w:val="0"/>
          <w:marRight w:val="0"/>
          <w:marTop w:val="0"/>
          <w:marBottom w:val="0"/>
          <w:divBdr>
            <w:top w:val="none" w:sz="0" w:space="0" w:color="auto"/>
            <w:left w:val="none" w:sz="0" w:space="0" w:color="auto"/>
            <w:bottom w:val="none" w:sz="0" w:space="0" w:color="auto"/>
            <w:right w:val="none" w:sz="0" w:space="0" w:color="auto"/>
          </w:divBdr>
        </w:div>
      </w:divsChild>
    </w:div>
    <w:div w:id="1413504342">
      <w:bodyDiv w:val="1"/>
      <w:marLeft w:val="0"/>
      <w:marRight w:val="0"/>
      <w:marTop w:val="0"/>
      <w:marBottom w:val="0"/>
      <w:divBdr>
        <w:top w:val="none" w:sz="0" w:space="0" w:color="auto"/>
        <w:left w:val="none" w:sz="0" w:space="0" w:color="auto"/>
        <w:bottom w:val="none" w:sz="0" w:space="0" w:color="auto"/>
        <w:right w:val="none" w:sz="0" w:space="0" w:color="auto"/>
      </w:divBdr>
      <w:divsChild>
        <w:div w:id="1646348882">
          <w:marLeft w:val="0"/>
          <w:marRight w:val="0"/>
          <w:marTop w:val="0"/>
          <w:marBottom w:val="0"/>
          <w:divBdr>
            <w:top w:val="none" w:sz="0" w:space="0" w:color="auto"/>
            <w:left w:val="none" w:sz="0" w:space="0" w:color="auto"/>
            <w:bottom w:val="none" w:sz="0" w:space="0" w:color="auto"/>
            <w:right w:val="none" w:sz="0" w:space="0" w:color="auto"/>
          </w:divBdr>
        </w:div>
        <w:div w:id="1468399948">
          <w:marLeft w:val="0"/>
          <w:marRight w:val="0"/>
          <w:marTop w:val="0"/>
          <w:marBottom w:val="0"/>
          <w:divBdr>
            <w:top w:val="none" w:sz="0" w:space="0" w:color="auto"/>
            <w:left w:val="none" w:sz="0" w:space="0" w:color="auto"/>
            <w:bottom w:val="none" w:sz="0" w:space="0" w:color="auto"/>
            <w:right w:val="none" w:sz="0" w:space="0" w:color="auto"/>
          </w:divBdr>
        </w:div>
      </w:divsChild>
    </w:div>
    <w:div w:id="1446999425">
      <w:bodyDiv w:val="1"/>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120"/>
          <w:marBottom w:val="0"/>
          <w:divBdr>
            <w:top w:val="none" w:sz="0" w:space="0" w:color="auto"/>
            <w:left w:val="none" w:sz="0" w:space="0" w:color="auto"/>
            <w:bottom w:val="none" w:sz="0" w:space="0" w:color="auto"/>
            <w:right w:val="none" w:sz="0" w:space="0" w:color="auto"/>
          </w:divBdr>
        </w:div>
        <w:div w:id="2028367913">
          <w:marLeft w:val="0"/>
          <w:marRight w:val="0"/>
          <w:marTop w:val="120"/>
          <w:marBottom w:val="0"/>
          <w:divBdr>
            <w:top w:val="none" w:sz="0" w:space="0" w:color="auto"/>
            <w:left w:val="none" w:sz="0" w:space="0" w:color="auto"/>
            <w:bottom w:val="none" w:sz="0" w:space="0" w:color="auto"/>
            <w:right w:val="none" w:sz="0" w:space="0" w:color="auto"/>
          </w:divBdr>
        </w:div>
        <w:div w:id="1961523452">
          <w:marLeft w:val="0"/>
          <w:marRight w:val="0"/>
          <w:marTop w:val="120"/>
          <w:marBottom w:val="0"/>
          <w:divBdr>
            <w:top w:val="none" w:sz="0" w:space="0" w:color="auto"/>
            <w:left w:val="none" w:sz="0" w:space="0" w:color="auto"/>
            <w:bottom w:val="none" w:sz="0" w:space="0" w:color="auto"/>
            <w:right w:val="none" w:sz="0" w:space="0" w:color="auto"/>
          </w:divBdr>
        </w:div>
        <w:div w:id="199972663">
          <w:marLeft w:val="0"/>
          <w:marRight w:val="0"/>
          <w:marTop w:val="120"/>
          <w:marBottom w:val="0"/>
          <w:divBdr>
            <w:top w:val="none" w:sz="0" w:space="0" w:color="auto"/>
            <w:left w:val="none" w:sz="0" w:space="0" w:color="auto"/>
            <w:bottom w:val="none" w:sz="0" w:space="0" w:color="auto"/>
            <w:right w:val="none" w:sz="0" w:space="0" w:color="auto"/>
          </w:divBdr>
        </w:div>
        <w:div w:id="2023895967">
          <w:marLeft w:val="0"/>
          <w:marRight w:val="0"/>
          <w:marTop w:val="120"/>
          <w:marBottom w:val="0"/>
          <w:divBdr>
            <w:top w:val="none" w:sz="0" w:space="0" w:color="auto"/>
            <w:left w:val="none" w:sz="0" w:space="0" w:color="auto"/>
            <w:bottom w:val="none" w:sz="0" w:space="0" w:color="auto"/>
            <w:right w:val="none" w:sz="0" w:space="0" w:color="auto"/>
          </w:divBdr>
        </w:div>
        <w:div w:id="2084986526">
          <w:marLeft w:val="0"/>
          <w:marRight w:val="0"/>
          <w:marTop w:val="120"/>
          <w:marBottom w:val="0"/>
          <w:divBdr>
            <w:top w:val="none" w:sz="0" w:space="0" w:color="auto"/>
            <w:left w:val="none" w:sz="0" w:space="0" w:color="auto"/>
            <w:bottom w:val="none" w:sz="0" w:space="0" w:color="auto"/>
            <w:right w:val="none" w:sz="0" w:space="0" w:color="auto"/>
          </w:divBdr>
        </w:div>
        <w:div w:id="1982274108">
          <w:marLeft w:val="0"/>
          <w:marRight w:val="0"/>
          <w:marTop w:val="120"/>
          <w:marBottom w:val="0"/>
          <w:divBdr>
            <w:top w:val="none" w:sz="0" w:space="0" w:color="auto"/>
            <w:left w:val="none" w:sz="0" w:space="0" w:color="auto"/>
            <w:bottom w:val="none" w:sz="0" w:space="0" w:color="auto"/>
            <w:right w:val="none" w:sz="0" w:space="0" w:color="auto"/>
          </w:divBdr>
        </w:div>
        <w:div w:id="288240252">
          <w:marLeft w:val="0"/>
          <w:marRight w:val="0"/>
          <w:marTop w:val="120"/>
          <w:marBottom w:val="0"/>
          <w:divBdr>
            <w:top w:val="none" w:sz="0" w:space="0" w:color="auto"/>
            <w:left w:val="none" w:sz="0" w:space="0" w:color="auto"/>
            <w:bottom w:val="none" w:sz="0" w:space="0" w:color="auto"/>
            <w:right w:val="none" w:sz="0" w:space="0" w:color="auto"/>
          </w:divBdr>
        </w:div>
        <w:div w:id="1200708050">
          <w:marLeft w:val="0"/>
          <w:marRight w:val="0"/>
          <w:marTop w:val="120"/>
          <w:marBottom w:val="0"/>
          <w:divBdr>
            <w:top w:val="none" w:sz="0" w:space="0" w:color="auto"/>
            <w:left w:val="none" w:sz="0" w:space="0" w:color="auto"/>
            <w:bottom w:val="none" w:sz="0" w:space="0" w:color="auto"/>
            <w:right w:val="none" w:sz="0" w:space="0" w:color="auto"/>
          </w:divBdr>
        </w:div>
        <w:div w:id="1696418403">
          <w:marLeft w:val="0"/>
          <w:marRight w:val="0"/>
          <w:marTop w:val="120"/>
          <w:marBottom w:val="0"/>
          <w:divBdr>
            <w:top w:val="none" w:sz="0" w:space="0" w:color="auto"/>
            <w:left w:val="none" w:sz="0" w:space="0" w:color="auto"/>
            <w:bottom w:val="none" w:sz="0" w:space="0" w:color="auto"/>
            <w:right w:val="none" w:sz="0" w:space="0" w:color="auto"/>
          </w:divBdr>
        </w:div>
      </w:divsChild>
    </w:div>
    <w:div w:id="1653175365">
      <w:bodyDiv w:val="1"/>
      <w:marLeft w:val="0"/>
      <w:marRight w:val="0"/>
      <w:marTop w:val="0"/>
      <w:marBottom w:val="0"/>
      <w:divBdr>
        <w:top w:val="none" w:sz="0" w:space="0" w:color="auto"/>
        <w:left w:val="none" w:sz="0" w:space="0" w:color="auto"/>
        <w:bottom w:val="none" w:sz="0" w:space="0" w:color="auto"/>
        <w:right w:val="none" w:sz="0" w:space="0" w:color="auto"/>
      </w:divBdr>
      <w:divsChild>
        <w:div w:id="2006590613">
          <w:marLeft w:val="0"/>
          <w:marRight w:val="0"/>
          <w:marTop w:val="0"/>
          <w:marBottom w:val="0"/>
          <w:divBdr>
            <w:top w:val="none" w:sz="0" w:space="0" w:color="auto"/>
            <w:left w:val="none" w:sz="0" w:space="0" w:color="auto"/>
            <w:bottom w:val="none" w:sz="0" w:space="0" w:color="auto"/>
            <w:right w:val="none" w:sz="0" w:space="0" w:color="auto"/>
          </w:divBdr>
        </w:div>
        <w:div w:id="144788094">
          <w:marLeft w:val="0"/>
          <w:marRight w:val="0"/>
          <w:marTop w:val="0"/>
          <w:marBottom w:val="0"/>
          <w:divBdr>
            <w:top w:val="none" w:sz="0" w:space="0" w:color="auto"/>
            <w:left w:val="none" w:sz="0" w:space="0" w:color="auto"/>
            <w:bottom w:val="none" w:sz="0" w:space="0" w:color="auto"/>
            <w:right w:val="none" w:sz="0" w:space="0" w:color="auto"/>
          </w:divBdr>
        </w:div>
      </w:divsChild>
    </w:div>
    <w:div w:id="1768890690">
      <w:bodyDiv w:val="1"/>
      <w:marLeft w:val="0"/>
      <w:marRight w:val="0"/>
      <w:marTop w:val="0"/>
      <w:marBottom w:val="0"/>
      <w:divBdr>
        <w:top w:val="none" w:sz="0" w:space="0" w:color="auto"/>
        <w:left w:val="none" w:sz="0" w:space="0" w:color="auto"/>
        <w:bottom w:val="none" w:sz="0" w:space="0" w:color="auto"/>
        <w:right w:val="none" w:sz="0" w:space="0" w:color="auto"/>
      </w:divBdr>
      <w:divsChild>
        <w:div w:id="1669020271">
          <w:marLeft w:val="0"/>
          <w:marRight w:val="0"/>
          <w:marTop w:val="0"/>
          <w:marBottom w:val="0"/>
          <w:divBdr>
            <w:top w:val="none" w:sz="0" w:space="0" w:color="auto"/>
            <w:left w:val="none" w:sz="0" w:space="0" w:color="auto"/>
            <w:bottom w:val="none" w:sz="0" w:space="0" w:color="auto"/>
            <w:right w:val="none" w:sz="0" w:space="0" w:color="auto"/>
          </w:divBdr>
        </w:div>
        <w:div w:id="1022319115">
          <w:marLeft w:val="0"/>
          <w:marRight w:val="0"/>
          <w:marTop w:val="0"/>
          <w:marBottom w:val="0"/>
          <w:divBdr>
            <w:top w:val="none" w:sz="0" w:space="0" w:color="auto"/>
            <w:left w:val="none" w:sz="0" w:space="0" w:color="auto"/>
            <w:bottom w:val="none" w:sz="0" w:space="0" w:color="auto"/>
            <w:right w:val="none" w:sz="0" w:space="0" w:color="auto"/>
          </w:divBdr>
        </w:div>
      </w:divsChild>
    </w:div>
    <w:div w:id="1822428063">
      <w:bodyDiv w:val="1"/>
      <w:marLeft w:val="0"/>
      <w:marRight w:val="0"/>
      <w:marTop w:val="0"/>
      <w:marBottom w:val="0"/>
      <w:divBdr>
        <w:top w:val="none" w:sz="0" w:space="0" w:color="auto"/>
        <w:left w:val="none" w:sz="0" w:space="0" w:color="auto"/>
        <w:bottom w:val="none" w:sz="0" w:space="0" w:color="auto"/>
        <w:right w:val="none" w:sz="0" w:space="0" w:color="auto"/>
      </w:divBdr>
    </w:div>
    <w:div w:id="2039693777">
      <w:bodyDiv w:val="1"/>
      <w:marLeft w:val="0"/>
      <w:marRight w:val="0"/>
      <w:marTop w:val="0"/>
      <w:marBottom w:val="0"/>
      <w:divBdr>
        <w:top w:val="none" w:sz="0" w:space="0" w:color="auto"/>
        <w:left w:val="none" w:sz="0" w:space="0" w:color="auto"/>
        <w:bottom w:val="none" w:sz="0" w:space="0" w:color="auto"/>
        <w:right w:val="none" w:sz="0" w:space="0" w:color="auto"/>
      </w:divBdr>
      <w:divsChild>
        <w:div w:id="319117976">
          <w:marLeft w:val="0"/>
          <w:marRight w:val="0"/>
          <w:marTop w:val="120"/>
          <w:marBottom w:val="0"/>
          <w:divBdr>
            <w:top w:val="none" w:sz="0" w:space="0" w:color="auto"/>
            <w:left w:val="none" w:sz="0" w:space="0" w:color="auto"/>
            <w:bottom w:val="none" w:sz="0" w:space="0" w:color="auto"/>
            <w:right w:val="none" w:sz="0" w:space="0" w:color="auto"/>
          </w:divBdr>
        </w:div>
        <w:div w:id="510415132">
          <w:marLeft w:val="0"/>
          <w:marRight w:val="0"/>
          <w:marTop w:val="120"/>
          <w:marBottom w:val="0"/>
          <w:divBdr>
            <w:top w:val="none" w:sz="0" w:space="0" w:color="auto"/>
            <w:left w:val="none" w:sz="0" w:space="0" w:color="auto"/>
            <w:bottom w:val="none" w:sz="0" w:space="0" w:color="auto"/>
            <w:right w:val="none" w:sz="0" w:space="0" w:color="auto"/>
          </w:divBdr>
        </w:div>
        <w:div w:id="1072849227">
          <w:marLeft w:val="0"/>
          <w:marRight w:val="0"/>
          <w:marTop w:val="120"/>
          <w:marBottom w:val="0"/>
          <w:divBdr>
            <w:top w:val="none" w:sz="0" w:space="0" w:color="auto"/>
            <w:left w:val="none" w:sz="0" w:space="0" w:color="auto"/>
            <w:bottom w:val="none" w:sz="0" w:space="0" w:color="auto"/>
            <w:right w:val="none" w:sz="0" w:space="0" w:color="auto"/>
          </w:divBdr>
        </w:div>
        <w:div w:id="515116027">
          <w:marLeft w:val="0"/>
          <w:marRight w:val="0"/>
          <w:marTop w:val="120"/>
          <w:marBottom w:val="0"/>
          <w:divBdr>
            <w:top w:val="none" w:sz="0" w:space="0" w:color="auto"/>
            <w:left w:val="none" w:sz="0" w:space="0" w:color="auto"/>
            <w:bottom w:val="none" w:sz="0" w:space="0" w:color="auto"/>
            <w:right w:val="none" w:sz="0" w:space="0" w:color="auto"/>
          </w:divBdr>
        </w:div>
        <w:div w:id="927932951">
          <w:marLeft w:val="0"/>
          <w:marRight w:val="0"/>
          <w:marTop w:val="120"/>
          <w:marBottom w:val="0"/>
          <w:divBdr>
            <w:top w:val="none" w:sz="0" w:space="0" w:color="auto"/>
            <w:left w:val="none" w:sz="0" w:space="0" w:color="auto"/>
            <w:bottom w:val="none" w:sz="0" w:space="0" w:color="auto"/>
            <w:right w:val="none" w:sz="0" w:space="0" w:color="auto"/>
          </w:divBdr>
        </w:div>
        <w:div w:id="1441489106">
          <w:marLeft w:val="0"/>
          <w:marRight w:val="0"/>
          <w:marTop w:val="120"/>
          <w:marBottom w:val="0"/>
          <w:divBdr>
            <w:top w:val="none" w:sz="0" w:space="0" w:color="auto"/>
            <w:left w:val="none" w:sz="0" w:space="0" w:color="auto"/>
            <w:bottom w:val="none" w:sz="0" w:space="0" w:color="auto"/>
            <w:right w:val="none" w:sz="0" w:space="0" w:color="auto"/>
          </w:divBdr>
        </w:div>
        <w:div w:id="255021791">
          <w:marLeft w:val="0"/>
          <w:marRight w:val="0"/>
          <w:marTop w:val="120"/>
          <w:marBottom w:val="0"/>
          <w:divBdr>
            <w:top w:val="none" w:sz="0" w:space="0" w:color="auto"/>
            <w:left w:val="none" w:sz="0" w:space="0" w:color="auto"/>
            <w:bottom w:val="none" w:sz="0" w:space="0" w:color="auto"/>
            <w:right w:val="none" w:sz="0" w:space="0" w:color="auto"/>
          </w:divBdr>
        </w:div>
        <w:div w:id="1334383246">
          <w:marLeft w:val="0"/>
          <w:marRight w:val="0"/>
          <w:marTop w:val="120"/>
          <w:marBottom w:val="0"/>
          <w:divBdr>
            <w:top w:val="none" w:sz="0" w:space="0" w:color="auto"/>
            <w:left w:val="none" w:sz="0" w:space="0" w:color="auto"/>
            <w:bottom w:val="none" w:sz="0" w:space="0" w:color="auto"/>
            <w:right w:val="none" w:sz="0" w:space="0" w:color="auto"/>
          </w:divBdr>
        </w:div>
        <w:div w:id="1349412004">
          <w:marLeft w:val="0"/>
          <w:marRight w:val="0"/>
          <w:marTop w:val="120"/>
          <w:marBottom w:val="0"/>
          <w:divBdr>
            <w:top w:val="none" w:sz="0" w:space="0" w:color="auto"/>
            <w:left w:val="none" w:sz="0" w:space="0" w:color="auto"/>
            <w:bottom w:val="none" w:sz="0" w:space="0" w:color="auto"/>
            <w:right w:val="none" w:sz="0" w:space="0" w:color="auto"/>
          </w:divBdr>
        </w:div>
        <w:div w:id="286930058">
          <w:marLeft w:val="0"/>
          <w:marRight w:val="0"/>
          <w:marTop w:val="120"/>
          <w:marBottom w:val="0"/>
          <w:divBdr>
            <w:top w:val="none" w:sz="0" w:space="0" w:color="auto"/>
            <w:left w:val="none" w:sz="0" w:space="0" w:color="auto"/>
            <w:bottom w:val="none" w:sz="0" w:space="0" w:color="auto"/>
            <w:right w:val="none" w:sz="0" w:space="0" w:color="auto"/>
          </w:divBdr>
        </w:div>
        <w:div w:id="988633207">
          <w:marLeft w:val="0"/>
          <w:marRight w:val="0"/>
          <w:marTop w:val="0"/>
          <w:marBottom w:val="192"/>
          <w:divBdr>
            <w:top w:val="none" w:sz="0" w:space="0" w:color="auto"/>
            <w:left w:val="none" w:sz="0" w:space="0" w:color="auto"/>
            <w:bottom w:val="none" w:sz="0" w:space="0" w:color="auto"/>
            <w:right w:val="none" w:sz="0" w:space="0" w:color="auto"/>
          </w:divBdr>
        </w:div>
        <w:div w:id="2018116471">
          <w:marLeft w:val="0"/>
          <w:marRight w:val="0"/>
          <w:marTop w:val="120"/>
          <w:marBottom w:val="96"/>
          <w:divBdr>
            <w:top w:val="none" w:sz="0" w:space="0" w:color="auto"/>
            <w:left w:val="single" w:sz="36" w:space="0" w:color="CED3F1"/>
            <w:bottom w:val="none" w:sz="0" w:space="0" w:color="auto"/>
            <w:right w:val="none" w:sz="0" w:space="0" w:color="auto"/>
          </w:divBdr>
        </w:div>
        <w:div w:id="1800293735">
          <w:marLeft w:val="0"/>
          <w:marRight w:val="0"/>
          <w:marTop w:val="120"/>
          <w:marBottom w:val="0"/>
          <w:divBdr>
            <w:top w:val="none" w:sz="0" w:space="0" w:color="auto"/>
            <w:left w:val="none" w:sz="0" w:space="0" w:color="auto"/>
            <w:bottom w:val="none" w:sz="0" w:space="0" w:color="auto"/>
            <w:right w:val="none" w:sz="0" w:space="0" w:color="auto"/>
          </w:divBdr>
        </w:div>
        <w:div w:id="1958483136">
          <w:marLeft w:val="0"/>
          <w:marRight w:val="0"/>
          <w:marTop w:val="120"/>
          <w:marBottom w:val="0"/>
          <w:divBdr>
            <w:top w:val="none" w:sz="0" w:space="0" w:color="auto"/>
            <w:left w:val="none" w:sz="0" w:space="0" w:color="auto"/>
            <w:bottom w:val="none" w:sz="0" w:space="0" w:color="auto"/>
            <w:right w:val="none" w:sz="0" w:space="0" w:color="auto"/>
          </w:divBdr>
        </w:div>
        <w:div w:id="427234701">
          <w:marLeft w:val="0"/>
          <w:marRight w:val="0"/>
          <w:marTop w:val="120"/>
          <w:marBottom w:val="0"/>
          <w:divBdr>
            <w:top w:val="none" w:sz="0" w:space="0" w:color="auto"/>
            <w:left w:val="none" w:sz="0" w:space="0" w:color="auto"/>
            <w:bottom w:val="none" w:sz="0" w:space="0" w:color="auto"/>
            <w:right w:val="none" w:sz="0" w:space="0" w:color="auto"/>
          </w:divBdr>
        </w:div>
        <w:div w:id="1384210029">
          <w:marLeft w:val="0"/>
          <w:marRight w:val="0"/>
          <w:marTop w:val="120"/>
          <w:marBottom w:val="0"/>
          <w:divBdr>
            <w:top w:val="none" w:sz="0" w:space="0" w:color="auto"/>
            <w:left w:val="none" w:sz="0" w:space="0" w:color="auto"/>
            <w:bottom w:val="none" w:sz="0" w:space="0" w:color="auto"/>
            <w:right w:val="none" w:sz="0" w:space="0" w:color="auto"/>
          </w:divBdr>
        </w:div>
        <w:div w:id="566110334">
          <w:marLeft w:val="0"/>
          <w:marRight w:val="0"/>
          <w:marTop w:val="120"/>
          <w:marBottom w:val="0"/>
          <w:divBdr>
            <w:top w:val="none" w:sz="0" w:space="0" w:color="auto"/>
            <w:left w:val="none" w:sz="0" w:space="0" w:color="auto"/>
            <w:bottom w:val="none" w:sz="0" w:space="0" w:color="auto"/>
            <w:right w:val="none" w:sz="0" w:space="0" w:color="auto"/>
          </w:divBdr>
        </w:div>
        <w:div w:id="230585146">
          <w:marLeft w:val="0"/>
          <w:marRight w:val="0"/>
          <w:marTop w:val="120"/>
          <w:marBottom w:val="0"/>
          <w:divBdr>
            <w:top w:val="none" w:sz="0" w:space="0" w:color="auto"/>
            <w:left w:val="none" w:sz="0" w:space="0" w:color="auto"/>
            <w:bottom w:val="none" w:sz="0" w:space="0" w:color="auto"/>
            <w:right w:val="none" w:sz="0" w:space="0" w:color="auto"/>
          </w:divBdr>
        </w:div>
        <w:div w:id="770660221">
          <w:marLeft w:val="0"/>
          <w:marRight w:val="0"/>
          <w:marTop w:val="120"/>
          <w:marBottom w:val="0"/>
          <w:divBdr>
            <w:top w:val="none" w:sz="0" w:space="0" w:color="auto"/>
            <w:left w:val="none" w:sz="0" w:space="0" w:color="auto"/>
            <w:bottom w:val="none" w:sz="0" w:space="0" w:color="auto"/>
            <w:right w:val="none" w:sz="0" w:space="0" w:color="auto"/>
          </w:divBdr>
        </w:div>
        <w:div w:id="106049993">
          <w:marLeft w:val="0"/>
          <w:marRight w:val="0"/>
          <w:marTop w:val="120"/>
          <w:marBottom w:val="0"/>
          <w:divBdr>
            <w:top w:val="none" w:sz="0" w:space="0" w:color="auto"/>
            <w:left w:val="none" w:sz="0" w:space="0" w:color="auto"/>
            <w:bottom w:val="none" w:sz="0" w:space="0" w:color="auto"/>
            <w:right w:val="none" w:sz="0" w:space="0" w:color="auto"/>
          </w:divBdr>
        </w:div>
        <w:div w:id="1963996465">
          <w:marLeft w:val="0"/>
          <w:marRight w:val="0"/>
          <w:marTop w:val="120"/>
          <w:marBottom w:val="0"/>
          <w:divBdr>
            <w:top w:val="none" w:sz="0" w:space="0" w:color="auto"/>
            <w:left w:val="none" w:sz="0" w:space="0" w:color="auto"/>
            <w:bottom w:val="none" w:sz="0" w:space="0" w:color="auto"/>
            <w:right w:val="none" w:sz="0" w:space="0" w:color="auto"/>
          </w:divBdr>
        </w:div>
        <w:div w:id="880825375">
          <w:marLeft w:val="0"/>
          <w:marRight w:val="0"/>
          <w:marTop w:val="120"/>
          <w:marBottom w:val="0"/>
          <w:divBdr>
            <w:top w:val="none" w:sz="0" w:space="0" w:color="auto"/>
            <w:left w:val="none" w:sz="0" w:space="0" w:color="auto"/>
            <w:bottom w:val="none" w:sz="0" w:space="0" w:color="auto"/>
            <w:right w:val="none" w:sz="0" w:space="0" w:color="auto"/>
          </w:divBdr>
        </w:div>
        <w:div w:id="1057506317">
          <w:marLeft w:val="0"/>
          <w:marRight w:val="0"/>
          <w:marTop w:val="120"/>
          <w:marBottom w:val="0"/>
          <w:divBdr>
            <w:top w:val="none" w:sz="0" w:space="0" w:color="auto"/>
            <w:left w:val="none" w:sz="0" w:space="0" w:color="auto"/>
            <w:bottom w:val="none" w:sz="0" w:space="0" w:color="auto"/>
            <w:right w:val="none" w:sz="0" w:space="0" w:color="auto"/>
          </w:divBdr>
        </w:div>
        <w:div w:id="813564890">
          <w:marLeft w:val="0"/>
          <w:marRight w:val="0"/>
          <w:marTop w:val="120"/>
          <w:marBottom w:val="0"/>
          <w:divBdr>
            <w:top w:val="none" w:sz="0" w:space="0" w:color="auto"/>
            <w:left w:val="none" w:sz="0" w:space="0" w:color="auto"/>
            <w:bottom w:val="none" w:sz="0" w:space="0" w:color="auto"/>
            <w:right w:val="none" w:sz="0" w:space="0" w:color="auto"/>
          </w:divBdr>
        </w:div>
        <w:div w:id="1165507924">
          <w:marLeft w:val="0"/>
          <w:marRight w:val="0"/>
          <w:marTop w:val="120"/>
          <w:marBottom w:val="0"/>
          <w:divBdr>
            <w:top w:val="none" w:sz="0" w:space="0" w:color="auto"/>
            <w:left w:val="none" w:sz="0" w:space="0" w:color="auto"/>
            <w:bottom w:val="none" w:sz="0" w:space="0" w:color="auto"/>
            <w:right w:val="none" w:sz="0" w:space="0" w:color="auto"/>
          </w:divBdr>
        </w:div>
        <w:div w:id="1211067746">
          <w:marLeft w:val="0"/>
          <w:marRight w:val="0"/>
          <w:marTop w:val="0"/>
          <w:marBottom w:val="192"/>
          <w:divBdr>
            <w:top w:val="none" w:sz="0" w:space="0" w:color="auto"/>
            <w:left w:val="none" w:sz="0" w:space="0" w:color="auto"/>
            <w:bottom w:val="none" w:sz="0" w:space="0" w:color="auto"/>
            <w:right w:val="none" w:sz="0" w:space="0" w:color="auto"/>
          </w:divBdr>
        </w:div>
        <w:div w:id="1826622278">
          <w:marLeft w:val="0"/>
          <w:marRight w:val="0"/>
          <w:marTop w:val="120"/>
          <w:marBottom w:val="0"/>
          <w:divBdr>
            <w:top w:val="none" w:sz="0" w:space="0" w:color="auto"/>
            <w:left w:val="none" w:sz="0" w:space="0" w:color="auto"/>
            <w:bottom w:val="none" w:sz="0" w:space="0" w:color="auto"/>
            <w:right w:val="none" w:sz="0" w:space="0" w:color="auto"/>
          </w:divBdr>
        </w:div>
      </w:divsChild>
    </w:div>
    <w:div w:id="2071688624">
      <w:bodyDiv w:val="1"/>
      <w:marLeft w:val="0"/>
      <w:marRight w:val="0"/>
      <w:marTop w:val="0"/>
      <w:marBottom w:val="0"/>
      <w:divBdr>
        <w:top w:val="none" w:sz="0" w:space="0" w:color="auto"/>
        <w:left w:val="none" w:sz="0" w:space="0" w:color="auto"/>
        <w:bottom w:val="none" w:sz="0" w:space="0" w:color="auto"/>
        <w:right w:val="none" w:sz="0" w:space="0" w:color="auto"/>
      </w:divBdr>
      <w:divsChild>
        <w:div w:id="763765729">
          <w:marLeft w:val="0"/>
          <w:marRight w:val="0"/>
          <w:marTop w:val="0"/>
          <w:marBottom w:val="0"/>
          <w:divBdr>
            <w:top w:val="none" w:sz="0" w:space="0" w:color="auto"/>
            <w:left w:val="none" w:sz="0" w:space="0" w:color="auto"/>
            <w:bottom w:val="none" w:sz="0" w:space="0" w:color="auto"/>
            <w:right w:val="none" w:sz="0" w:space="0" w:color="auto"/>
          </w:divBdr>
        </w:div>
      </w:divsChild>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sChild>
        <w:div w:id="1994990853">
          <w:marLeft w:val="0"/>
          <w:marRight w:val="0"/>
          <w:marTop w:val="0"/>
          <w:marBottom w:val="0"/>
          <w:divBdr>
            <w:top w:val="none" w:sz="0" w:space="0" w:color="auto"/>
            <w:left w:val="none" w:sz="0" w:space="0" w:color="auto"/>
            <w:bottom w:val="none" w:sz="0" w:space="0" w:color="auto"/>
            <w:right w:val="none" w:sz="0" w:space="0" w:color="auto"/>
          </w:divBdr>
        </w:div>
        <w:div w:id="82335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consultantplus://offline/ref=58D73A871AE677CDC3C9450C43F5D892EBF14ACBB183891942DFF9C9738F94231D04A6732F092AK6SFE" TargetMode="External"/><Relationship Id="rId26" Type="http://schemas.openxmlformats.org/officeDocument/2006/relationships/hyperlink" Target="consultantplus://offline/ref=BC172CB5C342E7DBCB931ABBD74332D81EB5CE5E6C6886DB6CCC3CBDEA68D35125194F810DF9494BD225630C108DA57A620FEFD057271BD64733N" TargetMode="External"/><Relationship Id="rId3" Type="http://schemas.openxmlformats.org/officeDocument/2006/relationships/customXml" Target="../customXml/item3.xml"/><Relationship Id="rId21" Type="http://schemas.openxmlformats.org/officeDocument/2006/relationships/hyperlink" Target="consultantplus://offline/ref=8B04C67B3AA9E8D08BB8FFE6F44D4404FEB29CD51F78C05CB436DEE31DA0AE5BC3D20B5617F3uA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58D73A871AE677CDC3C9450C43F5D892ECF649CBB781D4134A86F5CB7480CB341A4DAA722F092A6BK6SBE" TargetMode="External"/><Relationship Id="rId25" Type="http://schemas.openxmlformats.org/officeDocument/2006/relationships/hyperlink" Target="consultantplus://offline/ref=BC172CB5C342E7DBCB931ABBD74332D81EB5CE5E6C6886DB6CCC3CBDEA68D35125194F810DF9494BD225630C108DA57A620FEFD057271BD64733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suslugi.ru" TargetMode="External"/><Relationship Id="rId20" Type="http://schemas.openxmlformats.org/officeDocument/2006/relationships/hyperlink" Target="consultantplus://offline/ref=5A2D2EE30E5549588A74EBD71E8BF8E11F223B09AE8C889EBE58EFF1DF22EA4E5369C461E8BF7751t7xAM" TargetMode="External"/><Relationship Id="rId29" Type="http://schemas.openxmlformats.org/officeDocument/2006/relationships/hyperlink" Target="consultantplus://offline/ref=BC172CB5C342E7DBCB931ABBD74332D81EB5CE5E6C6886DB6CCC3CBDEA68D35125194F8204F9411A876A625055DEB67B610FEDD548423C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ED3252545A983F0E8C631B3DBF9CE42EA9D4ECAEE16ED152282D63982C9FB4D6B9D3F1E8CARBf1G"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gosuslugi.ru)3" TargetMode="External"/><Relationship Id="rId23" Type="http://schemas.openxmlformats.org/officeDocument/2006/relationships/hyperlink" Target="consultantplus://offline/ref=ED3252545A983F0E8C631B3DBF9CE42EA9D4ECAEE16ED152282D63982C9FB4D6B9D3F1E8C7RBf5G" TargetMode="External"/><Relationship Id="rId28" Type="http://schemas.openxmlformats.org/officeDocument/2006/relationships/hyperlink" Target="consultantplus://offline/ref=BC172CB5C342E7DBCB931ABBD74332D81EB5CE5E6C6886DB6CCC3CBDEA68D35125194F810DF9494BD225630C108DA57A620FEFD057271BD64733N" TargetMode="External"/><Relationship Id="rId10" Type="http://schemas.openxmlformats.org/officeDocument/2006/relationships/webSettings" Target="webSettings.xml"/><Relationship Id="rId19" Type="http://schemas.openxmlformats.org/officeDocument/2006/relationships/hyperlink" Target="consultantplus://offline/ref=58D73A871AE677CDC3C9450C43F5D892ECF649CBB781D4134A86F5CB7480CB341A4DAA722F092A6BK6SA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ari-el.gov.ru/sernur" TargetMode="External"/><Relationship Id="rId22" Type="http://schemas.openxmlformats.org/officeDocument/2006/relationships/hyperlink" Target="consultantplus://offline/ref=AC5B8C6341FE4E959D8418C7A04747E5EF89C1F05F2BB265D317FDC7ACB274AA573B4F9822C08048cDx6J" TargetMode="External"/><Relationship Id="rId27" Type="http://schemas.openxmlformats.org/officeDocument/2006/relationships/hyperlink" Target="consultantplus://offline/ref=BC172CB5C342E7DBCB931ABBD74332D81EB5CE5E6C6886DB6CCC3CBDEA68D35125194F810DF9494BD225630C108DA57A620FEFD057271BD64733N" TargetMode="External"/><Relationship Id="rId30" Type="http://schemas.openxmlformats.org/officeDocument/2006/relationships/hyperlink" Target="consultantplus://offline/ref=BC172CB5C342E7DBCB931ABBD74332D81EB5CE5E6C6886DB6CCC3CBDEA68D35125194F810DF9494BD225630C108DA57A620FEFD057271BD6473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_x041e__x043f__x0438__x0441__x0430__x043d__x0438__x0435_>
    <_x041f__x0430__x043f__x043a__x0430_ xmlns="7c11704a-b922-4939-8652-48c2d65c5b07">2021 год</_x041f__x0430__x043f__x043a__x0430_>
    <_dlc_DocId xmlns="57504d04-691e-4fc4-8f09-4f19fdbe90f6">XXJ7TYMEEKJ2-1602-843</_dlc_DocId>
    <_dlc_DocIdUrl xmlns="57504d04-691e-4fc4-8f09-4f19fdbe90f6">
      <Url>https://vip.gov.mari.ru/sernur/_layouts/DocIdRedir.aspx?ID=XXJ7TYMEEKJ2-1602-843</Url>
      <Description>XXJ7TYMEEKJ2-1602-843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29212-FC13-49E8-A98D-58316C51F368}"/>
</file>

<file path=customXml/itemProps2.xml><?xml version="1.0" encoding="utf-8"?>
<ds:datastoreItem xmlns:ds="http://schemas.openxmlformats.org/officeDocument/2006/customXml" ds:itemID="{7AE61F09-B6A3-4DC1-BD19-38F23C128C14}"/>
</file>

<file path=customXml/itemProps3.xml><?xml version="1.0" encoding="utf-8"?>
<ds:datastoreItem xmlns:ds="http://schemas.openxmlformats.org/officeDocument/2006/customXml" ds:itemID="{F8DB36C2-FAF3-4A2C-9A86-51DA1BDB6436}"/>
</file>

<file path=customXml/itemProps4.xml><?xml version="1.0" encoding="utf-8"?>
<ds:datastoreItem xmlns:ds="http://schemas.openxmlformats.org/officeDocument/2006/customXml" ds:itemID="{3884EB4E-3BD2-4359-890B-1754DBA260CF}"/>
</file>

<file path=customXml/itemProps5.xml><?xml version="1.0" encoding="utf-8"?>
<ds:datastoreItem xmlns:ds="http://schemas.openxmlformats.org/officeDocument/2006/customXml" ds:itemID="{45A9A844-3C8F-49B9-AC1C-FF5430254AF5}"/>
</file>

<file path=customXml/itemProps6.xml><?xml version="1.0" encoding="utf-8"?>
<ds:datastoreItem xmlns:ds="http://schemas.openxmlformats.org/officeDocument/2006/customXml" ds:itemID="{6BA40723-AEDC-430B-A03D-D3E82853EE39}"/>
</file>

<file path=docProps/app.xml><?xml version="1.0" encoding="utf-8"?>
<Properties xmlns="http://schemas.openxmlformats.org/officeDocument/2006/extended-properties" xmlns:vt="http://schemas.openxmlformats.org/officeDocument/2006/docPropsVTypes">
  <Template>Normal</Template>
  <TotalTime>0</TotalTime>
  <Pages>24</Pages>
  <Words>9172</Words>
  <Characters>52286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Проект административного регламента</vt:lpstr>
    </vt:vector>
  </TitlesOfParts>
  <Company/>
  <LinksUpToDate>false</LinksUpToDate>
  <CharactersWithSpaces>61336</CharactersWithSpaces>
  <SharedDoc>false</SharedDoc>
  <HLinks>
    <vt:vector size="72" baseType="variant">
      <vt:variant>
        <vt:i4>3670116</vt:i4>
      </vt:variant>
      <vt:variant>
        <vt:i4>36</vt:i4>
      </vt:variant>
      <vt:variant>
        <vt:i4>0</vt:i4>
      </vt:variant>
      <vt:variant>
        <vt:i4>5</vt:i4>
      </vt:variant>
      <vt:variant>
        <vt:lpwstr>consultantplus://offline/main?base=LAW;n=117503;fld=134;dst=100880</vt:lpwstr>
      </vt:variant>
      <vt:variant>
        <vt:lpwstr/>
      </vt:variant>
      <vt:variant>
        <vt:i4>6750259</vt:i4>
      </vt:variant>
      <vt:variant>
        <vt:i4>30</vt:i4>
      </vt:variant>
      <vt:variant>
        <vt:i4>0</vt:i4>
      </vt:variant>
      <vt:variant>
        <vt:i4>5</vt:i4>
      </vt:variant>
      <vt:variant>
        <vt:lpwstr/>
      </vt:variant>
      <vt:variant>
        <vt:lpwstr>Par2141</vt:lpwstr>
      </vt:variant>
      <vt:variant>
        <vt:i4>6291507</vt:i4>
      </vt:variant>
      <vt:variant>
        <vt:i4>27</vt:i4>
      </vt:variant>
      <vt:variant>
        <vt:i4>0</vt:i4>
      </vt:variant>
      <vt:variant>
        <vt:i4>5</vt:i4>
      </vt:variant>
      <vt:variant>
        <vt:lpwstr/>
      </vt:variant>
      <vt:variant>
        <vt:lpwstr>Par2138</vt:lpwstr>
      </vt:variant>
      <vt:variant>
        <vt:i4>6291507</vt:i4>
      </vt:variant>
      <vt:variant>
        <vt:i4>24</vt:i4>
      </vt:variant>
      <vt:variant>
        <vt:i4>0</vt:i4>
      </vt:variant>
      <vt:variant>
        <vt:i4>5</vt:i4>
      </vt:variant>
      <vt:variant>
        <vt:lpwstr/>
      </vt:variant>
      <vt:variant>
        <vt:lpwstr>Par2135</vt:lpwstr>
      </vt:variant>
      <vt:variant>
        <vt:i4>6291507</vt:i4>
      </vt:variant>
      <vt:variant>
        <vt:i4>21</vt:i4>
      </vt:variant>
      <vt:variant>
        <vt:i4>0</vt:i4>
      </vt:variant>
      <vt:variant>
        <vt:i4>5</vt:i4>
      </vt:variant>
      <vt:variant>
        <vt:lpwstr/>
      </vt:variant>
      <vt:variant>
        <vt:lpwstr>Par2132</vt:lpwstr>
      </vt:variant>
      <vt:variant>
        <vt:i4>6357043</vt:i4>
      </vt:variant>
      <vt:variant>
        <vt:i4>18</vt:i4>
      </vt:variant>
      <vt:variant>
        <vt:i4>0</vt:i4>
      </vt:variant>
      <vt:variant>
        <vt:i4>5</vt:i4>
      </vt:variant>
      <vt:variant>
        <vt:lpwstr/>
      </vt:variant>
      <vt:variant>
        <vt:lpwstr>Par2129</vt:lpwstr>
      </vt:variant>
      <vt:variant>
        <vt:i4>6750259</vt:i4>
      </vt:variant>
      <vt:variant>
        <vt:i4>15</vt:i4>
      </vt:variant>
      <vt:variant>
        <vt:i4>0</vt:i4>
      </vt:variant>
      <vt:variant>
        <vt:i4>5</vt:i4>
      </vt:variant>
      <vt:variant>
        <vt:lpwstr/>
      </vt:variant>
      <vt:variant>
        <vt:lpwstr>Par2144</vt:lpwstr>
      </vt:variant>
      <vt:variant>
        <vt:i4>8192100</vt:i4>
      </vt:variant>
      <vt:variant>
        <vt:i4>12</vt:i4>
      </vt:variant>
      <vt:variant>
        <vt:i4>0</vt:i4>
      </vt:variant>
      <vt:variant>
        <vt:i4>5</vt:i4>
      </vt:variant>
      <vt:variant>
        <vt:lpwstr>consultantplus://offline/ref=CE5CC8D1ED21046974E46720DAB5C0A462F15B645AC90DAD9E9C370422EF9216AD508F0876B7829D3262N</vt:lpwstr>
      </vt:variant>
      <vt:variant>
        <vt:lpwstr/>
      </vt:variant>
      <vt:variant>
        <vt:i4>6357043</vt:i4>
      </vt:variant>
      <vt:variant>
        <vt:i4>9</vt:i4>
      </vt:variant>
      <vt:variant>
        <vt:i4>0</vt:i4>
      </vt:variant>
      <vt:variant>
        <vt:i4>5</vt:i4>
      </vt:variant>
      <vt:variant>
        <vt:lpwstr/>
      </vt:variant>
      <vt:variant>
        <vt:lpwstr>Par2123</vt:lpwstr>
      </vt:variant>
      <vt:variant>
        <vt:i4>5898243</vt:i4>
      </vt:variant>
      <vt:variant>
        <vt:i4>6</vt:i4>
      </vt:variant>
      <vt:variant>
        <vt:i4>0</vt:i4>
      </vt:variant>
      <vt:variant>
        <vt:i4>5</vt:i4>
      </vt:variant>
      <vt:variant>
        <vt:lpwstr>garantf1://12077579.200/</vt:lpwstr>
      </vt:variant>
      <vt:variant>
        <vt:lpwstr/>
      </vt:variant>
      <vt:variant>
        <vt:i4>6488115</vt:i4>
      </vt:variant>
      <vt:variant>
        <vt:i4>3</vt:i4>
      </vt:variant>
      <vt:variant>
        <vt:i4>0</vt:i4>
      </vt:variant>
      <vt:variant>
        <vt:i4>5</vt:i4>
      </vt:variant>
      <vt:variant>
        <vt:lpwstr/>
      </vt:variant>
      <vt:variant>
        <vt:lpwstr>Par2100</vt:lpwstr>
      </vt:variant>
      <vt:variant>
        <vt:i4>2293799</vt:i4>
      </vt:variant>
      <vt:variant>
        <vt:i4>0</vt:i4>
      </vt:variant>
      <vt:variant>
        <vt:i4>0</vt:i4>
      </vt:variant>
      <vt:variant>
        <vt:i4>5</vt:i4>
      </vt:variant>
      <vt:variant>
        <vt:lpwstr>mailto:sernur12_adm@mail.ru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09.08.2021 года № 357</dc:title>
  <dc:creator>Admin</dc:creator>
  <cp:lastModifiedBy>User</cp:lastModifiedBy>
  <cp:revision>2</cp:revision>
  <cp:lastPrinted>2021-08-09T10:58:00Z</cp:lastPrinted>
  <dcterms:created xsi:type="dcterms:W3CDTF">2021-08-10T11:55:00Z</dcterms:created>
  <dcterms:modified xsi:type="dcterms:W3CDTF">2021-08-10T11:55:00Z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_dlc_DocId">
    <vt:lpwstr>XXJ7TYMEEKJ2-4441-15</vt:lpwstr>
  </property>
  <property fmtid="{D5CDD505-2E9C-101B-9397-08002B2CF9AE}" pid="4" name="_dlc_DocIdItemGuid">
    <vt:lpwstr>eb3e76fd-3956-4f05-919c-ee4d82e6e4a4</vt:lpwstr>
  </property>
  <property fmtid="{D5CDD505-2E9C-101B-9397-08002B2CF9AE}" pid="5" name="_dlc_DocIdUrl">
    <vt:lpwstr>https://vip.gov.mari.ru/sernur/_layouts/DocIdRedir.aspx?ID=XXJ7TYMEEKJ2-4441-15, XXJ7TYMEEKJ2-4441-15</vt:lpwstr>
  </property>
  <property fmtid="{D5CDD505-2E9C-101B-9397-08002B2CF9AE}" pid="6" name="ContentTypeId">
    <vt:lpwstr>0x010100A89ACF32C889DF47B1DEFC492E3ECB05</vt:lpwstr>
  </property>
</Properties>
</file>