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BE" w:rsidRPr="007E490B" w:rsidRDefault="00D81D07" w:rsidP="004409A2">
      <w:pPr>
        <w:jc w:val="center"/>
        <w:rPr>
          <w:i/>
          <w:sz w:val="28"/>
          <w:szCs w:val="28"/>
        </w:rPr>
      </w:pPr>
      <w:r>
        <w:rPr>
          <w:i/>
          <w:noProof/>
          <w:sz w:val="28"/>
          <w:szCs w:val="28"/>
        </w:rPr>
        <w:drawing>
          <wp:inline distT="0" distB="0" distL="0" distR="0">
            <wp:extent cx="723265" cy="797560"/>
            <wp:effectExtent l="19050" t="0" r="63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12"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515BE" w:rsidRPr="007515BE">
        <w:trPr>
          <w:cantSplit/>
          <w:trHeight w:val="1078"/>
        </w:trPr>
        <w:tc>
          <w:tcPr>
            <w:tcW w:w="3960" w:type="dxa"/>
            <w:tcBorders>
              <w:top w:val="nil"/>
              <w:bottom w:val="nil"/>
            </w:tcBorders>
          </w:tcPr>
          <w:p w:rsidR="007515BE" w:rsidRPr="007515BE" w:rsidRDefault="007515BE" w:rsidP="004409A2">
            <w:pPr>
              <w:jc w:val="center"/>
              <w:rPr>
                <w:b/>
                <w:sz w:val="28"/>
                <w:szCs w:val="28"/>
              </w:rPr>
            </w:pPr>
            <w:r w:rsidRPr="007515BE">
              <w:rPr>
                <w:b/>
                <w:sz w:val="28"/>
                <w:szCs w:val="28"/>
              </w:rPr>
              <w:t>ШЕРНУР</w:t>
            </w:r>
          </w:p>
          <w:p w:rsidR="007515BE" w:rsidRPr="007515BE" w:rsidRDefault="007515BE" w:rsidP="004409A2">
            <w:pPr>
              <w:jc w:val="center"/>
              <w:rPr>
                <w:b/>
                <w:sz w:val="28"/>
                <w:szCs w:val="28"/>
              </w:rPr>
            </w:pPr>
            <w:r w:rsidRPr="007515BE">
              <w:rPr>
                <w:b/>
                <w:sz w:val="28"/>
                <w:szCs w:val="28"/>
              </w:rPr>
              <w:t>МУНИЦИПАЛЬНЫЙ  РАЙОНЫН</w:t>
            </w:r>
          </w:p>
          <w:p w:rsidR="007515BE" w:rsidRPr="007515BE" w:rsidRDefault="007515BE" w:rsidP="004409A2">
            <w:pPr>
              <w:pStyle w:val="1"/>
              <w:ind w:firstLine="0"/>
              <w:jc w:val="center"/>
              <w:rPr>
                <w:sz w:val="28"/>
                <w:szCs w:val="28"/>
              </w:rPr>
            </w:pPr>
            <w:r w:rsidRPr="007515BE">
              <w:rPr>
                <w:rFonts w:ascii="Times New Roman" w:hAnsi="Times New Roman"/>
                <w:sz w:val="28"/>
                <w:szCs w:val="28"/>
              </w:rPr>
              <w:t>АДМИНИСТРАЦИЙЖЕ</w:t>
            </w:r>
          </w:p>
        </w:tc>
        <w:tc>
          <w:tcPr>
            <w:tcW w:w="1276" w:type="dxa"/>
            <w:tcBorders>
              <w:top w:val="nil"/>
              <w:bottom w:val="nil"/>
            </w:tcBorders>
          </w:tcPr>
          <w:p w:rsidR="007515BE" w:rsidRPr="007515BE" w:rsidRDefault="007515BE" w:rsidP="004409A2">
            <w:pPr>
              <w:jc w:val="center"/>
              <w:rPr>
                <w:b/>
                <w:sz w:val="28"/>
                <w:szCs w:val="28"/>
              </w:rPr>
            </w:pPr>
          </w:p>
        </w:tc>
        <w:tc>
          <w:tcPr>
            <w:tcW w:w="4011" w:type="dxa"/>
            <w:tcBorders>
              <w:top w:val="nil"/>
              <w:bottom w:val="nil"/>
            </w:tcBorders>
          </w:tcPr>
          <w:p w:rsidR="007515BE" w:rsidRPr="007515BE" w:rsidRDefault="007515BE" w:rsidP="004409A2">
            <w:pPr>
              <w:jc w:val="center"/>
              <w:rPr>
                <w:b/>
                <w:sz w:val="28"/>
                <w:szCs w:val="28"/>
              </w:rPr>
            </w:pPr>
            <w:r w:rsidRPr="007515BE">
              <w:rPr>
                <w:b/>
                <w:sz w:val="28"/>
                <w:szCs w:val="28"/>
              </w:rPr>
              <w:t xml:space="preserve">АДМИНИСТРАЦИЯ СЕРНУРСКОГО МУНИЦИПАЛЬНОГО </w:t>
            </w:r>
          </w:p>
          <w:p w:rsidR="007515BE" w:rsidRPr="007515BE" w:rsidRDefault="007515BE" w:rsidP="004409A2">
            <w:pPr>
              <w:jc w:val="center"/>
              <w:rPr>
                <w:b/>
                <w:sz w:val="28"/>
                <w:szCs w:val="28"/>
              </w:rPr>
            </w:pPr>
            <w:r w:rsidRPr="007515BE">
              <w:rPr>
                <w:b/>
                <w:sz w:val="28"/>
                <w:szCs w:val="28"/>
              </w:rPr>
              <w:t>РАЙОНА</w:t>
            </w:r>
          </w:p>
        </w:tc>
      </w:tr>
      <w:tr w:rsidR="007515BE" w:rsidRPr="00436C72">
        <w:trPr>
          <w:cantSplit/>
          <w:trHeight w:val="748"/>
        </w:trPr>
        <w:tc>
          <w:tcPr>
            <w:tcW w:w="3960"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ПУНЧАЛ</w:t>
            </w:r>
          </w:p>
        </w:tc>
        <w:tc>
          <w:tcPr>
            <w:tcW w:w="1276" w:type="dxa"/>
            <w:tcBorders>
              <w:top w:val="nil"/>
            </w:tcBorders>
          </w:tcPr>
          <w:p w:rsidR="007515BE" w:rsidRPr="00436C72" w:rsidRDefault="007515BE" w:rsidP="004409A2">
            <w:pPr>
              <w:jc w:val="center"/>
              <w:rPr>
                <w:b/>
                <w:sz w:val="28"/>
                <w:szCs w:val="28"/>
              </w:rPr>
            </w:pPr>
          </w:p>
        </w:tc>
        <w:tc>
          <w:tcPr>
            <w:tcW w:w="4011"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ПОСТАНОВЛЕНИЕ</w:t>
            </w:r>
          </w:p>
        </w:tc>
      </w:tr>
    </w:tbl>
    <w:p w:rsidR="00A21A32" w:rsidRPr="00C97462" w:rsidRDefault="00A21A32" w:rsidP="00A21A32">
      <w:pPr>
        <w:ind w:left="851" w:right="567"/>
        <w:jc w:val="center"/>
        <w:rPr>
          <w:sz w:val="28"/>
          <w:szCs w:val="28"/>
        </w:rPr>
      </w:pPr>
    </w:p>
    <w:p w:rsidR="00CB5675" w:rsidRPr="00C97462" w:rsidRDefault="00CB5675" w:rsidP="00CB5675">
      <w:pPr>
        <w:jc w:val="center"/>
        <w:rPr>
          <w:sz w:val="28"/>
          <w:szCs w:val="28"/>
        </w:rPr>
      </w:pPr>
    </w:p>
    <w:p w:rsidR="00CB5675" w:rsidRPr="00C97462" w:rsidRDefault="00CB5675" w:rsidP="00CB5675">
      <w:pPr>
        <w:jc w:val="center"/>
        <w:rPr>
          <w:sz w:val="28"/>
          <w:szCs w:val="28"/>
        </w:rPr>
      </w:pPr>
    </w:p>
    <w:p w:rsidR="00CB5675" w:rsidRPr="00C97462" w:rsidRDefault="00CB5675" w:rsidP="00CB5675">
      <w:pPr>
        <w:jc w:val="center"/>
        <w:rPr>
          <w:sz w:val="28"/>
          <w:szCs w:val="28"/>
        </w:rPr>
      </w:pPr>
      <w:r w:rsidRPr="00C97462">
        <w:rPr>
          <w:sz w:val="28"/>
          <w:szCs w:val="28"/>
        </w:rPr>
        <w:t xml:space="preserve">от </w:t>
      </w:r>
      <w:r w:rsidR="00C97462" w:rsidRPr="00C97462">
        <w:rPr>
          <w:sz w:val="28"/>
          <w:szCs w:val="28"/>
        </w:rPr>
        <w:t>06</w:t>
      </w:r>
      <w:r w:rsidRPr="00C97462">
        <w:rPr>
          <w:sz w:val="28"/>
          <w:szCs w:val="28"/>
        </w:rPr>
        <w:t xml:space="preserve"> </w:t>
      </w:r>
      <w:r w:rsidR="00C97462" w:rsidRPr="00C97462">
        <w:rPr>
          <w:sz w:val="28"/>
          <w:szCs w:val="28"/>
        </w:rPr>
        <w:t>декабря</w:t>
      </w:r>
      <w:r w:rsidRPr="00C97462">
        <w:rPr>
          <w:sz w:val="28"/>
          <w:szCs w:val="28"/>
        </w:rPr>
        <w:t xml:space="preserve">  201</w:t>
      </w:r>
      <w:r w:rsidR="00C97462" w:rsidRPr="00C97462">
        <w:rPr>
          <w:sz w:val="28"/>
          <w:szCs w:val="28"/>
        </w:rPr>
        <w:t>9</w:t>
      </w:r>
      <w:r w:rsidRPr="00C97462">
        <w:rPr>
          <w:sz w:val="28"/>
          <w:szCs w:val="28"/>
        </w:rPr>
        <w:t xml:space="preserve"> г.  № </w:t>
      </w:r>
      <w:r w:rsidR="00C97462" w:rsidRPr="00C97462">
        <w:rPr>
          <w:sz w:val="28"/>
          <w:szCs w:val="28"/>
        </w:rPr>
        <w:t>427</w:t>
      </w:r>
    </w:p>
    <w:p w:rsidR="00CB5675" w:rsidRPr="00C97462" w:rsidRDefault="00CB5675" w:rsidP="00CB5675">
      <w:pPr>
        <w:rPr>
          <w:sz w:val="28"/>
          <w:szCs w:val="28"/>
        </w:rPr>
      </w:pPr>
    </w:p>
    <w:p w:rsidR="00CB5675" w:rsidRPr="00C97462" w:rsidRDefault="00CB5675" w:rsidP="00CB5675">
      <w:pPr>
        <w:rPr>
          <w:sz w:val="28"/>
          <w:szCs w:val="28"/>
        </w:rPr>
      </w:pPr>
    </w:p>
    <w:p w:rsidR="00CB5675" w:rsidRPr="00C97462" w:rsidRDefault="00CB5675" w:rsidP="00CB5675">
      <w:pPr>
        <w:rPr>
          <w:sz w:val="28"/>
          <w:szCs w:val="28"/>
        </w:rPr>
      </w:pPr>
    </w:p>
    <w:p w:rsidR="00CB5675" w:rsidRPr="00C97462" w:rsidRDefault="00C97462" w:rsidP="00CB5675">
      <w:pPr>
        <w:jc w:val="center"/>
        <w:rPr>
          <w:b/>
          <w:sz w:val="28"/>
          <w:szCs w:val="28"/>
        </w:rPr>
      </w:pPr>
      <w:r>
        <w:rPr>
          <w:b/>
          <w:sz w:val="28"/>
          <w:szCs w:val="28"/>
        </w:rPr>
        <w:t>О внесении изменений в а</w:t>
      </w:r>
      <w:r w:rsidR="00CB5675" w:rsidRPr="00C97462">
        <w:rPr>
          <w:b/>
          <w:sz w:val="28"/>
          <w:szCs w:val="28"/>
        </w:rPr>
        <w:t>дминистративн</w:t>
      </w:r>
      <w:r>
        <w:rPr>
          <w:b/>
          <w:sz w:val="28"/>
          <w:szCs w:val="28"/>
        </w:rPr>
        <w:t>ый</w:t>
      </w:r>
      <w:r w:rsidR="00CB5675" w:rsidRPr="00C97462">
        <w:rPr>
          <w:b/>
          <w:sz w:val="28"/>
          <w:szCs w:val="28"/>
        </w:rPr>
        <w:t xml:space="preserve"> регламент </w:t>
      </w:r>
    </w:p>
    <w:p w:rsidR="00AB123C" w:rsidRPr="00C97462" w:rsidRDefault="00CB5675" w:rsidP="00AB123C">
      <w:pPr>
        <w:jc w:val="center"/>
        <w:rPr>
          <w:b/>
          <w:bCs/>
          <w:sz w:val="28"/>
          <w:szCs w:val="28"/>
        </w:rPr>
      </w:pPr>
      <w:r w:rsidRPr="00C97462">
        <w:rPr>
          <w:b/>
          <w:sz w:val="28"/>
          <w:szCs w:val="28"/>
        </w:rPr>
        <w:t>по оказанию муниципальной услуги</w:t>
      </w:r>
      <w:r w:rsidR="00AB123C" w:rsidRPr="00C97462">
        <w:rPr>
          <w:b/>
          <w:sz w:val="28"/>
          <w:szCs w:val="28"/>
        </w:rPr>
        <w:t xml:space="preserve"> </w:t>
      </w:r>
      <w:r w:rsidR="00AB123C" w:rsidRPr="00C97462">
        <w:rPr>
          <w:b/>
          <w:bCs/>
          <w:sz w:val="28"/>
          <w:szCs w:val="28"/>
        </w:rPr>
        <w:t xml:space="preserve">«Выдача разрешений </w:t>
      </w:r>
    </w:p>
    <w:p w:rsidR="00AB123C" w:rsidRPr="00C97462" w:rsidRDefault="00AB123C" w:rsidP="00AB123C">
      <w:pPr>
        <w:jc w:val="center"/>
        <w:rPr>
          <w:b/>
          <w:bCs/>
          <w:sz w:val="28"/>
          <w:szCs w:val="28"/>
        </w:rPr>
      </w:pPr>
      <w:r w:rsidRPr="00C97462">
        <w:rPr>
          <w:b/>
          <w:bCs/>
          <w:sz w:val="28"/>
          <w:szCs w:val="28"/>
        </w:rPr>
        <w:t>на установку и эксплуатацию рекламных конструкций</w:t>
      </w:r>
    </w:p>
    <w:p w:rsidR="00CB5675" w:rsidRPr="00C97462" w:rsidRDefault="00AB123C" w:rsidP="00AB123C">
      <w:pPr>
        <w:jc w:val="center"/>
        <w:rPr>
          <w:b/>
          <w:sz w:val="28"/>
          <w:szCs w:val="28"/>
        </w:rPr>
      </w:pPr>
      <w:r w:rsidRPr="00C97462">
        <w:rPr>
          <w:b/>
          <w:bCs/>
          <w:sz w:val="28"/>
          <w:szCs w:val="28"/>
        </w:rPr>
        <w:t xml:space="preserve"> на территории Сернурского муниципального района»</w:t>
      </w:r>
    </w:p>
    <w:p w:rsidR="00CB5675" w:rsidRDefault="00CB5675" w:rsidP="00CB567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 w:val="28"/>
          <w:szCs w:val="28"/>
        </w:rPr>
      </w:pPr>
    </w:p>
    <w:p w:rsidR="00F31254" w:rsidRPr="00C97462" w:rsidRDefault="00F31254" w:rsidP="00CB567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 w:val="28"/>
          <w:szCs w:val="28"/>
        </w:rPr>
      </w:pPr>
    </w:p>
    <w:p w:rsidR="00AB123C" w:rsidRPr="00C97462" w:rsidRDefault="00AB123C" w:rsidP="00CB567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 w:val="28"/>
          <w:szCs w:val="28"/>
        </w:rPr>
      </w:pPr>
    </w:p>
    <w:p w:rsidR="00CB5675" w:rsidRPr="00C97462" w:rsidRDefault="00CB5675" w:rsidP="00CB5675">
      <w:pPr>
        <w:ind w:firstLine="720"/>
        <w:jc w:val="both"/>
        <w:rPr>
          <w:sz w:val="28"/>
          <w:szCs w:val="28"/>
        </w:rPr>
      </w:pPr>
      <w:r w:rsidRPr="00C97462">
        <w:rPr>
          <w:sz w:val="28"/>
          <w:szCs w:val="28"/>
        </w:rPr>
        <w:t xml:space="preserve">В целях регулирования оказания муниципальной услуги администрация муниципального образования «Сернурский муниципальный район», руководствуясь Федеральным законом от 13 марта 2006 года №38-ФЗ «О рекламе», Федеральным законом от 6.10.2003 г. № 131-ФЗ «Об общих принципах организации местного самоуправления в Российской Федерации», Постановлением  администрации Сернурского муниципального района от 11 июня 2010 года № 217 «Об утверждении Порядка выдачи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«Сернурский муниципальный район» администрация </w:t>
      </w:r>
      <w:r w:rsidR="00460291">
        <w:rPr>
          <w:sz w:val="28"/>
          <w:szCs w:val="28"/>
        </w:rPr>
        <w:t>МО «</w:t>
      </w:r>
      <w:r w:rsidRPr="00C97462">
        <w:rPr>
          <w:sz w:val="28"/>
          <w:szCs w:val="28"/>
        </w:rPr>
        <w:t>Сернурск</w:t>
      </w:r>
      <w:r w:rsidR="00460291">
        <w:rPr>
          <w:sz w:val="28"/>
          <w:szCs w:val="28"/>
        </w:rPr>
        <w:t>ий</w:t>
      </w:r>
      <w:r w:rsidRPr="00C97462">
        <w:rPr>
          <w:sz w:val="28"/>
          <w:szCs w:val="28"/>
        </w:rPr>
        <w:t xml:space="preserve"> муниципальн</w:t>
      </w:r>
      <w:r w:rsidR="00460291">
        <w:rPr>
          <w:sz w:val="28"/>
          <w:szCs w:val="28"/>
        </w:rPr>
        <w:t>ый</w:t>
      </w:r>
      <w:r w:rsidRPr="00C97462">
        <w:rPr>
          <w:sz w:val="28"/>
          <w:szCs w:val="28"/>
        </w:rPr>
        <w:t xml:space="preserve"> район</w:t>
      </w:r>
      <w:r w:rsidR="00460291">
        <w:rPr>
          <w:sz w:val="28"/>
          <w:szCs w:val="28"/>
        </w:rPr>
        <w:t>»</w:t>
      </w:r>
      <w:r w:rsidRPr="00C97462">
        <w:rPr>
          <w:sz w:val="28"/>
          <w:szCs w:val="28"/>
        </w:rPr>
        <w:t xml:space="preserve"> </w:t>
      </w:r>
      <w:r w:rsidRPr="00C97462">
        <w:rPr>
          <w:spacing w:val="80"/>
          <w:sz w:val="28"/>
          <w:szCs w:val="28"/>
        </w:rPr>
        <w:t>постановляет:</w:t>
      </w:r>
    </w:p>
    <w:p w:rsidR="00CB5675" w:rsidRPr="00460291" w:rsidRDefault="00CB5675" w:rsidP="00460291">
      <w:pPr>
        <w:ind w:firstLine="709"/>
        <w:jc w:val="both"/>
        <w:rPr>
          <w:sz w:val="28"/>
          <w:szCs w:val="28"/>
        </w:rPr>
      </w:pPr>
      <w:r w:rsidRPr="00460291">
        <w:rPr>
          <w:sz w:val="28"/>
          <w:szCs w:val="28"/>
        </w:rPr>
        <w:t>1.</w:t>
      </w:r>
      <w:r w:rsidR="00C97462" w:rsidRPr="00460291">
        <w:rPr>
          <w:sz w:val="28"/>
          <w:szCs w:val="28"/>
        </w:rPr>
        <w:t>Внести в административный регламент по оказанию муниципальной услуги "Выдача разрешений на установку и эксплуатацию рекламных конструкций на территории Сернурского муниципального района"</w:t>
      </w:r>
      <w:r w:rsidR="00460291">
        <w:rPr>
          <w:sz w:val="28"/>
          <w:szCs w:val="28"/>
        </w:rPr>
        <w:t xml:space="preserve">, утвержденный постановлением </w:t>
      </w:r>
      <w:r w:rsidR="00D57142">
        <w:rPr>
          <w:sz w:val="28"/>
          <w:szCs w:val="28"/>
        </w:rPr>
        <w:t>администрации МО «Сернурский муниципальный район» от 16.05.2018 г. № 178 «</w:t>
      </w:r>
      <w:r w:rsidR="00C97462" w:rsidRPr="00460291">
        <w:rPr>
          <w:sz w:val="28"/>
          <w:szCs w:val="28"/>
        </w:rPr>
        <w:t xml:space="preserve"> </w:t>
      </w:r>
      <w:r w:rsidR="00460291" w:rsidRPr="00460291">
        <w:rPr>
          <w:sz w:val="28"/>
          <w:szCs w:val="28"/>
        </w:rPr>
        <w:t xml:space="preserve">Об утверждении Административного регламента по оказанию муниципальной услуги </w:t>
      </w:r>
      <w:r w:rsidR="00460291" w:rsidRPr="00460291">
        <w:rPr>
          <w:bCs/>
          <w:sz w:val="28"/>
          <w:szCs w:val="28"/>
        </w:rPr>
        <w:t>«Выдача разрешений на установку и эксплуатацию рекламных конструкций</w:t>
      </w:r>
      <w:r w:rsidR="00460291">
        <w:rPr>
          <w:bCs/>
          <w:sz w:val="28"/>
          <w:szCs w:val="28"/>
        </w:rPr>
        <w:t xml:space="preserve"> </w:t>
      </w:r>
      <w:r w:rsidR="00460291" w:rsidRPr="00460291">
        <w:rPr>
          <w:bCs/>
          <w:sz w:val="28"/>
          <w:szCs w:val="28"/>
        </w:rPr>
        <w:t>на территории Сернурского муниципального района»</w:t>
      </w:r>
      <w:r w:rsidR="00460291">
        <w:rPr>
          <w:bCs/>
          <w:sz w:val="28"/>
          <w:szCs w:val="28"/>
        </w:rPr>
        <w:t xml:space="preserve"> </w:t>
      </w:r>
      <w:r w:rsidR="00C97462" w:rsidRPr="00460291">
        <w:rPr>
          <w:sz w:val="28"/>
          <w:szCs w:val="28"/>
        </w:rPr>
        <w:t>следующие изменения:</w:t>
      </w:r>
    </w:p>
    <w:p w:rsidR="00F31254" w:rsidRDefault="00C97462" w:rsidP="00CB5675">
      <w:pPr>
        <w:ind w:firstLine="720"/>
        <w:jc w:val="both"/>
        <w:rPr>
          <w:sz w:val="28"/>
          <w:szCs w:val="28"/>
        </w:rPr>
      </w:pPr>
      <w:r>
        <w:rPr>
          <w:sz w:val="28"/>
          <w:szCs w:val="28"/>
        </w:rPr>
        <w:t xml:space="preserve">1.1. </w:t>
      </w:r>
      <w:r w:rsidR="0080600B">
        <w:rPr>
          <w:sz w:val="28"/>
          <w:szCs w:val="28"/>
        </w:rPr>
        <w:t xml:space="preserve">в </w:t>
      </w:r>
      <w:r>
        <w:rPr>
          <w:sz w:val="28"/>
          <w:szCs w:val="28"/>
        </w:rPr>
        <w:t>подпункт</w:t>
      </w:r>
      <w:r w:rsidR="0080600B">
        <w:rPr>
          <w:sz w:val="28"/>
          <w:szCs w:val="28"/>
        </w:rPr>
        <w:t>е</w:t>
      </w:r>
      <w:r>
        <w:rPr>
          <w:sz w:val="28"/>
          <w:szCs w:val="28"/>
        </w:rPr>
        <w:t xml:space="preserve"> "б" пункта 2.7. </w:t>
      </w:r>
      <w:r w:rsidR="0080600B">
        <w:rPr>
          <w:sz w:val="28"/>
          <w:szCs w:val="28"/>
        </w:rPr>
        <w:t xml:space="preserve">слова "б) данные о заявителе. Для физического лица - копия паспорта" </w:t>
      </w:r>
      <w:r w:rsidR="00F31254">
        <w:rPr>
          <w:sz w:val="28"/>
          <w:szCs w:val="28"/>
        </w:rPr>
        <w:t xml:space="preserve">заменить </w:t>
      </w:r>
      <w:r w:rsidR="0080600B">
        <w:rPr>
          <w:sz w:val="28"/>
          <w:szCs w:val="28"/>
        </w:rPr>
        <w:t>словами</w:t>
      </w:r>
      <w:r w:rsidR="00F31254">
        <w:rPr>
          <w:sz w:val="28"/>
          <w:szCs w:val="28"/>
        </w:rPr>
        <w:t xml:space="preserve">     "б) данные о заявителе - физическом лице (Ф.И.О, место жительства)";</w:t>
      </w:r>
    </w:p>
    <w:p w:rsidR="00D57142" w:rsidRDefault="00D57142" w:rsidP="00CB5675">
      <w:pPr>
        <w:ind w:firstLine="720"/>
        <w:jc w:val="both"/>
        <w:rPr>
          <w:sz w:val="28"/>
          <w:szCs w:val="28"/>
        </w:rPr>
      </w:pPr>
    </w:p>
    <w:p w:rsidR="00C97462" w:rsidRDefault="00F31254" w:rsidP="00CB5675">
      <w:pPr>
        <w:ind w:firstLine="720"/>
        <w:jc w:val="both"/>
        <w:rPr>
          <w:sz w:val="28"/>
          <w:szCs w:val="28"/>
        </w:rPr>
      </w:pPr>
      <w:r>
        <w:rPr>
          <w:sz w:val="28"/>
          <w:szCs w:val="28"/>
        </w:rPr>
        <w:t xml:space="preserve">1.2. подпункт 7 пункта 2.12 исключить; </w:t>
      </w:r>
    </w:p>
    <w:p w:rsidR="00F31254" w:rsidRDefault="00F31254" w:rsidP="00CB5675">
      <w:pPr>
        <w:ind w:firstLine="720"/>
        <w:jc w:val="both"/>
        <w:rPr>
          <w:sz w:val="28"/>
          <w:szCs w:val="28"/>
        </w:rPr>
      </w:pPr>
      <w:r>
        <w:rPr>
          <w:sz w:val="28"/>
          <w:szCs w:val="28"/>
        </w:rPr>
        <w:t xml:space="preserve">1.3. Приложение 1 административного регламента </w:t>
      </w:r>
      <w:r w:rsidR="00D57142">
        <w:rPr>
          <w:sz w:val="28"/>
          <w:szCs w:val="28"/>
        </w:rPr>
        <w:t>изложить</w:t>
      </w:r>
      <w:r>
        <w:rPr>
          <w:sz w:val="28"/>
          <w:szCs w:val="28"/>
        </w:rPr>
        <w:t xml:space="preserve"> в </w:t>
      </w:r>
      <w:r w:rsidR="00D57142">
        <w:rPr>
          <w:sz w:val="28"/>
          <w:szCs w:val="28"/>
        </w:rPr>
        <w:t>новой</w:t>
      </w:r>
      <w:r>
        <w:rPr>
          <w:sz w:val="28"/>
          <w:szCs w:val="28"/>
        </w:rPr>
        <w:t xml:space="preserve"> редакции (Приложение 1).</w:t>
      </w:r>
    </w:p>
    <w:p w:rsidR="00AB123C" w:rsidRPr="00C97462" w:rsidRDefault="00AB123C" w:rsidP="00CB5675">
      <w:pPr>
        <w:ind w:firstLine="720"/>
        <w:jc w:val="both"/>
        <w:rPr>
          <w:bCs/>
          <w:sz w:val="28"/>
          <w:szCs w:val="28"/>
        </w:rPr>
      </w:pPr>
      <w:r w:rsidRPr="00C97462">
        <w:rPr>
          <w:iCs/>
          <w:sz w:val="28"/>
          <w:szCs w:val="28"/>
        </w:rPr>
        <w:t xml:space="preserve">2. </w:t>
      </w:r>
      <w:r w:rsidR="00D57142">
        <w:rPr>
          <w:iCs/>
          <w:sz w:val="28"/>
          <w:szCs w:val="28"/>
        </w:rPr>
        <w:t>Н</w:t>
      </w:r>
      <w:r w:rsidRPr="00C97462">
        <w:rPr>
          <w:bCs/>
          <w:sz w:val="28"/>
          <w:szCs w:val="28"/>
          <w:lang w:eastAsia="ar-SA"/>
        </w:rPr>
        <w:t xml:space="preserve">астоящее постановление </w:t>
      </w:r>
      <w:r w:rsidR="00D57142">
        <w:rPr>
          <w:bCs/>
          <w:sz w:val="28"/>
          <w:szCs w:val="28"/>
          <w:lang w:eastAsia="ar-SA"/>
        </w:rPr>
        <w:t xml:space="preserve">опубликовать </w:t>
      </w:r>
      <w:r w:rsidRPr="00C97462">
        <w:rPr>
          <w:bCs/>
          <w:sz w:val="28"/>
          <w:szCs w:val="28"/>
          <w:lang w:eastAsia="ar-SA"/>
        </w:rPr>
        <w:t>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p>
    <w:p w:rsidR="00CB5675" w:rsidRPr="00C97462" w:rsidRDefault="00AB123C" w:rsidP="00CB5675">
      <w:pPr>
        <w:ind w:firstLine="720"/>
        <w:jc w:val="both"/>
        <w:rPr>
          <w:sz w:val="28"/>
          <w:szCs w:val="28"/>
        </w:rPr>
      </w:pPr>
      <w:r w:rsidRPr="00C97462">
        <w:rPr>
          <w:bCs/>
          <w:sz w:val="28"/>
          <w:szCs w:val="28"/>
        </w:rPr>
        <w:t>3</w:t>
      </w:r>
      <w:r w:rsidR="00CB5675" w:rsidRPr="00C97462">
        <w:rPr>
          <w:bCs/>
          <w:sz w:val="28"/>
          <w:szCs w:val="28"/>
        </w:rPr>
        <w:t xml:space="preserve">. </w:t>
      </w:r>
      <w:r w:rsidR="00CB5675" w:rsidRPr="00C97462">
        <w:rPr>
          <w:sz w:val="28"/>
          <w:szCs w:val="28"/>
        </w:rPr>
        <w:t xml:space="preserve">Контроль за исполнением настоящего постановления </w:t>
      </w:r>
      <w:r w:rsidR="00D57142">
        <w:rPr>
          <w:sz w:val="28"/>
          <w:szCs w:val="28"/>
        </w:rPr>
        <w:t>оставляю за собой</w:t>
      </w:r>
      <w:r w:rsidR="00CB5675" w:rsidRPr="00C97462">
        <w:rPr>
          <w:sz w:val="28"/>
          <w:szCs w:val="28"/>
        </w:rPr>
        <w:t>.</w:t>
      </w:r>
    </w:p>
    <w:p w:rsidR="00CB5675" w:rsidRPr="00C97462" w:rsidRDefault="00AB123C" w:rsidP="00CB5675">
      <w:pPr>
        <w:ind w:firstLine="720"/>
        <w:jc w:val="both"/>
        <w:rPr>
          <w:sz w:val="28"/>
          <w:szCs w:val="28"/>
        </w:rPr>
      </w:pPr>
      <w:r w:rsidRPr="00C97462">
        <w:rPr>
          <w:sz w:val="28"/>
          <w:szCs w:val="28"/>
        </w:rPr>
        <w:t xml:space="preserve">4. </w:t>
      </w:r>
      <w:r w:rsidRPr="00C97462">
        <w:rPr>
          <w:bCs/>
          <w:sz w:val="28"/>
          <w:szCs w:val="28"/>
          <w:lang w:eastAsia="ar-SA"/>
        </w:rPr>
        <w:t>Настоящее постановление вступает в силу после его официального опубликования (обнародования).</w:t>
      </w:r>
    </w:p>
    <w:p w:rsidR="00CB5675" w:rsidRDefault="00CB5675" w:rsidP="00CB5675">
      <w:pPr>
        <w:pStyle w:val="ab"/>
        <w:jc w:val="both"/>
        <w:rPr>
          <w:sz w:val="28"/>
          <w:szCs w:val="28"/>
        </w:rPr>
      </w:pPr>
    </w:p>
    <w:p w:rsidR="00F31254" w:rsidRPr="00C97462" w:rsidRDefault="00F31254" w:rsidP="00CB5675">
      <w:pPr>
        <w:pStyle w:val="ab"/>
        <w:jc w:val="both"/>
        <w:rPr>
          <w:sz w:val="28"/>
          <w:szCs w:val="28"/>
        </w:rPr>
      </w:pPr>
    </w:p>
    <w:p w:rsidR="00CB5675" w:rsidRPr="00C97462" w:rsidRDefault="00CB5675" w:rsidP="00CB5675">
      <w:pPr>
        <w:pStyle w:val="ab"/>
        <w:ind w:firstLine="700"/>
        <w:jc w:val="both"/>
        <w:rPr>
          <w:bCs/>
          <w:sz w:val="28"/>
          <w:szCs w:val="28"/>
        </w:rPr>
      </w:pPr>
    </w:p>
    <w:tbl>
      <w:tblPr>
        <w:tblW w:w="9523" w:type="dxa"/>
        <w:tblLook w:val="01E0"/>
      </w:tblPr>
      <w:tblGrid>
        <w:gridCol w:w="5024"/>
        <w:gridCol w:w="2160"/>
        <w:gridCol w:w="2339"/>
      </w:tblGrid>
      <w:tr w:rsidR="00CB5675" w:rsidRPr="00C97462" w:rsidTr="0096677F">
        <w:tc>
          <w:tcPr>
            <w:tcW w:w="5024" w:type="dxa"/>
          </w:tcPr>
          <w:p w:rsidR="00CB5675" w:rsidRPr="00C97462" w:rsidRDefault="00CB5675" w:rsidP="0096677F">
            <w:pPr>
              <w:tabs>
                <w:tab w:val="left" w:pos="1080"/>
              </w:tabs>
              <w:jc w:val="center"/>
              <w:rPr>
                <w:sz w:val="28"/>
                <w:szCs w:val="28"/>
              </w:rPr>
            </w:pPr>
            <w:r w:rsidRPr="00C97462">
              <w:rPr>
                <w:sz w:val="28"/>
                <w:szCs w:val="28"/>
              </w:rPr>
              <w:t xml:space="preserve">Глава администрации </w:t>
            </w:r>
          </w:p>
          <w:p w:rsidR="00CB5675" w:rsidRPr="00C97462" w:rsidRDefault="00CB5675" w:rsidP="0096677F">
            <w:pPr>
              <w:tabs>
                <w:tab w:val="left" w:pos="1080"/>
              </w:tabs>
              <w:jc w:val="center"/>
              <w:rPr>
                <w:sz w:val="28"/>
                <w:szCs w:val="28"/>
              </w:rPr>
            </w:pPr>
            <w:r w:rsidRPr="00C97462">
              <w:rPr>
                <w:sz w:val="28"/>
                <w:szCs w:val="28"/>
              </w:rPr>
              <w:t>Сернурского</w:t>
            </w:r>
          </w:p>
          <w:p w:rsidR="00CB5675" w:rsidRPr="00C97462" w:rsidRDefault="00CB5675" w:rsidP="0096677F">
            <w:pPr>
              <w:tabs>
                <w:tab w:val="left" w:pos="1080"/>
              </w:tabs>
              <w:jc w:val="center"/>
              <w:rPr>
                <w:sz w:val="28"/>
                <w:szCs w:val="28"/>
              </w:rPr>
            </w:pPr>
            <w:r w:rsidRPr="00C97462">
              <w:rPr>
                <w:sz w:val="28"/>
                <w:szCs w:val="28"/>
              </w:rPr>
              <w:t xml:space="preserve"> муниципального района</w:t>
            </w:r>
          </w:p>
        </w:tc>
        <w:tc>
          <w:tcPr>
            <w:tcW w:w="2160" w:type="dxa"/>
          </w:tcPr>
          <w:p w:rsidR="00CB5675" w:rsidRPr="00C97462" w:rsidRDefault="00CB5675" w:rsidP="0096677F">
            <w:pPr>
              <w:rPr>
                <w:sz w:val="28"/>
                <w:szCs w:val="28"/>
              </w:rPr>
            </w:pPr>
          </w:p>
        </w:tc>
        <w:tc>
          <w:tcPr>
            <w:tcW w:w="2339" w:type="dxa"/>
            <w:vAlign w:val="center"/>
          </w:tcPr>
          <w:p w:rsidR="00CB5675" w:rsidRPr="00C97462" w:rsidRDefault="00CB5675" w:rsidP="0096677F">
            <w:pPr>
              <w:rPr>
                <w:sz w:val="28"/>
                <w:szCs w:val="28"/>
              </w:rPr>
            </w:pPr>
          </w:p>
          <w:p w:rsidR="00CB5675" w:rsidRPr="00C97462" w:rsidRDefault="00F31254" w:rsidP="0096677F">
            <w:pPr>
              <w:rPr>
                <w:sz w:val="28"/>
                <w:szCs w:val="28"/>
              </w:rPr>
            </w:pPr>
            <w:r>
              <w:rPr>
                <w:sz w:val="28"/>
                <w:szCs w:val="28"/>
              </w:rPr>
              <w:t>А. Кугергин</w:t>
            </w:r>
          </w:p>
        </w:tc>
      </w:tr>
    </w:tbl>
    <w:p w:rsidR="00CB5675" w:rsidRPr="00C97462" w:rsidRDefault="00CB5675" w:rsidP="00A21A32">
      <w:pPr>
        <w:ind w:left="851" w:right="567"/>
        <w:jc w:val="center"/>
        <w:rPr>
          <w:sz w:val="28"/>
          <w:szCs w:val="28"/>
        </w:rPr>
      </w:pPr>
    </w:p>
    <w:p w:rsidR="006A2FD5" w:rsidRDefault="006A2FD5" w:rsidP="00A21A32">
      <w:pPr>
        <w:ind w:left="851" w:right="567"/>
        <w:jc w:val="center"/>
        <w:rPr>
          <w:sz w:val="28"/>
          <w:szCs w:val="28"/>
        </w:rPr>
      </w:pPr>
    </w:p>
    <w:p w:rsidR="00AB123C" w:rsidRDefault="00AB123C" w:rsidP="00A21A32">
      <w:pPr>
        <w:ind w:left="851" w:right="567"/>
        <w:jc w:val="center"/>
        <w:rPr>
          <w:sz w:val="28"/>
          <w:szCs w:val="28"/>
        </w:rPr>
      </w:pPr>
    </w:p>
    <w:p w:rsidR="00AB123C" w:rsidRDefault="00AB123C" w:rsidP="00A21A32">
      <w:pPr>
        <w:ind w:left="851" w:right="567"/>
        <w:jc w:val="center"/>
        <w:rPr>
          <w:sz w:val="28"/>
          <w:szCs w:val="28"/>
        </w:rPr>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AB123C" w:rsidRDefault="00AB123C"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F31254" w:rsidRDefault="00F31254" w:rsidP="00AB123C">
      <w:pPr>
        <w:shd w:val="clear" w:color="auto" w:fill="FFFFFF"/>
      </w:pPr>
    </w:p>
    <w:p w:rsidR="00AB123C" w:rsidRDefault="00AB123C" w:rsidP="00AB123C">
      <w:pPr>
        <w:shd w:val="clear" w:color="auto" w:fill="FFFFFF"/>
      </w:pPr>
    </w:p>
    <w:p w:rsidR="00AB123C" w:rsidRPr="00AB123C" w:rsidRDefault="00AB123C" w:rsidP="00AB123C">
      <w:pPr>
        <w:shd w:val="clear" w:color="auto" w:fill="FFFFFF"/>
        <w:rPr>
          <w:sz w:val="18"/>
          <w:szCs w:val="18"/>
        </w:rPr>
      </w:pPr>
      <w:r w:rsidRPr="00AB123C">
        <w:rPr>
          <w:sz w:val="18"/>
          <w:szCs w:val="18"/>
        </w:rPr>
        <w:t>Калинин С.И.</w:t>
      </w:r>
    </w:p>
    <w:p w:rsidR="00AB123C" w:rsidRPr="00AB123C" w:rsidRDefault="00AB123C" w:rsidP="00AB123C">
      <w:pPr>
        <w:shd w:val="clear" w:color="auto" w:fill="FFFFFF"/>
        <w:rPr>
          <w:sz w:val="18"/>
          <w:szCs w:val="18"/>
        </w:rPr>
      </w:pPr>
      <w:r w:rsidRPr="00AB123C">
        <w:rPr>
          <w:sz w:val="18"/>
          <w:szCs w:val="18"/>
        </w:rPr>
        <w:t>(83633) 9-89-72</w:t>
      </w:r>
    </w:p>
    <w:p w:rsidR="00AB123C" w:rsidRPr="00AB123C" w:rsidRDefault="00AB123C" w:rsidP="00AB123C">
      <w:pPr>
        <w:shd w:val="clear" w:color="auto" w:fill="FFFFFF"/>
        <w:rPr>
          <w:sz w:val="18"/>
          <w:szCs w:val="18"/>
        </w:rPr>
      </w:pPr>
    </w:p>
    <w:p w:rsidR="00AB123C" w:rsidRPr="00AB123C" w:rsidRDefault="00AB123C" w:rsidP="00AB123C">
      <w:pPr>
        <w:shd w:val="clear" w:color="auto" w:fill="FFFFFF"/>
        <w:ind w:firstLine="708"/>
        <w:rPr>
          <w:sz w:val="18"/>
          <w:szCs w:val="18"/>
        </w:rPr>
      </w:pPr>
      <w:r w:rsidRPr="00AB123C">
        <w:rPr>
          <w:sz w:val="18"/>
          <w:szCs w:val="18"/>
        </w:rPr>
        <w:t>СОГЛАСОВАНО</w:t>
      </w:r>
    </w:p>
    <w:tbl>
      <w:tblPr>
        <w:tblW w:w="0" w:type="auto"/>
        <w:tblLook w:val="01E0"/>
      </w:tblPr>
      <w:tblGrid>
        <w:gridCol w:w="4968"/>
        <w:gridCol w:w="1800"/>
      </w:tblGrid>
      <w:tr w:rsidR="00AB123C" w:rsidRPr="00AB123C" w:rsidTr="0096677F">
        <w:trPr>
          <w:trHeight w:val="321"/>
        </w:trPr>
        <w:tc>
          <w:tcPr>
            <w:tcW w:w="4968" w:type="dxa"/>
          </w:tcPr>
          <w:p w:rsidR="00AB123C" w:rsidRPr="00AB123C" w:rsidRDefault="00AB123C" w:rsidP="0096677F">
            <w:pPr>
              <w:shd w:val="clear" w:color="auto" w:fill="FFFFFF"/>
              <w:jc w:val="right"/>
              <w:rPr>
                <w:spacing w:val="-6"/>
                <w:sz w:val="18"/>
                <w:szCs w:val="18"/>
              </w:rPr>
            </w:pPr>
          </w:p>
        </w:tc>
        <w:tc>
          <w:tcPr>
            <w:tcW w:w="1800" w:type="dxa"/>
          </w:tcPr>
          <w:p w:rsidR="00AB123C" w:rsidRPr="00AB123C" w:rsidRDefault="00AB123C" w:rsidP="00AB123C">
            <w:pPr>
              <w:shd w:val="clear" w:color="auto" w:fill="FFFFFF"/>
              <w:rPr>
                <w:spacing w:val="-6"/>
                <w:sz w:val="18"/>
                <w:szCs w:val="18"/>
              </w:rPr>
            </w:pPr>
          </w:p>
        </w:tc>
      </w:tr>
    </w:tbl>
    <w:p w:rsidR="00AB123C" w:rsidRPr="00AB123C" w:rsidRDefault="00AB123C" w:rsidP="00AB123C">
      <w:pPr>
        <w:shd w:val="clear" w:color="auto" w:fill="FFFFFF"/>
        <w:ind w:firstLine="708"/>
        <w:rPr>
          <w:sz w:val="18"/>
          <w:szCs w:val="18"/>
        </w:rPr>
      </w:pPr>
    </w:p>
    <w:tbl>
      <w:tblPr>
        <w:tblW w:w="0" w:type="auto"/>
        <w:tblLook w:val="01E0"/>
      </w:tblPr>
      <w:tblGrid>
        <w:gridCol w:w="5508"/>
        <w:gridCol w:w="1617"/>
      </w:tblGrid>
      <w:tr w:rsidR="00AB123C" w:rsidRPr="00AB123C" w:rsidTr="0096677F">
        <w:trPr>
          <w:trHeight w:val="277"/>
        </w:trPr>
        <w:tc>
          <w:tcPr>
            <w:tcW w:w="5508" w:type="dxa"/>
            <w:shd w:val="clear" w:color="auto" w:fill="auto"/>
          </w:tcPr>
          <w:tbl>
            <w:tblPr>
              <w:tblW w:w="0" w:type="auto"/>
              <w:tblLook w:val="01E0"/>
            </w:tblPr>
            <w:tblGrid>
              <w:gridCol w:w="3868"/>
              <w:gridCol w:w="1424"/>
            </w:tblGrid>
            <w:tr w:rsidR="00AB123C" w:rsidRPr="00AB123C" w:rsidTr="0096677F">
              <w:trPr>
                <w:trHeight w:val="277"/>
              </w:trPr>
              <w:tc>
                <w:tcPr>
                  <w:tcW w:w="5508" w:type="dxa"/>
                  <w:shd w:val="clear" w:color="auto" w:fill="auto"/>
                </w:tcPr>
                <w:p w:rsidR="00AB123C" w:rsidRPr="00AB123C" w:rsidRDefault="00AB123C" w:rsidP="0096677F">
                  <w:pPr>
                    <w:shd w:val="clear" w:color="auto" w:fill="FFFFFF"/>
                    <w:rPr>
                      <w:sz w:val="18"/>
                      <w:szCs w:val="18"/>
                    </w:rPr>
                  </w:pPr>
                  <w:r w:rsidRPr="00AB123C">
                    <w:rPr>
                      <w:sz w:val="18"/>
                      <w:szCs w:val="18"/>
                    </w:rPr>
                    <w:t>Руководитель  отдела организационно – правовой работы и кадров администрации Сернурского муниципального района</w:t>
                  </w:r>
                </w:p>
              </w:tc>
              <w:tc>
                <w:tcPr>
                  <w:tcW w:w="1617" w:type="dxa"/>
                  <w:shd w:val="clear" w:color="auto" w:fill="auto"/>
                </w:tcPr>
                <w:p w:rsidR="00AB123C" w:rsidRPr="00AB123C" w:rsidRDefault="00AB123C" w:rsidP="0096677F">
                  <w:pPr>
                    <w:shd w:val="clear" w:color="auto" w:fill="FFFFFF"/>
                    <w:rPr>
                      <w:sz w:val="18"/>
                      <w:szCs w:val="18"/>
                    </w:rPr>
                  </w:pPr>
                  <w:r w:rsidRPr="00AB123C">
                    <w:rPr>
                      <w:iCs/>
                      <w:spacing w:val="-6"/>
                      <w:sz w:val="18"/>
                      <w:szCs w:val="18"/>
                    </w:rPr>
                    <w:tab/>
                  </w:r>
                </w:p>
              </w:tc>
            </w:tr>
            <w:tr w:rsidR="00AB123C" w:rsidRPr="00AB123C" w:rsidTr="0096677F">
              <w:trPr>
                <w:trHeight w:val="276"/>
              </w:trPr>
              <w:tc>
                <w:tcPr>
                  <w:tcW w:w="5508" w:type="dxa"/>
                  <w:shd w:val="clear" w:color="auto" w:fill="auto"/>
                </w:tcPr>
                <w:p w:rsidR="00AB123C" w:rsidRPr="00AB123C" w:rsidRDefault="00AB123C" w:rsidP="0096677F">
                  <w:pPr>
                    <w:shd w:val="clear" w:color="auto" w:fill="FFFFFF"/>
                    <w:jc w:val="right"/>
                    <w:rPr>
                      <w:sz w:val="18"/>
                      <w:szCs w:val="18"/>
                    </w:rPr>
                  </w:pPr>
                  <w:r w:rsidRPr="00AB123C">
                    <w:rPr>
                      <w:iCs/>
                      <w:spacing w:val="-6"/>
                      <w:sz w:val="18"/>
                      <w:szCs w:val="18"/>
                    </w:rPr>
                    <w:t>С.Э. Садовина</w:t>
                  </w:r>
                </w:p>
              </w:tc>
              <w:tc>
                <w:tcPr>
                  <w:tcW w:w="1617" w:type="dxa"/>
                  <w:shd w:val="clear" w:color="auto" w:fill="auto"/>
                </w:tcPr>
                <w:p w:rsidR="00AB123C" w:rsidRPr="00AB123C" w:rsidRDefault="00F31254" w:rsidP="00F31254">
                  <w:pPr>
                    <w:shd w:val="clear" w:color="auto" w:fill="FFFFFF"/>
                    <w:rPr>
                      <w:sz w:val="18"/>
                      <w:szCs w:val="18"/>
                    </w:rPr>
                  </w:pPr>
                  <w:r>
                    <w:rPr>
                      <w:sz w:val="18"/>
                      <w:szCs w:val="18"/>
                    </w:rPr>
                    <w:t>06.12</w:t>
                  </w:r>
                  <w:r w:rsidR="00AB123C" w:rsidRPr="00AB123C">
                    <w:rPr>
                      <w:sz w:val="18"/>
                      <w:szCs w:val="18"/>
                    </w:rPr>
                    <w:t>.201</w:t>
                  </w:r>
                  <w:r>
                    <w:rPr>
                      <w:sz w:val="18"/>
                      <w:szCs w:val="18"/>
                    </w:rPr>
                    <w:t>9</w:t>
                  </w:r>
                  <w:r w:rsidR="00AB123C" w:rsidRPr="00AB123C">
                    <w:rPr>
                      <w:sz w:val="18"/>
                      <w:szCs w:val="18"/>
                    </w:rPr>
                    <w:t>г.</w:t>
                  </w:r>
                </w:p>
              </w:tc>
            </w:tr>
          </w:tbl>
          <w:p w:rsidR="00AB123C" w:rsidRPr="00AB123C" w:rsidRDefault="00AB123C" w:rsidP="0096677F">
            <w:pPr>
              <w:rPr>
                <w:sz w:val="18"/>
                <w:szCs w:val="18"/>
              </w:rPr>
            </w:pPr>
          </w:p>
        </w:tc>
        <w:tc>
          <w:tcPr>
            <w:tcW w:w="1617" w:type="dxa"/>
            <w:shd w:val="clear" w:color="auto" w:fill="auto"/>
          </w:tcPr>
          <w:p w:rsidR="00AB123C" w:rsidRPr="00AB123C" w:rsidRDefault="00AB123C" w:rsidP="0096677F">
            <w:pPr>
              <w:rPr>
                <w:sz w:val="18"/>
                <w:szCs w:val="18"/>
              </w:rPr>
            </w:pPr>
          </w:p>
        </w:tc>
      </w:tr>
    </w:tbl>
    <w:p w:rsidR="00AB123C" w:rsidRDefault="00AB123C" w:rsidP="00A21A32">
      <w:pPr>
        <w:ind w:left="851" w:right="567"/>
        <w:jc w:val="center"/>
        <w:rPr>
          <w:sz w:val="28"/>
          <w:szCs w:val="28"/>
        </w:rPr>
      </w:pPr>
    </w:p>
    <w:p w:rsidR="00D15201" w:rsidRDefault="00D15201" w:rsidP="00D15201">
      <w:pPr>
        <w:pStyle w:val="Style7"/>
        <w:widowControl/>
        <w:spacing w:line="240" w:lineRule="exact"/>
        <w:ind w:left="1296"/>
        <w:rPr>
          <w:sz w:val="20"/>
          <w:szCs w:val="20"/>
        </w:rPr>
      </w:pPr>
    </w:p>
    <w:p w:rsidR="00D15201" w:rsidRDefault="00D15201" w:rsidP="00D15201">
      <w:pPr>
        <w:ind w:left="4536" w:hanging="25"/>
        <w:jc w:val="right"/>
        <w:rPr>
          <w:sz w:val="28"/>
          <w:szCs w:val="28"/>
        </w:rPr>
      </w:pPr>
      <w:r>
        <w:rPr>
          <w:sz w:val="28"/>
          <w:szCs w:val="28"/>
        </w:rPr>
        <w:lastRenderedPageBreak/>
        <w:t xml:space="preserve">Утвержден </w:t>
      </w:r>
    </w:p>
    <w:p w:rsidR="00D15201" w:rsidRDefault="00D15201" w:rsidP="00D15201">
      <w:pPr>
        <w:ind w:left="4536" w:hanging="25"/>
        <w:jc w:val="right"/>
        <w:rPr>
          <w:sz w:val="28"/>
          <w:szCs w:val="28"/>
        </w:rPr>
      </w:pPr>
      <w:r>
        <w:rPr>
          <w:sz w:val="28"/>
          <w:szCs w:val="28"/>
        </w:rPr>
        <w:t xml:space="preserve">постановлением Администрации </w:t>
      </w:r>
    </w:p>
    <w:p w:rsidR="00D15201" w:rsidRDefault="00D15201" w:rsidP="00D15201">
      <w:pPr>
        <w:ind w:left="4536" w:hanging="25"/>
        <w:jc w:val="right"/>
        <w:rPr>
          <w:sz w:val="28"/>
          <w:szCs w:val="28"/>
        </w:rPr>
      </w:pPr>
      <w:r>
        <w:rPr>
          <w:sz w:val="28"/>
          <w:szCs w:val="28"/>
        </w:rPr>
        <w:t xml:space="preserve">муниципального образования «Сернурский муниципальный район» </w:t>
      </w:r>
    </w:p>
    <w:p w:rsidR="00D15201" w:rsidRDefault="00D15201" w:rsidP="00D15201">
      <w:pPr>
        <w:ind w:left="4536" w:hanging="25"/>
        <w:jc w:val="right"/>
        <w:rPr>
          <w:sz w:val="28"/>
          <w:szCs w:val="28"/>
        </w:rPr>
      </w:pPr>
      <w:r>
        <w:rPr>
          <w:sz w:val="28"/>
          <w:szCs w:val="28"/>
        </w:rPr>
        <w:t>№ 178 от 16.05.2018</w:t>
      </w:r>
    </w:p>
    <w:p w:rsidR="00D15201" w:rsidRDefault="00D15201" w:rsidP="00D15201">
      <w:pPr>
        <w:ind w:left="4536" w:hanging="25"/>
        <w:jc w:val="right"/>
        <w:rPr>
          <w:sz w:val="28"/>
          <w:szCs w:val="28"/>
        </w:rPr>
      </w:pPr>
      <w:r>
        <w:rPr>
          <w:sz w:val="28"/>
          <w:szCs w:val="28"/>
        </w:rPr>
        <w:t xml:space="preserve">(в ред. № 427 от 06.12.2019) </w:t>
      </w:r>
    </w:p>
    <w:p w:rsidR="00D15201" w:rsidRDefault="00D15201" w:rsidP="00D15201">
      <w:pPr>
        <w:widowControl w:val="0"/>
        <w:autoSpaceDE w:val="0"/>
        <w:autoSpaceDN w:val="0"/>
        <w:adjustRightInd w:val="0"/>
        <w:ind w:firstLine="709"/>
        <w:jc w:val="center"/>
        <w:rPr>
          <w:b/>
          <w:bCs/>
          <w:sz w:val="28"/>
          <w:szCs w:val="28"/>
        </w:rPr>
      </w:pPr>
    </w:p>
    <w:p w:rsidR="00D15201" w:rsidRPr="00D15201" w:rsidRDefault="00D15201" w:rsidP="00D15201">
      <w:pPr>
        <w:widowControl w:val="0"/>
        <w:autoSpaceDE w:val="0"/>
        <w:autoSpaceDN w:val="0"/>
        <w:adjustRightInd w:val="0"/>
        <w:ind w:firstLine="709"/>
        <w:jc w:val="center"/>
        <w:rPr>
          <w:b/>
          <w:bCs/>
          <w:sz w:val="20"/>
          <w:szCs w:val="20"/>
        </w:rPr>
      </w:pPr>
      <w:r w:rsidRPr="00D15201">
        <w:rPr>
          <w:b/>
          <w:bCs/>
          <w:sz w:val="20"/>
          <w:szCs w:val="20"/>
        </w:rPr>
        <w:t>Административный регламент предоставления муниципальной услуги «Выдача разрешений на установку и эксплуатацию рекламных конструкций</w:t>
      </w:r>
      <w:r>
        <w:rPr>
          <w:b/>
          <w:bCs/>
          <w:sz w:val="20"/>
          <w:szCs w:val="20"/>
        </w:rPr>
        <w:t xml:space="preserve"> </w:t>
      </w:r>
      <w:r w:rsidRPr="00D15201">
        <w:rPr>
          <w:b/>
          <w:bCs/>
          <w:sz w:val="20"/>
          <w:szCs w:val="20"/>
        </w:rPr>
        <w:t xml:space="preserve"> на территории Сернурского муниципального района»</w:t>
      </w:r>
    </w:p>
    <w:p w:rsidR="00D15201" w:rsidRPr="00D15201" w:rsidRDefault="00D15201" w:rsidP="00D15201">
      <w:pPr>
        <w:widowControl w:val="0"/>
        <w:autoSpaceDE w:val="0"/>
        <w:autoSpaceDN w:val="0"/>
        <w:adjustRightInd w:val="0"/>
        <w:ind w:firstLine="709"/>
        <w:jc w:val="both"/>
        <w:rPr>
          <w:b/>
          <w:sz w:val="20"/>
          <w:szCs w:val="20"/>
        </w:rPr>
      </w:pPr>
    </w:p>
    <w:p w:rsidR="00D15201" w:rsidRPr="00D15201" w:rsidRDefault="00D15201" w:rsidP="00D15201">
      <w:pPr>
        <w:widowControl w:val="0"/>
        <w:autoSpaceDE w:val="0"/>
        <w:autoSpaceDN w:val="0"/>
        <w:adjustRightInd w:val="0"/>
        <w:ind w:firstLine="709"/>
        <w:jc w:val="center"/>
        <w:outlineLvl w:val="1"/>
        <w:rPr>
          <w:b/>
          <w:sz w:val="20"/>
          <w:szCs w:val="20"/>
        </w:rPr>
      </w:pPr>
      <w:bookmarkStart w:id="0" w:name="Par38"/>
      <w:bookmarkEnd w:id="0"/>
      <w:r w:rsidRPr="00D15201">
        <w:rPr>
          <w:b/>
          <w:sz w:val="20"/>
          <w:szCs w:val="20"/>
        </w:rPr>
        <w:t>I. Общие положения</w:t>
      </w:r>
    </w:p>
    <w:p w:rsidR="00D15201" w:rsidRPr="00D15201" w:rsidRDefault="00D15201" w:rsidP="00D15201">
      <w:pPr>
        <w:widowControl w:val="0"/>
        <w:autoSpaceDE w:val="0"/>
        <w:autoSpaceDN w:val="0"/>
        <w:adjustRightInd w:val="0"/>
        <w:ind w:firstLine="709"/>
        <w:jc w:val="center"/>
        <w:rPr>
          <w:b/>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1" w:name="Par40"/>
      <w:bookmarkEnd w:id="1"/>
      <w:r w:rsidRPr="00D15201">
        <w:rPr>
          <w:b/>
          <w:sz w:val="20"/>
          <w:szCs w:val="20"/>
        </w:rPr>
        <w:t>Предмет регулирования Административного регламента</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shd w:val="clear" w:color="auto" w:fill="FFFFFF"/>
        <w:autoSpaceDE w:val="0"/>
        <w:autoSpaceDN w:val="0"/>
        <w:adjustRightInd w:val="0"/>
        <w:ind w:firstLine="709"/>
        <w:jc w:val="both"/>
        <w:rPr>
          <w:sz w:val="20"/>
          <w:szCs w:val="20"/>
        </w:rPr>
      </w:pPr>
      <w:r w:rsidRPr="00D15201">
        <w:rPr>
          <w:sz w:val="20"/>
          <w:szCs w:val="20"/>
        </w:rPr>
        <w:t xml:space="preserve">1.1. Предметом регулирования настоящего Административного регламента являются отношения, возникающие между заявителями и администрацией муниципального образования «Сернурский муниципальный район» в сфере предоставления муниципальной услуги по </w:t>
      </w:r>
      <w:r w:rsidRPr="00D15201">
        <w:rPr>
          <w:bCs/>
          <w:sz w:val="20"/>
          <w:szCs w:val="20"/>
        </w:rPr>
        <w:t xml:space="preserve">выдаче разрешений на установку и эксплуатацию рекламных конструкций на территории </w:t>
      </w:r>
      <w:r w:rsidRPr="00D15201">
        <w:rPr>
          <w:sz w:val="20"/>
          <w:szCs w:val="20"/>
        </w:rPr>
        <w:t>муниципального образования «Сернурский муниципальный район» (далее - муниципальная услуга).</w:t>
      </w:r>
    </w:p>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2" w:name="Par44"/>
      <w:bookmarkEnd w:id="2"/>
      <w:r w:rsidRPr="00D15201">
        <w:rPr>
          <w:b/>
          <w:sz w:val="20"/>
          <w:szCs w:val="20"/>
        </w:rPr>
        <w:t>Круг заявителей</w:t>
      </w:r>
    </w:p>
    <w:p w:rsidR="00D15201" w:rsidRPr="00D15201" w:rsidRDefault="00D15201" w:rsidP="00D15201">
      <w:pPr>
        <w:widowControl w:val="0"/>
        <w:autoSpaceDE w:val="0"/>
        <w:autoSpaceDN w:val="0"/>
        <w:adjustRightInd w:val="0"/>
        <w:ind w:firstLine="709"/>
        <w:jc w:val="center"/>
        <w:rPr>
          <w:b/>
          <w:sz w:val="20"/>
          <w:szCs w:val="20"/>
        </w:rPr>
      </w:pPr>
    </w:p>
    <w:p w:rsidR="00D15201" w:rsidRPr="00D15201" w:rsidRDefault="00D15201" w:rsidP="00D15201">
      <w:pPr>
        <w:widowControl w:val="0"/>
        <w:autoSpaceDE w:val="0"/>
        <w:autoSpaceDN w:val="0"/>
        <w:adjustRightInd w:val="0"/>
        <w:ind w:firstLine="709"/>
        <w:jc w:val="both"/>
        <w:rPr>
          <w:sz w:val="20"/>
          <w:szCs w:val="20"/>
        </w:rPr>
      </w:pPr>
      <w:bookmarkStart w:id="3" w:name="Par46"/>
      <w:bookmarkEnd w:id="3"/>
      <w:r w:rsidRPr="00D15201">
        <w:rPr>
          <w:sz w:val="20"/>
          <w:szCs w:val="20"/>
        </w:rPr>
        <w:t>1.2. Заявителем на предоставление муниципальной услуги может быть любое юридическое или физическое лицо, являющееся собственником  или иным законным владельцем соответствующего имущества, к которому присоединяется рекламная конструкция либо владельцем рекламной конструкции, либо в силу наделения их заявителями в порядке, установленном законодательством полномочиями, выступать от  их имени при предоставлении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4" w:name="Par54"/>
      <w:bookmarkEnd w:id="4"/>
      <w:r w:rsidRPr="00D15201">
        <w:rPr>
          <w:b/>
          <w:sz w:val="20"/>
          <w:szCs w:val="20"/>
        </w:rPr>
        <w:t>Требования к порядку информирования</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о предоставлении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pStyle w:val="afa"/>
        <w:ind w:firstLine="709"/>
        <w:jc w:val="both"/>
        <w:rPr>
          <w:sz w:val="20"/>
          <w:szCs w:val="20"/>
        </w:rPr>
      </w:pPr>
      <w:r w:rsidRPr="00D15201">
        <w:rPr>
          <w:sz w:val="20"/>
          <w:szCs w:val="20"/>
        </w:rPr>
        <w:t>1.3. Муниципальная услуга предоставляется администрацией муниципального образования «Сернурский муниципальный район» через отдел ГО ЧС, архитектуры и экологической безопасности администрации муниципального образования «Сернурский муниципальный район» (далее – отдел ГО ЧС, архитектуры и экологической безопасности).</w:t>
      </w:r>
    </w:p>
    <w:p w:rsidR="00D15201" w:rsidRPr="00D15201" w:rsidRDefault="00D15201" w:rsidP="00D15201">
      <w:pPr>
        <w:suppressAutoHyphens/>
        <w:autoSpaceDE w:val="0"/>
        <w:autoSpaceDN w:val="0"/>
        <w:adjustRightInd w:val="0"/>
        <w:ind w:firstLine="709"/>
        <w:jc w:val="both"/>
        <w:rPr>
          <w:sz w:val="20"/>
          <w:szCs w:val="20"/>
        </w:rPr>
      </w:pPr>
      <w:r w:rsidRPr="00D15201">
        <w:rPr>
          <w:sz w:val="20"/>
          <w:szCs w:val="20"/>
        </w:rPr>
        <w:t xml:space="preserve">Местонахождение отдела ГО ЧС, архитектуры и экологической безопасности: 425450, Республика Марий Эл, Сернурский район, пгт. Сернур, ул. Комсомольская, д.10. </w:t>
      </w:r>
    </w:p>
    <w:p w:rsidR="00D15201" w:rsidRPr="00D15201" w:rsidRDefault="00D15201" w:rsidP="00D15201">
      <w:pPr>
        <w:suppressAutoHyphens/>
        <w:autoSpaceDE w:val="0"/>
        <w:autoSpaceDN w:val="0"/>
        <w:adjustRightInd w:val="0"/>
        <w:ind w:firstLine="709"/>
        <w:jc w:val="both"/>
        <w:rPr>
          <w:sz w:val="20"/>
          <w:szCs w:val="20"/>
        </w:rPr>
      </w:pPr>
      <w:r w:rsidRPr="00D15201">
        <w:rPr>
          <w:sz w:val="20"/>
          <w:szCs w:val="20"/>
        </w:rPr>
        <w:t>Контактный телефон: 8(83633) 9-73-30; 9-89-72.</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Режим работы: ежедневно с понедельника по пятницу с 8.00 до 17.00, перерыв с 12.00 до 13.00, понедельник и пятница – не приёмные дни,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1.4. Справочную информацию о месте нахождения и графике работы администрации муниципального образования «Сернурский муниципальный район», отдела ГО ЧС, архитектуры и экологической безопасности порядке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 в том числе с использованием республиканской государственной информационной системы "Портал государственных услуг Республики Марий Эл", можно получить:</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а) посредством личного обращения в отдел ГО ЧС, архитектуры и экологической безопасности по адресу: Республика Марий Эл, Сернурский район, пгт. Сернур, ул. Комсомольская, д.10, кабинет 2;</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б) посредством письменного обращения в администрацию муниципального образования «Сернурский муниципальный район» по адресу: 425450, Республика Марий Эл, Сернурский район, пгт. Сернур, ул. Комсомольская, д.10,  либо в отдел ГО ЧС, архитектуры и экологической безопасности по адресу: 425450, Республика Марий Эл, Сернурский район, пгт. Сернур, ул. Комсомольская, д.10, каб. 2;</w:t>
      </w:r>
    </w:p>
    <w:p w:rsidR="00D15201" w:rsidRPr="00D15201" w:rsidRDefault="00D15201" w:rsidP="00D15201">
      <w:pPr>
        <w:widowControl w:val="0"/>
        <w:autoSpaceDE w:val="0"/>
        <w:autoSpaceDN w:val="0"/>
        <w:adjustRightInd w:val="0"/>
        <w:ind w:firstLine="709"/>
        <w:jc w:val="both"/>
        <w:rPr>
          <w:color w:val="000000"/>
          <w:sz w:val="20"/>
          <w:szCs w:val="20"/>
        </w:rPr>
      </w:pPr>
      <w:r w:rsidRPr="00D15201">
        <w:rPr>
          <w:sz w:val="20"/>
          <w:szCs w:val="20"/>
        </w:rPr>
        <w:t>в) по телефону в отдел ГО ЧС, архитектуры и экологической безопасности</w:t>
      </w:r>
      <w:r w:rsidRPr="00D15201">
        <w:rPr>
          <w:color w:val="000000"/>
          <w:sz w:val="20"/>
          <w:szCs w:val="20"/>
        </w:rPr>
        <w:t>: 8(83633) 9-89-72;</w:t>
      </w:r>
    </w:p>
    <w:p w:rsidR="00D15201" w:rsidRPr="00D15201" w:rsidRDefault="00D15201" w:rsidP="00D15201">
      <w:pPr>
        <w:widowControl w:val="0"/>
        <w:autoSpaceDE w:val="0"/>
        <w:autoSpaceDN w:val="0"/>
        <w:adjustRightInd w:val="0"/>
        <w:ind w:firstLine="709"/>
        <w:jc w:val="both"/>
        <w:rPr>
          <w:color w:val="000000"/>
          <w:sz w:val="20"/>
          <w:szCs w:val="20"/>
        </w:rPr>
      </w:pPr>
      <w:r w:rsidRPr="00D15201">
        <w:rPr>
          <w:color w:val="000000"/>
          <w:sz w:val="20"/>
          <w:szCs w:val="20"/>
        </w:rPr>
        <w:t xml:space="preserve">г) по электронной почте: </w:t>
      </w:r>
      <w:r w:rsidRPr="00D15201">
        <w:rPr>
          <w:i/>
          <w:color w:val="000000"/>
          <w:sz w:val="20"/>
          <w:szCs w:val="20"/>
          <w:shd w:val="clear" w:color="auto" w:fill="FFFFFF"/>
          <w:lang w:val="en-US"/>
        </w:rPr>
        <w:t>sernur</w:t>
      </w:r>
      <w:r w:rsidRPr="00D15201">
        <w:rPr>
          <w:i/>
          <w:color w:val="000000"/>
          <w:sz w:val="20"/>
          <w:szCs w:val="20"/>
          <w:shd w:val="clear" w:color="auto" w:fill="FFFFFF"/>
        </w:rPr>
        <w:t>12_</w:t>
      </w:r>
      <w:r w:rsidRPr="00D15201">
        <w:rPr>
          <w:i/>
          <w:color w:val="000000"/>
          <w:sz w:val="20"/>
          <w:szCs w:val="20"/>
          <w:shd w:val="clear" w:color="auto" w:fill="FFFFFF"/>
          <w:lang w:val="en-US"/>
        </w:rPr>
        <w:t>adm</w:t>
      </w:r>
      <w:r w:rsidRPr="00D15201">
        <w:rPr>
          <w:i/>
          <w:color w:val="000000"/>
          <w:sz w:val="20"/>
          <w:szCs w:val="20"/>
          <w:shd w:val="clear" w:color="auto" w:fill="FFFFFF"/>
        </w:rPr>
        <w:t>@mail.ru</w:t>
      </w:r>
      <w:r w:rsidRPr="00D15201">
        <w:rPr>
          <w:color w:val="000000"/>
          <w:sz w:val="20"/>
          <w:szCs w:val="20"/>
        </w:rPr>
        <w:t>;</w:t>
      </w:r>
    </w:p>
    <w:p w:rsidR="00D15201" w:rsidRPr="00D15201" w:rsidRDefault="00D15201" w:rsidP="00D15201">
      <w:pPr>
        <w:widowControl w:val="0"/>
        <w:autoSpaceDE w:val="0"/>
        <w:autoSpaceDN w:val="0"/>
        <w:adjustRightInd w:val="0"/>
        <w:ind w:firstLine="709"/>
        <w:jc w:val="both"/>
        <w:rPr>
          <w:color w:val="000000"/>
          <w:sz w:val="20"/>
          <w:szCs w:val="20"/>
        </w:rPr>
      </w:pPr>
      <w:r w:rsidRPr="00D15201">
        <w:rPr>
          <w:color w:val="000000"/>
          <w:sz w:val="20"/>
          <w:szCs w:val="20"/>
        </w:rPr>
        <w:t xml:space="preserve">д) на сайте администрации муниципального образования «Сернурский муниципальный район»: </w:t>
      </w:r>
      <w:r w:rsidRPr="00D15201">
        <w:rPr>
          <w:i/>
          <w:color w:val="000000"/>
          <w:sz w:val="20"/>
          <w:szCs w:val="20"/>
        </w:rPr>
        <w:t>http://mari-el.gov.ru/sernur/Pages/main.aspx</w:t>
      </w:r>
      <w:r w:rsidRPr="00D15201">
        <w:rPr>
          <w:color w:val="000000"/>
          <w:sz w:val="20"/>
          <w:szCs w:val="20"/>
        </w:rPr>
        <w:t xml:space="preserve"> (раздел - Нормотворческая деятельность; подраздел – Административные регламенты);</w:t>
      </w:r>
    </w:p>
    <w:p w:rsidR="00D15201" w:rsidRPr="00D15201" w:rsidRDefault="00D15201" w:rsidP="00D15201">
      <w:pPr>
        <w:widowControl w:val="0"/>
        <w:autoSpaceDE w:val="0"/>
        <w:autoSpaceDN w:val="0"/>
        <w:adjustRightInd w:val="0"/>
        <w:ind w:firstLine="709"/>
        <w:jc w:val="both"/>
        <w:rPr>
          <w:sz w:val="20"/>
          <w:szCs w:val="20"/>
        </w:rPr>
      </w:pPr>
      <w:r w:rsidRPr="00D15201">
        <w:rPr>
          <w:color w:val="000000"/>
          <w:sz w:val="20"/>
          <w:szCs w:val="20"/>
        </w:rPr>
        <w:lastRenderedPageBreak/>
        <w:t>е) на Портале государственных услуг</w:t>
      </w:r>
      <w:r w:rsidRPr="00D15201">
        <w:rPr>
          <w:sz w:val="20"/>
          <w:szCs w:val="20"/>
        </w:rPr>
        <w:t xml:space="preserve"> Республики Марий Эл: http://pgu.gov.mari.ru/.</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1.5. Информация о местонахождении, контактных телефонах, адресах электронной почты администрации </w:t>
      </w:r>
      <w:r w:rsidRPr="00D15201">
        <w:rPr>
          <w:color w:val="000000"/>
          <w:sz w:val="20"/>
          <w:szCs w:val="20"/>
        </w:rPr>
        <w:t>муниципального образования «Сернурский муниципальный район»</w:t>
      </w:r>
      <w:r w:rsidRPr="00D15201">
        <w:rPr>
          <w:sz w:val="20"/>
          <w:szCs w:val="20"/>
        </w:rPr>
        <w:t xml:space="preserve"> размещена на официальном сайте администрации.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1.6. При осуществлении консультирования на личном приеме служащий отдела ГО ЧС, архитектуры и экологической безопасности обязан:</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дать ответы на заданные посетителем вопросы, в конце разговора кратко подведя его итоги;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вести разговор в вежливой и корректной форме, лаконично, по существу вопроса.</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Если поставленные посетителем вопросы не входят в компетенцию отдела ГО ЧС, архитектуры и экологической безопасности</w:t>
      </w:r>
      <w:r w:rsidRPr="00D15201">
        <w:rPr>
          <w:color w:val="FF0000"/>
          <w:sz w:val="20"/>
          <w:szCs w:val="20"/>
        </w:rPr>
        <w:t xml:space="preserve">, </w:t>
      </w:r>
      <w:r w:rsidRPr="00D15201">
        <w:rPr>
          <w:sz w:val="20"/>
          <w:szCs w:val="20"/>
        </w:rPr>
        <w:t>служащий отдела ГО ЧС, архитектуры и экологической безопасности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1.7. При осуществлении консультирования по телефону служащий отдела ГО ЧС, архитектуры и экологической безопасности обязан:</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представиться, назвав свою фамилию, имя, отчество (в случае, если имеется), должность;</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выслушать и уточнить, при необходимости, суть вопроса;</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вежливо, корректно и лаконично дать ответ по существу вопроса;</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Служащий отдела ГО ЧС, архитектуры и экологической безопасности при осуществлении консультирования вправе предложить собеседнику представиться.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1.8. В случае если заявитель не удовлетворен информацией, предоставленной ему на устном приеме или по телефону, служащий отдела ГО ЧС, архитектуры и экологической безопасности предлагает ему подготовить письменное обращение по интересующим его вопросам.</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Ответ на письменное обращение подписывается Первым заместителем главы администрации муниципального образования «Сернурский муниципальный район» в соответствии с распределением обязанностей и направляется заявителю в срок, не превышающий 30 рабочих дней со дня его регистрации в администрации муниципального образования «Сернурский муниципальный район».</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1.9. Работник отдела архитектуры при осуществлении консультирования обязан ответить на следующие вопросы:</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 порядке обращения за получением муниципальной услуги, включая информацию о графике работы и местонахождении администрации муниципального образования «Сернурский муниципальный район» и отдела ГО ЧС, архитектуры и экологической безопасности;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 требованиях к заявителям;</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 перечне документов, необходимых для получения муниципальной услуги, и требованиях к их оформлению;</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 перечне нормативных правовых актов, регулирующих предоставление муниципальной услуги;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 сроках предоставления муниципальной услуги.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1.10. Информацию о предоставлении муниципальной услуги с использованием информационно-телекоммуникационных технологий можно получить посредством использования официального сайта администрации муниципального образования «Сернурский муниципальный район» и Портала государственных услуг Республики Марий Эл. Заявителям предоставляется возможность в соответствии с графиком перевода предоставления муниципальных услуг в электронном виде:</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получения документов в электронном виде;</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осуществления копирования форм заявлений о предоставлении субсидий;</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получения сведений о ходе предоставления муниципальной услуги;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получения результатов предоставления муниципальной услуги в электронном виде, если это не запрещено законодательством Российской Федерации.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1"/>
        <w:rPr>
          <w:b/>
          <w:sz w:val="20"/>
          <w:szCs w:val="20"/>
        </w:rPr>
      </w:pPr>
      <w:bookmarkStart w:id="5" w:name="Par93"/>
      <w:bookmarkEnd w:id="5"/>
      <w:r w:rsidRPr="00D15201">
        <w:rPr>
          <w:b/>
          <w:sz w:val="20"/>
          <w:szCs w:val="20"/>
        </w:rPr>
        <w:t>II. Стандарт предоставления муниципальной услуги</w:t>
      </w:r>
    </w:p>
    <w:p w:rsidR="00D15201" w:rsidRPr="00D15201" w:rsidRDefault="00D15201" w:rsidP="00D15201">
      <w:pPr>
        <w:widowControl w:val="0"/>
        <w:autoSpaceDE w:val="0"/>
        <w:autoSpaceDN w:val="0"/>
        <w:adjustRightInd w:val="0"/>
        <w:ind w:firstLine="709"/>
        <w:jc w:val="center"/>
        <w:rPr>
          <w:b/>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6" w:name="Par95"/>
      <w:bookmarkEnd w:id="6"/>
      <w:r w:rsidRPr="00D15201">
        <w:rPr>
          <w:b/>
          <w:sz w:val="20"/>
          <w:szCs w:val="20"/>
        </w:rPr>
        <w:t>Наименование муниципальной услуги</w:t>
      </w:r>
    </w:p>
    <w:p w:rsidR="00D15201" w:rsidRPr="00D15201" w:rsidRDefault="00D15201" w:rsidP="00D15201">
      <w:pPr>
        <w:widowControl w:val="0"/>
        <w:autoSpaceDE w:val="0"/>
        <w:autoSpaceDN w:val="0"/>
        <w:adjustRightInd w:val="0"/>
        <w:ind w:firstLine="709"/>
        <w:rPr>
          <w:sz w:val="20"/>
          <w:szCs w:val="20"/>
        </w:rPr>
      </w:pPr>
    </w:p>
    <w:p w:rsidR="00D15201" w:rsidRPr="00D15201" w:rsidRDefault="00D15201" w:rsidP="00D15201">
      <w:pPr>
        <w:shd w:val="clear" w:color="auto" w:fill="FFFFFF"/>
        <w:autoSpaceDE w:val="0"/>
        <w:autoSpaceDN w:val="0"/>
        <w:adjustRightInd w:val="0"/>
        <w:ind w:firstLine="709"/>
        <w:jc w:val="both"/>
        <w:rPr>
          <w:sz w:val="20"/>
          <w:szCs w:val="20"/>
        </w:rPr>
      </w:pPr>
      <w:r w:rsidRPr="00D15201">
        <w:rPr>
          <w:sz w:val="20"/>
          <w:szCs w:val="20"/>
        </w:rPr>
        <w:t xml:space="preserve">2.1. Наименование муниципальной услуги - </w:t>
      </w:r>
      <w:r w:rsidRPr="00D15201">
        <w:rPr>
          <w:bCs/>
          <w:sz w:val="20"/>
          <w:szCs w:val="20"/>
        </w:rPr>
        <w:t>выдача разрешений на установку и эксплуатацию рекламных конструкций на территории Сернурского муниципального района</w:t>
      </w:r>
      <w:r w:rsidRPr="00D15201">
        <w:rPr>
          <w:sz w:val="20"/>
          <w:szCs w:val="20"/>
        </w:rPr>
        <w:t>.</w:t>
      </w:r>
    </w:p>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7" w:name="Par99"/>
      <w:bookmarkEnd w:id="7"/>
      <w:r w:rsidRPr="00D15201">
        <w:rPr>
          <w:b/>
          <w:sz w:val="20"/>
          <w:szCs w:val="20"/>
        </w:rPr>
        <w:t>Наименование структурного подразделения администрации</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муниципального образования «Сернурский муниципальный район», предоставляющего муниципальную услугу</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2.2. Муниципальная услуга предоставляется администрацией муниципального образования «Сернурский муниципальный район» через отдел ГО ЧС, архитектуры и экологической безопасности администрации муниципального образования «Сернурский муниципальный район».</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Консультирование граждан, прием заявлений и документов для получения муниципальной услуги, а также выдача решений гражданам осуществляется служащим отдела ГО ЧС, архитектуры и экологической безопасности.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2.3. Для получения </w:t>
      </w:r>
      <w:r w:rsidRPr="00D15201">
        <w:rPr>
          <w:bCs/>
          <w:sz w:val="20"/>
          <w:szCs w:val="20"/>
        </w:rPr>
        <w:t xml:space="preserve">разрешения на установку и эксплуатацию рекламной конструкции на </w:t>
      </w:r>
      <w:r w:rsidRPr="00D15201">
        <w:rPr>
          <w:bCs/>
          <w:sz w:val="20"/>
          <w:szCs w:val="20"/>
        </w:rPr>
        <w:lastRenderedPageBreak/>
        <w:t>территории Сернурского муниципального района заявителю</w:t>
      </w:r>
      <w:r w:rsidRPr="00D15201">
        <w:rPr>
          <w:sz w:val="20"/>
          <w:szCs w:val="20"/>
        </w:rPr>
        <w:t xml:space="preserve"> необходимо обратиться в администрацию муниципального образования «Сернурский муниципальный район», либо отдел ГО ЧС, архитектуры и экологической безопасности с соответствующим заявлением.</w:t>
      </w:r>
    </w:p>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8" w:name="Par108"/>
      <w:bookmarkEnd w:id="8"/>
      <w:r w:rsidRPr="00D15201">
        <w:rPr>
          <w:b/>
          <w:sz w:val="20"/>
          <w:szCs w:val="20"/>
        </w:rPr>
        <w:t>Результат предоставления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2.4. Результатом предоставления муниципальной услуги является: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принятие решения о выдаче </w:t>
      </w:r>
      <w:r w:rsidRPr="00D15201">
        <w:rPr>
          <w:bCs/>
          <w:sz w:val="20"/>
          <w:szCs w:val="20"/>
        </w:rPr>
        <w:t>разрешения на установку и эксплуатацию рекламной конструкции на территории Сернурского муниципального района</w:t>
      </w:r>
      <w:r w:rsidRPr="00D15201">
        <w:rPr>
          <w:sz w:val="20"/>
          <w:szCs w:val="20"/>
        </w:rPr>
        <w:t>;</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принятие решения об отказе в выдаче </w:t>
      </w:r>
      <w:r w:rsidRPr="00D15201">
        <w:rPr>
          <w:bCs/>
          <w:sz w:val="20"/>
          <w:szCs w:val="20"/>
        </w:rPr>
        <w:t>разрешения на установку и эксплуатацию рекламной конструкции на территории Сернурского муниципального района</w:t>
      </w:r>
      <w:r w:rsidRPr="00D15201">
        <w:rPr>
          <w:sz w:val="20"/>
          <w:szCs w:val="20"/>
        </w:rPr>
        <w:t>.</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9" w:name="Par114"/>
      <w:bookmarkEnd w:id="9"/>
      <w:r w:rsidRPr="00D15201">
        <w:rPr>
          <w:b/>
          <w:sz w:val="20"/>
          <w:szCs w:val="20"/>
        </w:rPr>
        <w:t>Срок предоставления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pStyle w:val="ConsPlusNormal"/>
        <w:ind w:firstLine="709"/>
        <w:jc w:val="both"/>
        <w:rPr>
          <w:rFonts w:ascii="Times New Roman" w:hAnsi="Times New Roman" w:cs="Times New Roman"/>
        </w:rPr>
      </w:pPr>
      <w:r w:rsidRPr="00D15201">
        <w:rPr>
          <w:rFonts w:ascii="Times New Roman" w:hAnsi="Times New Roman" w:cs="Times New Roman"/>
        </w:rPr>
        <w:t>2.5. Решение в письменной форме о выдаче разрешения на установку и эксплуатацию рекламной конструкции или об отказе в его выдаче должно быть направлено администрацией муниципального образования «Сернурский муниципальный район», либо отделом ГО ЧС, архитектуры и экологической безопасности заявителю в течение двух месяцев со дня приема от него необходимых документов.</w:t>
      </w:r>
    </w:p>
    <w:p w:rsidR="00D15201" w:rsidRPr="00D15201" w:rsidRDefault="00D15201" w:rsidP="00D15201">
      <w:pPr>
        <w:widowControl w:val="0"/>
        <w:autoSpaceDE w:val="0"/>
        <w:autoSpaceDN w:val="0"/>
        <w:adjustRightInd w:val="0"/>
        <w:ind w:firstLine="567"/>
        <w:jc w:val="center"/>
        <w:outlineLvl w:val="2"/>
        <w:rPr>
          <w:sz w:val="20"/>
          <w:szCs w:val="20"/>
        </w:rPr>
      </w:pPr>
      <w:bookmarkStart w:id="10" w:name="Par121"/>
      <w:bookmarkEnd w:id="10"/>
      <w:r w:rsidRPr="00D15201">
        <w:rPr>
          <w:b/>
          <w:sz w:val="20"/>
          <w:szCs w:val="20"/>
        </w:rPr>
        <w:t>Перечень нормативных правовых актов, регулирующих отношения, возникающие в связи с предоставлением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2.6. Предоставление муниципальной услуги осуществляется в соответствии с:</w:t>
      </w:r>
    </w:p>
    <w:p w:rsidR="00D15201" w:rsidRPr="00D15201" w:rsidRDefault="00D15201" w:rsidP="00D15201">
      <w:pPr>
        <w:pStyle w:val="afa"/>
        <w:ind w:firstLine="709"/>
        <w:jc w:val="both"/>
        <w:rPr>
          <w:sz w:val="20"/>
          <w:szCs w:val="20"/>
        </w:rPr>
      </w:pPr>
      <w:r w:rsidRPr="00D15201">
        <w:rPr>
          <w:sz w:val="20"/>
          <w:szCs w:val="20"/>
        </w:rPr>
        <w:t xml:space="preserve"> - Конституцией Российской Федерации;</w:t>
      </w:r>
    </w:p>
    <w:p w:rsidR="00D15201" w:rsidRPr="00D15201" w:rsidRDefault="00D15201" w:rsidP="00D15201">
      <w:pPr>
        <w:autoSpaceDE w:val="0"/>
        <w:autoSpaceDN w:val="0"/>
        <w:adjustRightInd w:val="0"/>
        <w:ind w:firstLine="709"/>
        <w:jc w:val="both"/>
        <w:rPr>
          <w:sz w:val="20"/>
          <w:szCs w:val="20"/>
        </w:rPr>
      </w:pPr>
      <w:r w:rsidRPr="00D15201">
        <w:rPr>
          <w:sz w:val="20"/>
          <w:szCs w:val="20"/>
        </w:rPr>
        <w:t xml:space="preserve"> - Гражданским кодексом Российской Федерации;</w:t>
      </w:r>
    </w:p>
    <w:p w:rsidR="00D15201" w:rsidRPr="00D15201" w:rsidRDefault="00D15201" w:rsidP="00D15201">
      <w:pPr>
        <w:ind w:firstLine="709"/>
        <w:jc w:val="both"/>
        <w:rPr>
          <w:sz w:val="20"/>
          <w:szCs w:val="20"/>
        </w:rPr>
      </w:pPr>
      <w:r w:rsidRPr="00D15201">
        <w:rPr>
          <w:sz w:val="20"/>
          <w:szCs w:val="20"/>
        </w:rPr>
        <w:t xml:space="preserve"> - Градостроительным кодексом Российской Федерации;</w:t>
      </w:r>
    </w:p>
    <w:p w:rsidR="00D15201" w:rsidRPr="00D15201" w:rsidRDefault="00D15201" w:rsidP="00D15201">
      <w:pPr>
        <w:ind w:firstLine="709"/>
        <w:jc w:val="both"/>
        <w:rPr>
          <w:sz w:val="20"/>
          <w:szCs w:val="20"/>
        </w:rPr>
      </w:pPr>
      <w:r w:rsidRPr="00D15201">
        <w:rPr>
          <w:sz w:val="20"/>
          <w:szCs w:val="20"/>
        </w:rPr>
        <w:t xml:space="preserve"> - Жилищным </w:t>
      </w:r>
      <w:r w:rsidRPr="00D15201">
        <w:rPr>
          <w:color w:val="252525"/>
          <w:sz w:val="20"/>
          <w:szCs w:val="20"/>
        </w:rPr>
        <w:t>кодексом Российской Федерации</w:t>
      </w:r>
      <w:r w:rsidRPr="00D15201">
        <w:rPr>
          <w:sz w:val="20"/>
          <w:szCs w:val="20"/>
        </w:rPr>
        <w:t>;</w:t>
      </w:r>
    </w:p>
    <w:p w:rsidR="00D15201" w:rsidRPr="00D15201" w:rsidRDefault="00D15201" w:rsidP="00D15201">
      <w:pPr>
        <w:ind w:firstLine="709"/>
        <w:jc w:val="both"/>
        <w:rPr>
          <w:sz w:val="20"/>
          <w:szCs w:val="20"/>
        </w:rPr>
      </w:pPr>
      <w:r w:rsidRPr="00D15201">
        <w:rPr>
          <w:color w:val="252525"/>
          <w:sz w:val="20"/>
          <w:szCs w:val="20"/>
        </w:rPr>
        <w:t xml:space="preserve"> - Земельным кодексом Российской Федерации</w:t>
      </w:r>
      <w:r w:rsidRPr="00D15201">
        <w:rPr>
          <w:sz w:val="20"/>
          <w:szCs w:val="20"/>
        </w:rPr>
        <w:t>;</w:t>
      </w:r>
    </w:p>
    <w:p w:rsidR="00D15201" w:rsidRPr="00D15201" w:rsidRDefault="00D15201" w:rsidP="00D15201">
      <w:pPr>
        <w:ind w:firstLine="709"/>
        <w:jc w:val="both"/>
        <w:rPr>
          <w:sz w:val="20"/>
          <w:szCs w:val="20"/>
        </w:rPr>
      </w:pPr>
      <w:r w:rsidRPr="00D15201">
        <w:rPr>
          <w:sz w:val="20"/>
          <w:szCs w:val="20"/>
        </w:rPr>
        <w:t xml:space="preserve"> - Налоговым кодексом Российской Федерации;</w:t>
      </w:r>
    </w:p>
    <w:p w:rsidR="00D15201" w:rsidRPr="00D15201" w:rsidRDefault="00D15201" w:rsidP="00D15201">
      <w:pPr>
        <w:ind w:firstLine="709"/>
        <w:jc w:val="both"/>
        <w:rPr>
          <w:color w:val="000000"/>
          <w:sz w:val="20"/>
          <w:szCs w:val="20"/>
        </w:rPr>
      </w:pPr>
      <w:r w:rsidRPr="00D15201">
        <w:rPr>
          <w:color w:val="000000"/>
          <w:sz w:val="20"/>
          <w:szCs w:val="20"/>
        </w:rPr>
        <w:t xml:space="preserve"> - Федеральным законом Российской Федерации от 6 октября 2003 года      №131-ФЗ «Об общих принципах организации местного самоуправления в Российской Федерации»;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 Федеральным </w:t>
      </w:r>
      <w:hyperlink r:id="rId13" w:history="1">
        <w:r w:rsidRPr="00D15201">
          <w:rPr>
            <w:sz w:val="20"/>
            <w:szCs w:val="20"/>
          </w:rPr>
          <w:t>законом</w:t>
        </w:r>
      </w:hyperlink>
      <w:r w:rsidRPr="00D15201">
        <w:rPr>
          <w:sz w:val="20"/>
          <w:szCs w:val="20"/>
        </w:rPr>
        <w:t xml:space="preserve"> от 02.05.2006 N 59-ФЗ "О порядке рассмотрения обращений граждан Российской Федерации";</w:t>
      </w:r>
    </w:p>
    <w:p w:rsidR="00D15201" w:rsidRPr="00D15201" w:rsidRDefault="00D15201" w:rsidP="00D15201">
      <w:pPr>
        <w:pStyle w:val="Style7"/>
        <w:widowControl/>
        <w:tabs>
          <w:tab w:val="left" w:pos="1354"/>
          <w:tab w:val="left" w:leader="underscore" w:pos="7949"/>
        </w:tabs>
        <w:spacing w:line="240" w:lineRule="auto"/>
        <w:ind w:firstLine="709"/>
        <w:rPr>
          <w:rStyle w:val="FontStyle47"/>
          <w:sz w:val="20"/>
          <w:szCs w:val="20"/>
        </w:rPr>
      </w:pPr>
      <w:r w:rsidRPr="00D15201">
        <w:rPr>
          <w:rFonts w:ascii="Times New Roman" w:hAnsi="Times New Roman" w:cs="Times New Roman"/>
          <w:color w:val="000000"/>
          <w:sz w:val="20"/>
          <w:szCs w:val="20"/>
        </w:rPr>
        <w:t xml:space="preserve"> - </w:t>
      </w:r>
      <w:r w:rsidRPr="00D15201">
        <w:rPr>
          <w:rStyle w:val="FontStyle47"/>
          <w:sz w:val="20"/>
          <w:szCs w:val="20"/>
        </w:rPr>
        <w:t xml:space="preserve">Федеральным законом от 27 июля </w:t>
      </w:r>
      <w:smartTag w:uri="urn:schemas-microsoft-com:office:smarttags" w:element="metricconverter">
        <w:smartTagPr>
          <w:attr w:name="ProductID" w:val="2010 г"/>
        </w:smartTagPr>
        <w:r w:rsidRPr="00D15201">
          <w:rPr>
            <w:rStyle w:val="FontStyle47"/>
            <w:sz w:val="20"/>
            <w:szCs w:val="20"/>
          </w:rPr>
          <w:t>2010 г</w:t>
        </w:r>
      </w:smartTag>
      <w:r w:rsidRPr="00D15201">
        <w:rPr>
          <w:rStyle w:val="FontStyle47"/>
          <w:sz w:val="20"/>
          <w:szCs w:val="20"/>
        </w:rPr>
        <w:t>. № 210-ФЗ «</w:t>
      </w:r>
      <w:r w:rsidRPr="00D15201">
        <w:rPr>
          <w:rFonts w:ascii="Times New Roman" w:hAnsi="Times New Roman" w:cs="Times New Roman"/>
          <w:sz w:val="20"/>
          <w:szCs w:val="20"/>
        </w:rPr>
        <w:t>Об организации предоставления государственных и муниципальных услуг</w:t>
      </w:r>
      <w:r w:rsidRPr="00D15201">
        <w:rPr>
          <w:rStyle w:val="FontStyle47"/>
          <w:sz w:val="20"/>
          <w:szCs w:val="20"/>
        </w:rPr>
        <w:t>»;</w:t>
      </w:r>
    </w:p>
    <w:p w:rsidR="00D15201" w:rsidRPr="00D15201" w:rsidRDefault="00D15201" w:rsidP="00D15201">
      <w:pPr>
        <w:autoSpaceDE w:val="0"/>
        <w:autoSpaceDN w:val="0"/>
        <w:adjustRightInd w:val="0"/>
        <w:ind w:firstLine="720"/>
        <w:jc w:val="both"/>
        <w:rPr>
          <w:sz w:val="20"/>
          <w:szCs w:val="20"/>
        </w:rPr>
      </w:pPr>
      <w:r w:rsidRPr="00D15201">
        <w:rPr>
          <w:sz w:val="20"/>
          <w:szCs w:val="20"/>
        </w:rPr>
        <w:t xml:space="preserve"> - Федеральным законом от 13.03.2006 N 38-ФЗ "О рекламе";</w:t>
      </w:r>
    </w:p>
    <w:p w:rsidR="00D15201" w:rsidRPr="00D15201" w:rsidRDefault="00D15201" w:rsidP="00D15201">
      <w:pPr>
        <w:ind w:firstLine="720"/>
        <w:jc w:val="both"/>
        <w:rPr>
          <w:sz w:val="20"/>
          <w:szCs w:val="20"/>
        </w:rPr>
      </w:pPr>
      <w:r w:rsidRPr="00D15201">
        <w:rPr>
          <w:color w:val="000000"/>
          <w:sz w:val="20"/>
          <w:szCs w:val="20"/>
        </w:rPr>
        <w:t>- Федеральным законом Российской Федерации от 07 февраля 1992 года       № 2300 - 1 «О защите прав потребителей»</w:t>
      </w:r>
      <w:r w:rsidRPr="00D15201">
        <w:rPr>
          <w:sz w:val="20"/>
          <w:szCs w:val="20"/>
        </w:rPr>
        <w:t>;</w:t>
      </w:r>
    </w:p>
    <w:p w:rsidR="00D15201" w:rsidRPr="00D15201" w:rsidRDefault="00D15201" w:rsidP="00D15201">
      <w:pPr>
        <w:ind w:firstLine="709"/>
        <w:jc w:val="both"/>
        <w:rPr>
          <w:sz w:val="20"/>
          <w:szCs w:val="20"/>
        </w:rPr>
      </w:pPr>
      <w:r w:rsidRPr="00D15201">
        <w:rPr>
          <w:sz w:val="20"/>
          <w:szCs w:val="20"/>
        </w:rPr>
        <w:t>- Государственным стандартом Российской Федерации ГОСТ Р52044- 2003, утвержденным постановлением Госстандарта России от 22 апреля 2003 года №124-СТ «Наружная реклама на автомобильных дорогах и территориях городских и сельских поселений. Общие технические требования. Правила размещения»;</w:t>
      </w:r>
    </w:p>
    <w:p w:rsidR="00D15201" w:rsidRPr="00D15201" w:rsidRDefault="00D15201" w:rsidP="00D15201">
      <w:pPr>
        <w:shd w:val="clear" w:color="auto" w:fill="FFFFFF"/>
        <w:autoSpaceDE w:val="0"/>
        <w:autoSpaceDN w:val="0"/>
        <w:adjustRightInd w:val="0"/>
        <w:ind w:firstLine="709"/>
        <w:jc w:val="both"/>
        <w:rPr>
          <w:sz w:val="20"/>
          <w:szCs w:val="20"/>
        </w:rPr>
      </w:pPr>
      <w:r w:rsidRPr="00D15201">
        <w:rPr>
          <w:sz w:val="20"/>
          <w:szCs w:val="20"/>
        </w:rPr>
        <w:t xml:space="preserve"> - Законом Республики Марий Эл от 26 октября 1995 года №290-</w:t>
      </w:r>
      <w:r w:rsidRPr="00D15201">
        <w:rPr>
          <w:sz w:val="20"/>
          <w:szCs w:val="20"/>
          <w:lang w:val="en-US"/>
        </w:rPr>
        <w:t>III</w:t>
      </w:r>
      <w:r w:rsidRPr="00D15201">
        <w:rPr>
          <w:sz w:val="20"/>
          <w:szCs w:val="20"/>
        </w:rPr>
        <w:t xml:space="preserve"> «О языках в Республике Марий Эл»;</w:t>
      </w:r>
    </w:p>
    <w:p w:rsidR="00D15201" w:rsidRPr="00D15201" w:rsidRDefault="00D15201" w:rsidP="00D15201">
      <w:pPr>
        <w:shd w:val="clear" w:color="auto" w:fill="FFFFFF"/>
        <w:autoSpaceDE w:val="0"/>
        <w:autoSpaceDN w:val="0"/>
        <w:adjustRightInd w:val="0"/>
        <w:ind w:firstLine="709"/>
        <w:jc w:val="both"/>
        <w:rPr>
          <w:sz w:val="20"/>
          <w:szCs w:val="20"/>
        </w:rPr>
      </w:pPr>
      <w:r w:rsidRPr="00D15201">
        <w:rPr>
          <w:sz w:val="20"/>
          <w:szCs w:val="20"/>
        </w:rPr>
        <w:t>- Постановлением Правительства Республики Марий Эл №162 от 27.06.2007г. «О мерах по обеспечению сохранности объектов культурного наследия (памятников истории и культуры) народов Российской Федерации, расположенных на территории Республики Марий Эл»;</w:t>
      </w:r>
    </w:p>
    <w:p w:rsidR="00D15201" w:rsidRPr="00D15201" w:rsidRDefault="00D15201" w:rsidP="00D15201">
      <w:pPr>
        <w:pStyle w:val="ConsPlusNormal"/>
        <w:jc w:val="both"/>
        <w:rPr>
          <w:rFonts w:ascii="Times New Roman" w:hAnsi="Times New Roman" w:cs="Times New Roman"/>
        </w:rPr>
      </w:pPr>
      <w:r w:rsidRPr="00D15201">
        <w:rPr>
          <w:rFonts w:ascii="Times New Roman" w:hAnsi="Times New Roman" w:cs="Times New Roman"/>
        </w:rPr>
        <w:t>- Постановлением Правительства Республики Марий Эл от 08.12.2010 N 329 "Об утверждении Положения об использовании языков при публикации общественно значимой информации на территории Республики Марий Эл";</w:t>
      </w:r>
    </w:p>
    <w:p w:rsidR="00D15201" w:rsidRPr="00D15201" w:rsidRDefault="00D15201" w:rsidP="00D15201">
      <w:pPr>
        <w:shd w:val="clear" w:color="auto" w:fill="FFFFFF"/>
        <w:autoSpaceDE w:val="0"/>
        <w:autoSpaceDN w:val="0"/>
        <w:adjustRightInd w:val="0"/>
        <w:ind w:firstLine="709"/>
        <w:jc w:val="both"/>
        <w:rPr>
          <w:sz w:val="20"/>
          <w:szCs w:val="20"/>
        </w:rPr>
      </w:pPr>
      <w:r w:rsidRPr="00D15201">
        <w:rPr>
          <w:sz w:val="20"/>
          <w:szCs w:val="20"/>
        </w:rPr>
        <w:t>- Постановлением Правительства Республики Марий Эл №419 от 15.11.2012г. «Об утверждении границ территории и границ зоны охраны объекта культурного наследия (памятника истории и культуры) народов Российской Федерации федерального значения «Дом Советов, 1937г., арх.А.В. Гринберг», режимов использования земель и градостроительных регламентов в границах данных зон»;</w:t>
      </w:r>
    </w:p>
    <w:p w:rsidR="00D15201" w:rsidRPr="00D15201" w:rsidRDefault="00D15201" w:rsidP="00D15201">
      <w:pPr>
        <w:jc w:val="both"/>
        <w:rPr>
          <w:bCs/>
          <w:sz w:val="20"/>
          <w:szCs w:val="20"/>
        </w:rPr>
      </w:pPr>
      <w:r w:rsidRPr="00D15201">
        <w:rPr>
          <w:bCs/>
          <w:sz w:val="20"/>
          <w:szCs w:val="20"/>
        </w:rPr>
        <w:t xml:space="preserve"> - Уставом муниципального образования «Сернурский муниципальный район», принятого решением Собрания депутатов муниципального образования «Сернурский муниципальный район» от 19 декабря 2012 года № 215 ( в ред.</w:t>
      </w:r>
      <w:r w:rsidRPr="00D15201">
        <w:rPr>
          <w:rStyle w:val="af3"/>
          <w:sz w:val="20"/>
          <w:szCs w:val="20"/>
        </w:rPr>
        <w:t xml:space="preserve"> </w:t>
      </w:r>
      <w:r w:rsidRPr="00D15201">
        <w:rPr>
          <w:rStyle w:val="aa"/>
          <w:color w:val="auto"/>
          <w:sz w:val="20"/>
          <w:szCs w:val="20"/>
        </w:rPr>
        <w:t>от 23.07.2014 № 298, от 24.12.2014 № 21, от 22.07.2015 № 57, от 22.04.2016 № 104, от 05.04.2017 № 164</w:t>
      </w:r>
      <w:r w:rsidRPr="00D15201">
        <w:rPr>
          <w:sz w:val="20"/>
          <w:szCs w:val="20"/>
        </w:rPr>
        <w:t>)</w:t>
      </w:r>
      <w:r w:rsidRPr="00D15201">
        <w:rPr>
          <w:bCs/>
          <w:sz w:val="20"/>
          <w:szCs w:val="20"/>
        </w:rPr>
        <w:t>.</w:t>
      </w:r>
    </w:p>
    <w:p w:rsidR="00D15201" w:rsidRPr="00D15201" w:rsidRDefault="00D15201" w:rsidP="00D15201">
      <w:pPr>
        <w:widowControl w:val="0"/>
        <w:autoSpaceDE w:val="0"/>
        <w:autoSpaceDN w:val="0"/>
        <w:adjustRightInd w:val="0"/>
        <w:ind w:firstLine="709"/>
        <w:jc w:val="center"/>
        <w:outlineLvl w:val="2"/>
        <w:rPr>
          <w:b/>
          <w:sz w:val="20"/>
          <w:szCs w:val="20"/>
        </w:rPr>
      </w:pPr>
      <w:bookmarkStart w:id="11" w:name="Par132"/>
      <w:bookmarkEnd w:id="11"/>
      <w:r w:rsidRPr="00D15201">
        <w:rPr>
          <w:b/>
          <w:sz w:val="20"/>
          <w:szCs w:val="20"/>
        </w:rPr>
        <w:t>Исчерпывающий перечень документов, необходимых</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для предоставления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bookmarkStart w:id="12" w:name="Par135"/>
      <w:bookmarkEnd w:id="12"/>
      <w:r w:rsidRPr="00D15201">
        <w:rPr>
          <w:sz w:val="20"/>
          <w:szCs w:val="20"/>
        </w:rPr>
        <w:t xml:space="preserve">2.7. Для получения муниципальной услуги заявитель подает в администрацию </w:t>
      </w:r>
      <w:r w:rsidRPr="00D15201">
        <w:rPr>
          <w:bCs/>
          <w:sz w:val="20"/>
          <w:szCs w:val="20"/>
        </w:rPr>
        <w:t>муниципального образования «Сернурский муниципальный район»,</w:t>
      </w:r>
      <w:r w:rsidRPr="00D15201">
        <w:rPr>
          <w:sz w:val="20"/>
          <w:szCs w:val="20"/>
        </w:rPr>
        <w:t xml:space="preserve"> либо в отдел ГО ЧС, архитектуры и экологической безопасности: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а) </w:t>
      </w:r>
      <w:hyperlink w:anchor="Par397" w:history="1">
        <w:r w:rsidRPr="00D15201">
          <w:rPr>
            <w:color w:val="0000FF"/>
            <w:sz w:val="20"/>
            <w:szCs w:val="20"/>
          </w:rPr>
          <w:t>заявление</w:t>
        </w:r>
      </w:hyperlink>
      <w:r w:rsidRPr="00D15201">
        <w:rPr>
          <w:sz w:val="20"/>
          <w:szCs w:val="20"/>
        </w:rPr>
        <w:t xml:space="preserve"> о </w:t>
      </w:r>
      <w:r w:rsidRPr="00D15201">
        <w:rPr>
          <w:bCs/>
          <w:sz w:val="20"/>
          <w:szCs w:val="20"/>
        </w:rPr>
        <w:t>выдаче разрешений на установку и эксплуатацию рекламных конструкций</w:t>
      </w:r>
      <w:r w:rsidRPr="00D15201">
        <w:rPr>
          <w:sz w:val="20"/>
          <w:szCs w:val="20"/>
        </w:rPr>
        <w:t xml:space="preserve"> согласно приложению № 1 к настоящему Административному регламенту;</w:t>
      </w:r>
    </w:p>
    <w:p w:rsidR="00D15201" w:rsidRPr="00D15201" w:rsidRDefault="00D15201" w:rsidP="00D15201">
      <w:pPr>
        <w:autoSpaceDE w:val="0"/>
        <w:autoSpaceDN w:val="0"/>
        <w:adjustRightInd w:val="0"/>
        <w:ind w:firstLine="709"/>
        <w:jc w:val="both"/>
        <w:rPr>
          <w:sz w:val="20"/>
          <w:szCs w:val="20"/>
        </w:rPr>
      </w:pPr>
      <w:r w:rsidRPr="00D15201">
        <w:rPr>
          <w:sz w:val="20"/>
          <w:szCs w:val="20"/>
        </w:rPr>
        <w:t>б) данные о заявителе - физическом лице (Ф.И.О, место жительства).</w:t>
      </w:r>
    </w:p>
    <w:p w:rsidR="00D15201" w:rsidRPr="00D15201" w:rsidRDefault="00D15201" w:rsidP="00D15201">
      <w:pPr>
        <w:pStyle w:val="ConsPlusNormal"/>
        <w:ind w:firstLine="709"/>
        <w:jc w:val="both"/>
        <w:rPr>
          <w:rFonts w:ascii="Times New Roman" w:hAnsi="Times New Roman" w:cs="Times New Roman"/>
        </w:rPr>
      </w:pPr>
      <w:r w:rsidRPr="00D15201">
        <w:rPr>
          <w:rFonts w:ascii="Times New Roman" w:hAnsi="Times New Roman" w:cs="Times New Roman"/>
        </w:rPr>
        <w:t xml:space="preserve">в)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w:t>
      </w:r>
      <w:r w:rsidRPr="00D15201">
        <w:rPr>
          <w:rFonts w:ascii="Times New Roman" w:hAnsi="Times New Roman" w:cs="Times New Roman"/>
        </w:rPr>
        <w:lastRenderedPageBreak/>
        <w:t>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отдел ГО ЧС, архитектуры и экологической безопасности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D15201" w:rsidRPr="00D15201" w:rsidRDefault="00D15201" w:rsidP="00D15201">
      <w:pPr>
        <w:pStyle w:val="afa"/>
        <w:ind w:firstLine="709"/>
        <w:jc w:val="both"/>
        <w:rPr>
          <w:sz w:val="20"/>
          <w:szCs w:val="20"/>
        </w:rPr>
      </w:pPr>
      <w:r w:rsidRPr="00D15201">
        <w:rPr>
          <w:sz w:val="20"/>
          <w:szCs w:val="20"/>
        </w:rPr>
        <w:t>г) сведения о территориальном размещении рекламной конструкции: в виде копии топографической съемки земельного участка в масштабе 1:500 с указанием места размещения рекламной конструкции;</w:t>
      </w:r>
    </w:p>
    <w:p w:rsidR="00D15201" w:rsidRPr="00D15201" w:rsidRDefault="00D15201" w:rsidP="00D15201">
      <w:pPr>
        <w:ind w:firstLine="709"/>
        <w:jc w:val="both"/>
        <w:rPr>
          <w:sz w:val="20"/>
          <w:szCs w:val="20"/>
        </w:rPr>
      </w:pPr>
      <w:r w:rsidRPr="00D15201">
        <w:rPr>
          <w:sz w:val="20"/>
          <w:szCs w:val="20"/>
        </w:rPr>
        <w:t>д) дизайн-проект рекламной конструкции, содержащий:</w:t>
      </w:r>
    </w:p>
    <w:p w:rsidR="00D15201" w:rsidRPr="00D15201" w:rsidRDefault="00D15201" w:rsidP="00D15201">
      <w:pPr>
        <w:ind w:firstLine="709"/>
        <w:jc w:val="both"/>
        <w:rPr>
          <w:sz w:val="20"/>
          <w:szCs w:val="20"/>
        </w:rPr>
      </w:pPr>
      <w:r w:rsidRPr="00D15201">
        <w:rPr>
          <w:sz w:val="20"/>
          <w:szCs w:val="20"/>
        </w:rPr>
        <w:t>- фотографии места предполагаемой установки рекламной конструкции  в цвете с нанесением на него в масштабе рекламной конструкции (фотомонтаж) и без него, при необходимости – панорамное изображение фасада всего здания или сооружения;</w:t>
      </w:r>
    </w:p>
    <w:p w:rsidR="00D15201" w:rsidRPr="00D15201" w:rsidRDefault="00D15201" w:rsidP="00D15201">
      <w:pPr>
        <w:ind w:firstLine="709"/>
        <w:jc w:val="both"/>
        <w:rPr>
          <w:sz w:val="20"/>
          <w:szCs w:val="20"/>
        </w:rPr>
      </w:pPr>
      <w:r w:rsidRPr="00D15201">
        <w:rPr>
          <w:sz w:val="20"/>
          <w:szCs w:val="20"/>
        </w:rPr>
        <w:t>- фотомонтаж места предполагаемой установки рекламной конструкции  (вечерний режим рекламной конструкции) с учетом архитектурно- художественной подсветки (светового оформления) здания, строения, сооружения или временной постройки;</w:t>
      </w:r>
    </w:p>
    <w:p w:rsidR="00D15201" w:rsidRPr="00D15201" w:rsidRDefault="00D15201" w:rsidP="00D15201">
      <w:pPr>
        <w:ind w:firstLine="709"/>
        <w:jc w:val="both"/>
        <w:rPr>
          <w:sz w:val="20"/>
          <w:szCs w:val="20"/>
        </w:rPr>
      </w:pPr>
      <w:r w:rsidRPr="00D15201">
        <w:rPr>
          <w:sz w:val="20"/>
          <w:szCs w:val="20"/>
        </w:rPr>
        <w:t>- чертежи и расчеты на прочность, изгиб и т.д. монтажных конструкций  и сборочных узлов, деталей и на  ветровую нагрузку рекламной конструкции с учетом требований технического регламента (при необходимости);</w:t>
      </w:r>
    </w:p>
    <w:p w:rsidR="00D15201" w:rsidRPr="00D15201" w:rsidRDefault="00D15201" w:rsidP="00D15201">
      <w:pPr>
        <w:ind w:firstLine="709"/>
        <w:jc w:val="both"/>
        <w:rPr>
          <w:sz w:val="20"/>
          <w:szCs w:val="20"/>
        </w:rPr>
      </w:pPr>
      <w:r w:rsidRPr="00D15201">
        <w:rPr>
          <w:sz w:val="20"/>
          <w:szCs w:val="20"/>
        </w:rPr>
        <w:t>- дизайн-решение и графическое изображение рекламы и рекламной конструкции в масштабе, цвете и с указанием размеров и площади рекламного поля, а также  с привязкой к месту предполагаемой установки;</w:t>
      </w:r>
    </w:p>
    <w:p w:rsidR="00D15201" w:rsidRPr="00D15201" w:rsidRDefault="00D15201" w:rsidP="00D15201">
      <w:pPr>
        <w:ind w:firstLine="709"/>
        <w:jc w:val="both"/>
        <w:rPr>
          <w:sz w:val="20"/>
          <w:szCs w:val="20"/>
        </w:rPr>
      </w:pPr>
      <w:r w:rsidRPr="00D15201">
        <w:rPr>
          <w:sz w:val="20"/>
          <w:szCs w:val="20"/>
        </w:rPr>
        <w:t>- ситуационный план или схема, или генплан установки рекламной конструкции;</w:t>
      </w:r>
    </w:p>
    <w:p w:rsidR="00D15201" w:rsidRPr="00D15201" w:rsidRDefault="00D15201" w:rsidP="00D15201">
      <w:pPr>
        <w:ind w:firstLine="709"/>
        <w:jc w:val="both"/>
        <w:rPr>
          <w:sz w:val="20"/>
          <w:szCs w:val="20"/>
        </w:rPr>
      </w:pPr>
      <w:r w:rsidRPr="00D15201">
        <w:rPr>
          <w:sz w:val="20"/>
          <w:szCs w:val="20"/>
        </w:rPr>
        <w:t>е) правоустанавливающие документы на объект недвижимого имущества, не зарегистрированный в Едином государственном реестре прав на недвижимое имущество и сделок с ним;</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ж) в случае обращения доверенного лица заявителя представляются следующие документы:</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копия паспорта либо иной документ, удостоверяющий личность доверенного лица;</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доверенность, оформленная в соответствии с действующим законодательством, подтверждающая наличие у представителя прав действовать от лица заявителя и определяющая условия и границы реализации права на получение муниципальной услуги.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Копии документов представляются с предъявлением оригиналов или заверенные путем подписания уполномоченным лицом и скрепления печатью (при наличии) с указанием даты заверения.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Документы, указанные в настоящем пункте, могут быть представлены заявителем в форме электронных документов в порядке, установленном </w:t>
      </w:r>
      <w:hyperlink r:id="rId14" w:history="1">
        <w:r w:rsidRPr="00D15201">
          <w:rPr>
            <w:color w:val="0000FF"/>
            <w:sz w:val="20"/>
            <w:szCs w:val="20"/>
          </w:rPr>
          <w:t>постановлением</w:t>
        </w:r>
      </w:hyperlink>
      <w:r w:rsidRPr="00D15201">
        <w:rPr>
          <w:sz w:val="20"/>
          <w:szCs w:val="20"/>
        </w:rPr>
        <w:t xml:space="preserve"> Правительства Российской Федерации от 7 июля </w:t>
      </w:r>
      <w:smartTag w:uri="urn:schemas-microsoft-com:office:smarttags" w:element="metricconverter">
        <w:smartTagPr>
          <w:attr w:name="ProductID" w:val="2011 г"/>
        </w:smartTagPr>
        <w:r w:rsidRPr="00D15201">
          <w:rPr>
            <w:sz w:val="20"/>
            <w:szCs w:val="20"/>
          </w:rPr>
          <w:t>2011 г</w:t>
        </w:r>
      </w:smartTag>
      <w:r w:rsidRPr="00D15201">
        <w:rPr>
          <w:sz w:val="20"/>
          <w:szCs w:val="20"/>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Заявитель несет ответственность за достоверность представляемых им документов и сведений в соответствии с законодательством Российской Федерации.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2.8. Требовать от заявителя представления иных документов, не предусмотренных </w:t>
      </w:r>
      <w:hyperlink w:anchor="Par135" w:history="1">
        <w:r w:rsidRPr="00D15201">
          <w:rPr>
            <w:color w:val="0000FF"/>
            <w:sz w:val="20"/>
            <w:szCs w:val="20"/>
          </w:rPr>
          <w:t>пунктом 2.7</w:t>
        </w:r>
      </w:hyperlink>
      <w:r w:rsidRPr="00D15201">
        <w:rPr>
          <w:sz w:val="20"/>
          <w:szCs w:val="20"/>
        </w:rPr>
        <w:t xml:space="preserve"> настоящего Административного регламента, не допускается.</w:t>
      </w:r>
    </w:p>
    <w:p w:rsidR="00D15201" w:rsidRPr="00D15201" w:rsidRDefault="00D15201" w:rsidP="00D15201">
      <w:pPr>
        <w:pStyle w:val="ConsPlusNormal"/>
        <w:ind w:firstLine="709"/>
        <w:jc w:val="both"/>
        <w:rPr>
          <w:rFonts w:ascii="Times New Roman" w:hAnsi="Times New Roman" w:cs="Times New Roman"/>
        </w:rPr>
      </w:pPr>
      <w:r w:rsidRPr="00D15201">
        <w:rPr>
          <w:rFonts w:ascii="Times New Roman" w:hAnsi="Times New Roman" w:cs="Times New Roman"/>
        </w:rPr>
        <w:t xml:space="preserve">2.9. Служащий отдела ГО ЧС, архитектуры и экологической безопасности посредством системы межведомственного электронного взаимодействия в течение 20 рабочих дней со дня получения документов, указанных в </w:t>
      </w:r>
      <w:hyperlink w:anchor="Par135" w:history="1">
        <w:r w:rsidRPr="00D15201">
          <w:rPr>
            <w:rFonts w:ascii="Times New Roman" w:hAnsi="Times New Roman" w:cs="Times New Roman"/>
            <w:color w:val="0000FF"/>
          </w:rPr>
          <w:t>пункте 2.7</w:t>
        </w:r>
      </w:hyperlink>
      <w:r w:rsidRPr="00D15201">
        <w:rPr>
          <w:rFonts w:ascii="Times New Roman" w:hAnsi="Times New Roman" w:cs="Times New Roman"/>
        </w:rPr>
        <w:t xml:space="preserve"> настоящего Административного регламента,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котором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запрашивает сведения об оплате заявителем государственной пошлины в </w:t>
      </w:r>
      <w:r w:rsidRPr="00D15201">
        <w:rPr>
          <w:rFonts w:ascii="Times New Roman" w:hAnsi="Times New Roman" w:cs="Times New Roman"/>
          <w:bCs/>
          <w:iCs/>
        </w:rPr>
        <w:t>Управление Федерального казначейства по Республике Марий Эл</w:t>
      </w:r>
      <w:r w:rsidRPr="00D15201">
        <w:rPr>
          <w:rFonts w:ascii="Times New Roman" w:hAnsi="Times New Roman" w:cs="Times New Roman"/>
        </w:rPr>
        <w:t>.</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Заявитель вправе представить документы, содержащие сведения, указанные в настоящем пункте, по собственной инициативе.</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2.10. Заявителю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Собрания депутатов </w:t>
      </w:r>
      <w:r w:rsidRPr="00D15201">
        <w:rPr>
          <w:bCs/>
          <w:sz w:val="20"/>
          <w:szCs w:val="20"/>
        </w:rPr>
        <w:t>муниципального образования «Сернурский муниципальный район».</w:t>
      </w:r>
    </w:p>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13" w:name="Par155"/>
      <w:bookmarkEnd w:id="13"/>
      <w:r w:rsidRPr="00D15201">
        <w:rPr>
          <w:b/>
          <w:sz w:val="20"/>
          <w:szCs w:val="20"/>
        </w:rPr>
        <w:lastRenderedPageBreak/>
        <w:t>Исчерпывающий перечень оснований для отказа в приеме</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документов, необходимых для предоставления</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bookmarkStart w:id="14" w:name="Par159"/>
      <w:bookmarkEnd w:id="14"/>
      <w:r w:rsidRPr="00D15201">
        <w:rPr>
          <w:sz w:val="20"/>
          <w:szCs w:val="20"/>
        </w:rPr>
        <w:t>2.11. Основанием для отказа в приеме документов, необходимых для предоставления муниципальной услуги, является обращение с заявлением лица, не относящегося к доверенному лицу заявителя.</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15" w:name="Par161"/>
      <w:bookmarkEnd w:id="15"/>
      <w:r w:rsidRPr="00D15201">
        <w:rPr>
          <w:b/>
          <w:sz w:val="20"/>
          <w:szCs w:val="20"/>
        </w:rPr>
        <w:t>Исчерпывающий перечень оснований отказа</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в предоставлении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2.12. Основаниями для отказа в предоставлении муниципальной услуги являются:</w:t>
      </w:r>
    </w:p>
    <w:p w:rsidR="00D15201" w:rsidRPr="00D15201" w:rsidRDefault="00D15201" w:rsidP="00D15201">
      <w:pPr>
        <w:pStyle w:val="ConsPlusNormal"/>
        <w:ind w:firstLine="709"/>
        <w:jc w:val="both"/>
        <w:rPr>
          <w:rFonts w:ascii="Times New Roman" w:hAnsi="Times New Roman" w:cs="Times New Roman"/>
        </w:rPr>
      </w:pPr>
      <w:r w:rsidRPr="00D15201">
        <w:rPr>
          <w:rFonts w:ascii="Times New Roman" w:hAnsi="Times New Roman" w:cs="Times New Roman"/>
        </w:rPr>
        <w:t>1) несоответствие проекта рекламной конструкции и ее территориального размещения требованиям технического регламента;</w:t>
      </w:r>
    </w:p>
    <w:p w:rsidR="00D15201" w:rsidRPr="00D15201" w:rsidRDefault="00D15201" w:rsidP="00D15201">
      <w:pPr>
        <w:pStyle w:val="ConsPlusNormal"/>
        <w:ind w:firstLine="709"/>
        <w:jc w:val="both"/>
        <w:rPr>
          <w:rFonts w:ascii="Times New Roman" w:hAnsi="Times New Roman" w:cs="Times New Roman"/>
        </w:rPr>
      </w:pPr>
      <w:r w:rsidRPr="00D15201">
        <w:rPr>
          <w:rFonts w:ascii="Times New Roman" w:hAnsi="Times New Roman" w:cs="Times New Roman"/>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D15201" w:rsidRPr="00D15201" w:rsidRDefault="00D15201" w:rsidP="00D15201">
      <w:pPr>
        <w:pStyle w:val="ConsPlusNormal"/>
        <w:ind w:firstLine="709"/>
        <w:jc w:val="both"/>
        <w:rPr>
          <w:rFonts w:ascii="Times New Roman" w:hAnsi="Times New Roman" w:cs="Times New Roman"/>
        </w:rPr>
      </w:pPr>
      <w:r w:rsidRPr="00D15201">
        <w:rPr>
          <w:rFonts w:ascii="Times New Roman" w:hAnsi="Times New Roman" w:cs="Times New Roman"/>
        </w:rPr>
        <w:t>3) нарушение требований нормативных актов по безопасности движения транспорта;</w:t>
      </w:r>
    </w:p>
    <w:p w:rsidR="00D15201" w:rsidRPr="00D15201" w:rsidRDefault="00D15201" w:rsidP="00D15201">
      <w:pPr>
        <w:pStyle w:val="ConsPlusNormal"/>
        <w:ind w:firstLine="709"/>
        <w:jc w:val="both"/>
        <w:rPr>
          <w:rFonts w:ascii="Times New Roman" w:hAnsi="Times New Roman" w:cs="Times New Roman"/>
        </w:rPr>
      </w:pPr>
      <w:r w:rsidRPr="00D15201">
        <w:rPr>
          <w:rFonts w:ascii="Times New Roman" w:hAnsi="Times New Roman" w:cs="Times New Roman"/>
        </w:rPr>
        <w:t xml:space="preserve">4) нарушение внешнего архитектурного облика сложившейся застройки муниципального образования. Администрация </w:t>
      </w:r>
      <w:r w:rsidRPr="00D15201">
        <w:rPr>
          <w:rFonts w:ascii="Times New Roman" w:hAnsi="Times New Roman" w:cs="Times New Roman"/>
          <w:bCs/>
        </w:rPr>
        <w:t>муниципального образования «Сернурский муниципальный район»</w:t>
      </w:r>
      <w:r w:rsidRPr="00D15201">
        <w:rPr>
          <w:rFonts w:ascii="Times New Roman" w:hAnsi="Times New Roman" w:cs="Times New Roman"/>
        </w:rPr>
        <w:t xml:space="preserve"> вправе определять типы и виды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муниципального образования;</w:t>
      </w:r>
    </w:p>
    <w:p w:rsidR="00D15201" w:rsidRPr="00D15201" w:rsidRDefault="00D15201" w:rsidP="00D15201">
      <w:pPr>
        <w:pStyle w:val="ConsPlusNormal"/>
        <w:ind w:firstLine="709"/>
        <w:jc w:val="both"/>
        <w:rPr>
          <w:rFonts w:ascii="Times New Roman" w:hAnsi="Times New Roman" w:cs="Times New Roman"/>
        </w:rPr>
      </w:pPr>
      <w:r w:rsidRPr="00D15201">
        <w:rPr>
          <w:rFonts w:ascii="Times New Roman" w:hAnsi="Times New Roman" w:cs="Times New Roman"/>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15201" w:rsidRPr="00D15201" w:rsidRDefault="00D15201" w:rsidP="00D15201">
      <w:pPr>
        <w:pStyle w:val="ConsPlusNormal"/>
        <w:ind w:firstLine="709"/>
        <w:jc w:val="both"/>
        <w:rPr>
          <w:rFonts w:ascii="Times New Roman" w:hAnsi="Times New Roman" w:cs="Times New Roman"/>
          <w:color w:val="000000"/>
        </w:rPr>
      </w:pPr>
      <w:r w:rsidRPr="00D15201">
        <w:rPr>
          <w:rFonts w:ascii="Times New Roman" w:hAnsi="Times New Roman" w:cs="Times New Roman"/>
        </w:rPr>
        <w:t xml:space="preserve">6) нарушение требований, установленных </w:t>
      </w:r>
      <w:hyperlink r:id="rId15" w:history="1">
        <w:r w:rsidRPr="00D15201">
          <w:rPr>
            <w:rFonts w:ascii="Times New Roman" w:hAnsi="Times New Roman" w:cs="Times New Roman"/>
            <w:color w:val="000000"/>
          </w:rPr>
          <w:t>частями 5.1</w:t>
        </w:r>
      </w:hyperlink>
      <w:r w:rsidRPr="00D15201">
        <w:rPr>
          <w:rFonts w:ascii="Times New Roman" w:hAnsi="Times New Roman" w:cs="Times New Roman"/>
          <w:color w:val="000000"/>
        </w:rPr>
        <w:t xml:space="preserve"> - </w:t>
      </w:r>
      <w:hyperlink r:id="rId16" w:history="1">
        <w:r w:rsidRPr="00D15201">
          <w:rPr>
            <w:rFonts w:ascii="Times New Roman" w:hAnsi="Times New Roman" w:cs="Times New Roman"/>
            <w:color w:val="000000"/>
          </w:rPr>
          <w:t>5.7</w:t>
        </w:r>
      </w:hyperlink>
      <w:r w:rsidRPr="00D15201">
        <w:rPr>
          <w:rFonts w:ascii="Times New Roman" w:hAnsi="Times New Roman" w:cs="Times New Roman"/>
          <w:color w:val="000000"/>
        </w:rPr>
        <w:t xml:space="preserve"> и </w:t>
      </w:r>
      <w:hyperlink r:id="rId17" w:history="1">
        <w:r w:rsidRPr="00D15201">
          <w:rPr>
            <w:rFonts w:ascii="Times New Roman" w:hAnsi="Times New Roman" w:cs="Times New Roman"/>
            <w:color w:val="000000"/>
          </w:rPr>
          <w:t>9.1</w:t>
        </w:r>
      </w:hyperlink>
      <w:r w:rsidRPr="00D15201">
        <w:rPr>
          <w:rFonts w:ascii="Times New Roman" w:hAnsi="Times New Roman" w:cs="Times New Roman"/>
          <w:color w:val="000000"/>
        </w:rPr>
        <w:t xml:space="preserve"> статьи 19 Федерального закона №38-ФЗ «О рекламе»;</w:t>
      </w:r>
    </w:p>
    <w:p w:rsidR="00D15201" w:rsidRPr="00D15201" w:rsidRDefault="00D15201" w:rsidP="00D15201">
      <w:pPr>
        <w:widowControl w:val="0"/>
        <w:autoSpaceDE w:val="0"/>
        <w:autoSpaceDN w:val="0"/>
        <w:adjustRightInd w:val="0"/>
        <w:ind w:firstLine="709"/>
        <w:jc w:val="center"/>
        <w:outlineLvl w:val="2"/>
        <w:rPr>
          <w:b/>
          <w:sz w:val="20"/>
          <w:szCs w:val="20"/>
        </w:rPr>
      </w:pPr>
      <w:bookmarkStart w:id="16" w:name="Par170"/>
      <w:bookmarkEnd w:id="16"/>
    </w:p>
    <w:p w:rsidR="00D15201" w:rsidRPr="00D15201" w:rsidRDefault="00D15201" w:rsidP="00D15201">
      <w:pPr>
        <w:widowControl w:val="0"/>
        <w:autoSpaceDE w:val="0"/>
        <w:autoSpaceDN w:val="0"/>
        <w:adjustRightInd w:val="0"/>
        <w:ind w:firstLine="709"/>
        <w:jc w:val="center"/>
        <w:outlineLvl w:val="2"/>
        <w:rPr>
          <w:b/>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r w:rsidRPr="00D15201">
        <w:rPr>
          <w:b/>
          <w:sz w:val="20"/>
          <w:szCs w:val="20"/>
        </w:rPr>
        <w:t>Размер платы, взимаемой с заявителя</w:t>
      </w:r>
      <w:r>
        <w:rPr>
          <w:b/>
          <w:sz w:val="20"/>
          <w:szCs w:val="20"/>
        </w:rPr>
        <w:t xml:space="preserve"> </w:t>
      </w:r>
      <w:r w:rsidRPr="00D15201">
        <w:rPr>
          <w:b/>
          <w:sz w:val="20"/>
          <w:szCs w:val="20"/>
        </w:rPr>
        <w:t>при предоставлении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2.13. Плата с заявителя за предоставление муниципальной услуги не взимается.</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17" w:name="Par175"/>
      <w:bookmarkEnd w:id="17"/>
      <w:r w:rsidRPr="00D15201">
        <w:rPr>
          <w:b/>
          <w:sz w:val="20"/>
          <w:szCs w:val="20"/>
        </w:rPr>
        <w:t>Максимальный срок ожидания в очереди при подаче запроса</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о предоставлении муниципальной услуги и при получении</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результата предоставления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2.14. Срок ожидания заявителя в очереди при подаче документов, предусмотренных для получения муниципальной услуги, не должен превышать 15 минут.</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Срок ожидания в очереди заявителя при получении результата предоставления муниципальной услуги не должен превышать 15 минут.</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18" w:name="Par182"/>
      <w:bookmarkEnd w:id="18"/>
      <w:r w:rsidRPr="00D15201">
        <w:rPr>
          <w:b/>
          <w:sz w:val="20"/>
          <w:szCs w:val="20"/>
        </w:rPr>
        <w:t>Срок и порядок регистрации запроса заявителя</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о предоставлении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2.15. Заявление и документы, предусмотренные для получения муниципальной услуги, представленные заявителями непосредственно в отдел ГО ЧС, архитектуры и экологической безопасности</w:t>
      </w:r>
      <w:r w:rsidRPr="00D15201">
        <w:rPr>
          <w:color w:val="000000"/>
          <w:sz w:val="20"/>
          <w:szCs w:val="20"/>
        </w:rPr>
        <w:t xml:space="preserve"> либо в администрацию </w:t>
      </w:r>
      <w:r w:rsidRPr="00D15201">
        <w:rPr>
          <w:bCs/>
          <w:sz w:val="20"/>
          <w:szCs w:val="20"/>
        </w:rPr>
        <w:t>муниципального образования «Сернурский муниципальный район»</w:t>
      </w:r>
      <w:r w:rsidRPr="00D15201">
        <w:rPr>
          <w:sz w:val="20"/>
          <w:szCs w:val="20"/>
        </w:rPr>
        <w:t xml:space="preserve">, в том числе в электронной форме либо по почте, подлежат регистрации служащими отдела делопроизводства администрации </w:t>
      </w:r>
      <w:r w:rsidRPr="00D15201">
        <w:rPr>
          <w:bCs/>
          <w:sz w:val="20"/>
          <w:szCs w:val="20"/>
        </w:rPr>
        <w:t>муниципального образования «Сернурский муниципальный район»</w:t>
      </w:r>
      <w:r w:rsidRPr="00D15201">
        <w:rPr>
          <w:sz w:val="20"/>
          <w:szCs w:val="20"/>
        </w:rPr>
        <w:t xml:space="preserve"> в день их поступления с присвоением регистрационного номера и даты регистрации. </w:t>
      </w:r>
    </w:p>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19" w:name="Par187"/>
      <w:bookmarkEnd w:id="19"/>
      <w:r w:rsidRPr="00D15201">
        <w:rPr>
          <w:b/>
          <w:sz w:val="20"/>
          <w:szCs w:val="20"/>
        </w:rPr>
        <w:t>Требования к помещениям,</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в которых предоставляется муниципальная услуга</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2.16.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помещение для непосредственного взаимодействия служащего отдела ГО ЧС, архитектуры и экологической безопасности с заявителями должно быть организовано в виде отдельного кабинета. Рабочее место служащего отдела ГО ЧС, архитектуры и экологической безопасности должно быть оборудовано персональными компьютерами с возможностью доступа к необходимым информационным базам данных, печатающими устройствами;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места ожидания и приема заявителей должны быть оборудованы стульями, столами; количество мест ожидания и приема заявителей определяется исходя из фактической нагрузки и возможностей для их размещения в здании, но составляет не менее 2 мест;</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информационный стенд должен содержать перечень документов, необходимых для </w:t>
      </w:r>
      <w:r w:rsidRPr="00D15201">
        <w:rPr>
          <w:sz w:val="20"/>
          <w:szCs w:val="20"/>
        </w:rPr>
        <w:lastRenderedPageBreak/>
        <w:t xml:space="preserve">предоставления муниципальной услуги, а также образцы заполнения соответствующих документов по форме согласно </w:t>
      </w:r>
      <w:hyperlink w:anchor="Par397" w:history="1">
        <w:r w:rsidRPr="00D15201">
          <w:rPr>
            <w:color w:val="0000FF"/>
            <w:sz w:val="20"/>
            <w:szCs w:val="20"/>
          </w:rPr>
          <w:t>приложениям N 1</w:t>
        </w:r>
      </w:hyperlink>
      <w:r w:rsidRPr="00D15201">
        <w:rPr>
          <w:sz w:val="20"/>
          <w:szCs w:val="20"/>
        </w:rPr>
        <w:t xml:space="preserve"> - </w:t>
      </w:r>
      <w:hyperlink w:anchor="Par468" w:history="1">
        <w:r w:rsidRPr="00D15201">
          <w:rPr>
            <w:color w:val="0000FF"/>
            <w:sz w:val="20"/>
            <w:szCs w:val="20"/>
          </w:rPr>
          <w:t>2</w:t>
        </w:r>
      </w:hyperlink>
      <w:r w:rsidRPr="00D15201">
        <w:rPr>
          <w:sz w:val="20"/>
          <w:szCs w:val="20"/>
        </w:rPr>
        <w:t xml:space="preserve"> к настоящему Административному регламенту;</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оборудуется место для оформления заявителями документов.</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20" w:name="Par196"/>
      <w:bookmarkEnd w:id="20"/>
      <w:r w:rsidRPr="00D15201">
        <w:rPr>
          <w:b/>
          <w:sz w:val="20"/>
          <w:szCs w:val="20"/>
        </w:rPr>
        <w:t>Показатели доступности и качества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2.17. Показателем доступности муниципальной услуги является: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количество решений о предоставлении муниципальной услуги по отношению к количеству отказов в предоставлении муниципальной услуги (в соответствующем финансовом году).</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Показателями качества предоставления муниципальной услуги являются: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отсутствие обращений (жалоб) и предложений со стороны заявителей;</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соблюдение администрацией </w:t>
      </w:r>
      <w:r w:rsidRPr="00D15201">
        <w:rPr>
          <w:bCs/>
          <w:sz w:val="20"/>
          <w:szCs w:val="20"/>
        </w:rPr>
        <w:t>муниципального образования «Сернурский муниципальный район»</w:t>
      </w:r>
      <w:r w:rsidRPr="00D15201">
        <w:rPr>
          <w:sz w:val="20"/>
          <w:szCs w:val="20"/>
        </w:rPr>
        <w:t xml:space="preserve">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и продолжительности взаимодействия заявителей с работниками.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2.18. Оптимальное количество взаимодействий заявителя со служащими отдела ГО ЧС, архитектуры и экологической безопасности при предоставлении муниципальной услуги составляет 3:</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консультирование граждан;</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прием заявлений и документов;</w:t>
      </w:r>
    </w:p>
    <w:p w:rsidR="00D15201" w:rsidRPr="00D15201" w:rsidRDefault="00D15201" w:rsidP="00D15201">
      <w:pPr>
        <w:autoSpaceDE w:val="0"/>
        <w:autoSpaceDN w:val="0"/>
        <w:adjustRightInd w:val="0"/>
        <w:ind w:firstLine="709"/>
        <w:jc w:val="both"/>
        <w:rPr>
          <w:sz w:val="20"/>
          <w:szCs w:val="20"/>
        </w:rPr>
      </w:pPr>
      <w:r w:rsidRPr="00D15201">
        <w:rPr>
          <w:sz w:val="20"/>
          <w:szCs w:val="20"/>
        </w:rPr>
        <w:t>- выдача заявителю разрешения на установку и эксплуатацию рекламной конструкции или отказа в выдаче такого разрешения с указанием причин отказа.</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2.19. Заявитель вправе получить информацию о ходе предоставления муниципальной услуги любым доступным способом.</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2.20. Предоставление муниципальной услуги с использованием многофункциональных центров предоставления государственных и муниципальных услуг не осуществляется.</w:t>
      </w:r>
    </w:p>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21" w:name="Par212"/>
      <w:bookmarkEnd w:id="21"/>
      <w:r w:rsidRPr="00D15201">
        <w:rPr>
          <w:b/>
          <w:sz w:val="20"/>
          <w:szCs w:val="20"/>
        </w:rPr>
        <w:t>Иные требования, в том числе учитывающие особенности</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предоставления муниципальной услуги в многофункциональных</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центрах предоставления государственных и муниципальных</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услуг и особенности предоставления муниципальной</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услуги в электронной форме</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2.21. 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w:t>
      </w:r>
      <w:hyperlink r:id="rId18" w:history="1">
        <w:r w:rsidRPr="00D15201">
          <w:rPr>
            <w:color w:val="0000FF"/>
            <w:sz w:val="20"/>
            <w:szCs w:val="20"/>
          </w:rPr>
          <w:t>закона</w:t>
        </w:r>
      </w:hyperlink>
      <w:r w:rsidRPr="00D15201">
        <w:rPr>
          <w:sz w:val="20"/>
          <w:szCs w:val="20"/>
        </w:rPr>
        <w:t xml:space="preserve"> от 6 апреля 2011 года N 63-ФЗ "Об электронной подписи" и Федерального </w:t>
      </w:r>
      <w:hyperlink r:id="rId19" w:history="1">
        <w:r w:rsidRPr="00D15201">
          <w:rPr>
            <w:color w:val="0000FF"/>
            <w:sz w:val="20"/>
            <w:szCs w:val="20"/>
          </w:rPr>
          <w:t>закона</w:t>
        </w:r>
      </w:hyperlink>
      <w:r w:rsidRPr="00D15201">
        <w:rPr>
          <w:sz w:val="20"/>
          <w:szCs w:val="20"/>
        </w:rPr>
        <w:t xml:space="preserve"> от 27 июля 2010 года N 210-ФЗ "Об организации предоставления государственных и муниципальных услуг" в соответствии с готовностью республиканских сервисов.</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1"/>
        <w:rPr>
          <w:b/>
          <w:sz w:val="20"/>
          <w:szCs w:val="20"/>
        </w:rPr>
      </w:pPr>
      <w:bookmarkStart w:id="22" w:name="Par221"/>
      <w:bookmarkEnd w:id="22"/>
      <w:r w:rsidRPr="00D15201">
        <w:rPr>
          <w:b/>
          <w:sz w:val="20"/>
          <w:szCs w:val="20"/>
        </w:rPr>
        <w:t>III. Состав, последовательность и сроки выполнения</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административных процедур, требования к порядку</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их выполнения, в том числе особенности выполнения</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процедур в электронной форме</w:t>
      </w:r>
    </w:p>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3.1. При предоставлении муниципальной услуги осуществляются следующие административные процедуры:</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прием и регистрация заявления и документов с целью предоставления муниципальной услуги;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 формирование и направление межведомственного запроса в из Единого государственного реестра прав на недвижимое имущество и сделок с ним о правах на  объекты недвижимого имущества, к которому присоединяется рекламная конструкция, выписки из Единого государственного реестра юридических лиц, из Единого государственного реестра индивидуальных предпринимателей, а также запрос сведений об оплате заявителем государственной пошлины в </w:t>
      </w:r>
      <w:r w:rsidRPr="00D15201">
        <w:rPr>
          <w:bCs/>
          <w:iCs/>
          <w:sz w:val="20"/>
          <w:szCs w:val="20"/>
        </w:rPr>
        <w:t>Управление Федерального казначейства по Республике Марий Эл</w:t>
      </w:r>
      <w:r w:rsidRPr="00D15201">
        <w:rPr>
          <w:sz w:val="20"/>
          <w:szCs w:val="20"/>
        </w:rPr>
        <w:t>;</w:t>
      </w:r>
    </w:p>
    <w:p w:rsidR="00D15201" w:rsidRPr="00D15201" w:rsidRDefault="00D15201" w:rsidP="00D15201">
      <w:pPr>
        <w:widowControl w:val="0"/>
        <w:autoSpaceDE w:val="0"/>
        <w:autoSpaceDN w:val="0"/>
        <w:adjustRightInd w:val="0"/>
        <w:ind w:firstLine="709"/>
        <w:jc w:val="both"/>
        <w:rPr>
          <w:color w:val="000000"/>
          <w:sz w:val="20"/>
          <w:szCs w:val="20"/>
        </w:rPr>
      </w:pPr>
      <w:r w:rsidRPr="00D15201">
        <w:rPr>
          <w:color w:val="000000"/>
          <w:sz w:val="20"/>
          <w:szCs w:val="20"/>
        </w:rPr>
        <w:t>- рассмотрение документов; принятие решения о предоставлении либо отказе в предоставлении муниципальной услуги;</w:t>
      </w:r>
    </w:p>
    <w:p w:rsidR="00D15201" w:rsidRPr="00D15201" w:rsidRDefault="00D15201" w:rsidP="00D15201">
      <w:pPr>
        <w:widowControl w:val="0"/>
        <w:autoSpaceDE w:val="0"/>
        <w:autoSpaceDN w:val="0"/>
        <w:adjustRightInd w:val="0"/>
        <w:ind w:firstLine="709"/>
        <w:jc w:val="both"/>
        <w:rPr>
          <w:color w:val="000000"/>
          <w:sz w:val="20"/>
          <w:szCs w:val="20"/>
        </w:rPr>
      </w:pPr>
      <w:r w:rsidRPr="00D15201">
        <w:rPr>
          <w:color w:val="000000"/>
          <w:sz w:val="20"/>
          <w:szCs w:val="20"/>
        </w:rPr>
        <w:t>- уведомление заявителя о принятом решении;</w:t>
      </w:r>
    </w:p>
    <w:p w:rsidR="00D15201" w:rsidRPr="00D15201" w:rsidRDefault="00D15201" w:rsidP="00D15201">
      <w:pPr>
        <w:widowControl w:val="0"/>
        <w:autoSpaceDE w:val="0"/>
        <w:autoSpaceDN w:val="0"/>
        <w:adjustRightInd w:val="0"/>
        <w:ind w:firstLine="709"/>
        <w:jc w:val="both"/>
        <w:rPr>
          <w:color w:val="000000"/>
          <w:sz w:val="20"/>
          <w:szCs w:val="20"/>
        </w:rPr>
      </w:pPr>
      <w:r w:rsidRPr="00D15201">
        <w:rPr>
          <w:color w:val="000000"/>
          <w:sz w:val="20"/>
          <w:szCs w:val="20"/>
        </w:rPr>
        <w:t>- подготовка проекта, согласование и утверждение разрешения на установку и эксплуатацию рекламной конструкции;</w:t>
      </w:r>
    </w:p>
    <w:p w:rsidR="00D15201" w:rsidRPr="00D15201" w:rsidRDefault="00D15201" w:rsidP="00D15201">
      <w:pPr>
        <w:widowControl w:val="0"/>
        <w:autoSpaceDE w:val="0"/>
        <w:autoSpaceDN w:val="0"/>
        <w:adjustRightInd w:val="0"/>
        <w:ind w:firstLine="709"/>
        <w:jc w:val="both"/>
        <w:rPr>
          <w:color w:val="000000"/>
          <w:sz w:val="20"/>
          <w:szCs w:val="20"/>
        </w:rPr>
      </w:pPr>
      <w:r w:rsidRPr="00D15201">
        <w:rPr>
          <w:color w:val="000000"/>
          <w:sz w:val="20"/>
          <w:szCs w:val="20"/>
        </w:rPr>
        <w:t>- выдача указанного разрешения заявителю.</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Сведения о составе, последовательности и сроках выполнения административных процедур, требованиях к порядку их выполнения отражены в </w:t>
      </w:r>
      <w:hyperlink w:anchor="Par276" w:history="1">
        <w:r w:rsidRPr="00D15201">
          <w:rPr>
            <w:color w:val="0000FF"/>
            <w:sz w:val="20"/>
            <w:szCs w:val="20"/>
          </w:rPr>
          <w:t>разделе</w:t>
        </w:r>
      </w:hyperlink>
      <w:r w:rsidRPr="00D15201">
        <w:rPr>
          <w:sz w:val="20"/>
          <w:szCs w:val="20"/>
        </w:rPr>
        <w:t xml:space="preserve"> "Содержание и максимальные сроки административных действий по предоставлению муниципальной услуги" раздела III настоящего Административного регламента.</w:t>
      </w:r>
    </w:p>
    <w:p w:rsidR="00D15201" w:rsidRPr="00D15201" w:rsidRDefault="00D15201" w:rsidP="00D15201">
      <w:pPr>
        <w:widowControl w:val="0"/>
        <w:autoSpaceDE w:val="0"/>
        <w:autoSpaceDN w:val="0"/>
        <w:adjustRightInd w:val="0"/>
        <w:ind w:firstLine="709"/>
        <w:jc w:val="center"/>
        <w:outlineLvl w:val="2"/>
        <w:rPr>
          <w:b/>
          <w:color w:val="000000"/>
          <w:sz w:val="20"/>
          <w:szCs w:val="20"/>
        </w:rPr>
      </w:pPr>
      <w:bookmarkStart w:id="23" w:name="Par236"/>
      <w:bookmarkEnd w:id="23"/>
      <w:r w:rsidRPr="00D15201">
        <w:rPr>
          <w:b/>
          <w:color w:val="000000"/>
          <w:sz w:val="20"/>
          <w:szCs w:val="20"/>
        </w:rPr>
        <w:lastRenderedPageBreak/>
        <w:t xml:space="preserve">Прием и регистрация заявления и документов </w:t>
      </w:r>
    </w:p>
    <w:p w:rsidR="00D15201" w:rsidRPr="00D15201" w:rsidRDefault="00D15201" w:rsidP="00D15201">
      <w:pPr>
        <w:widowControl w:val="0"/>
        <w:autoSpaceDE w:val="0"/>
        <w:autoSpaceDN w:val="0"/>
        <w:adjustRightInd w:val="0"/>
        <w:ind w:firstLine="709"/>
        <w:jc w:val="center"/>
        <w:outlineLvl w:val="2"/>
        <w:rPr>
          <w:b/>
          <w:color w:val="000000"/>
          <w:sz w:val="20"/>
          <w:szCs w:val="20"/>
        </w:rPr>
      </w:pPr>
      <w:r w:rsidRPr="00D15201">
        <w:rPr>
          <w:b/>
          <w:color w:val="000000"/>
          <w:sz w:val="20"/>
          <w:szCs w:val="20"/>
        </w:rPr>
        <w:t>для предоставления муниципальной услуги</w:t>
      </w:r>
    </w:p>
    <w:p w:rsidR="00D15201" w:rsidRPr="00D15201" w:rsidRDefault="00D15201" w:rsidP="00D15201">
      <w:pPr>
        <w:widowControl w:val="0"/>
        <w:autoSpaceDE w:val="0"/>
        <w:autoSpaceDN w:val="0"/>
        <w:adjustRightInd w:val="0"/>
        <w:ind w:firstLine="709"/>
        <w:jc w:val="center"/>
        <w:rPr>
          <w:color w:val="000000"/>
          <w:sz w:val="20"/>
          <w:szCs w:val="20"/>
        </w:rPr>
      </w:pPr>
    </w:p>
    <w:p w:rsidR="00D15201" w:rsidRPr="00D15201" w:rsidRDefault="00D15201" w:rsidP="00D15201">
      <w:pPr>
        <w:pStyle w:val="Style7"/>
        <w:widowControl/>
        <w:tabs>
          <w:tab w:val="left" w:pos="1354"/>
          <w:tab w:val="left" w:leader="underscore" w:pos="7949"/>
        </w:tabs>
        <w:spacing w:line="240" w:lineRule="auto"/>
        <w:ind w:firstLine="709"/>
        <w:rPr>
          <w:rStyle w:val="FontStyle47"/>
          <w:color w:val="000000"/>
          <w:sz w:val="20"/>
          <w:szCs w:val="20"/>
        </w:rPr>
      </w:pPr>
      <w:r w:rsidRPr="00D15201">
        <w:rPr>
          <w:rFonts w:ascii="Times New Roman" w:hAnsi="Times New Roman" w:cs="Times New Roman"/>
          <w:color w:val="000000"/>
          <w:sz w:val="20"/>
          <w:szCs w:val="20"/>
        </w:rPr>
        <w:t xml:space="preserve">3.2. </w:t>
      </w:r>
      <w:r w:rsidRPr="00D15201">
        <w:rPr>
          <w:rStyle w:val="FontStyle47"/>
          <w:color w:val="000000"/>
          <w:sz w:val="20"/>
          <w:szCs w:val="20"/>
        </w:rPr>
        <w:t xml:space="preserve">Основанием для начала административной процедуры является письменное заявление (приложение № 1) с комплектом документов, указанными в настоящем регламенте, которое направляется заявителем по почте, электронным каналам связи или доставляется непосредственно заявителем (представителем заявителя) в </w:t>
      </w:r>
      <w:r w:rsidRPr="00D15201">
        <w:rPr>
          <w:rFonts w:ascii="Times New Roman" w:hAnsi="Times New Roman" w:cs="Times New Roman"/>
          <w:color w:val="000000"/>
          <w:sz w:val="20"/>
          <w:szCs w:val="20"/>
        </w:rPr>
        <w:t xml:space="preserve">отде лГО ЧС, архитектуры и экологической безопасности или </w:t>
      </w:r>
      <w:r w:rsidRPr="00D15201">
        <w:rPr>
          <w:rFonts w:ascii="Times New Roman" w:hAnsi="Times New Roman" w:cs="Times New Roman"/>
          <w:sz w:val="20"/>
          <w:szCs w:val="20"/>
        </w:rPr>
        <w:t xml:space="preserve">администрацию </w:t>
      </w:r>
      <w:r w:rsidRPr="00D15201">
        <w:rPr>
          <w:rFonts w:ascii="Times New Roman" w:hAnsi="Times New Roman" w:cs="Times New Roman"/>
          <w:bCs/>
          <w:sz w:val="20"/>
          <w:szCs w:val="20"/>
        </w:rPr>
        <w:t>муниципального образования «Сернурский муниципальный район»</w:t>
      </w:r>
      <w:r w:rsidRPr="00D15201">
        <w:rPr>
          <w:rStyle w:val="FontStyle47"/>
          <w:color w:val="000000"/>
          <w:sz w:val="20"/>
          <w:szCs w:val="20"/>
        </w:rPr>
        <w:t>.</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3.3. Специалистом отдела ГО ЧС, архитектуры и экологической безопасности в день обращения: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устанавливается личность заявителя;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проверяется наличие документов, указанных в </w:t>
      </w:r>
      <w:hyperlink w:anchor="Par135" w:history="1">
        <w:r w:rsidRPr="00D15201">
          <w:rPr>
            <w:color w:val="0000FF"/>
            <w:sz w:val="20"/>
            <w:szCs w:val="20"/>
          </w:rPr>
          <w:t>пункте 2.7</w:t>
        </w:r>
      </w:hyperlink>
      <w:r w:rsidRPr="00D15201">
        <w:rPr>
          <w:sz w:val="20"/>
          <w:szCs w:val="20"/>
        </w:rPr>
        <w:t xml:space="preserve"> настоящего Административного регламента;</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осуществляется сверка копий документов с оригиналами и заверение их своей подписью;</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регистрируется заявление в отделе делопроизводства администрации </w:t>
      </w:r>
      <w:r w:rsidRPr="00D15201">
        <w:rPr>
          <w:bCs/>
          <w:sz w:val="20"/>
          <w:szCs w:val="20"/>
        </w:rPr>
        <w:t>муниципального образования «Сернурский муниципальный район»</w:t>
      </w:r>
      <w:r w:rsidRPr="00D15201">
        <w:rPr>
          <w:sz w:val="20"/>
          <w:szCs w:val="20"/>
        </w:rPr>
        <w:t>.</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3.4. Специалист отдела ГО ЧС, архитектуры и экологической безопасности в течение семи календарных дней со дня поступления документов от заявителя проводят проверку на предмет наличия предусмотренных </w:t>
      </w:r>
      <w:hyperlink w:anchor="Par135" w:history="1">
        <w:r w:rsidRPr="00D15201">
          <w:rPr>
            <w:color w:val="0000FF"/>
            <w:sz w:val="20"/>
            <w:szCs w:val="20"/>
          </w:rPr>
          <w:t>пунктом 2.7</w:t>
        </w:r>
      </w:hyperlink>
      <w:r w:rsidRPr="00D15201">
        <w:rPr>
          <w:sz w:val="20"/>
          <w:szCs w:val="20"/>
        </w:rPr>
        <w:t xml:space="preserve"> настоящего Административного регламента документов и надлежащего их оформления. В случае отсутствия хотя бы одного из документов и (или) их ненадлежащего оформления рассмотрение заявления не проводится, представленные документы возвращаются заявителю с уведомлением в письменной форме о недостающих (неверно оформленных) документах и отказе в их приеме.</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3.5. В течение двадцати рабочих дней со дня получения документов, указанных в </w:t>
      </w:r>
      <w:hyperlink w:anchor="Par135" w:history="1">
        <w:r w:rsidRPr="00D15201">
          <w:rPr>
            <w:color w:val="0000FF"/>
            <w:sz w:val="20"/>
            <w:szCs w:val="20"/>
          </w:rPr>
          <w:t>пункте 2.7</w:t>
        </w:r>
      </w:hyperlink>
      <w:r w:rsidRPr="00D15201">
        <w:rPr>
          <w:sz w:val="20"/>
          <w:szCs w:val="20"/>
        </w:rPr>
        <w:t xml:space="preserve"> настоящего Административного регламента, работником отдела </w:t>
      </w:r>
      <w:r w:rsidRPr="00D15201">
        <w:rPr>
          <w:color w:val="000000"/>
          <w:sz w:val="20"/>
          <w:szCs w:val="20"/>
        </w:rPr>
        <w:t>архитектуры</w:t>
      </w:r>
      <w:r w:rsidRPr="00D15201">
        <w:rPr>
          <w:sz w:val="20"/>
          <w:szCs w:val="20"/>
        </w:rPr>
        <w:t xml:space="preserve"> посредством системы межведомственного электронного взаимодействия направляется запрос в Управление Федеральной службы государственной регистрации, кадастра и картографии по Республике Марий Эл о предоставлении сведений, содержащихся в Едином государственном реестре прав на недвижимое имущество и сделок с ним, на недвижимое имущество, к которому присоединяется рекламная конструкция.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3.6. После получения посредством системы межведомственного электронного взаимодействия выписок из Единого государственного реестра прав на недвижимое имущество и сделок с ним, но не позднее 30-дневного срока со дня регистрации заявления, служащий отдела ГО ЧС, архитектуры и экологической безопасности рассматривает документы.</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rPr>
          <w:b/>
          <w:sz w:val="20"/>
          <w:szCs w:val="20"/>
        </w:rPr>
      </w:pPr>
      <w:bookmarkStart w:id="24" w:name="Par249"/>
      <w:bookmarkEnd w:id="24"/>
      <w:r w:rsidRPr="00D15201">
        <w:rPr>
          <w:b/>
          <w:sz w:val="20"/>
          <w:szCs w:val="20"/>
        </w:rPr>
        <w:t xml:space="preserve">Рассмотрение документов </w:t>
      </w:r>
    </w:p>
    <w:p w:rsidR="00D15201" w:rsidRPr="00D15201" w:rsidRDefault="00D15201" w:rsidP="00D15201">
      <w:pPr>
        <w:widowControl w:val="0"/>
        <w:autoSpaceDE w:val="0"/>
        <w:autoSpaceDN w:val="0"/>
        <w:adjustRightInd w:val="0"/>
        <w:ind w:firstLine="709"/>
        <w:rPr>
          <w:sz w:val="20"/>
          <w:szCs w:val="20"/>
        </w:rPr>
      </w:pPr>
      <w:bookmarkStart w:id="25" w:name="Par252"/>
      <w:bookmarkEnd w:id="25"/>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3.7. Основанием для начала данной административной процедуры является поступление заявления с пакетом документов на рассмотрение.</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3.8. Служащие отдела ГО ЧС, архитектуры и экологической безопасности на основании представленных документов определяют наличие либо отсутствие у заявителя права на получение муниципальной услуги.</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3.9. Решение о выдаче разрешения на установку и эксплуатацию рекламной конструкции или об отказе в выдаче такого разрешения принимается в срок, не превышающий 2 месяцев со дня регистрации заявления.</w:t>
      </w: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3.10. Решение о выдаче разрешения на установку и эксплуатацию рекламной конструкции оформляется в соответствии с Приложением 2.</w:t>
      </w:r>
    </w:p>
    <w:p w:rsidR="00D15201" w:rsidRPr="00D15201" w:rsidRDefault="00D15201" w:rsidP="00D15201">
      <w:pPr>
        <w:widowControl w:val="0"/>
        <w:autoSpaceDE w:val="0"/>
        <w:autoSpaceDN w:val="0"/>
        <w:adjustRightInd w:val="0"/>
        <w:ind w:firstLine="709"/>
        <w:jc w:val="center"/>
        <w:rPr>
          <w:b/>
          <w:sz w:val="20"/>
          <w:szCs w:val="20"/>
        </w:rPr>
      </w:pPr>
      <w:bookmarkStart w:id="26" w:name="Par263"/>
      <w:bookmarkEnd w:id="26"/>
      <w:r w:rsidRPr="00D15201">
        <w:rPr>
          <w:b/>
          <w:sz w:val="20"/>
          <w:szCs w:val="20"/>
        </w:rPr>
        <w:t>Подготовка проекта, согласование и утверждение разрешения на установку и эксплуатацию рекламной конструкции</w:t>
      </w:r>
    </w:p>
    <w:p w:rsidR="00D15201" w:rsidRPr="00D15201" w:rsidRDefault="00D15201" w:rsidP="00D15201">
      <w:pPr>
        <w:autoSpaceDE w:val="0"/>
        <w:autoSpaceDN w:val="0"/>
        <w:adjustRightInd w:val="0"/>
        <w:ind w:firstLine="709"/>
        <w:jc w:val="both"/>
        <w:rPr>
          <w:sz w:val="20"/>
          <w:szCs w:val="20"/>
        </w:rPr>
      </w:pPr>
    </w:p>
    <w:p w:rsidR="00D15201" w:rsidRPr="00D15201" w:rsidRDefault="00D15201" w:rsidP="00D15201">
      <w:pPr>
        <w:autoSpaceDE w:val="0"/>
        <w:autoSpaceDN w:val="0"/>
        <w:adjustRightInd w:val="0"/>
        <w:ind w:firstLine="709"/>
        <w:jc w:val="both"/>
        <w:rPr>
          <w:sz w:val="20"/>
          <w:szCs w:val="20"/>
        </w:rPr>
      </w:pPr>
      <w:r w:rsidRPr="00D15201">
        <w:rPr>
          <w:sz w:val="20"/>
          <w:szCs w:val="20"/>
        </w:rPr>
        <w:t>3.11. Основанием для начала административной процедуры является соответствие представленного заявителем пакета документов требованиям, указанным в пункте 2.7 Административного р</w:t>
      </w:r>
      <w:r w:rsidRPr="00D15201">
        <w:rPr>
          <w:rFonts w:eastAsia="SimSun"/>
          <w:sz w:val="20"/>
          <w:szCs w:val="20"/>
        </w:rPr>
        <w:t>егламента</w:t>
      </w:r>
      <w:r w:rsidRPr="00D15201">
        <w:rPr>
          <w:sz w:val="20"/>
          <w:szCs w:val="20"/>
        </w:rPr>
        <w:t>.</w:t>
      </w:r>
    </w:p>
    <w:p w:rsidR="00D15201" w:rsidRPr="00D15201" w:rsidRDefault="00D15201" w:rsidP="00D15201">
      <w:pPr>
        <w:autoSpaceDE w:val="0"/>
        <w:autoSpaceDN w:val="0"/>
        <w:adjustRightInd w:val="0"/>
        <w:ind w:firstLine="709"/>
        <w:jc w:val="both"/>
        <w:rPr>
          <w:sz w:val="20"/>
          <w:szCs w:val="20"/>
        </w:rPr>
      </w:pPr>
      <w:r w:rsidRPr="00D15201">
        <w:rPr>
          <w:sz w:val="20"/>
          <w:szCs w:val="20"/>
        </w:rPr>
        <w:t>3.12. В случае соответствия представленного заявителем пакета документов требованиям пункта 2.7 Административного р</w:t>
      </w:r>
      <w:r w:rsidRPr="00D15201">
        <w:rPr>
          <w:rFonts w:eastAsia="SimSun"/>
          <w:sz w:val="20"/>
          <w:szCs w:val="20"/>
        </w:rPr>
        <w:t>егламента</w:t>
      </w:r>
      <w:r w:rsidRPr="00D15201">
        <w:rPr>
          <w:sz w:val="20"/>
          <w:szCs w:val="20"/>
        </w:rPr>
        <w:t xml:space="preserve"> служащим отдела ГО ЧС, архитектуры и экологической безопасности подготавливается проект разрешения на установку и эксплуатацию рекламной конструкции.</w:t>
      </w:r>
    </w:p>
    <w:p w:rsidR="00D15201" w:rsidRPr="00D15201" w:rsidRDefault="00D15201" w:rsidP="00D15201">
      <w:pPr>
        <w:autoSpaceDE w:val="0"/>
        <w:autoSpaceDN w:val="0"/>
        <w:adjustRightInd w:val="0"/>
        <w:ind w:firstLine="709"/>
        <w:jc w:val="both"/>
        <w:rPr>
          <w:sz w:val="20"/>
          <w:szCs w:val="20"/>
        </w:rPr>
      </w:pPr>
      <w:r w:rsidRPr="00D15201">
        <w:rPr>
          <w:sz w:val="20"/>
          <w:szCs w:val="20"/>
        </w:rPr>
        <w:t xml:space="preserve">3.13. Срок подготовки проекта разрешения на установку и эксплуатацию рекламной конструкции, его согласования и утверждения указан в </w:t>
      </w:r>
      <w:hyperlink r:id="rId20" w:history="1">
        <w:r w:rsidRPr="00D15201">
          <w:rPr>
            <w:sz w:val="20"/>
            <w:szCs w:val="20"/>
          </w:rPr>
          <w:t>пункте 2.5</w:t>
        </w:r>
      </w:hyperlink>
      <w:r w:rsidRPr="00D15201">
        <w:rPr>
          <w:sz w:val="20"/>
          <w:szCs w:val="20"/>
        </w:rPr>
        <w:t xml:space="preserve"> настоящего Административного регламента.</w:t>
      </w:r>
    </w:p>
    <w:p w:rsidR="00D15201" w:rsidRPr="00D15201" w:rsidRDefault="00D15201" w:rsidP="00D15201">
      <w:pPr>
        <w:autoSpaceDE w:val="0"/>
        <w:autoSpaceDN w:val="0"/>
        <w:adjustRightInd w:val="0"/>
        <w:ind w:firstLine="709"/>
        <w:jc w:val="center"/>
        <w:rPr>
          <w:sz w:val="20"/>
          <w:szCs w:val="20"/>
        </w:rPr>
      </w:pPr>
    </w:p>
    <w:p w:rsidR="00D15201" w:rsidRPr="00D15201" w:rsidRDefault="00D15201" w:rsidP="00D15201">
      <w:pPr>
        <w:autoSpaceDE w:val="0"/>
        <w:autoSpaceDN w:val="0"/>
        <w:adjustRightInd w:val="0"/>
        <w:ind w:firstLine="709"/>
        <w:jc w:val="center"/>
        <w:rPr>
          <w:b/>
          <w:sz w:val="20"/>
          <w:szCs w:val="20"/>
        </w:rPr>
      </w:pPr>
      <w:r w:rsidRPr="00D15201">
        <w:rPr>
          <w:b/>
          <w:sz w:val="20"/>
          <w:szCs w:val="20"/>
        </w:rPr>
        <w:t xml:space="preserve">Подготовка проекта отказа в выдаче разрешения </w:t>
      </w:r>
      <w:r w:rsidRPr="00D15201">
        <w:rPr>
          <w:b/>
          <w:sz w:val="20"/>
          <w:szCs w:val="20"/>
        </w:rPr>
        <w:br/>
        <w:t xml:space="preserve">на установку и эксплуатацию рекламной конструкции, </w:t>
      </w:r>
    </w:p>
    <w:p w:rsidR="00D15201" w:rsidRPr="00D15201" w:rsidRDefault="00D15201" w:rsidP="00D15201">
      <w:pPr>
        <w:autoSpaceDE w:val="0"/>
        <w:autoSpaceDN w:val="0"/>
        <w:adjustRightInd w:val="0"/>
        <w:ind w:firstLine="709"/>
        <w:jc w:val="center"/>
        <w:rPr>
          <w:b/>
          <w:sz w:val="20"/>
          <w:szCs w:val="20"/>
        </w:rPr>
      </w:pPr>
      <w:r w:rsidRPr="00D15201">
        <w:rPr>
          <w:b/>
          <w:sz w:val="20"/>
          <w:szCs w:val="20"/>
        </w:rPr>
        <w:t>его согласование и утверждение</w:t>
      </w:r>
    </w:p>
    <w:p w:rsidR="00D15201" w:rsidRPr="00D15201" w:rsidRDefault="00D15201" w:rsidP="00D15201">
      <w:pPr>
        <w:autoSpaceDE w:val="0"/>
        <w:autoSpaceDN w:val="0"/>
        <w:adjustRightInd w:val="0"/>
        <w:ind w:firstLine="709"/>
        <w:jc w:val="center"/>
        <w:rPr>
          <w:sz w:val="20"/>
          <w:szCs w:val="20"/>
        </w:rPr>
      </w:pPr>
    </w:p>
    <w:p w:rsidR="00D15201" w:rsidRPr="00D15201" w:rsidRDefault="00D15201" w:rsidP="00D15201">
      <w:pPr>
        <w:autoSpaceDE w:val="0"/>
        <w:autoSpaceDN w:val="0"/>
        <w:adjustRightInd w:val="0"/>
        <w:ind w:firstLine="709"/>
        <w:jc w:val="both"/>
        <w:rPr>
          <w:sz w:val="20"/>
          <w:szCs w:val="20"/>
        </w:rPr>
      </w:pPr>
      <w:r w:rsidRPr="00D15201">
        <w:rPr>
          <w:sz w:val="20"/>
          <w:szCs w:val="20"/>
        </w:rPr>
        <w:t>3.14. Основанием для начала административной процедуры является наличие оснований, предусмотренных пунктом 2.12 Административного регламента.</w:t>
      </w:r>
    </w:p>
    <w:p w:rsidR="00D15201" w:rsidRPr="00D15201" w:rsidRDefault="00D15201" w:rsidP="00D15201">
      <w:pPr>
        <w:autoSpaceDE w:val="0"/>
        <w:autoSpaceDN w:val="0"/>
        <w:adjustRightInd w:val="0"/>
        <w:ind w:firstLine="709"/>
        <w:jc w:val="both"/>
        <w:rPr>
          <w:sz w:val="20"/>
          <w:szCs w:val="20"/>
        </w:rPr>
      </w:pPr>
      <w:r w:rsidRPr="00D15201">
        <w:rPr>
          <w:sz w:val="20"/>
          <w:szCs w:val="20"/>
        </w:rPr>
        <w:t>3.15. В случаях, предусмотренном пунктом 3.14 Административного р</w:t>
      </w:r>
      <w:r w:rsidRPr="00D15201">
        <w:rPr>
          <w:rFonts w:eastAsia="SimSun"/>
          <w:sz w:val="20"/>
          <w:szCs w:val="20"/>
        </w:rPr>
        <w:t>егламента,</w:t>
      </w:r>
      <w:r w:rsidRPr="00D15201">
        <w:rPr>
          <w:sz w:val="20"/>
          <w:szCs w:val="20"/>
        </w:rPr>
        <w:t xml:space="preserve"> служащим отдела ГО ЧС, архитектуры и экологической безопасности подготавливается проект отказа в выдаче разрешения на установку и эксплуатацию рекламной конструкции.</w:t>
      </w:r>
    </w:p>
    <w:p w:rsidR="00D15201" w:rsidRPr="00D15201" w:rsidRDefault="00D15201" w:rsidP="00D15201">
      <w:pPr>
        <w:autoSpaceDE w:val="0"/>
        <w:autoSpaceDN w:val="0"/>
        <w:adjustRightInd w:val="0"/>
        <w:ind w:firstLine="709"/>
        <w:jc w:val="both"/>
        <w:rPr>
          <w:sz w:val="20"/>
          <w:szCs w:val="20"/>
        </w:rPr>
      </w:pPr>
      <w:r w:rsidRPr="00D15201">
        <w:rPr>
          <w:sz w:val="20"/>
          <w:szCs w:val="20"/>
        </w:rPr>
        <w:lastRenderedPageBreak/>
        <w:t xml:space="preserve">3.16. Срок подготовки проекта отказа в выдаче разрешения </w:t>
      </w:r>
      <w:r w:rsidRPr="00D15201">
        <w:rPr>
          <w:sz w:val="20"/>
          <w:szCs w:val="20"/>
        </w:rPr>
        <w:br/>
        <w:t xml:space="preserve">на установку и эксплуатацию рекламной конструкции, его согласования и утверждении указан в </w:t>
      </w:r>
      <w:hyperlink r:id="rId21" w:history="1">
        <w:r w:rsidRPr="00D15201">
          <w:rPr>
            <w:sz w:val="20"/>
            <w:szCs w:val="20"/>
          </w:rPr>
          <w:t>пункте 2.5</w:t>
        </w:r>
      </w:hyperlink>
      <w:r w:rsidRPr="00D15201">
        <w:rPr>
          <w:sz w:val="20"/>
          <w:szCs w:val="20"/>
        </w:rPr>
        <w:t xml:space="preserve"> настоящего Административного регламента.</w:t>
      </w:r>
    </w:p>
    <w:p w:rsidR="00D15201" w:rsidRPr="00D15201" w:rsidRDefault="00D15201" w:rsidP="00D15201">
      <w:pPr>
        <w:autoSpaceDE w:val="0"/>
        <w:autoSpaceDN w:val="0"/>
        <w:adjustRightInd w:val="0"/>
        <w:ind w:firstLine="709"/>
        <w:jc w:val="both"/>
        <w:rPr>
          <w:sz w:val="20"/>
          <w:szCs w:val="20"/>
        </w:rPr>
      </w:pPr>
    </w:p>
    <w:p w:rsidR="00D15201" w:rsidRPr="00D15201" w:rsidRDefault="00D15201" w:rsidP="00D15201">
      <w:pPr>
        <w:autoSpaceDE w:val="0"/>
        <w:autoSpaceDN w:val="0"/>
        <w:adjustRightInd w:val="0"/>
        <w:ind w:firstLine="709"/>
        <w:jc w:val="center"/>
        <w:rPr>
          <w:b/>
          <w:sz w:val="20"/>
          <w:szCs w:val="20"/>
        </w:rPr>
      </w:pPr>
      <w:r w:rsidRPr="00D15201">
        <w:rPr>
          <w:b/>
          <w:sz w:val="20"/>
          <w:szCs w:val="20"/>
        </w:rPr>
        <w:t>Выдача заявителю разрешения на установку и эксплуатацию рекламной конструкции или отказа в выдаче такого разрешения</w:t>
      </w:r>
    </w:p>
    <w:p w:rsidR="00D15201" w:rsidRPr="00D15201" w:rsidRDefault="00D15201" w:rsidP="00D15201">
      <w:pPr>
        <w:autoSpaceDE w:val="0"/>
        <w:autoSpaceDN w:val="0"/>
        <w:adjustRightInd w:val="0"/>
        <w:ind w:firstLine="709"/>
        <w:jc w:val="both"/>
        <w:rPr>
          <w:sz w:val="20"/>
          <w:szCs w:val="20"/>
        </w:rPr>
      </w:pPr>
    </w:p>
    <w:p w:rsidR="00D15201" w:rsidRPr="00D15201" w:rsidRDefault="00D15201" w:rsidP="00D15201">
      <w:pPr>
        <w:autoSpaceDE w:val="0"/>
        <w:autoSpaceDN w:val="0"/>
        <w:adjustRightInd w:val="0"/>
        <w:ind w:firstLine="709"/>
        <w:jc w:val="both"/>
        <w:rPr>
          <w:sz w:val="20"/>
          <w:szCs w:val="20"/>
        </w:rPr>
      </w:pPr>
      <w:r w:rsidRPr="00D15201">
        <w:rPr>
          <w:sz w:val="20"/>
          <w:szCs w:val="20"/>
        </w:rPr>
        <w:t xml:space="preserve">3.17. Разрешение на установку и эксплуатацию рекламной конструкции или отказ в выдаче такого разрешения в течение трех рабочих дней со дня его утверждения первым заместителем главы администрации </w:t>
      </w:r>
      <w:r w:rsidRPr="00D15201">
        <w:rPr>
          <w:bCs/>
          <w:sz w:val="20"/>
          <w:szCs w:val="20"/>
        </w:rPr>
        <w:t xml:space="preserve">муниципального образования «Сернурский муниципальный район» </w:t>
      </w:r>
      <w:r w:rsidRPr="00D15201">
        <w:rPr>
          <w:sz w:val="20"/>
          <w:szCs w:val="20"/>
        </w:rPr>
        <w:t xml:space="preserve"> выдается  заявителю лично или посредством почтового отправления.</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center"/>
        <w:outlineLvl w:val="2"/>
        <w:rPr>
          <w:b/>
          <w:sz w:val="20"/>
          <w:szCs w:val="20"/>
        </w:rPr>
      </w:pPr>
      <w:bookmarkStart w:id="27" w:name="Par276"/>
      <w:bookmarkEnd w:id="27"/>
      <w:r w:rsidRPr="00D15201">
        <w:rPr>
          <w:b/>
          <w:sz w:val="20"/>
          <w:szCs w:val="20"/>
        </w:rPr>
        <w:t>Содержание и максимальные сроки административных действий</w:t>
      </w:r>
    </w:p>
    <w:p w:rsidR="00D15201" w:rsidRPr="00D15201" w:rsidRDefault="00D15201" w:rsidP="00D15201">
      <w:pPr>
        <w:widowControl w:val="0"/>
        <w:autoSpaceDE w:val="0"/>
        <w:autoSpaceDN w:val="0"/>
        <w:adjustRightInd w:val="0"/>
        <w:ind w:firstLine="709"/>
        <w:jc w:val="center"/>
        <w:rPr>
          <w:b/>
          <w:sz w:val="20"/>
          <w:szCs w:val="20"/>
        </w:rPr>
      </w:pPr>
      <w:r w:rsidRPr="00D15201">
        <w:rPr>
          <w:b/>
          <w:sz w:val="20"/>
          <w:szCs w:val="20"/>
        </w:rPr>
        <w:t>по предоставлению муниципальной услуги</w:t>
      </w:r>
    </w:p>
    <w:p w:rsidR="00D15201" w:rsidRPr="00D15201" w:rsidRDefault="00D15201" w:rsidP="00D15201">
      <w:pPr>
        <w:widowControl w:val="0"/>
        <w:autoSpaceDE w:val="0"/>
        <w:autoSpaceDN w:val="0"/>
        <w:adjustRightInd w:val="0"/>
        <w:ind w:firstLine="709"/>
        <w:jc w:val="center"/>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3.18. Содержание и максимальный срок административных действий по предоставлению муниципальной услуги:</w:t>
      </w:r>
    </w:p>
    <w:p w:rsidR="00D15201" w:rsidRPr="00D15201" w:rsidRDefault="00D15201" w:rsidP="00D15201">
      <w:pPr>
        <w:widowControl w:val="0"/>
        <w:autoSpaceDE w:val="0"/>
        <w:autoSpaceDN w:val="0"/>
        <w:adjustRightInd w:val="0"/>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4366"/>
        <w:gridCol w:w="3984"/>
      </w:tblGrid>
      <w:tr w:rsidR="00D15201" w:rsidRPr="00D15201" w:rsidTr="00B35ABF">
        <w:tc>
          <w:tcPr>
            <w:tcW w:w="675" w:type="dxa"/>
          </w:tcPr>
          <w:p w:rsidR="00D15201" w:rsidRPr="00D15201" w:rsidRDefault="00D15201" w:rsidP="00B35ABF">
            <w:pPr>
              <w:autoSpaceDE w:val="0"/>
              <w:autoSpaceDN w:val="0"/>
              <w:adjustRightInd w:val="0"/>
              <w:jc w:val="both"/>
              <w:rPr>
                <w:sz w:val="20"/>
                <w:szCs w:val="20"/>
              </w:rPr>
            </w:pPr>
            <w:r w:rsidRPr="00D15201">
              <w:rPr>
                <w:sz w:val="20"/>
                <w:szCs w:val="20"/>
              </w:rPr>
              <w:t>№ п/п</w:t>
            </w:r>
          </w:p>
        </w:tc>
        <w:tc>
          <w:tcPr>
            <w:tcW w:w="4678" w:type="dxa"/>
          </w:tcPr>
          <w:p w:rsidR="00D15201" w:rsidRPr="00D15201" w:rsidRDefault="00D15201" w:rsidP="00B35ABF">
            <w:pPr>
              <w:pStyle w:val="ConsPlusNonformat"/>
              <w:jc w:val="center"/>
              <w:rPr>
                <w:rFonts w:ascii="Times New Roman" w:hAnsi="Times New Roman" w:cs="Times New Roman"/>
              </w:rPr>
            </w:pPr>
            <w:r w:rsidRPr="00D15201">
              <w:rPr>
                <w:rFonts w:ascii="Times New Roman" w:hAnsi="Times New Roman" w:cs="Times New Roman"/>
              </w:rPr>
              <w:t>Административная процедура</w:t>
            </w:r>
          </w:p>
          <w:p w:rsidR="00D15201" w:rsidRPr="00D15201" w:rsidRDefault="00D15201" w:rsidP="00B35ABF">
            <w:pPr>
              <w:autoSpaceDE w:val="0"/>
              <w:autoSpaceDN w:val="0"/>
              <w:adjustRightInd w:val="0"/>
              <w:ind w:firstLine="709"/>
              <w:jc w:val="both"/>
              <w:rPr>
                <w:sz w:val="20"/>
                <w:szCs w:val="20"/>
              </w:rPr>
            </w:pPr>
          </w:p>
        </w:tc>
        <w:tc>
          <w:tcPr>
            <w:tcW w:w="4253" w:type="dxa"/>
          </w:tcPr>
          <w:p w:rsidR="00D15201" w:rsidRPr="00D15201" w:rsidRDefault="00D15201" w:rsidP="00B35ABF">
            <w:pPr>
              <w:pStyle w:val="ConsPlusNonformat"/>
              <w:jc w:val="center"/>
              <w:rPr>
                <w:rFonts w:ascii="Times New Roman" w:hAnsi="Times New Roman" w:cs="Times New Roman"/>
              </w:rPr>
            </w:pPr>
            <w:r w:rsidRPr="00D15201">
              <w:rPr>
                <w:rFonts w:ascii="Times New Roman" w:hAnsi="Times New Roman" w:cs="Times New Roman"/>
              </w:rPr>
              <w:t>Максимальный срок проведения административной процедуры</w:t>
            </w:r>
          </w:p>
        </w:tc>
      </w:tr>
      <w:tr w:rsidR="00D15201" w:rsidRPr="00D15201" w:rsidTr="00B35ABF">
        <w:tc>
          <w:tcPr>
            <w:tcW w:w="9606" w:type="dxa"/>
            <w:gridSpan w:val="3"/>
          </w:tcPr>
          <w:p w:rsidR="00D15201" w:rsidRPr="00D15201" w:rsidRDefault="00D15201" w:rsidP="00B35ABF">
            <w:pPr>
              <w:autoSpaceDE w:val="0"/>
              <w:autoSpaceDN w:val="0"/>
              <w:adjustRightInd w:val="0"/>
              <w:jc w:val="both"/>
              <w:rPr>
                <w:sz w:val="20"/>
                <w:szCs w:val="20"/>
              </w:rPr>
            </w:pPr>
            <w:r w:rsidRPr="00D15201">
              <w:rPr>
                <w:sz w:val="20"/>
                <w:szCs w:val="20"/>
              </w:rPr>
              <w:t>Общий максимальный срок осуществления административных процедур – в течение двух месяцев со дня приема от заявителя необходимых документов</w:t>
            </w:r>
          </w:p>
        </w:tc>
      </w:tr>
      <w:tr w:rsidR="00D15201" w:rsidRPr="00D15201" w:rsidTr="00B35ABF">
        <w:tc>
          <w:tcPr>
            <w:tcW w:w="675" w:type="dxa"/>
          </w:tcPr>
          <w:p w:rsidR="00D15201" w:rsidRPr="00D15201" w:rsidRDefault="00D15201" w:rsidP="00B35ABF">
            <w:pPr>
              <w:autoSpaceDE w:val="0"/>
              <w:autoSpaceDN w:val="0"/>
              <w:adjustRightInd w:val="0"/>
              <w:ind w:firstLine="180"/>
              <w:jc w:val="both"/>
              <w:rPr>
                <w:sz w:val="20"/>
                <w:szCs w:val="20"/>
              </w:rPr>
            </w:pPr>
            <w:r w:rsidRPr="00D15201">
              <w:rPr>
                <w:sz w:val="20"/>
                <w:szCs w:val="20"/>
              </w:rPr>
              <w:t>1.</w:t>
            </w:r>
          </w:p>
        </w:tc>
        <w:tc>
          <w:tcPr>
            <w:tcW w:w="4678" w:type="dxa"/>
          </w:tcPr>
          <w:p w:rsidR="00D15201" w:rsidRPr="00D15201" w:rsidRDefault="00D15201" w:rsidP="00B35ABF">
            <w:pPr>
              <w:autoSpaceDE w:val="0"/>
              <w:autoSpaceDN w:val="0"/>
              <w:adjustRightInd w:val="0"/>
              <w:ind w:firstLine="45"/>
              <w:jc w:val="both"/>
              <w:rPr>
                <w:sz w:val="20"/>
                <w:szCs w:val="20"/>
              </w:rPr>
            </w:pPr>
            <w:r w:rsidRPr="00D15201">
              <w:rPr>
                <w:sz w:val="20"/>
                <w:szCs w:val="20"/>
              </w:rPr>
              <w:t>Прием и регистрация заявления и документов для предоставления муниципальной услуги</w:t>
            </w:r>
          </w:p>
        </w:tc>
        <w:tc>
          <w:tcPr>
            <w:tcW w:w="4253" w:type="dxa"/>
          </w:tcPr>
          <w:p w:rsidR="00D15201" w:rsidRPr="00D15201" w:rsidRDefault="00D15201" w:rsidP="00B35ABF">
            <w:pPr>
              <w:pStyle w:val="ConsPlusNonformat"/>
              <w:rPr>
                <w:rFonts w:ascii="Times New Roman" w:hAnsi="Times New Roman" w:cs="Times New Roman"/>
              </w:rPr>
            </w:pPr>
            <w:r w:rsidRPr="00D15201">
              <w:rPr>
                <w:rFonts w:ascii="Times New Roman" w:hAnsi="Times New Roman" w:cs="Times New Roman"/>
              </w:rPr>
              <w:t>15 минут в день их поступления</w:t>
            </w:r>
          </w:p>
        </w:tc>
      </w:tr>
      <w:tr w:rsidR="00D15201" w:rsidRPr="00D15201" w:rsidTr="00B35ABF">
        <w:tc>
          <w:tcPr>
            <w:tcW w:w="675" w:type="dxa"/>
          </w:tcPr>
          <w:p w:rsidR="00D15201" w:rsidRPr="00D15201" w:rsidRDefault="00D15201" w:rsidP="00B35ABF">
            <w:pPr>
              <w:autoSpaceDE w:val="0"/>
              <w:autoSpaceDN w:val="0"/>
              <w:adjustRightInd w:val="0"/>
              <w:ind w:firstLine="180"/>
              <w:jc w:val="both"/>
              <w:rPr>
                <w:sz w:val="20"/>
                <w:szCs w:val="20"/>
              </w:rPr>
            </w:pPr>
            <w:r w:rsidRPr="00D15201">
              <w:rPr>
                <w:sz w:val="20"/>
                <w:szCs w:val="20"/>
              </w:rPr>
              <w:t>2.</w:t>
            </w:r>
          </w:p>
        </w:tc>
        <w:tc>
          <w:tcPr>
            <w:tcW w:w="4678" w:type="dxa"/>
          </w:tcPr>
          <w:p w:rsidR="00D15201" w:rsidRPr="00D15201" w:rsidRDefault="00D15201" w:rsidP="00B35ABF">
            <w:pPr>
              <w:autoSpaceDE w:val="0"/>
              <w:autoSpaceDN w:val="0"/>
              <w:adjustRightInd w:val="0"/>
              <w:ind w:firstLine="45"/>
              <w:jc w:val="both"/>
              <w:rPr>
                <w:sz w:val="20"/>
                <w:szCs w:val="20"/>
              </w:rPr>
            </w:pPr>
            <w:r w:rsidRPr="00D15201">
              <w:rPr>
                <w:sz w:val="20"/>
                <w:szCs w:val="20"/>
              </w:rPr>
              <w:t>Проведение проверки наличия документов, необходимых для принятия решения о выдаче разрешения на установку и эксплуатацию рекламной конструкции</w:t>
            </w:r>
          </w:p>
        </w:tc>
        <w:tc>
          <w:tcPr>
            <w:tcW w:w="4253" w:type="dxa"/>
          </w:tcPr>
          <w:p w:rsidR="00D15201" w:rsidRPr="00D15201" w:rsidRDefault="00D15201" w:rsidP="00B35ABF">
            <w:pPr>
              <w:autoSpaceDE w:val="0"/>
              <w:autoSpaceDN w:val="0"/>
              <w:adjustRightInd w:val="0"/>
              <w:jc w:val="both"/>
              <w:rPr>
                <w:sz w:val="20"/>
                <w:szCs w:val="20"/>
              </w:rPr>
            </w:pPr>
            <w:r w:rsidRPr="00D15201">
              <w:rPr>
                <w:sz w:val="20"/>
                <w:szCs w:val="20"/>
              </w:rPr>
              <w:t>в течение 7 рабочих дней со дня поступления документов от заявителя</w:t>
            </w:r>
          </w:p>
        </w:tc>
      </w:tr>
      <w:tr w:rsidR="00D15201" w:rsidRPr="00D15201" w:rsidTr="00B35ABF">
        <w:tc>
          <w:tcPr>
            <w:tcW w:w="675" w:type="dxa"/>
          </w:tcPr>
          <w:p w:rsidR="00D15201" w:rsidRPr="00D15201" w:rsidRDefault="00D15201" w:rsidP="00B35ABF">
            <w:pPr>
              <w:autoSpaceDE w:val="0"/>
              <w:autoSpaceDN w:val="0"/>
              <w:adjustRightInd w:val="0"/>
              <w:ind w:firstLine="180"/>
              <w:jc w:val="both"/>
              <w:rPr>
                <w:sz w:val="20"/>
                <w:szCs w:val="20"/>
              </w:rPr>
            </w:pPr>
            <w:r w:rsidRPr="00D15201">
              <w:rPr>
                <w:sz w:val="20"/>
                <w:szCs w:val="20"/>
              </w:rPr>
              <w:t>3.</w:t>
            </w:r>
          </w:p>
        </w:tc>
        <w:tc>
          <w:tcPr>
            <w:tcW w:w="4678" w:type="dxa"/>
          </w:tcPr>
          <w:p w:rsidR="00D15201" w:rsidRPr="00D15201" w:rsidRDefault="00D15201" w:rsidP="00B35ABF">
            <w:pPr>
              <w:autoSpaceDE w:val="0"/>
              <w:autoSpaceDN w:val="0"/>
              <w:adjustRightInd w:val="0"/>
              <w:ind w:firstLine="45"/>
              <w:jc w:val="both"/>
              <w:rPr>
                <w:sz w:val="20"/>
                <w:szCs w:val="20"/>
              </w:rPr>
            </w:pPr>
            <w:r w:rsidRPr="00D15201">
              <w:rPr>
                <w:sz w:val="20"/>
                <w:szCs w:val="20"/>
              </w:rPr>
              <w:t xml:space="preserve">Направление запроса в Управление Федеральной службы государственной регистрации, кадастра и картографии по Республике Марий Эл о предоставлении сведений о правах на недвижимое имущество, к которому предполагается присоединять рекламную конструкцию; запрос о предоставлении 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запрашивает сведения об оплате заявителем государственной пошлины в </w:t>
            </w:r>
            <w:r w:rsidRPr="00D15201">
              <w:rPr>
                <w:bCs/>
                <w:iCs/>
                <w:sz w:val="20"/>
                <w:szCs w:val="20"/>
              </w:rPr>
              <w:t>Управление Федерального казначейства по Республике Марий Эл</w:t>
            </w:r>
          </w:p>
        </w:tc>
        <w:tc>
          <w:tcPr>
            <w:tcW w:w="4253" w:type="dxa"/>
          </w:tcPr>
          <w:p w:rsidR="00D15201" w:rsidRPr="00D15201" w:rsidRDefault="00D15201" w:rsidP="00B35ABF">
            <w:pPr>
              <w:autoSpaceDE w:val="0"/>
              <w:autoSpaceDN w:val="0"/>
              <w:adjustRightInd w:val="0"/>
              <w:jc w:val="both"/>
              <w:rPr>
                <w:sz w:val="20"/>
                <w:szCs w:val="20"/>
              </w:rPr>
            </w:pPr>
            <w:r w:rsidRPr="00D15201">
              <w:rPr>
                <w:sz w:val="20"/>
                <w:szCs w:val="20"/>
              </w:rPr>
              <w:t>в течение 20 рабочих дней со дня поступления документов от заявителя</w:t>
            </w:r>
          </w:p>
        </w:tc>
      </w:tr>
      <w:tr w:rsidR="00D15201" w:rsidRPr="00D15201" w:rsidTr="00B35ABF">
        <w:tc>
          <w:tcPr>
            <w:tcW w:w="675" w:type="dxa"/>
          </w:tcPr>
          <w:p w:rsidR="00D15201" w:rsidRPr="00D15201" w:rsidRDefault="00D15201" w:rsidP="00B35ABF">
            <w:pPr>
              <w:autoSpaceDE w:val="0"/>
              <w:autoSpaceDN w:val="0"/>
              <w:adjustRightInd w:val="0"/>
              <w:ind w:firstLine="180"/>
              <w:jc w:val="both"/>
              <w:rPr>
                <w:sz w:val="20"/>
                <w:szCs w:val="20"/>
              </w:rPr>
            </w:pPr>
            <w:r w:rsidRPr="00D15201">
              <w:rPr>
                <w:sz w:val="20"/>
                <w:szCs w:val="20"/>
              </w:rPr>
              <w:t>4.</w:t>
            </w:r>
          </w:p>
        </w:tc>
        <w:tc>
          <w:tcPr>
            <w:tcW w:w="4678" w:type="dxa"/>
          </w:tcPr>
          <w:p w:rsidR="00D15201" w:rsidRPr="00D15201" w:rsidRDefault="00D15201" w:rsidP="00B35ABF">
            <w:pPr>
              <w:autoSpaceDE w:val="0"/>
              <w:autoSpaceDN w:val="0"/>
              <w:adjustRightInd w:val="0"/>
              <w:ind w:firstLine="45"/>
              <w:jc w:val="both"/>
              <w:rPr>
                <w:sz w:val="20"/>
                <w:szCs w:val="20"/>
              </w:rPr>
            </w:pPr>
            <w:r w:rsidRPr="00D15201">
              <w:rPr>
                <w:sz w:val="20"/>
                <w:szCs w:val="20"/>
              </w:rPr>
              <w:t>Проведение проверки соответствия представленной документации</w:t>
            </w:r>
          </w:p>
        </w:tc>
        <w:tc>
          <w:tcPr>
            <w:tcW w:w="4253" w:type="dxa"/>
          </w:tcPr>
          <w:p w:rsidR="00D15201" w:rsidRPr="00D15201" w:rsidRDefault="00D15201" w:rsidP="00B35ABF">
            <w:pPr>
              <w:autoSpaceDE w:val="0"/>
              <w:autoSpaceDN w:val="0"/>
              <w:adjustRightInd w:val="0"/>
              <w:jc w:val="both"/>
              <w:rPr>
                <w:sz w:val="20"/>
                <w:szCs w:val="20"/>
              </w:rPr>
            </w:pPr>
            <w:r w:rsidRPr="00D15201">
              <w:rPr>
                <w:sz w:val="20"/>
                <w:szCs w:val="20"/>
              </w:rPr>
              <w:t>в течение 30 рабочих дней со дня поступления документов от заявителя</w:t>
            </w:r>
          </w:p>
        </w:tc>
      </w:tr>
      <w:tr w:rsidR="00D15201" w:rsidRPr="00D15201" w:rsidTr="00B35ABF">
        <w:tc>
          <w:tcPr>
            <w:tcW w:w="675" w:type="dxa"/>
          </w:tcPr>
          <w:p w:rsidR="00D15201" w:rsidRPr="00D15201" w:rsidRDefault="00D15201" w:rsidP="00B35ABF">
            <w:pPr>
              <w:autoSpaceDE w:val="0"/>
              <w:autoSpaceDN w:val="0"/>
              <w:adjustRightInd w:val="0"/>
              <w:ind w:firstLine="180"/>
              <w:jc w:val="both"/>
              <w:rPr>
                <w:sz w:val="20"/>
                <w:szCs w:val="20"/>
              </w:rPr>
            </w:pPr>
            <w:r w:rsidRPr="00D15201">
              <w:rPr>
                <w:sz w:val="20"/>
                <w:szCs w:val="20"/>
              </w:rPr>
              <w:t>5.</w:t>
            </w:r>
          </w:p>
        </w:tc>
        <w:tc>
          <w:tcPr>
            <w:tcW w:w="4678" w:type="dxa"/>
          </w:tcPr>
          <w:p w:rsidR="00D15201" w:rsidRPr="00D15201" w:rsidRDefault="00D15201" w:rsidP="00B35ABF">
            <w:pPr>
              <w:autoSpaceDE w:val="0"/>
              <w:autoSpaceDN w:val="0"/>
              <w:adjustRightInd w:val="0"/>
              <w:ind w:firstLine="45"/>
              <w:jc w:val="both"/>
              <w:rPr>
                <w:sz w:val="20"/>
                <w:szCs w:val="20"/>
              </w:rPr>
            </w:pPr>
            <w:r w:rsidRPr="00D15201">
              <w:rPr>
                <w:sz w:val="20"/>
                <w:szCs w:val="20"/>
              </w:rPr>
              <w:t>Подготовка проекта разрешения на установку и эксплуатацию рекламной конструкции, согласование и регистрация разрешения на установку и эксплуатацию рекламной конструкции</w:t>
            </w:r>
          </w:p>
        </w:tc>
        <w:tc>
          <w:tcPr>
            <w:tcW w:w="4253" w:type="dxa"/>
          </w:tcPr>
          <w:p w:rsidR="00D15201" w:rsidRPr="00D15201" w:rsidRDefault="00D15201" w:rsidP="00B35ABF">
            <w:pPr>
              <w:autoSpaceDE w:val="0"/>
              <w:autoSpaceDN w:val="0"/>
              <w:adjustRightInd w:val="0"/>
              <w:jc w:val="both"/>
              <w:rPr>
                <w:sz w:val="20"/>
                <w:szCs w:val="20"/>
              </w:rPr>
            </w:pPr>
            <w:r w:rsidRPr="00D15201">
              <w:rPr>
                <w:sz w:val="20"/>
                <w:szCs w:val="20"/>
              </w:rPr>
              <w:t>в течение двух месяцев со дня приема от заявителя необходимых документов</w:t>
            </w:r>
          </w:p>
        </w:tc>
      </w:tr>
      <w:tr w:rsidR="00D15201" w:rsidRPr="00D15201" w:rsidTr="00B35ABF">
        <w:tc>
          <w:tcPr>
            <w:tcW w:w="675" w:type="dxa"/>
          </w:tcPr>
          <w:p w:rsidR="00D15201" w:rsidRPr="00D15201" w:rsidRDefault="00D15201" w:rsidP="00B35ABF">
            <w:pPr>
              <w:autoSpaceDE w:val="0"/>
              <w:autoSpaceDN w:val="0"/>
              <w:adjustRightInd w:val="0"/>
              <w:ind w:firstLine="180"/>
              <w:jc w:val="both"/>
              <w:rPr>
                <w:sz w:val="20"/>
                <w:szCs w:val="20"/>
              </w:rPr>
            </w:pPr>
            <w:r w:rsidRPr="00D15201">
              <w:rPr>
                <w:sz w:val="20"/>
                <w:szCs w:val="20"/>
              </w:rPr>
              <w:t>6.</w:t>
            </w:r>
          </w:p>
        </w:tc>
        <w:tc>
          <w:tcPr>
            <w:tcW w:w="4678" w:type="dxa"/>
          </w:tcPr>
          <w:p w:rsidR="00D15201" w:rsidRPr="00D15201" w:rsidRDefault="00D15201" w:rsidP="00B35ABF">
            <w:pPr>
              <w:autoSpaceDE w:val="0"/>
              <w:autoSpaceDN w:val="0"/>
              <w:adjustRightInd w:val="0"/>
              <w:ind w:firstLine="45"/>
              <w:jc w:val="both"/>
              <w:rPr>
                <w:sz w:val="20"/>
                <w:szCs w:val="20"/>
              </w:rPr>
            </w:pPr>
            <w:r w:rsidRPr="00D15201">
              <w:rPr>
                <w:sz w:val="20"/>
                <w:szCs w:val="20"/>
              </w:rPr>
              <w:t>Подготовка проекта отказа в выдаче разрешения на установку и эксплуатацию рекламной конструк-ции, его согласование и утверждение</w:t>
            </w:r>
          </w:p>
        </w:tc>
        <w:tc>
          <w:tcPr>
            <w:tcW w:w="4253" w:type="dxa"/>
          </w:tcPr>
          <w:p w:rsidR="00D15201" w:rsidRPr="00D15201" w:rsidRDefault="00D15201" w:rsidP="00B35ABF">
            <w:pPr>
              <w:autoSpaceDE w:val="0"/>
              <w:autoSpaceDN w:val="0"/>
              <w:adjustRightInd w:val="0"/>
              <w:jc w:val="both"/>
              <w:rPr>
                <w:sz w:val="20"/>
                <w:szCs w:val="20"/>
              </w:rPr>
            </w:pPr>
            <w:r w:rsidRPr="00D15201">
              <w:rPr>
                <w:sz w:val="20"/>
                <w:szCs w:val="20"/>
              </w:rPr>
              <w:t>в течение двух месяцев со дня приема от заявителя необходимых документов</w:t>
            </w:r>
          </w:p>
        </w:tc>
      </w:tr>
      <w:tr w:rsidR="00D15201" w:rsidRPr="00D15201" w:rsidTr="00B35ABF">
        <w:tc>
          <w:tcPr>
            <w:tcW w:w="675" w:type="dxa"/>
          </w:tcPr>
          <w:p w:rsidR="00D15201" w:rsidRPr="00D15201" w:rsidRDefault="00D15201" w:rsidP="00B35ABF">
            <w:pPr>
              <w:autoSpaceDE w:val="0"/>
              <w:autoSpaceDN w:val="0"/>
              <w:adjustRightInd w:val="0"/>
              <w:ind w:firstLine="180"/>
              <w:jc w:val="both"/>
              <w:rPr>
                <w:sz w:val="20"/>
                <w:szCs w:val="20"/>
              </w:rPr>
            </w:pPr>
            <w:r w:rsidRPr="00D15201">
              <w:rPr>
                <w:sz w:val="20"/>
                <w:szCs w:val="20"/>
              </w:rPr>
              <w:t>7.</w:t>
            </w:r>
          </w:p>
        </w:tc>
        <w:tc>
          <w:tcPr>
            <w:tcW w:w="4678" w:type="dxa"/>
          </w:tcPr>
          <w:p w:rsidR="00D15201" w:rsidRPr="00D15201" w:rsidRDefault="00D15201" w:rsidP="00B35ABF">
            <w:pPr>
              <w:autoSpaceDE w:val="0"/>
              <w:autoSpaceDN w:val="0"/>
              <w:adjustRightInd w:val="0"/>
              <w:ind w:firstLine="45"/>
              <w:jc w:val="both"/>
              <w:rPr>
                <w:sz w:val="20"/>
                <w:szCs w:val="20"/>
              </w:rPr>
            </w:pPr>
            <w:r w:rsidRPr="00D15201">
              <w:rPr>
                <w:sz w:val="20"/>
                <w:szCs w:val="20"/>
              </w:rPr>
              <w:t xml:space="preserve">Выдача заявителю разрешения на установку и эксплуатацию рекламной конструкции или отказа </w:t>
            </w:r>
            <w:r w:rsidRPr="00D15201">
              <w:rPr>
                <w:sz w:val="20"/>
                <w:szCs w:val="20"/>
              </w:rPr>
              <w:br/>
              <w:t>в выдаче разрешения на установку и эксплуатацию рекламной конструкции</w:t>
            </w:r>
          </w:p>
        </w:tc>
        <w:tc>
          <w:tcPr>
            <w:tcW w:w="4253" w:type="dxa"/>
          </w:tcPr>
          <w:p w:rsidR="00D15201" w:rsidRPr="00D15201" w:rsidRDefault="00D15201" w:rsidP="00B35ABF">
            <w:pPr>
              <w:autoSpaceDE w:val="0"/>
              <w:autoSpaceDN w:val="0"/>
              <w:adjustRightInd w:val="0"/>
              <w:jc w:val="both"/>
              <w:rPr>
                <w:sz w:val="20"/>
                <w:szCs w:val="20"/>
              </w:rPr>
            </w:pPr>
            <w:r w:rsidRPr="00D15201">
              <w:rPr>
                <w:sz w:val="20"/>
                <w:szCs w:val="20"/>
              </w:rPr>
              <w:t>в течении 3 рабочих дней со дня утверждения разрешения на установку и эксплуатацию рекламной конструкции или отказа в выдаче такого разрешения лично или посредством почтового отправления</w:t>
            </w:r>
          </w:p>
        </w:tc>
      </w:tr>
    </w:tbl>
    <w:p w:rsidR="00D15201" w:rsidRPr="00D15201" w:rsidRDefault="00D15201" w:rsidP="00D15201">
      <w:pPr>
        <w:widowControl w:val="0"/>
        <w:autoSpaceDE w:val="0"/>
        <w:autoSpaceDN w:val="0"/>
        <w:adjustRightInd w:val="0"/>
        <w:ind w:firstLine="709"/>
        <w:jc w:val="both"/>
        <w:rPr>
          <w:sz w:val="20"/>
          <w:szCs w:val="20"/>
        </w:rPr>
      </w:pPr>
    </w:p>
    <w:p w:rsidR="00D15201" w:rsidRPr="00D15201" w:rsidRDefault="00D15201" w:rsidP="00D15201">
      <w:pPr>
        <w:widowControl w:val="0"/>
        <w:autoSpaceDE w:val="0"/>
        <w:autoSpaceDN w:val="0"/>
        <w:adjustRightInd w:val="0"/>
        <w:ind w:firstLine="709"/>
        <w:jc w:val="both"/>
        <w:rPr>
          <w:sz w:val="20"/>
          <w:szCs w:val="20"/>
        </w:rPr>
      </w:pPr>
      <w:r w:rsidRPr="00D15201">
        <w:rPr>
          <w:sz w:val="20"/>
          <w:szCs w:val="20"/>
        </w:rPr>
        <w:t xml:space="preserve">3.19. Блок-схема последовательности административных процедур, осуществляемых при предоставлении муниципальной услуги, приводится в </w:t>
      </w:r>
      <w:hyperlink w:anchor="Par586" w:history="1">
        <w:r w:rsidRPr="00D15201">
          <w:rPr>
            <w:color w:val="0000FF"/>
            <w:sz w:val="20"/>
            <w:szCs w:val="20"/>
          </w:rPr>
          <w:t>Приложении N 3</w:t>
        </w:r>
      </w:hyperlink>
      <w:r w:rsidRPr="00D15201">
        <w:rPr>
          <w:sz w:val="20"/>
          <w:szCs w:val="20"/>
        </w:rPr>
        <w:t xml:space="preserve"> к настоящему Административному регламенту.</w:t>
      </w:r>
    </w:p>
    <w:p w:rsidR="00D15201" w:rsidRPr="00D15201" w:rsidRDefault="00D15201" w:rsidP="00D15201">
      <w:pPr>
        <w:widowControl w:val="0"/>
        <w:autoSpaceDE w:val="0"/>
        <w:autoSpaceDN w:val="0"/>
        <w:adjustRightInd w:val="0"/>
        <w:jc w:val="center"/>
        <w:outlineLvl w:val="1"/>
        <w:rPr>
          <w:sz w:val="20"/>
          <w:szCs w:val="20"/>
        </w:rPr>
      </w:pPr>
      <w:bookmarkStart w:id="28" w:name="Par342"/>
      <w:bookmarkEnd w:id="28"/>
    </w:p>
    <w:p w:rsidR="00D15201" w:rsidRPr="00D15201" w:rsidRDefault="00D15201" w:rsidP="00D15201">
      <w:pPr>
        <w:widowControl w:val="0"/>
        <w:autoSpaceDE w:val="0"/>
        <w:autoSpaceDN w:val="0"/>
        <w:adjustRightInd w:val="0"/>
        <w:jc w:val="center"/>
        <w:outlineLvl w:val="1"/>
        <w:rPr>
          <w:b/>
          <w:sz w:val="20"/>
          <w:szCs w:val="20"/>
        </w:rPr>
      </w:pPr>
      <w:r w:rsidRPr="00D15201">
        <w:rPr>
          <w:b/>
          <w:sz w:val="20"/>
          <w:szCs w:val="20"/>
        </w:rPr>
        <w:lastRenderedPageBreak/>
        <w:t>IV. Формы контроля за исполнением настоящего</w:t>
      </w:r>
    </w:p>
    <w:p w:rsidR="00D15201" w:rsidRPr="00D15201" w:rsidRDefault="00D15201" w:rsidP="00D15201">
      <w:pPr>
        <w:widowControl w:val="0"/>
        <w:autoSpaceDE w:val="0"/>
        <w:autoSpaceDN w:val="0"/>
        <w:adjustRightInd w:val="0"/>
        <w:jc w:val="center"/>
        <w:rPr>
          <w:b/>
          <w:sz w:val="20"/>
          <w:szCs w:val="20"/>
        </w:rPr>
      </w:pPr>
      <w:r w:rsidRPr="00D15201">
        <w:rPr>
          <w:b/>
          <w:sz w:val="20"/>
          <w:szCs w:val="20"/>
        </w:rPr>
        <w:t>Административного регламента</w:t>
      </w:r>
    </w:p>
    <w:p w:rsidR="00D15201" w:rsidRPr="00D15201" w:rsidRDefault="00D15201" w:rsidP="00D15201">
      <w:pPr>
        <w:widowControl w:val="0"/>
        <w:autoSpaceDE w:val="0"/>
        <w:autoSpaceDN w:val="0"/>
        <w:adjustRightInd w:val="0"/>
        <w:jc w:val="center"/>
        <w:rPr>
          <w:sz w:val="20"/>
          <w:szCs w:val="20"/>
        </w:rPr>
      </w:pPr>
    </w:p>
    <w:p w:rsidR="00D15201" w:rsidRPr="00D15201" w:rsidRDefault="00D15201" w:rsidP="00D15201">
      <w:pPr>
        <w:widowControl w:val="0"/>
        <w:autoSpaceDE w:val="0"/>
        <w:autoSpaceDN w:val="0"/>
        <w:adjustRightInd w:val="0"/>
        <w:jc w:val="center"/>
        <w:outlineLvl w:val="2"/>
        <w:rPr>
          <w:b/>
          <w:sz w:val="20"/>
          <w:szCs w:val="20"/>
        </w:rPr>
      </w:pPr>
      <w:bookmarkStart w:id="29" w:name="Par345"/>
      <w:bookmarkEnd w:id="29"/>
      <w:r w:rsidRPr="00D15201">
        <w:rPr>
          <w:b/>
          <w:sz w:val="20"/>
          <w:szCs w:val="20"/>
        </w:rPr>
        <w:t>Порядок осуществления текущего контроля за соблюдением и исполнением работниками положений настоящего</w:t>
      </w:r>
    </w:p>
    <w:p w:rsidR="00D15201" w:rsidRPr="00D15201" w:rsidRDefault="00D15201" w:rsidP="00D15201">
      <w:pPr>
        <w:widowControl w:val="0"/>
        <w:autoSpaceDE w:val="0"/>
        <w:autoSpaceDN w:val="0"/>
        <w:adjustRightInd w:val="0"/>
        <w:jc w:val="center"/>
        <w:rPr>
          <w:b/>
          <w:sz w:val="20"/>
          <w:szCs w:val="20"/>
        </w:rPr>
      </w:pPr>
      <w:r w:rsidRPr="00D15201">
        <w:rPr>
          <w:b/>
          <w:sz w:val="20"/>
          <w:szCs w:val="20"/>
        </w:rPr>
        <w:t>Административного регламента и иных нормативных правовых актов, устанавливающих требования к предоставлению</w:t>
      </w:r>
    </w:p>
    <w:p w:rsidR="00D15201" w:rsidRPr="00D15201" w:rsidRDefault="00D15201" w:rsidP="00D15201">
      <w:pPr>
        <w:widowControl w:val="0"/>
        <w:autoSpaceDE w:val="0"/>
        <w:autoSpaceDN w:val="0"/>
        <w:adjustRightInd w:val="0"/>
        <w:jc w:val="center"/>
        <w:rPr>
          <w:b/>
          <w:sz w:val="20"/>
          <w:szCs w:val="20"/>
        </w:rPr>
      </w:pPr>
      <w:r w:rsidRPr="00D15201">
        <w:rPr>
          <w:b/>
          <w:sz w:val="20"/>
          <w:szCs w:val="20"/>
        </w:rPr>
        <w:t>муниципальной услуги, а также принятием ими решений</w:t>
      </w:r>
    </w:p>
    <w:p w:rsidR="00D15201" w:rsidRPr="00D15201" w:rsidRDefault="00D15201" w:rsidP="00D15201">
      <w:pPr>
        <w:widowControl w:val="0"/>
        <w:autoSpaceDE w:val="0"/>
        <w:autoSpaceDN w:val="0"/>
        <w:adjustRightInd w:val="0"/>
        <w:jc w:val="center"/>
        <w:rPr>
          <w:sz w:val="20"/>
          <w:szCs w:val="20"/>
        </w:rPr>
      </w:pPr>
    </w:p>
    <w:p w:rsidR="00D15201" w:rsidRPr="00D15201" w:rsidRDefault="00D15201" w:rsidP="00D15201">
      <w:pPr>
        <w:widowControl w:val="0"/>
        <w:autoSpaceDE w:val="0"/>
        <w:autoSpaceDN w:val="0"/>
        <w:adjustRightInd w:val="0"/>
        <w:ind w:firstLine="540"/>
        <w:jc w:val="both"/>
        <w:rPr>
          <w:sz w:val="20"/>
          <w:szCs w:val="20"/>
        </w:rPr>
      </w:pPr>
      <w:r w:rsidRPr="00D15201">
        <w:rPr>
          <w:sz w:val="20"/>
          <w:szCs w:val="20"/>
        </w:rPr>
        <w:t xml:space="preserve">4.1. Текущий контроль над соблюдением последовательности действий, определенных административными процедурами по предоставлению муниципальной услуги служащим отдела ГО ЧС, архитектуры и экологической безопасности, осуществляется Первым заместителем главы администрации </w:t>
      </w:r>
      <w:r w:rsidRPr="00D15201">
        <w:rPr>
          <w:bCs/>
          <w:sz w:val="20"/>
          <w:szCs w:val="20"/>
        </w:rPr>
        <w:t>муниципального образования «Сернурский муниципальный район»</w:t>
      </w:r>
      <w:r w:rsidRPr="00D15201">
        <w:rPr>
          <w:sz w:val="20"/>
          <w:szCs w:val="20"/>
        </w:rPr>
        <w:t xml:space="preserve">, назначенным ответственным за организацию межведомственного взаимодействия при предоставлении муниципальных услуг и за качество муниципальных услуг в соответствии с направлением деятельности и руководителем отдела ГО ЧС, архитектуры и экологической безопасности администрации </w:t>
      </w:r>
      <w:r w:rsidRPr="00D15201">
        <w:rPr>
          <w:bCs/>
          <w:sz w:val="20"/>
          <w:szCs w:val="20"/>
        </w:rPr>
        <w:t>муниципального образования «Сернурский муниципальный район»</w:t>
      </w:r>
      <w:r w:rsidRPr="00D15201">
        <w:rPr>
          <w:sz w:val="20"/>
          <w:szCs w:val="20"/>
        </w:rPr>
        <w:t>.</w:t>
      </w:r>
    </w:p>
    <w:p w:rsidR="00D15201" w:rsidRPr="00D15201" w:rsidRDefault="00D15201" w:rsidP="00D15201">
      <w:pPr>
        <w:widowControl w:val="0"/>
        <w:autoSpaceDE w:val="0"/>
        <w:autoSpaceDN w:val="0"/>
        <w:adjustRightInd w:val="0"/>
        <w:jc w:val="center"/>
        <w:rPr>
          <w:sz w:val="20"/>
          <w:szCs w:val="20"/>
        </w:rPr>
      </w:pPr>
    </w:p>
    <w:p w:rsidR="00D15201" w:rsidRPr="00D15201" w:rsidRDefault="00D15201" w:rsidP="00D15201">
      <w:pPr>
        <w:widowControl w:val="0"/>
        <w:autoSpaceDE w:val="0"/>
        <w:autoSpaceDN w:val="0"/>
        <w:adjustRightInd w:val="0"/>
        <w:jc w:val="center"/>
        <w:outlineLvl w:val="2"/>
        <w:rPr>
          <w:b/>
          <w:sz w:val="20"/>
          <w:szCs w:val="20"/>
        </w:rPr>
      </w:pPr>
      <w:bookmarkStart w:id="30" w:name="Par353"/>
      <w:bookmarkEnd w:id="30"/>
      <w:r w:rsidRPr="00D15201">
        <w:rPr>
          <w:b/>
          <w:sz w:val="20"/>
          <w:szCs w:val="20"/>
        </w:rPr>
        <w:t>Порядок и периодичность осуществления плановых и внеплановых</w:t>
      </w:r>
    </w:p>
    <w:p w:rsidR="00D15201" w:rsidRPr="00D15201" w:rsidRDefault="00D15201" w:rsidP="00D15201">
      <w:pPr>
        <w:widowControl w:val="0"/>
        <w:autoSpaceDE w:val="0"/>
        <w:autoSpaceDN w:val="0"/>
        <w:adjustRightInd w:val="0"/>
        <w:jc w:val="center"/>
        <w:rPr>
          <w:b/>
          <w:sz w:val="20"/>
          <w:szCs w:val="20"/>
        </w:rPr>
      </w:pPr>
      <w:r w:rsidRPr="00D15201">
        <w:rPr>
          <w:b/>
          <w:sz w:val="20"/>
          <w:szCs w:val="20"/>
        </w:rPr>
        <w:t>проверок полноты и качества предоставления муниципальной</w:t>
      </w:r>
    </w:p>
    <w:p w:rsidR="00D15201" w:rsidRPr="00D15201" w:rsidRDefault="00D15201" w:rsidP="00D15201">
      <w:pPr>
        <w:widowControl w:val="0"/>
        <w:autoSpaceDE w:val="0"/>
        <w:autoSpaceDN w:val="0"/>
        <w:adjustRightInd w:val="0"/>
        <w:jc w:val="center"/>
        <w:rPr>
          <w:b/>
          <w:sz w:val="20"/>
          <w:szCs w:val="20"/>
        </w:rPr>
      </w:pPr>
      <w:r w:rsidRPr="00D15201">
        <w:rPr>
          <w:b/>
          <w:sz w:val="20"/>
          <w:szCs w:val="20"/>
        </w:rPr>
        <w:t>услуги, в том числе порядок и формы контроля за полнотой</w:t>
      </w:r>
    </w:p>
    <w:p w:rsidR="00D15201" w:rsidRPr="00D15201" w:rsidRDefault="00D15201" w:rsidP="00D15201">
      <w:pPr>
        <w:widowControl w:val="0"/>
        <w:autoSpaceDE w:val="0"/>
        <w:autoSpaceDN w:val="0"/>
        <w:adjustRightInd w:val="0"/>
        <w:jc w:val="center"/>
        <w:rPr>
          <w:b/>
          <w:sz w:val="20"/>
          <w:szCs w:val="20"/>
        </w:rPr>
      </w:pPr>
      <w:r w:rsidRPr="00D15201">
        <w:rPr>
          <w:b/>
          <w:sz w:val="20"/>
          <w:szCs w:val="20"/>
        </w:rPr>
        <w:t>и качеством предоставления муниципальной услуги</w:t>
      </w:r>
    </w:p>
    <w:p w:rsidR="00D15201" w:rsidRPr="00D15201" w:rsidRDefault="00D15201" w:rsidP="00D15201">
      <w:pPr>
        <w:widowControl w:val="0"/>
        <w:autoSpaceDE w:val="0"/>
        <w:autoSpaceDN w:val="0"/>
        <w:adjustRightInd w:val="0"/>
        <w:jc w:val="center"/>
        <w:rPr>
          <w:sz w:val="20"/>
          <w:szCs w:val="20"/>
        </w:rPr>
      </w:pPr>
    </w:p>
    <w:p w:rsidR="00D15201" w:rsidRPr="00D15201" w:rsidRDefault="00D15201" w:rsidP="00D15201">
      <w:pPr>
        <w:widowControl w:val="0"/>
        <w:autoSpaceDE w:val="0"/>
        <w:autoSpaceDN w:val="0"/>
        <w:adjustRightInd w:val="0"/>
        <w:ind w:firstLine="540"/>
        <w:jc w:val="both"/>
        <w:rPr>
          <w:sz w:val="20"/>
          <w:szCs w:val="20"/>
        </w:rPr>
      </w:pPr>
      <w:r w:rsidRPr="00D15201">
        <w:rPr>
          <w:sz w:val="20"/>
          <w:szCs w:val="20"/>
        </w:rPr>
        <w:t xml:space="preserve">4.2.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 администрацией </w:t>
      </w:r>
      <w:r w:rsidRPr="00D15201">
        <w:rPr>
          <w:bCs/>
          <w:sz w:val="20"/>
          <w:szCs w:val="20"/>
        </w:rPr>
        <w:t>муниципального образования «Сернурский муниципальный район»</w:t>
      </w:r>
      <w:r w:rsidRPr="00D15201">
        <w:rPr>
          <w:sz w:val="20"/>
          <w:szCs w:val="20"/>
        </w:rPr>
        <w:t xml:space="preserve">, служащими администрации </w:t>
      </w:r>
      <w:r w:rsidRPr="00D15201">
        <w:rPr>
          <w:bCs/>
          <w:sz w:val="20"/>
          <w:szCs w:val="20"/>
        </w:rPr>
        <w:t>муниципального образования «Сернурский муниципальный район»</w:t>
      </w:r>
      <w:r w:rsidRPr="00D15201">
        <w:rPr>
          <w:sz w:val="20"/>
          <w:szCs w:val="20"/>
        </w:rPr>
        <w:t xml:space="preserve"> при получении данным заявителем муниципальной услуги (далее - жалоба).</w:t>
      </w:r>
    </w:p>
    <w:p w:rsidR="00D15201" w:rsidRPr="00D15201" w:rsidRDefault="00D15201" w:rsidP="00D15201">
      <w:pPr>
        <w:widowControl w:val="0"/>
        <w:autoSpaceDE w:val="0"/>
        <w:autoSpaceDN w:val="0"/>
        <w:adjustRightInd w:val="0"/>
        <w:ind w:firstLine="540"/>
        <w:jc w:val="both"/>
        <w:rPr>
          <w:sz w:val="20"/>
          <w:szCs w:val="20"/>
        </w:rPr>
      </w:pPr>
      <w:r w:rsidRPr="00D15201">
        <w:rPr>
          <w:sz w:val="20"/>
          <w:szCs w:val="20"/>
        </w:rPr>
        <w:t xml:space="preserve">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служащими администрации </w:t>
      </w:r>
      <w:r w:rsidRPr="00D15201">
        <w:rPr>
          <w:bCs/>
          <w:sz w:val="20"/>
          <w:szCs w:val="20"/>
        </w:rPr>
        <w:t>муниципального образования «Сернурский муниципальный район»</w:t>
      </w:r>
      <w:r w:rsidRPr="00D15201">
        <w:rPr>
          <w:sz w:val="20"/>
          <w:szCs w:val="20"/>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противоправных действий.</w:t>
      </w:r>
    </w:p>
    <w:p w:rsidR="00D15201" w:rsidRPr="00D15201" w:rsidRDefault="00D15201" w:rsidP="00D15201">
      <w:pPr>
        <w:widowControl w:val="0"/>
        <w:autoSpaceDE w:val="0"/>
        <w:autoSpaceDN w:val="0"/>
        <w:adjustRightInd w:val="0"/>
        <w:ind w:firstLine="540"/>
        <w:jc w:val="both"/>
        <w:rPr>
          <w:sz w:val="20"/>
          <w:szCs w:val="20"/>
        </w:rPr>
      </w:pPr>
      <w:r w:rsidRPr="00D15201">
        <w:rPr>
          <w:sz w:val="20"/>
          <w:szCs w:val="20"/>
        </w:rPr>
        <w:t xml:space="preserve">4.3. Проверка предоставления муниципальной услуги проводится на основании распоряжения администрации </w:t>
      </w:r>
      <w:r w:rsidRPr="00D15201">
        <w:rPr>
          <w:bCs/>
          <w:sz w:val="20"/>
          <w:szCs w:val="20"/>
        </w:rPr>
        <w:t>муниципального образования «Сернурский муниципальный район»</w:t>
      </w:r>
      <w:r w:rsidRPr="00D15201">
        <w:rPr>
          <w:sz w:val="20"/>
          <w:szCs w:val="20"/>
        </w:rPr>
        <w:t xml:space="preserve">, в котором указываются предмет и срок ее проведения, уполномоченные на ее проведение служащие администрации </w:t>
      </w:r>
      <w:r w:rsidRPr="00D15201">
        <w:rPr>
          <w:bCs/>
          <w:sz w:val="20"/>
          <w:szCs w:val="20"/>
        </w:rPr>
        <w:t>муниципального образования «Сернурский муниципальный район»</w:t>
      </w:r>
      <w:r w:rsidRPr="00D15201">
        <w:rPr>
          <w:sz w:val="20"/>
          <w:szCs w:val="20"/>
        </w:rPr>
        <w:t xml:space="preserve">.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w:t>
      </w:r>
      <w:r w:rsidRPr="00D15201">
        <w:rPr>
          <w:bCs/>
          <w:sz w:val="20"/>
          <w:szCs w:val="20"/>
        </w:rPr>
        <w:t xml:space="preserve">муниципального образования «Сернурский муниципальный район» </w:t>
      </w:r>
      <w:r w:rsidRPr="00D15201">
        <w:rPr>
          <w:sz w:val="20"/>
          <w:szCs w:val="20"/>
        </w:rPr>
        <w:t xml:space="preserve"> и отдела ГО ЧС, архитектуры и экологической безопасности применяются меры ответственности, предусмотренные федеральными законами.</w:t>
      </w:r>
    </w:p>
    <w:p w:rsidR="00D15201" w:rsidRPr="00D15201" w:rsidRDefault="00D15201" w:rsidP="00D15201">
      <w:pPr>
        <w:widowControl w:val="0"/>
        <w:autoSpaceDE w:val="0"/>
        <w:autoSpaceDN w:val="0"/>
        <w:adjustRightInd w:val="0"/>
        <w:jc w:val="center"/>
        <w:rPr>
          <w:sz w:val="20"/>
          <w:szCs w:val="20"/>
        </w:rPr>
      </w:pPr>
    </w:p>
    <w:p w:rsidR="00D15201" w:rsidRPr="00D15201" w:rsidRDefault="00D15201" w:rsidP="00D15201">
      <w:pPr>
        <w:widowControl w:val="0"/>
        <w:autoSpaceDE w:val="0"/>
        <w:autoSpaceDN w:val="0"/>
        <w:adjustRightInd w:val="0"/>
        <w:jc w:val="center"/>
        <w:outlineLvl w:val="2"/>
        <w:rPr>
          <w:b/>
          <w:sz w:val="20"/>
          <w:szCs w:val="20"/>
        </w:rPr>
      </w:pPr>
      <w:bookmarkStart w:id="31" w:name="Par362"/>
      <w:bookmarkEnd w:id="31"/>
      <w:r w:rsidRPr="00D15201">
        <w:rPr>
          <w:b/>
          <w:sz w:val="20"/>
          <w:szCs w:val="20"/>
        </w:rPr>
        <w:t xml:space="preserve">Ответственность должностных лиц администрации </w:t>
      </w:r>
      <w:r w:rsidRPr="00D15201">
        <w:rPr>
          <w:b/>
          <w:bCs/>
          <w:sz w:val="20"/>
          <w:szCs w:val="20"/>
        </w:rPr>
        <w:t>муниципального образования «Сернурский муниципальный район»</w:t>
      </w:r>
      <w:r w:rsidRPr="00D15201">
        <w:rPr>
          <w:b/>
          <w:sz w:val="20"/>
          <w:szCs w:val="20"/>
        </w:rPr>
        <w:t xml:space="preserve"> за решения и действия (бездействие), принимаемые (осуществляемые) в ходе предоставления муниципальной услуги</w:t>
      </w:r>
    </w:p>
    <w:p w:rsidR="00D15201" w:rsidRPr="00D15201" w:rsidRDefault="00D15201" w:rsidP="00D15201">
      <w:pPr>
        <w:widowControl w:val="0"/>
        <w:autoSpaceDE w:val="0"/>
        <w:autoSpaceDN w:val="0"/>
        <w:adjustRightInd w:val="0"/>
        <w:jc w:val="center"/>
        <w:rPr>
          <w:sz w:val="20"/>
          <w:szCs w:val="20"/>
        </w:rPr>
      </w:pPr>
    </w:p>
    <w:p w:rsidR="00D15201" w:rsidRPr="00D15201" w:rsidRDefault="00D15201" w:rsidP="00D15201">
      <w:pPr>
        <w:widowControl w:val="0"/>
        <w:autoSpaceDE w:val="0"/>
        <w:autoSpaceDN w:val="0"/>
        <w:adjustRightInd w:val="0"/>
        <w:ind w:firstLine="540"/>
        <w:jc w:val="both"/>
        <w:rPr>
          <w:sz w:val="20"/>
          <w:szCs w:val="20"/>
        </w:rPr>
      </w:pPr>
      <w:r w:rsidRPr="00D15201">
        <w:rPr>
          <w:sz w:val="20"/>
          <w:szCs w:val="20"/>
        </w:rPr>
        <w:t xml:space="preserve">4.4. Работники администрации </w:t>
      </w:r>
      <w:r w:rsidRPr="00D15201">
        <w:rPr>
          <w:bCs/>
          <w:sz w:val="20"/>
          <w:szCs w:val="20"/>
        </w:rPr>
        <w:t>муниципального образования «Сернурский муниципальный район»</w:t>
      </w:r>
      <w:r w:rsidRPr="00D15201">
        <w:rPr>
          <w:sz w:val="20"/>
          <w:szCs w:val="20"/>
        </w:rPr>
        <w:t xml:space="preserve"> и отдела ГО ЧС, архитектуры и экологической безопасности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w:t>
      </w:r>
    </w:p>
    <w:p w:rsidR="00D15201" w:rsidRPr="00D15201" w:rsidRDefault="00D15201" w:rsidP="00D15201">
      <w:pPr>
        <w:widowControl w:val="0"/>
        <w:autoSpaceDE w:val="0"/>
        <w:autoSpaceDN w:val="0"/>
        <w:adjustRightInd w:val="0"/>
        <w:ind w:firstLine="540"/>
        <w:jc w:val="both"/>
        <w:rPr>
          <w:sz w:val="20"/>
          <w:szCs w:val="20"/>
        </w:rPr>
      </w:pPr>
      <w:r w:rsidRPr="00D15201">
        <w:rPr>
          <w:sz w:val="20"/>
          <w:szCs w:val="20"/>
        </w:rPr>
        <w:t xml:space="preserve">4.5. О мерах, принятых в отношении виновных должностных лиц администрации </w:t>
      </w:r>
      <w:r w:rsidRPr="00D15201">
        <w:rPr>
          <w:bCs/>
          <w:sz w:val="20"/>
          <w:szCs w:val="20"/>
        </w:rPr>
        <w:t>муниципального образования «Сернурский муниципальный район»</w:t>
      </w:r>
      <w:r w:rsidRPr="00D15201">
        <w:rPr>
          <w:sz w:val="20"/>
          <w:szCs w:val="20"/>
        </w:rPr>
        <w:t xml:space="preserve"> и отдела ГО ЧС, архитектуры и экологической безопасности, администрация </w:t>
      </w:r>
      <w:r w:rsidRPr="00D15201">
        <w:rPr>
          <w:bCs/>
          <w:sz w:val="20"/>
          <w:szCs w:val="20"/>
        </w:rPr>
        <w:t>муниципального образования «Сернурский муниципальный район»</w:t>
      </w:r>
      <w:r w:rsidRPr="00D15201">
        <w:rPr>
          <w:sz w:val="20"/>
          <w:szCs w:val="20"/>
        </w:rPr>
        <w:t xml:space="preserve"> в письменной форме сообщает заявителю, права и (или) законные интересы которого нарушены, в десятидневный срок со дня принятия таких мер.</w:t>
      </w:r>
    </w:p>
    <w:p w:rsidR="00D15201" w:rsidRPr="00D15201" w:rsidRDefault="00D15201" w:rsidP="00D15201">
      <w:pPr>
        <w:widowControl w:val="0"/>
        <w:autoSpaceDE w:val="0"/>
        <w:autoSpaceDN w:val="0"/>
        <w:adjustRightInd w:val="0"/>
        <w:jc w:val="center"/>
        <w:rPr>
          <w:sz w:val="20"/>
          <w:szCs w:val="20"/>
        </w:rPr>
      </w:pPr>
    </w:p>
    <w:p w:rsidR="00D15201" w:rsidRPr="00D15201" w:rsidRDefault="00D15201" w:rsidP="00D15201">
      <w:pPr>
        <w:widowControl w:val="0"/>
        <w:autoSpaceDE w:val="0"/>
        <w:autoSpaceDN w:val="0"/>
        <w:adjustRightInd w:val="0"/>
        <w:jc w:val="center"/>
        <w:rPr>
          <w:sz w:val="20"/>
          <w:szCs w:val="20"/>
        </w:rPr>
      </w:pPr>
    </w:p>
    <w:p w:rsidR="00D15201" w:rsidRPr="00D15201" w:rsidRDefault="00D15201" w:rsidP="00D15201">
      <w:pPr>
        <w:widowControl w:val="0"/>
        <w:autoSpaceDE w:val="0"/>
        <w:autoSpaceDN w:val="0"/>
        <w:adjustRightInd w:val="0"/>
        <w:jc w:val="center"/>
        <w:outlineLvl w:val="1"/>
        <w:rPr>
          <w:b/>
          <w:sz w:val="20"/>
          <w:szCs w:val="20"/>
        </w:rPr>
      </w:pPr>
      <w:bookmarkStart w:id="32" w:name="Par370"/>
      <w:bookmarkEnd w:id="32"/>
      <w:r w:rsidRPr="00D15201">
        <w:rPr>
          <w:b/>
          <w:sz w:val="20"/>
          <w:szCs w:val="20"/>
        </w:rPr>
        <w:t>V. Порядок обжалования действий (бездействия) и решений,</w:t>
      </w:r>
    </w:p>
    <w:p w:rsidR="00D15201" w:rsidRPr="00D15201" w:rsidRDefault="00D15201" w:rsidP="00D15201">
      <w:pPr>
        <w:widowControl w:val="0"/>
        <w:autoSpaceDE w:val="0"/>
        <w:autoSpaceDN w:val="0"/>
        <w:adjustRightInd w:val="0"/>
        <w:jc w:val="center"/>
        <w:rPr>
          <w:b/>
          <w:sz w:val="20"/>
          <w:szCs w:val="20"/>
        </w:rPr>
      </w:pPr>
      <w:r w:rsidRPr="00D15201">
        <w:rPr>
          <w:b/>
          <w:sz w:val="20"/>
          <w:szCs w:val="20"/>
        </w:rPr>
        <w:t>осуществляемых (принятых) в ходе предоставления</w:t>
      </w:r>
    </w:p>
    <w:p w:rsidR="00D15201" w:rsidRPr="00FE006D" w:rsidRDefault="00D15201" w:rsidP="00D15201">
      <w:pPr>
        <w:widowControl w:val="0"/>
        <w:autoSpaceDE w:val="0"/>
        <w:autoSpaceDN w:val="0"/>
        <w:adjustRightInd w:val="0"/>
        <w:jc w:val="center"/>
        <w:rPr>
          <w:b/>
          <w:sz w:val="28"/>
          <w:szCs w:val="28"/>
        </w:rPr>
      </w:pPr>
      <w:r w:rsidRPr="00FE006D">
        <w:rPr>
          <w:b/>
          <w:sz w:val="28"/>
          <w:szCs w:val="28"/>
        </w:rPr>
        <w:lastRenderedPageBreak/>
        <w:t>муниципальной услуги</w:t>
      </w:r>
    </w:p>
    <w:p w:rsidR="00D15201" w:rsidRPr="00107794" w:rsidRDefault="00D15201" w:rsidP="00D15201">
      <w:pPr>
        <w:widowControl w:val="0"/>
        <w:autoSpaceDE w:val="0"/>
        <w:autoSpaceDN w:val="0"/>
        <w:adjustRightInd w:val="0"/>
        <w:jc w:val="center"/>
        <w:rPr>
          <w:sz w:val="28"/>
          <w:szCs w:val="28"/>
        </w:rPr>
      </w:pPr>
    </w:p>
    <w:p w:rsidR="00D15201" w:rsidRPr="00107794" w:rsidRDefault="00D15201" w:rsidP="00D15201">
      <w:pPr>
        <w:widowControl w:val="0"/>
        <w:autoSpaceDE w:val="0"/>
        <w:autoSpaceDN w:val="0"/>
        <w:adjustRightInd w:val="0"/>
        <w:ind w:firstLine="540"/>
        <w:jc w:val="both"/>
        <w:rPr>
          <w:sz w:val="28"/>
          <w:szCs w:val="28"/>
        </w:rPr>
      </w:pPr>
      <w:r w:rsidRPr="00107794">
        <w:rPr>
          <w:sz w:val="28"/>
          <w:szCs w:val="28"/>
        </w:rPr>
        <w:t xml:space="preserve">5.1. Получатель муниципальной услуги вправе обжаловать решения и действия (бездействия)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предоставляющей муниципальную услугу, должностного лица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Pr>
          <w:sz w:val="28"/>
          <w:szCs w:val="28"/>
        </w:rPr>
        <w:t xml:space="preserve"> и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предоставляющего муниципальную услугу, в судебном и в досудебном (внесудебном) порядке.</w:t>
      </w:r>
    </w:p>
    <w:p w:rsidR="00D15201" w:rsidRDefault="00D15201" w:rsidP="00D15201">
      <w:pPr>
        <w:widowControl w:val="0"/>
        <w:autoSpaceDE w:val="0"/>
        <w:autoSpaceDN w:val="0"/>
        <w:adjustRightInd w:val="0"/>
        <w:ind w:firstLine="540"/>
        <w:jc w:val="both"/>
        <w:rPr>
          <w:sz w:val="28"/>
          <w:szCs w:val="28"/>
        </w:rPr>
      </w:pPr>
      <w:r w:rsidRPr="00107794">
        <w:rPr>
          <w:sz w:val="28"/>
          <w:szCs w:val="28"/>
        </w:rPr>
        <w:t xml:space="preserve">5.2. Досудебное (внесудебное) обжалование получателем муниципальной услуги решений и действий (бездействия)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sidRPr="00107794">
        <w:rPr>
          <w:sz w:val="28"/>
          <w:szCs w:val="28"/>
        </w:rPr>
        <w:t xml:space="preserve">, предоставляющей муниципальную услугу, должностного лица администрации </w:t>
      </w:r>
      <w:r w:rsidRPr="00107794">
        <w:rPr>
          <w:bCs/>
          <w:sz w:val="28"/>
          <w:szCs w:val="28"/>
        </w:rPr>
        <w:t xml:space="preserve">муниципального образования </w:t>
      </w:r>
      <w:r>
        <w:rPr>
          <w:bCs/>
          <w:sz w:val="28"/>
          <w:szCs w:val="28"/>
        </w:rPr>
        <w:t>«Сернурский муниципальный район»</w:t>
      </w:r>
      <w:r>
        <w:rPr>
          <w:sz w:val="28"/>
          <w:szCs w:val="28"/>
        </w:rPr>
        <w:t xml:space="preserve"> и </w:t>
      </w:r>
      <w:r w:rsidRPr="008504D4">
        <w:rPr>
          <w:sz w:val="28"/>
          <w:szCs w:val="28"/>
        </w:rPr>
        <w:t xml:space="preserve">отдела </w:t>
      </w:r>
      <w:r>
        <w:rPr>
          <w:sz w:val="28"/>
          <w:szCs w:val="28"/>
        </w:rPr>
        <w:t xml:space="preserve">ГО ЧС, </w:t>
      </w:r>
      <w:r w:rsidRPr="008504D4">
        <w:rPr>
          <w:sz w:val="28"/>
          <w:szCs w:val="28"/>
        </w:rPr>
        <w:t xml:space="preserve">архитектуры </w:t>
      </w:r>
      <w:r>
        <w:rPr>
          <w:sz w:val="28"/>
          <w:szCs w:val="28"/>
        </w:rPr>
        <w:t>и экологической безопасности</w:t>
      </w:r>
      <w:r w:rsidRPr="00107794">
        <w:rPr>
          <w:sz w:val="28"/>
          <w:szCs w:val="28"/>
        </w:rPr>
        <w:t xml:space="preserve">, предоставляющего муниципальную услугу, осуществляются в соответствии с </w:t>
      </w:r>
      <w:hyperlink r:id="rId22" w:history="1">
        <w:r w:rsidRPr="00107794">
          <w:rPr>
            <w:color w:val="0000FF"/>
            <w:sz w:val="28"/>
            <w:szCs w:val="28"/>
          </w:rPr>
          <w:t>главой 2.1</w:t>
        </w:r>
      </w:hyperlink>
      <w:r w:rsidRPr="00107794">
        <w:rPr>
          <w:sz w:val="28"/>
          <w:szCs w:val="28"/>
        </w:rPr>
        <w:t xml:space="preserve"> Федерального закона от 27.07.2010 N 210-ФЗ "Об организации предоставления государственных и муниципальных услуг".</w:t>
      </w:r>
    </w:p>
    <w:p w:rsidR="00D15201" w:rsidRPr="00D15201" w:rsidRDefault="00D15201" w:rsidP="00D15201">
      <w:pPr>
        <w:pStyle w:val="3"/>
        <w:shd w:val="clear" w:color="auto" w:fill="FFFFFF"/>
        <w:jc w:val="right"/>
        <w:textAlignment w:val="baseline"/>
        <w:rPr>
          <w:spacing w:val="3"/>
          <w:sz w:val="24"/>
          <w:szCs w:val="28"/>
        </w:rPr>
      </w:pPr>
      <w:r>
        <w:rPr>
          <w:szCs w:val="28"/>
        </w:rPr>
        <w:br w:type="page"/>
      </w:r>
      <w:r w:rsidRPr="00D15201">
        <w:rPr>
          <w:b w:val="0"/>
          <w:spacing w:val="3"/>
          <w:sz w:val="24"/>
          <w:szCs w:val="28"/>
        </w:rPr>
        <w:lastRenderedPageBreak/>
        <w:t>Приложение № 1</w:t>
      </w:r>
      <w:r w:rsidRPr="00D15201">
        <w:rPr>
          <w:b w:val="0"/>
          <w:spacing w:val="3"/>
          <w:sz w:val="24"/>
          <w:szCs w:val="28"/>
        </w:rPr>
        <w:br/>
        <w:t>к административному регламенту</w:t>
      </w:r>
      <w:r w:rsidRPr="00D15201">
        <w:rPr>
          <w:spacing w:val="3"/>
          <w:sz w:val="24"/>
          <w:szCs w:val="28"/>
        </w:rPr>
        <w:br/>
      </w:r>
      <w:r w:rsidRPr="00D15201">
        <w:rPr>
          <w:spacing w:val="3"/>
          <w:sz w:val="24"/>
          <w:szCs w:val="28"/>
        </w:rPr>
        <w:br/>
      </w:r>
    </w:p>
    <w:p w:rsidR="00D15201" w:rsidRPr="00D15201" w:rsidRDefault="00D15201" w:rsidP="00D15201">
      <w:pPr>
        <w:shd w:val="clear" w:color="auto" w:fill="FFFFFF"/>
        <w:textAlignment w:val="baseline"/>
        <w:rPr>
          <w:spacing w:val="3"/>
          <w:szCs w:val="28"/>
        </w:rPr>
      </w:pPr>
      <w:r w:rsidRPr="00D15201">
        <w:rPr>
          <w:spacing w:val="3"/>
          <w:szCs w:val="28"/>
        </w:rPr>
        <w:t>Прошу выдать разрешение на установку и эксплуатацию рекламной конструкции сроком на ___________ </w:t>
      </w:r>
      <w:r w:rsidRPr="00D15201">
        <w:rPr>
          <w:spacing w:val="3"/>
          <w:szCs w:val="28"/>
        </w:rPr>
        <w:br/>
        <w:t>Адрес месторасположения рекламной конструкции</w:t>
      </w:r>
      <w:r w:rsidRPr="00D15201">
        <w:rPr>
          <w:spacing w:val="3"/>
          <w:szCs w:val="28"/>
        </w:rPr>
        <w:br/>
        <w:t>___________________________________________________________________</w:t>
      </w:r>
    </w:p>
    <w:p w:rsidR="00D15201" w:rsidRPr="00D15201" w:rsidRDefault="00D15201" w:rsidP="00D15201">
      <w:pPr>
        <w:shd w:val="clear" w:color="auto" w:fill="FFFFFF"/>
        <w:jc w:val="center"/>
        <w:textAlignment w:val="baseline"/>
        <w:rPr>
          <w:spacing w:val="3"/>
          <w:sz w:val="18"/>
          <w:szCs w:val="20"/>
        </w:rPr>
      </w:pPr>
      <w:r w:rsidRPr="00D15201">
        <w:rPr>
          <w:spacing w:val="3"/>
          <w:sz w:val="18"/>
          <w:szCs w:val="20"/>
        </w:rPr>
        <w:t>(район, улица, дом)</w:t>
      </w:r>
    </w:p>
    <w:p w:rsidR="00D15201" w:rsidRPr="00D15201" w:rsidRDefault="00D15201" w:rsidP="00D15201">
      <w:pPr>
        <w:shd w:val="clear" w:color="auto" w:fill="FFFFFF"/>
        <w:textAlignment w:val="baseline"/>
        <w:rPr>
          <w:spacing w:val="3"/>
          <w:szCs w:val="28"/>
        </w:rPr>
      </w:pPr>
      <w:r w:rsidRPr="00D15201">
        <w:rPr>
          <w:spacing w:val="3"/>
          <w:szCs w:val="28"/>
        </w:rPr>
        <w:t>Тип рекламной конструкции ___________________________________________________________________</w:t>
      </w:r>
      <w:r w:rsidRPr="00D15201">
        <w:rPr>
          <w:spacing w:val="3"/>
          <w:szCs w:val="28"/>
        </w:rPr>
        <w:br/>
        <w:t>Тип смены изображения на рекламном носителе __________________________________________________</w:t>
      </w:r>
      <w:r w:rsidRPr="00D15201">
        <w:rPr>
          <w:spacing w:val="3"/>
          <w:szCs w:val="28"/>
        </w:rPr>
        <w:br/>
        <w:t>Размеры информационного поля: ширина _________ м, высота __________ м, сторон ___________________</w:t>
      </w:r>
      <w:r w:rsidRPr="00D15201">
        <w:rPr>
          <w:spacing w:val="3"/>
          <w:szCs w:val="28"/>
        </w:rPr>
        <w:br/>
        <w:t>Подсветка ______________________Земляные работы _________________Материал ___________________</w:t>
      </w:r>
    </w:p>
    <w:p w:rsidR="00D15201" w:rsidRPr="00D15201" w:rsidRDefault="00D15201" w:rsidP="00D15201">
      <w:pPr>
        <w:shd w:val="clear" w:color="auto" w:fill="FFFFFF"/>
        <w:jc w:val="center"/>
        <w:textAlignment w:val="baseline"/>
        <w:rPr>
          <w:spacing w:val="3"/>
          <w:szCs w:val="28"/>
        </w:rPr>
      </w:pPr>
    </w:p>
    <w:p w:rsidR="00D15201" w:rsidRPr="00D15201" w:rsidRDefault="00D15201" w:rsidP="00D15201">
      <w:pPr>
        <w:shd w:val="clear" w:color="auto" w:fill="FFFFFF"/>
        <w:jc w:val="center"/>
        <w:textAlignment w:val="baseline"/>
        <w:rPr>
          <w:spacing w:val="3"/>
          <w:szCs w:val="28"/>
        </w:rPr>
      </w:pPr>
      <w:r w:rsidRPr="00D15201">
        <w:rPr>
          <w:spacing w:val="3"/>
          <w:szCs w:val="28"/>
        </w:rPr>
        <w:t>Данные о заявителе:</w:t>
      </w:r>
    </w:p>
    <w:p w:rsidR="00D15201" w:rsidRPr="00D15201" w:rsidRDefault="00D15201" w:rsidP="00D15201">
      <w:pPr>
        <w:shd w:val="clear" w:color="auto" w:fill="FFFFFF"/>
        <w:textAlignment w:val="baseline"/>
        <w:rPr>
          <w:spacing w:val="3"/>
          <w:szCs w:val="28"/>
        </w:rPr>
      </w:pPr>
      <w:r w:rsidRPr="00D15201">
        <w:rPr>
          <w:spacing w:val="3"/>
          <w:szCs w:val="28"/>
        </w:rPr>
        <w:t>1. Сведения о заявителе (физическом лице):</w:t>
      </w:r>
    </w:p>
    <w:tbl>
      <w:tblPr>
        <w:tblW w:w="0" w:type="auto"/>
        <w:tblCellMar>
          <w:left w:w="0" w:type="dxa"/>
          <w:right w:w="0" w:type="dxa"/>
        </w:tblCellMar>
        <w:tblLook w:val="04A0"/>
      </w:tblPr>
      <w:tblGrid>
        <w:gridCol w:w="984"/>
        <w:gridCol w:w="348"/>
        <w:gridCol w:w="167"/>
        <w:gridCol w:w="941"/>
        <w:gridCol w:w="725"/>
        <w:gridCol w:w="352"/>
        <w:gridCol w:w="255"/>
        <w:gridCol w:w="367"/>
        <w:gridCol w:w="154"/>
        <w:gridCol w:w="154"/>
        <w:gridCol w:w="1477"/>
        <w:gridCol w:w="2864"/>
      </w:tblGrid>
      <w:tr w:rsidR="00D15201" w:rsidRPr="00D15201" w:rsidTr="00B35ABF">
        <w:trPr>
          <w:trHeight w:val="15"/>
        </w:trPr>
        <w:tc>
          <w:tcPr>
            <w:tcW w:w="739" w:type="dxa"/>
            <w:hideMark/>
          </w:tcPr>
          <w:p w:rsidR="00D15201" w:rsidRPr="00D15201" w:rsidRDefault="00D15201" w:rsidP="00B35ABF">
            <w:pPr>
              <w:rPr>
                <w:szCs w:val="28"/>
              </w:rPr>
            </w:pPr>
          </w:p>
        </w:tc>
        <w:tc>
          <w:tcPr>
            <w:tcW w:w="370" w:type="dxa"/>
            <w:hideMark/>
          </w:tcPr>
          <w:p w:rsidR="00D15201" w:rsidRPr="00D15201" w:rsidRDefault="00D15201" w:rsidP="00B35ABF">
            <w:pPr>
              <w:rPr>
                <w:szCs w:val="28"/>
              </w:rPr>
            </w:pPr>
          </w:p>
        </w:tc>
        <w:tc>
          <w:tcPr>
            <w:tcW w:w="185" w:type="dxa"/>
            <w:hideMark/>
          </w:tcPr>
          <w:p w:rsidR="00D15201" w:rsidRPr="00D15201" w:rsidRDefault="00D15201" w:rsidP="00B35ABF">
            <w:pPr>
              <w:rPr>
                <w:szCs w:val="28"/>
              </w:rPr>
            </w:pPr>
          </w:p>
        </w:tc>
        <w:tc>
          <w:tcPr>
            <w:tcW w:w="1109" w:type="dxa"/>
            <w:hideMark/>
          </w:tcPr>
          <w:p w:rsidR="00D15201" w:rsidRPr="00D15201" w:rsidRDefault="00D15201" w:rsidP="00B35ABF">
            <w:pPr>
              <w:rPr>
                <w:szCs w:val="28"/>
              </w:rPr>
            </w:pPr>
          </w:p>
        </w:tc>
        <w:tc>
          <w:tcPr>
            <w:tcW w:w="370" w:type="dxa"/>
            <w:hideMark/>
          </w:tcPr>
          <w:p w:rsidR="00D15201" w:rsidRPr="00D15201" w:rsidRDefault="00D15201" w:rsidP="00B35ABF">
            <w:pPr>
              <w:rPr>
                <w:szCs w:val="28"/>
              </w:rPr>
            </w:pPr>
          </w:p>
        </w:tc>
        <w:tc>
          <w:tcPr>
            <w:tcW w:w="370" w:type="dxa"/>
            <w:hideMark/>
          </w:tcPr>
          <w:p w:rsidR="00D15201" w:rsidRPr="00D15201" w:rsidRDefault="00D15201" w:rsidP="00B35ABF">
            <w:pPr>
              <w:rPr>
                <w:szCs w:val="28"/>
              </w:rPr>
            </w:pPr>
          </w:p>
        </w:tc>
        <w:tc>
          <w:tcPr>
            <w:tcW w:w="185" w:type="dxa"/>
            <w:hideMark/>
          </w:tcPr>
          <w:p w:rsidR="00D15201" w:rsidRPr="00D15201" w:rsidRDefault="00D15201" w:rsidP="00B35ABF">
            <w:pPr>
              <w:rPr>
                <w:szCs w:val="28"/>
              </w:rPr>
            </w:pPr>
          </w:p>
        </w:tc>
        <w:tc>
          <w:tcPr>
            <w:tcW w:w="370" w:type="dxa"/>
            <w:hideMark/>
          </w:tcPr>
          <w:p w:rsidR="00D15201" w:rsidRPr="00D15201" w:rsidRDefault="00D15201" w:rsidP="00B35ABF">
            <w:pPr>
              <w:rPr>
                <w:szCs w:val="28"/>
              </w:rPr>
            </w:pPr>
          </w:p>
        </w:tc>
        <w:tc>
          <w:tcPr>
            <w:tcW w:w="185" w:type="dxa"/>
            <w:hideMark/>
          </w:tcPr>
          <w:p w:rsidR="00D15201" w:rsidRPr="00D15201" w:rsidRDefault="00D15201" w:rsidP="00B35ABF">
            <w:pPr>
              <w:rPr>
                <w:szCs w:val="28"/>
              </w:rPr>
            </w:pPr>
          </w:p>
        </w:tc>
        <w:tc>
          <w:tcPr>
            <w:tcW w:w="185" w:type="dxa"/>
            <w:hideMark/>
          </w:tcPr>
          <w:p w:rsidR="00D15201" w:rsidRPr="00D15201" w:rsidRDefault="00D15201" w:rsidP="00B35ABF">
            <w:pPr>
              <w:rPr>
                <w:szCs w:val="28"/>
              </w:rPr>
            </w:pPr>
          </w:p>
        </w:tc>
        <w:tc>
          <w:tcPr>
            <w:tcW w:w="1848" w:type="dxa"/>
            <w:hideMark/>
          </w:tcPr>
          <w:p w:rsidR="00D15201" w:rsidRPr="00D15201" w:rsidRDefault="00D15201" w:rsidP="00B35ABF">
            <w:pPr>
              <w:rPr>
                <w:szCs w:val="28"/>
              </w:rPr>
            </w:pPr>
          </w:p>
        </w:tc>
        <w:tc>
          <w:tcPr>
            <w:tcW w:w="3511" w:type="dxa"/>
            <w:hideMark/>
          </w:tcPr>
          <w:p w:rsidR="00D15201" w:rsidRPr="00D15201" w:rsidRDefault="00D15201" w:rsidP="00B35ABF">
            <w:pPr>
              <w:rPr>
                <w:szCs w:val="28"/>
              </w:rPr>
            </w:pPr>
          </w:p>
        </w:tc>
      </w:tr>
      <w:tr w:rsidR="00D15201" w:rsidRPr="00D15201" w:rsidTr="00B35ABF">
        <w:tc>
          <w:tcPr>
            <w:tcW w:w="2402" w:type="dxa"/>
            <w:gridSpan w:val="4"/>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Фамилия, имя, отчество</w:t>
            </w:r>
          </w:p>
        </w:tc>
        <w:tc>
          <w:tcPr>
            <w:tcW w:w="7022" w:type="dxa"/>
            <w:gridSpan w:val="8"/>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4066" w:type="dxa"/>
            <w:gridSpan w:val="10"/>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Вид документа удостоверяющего личность</w:t>
            </w:r>
          </w:p>
        </w:tc>
        <w:tc>
          <w:tcPr>
            <w:tcW w:w="5359" w:type="dxa"/>
            <w:gridSpan w:val="2"/>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739" w:type="dxa"/>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Серия </w:t>
            </w:r>
          </w:p>
        </w:tc>
        <w:tc>
          <w:tcPr>
            <w:tcW w:w="2402" w:type="dxa"/>
            <w:gridSpan w:val="5"/>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554" w:type="dxa"/>
            <w:gridSpan w:val="2"/>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w:t>
            </w:r>
          </w:p>
        </w:tc>
        <w:tc>
          <w:tcPr>
            <w:tcW w:w="5729" w:type="dxa"/>
            <w:gridSpan w:val="4"/>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1294"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Кем выдан</w:t>
            </w:r>
          </w:p>
        </w:tc>
        <w:tc>
          <w:tcPr>
            <w:tcW w:w="8131" w:type="dxa"/>
            <w:gridSpan w:val="9"/>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9425" w:type="dxa"/>
            <w:gridSpan w:val="12"/>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Дата выдачи «____»_________________ г.</w:t>
            </w:r>
          </w:p>
        </w:tc>
      </w:tr>
      <w:tr w:rsidR="00D15201" w:rsidRPr="00D15201" w:rsidTr="00B35ABF">
        <w:tc>
          <w:tcPr>
            <w:tcW w:w="739" w:type="dxa"/>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ИНН</w:t>
            </w:r>
          </w:p>
        </w:tc>
        <w:tc>
          <w:tcPr>
            <w:tcW w:w="8686" w:type="dxa"/>
            <w:gridSpan w:val="11"/>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1294"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Телефон:</w:t>
            </w:r>
          </w:p>
        </w:tc>
        <w:tc>
          <w:tcPr>
            <w:tcW w:w="8131" w:type="dxa"/>
            <w:gridSpan w:val="9"/>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3881" w:type="dxa"/>
            <w:gridSpan w:val="9"/>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Адрес регистрации по месту жительства:</w:t>
            </w:r>
          </w:p>
        </w:tc>
        <w:tc>
          <w:tcPr>
            <w:tcW w:w="5544" w:type="dxa"/>
            <w:gridSpan w:val="3"/>
            <w:tcBorders>
              <w:top w:val="nil"/>
              <w:left w:val="nil"/>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9425" w:type="dxa"/>
            <w:gridSpan w:val="12"/>
            <w:tcBorders>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9425" w:type="dxa"/>
            <w:gridSpan w:val="12"/>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iCs/>
                <w:szCs w:val="28"/>
              </w:rPr>
              <w:t>Для индивидуальных предпринимателей</w:t>
            </w:r>
            <w:r w:rsidRPr="00D15201">
              <w:rPr>
                <w:szCs w:val="28"/>
              </w:rPr>
              <w:t>: свидетельство о гос. регистрации физ. лица в качестве ИП:</w:t>
            </w:r>
          </w:p>
        </w:tc>
      </w:tr>
      <w:tr w:rsidR="00D15201" w:rsidRPr="00D15201" w:rsidTr="00B35ABF">
        <w:tc>
          <w:tcPr>
            <w:tcW w:w="739" w:type="dxa"/>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серия</w:t>
            </w:r>
          </w:p>
        </w:tc>
        <w:tc>
          <w:tcPr>
            <w:tcW w:w="1663" w:type="dxa"/>
            <w:gridSpan w:val="3"/>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370" w:type="dxa"/>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w:t>
            </w:r>
          </w:p>
        </w:tc>
        <w:tc>
          <w:tcPr>
            <w:tcW w:w="6653" w:type="dxa"/>
            <w:gridSpan w:val="7"/>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739" w:type="dxa"/>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ИНН</w:t>
            </w:r>
          </w:p>
        </w:tc>
        <w:tc>
          <w:tcPr>
            <w:tcW w:w="1663" w:type="dxa"/>
            <w:gridSpan w:val="3"/>
            <w:tcBorders>
              <w:top w:val="single" w:sz="8" w:space="0" w:color="000000"/>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924"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ОГРНИП</w:t>
            </w:r>
          </w:p>
        </w:tc>
        <w:tc>
          <w:tcPr>
            <w:tcW w:w="6098" w:type="dxa"/>
            <w:gridSpan w:val="5"/>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1109" w:type="dxa"/>
            <w:gridSpan w:val="2"/>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Телефон:</w:t>
            </w:r>
          </w:p>
        </w:tc>
        <w:tc>
          <w:tcPr>
            <w:tcW w:w="8316" w:type="dxa"/>
            <w:gridSpan w:val="10"/>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3881" w:type="dxa"/>
            <w:gridSpan w:val="9"/>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Адрес регистрации по месту жительства:</w:t>
            </w:r>
          </w:p>
        </w:tc>
        <w:tc>
          <w:tcPr>
            <w:tcW w:w="5544" w:type="dxa"/>
            <w:gridSpan w:val="3"/>
            <w:tcBorders>
              <w:top w:val="nil"/>
              <w:left w:val="nil"/>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5914" w:type="dxa"/>
            <w:gridSpan w:val="11"/>
            <w:tcBorders>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3511" w:type="dxa"/>
            <w:tcBorders>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bl>
    <w:p w:rsidR="00D15201" w:rsidRPr="00D15201" w:rsidRDefault="00D15201" w:rsidP="00D15201">
      <w:pPr>
        <w:shd w:val="clear" w:color="auto" w:fill="FFFFFF"/>
        <w:textAlignment w:val="baseline"/>
        <w:rPr>
          <w:spacing w:val="3"/>
          <w:szCs w:val="28"/>
        </w:rPr>
      </w:pPr>
      <w:r w:rsidRPr="00D15201">
        <w:rPr>
          <w:spacing w:val="3"/>
          <w:szCs w:val="28"/>
        </w:rPr>
        <w:br/>
        <w:t>2. Сведения о заявителе (юридическом лице):</w:t>
      </w:r>
    </w:p>
    <w:tbl>
      <w:tblPr>
        <w:tblW w:w="0" w:type="auto"/>
        <w:tblCellMar>
          <w:left w:w="0" w:type="dxa"/>
          <w:right w:w="0" w:type="dxa"/>
        </w:tblCellMar>
        <w:tblLook w:val="04A0"/>
      </w:tblPr>
      <w:tblGrid>
        <w:gridCol w:w="865"/>
        <w:gridCol w:w="176"/>
        <w:gridCol w:w="1273"/>
        <w:gridCol w:w="116"/>
        <w:gridCol w:w="116"/>
        <w:gridCol w:w="1134"/>
        <w:gridCol w:w="240"/>
        <w:gridCol w:w="544"/>
        <w:gridCol w:w="752"/>
        <w:gridCol w:w="167"/>
        <w:gridCol w:w="904"/>
        <w:gridCol w:w="435"/>
        <w:gridCol w:w="570"/>
        <w:gridCol w:w="926"/>
        <w:gridCol w:w="570"/>
      </w:tblGrid>
      <w:tr w:rsidR="00D15201" w:rsidRPr="00D15201" w:rsidTr="00B35ABF">
        <w:trPr>
          <w:trHeight w:val="15"/>
        </w:trPr>
        <w:tc>
          <w:tcPr>
            <w:tcW w:w="870" w:type="dxa"/>
            <w:hideMark/>
          </w:tcPr>
          <w:p w:rsidR="00D15201" w:rsidRPr="00D15201" w:rsidRDefault="00D15201" w:rsidP="00B35ABF">
            <w:pPr>
              <w:rPr>
                <w:szCs w:val="28"/>
              </w:rPr>
            </w:pPr>
          </w:p>
        </w:tc>
        <w:tc>
          <w:tcPr>
            <w:tcW w:w="176" w:type="dxa"/>
            <w:hideMark/>
          </w:tcPr>
          <w:p w:rsidR="00D15201" w:rsidRPr="00D15201" w:rsidRDefault="00D15201" w:rsidP="00B35ABF">
            <w:pPr>
              <w:rPr>
                <w:szCs w:val="28"/>
              </w:rPr>
            </w:pPr>
          </w:p>
        </w:tc>
        <w:tc>
          <w:tcPr>
            <w:tcW w:w="1373" w:type="dxa"/>
            <w:hideMark/>
          </w:tcPr>
          <w:p w:rsidR="00D15201" w:rsidRPr="00D15201" w:rsidRDefault="00D15201" w:rsidP="00B35ABF">
            <w:pPr>
              <w:rPr>
                <w:szCs w:val="28"/>
              </w:rPr>
            </w:pPr>
          </w:p>
        </w:tc>
        <w:tc>
          <w:tcPr>
            <w:tcW w:w="139" w:type="dxa"/>
            <w:hideMark/>
          </w:tcPr>
          <w:p w:rsidR="00D15201" w:rsidRPr="00D15201" w:rsidRDefault="00D15201" w:rsidP="00B35ABF">
            <w:pPr>
              <w:rPr>
                <w:szCs w:val="28"/>
              </w:rPr>
            </w:pPr>
          </w:p>
        </w:tc>
        <w:tc>
          <w:tcPr>
            <w:tcW w:w="139" w:type="dxa"/>
            <w:hideMark/>
          </w:tcPr>
          <w:p w:rsidR="00D15201" w:rsidRPr="00D15201" w:rsidRDefault="00D15201" w:rsidP="00B35ABF">
            <w:pPr>
              <w:rPr>
                <w:szCs w:val="28"/>
              </w:rPr>
            </w:pPr>
          </w:p>
        </w:tc>
        <w:tc>
          <w:tcPr>
            <w:tcW w:w="1372" w:type="dxa"/>
            <w:hideMark/>
          </w:tcPr>
          <w:p w:rsidR="00D15201" w:rsidRPr="00D15201" w:rsidRDefault="00D15201" w:rsidP="00B35ABF">
            <w:pPr>
              <w:rPr>
                <w:szCs w:val="28"/>
              </w:rPr>
            </w:pPr>
          </w:p>
        </w:tc>
        <w:tc>
          <w:tcPr>
            <w:tcW w:w="276" w:type="dxa"/>
            <w:hideMark/>
          </w:tcPr>
          <w:p w:rsidR="00D15201" w:rsidRPr="00D15201" w:rsidRDefault="00D15201" w:rsidP="00B35ABF">
            <w:pPr>
              <w:rPr>
                <w:szCs w:val="28"/>
              </w:rPr>
            </w:pPr>
          </w:p>
        </w:tc>
        <w:tc>
          <w:tcPr>
            <w:tcW w:w="637" w:type="dxa"/>
            <w:hideMark/>
          </w:tcPr>
          <w:p w:rsidR="00D15201" w:rsidRPr="00D15201" w:rsidRDefault="00D15201" w:rsidP="00B35ABF">
            <w:pPr>
              <w:rPr>
                <w:szCs w:val="28"/>
              </w:rPr>
            </w:pPr>
          </w:p>
        </w:tc>
        <w:tc>
          <w:tcPr>
            <w:tcW w:w="890" w:type="dxa"/>
            <w:hideMark/>
          </w:tcPr>
          <w:p w:rsidR="00D15201" w:rsidRPr="00D15201" w:rsidRDefault="00D15201" w:rsidP="00B35ABF">
            <w:pPr>
              <w:rPr>
                <w:szCs w:val="28"/>
              </w:rPr>
            </w:pPr>
          </w:p>
        </w:tc>
        <w:tc>
          <w:tcPr>
            <w:tcW w:w="167" w:type="dxa"/>
            <w:hideMark/>
          </w:tcPr>
          <w:p w:rsidR="00D15201" w:rsidRPr="00D15201" w:rsidRDefault="00D15201" w:rsidP="00B35ABF">
            <w:pPr>
              <w:rPr>
                <w:szCs w:val="28"/>
              </w:rPr>
            </w:pPr>
          </w:p>
        </w:tc>
        <w:tc>
          <w:tcPr>
            <w:tcW w:w="904" w:type="dxa"/>
            <w:hideMark/>
          </w:tcPr>
          <w:p w:rsidR="00D15201" w:rsidRPr="00D15201" w:rsidRDefault="00D15201" w:rsidP="00B35ABF">
            <w:pPr>
              <w:rPr>
                <w:szCs w:val="28"/>
              </w:rPr>
            </w:pPr>
          </w:p>
        </w:tc>
        <w:tc>
          <w:tcPr>
            <w:tcW w:w="498" w:type="dxa"/>
            <w:hideMark/>
          </w:tcPr>
          <w:p w:rsidR="00D15201" w:rsidRPr="00D15201" w:rsidRDefault="00D15201" w:rsidP="00B35ABF">
            <w:pPr>
              <w:rPr>
                <w:szCs w:val="28"/>
              </w:rPr>
            </w:pPr>
          </w:p>
        </w:tc>
        <w:tc>
          <w:tcPr>
            <w:tcW w:w="627" w:type="dxa"/>
            <w:hideMark/>
          </w:tcPr>
          <w:p w:rsidR="00D15201" w:rsidRPr="00D15201" w:rsidRDefault="00D15201" w:rsidP="00B35ABF">
            <w:pPr>
              <w:rPr>
                <w:szCs w:val="28"/>
              </w:rPr>
            </w:pPr>
          </w:p>
        </w:tc>
        <w:tc>
          <w:tcPr>
            <w:tcW w:w="942" w:type="dxa"/>
            <w:hideMark/>
          </w:tcPr>
          <w:p w:rsidR="00D15201" w:rsidRPr="00D15201" w:rsidRDefault="00D15201" w:rsidP="00B35ABF">
            <w:pPr>
              <w:rPr>
                <w:szCs w:val="28"/>
              </w:rPr>
            </w:pPr>
          </w:p>
        </w:tc>
        <w:tc>
          <w:tcPr>
            <w:tcW w:w="627" w:type="dxa"/>
            <w:hideMark/>
          </w:tcPr>
          <w:p w:rsidR="00D15201" w:rsidRPr="00D15201" w:rsidRDefault="00D15201" w:rsidP="00B35ABF">
            <w:pPr>
              <w:rPr>
                <w:szCs w:val="28"/>
              </w:rPr>
            </w:pPr>
          </w:p>
        </w:tc>
      </w:tr>
      <w:tr w:rsidR="00D15201" w:rsidRPr="00D15201" w:rsidTr="00B35ABF">
        <w:tc>
          <w:tcPr>
            <w:tcW w:w="2419"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Полное наименование:</w:t>
            </w:r>
          </w:p>
        </w:tc>
        <w:tc>
          <w:tcPr>
            <w:tcW w:w="7218" w:type="dxa"/>
            <w:gridSpan w:val="12"/>
            <w:tcBorders>
              <w:top w:val="nil"/>
              <w:left w:val="nil"/>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9637" w:type="dxa"/>
            <w:gridSpan w:val="15"/>
            <w:tcBorders>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4069" w:type="dxa"/>
            <w:gridSpan w:val="6"/>
            <w:tcBorders>
              <w:top w:val="single" w:sz="8" w:space="0" w:color="000000"/>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Свидетельство о гос. регистрации юр. лица: серия</w:t>
            </w:r>
          </w:p>
        </w:tc>
        <w:tc>
          <w:tcPr>
            <w:tcW w:w="1970"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904" w:type="dxa"/>
            <w:tcBorders>
              <w:top w:val="single" w:sz="8" w:space="0" w:color="000000"/>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w:t>
            </w:r>
          </w:p>
        </w:tc>
        <w:tc>
          <w:tcPr>
            <w:tcW w:w="2694"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1046" w:type="dxa"/>
            <w:gridSpan w:val="2"/>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ОГРН</w:t>
            </w:r>
          </w:p>
        </w:tc>
        <w:tc>
          <w:tcPr>
            <w:tcW w:w="8591" w:type="dxa"/>
            <w:gridSpan w:val="13"/>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2697" w:type="dxa"/>
            <w:gridSpan w:val="5"/>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Место нахождения: индекс</w:t>
            </w:r>
          </w:p>
        </w:tc>
        <w:tc>
          <w:tcPr>
            <w:tcW w:w="6940" w:type="dxa"/>
            <w:gridSpan w:val="10"/>
            <w:tcBorders>
              <w:top w:val="nil"/>
              <w:left w:val="nil"/>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9637" w:type="dxa"/>
            <w:gridSpan w:val="15"/>
            <w:tcBorders>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2558" w:type="dxa"/>
            <w:gridSpan w:val="4"/>
            <w:tcBorders>
              <w:top w:val="single" w:sz="8" w:space="0" w:color="000000"/>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Почтовый адрес: индекс</w:t>
            </w:r>
          </w:p>
        </w:tc>
        <w:tc>
          <w:tcPr>
            <w:tcW w:w="7079" w:type="dxa"/>
            <w:gridSpan w:val="11"/>
            <w:tcBorders>
              <w:top w:val="single" w:sz="8" w:space="0" w:color="000000"/>
              <w:left w:val="nil"/>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9637" w:type="dxa"/>
            <w:gridSpan w:val="15"/>
            <w:tcBorders>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2419"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ФИО директора</w:t>
            </w:r>
          </w:p>
        </w:tc>
        <w:tc>
          <w:tcPr>
            <w:tcW w:w="3453" w:type="dxa"/>
            <w:gridSpan w:val="6"/>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1569"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телефон:</w:t>
            </w:r>
          </w:p>
        </w:tc>
        <w:tc>
          <w:tcPr>
            <w:tcW w:w="627" w:type="dxa"/>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942" w:type="dxa"/>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факс:</w:t>
            </w:r>
          </w:p>
        </w:tc>
        <w:tc>
          <w:tcPr>
            <w:tcW w:w="627" w:type="dxa"/>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2419"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lastRenderedPageBreak/>
              <w:t>ФИО глав. бухгалтера</w:t>
            </w:r>
          </w:p>
        </w:tc>
        <w:tc>
          <w:tcPr>
            <w:tcW w:w="3453" w:type="dxa"/>
            <w:gridSpan w:val="6"/>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1569"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телефон:</w:t>
            </w:r>
          </w:p>
        </w:tc>
        <w:tc>
          <w:tcPr>
            <w:tcW w:w="627" w:type="dxa"/>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c>
          <w:tcPr>
            <w:tcW w:w="942" w:type="dxa"/>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факс:</w:t>
            </w:r>
          </w:p>
        </w:tc>
        <w:tc>
          <w:tcPr>
            <w:tcW w:w="627" w:type="dxa"/>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bl>
    <w:p w:rsidR="00D15201" w:rsidRPr="00D15201" w:rsidRDefault="00D15201" w:rsidP="00D15201">
      <w:pPr>
        <w:shd w:val="clear" w:color="auto" w:fill="FFFFFF"/>
        <w:textAlignment w:val="baseline"/>
        <w:rPr>
          <w:spacing w:val="3"/>
          <w:szCs w:val="28"/>
        </w:rPr>
      </w:pPr>
      <w:r w:rsidRPr="00D15201">
        <w:rPr>
          <w:spacing w:val="3"/>
          <w:szCs w:val="28"/>
        </w:rPr>
        <w:br/>
        <w:t>3. Сведения о представителе заявителя:</w:t>
      </w:r>
    </w:p>
    <w:tbl>
      <w:tblPr>
        <w:tblW w:w="0" w:type="auto"/>
        <w:tblCellMar>
          <w:left w:w="0" w:type="dxa"/>
          <w:right w:w="0" w:type="dxa"/>
        </w:tblCellMar>
        <w:tblLook w:val="04A0"/>
      </w:tblPr>
      <w:tblGrid>
        <w:gridCol w:w="1249"/>
        <w:gridCol w:w="1294"/>
        <w:gridCol w:w="732"/>
        <w:gridCol w:w="2512"/>
        <w:gridCol w:w="3001"/>
      </w:tblGrid>
      <w:tr w:rsidR="00D15201" w:rsidRPr="00D15201" w:rsidTr="00B35ABF">
        <w:trPr>
          <w:trHeight w:val="15"/>
        </w:trPr>
        <w:tc>
          <w:tcPr>
            <w:tcW w:w="1109" w:type="dxa"/>
            <w:hideMark/>
          </w:tcPr>
          <w:p w:rsidR="00D15201" w:rsidRPr="00D15201" w:rsidRDefault="00D15201" w:rsidP="00B35ABF">
            <w:pPr>
              <w:rPr>
                <w:szCs w:val="28"/>
              </w:rPr>
            </w:pPr>
          </w:p>
        </w:tc>
        <w:tc>
          <w:tcPr>
            <w:tcW w:w="1294" w:type="dxa"/>
            <w:hideMark/>
          </w:tcPr>
          <w:p w:rsidR="00D15201" w:rsidRPr="00D15201" w:rsidRDefault="00D15201" w:rsidP="00B35ABF">
            <w:pPr>
              <w:rPr>
                <w:szCs w:val="28"/>
              </w:rPr>
            </w:pPr>
          </w:p>
        </w:tc>
        <w:tc>
          <w:tcPr>
            <w:tcW w:w="739" w:type="dxa"/>
            <w:hideMark/>
          </w:tcPr>
          <w:p w:rsidR="00D15201" w:rsidRPr="00D15201" w:rsidRDefault="00D15201" w:rsidP="00B35ABF">
            <w:pPr>
              <w:rPr>
                <w:szCs w:val="28"/>
              </w:rPr>
            </w:pPr>
          </w:p>
        </w:tc>
        <w:tc>
          <w:tcPr>
            <w:tcW w:w="2772" w:type="dxa"/>
            <w:hideMark/>
          </w:tcPr>
          <w:p w:rsidR="00D15201" w:rsidRPr="00D15201" w:rsidRDefault="00D15201" w:rsidP="00B35ABF">
            <w:pPr>
              <w:rPr>
                <w:szCs w:val="28"/>
              </w:rPr>
            </w:pPr>
          </w:p>
        </w:tc>
        <w:tc>
          <w:tcPr>
            <w:tcW w:w="3326" w:type="dxa"/>
            <w:hideMark/>
          </w:tcPr>
          <w:p w:rsidR="00D15201" w:rsidRPr="00D15201" w:rsidRDefault="00D15201" w:rsidP="00B35ABF">
            <w:pPr>
              <w:rPr>
                <w:szCs w:val="28"/>
              </w:rPr>
            </w:pPr>
          </w:p>
        </w:tc>
      </w:tr>
      <w:tr w:rsidR="00D15201" w:rsidRPr="00D15201" w:rsidTr="00B35ABF">
        <w:tc>
          <w:tcPr>
            <w:tcW w:w="2402" w:type="dxa"/>
            <w:gridSpan w:val="2"/>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Фамилия, имя, отчество</w:t>
            </w:r>
          </w:p>
        </w:tc>
        <w:tc>
          <w:tcPr>
            <w:tcW w:w="6838" w:type="dxa"/>
            <w:gridSpan w:val="3"/>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5914" w:type="dxa"/>
            <w:gridSpan w:val="4"/>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Документ, подтверждающий полномочия представителя заявителя</w:t>
            </w:r>
          </w:p>
        </w:tc>
        <w:tc>
          <w:tcPr>
            <w:tcW w:w="3326" w:type="dxa"/>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3142" w:type="dxa"/>
            <w:gridSpan w:val="3"/>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от «____»_________________г. №</w:t>
            </w:r>
          </w:p>
        </w:tc>
        <w:tc>
          <w:tcPr>
            <w:tcW w:w="6098" w:type="dxa"/>
            <w:gridSpan w:val="2"/>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r w:rsidR="00D15201" w:rsidRPr="00D15201" w:rsidTr="00B35ABF">
        <w:tc>
          <w:tcPr>
            <w:tcW w:w="1109" w:type="dxa"/>
            <w:tcBorders>
              <w:top w:val="nil"/>
              <w:left w:val="nil"/>
              <w:bottom w:val="nil"/>
              <w:right w:val="nil"/>
            </w:tcBorders>
            <w:tcMar>
              <w:top w:w="0" w:type="dxa"/>
              <w:left w:w="149" w:type="dxa"/>
              <w:bottom w:w="0" w:type="dxa"/>
              <w:right w:w="149" w:type="dxa"/>
            </w:tcMar>
            <w:hideMark/>
          </w:tcPr>
          <w:p w:rsidR="00D15201" w:rsidRPr="00D15201" w:rsidRDefault="00D15201" w:rsidP="00B35ABF">
            <w:pPr>
              <w:textAlignment w:val="baseline"/>
              <w:rPr>
                <w:szCs w:val="28"/>
              </w:rPr>
            </w:pPr>
            <w:r w:rsidRPr="00D15201">
              <w:rPr>
                <w:szCs w:val="28"/>
              </w:rPr>
              <w:t>Телефон:</w:t>
            </w:r>
          </w:p>
        </w:tc>
        <w:tc>
          <w:tcPr>
            <w:tcW w:w="8131" w:type="dxa"/>
            <w:gridSpan w:val="4"/>
            <w:tcBorders>
              <w:top w:val="nil"/>
              <w:left w:val="nil"/>
              <w:bottom w:val="single" w:sz="8" w:space="0" w:color="000000"/>
              <w:right w:val="nil"/>
            </w:tcBorders>
            <w:tcMar>
              <w:top w:w="0" w:type="dxa"/>
              <w:left w:w="149" w:type="dxa"/>
              <w:bottom w:w="0" w:type="dxa"/>
              <w:right w:w="149" w:type="dxa"/>
            </w:tcMar>
            <w:hideMark/>
          </w:tcPr>
          <w:p w:rsidR="00D15201" w:rsidRPr="00D15201" w:rsidRDefault="00D15201" w:rsidP="00B35ABF">
            <w:pPr>
              <w:rPr>
                <w:szCs w:val="28"/>
              </w:rPr>
            </w:pPr>
          </w:p>
        </w:tc>
      </w:tr>
    </w:tbl>
    <w:p w:rsidR="00D15201" w:rsidRPr="00D15201" w:rsidRDefault="00D15201" w:rsidP="00D15201">
      <w:pPr>
        <w:shd w:val="clear" w:color="auto" w:fill="FFFFFF"/>
        <w:jc w:val="right"/>
        <w:textAlignment w:val="baseline"/>
        <w:rPr>
          <w:spacing w:val="3"/>
          <w:szCs w:val="28"/>
        </w:rPr>
      </w:pPr>
    </w:p>
    <w:p w:rsidR="00D15201" w:rsidRPr="00D15201" w:rsidRDefault="00D15201" w:rsidP="00D15201">
      <w:pPr>
        <w:shd w:val="clear" w:color="auto" w:fill="FFFFFF"/>
        <w:textAlignment w:val="baseline"/>
        <w:rPr>
          <w:spacing w:val="3"/>
          <w:szCs w:val="28"/>
        </w:rPr>
      </w:pPr>
      <w:r w:rsidRPr="00D15201">
        <w:rPr>
          <w:spacing w:val="3"/>
          <w:szCs w:val="28"/>
        </w:rPr>
        <w:br/>
      </w: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p>
    <w:p w:rsidR="00D15201" w:rsidRPr="00D15201" w:rsidRDefault="00D15201" w:rsidP="00D15201">
      <w:pPr>
        <w:shd w:val="clear" w:color="auto" w:fill="FFFFFF"/>
        <w:textAlignment w:val="baseline"/>
        <w:rPr>
          <w:spacing w:val="3"/>
          <w:szCs w:val="28"/>
        </w:rPr>
      </w:pPr>
      <w:r w:rsidRPr="00D15201">
        <w:rPr>
          <w:spacing w:val="3"/>
          <w:szCs w:val="28"/>
        </w:rPr>
        <w:br/>
      </w:r>
      <w:r w:rsidRPr="00D15201">
        <w:rPr>
          <w:spacing w:val="3"/>
          <w:szCs w:val="28"/>
        </w:rPr>
        <w:br/>
        <w:t>Отметка о принятии заявления:</w:t>
      </w:r>
      <w:r w:rsidRPr="00D15201">
        <w:rPr>
          <w:spacing w:val="3"/>
          <w:szCs w:val="28"/>
        </w:rPr>
        <w:br/>
        <w:t>Регистрационный № ______________________ </w:t>
      </w:r>
      <w:r w:rsidRPr="00D15201">
        <w:rPr>
          <w:spacing w:val="3"/>
          <w:szCs w:val="28"/>
        </w:rPr>
        <w:br/>
        <w:t>Дата регистрации ________________________ </w:t>
      </w:r>
      <w:r w:rsidRPr="00D15201">
        <w:rPr>
          <w:spacing w:val="3"/>
          <w:szCs w:val="28"/>
        </w:rPr>
        <w:br/>
        <w:t>Лицо, ответственное за прием документов _________________ / _____________________(подпись) М.П.</w:t>
      </w: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Default="00D15201" w:rsidP="00D15201">
      <w:pPr>
        <w:shd w:val="clear" w:color="auto" w:fill="FFFFFF"/>
        <w:autoSpaceDE w:val="0"/>
        <w:autoSpaceDN w:val="0"/>
        <w:adjustRightInd w:val="0"/>
        <w:jc w:val="right"/>
        <w:rPr>
          <w:szCs w:val="28"/>
        </w:rPr>
      </w:pPr>
    </w:p>
    <w:p w:rsidR="00D15201" w:rsidRPr="00D15201" w:rsidRDefault="00D15201" w:rsidP="00D15201">
      <w:pPr>
        <w:shd w:val="clear" w:color="auto" w:fill="FFFFFF"/>
        <w:autoSpaceDE w:val="0"/>
        <w:autoSpaceDN w:val="0"/>
        <w:adjustRightInd w:val="0"/>
        <w:jc w:val="right"/>
        <w:rPr>
          <w:szCs w:val="28"/>
        </w:rPr>
      </w:pPr>
      <w:r w:rsidRPr="00D15201">
        <w:rPr>
          <w:szCs w:val="28"/>
        </w:rPr>
        <w:lastRenderedPageBreak/>
        <w:t>Приложение № 2</w:t>
      </w:r>
    </w:p>
    <w:p w:rsidR="00D15201" w:rsidRPr="00D15201" w:rsidRDefault="00D15201" w:rsidP="00D15201">
      <w:pPr>
        <w:pStyle w:val="ConsPlusNormal"/>
        <w:suppressAutoHyphens/>
        <w:spacing w:line="216" w:lineRule="auto"/>
        <w:ind w:left="4248" w:firstLine="708"/>
        <w:jc w:val="right"/>
        <w:rPr>
          <w:rFonts w:ascii="Times New Roman" w:hAnsi="Times New Roman" w:cs="Times New Roman"/>
          <w:sz w:val="24"/>
          <w:szCs w:val="28"/>
        </w:rPr>
      </w:pPr>
      <w:r w:rsidRPr="00D15201">
        <w:rPr>
          <w:rFonts w:ascii="Times New Roman" w:hAnsi="Times New Roman" w:cs="Times New Roman"/>
          <w:sz w:val="24"/>
          <w:szCs w:val="28"/>
        </w:rPr>
        <w:t>к Административному регламенту</w:t>
      </w:r>
    </w:p>
    <w:p w:rsidR="00D15201" w:rsidRPr="00D15201" w:rsidRDefault="00D15201" w:rsidP="00D15201">
      <w:pPr>
        <w:shd w:val="clear" w:color="auto" w:fill="FFFFFF"/>
        <w:tabs>
          <w:tab w:val="left" w:pos="7020"/>
        </w:tabs>
        <w:autoSpaceDE w:val="0"/>
        <w:autoSpaceDN w:val="0"/>
        <w:adjustRightInd w:val="0"/>
        <w:jc w:val="both"/>
        <w:rPr>
          <w:color w:val="000000"/>
          <w:sz w:val="22"/>
        </w:rPr>
      </w:pPr>
    </w:p>
    <w:p w:rsidR="00D15201" w:rsidRPr="00D15201" w:rsidRDefault="00D15201" w:rsidP="00D15201">
      <w:pPr>
        <w:shd w:val="clear" w:color="auto" w:fill="FFFFFF"/>
        <w:tabs>
          <w:tab w:val="left" w:pos="7020"/>
        </w:tabs>
        <w:autoSpaceDE w:val="0"/>
        <w:autoSpaceDN w:val="0"/>
        <w:adjustRightInd w:val="0"/>
        <w:jc w:val="center"/>
        <w:rPr>
          <w:b/>
          <w:color w:val="000000"/>
          <w:sz w:val="22"/>
        </w:rPr>
      </w:pPr>
      <w:r w:rsidRPr="00D15201">
        <w:rPr>
          <w:b/>
          <w:color w:val="000000"/>
          <w:sz w:val="22"/>
        </w:rPr>
        <w:t xml:space="preserve">АДМИНИСТРАЦИЯ МУНИЦИПАЛЬНОГО ОБРАЗОВАНИЯ </w:t>
      </w:r>
    </w:p>
    <w:p w:rsidR="00D15201" w:rsidRPr="00D15201" w:rsidRDefault="00D15201" w:rsidP="00D15201">
      <w:pPr>
        <w:shd w:val="clear" w:color="auto" w:fill="FFFFFF"/>
        <w:tabs>
          <w:tab w:val="left" w:pos="7020"/>
        </w:tabs>
        <w:autoSpaceDE w:val="0"/>
        <w:autoSpaceDN w:val="0"/>
        <w:adjustRightInd w:val="0"/>
        <w:jc w:val="center"/>
        <w:rPr>
          <w:b/>
          <w:color w:val="000000"/>
          <w:sz w:val="22"/>
        </w:rPr>
      </w:pPr>
      <w:r w:rsidRPr="00D15201">
        <w:rPr>
          <w:b/>
          <w:color w:val="000000"/>
          <w:sz w:val="22"/>
        </w:rPr>
        <w:t>«СЕРНУРСКИЙ МУНИЦИПАЛЬНЫЙ РАЙОН»</w:t>
      </w:r>
    </w:p>
    <w:p w:rsidR="00D15201" w:rsidRPr="00D15201" w:rsidRDefault="00D15201" w:rsidP="00D15201">
      <w:pPr>
        <w:shd w:val="clear" w:color="auto" w:fill="FFFFFF"/>
        <w:tabs>
          <w:tab w:val="left" w:pos="7020"/>
        </w:tabs>
        <w:autoSpaceDE w:val="0"/>
        <w:autoSpaceDN w:val="0"/>
        <w:adjustRightInd w:val="0"/>
        <w:jc w:val="center"/>
        <w:rPr>
          <w:b/>
          <w:color w:val="000000"/>
          <w:sz w:val="22"/>
        </w:rPr>
      </w:pPr>
    </w:p>
    <w:p w:rsidR="00D15201" w:rsidRPr="00D15201" w:rsidRDefault="00D15201" w:rsidP="00D15201">
      <w:pPr>
        <w:shd w:val="clear" w:color="auto" w:fill="FFFFFF"/>
        <w:tabs>
          <w:tab w:val="left" w:pos="4962"/>
        </w:tabs>
        <w:autoSpaceDE w:val="0"/>
        <w:autoSpaceDN w:val="0"/>
        <w:adjustRightInd w:val="0"/>
        <w:ind w:left="5387"/>
        <w:jc w:val="center"/>
        <w:rPr>
          <w:b/>
          <w:color w:val="000000"/>
          <w:sz w:val="22"/>
        </w:rPr>
      </w:pPr>
      <w:r w:rsidRPr="00D15201">
        <w:rPr>
          <w:b/>
          <w:color w:val="000000"/>
          <w:sz w:val="22"/>
        </w:rPr>
        <w:t>УТВЕРЖДАЮ</w:t>
      </w:r>
    </w:p>
    <w:p w:rsidR="00D15201" w:rsidRPr="00D15201" w:rsidRDefault="00D15201" w:rsidP="00D15201">
      <w:pPr>
        <w:shd w:val="clear" w:color="auto" w:fill="FFFFFF"/>
        <w:tabs>
          <w:tab w:val="left" w:pos="-1985"/>
          <w:tab w:val="left" w:pos="4962"/>
        </w:tabs>
        <w:autoSpaceDE w:val="0"/>
        <w:autoSpaceDN w:val="0"/>
        <w:adjustRightInd w:val="0"/>
        <w:ind w:left="5387"/>
        <w:jc w:val="center"/>
        <w:rPr>
          <w:b/>
          <w:color w:val="000000"/>
          <w:sz w:val="22"/>
        </w:rPr>
      </w:pPr>
      <w:r w:rsidRPr="00D15201">
        <w:rPr>
          <w:b/>
          <w:color w:val="000000"/>
          <w:sz w:val="22"/>
        </w:rPr>
        <w:t>Первый заместитель</w:t>
      </w:r>
    </w:p>
    <w:p w:rsidR="00D15201" w:rsidRPr="00D15201" w:rsidRDefault="00D15201" w:rsidP="00D15201">
      <w:pPr>
        <w:shd w:val="clear" w:color="auto" w:fill="FFFFFF"/>
        <w:tabs>
          <w:tab w:val="left" w:pos="4962"/>
          <w:tab w:val="left" w:pos="7020"/>
        </w:tabs>
        <w:autoSpaceDE w:val="0"/>
        <w:autoSpaceDN w:val="0"/>
        <w:adjustRightInd w:val="0"/>
        <w:ind w:left="5387"/>
        <w:jc w:val="center"/>
        <w:rPr>
          <w:b/>
          <w:color w:val="000000"/>
          <w:sz w:val="22"/>
        </w:rPr>
      </w:pPr>
      <w:r w:rsidRPr="00D15201">
        <w:rPr>
          <w:b/>
          <w:color w:val="000000"/>
          <w:sz w:val="22"/>
        </w:rPr>
        <w:t>Главы администрации МО</w:t>
      </w:r>
    </w:p>
    <w:p w:rsidR="00D15201" w:rsidRPr="00D15201" w:rsidRDefault="00D15201" w:rsidP="00D15201">
      <w:pPr>
        <w:shd w:val="clear" w:color="auto" w:fill="FFFFFF"/>
        <w:tabs>
          <w:tab w:val="left" w:pos="4962"/>
          <w:tab w:val="left" w:pos="7020"/>
        </w:tabs>
        <w:autoSpaceDE w:val="0"/>
        <w:autoSpaceDN w:val="0"/>
        <w:adjustRightInd w:val="0"/>
        <w:ind w:left="5387"/>
        <w:jc w:val="center"/>
        <w:rPr>
          <w:b/>
          <w:color w:val="000000"/>
          <w:sz w:val="22"/>
        </w:rPr>
      </w:pPr>
      <w:r w:rsidRPr="00D15201">
        <w:rPr>
          <w:b/>
          <w:color w:val="000000"/>
          <w:sz w:val="22"/>
        </w:rPr>
        <w:t>«Сернурский муниципальный район»</w:t>
      </w:r>
    </w:p>
    <w:p w:rsidR="00D15201" w:rsidRPr="00D15201" w:rsidRDefault="00D15201" w:rsidP="00D15201">
      <w:pPr>
        <w:shd w:val="clear" w:color="auto" w:fill="FFFFFF"/>
        <w:tabs>
          <w:tab w:val="left" w:pos="4962"/>
          <w:tab w:val="left" w:pos="7020"/>
        </w:tabs>
        <w:autoSpaceDE w:val="0"/>
        <w:autoSpaceDN w:val="0"/>
        <w:adjustRightInd w:val="0"/>
        <w:ind w:left="5387"/>
        <w:jc w:val="center"/>
        <w:rPr>
          <w:b/>
          <w:color w:val="000000"/>
          <w:sz w:val="22"/>
        </w:rPr>
      </w:pPr>
      <w:r w:rsidRPr="00D15201">
        <w:rPr>
          <w:b/>
          <w:color w:val="000000"/>
          <w:sz w:val="22"/>
        </w:rPr>
        <w:t>_________________ /______________/</w:t>
      </w:r>
    </w:p>
    <w:p w:rsidR="00D15201" w:rsidRPr="00D15201" w:rsidRDefault="00D15201" w:rsidP="00D15201">
      <w:pPr>
        <w:shd w:val="clear" w:color="auto" w:fill="FFFFFF"/>
        <w:autoSpaceDE w:val="0"/>
        <w:autoSpaceDN w:val="0"/>
        <w:adjustRightInd w:val="0"/>
        <w:jc w:val="both"/>
        <w:rPr>
          <w:color w:val="000000"/>
          <w:szCs w:val="28"/>
        </w:rPr>
      </w:pPr>
    </w:p>
    <w:p w:rsidR="00D15201" w:rsidRPr="00D15201" w:rsidRDefault="00D15201" w:rsidP="00D15201">
      <w:pPr>
        <w:shd w:val="clear" w:color="auto" w:fill="FFFFFF"/>
        <w:autoSpaceDE w:val="0"/>
        <w:autoSpaceDN w:val="0"/>
        <w:adjustRightInd w:val="0"/>
        <w:jc w:val="center"/>
        <w:rPr>
          <w:b/>
          <w:color w:val="000000"/>
          <w:szCs w:val="28"/>
        </w:rPr>
      </w:pPr>
      <w:r w:rsidRPr="00D15201">
        <w:rPr>
          <w:b/>
          <w:color w:val="000000"/>
          <w:szCs w:val="28"/>
        </w:rPr>
        <w:t xml:space="preserve">РАЗРЕШЕНИЕ НА УСТАНОВКУ И </w:t>
      </w:r>
    </w:p>
    <w:p w:rsidR="00D15201" w:rsidRPr="00D15201" w:rsidRDefault="00D15201" w:rsidP="00D15201">
      <w:pPr>
        <w:shd w:val="clear" w:color="auto" w:fill="FFFFFF"/>
        <w:autoSpaceDE w:val="0"/>
        <w:autoSpaceDN w:val="0"/>
        <w:adjustRightInd w:val="0"/>
        <w:jc w:val="center"/>
        <w:rPr>
          <w:b/>
          <w:color w:val="000000"/>
          <w:szCs w:val="28"/>
        </w:rPr>
      </w:pPr>
      <w:r w:rsidRPr="00D15201">
        <w:rPr>
          <w:b/>
          <w:color w:val="000000"/>
          <w:szCs w:val="28"/>
        </w:rPr>
        <w:t>ЭКСПЛУАТАЦИЮ РЕКЛАМНОЙ КОНСТРУКЦИИ</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 xml:space="preserve">Дата выдачи  «___»______201___г.       </w:t>
      </w:r>
      <w:r w:rsidRPr="00D15201">
        <w:rPr>
          <w:bCs/>
          <w:szCs w:val="28"/>
        </w:rPr>
        <w:tab/>
      </w:r>
      <w:r w:rsidRPr="00D15201">
        <w:rPr>
          <w:bCs/>
          <w:szCs w:val="28"/>
        </w:rPr>
        <w:tab/>
        <w:t>№_________________</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 xml:space="preserve">Действительно до «_____»___________201___г.  </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Владелец рекламной конструкции______________________________________</w:t>
      </w:r>
    </w:p>
    <w:p w:rsidR="00D15201" w:rsidRPr="00D15201" w:rsidRDefault="00D15201" w:rsidP="00D15201">
      <w:pPr>
        <w:jc w:val="both"/>
        <w:rPr>
          <w:bCs/>
          <w:sz w:val="18"/>
          <w:szCs w:val="20"/>
        </w:rPr>
      </w:pPr>
      <w:r w:rsidRPr="00D15201">
        <w:rPr>
          <w:bCs/>
          <w:szCs w:val="28"/>
        </w:rPr>
        <w:tab/>
      </w:r>
      <w:r w:rsidRPr="00D15201">
        <w:rPr>
          <w:bCs/>
          <w:szCs w:val="28"/>
        </w:rPr>
        <w:tab/>
      </w:r>
      <w:r w:rsidRPr="00D15201">
        <w:rPr>
          <w:bCs/>
          <w:szCs w:val="28"/>
        </w:rPr>
        <w:tab/>
      </w:r>
      <w:r w:rsidRPr="00D15201">
        <w:rPr>
          <w:bCs/>
          <w:szCs w:val="28"/>
        </w:rPr>
        <w:tab/>
      </w:r>
      <w:r w:rsidRPr="00D15201">
        <w:rPr>
          <w:bCs/>
          <w:szCs w:val="28"/>
        </w:rPr>
        <w:tab/>
      </w:r>
      <w:r w:rsidRPr="00D15201">
        <w:rPr>
          <w:bCs/>
          <w:szCs w:val="28"/>
        </w:rPr>
        <w:tab/>
      </w:r>
      <w:r w:rsidRPr="00D15201">
        <w:rPr>
          <w:bCs/>
          <w:szCs w:val="28"/>
        </w:rPr>
        <w:tab/>
      </w:r>
      <w:r w:rsidRPr="00D15201">
        <w:rPr>
          <w:bCs/>
          <w:sz w:val="18"/>
          <w:szCs w:val="20"/>
        </w:rPr>
        <w:t xml:space="preserve">наименование, Ф.И.О., адрес </w:t>
      </w:r>
    </w:p>
    <w:p w:rsidR="00D15201" w:rsidRPr="00D15201" w:rsidRDefault="00D15201" w:rsidP="00D15201">
      <w:pPr>
        <w:jc w:val="both"/>
        <w:rPr>
          <w:bCs/>
          <w:szCs w:val="28"/>
        </w:rPr>
      </w:pPr>
      <w:r w:rsidRPr="00D15201">
        <w:rPr>
          <w:bCs/>
          <w:szCs w:val="28"/>
        </w:rPr>
        <w:t>____________________________________________________________________</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____________________________________________________________________</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Место установки______________________________________________________</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Собственник недвижимого имущества, к которому присоединяется рекламная конструкция_________________________________________________________</w:t>
      </w:r>
    </w:p>
    <w:p w:rsidR="00D15201" w:rsidRPr="00D15201" w:rsidRDefault="00D15201" w:rsidP="00D15201">
      <w:pPr>
        <w:jc w:val="both"/>
        <w:rPr>
          <w:bCs/>
          <w:sz w:val="18"/>
          <w:szCs w:val="20"/>
        </w:rPr>
      </w:pPr>
      <w:r w:rsidRPr="00D15201">
        <w:rPr>
          <w:bCs/>
          <w:szCs w:val="28"/>
        </w:rPr>
        <w:tab/>
      </w:r>
      <w:r w:rsidRPr="00D15201">
        <w:rPr>
          <w:bCs/>
          <w:szCs w:val="28"/>
        </w:rPr>
        <w:tab/>
      </w:r>
      <w:r w:rsidRPr="00D15201">
        <w:rPr>
          <w:bCs/>
          <w:szCs w:val="28"/>
        </w:rPr>
        <w:tab/>
      </w:r>
      <w:r w:rsidRPr="00D15201">
        <w:rPr>
          <w:bCs/>
          <w:szCs w:val="28"/>
        </w:rPr>
        <w:tab/>
      </w:r>
      <w:r w:rsidRPr="00D15201">
        <w:rPr>
          <w:bCs/>
          <w:szCs w:val="28"/>
        </w:rPr>
        <w:tab/>
      </w:r>
      <w:r w:rsidRPr="00D15201">
        <w:rPr>
          <w:bCs/>
          <w:szCs w:val="28"/>
        </w:rPr>
        <w:tab/>
      </w:r>
      <w:r w:rsidRPr="00D15201">
        <w:rPr>
          <w:bCs/>
          <w:szCs w:val="28"/>
        </w:rPr>
        <w:tab/>
      </w:r>
      <w:r w:rsidRPr="00D15201">
        <w:rPr>
          <w:bCs/>
          <w:sz w:val="18"/>
          <w:szCs w:val="20"/>
        </w:rPr>
        <w:t>наименование, Ф.И.О., адрес</w:t>
      </w:r>
    </w:p>
    <w:p w:rsidR="00D15201" w:rsidRPr="00D15201" w:rsidRDefault="00D15201" w:rsidP="00D15201">
      <w:pPr>
        <w:jc w:val="both"/>
        <w:rPr>
          <w:bCs/>
          <w:szCs w:val="28"/>
        </w:rPr>
      </w:pPr>
      <w:r w:rsidRPr="00D15201">
        <w:rPr>
          <w:bCs/>
          <w:szCs w:val="28"/>
        </w:rPr>
        <w:t>____________________________________________________________________</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Тип рекламной конструкции___________________________________________</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Площадь информационного поля_______________________________________</w:t>
      </w:r>
    </w:p>
    <w:p w:rsidR="00D15201" w:rsidRPr="00D15201" w:rsidRDefault="00D15201" w:rsidP="00D15201">
      <w:pPr>
        <w:jc w:val="both"/>
        <w:rPr>
          <w:bCs/>
          <w:szCs w:val="28"/>
        </w:rPr>
      </w:pPr>
    </w:p>
    <w:p w:rsidR="00D15201" w:rsidRPr="00D15201" w:rsidRDefault="00D15201" w:rsidP="00D15201">
      <w:pPr>
        <w:jc w:val="both"/>
        <w:rPr>
          <w:bCs/>
          <w:szCs w:val="28"/>
        </w:rPr>
      </w:pPr>
      <w:r w:rsidRPr="00D15201">
        <w:rPr>
          <w:bCs/>
          <w:szCs w:val="28"/>
        </w:rPr>
        <w:t>Наличие подсветки и тип _____________________________________________</w:t>
      </w:r>
    </w:p>
    <w:p w:rsidR="00D15201" w:rsidRPr="00D15201" w:rsidRDefault="00D15201" w:rsidP="00D15201">
      <w:pPr>
        <w:jc w:val="both"/>
        <w:rPr>
          <w:bCs/>
          <w:szCs w:val="28"/>
        </w:rPr>
      </w:pPr>
    </w:p>
    <w:p w:rsidR="00D15201" w:rsidRPr="007F4920" w:rsidRDefault="00D15201" w:rsidP="00D15201">
      <w:pPr>
        <w:autoSpaceDE w:val="0"/>
        <w:autoSpaceDN w:val="0"/>
        <w:adjustRightInd w:val="0"/>
        <w:jc w:val="right"/>
        <w:outlineLvl w:val="0"/>
        <w:rPr>
          <w:sz w:val="28"/>
          <w:szCs w:val="28"/>
        </w:rPr>
      </w:pPr>
      <w:r w:rsidRPr="00A76FAC">
        <w:rPr>
          <w:sz w:val="28"/>
          <w:szCs w:val="28"/>
        </w:rPr>
        <w:br w:type="page"/>
      </w:r>
      <w:r w:rsidRPr="007F4920">
        <w:rPr>
          <w:sz w:val="28"/>
          <w:szCs w:val="28"/>
        </w:rPr>
        <w:lastRenderedPageBreak/>
        <w:t>Приложение</w:t>
      </w:r>
      <w:r>
        <w:rPr>
          <w:sz w:val="28"/>
          <w:szCs w:val="28"/>
        </w:rPr>
        <w:t xml:space="preserve"> №</w:t>
      </w:r>
      <w:r w:rsidRPr="007F4920">
        <w:rPr>
          <w:sz w:val="28"/>
          <w:szCs w:val="28"/>
        </w:rPr>
        <w:t xml:space="preserve"> 3</w:t>
      </w:r>
    </w:p>
    <w:p w:rsidR="00D15201" w:rsidRPr="007F4920" w:rsidRDefault="00D15201" w:rsidP="00D15201">
      <w:pPr>
        <w:autoSpaceDE w:val="0"/>
        <w:autoSpaceDN w:val="0"/>
        <w:adjustRightInd w:val="0"/>
        <w:jc w:val="right"/>
        <w:rPr>
          <w:sz w:val="28"/>
          <w:szCs w:val="28"/>
        </w:rPr>
      </w:pPr>
      <w:r w:rsidRPr="007F4920">
        <w:rPr>
          <w:sz w:val="28"/>
          <w:szCs w:val="28"/>
        </w:rPr>
        <w:t>к Административному регламенту</w:t>
      </w:r>
    </w:p>
    <w:p w:rsidR="00D15201" w:rsidRPr="007F4920" w:rsidRDefault="00D15201" w:rsidP="00D15201">
      <w:pPr>
        <w:autoSpaceDE w:val="0"/>
        <w:autoSpaceDN w:val="0"/>
        <w:adjustRightInd w:val="0"/>
        <w:jc w:val="both"/>
        <w:rPr>
          <w:sz w:val="28"/>
          <w:szCs w:val="28"/>
        </w:rPr>
      </w:pPr>
    </w:p>
    <w:p w:rsidR="00D15201" w:rsidRDefault="00D15201" w:rsidP="00D15201">
      <w:pPr>
        <w:autoSpaceDE w:val="0"/>
        <w:autoSpaceDN w:val="0"/>
        <w:adjustRightInd w:val="0"/>
        <w:ind w:firstLine="567"/>
        <w:jc w:val="both"/>
        <w:rPr>
          <w:sz w:val="28"/>
          <w:szCs w:val="28"/>
        </w:rPr>
      </w:pPr>
    </w:p>
    <w:p w:rsidR="00D15201" w:rsidRDefault="00D15201" w:rsidP="00D15201">
      <w:pPr>
        <w:autoSpaceDE w:val="0"/>
        <w:autoSpaceDN w:val="0"/>
        <w:adjustRightInd w:val="0"/>
        <w:ind w:firstLine="567"/>
        <w:jc w:val="center"/>
        <w:rPr>
          <w:b/>
          <w:sz w:val="28"/>
          <w:szCs w:val="28"/>
        </w:rPr>
      </w:pPr>
      <w:r w:rsidRPr="00A87743">
        <w:rPr>
          <w:b/>
          <w:sz w:val="28"/>
          <w:szCs w:val="28"/>
        </w:rPr>
        <w:t>БЛОК-СХЕМА ПРЕДОСТАВЛЕНИЯ</w:t>
      </w:r>
    </w:p>
    <w:p w:rsidR="00D15201" w:rsidRDefault="00D15201" w:rsidP="00D15201">
      <w:pPr>
        <w:autoSpaceDE w:val="0"/>
        <w:autoSpaceDN w:val="0"/>
        <w:adjustRightInd w:val="0"/>
        <w:ind w:firstLine="567"/>
        <w:jc w:val="center"/>
        <w:rPr>
          <w:b/>
          <w:sz w:val="28"/>
          <w:szCs w:val="28"/>
        </w:rPr>
      </w:pPr>
      <w:r w:rsidRPr="00A87743">
        <w:rPr>
          <w:b/>
          <w:sz w:val="28"/>
          <w:szCs w:val="28"/>
        </w:rPr>
        <w:t>МУНИЦИПАЛЬНОЙ УСЛУГИ</w:t>
      </w:r>
    </w:p>
    <w:p w:rsidR="00D15201" w:rsidRDefault="00D15201" w:rsidP="00D15201">
      <w:pPr>
        <w:autoSpaceDE w:val="0"/>
        <w:autoSpaceDN w:val="0"/>
        <w:adjustRightInd w:val="0"/>
        <w:ind w:firstLine="567"/>
        <w:jc w:val="center"/>
        <w:rPr>
          <w:bCs/>
          <w:sz w:val="28"/>
          <w:szCs w:val="28"/>
        </w:rPr>
      </w:pPr>
      <w:r>
        <w:rPr>
          <w:bCs/>
          <w:sz w:val="28"/>
          <w:szCs w:val="28"/>
        </w:rPr>
        <w:t>«</w:t>
      </w:r>
      <w:r w:rsidRPr="00107794">
        <w:rPr>
          <w:bCs/>
          <w:sz w:val="28"/>
          <w:szCs w:val="28"/>
        </w:rPr>
        <w:t xml:space="preserve">Выдача разрешений на установку и эксплуатацию рекламных конструкций на территории </w:t>
      </w:r>
      <w:r>
        <w:rPr>
          <w:bCs/>
          <w:sz w:val="28"/>
          <w:szCs w:val="28"/>
        </w:rPr>
        <w:t>муниципального образования</w:t>
      </w:r>
    </w:p>
    <w:p w:rsidR="00D15201" w:rsidRPr="005E3024" w:rsidRDefault="00D15201" w:rsidP="00D15201">
      <w:pPr>
        <w:autoSpaceDE w:val="0"/>
        <w:autoSpaceDN w:val="0"/>
        <w:adjustRightInd w:val="0"/>
        <w:ind w:firstLine="567"/>
        <w:jc w:val="center"/>
        <w:rPr>
          <w:bCs/>
          <w:sz w:val="28"/>
          <w:szCs w:val="28"/>
        </w:rPr>
      </w:pPr>
      <w:r w:rsidRPr="005E3024">
        <w:rPr>
          <w:bCs/>
          <w:sz w:val="28"/>
          <w:szCs w:val="28"/>
        </w:rPr>
        <w:t>«Сернурский муниципальный район»</w:t>
      </w:r>
    </w:p>
    <w:p w:rsidR="00D15201" w:rsidRPr="00A87743" w:rsidRDefault="00D15201" w:rsidP="00D15201">
      <w:pPr>
        <w:autoSpaceDE w:val="0"/>
        <w:autoSpaceDN w:val="0"/>
        <w:adjustRightInd w:val="0"/>
        <w:ind w:firstLine="567"/>
        <w:jc w:val="both"/>
        <w:rPr>
          <w:b/>
          <w:sz w:val="28"/>
          <w:szCs w:val="28"/>
        </w:rPr>
      </w:pPr>
      <w:r>
        <w:rPr>
          <w:noProof/>
        </w:rPr>
        <w:pict>
          <v:rect id="_x0000_s1035" style="position:absolute;left:0;text-align:left;margin-left:51.35pt;margin-top:334.75pt;width:389.65pt;height:67.25pt;z-index:251669504">
            <v:textbox>
              <w:txbxContent>
                <w:p w:rsidR="00D15201" w:rsidRPr="00C5527A" w:rsidRDefault="00D15201" w:rsidP="00D15201">
                  <w:pPr>
                    <w:rPr>
                      <w:sz w:val="28"/>
                      <w:szCs w:val="28"/>
                    </w:rPr>
                  </w:pPr>
                  <w:r w:rsidRPr="00C5527A">
                    <w:rPr>
                      <w:sz w:val="28"/>
                      <w:szCs w:val="28"/>
                    </w:rPr>
                    <w:t xml:space="preserve">Выдача заявителю разрешения на </w:t>
                  </w:r>
                  <w:r w:rsidRPr="00107794">
                    <w:rPr>
                      <w:bCs/>
                      <w:sz w:val="28"/>
                      <w:szCs w:val="28"/>
                    </w:rPr>
                    <w:t>установку и эксплуатацию рекламных конструкций</w:t>
                  </w:r>
                  <w:r w:rsidRPr="00C5527A">
                    <w:rPr>
                      <w:sz w:val="28"/>
                      <w:szCs w:val="28"/>
                    </w:rPr>
                    <w:t xml:space="preserve"> или отказа в выдаче </w:t>
                  </w:r>
                  <w:r>
                    <w:rPr>
                      <w:sz w:val="28"/>
                      <w:szCs w:val="28"/>
                    </w:rPr>
                    <w:t xml:space="preserve">такого </w:t>
                  </w:r>
                  <w:r w:rsidRPr="00C5527A">
                    <w:rPr>
                      <w:sz w:val="28"/>
                      <w:szCs w:val="28"/>
                    </w:rPr>
                    <w:t xml:space="preserve">разрешения </w:t>
                  </w:r>
                </w:p>
              </w:txbxContent>
            </v:textbox>
          </v:rect>
        </w:pict>
      </w:r>
      <w:r>
        <w:rPr>
          <w:noProof/>
        </w:rPr>
        <w:pict>
          <v:shapetype id="_x0000_t32" coordsize="21600,21600" o:spt="32" o:oned="t" path="m,l21600,21600e" filled="f">
            <v:path arrowok="t" fillok="f" o:connecttype="none"/>
            <o:lock v:ext="edit" shapetype="t"/>
          </v:shapetype>
          <v:shape id="_x0000_s1036" type="#_x0000_t32" style="position:absolute;left:0;text-align:left;margin-left:140.6pt;margin-top:307.75pt;width:0;height:26.3pt;z-index:251670528" o:connectortype="straight">
            <v:stroke endarrow="block"/>
          </v:shape>
        </w:pict>
      </w:r>
      <w:r>
        <w:rPr>
          <w:noProof/>
        </w:rPr>
        <w:pict>
          <v:shape id="_x0000_s1037" type="#_x0000_t32" style="position:absolute;left:0;text-align:left;margin-left:352.1pt;margin-top:307.75pt;width:0;height:26.3pt;z-index:251671552" o:connectortype="straight">
            <v:stroke endarrow="block"/>
          </v:shape>
        </w:pict>
      </w:r>
      <w:r>
        <w:rPr>
          <w:noProof/>
        </w:rPr>
        <w:pict>
          <v:rect id="_x0000_s1026" style="position:absolute;left:0;text-align:left;margin-left:49.85pt;margin-top:21.25pt;width:391.5pt;height:43.5pt;z-index:251660288">
            <v:textbox>
              <w:txbxContent>
                <w:p w:rsidR="00D15201" w:rsidRPr="00C5527A" w:rsidRDefault="00D15201" w:rsidP="00D15201">
                  <w:pPr>
                    <w:ind w:right="-28"/>
                    <w:jc w:val="center"/>
                    <w:rPr>
                      <w:sz w:val="28"/>
                      <w:szCs w:val="28"/>
                    </w:rPr>
                  </w:pPr>
                  <w:r w:rsidRPr="00C5527A">
                    <w:rPr>
                      <w:sz w:val="28"/>
                      <w:szCs w:val="28"/>
                    </w:rPr>
                    <w:t>Прием и регистрация заявления и документов дл</w:t>
                  </w:r>
                  <w:r>
                    <w:rPr>
                      <w:sz w:val="28"/>
                      <w:szCs w:val="28"/>
                    </w:rPr>
                    <w:t xml:space="preserve">я </w:t>
                  </w:r>
                  <w:r w:rsidRPr="00C5527A">
                    <w:rPr>
                      <w:sz w:val="28"/>
                      <w:szCs w:val="28"/>
                    </w:rPr>
                    <w:t>предоставления муниципальной услуги</w:t>
                  </w:r>
                </w:p>
              </w:txbxContent>
            </v:textbox>
          </v:rect>
        </w:pict>
      </w:r>
      <w:r>
        <w:rPr>
          <w:noProof/>
        </w:rPr>
        <w:pict>
          <v:rect id="_x0000_s1028" style="position:absolute;left:0;text-align:left;margin-left:49.1pt;margin-top:164.85pt;width:392.25pt;height:41.65pt;z-index:251662336">
            <v:textbox style="mso-next-textbox:#_x0000_s1028">
              <w:txbxContent>
                <w:p w:rsidR="00D15201" w:rsidRPr="00C5527A" w:rsidRDefault="00D15201" w:rsidP="00D15201">
                  <w:pPr>
                    <w:jc w:val="center"/>
                    <w:rPr>
                      <w:sz w:val="28"/>
                      <w:szCs w:val="28"/>
                    </w:rPr>
                  </w:pPr>
                  <w:r w:rsidRPr="00C5527A">
                    <w:rPr>
                      <w:sz w:val="28"/>
                      <w:szCs w:val="28"/>
                    </w:rPr>
                    <w:t xml:space="preserve">Проведение проверки соответствия </w:t>
                  </w:r>
                  <w:r>
                    <w:rPr>
                      <w:sz w:val="28"/>
                      <w:szCs w:val="28"/>
                    </w:rPr>
                    <w:t>представленной</w:t>
                  </w:r>
                  <w:r w:rsidRPr="00C5527A">
                    <w:rPr>
                      <w:sz w:val="28"/>
                      <w:szCs w:val="28"/>
                    </w:rPr>
                    <w:t xml:space="preserve"> документации</w:t>
                  </w:r>
                </w:p>
              </w:txbxContent>
            </v:textbox>
          </v:rect>
        </w:pict>
      </w:r>
      <w:r>
        <w:rPr>
          <w:noProof/>
        </w:rPr>
        <w:pict>
          <v:rect id="_x0000_s1033" style="position:absolute;left:0;text-align:left;margin-left:256.1pt;margin-top:234.25pt;width:185.25pt;height:73.5pt;z-index:251667456">
            <v:textbox style="mso-next-textbox:#_x0000_s1033">
              <w:txbxContent>
                <w:p w:rsidR="00D15201" w:rsidRPr="00C5527A" w:rsidRDefault="00D15201" w:rsidP="00D15201">
                  <w:pPr>
                    <w:jc w:val="both"/>
                    <w:rPr>
                      <w:sz w:val="28"/>
                      <w:szCs w:val="28"/>
                    </w:rPr>
                  </w:pPr>
                  <w:r w:rsidRPr="00C5527A">
                    <w:rPr>
                      <w:sz w:val="28"/>
                      <w:szCs w:val="28"/>
                    </w:rPr>
                    <w:t xml:space="preserve">Подготовка проекта отказа в выдаче разрешения на </w:t>
                  </w:r>
                  <w:r w:rsidRPr="00107794">
                    <w:rPr>
                      <w:bCs/>
                      <w:sz w:val="28"/>
                      <w:szCs w:val="28"/>
                    </w:rPr>
                    <w:t>установку и эксплуатацию рекламных конструкций</w:t>
                  </w:r>
                </w:p>
              </w:txbxContent>
            </v:textbox>
          </v:rect>
        </w:pict>
      </w:r>
      <w:r>
        <w:rPr>
          <w:noProof/>
        </w:rPr>
        <w:pict>
          <v:shape id="_x0000_s1034" type="#_x0000_t32" style="position:absolute;left:0;text-align:left;margin-left:352.1pt;margin-top:207.2pt;width:0;height:26.3pt;z-index:251668480" o:connectortype="straight">
            <v:stroke endarrow="block"/>
          </v:shape>
        </w:pict>
      </w:r>
      <w:r>
        <w:rPr>
          <w:noProof/>
        </w:rPr>
        <w:pict>
          <v:shape id="_x0000_s1032" type="#_x0000_t32" style="position:absolute;left:0;text-align:left;margin-left:140.65pt;margin-top:207.2pt;width:0;height:26.3pt;z-index:251666432" o:connectortype="straight">
            <v:stroke endarrow="block"/>
          </v:shape>
        </w:pict>
      </w:r>
      <w:r>
        <w:rPr>
          <w:noProof/>
        </w:rPr>
        <w:pict>
          <v:shape id="_x0000_s1030" type="#_x0000_t32" style="position:absolute;left:0;text-align:left;margin-left:244.1pt;margin-top:138.25pt;width:0;height:25.85pt;z-index:251664384" o:connectortype="straight">
            <v:stroke endarrow="block"/>
          </v:shape>
        </w:pict>
      </w:r>
      <w:r>
        <w:rPr>
          <w:noProof/>
        </w:rPr>
        <w:pict>
          <v:shape id="_x0000_s1027" type="#_x0000_t32" style="position:absolute;left:0;text-align:left;margin-left:244.85pt;margin-top:64.75pt;width:0;height:25.85pt;z-index:251661312" o:connectortype="straight">
            <v:stroke endarrow="block"/>
          </v:shape>
        </w:pict>
      </w:r>
    </w:p>
    <w:p w:rsidR="00D15201" w:rsidRDefault="00D15201" w:rsidP="00D15201">
      <w:r>
        <w:rPr>
          <w:noProof/>
        </w:rPr>
        <w:pict>
          <v:rect id="_x0000_s1031" style="position:absolute;margin-left:49.1pt;margin-top:218.15pt;width:193.9pt;height:86.75pt;z-index:251665408">
            <v:textbox style="mso-next-textbox:#_x0000_s1031">
              <w:txbxContent>
                <w:p w:rsidR="00D15201" w:rsidRPr="00C5527A" w:rsidRDefault="00D15201" w:rsidP="00D15201">
                  <w:pPr>
                    <w:jc w:val="both"/>
                    <w:rPr>
                      <w:sz w:val="28"/>
                      <w:szCs w:val="28"/>
                    </w:rPr>
                  </w:pPr>
                  <w:r w:rsidRPr="00C5527A">
                    <w:rPr>
                      <w:sz w:val="28"/>
                      <w:szCs w:val="28"/>
                    </w:rPr>
                    <w:t xml:space="preserve">Подготовка проекта разрешения на </w:t>
                  </w:r>
                  <w:r w:rsidRPr="00107794">
                    <w:rPr>
                      <w:bCs/>
                      <w:sz w:val="28"/>
                      <w:szCs w:val="28"/>
                    </w:rPr>
                    <w:t>установку и эксплуатацию рекламных конструкций</w:t>
                  </w:r>
                  <w:r w:rsidRPr="00C5527A">
                    <w:rPr>
                      <w:sz w:val="28"/>
                      <w:szCs w:val="28"/>
                    </w:rPr>
                    <w:t xml:space="preserve">, </w:t>
                  </w:r>
                  <w:r>
                    <w:rPr>
                      <w:sz w:val="28"/>
                      <w:szCs w:val="28"/>
                    </w:rPr>
                    <w:t xml:space="preserve">его </w:t>
                  </w:r>
                  <w:r w:rsidRPr="00C5527A">
                    <w:rPr>
                      <w:sz w:val="28"/>
                      <w:szCs w:val="28"/>
                    </w:rPr>
                    <w:t xml:space="preserve">согласование и </w:t>
                  </w:r>
                  <w:r>
                    <w:rPr>
                      <w:sz w:val="28"/>
                      <w:szCs w:val="28"/>
                    </w:rPr>
                    <w:t>утверждение</w:t>
                  </w:r>
                </w:p>
              </w:txbxContent>
            </v:textbox>
          </v:rect>
        </w:pict>
      </w:r>
      <w:r>
        <w:rPr>
          <w:noProof/>
        </w:rPr>
        <w:pict>
          <v:rect id="_x0000_s1029" style="position:absolute;margin-left:50.6pt;margin-top:75.65pt;width:399.4pt;height:58.25pt;z-index:251663360">
            <v:textbox style="mso-next-textbox:#_x0000_s1029">
              <w:txbxContent>
                <w:p w:rsidR="00D15201" w:rsidRPr="00C5527A" w:rsidRDefault="00D15201" w:rsidP="00D15201">
                  <w:pPr>
                    <w:jc w:val="center"/>
                    <w:rPr>
                      <w:sz w:val="28"/>
                      <w:szCs w:val="28"/>
                    </w:rPr>
                  </w:pPr>
                  <w:r w:rsidRPr="00C5527A">
                    <w:rPr>
                      <w:sz w:val="28"/>
                      <w:szCs w:val="28"/>
                    </w:rPr>
                    <w:t xml:space="preserve">Проведение проверки наличия документов, необходимых для принятия решения о выдаче разрешения на </w:t>
                  </w:r>
                  <w:r w:rsidRPr="00107794">
                    <w:rPr>
                      <w:bCs/>
                      <w:sz w:val="28"/>
                      <w:szCs w:val="28"/>
                    </w:rPr>
                    <w:t>установку и эксплуатацию рекламных конструкций</w:t>
                  </w:r>
                </w:p>
              </w:txbxContent>
            </v:textbox>
          </v:rect>
        </w:pict>
      </w:r>
    </w:p>
    <w:p w:rsidR="00D15201" w:rsidRDefault="00D15201" w:rsidP="00A21A32">
      <w:pPr>
        <w:ind w:left="851" w:right="567"/>
        <w:jc w:val="center"/>
        <w:rPr>
          <w:sz w:val="28"/>
          <w:szCs w:val="28"/>
        </w:rPr>
      </w:pPr>
    </w:p>
    <w:sectPr w:rsidR="00D15201" w:rsidSect="00A73F06">
      <w:pgSz w:w="11907" w:h="16840" w:code="9"/>
      <w:pgMar w:top="284" w:right="1134" w:bottom="426" w:left="1985" w:header="454"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6D" w:rsidRDefault="00BF156D">
      <w:r>
        <w:separator/>
      </w:r>
    </w:p>
  </w:endnote>
  <w:endnote w:type="continuationSeparator" w:id="1">
    <w:p w:rsidR="00BF156D" w:rsidRDefault="00BF1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Mari-Benguiat">
    <w:altName w:val="Mari-Benguiat"/>
    <w:charset w:val="00"/>
    <w:family w:val="auto"/>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6D" w:rsidRDefault="00BF156D">
      <w:r>
        <w:separator/>
      </w:r>
    </w:p>
  </w:footnote>
  <w:footnote w:type="continuationSeparator" w:id="1">
    <w:p w:rsidR="00BF156D" w:rsidRDefault="00BF1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F10D3"/>
    <w:multiLevelType w:val="singleLevel"/>
    <w:tmpl w:val="778CD974"/>
    <w:lvl w:ilvl="0">
      <w:start w:val="1"/>
      <w:numFmt w:val="decimal"/>
      <w:lvlText w:val="%1."/>
      <w:legacy w:legacy="1" w:legacySpace="0" w:legacyIndent="283"/>
      <w:lvlJc w:val="left"/>
      <w:pPr>
        <w:ind w:left="283" w:hanging="283"/>
      </w:pPr>
    </w:lvl>
  </w:abstractNum>
  <w:abstractNum w:abstractNumId="2">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3">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5">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230A"/>
    <w:multiLevelType w:val="singleLevel"/>
    <w:tmpl w:val="778CD974"/>
    <w:lvl w:ilvl="0">
      <w:start w:val="1"/>
      <w:numFmt w:val="decimal"/>
      <w:lvlText w:val="%1."/>
      <w:legacy w:legacy="1" w:legacySpace="0" w:legacyIndent="283"/>
      <w:lvlJc w:val="left"/>
      <w:pPr>
        <w:ind w:left="283" w:hanging="283"/>
      </w:pPr>
    </w:lvl>
  </w:abstractNum>
  <w:abstractNum w:abstractNumId="10">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97A64"/>
    <w:multiLevelType w:val="singleLevel"/>
    <w:tmpl w:val="778CD974"/>
    <w:lvl w:ilvl="0">
      <w:start w:val="1"/>
      <w:numFmt w:val="decimal"/>
      <w:lvlText w:val="%1."/>
      <w:legacy w:legacy="1" w:legacySpace="0" w:legacyIndent="283"/>
      <w:lvlJc w:val="left"/>
      <w:pPr>
        <w:ind w:left="283" w:hanging="283"/>
      </w:pPr>
    </w:lvl>
  </w:abstractNum>
  <w:abstractNum w:abstractNumId="12">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4">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8">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AA46B9"/>
    <w:multiLevelType w:val="hybridMultilevel"/>
    <w:tmpl w:val="EB48EB2A"/>
    <w:lvl w:ilvl="0" w:tplc="8D20A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30">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1">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08D1721"/>
    <w:multiLevelType w:val="singleLevel"/>
    <w:tmpl w:val="778CD974"/>
    <w:lvl w:ilvl="0">
      <w:start w:val="1"/>
      <w:numFmt w:val="decimal"/>
      <w:lvlText w:val="%1."/>
      <w:legacy w:legacy="1" w:legacySpace="0" w:legacyIndent="283"/>
      <w:lvlJc w:val="left"/>
      <w:pPr>
        <w:ind w:left="283" w:hanging="283"/>
      </w:pPr>
    </w:lvl>
  </w:abstractNum>
  <w:abstractNum w:abstractNumId="38">
    <w:nsid w:val="73054986"/>
    <w:multiLevelType w:val="singleLevel"/>
    <w:tmpl w:val="778CD974"/>
    <w:lvl w:ilvl="0">
      <w:start w:val="1"/>
      <w:numFmt w:val="decimal"/>
      <w:lvlText w:val="%1."/>
      <w:legacy w:legacy="1" w:legacySpace="0" w:legacyIndent="283"/>
      <w:lvlJc w:val="left"/>
      <w:pPr>
        <w:ind w:left="283" w:hanging="283"/>
      </w:pPr>
    </w:lvl>
  </w:abstractNum>
  <w:abstractNum w:abstractNumId="39">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7"/>
  </w:num>
  <w:num w:numId="3">
    <w:abstractNumId w:val="19"/>
  </w:num>
  <w:num w:numId="4">
    <w:abstractNumId w:val="33"/>
  </w:num>
  <w:num w:numId="5">
    <w:abstractNumId w:val="40"/>
  </w:num>
  <w:num w:numId="6">
    <w:abstractNumId w:val="41"/>
  </w:num>
  <w:num w:numId="7">
    <w:abstractNumId w:val="15"/>
  </w:num>
  <w:num w:numId="8">
    <w:abstractNumId w:val="9"/>
  </w:num>
  <w:num w:numId="9">
    <w:abstractNumId w:val="38"/>
  </w:num>
  <w:num w:numId="10">
    <w:abstractNumId w:val="37"/>
  </w:num>
  <w:num w:numId="11">
    <w:abstractNumId w:val="1"/>
  </w:num>
  <w:num w:numId="12">
    <w:abstractNumId w:val="11"/>
  </w:num>
  <w:num w:numId="13">
    <w:abstractNumId w:val="39"/>
  </w:num>
  <w:num w:numId="14">
    <w:abstractNumId w:val="32"/>
  </w:num>
  <w:num w:numId="15">
    <w:abstractNumId w:val="5"/>
  </w:num>
  <w:num w:numId="16">
    <w:abstractNumId w:val="3"/>
  </w:num>
  <w:num w:numId="17">
    <w:abstractNumId w:val="22"/>
  </w:num>
  <w:num w:numId="18">
    <w:abstractNumId w:val="28"/>
  </w:num>
  <w:num w:numId="19">
    <w:abstractNumId w:val="31"/>
  </w:num>
  <w:num w:numId="20">
    <w:abstractNumId w:val="10"/>
  </w:num>
  <w:num w:numId="21">
    <w:abstractNumId w:val="4"/>
  </w:num>
  <w:num w:numId="22">
    <w:abstractNumId w:val="2"/>
  </w:num>
  <w:num w:numId="23">
    <w:abstractNumId w:val="27"/>
  </w:num>
  <w:num w:numId="24">
    <w:abstractNumId w:val="16"/>
  </w:num>
  <w:num w:numId="25">
    <w:abstractNumId w:val="20"/>
  </w:num>
  <w:num w:numId="26">
    <w:abstractNumId w:val="0"/>
  </w:num>
  <w:num w:numId="27">
    <w:abstractNumId w:val="8"/>
  </w:num>
  <w:num w:numId="28">
    <w:abstractNumId w:val="26"/>
  </w:num>
  <w:num w:numId="29">
    <w:abstractNumId w:val="42"/>
  </w:num>
  <w:num w:numId="30">
    <w:abstractNumId w:val="24"/>
  </w:num>
  <w:num w:numId="31">
    <w:abstractNumId w:val="6"/>
  </w:num>
  <w:num w:numId="32">
    <w:abstractNumId w:val="35"/>
  </w:num>
  <w:num w:numId="33">
    <w:abstractNumId w:val="18"/>
  </w:num>
  <w:num w:numId="34">
    <w:abstractNumId w:val="21"/>
  </w:num>
  <w:num w:numId="35">
    <w:abstractNumId w:val="14"/>
  </w:num>
  <w:num w:numId="36">
    <w:abstractNumId w:val="34"/>
  </w:num>
  <w:num w:numId="37">
    <w:abstractNumId w:val="29"/>
  </w:num>
  <w:num w:numId="38">
    <w:abstractNumId w:val="36"/>
  </w:num>
  <w:num w:numId="39">
    <w:abstractNumId w:val="13"/>
  </w:num>
  <w:num w:numId="40">
    <w:abstractNumId w:val="17"/>
  </w:num>
  <w:num w:numId="41">
    <w:abstractNumId w:val="12"/>
  </w:num>
  <w:num w:numId="42">
    <w:abstractNumId w:val="2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characterSpacingControl w:val="doNotCompress"/>
  <w:footnotePr>
    <w:footnote w:id="0"/>
    <w:footnote w:id="1"/>
  </w:footnotePr>
  <w:endnotePr>
    <w:endnote w:id="0"/>
    <w:endnote w:id="1"/>
  </w:endnotePr>
  <w:compat/>
  <w:rsids>
    <w:rsidRoot w:val="00B6040A"/>
    <w:rsid w:val="0000202E"/>
    <w:rsid w:val="000074AF"/>
    <w:rsid w:val="0001473B"/>
    <w:rsid w:val="00037A69"/>
    <w:rsid w:val="00044C6A"/>
    <w:rsid w:val="0006389E"/>
    <w:rsid w:val="00091611"/>
    <w:rsid w:val="00095DAC"/>
    <w:rsid w:val="000B4907"/>
    <w:rsid w:val="000D67DA"/>
    <w:rsid w:val="000D67F4"/>
    <w:rsid w:val="000E2E11"/>
    <w:rsid w:val="000E69B1"/>
    <w:rsid w:val="001016C4"/>
    <w:rsid w:val="001143A8"/>
    <w:rsid w:val="00115B38"/>
    <w:rsid w:val="00120260"/>
    <w:rsid w:val="00130070"/>
    <w:rsid w:val="00131046"/>
    <w:rsid w:val="0015190D"/>
    <w:rsid w:val="00172A70"/>
    <w:rsid w:val="00197F0E"/>
    <w:rsid w:val="001B41BF"/>
    <w:rsid w:val="001C5464"/>
    <w:rsid w:val="001E6776"/>
    <w:rsid w:val="002019FA"/>
    <w:rsid w:val="00233BB1"/>
    <w:rsid w:val="00244A1A"/>
    <w:rsid w:val="0025658F"/>
    <w:rsid w:val="00281E1A"/>
    <w:rsid w:val="00281EC2"/>
    <w:rsid w:val="00286A5E"/>
    <w:rsid w:val="002B0D4B"/>
    <w:rsid w:val="002B52A5"/>
    <w:rsid w:val="002C7CD9"/>
    <w:rsid w:val="002E2CB0"/>
    <w:rsid w:val="00301C13"/>
    <w:rsid w:val="00314C9B"/>
    <w:rsid w:val="00325669"/>
    <w:rsid w:val="00333F5D"/>
    <w:rsid w:val="00350E9E"/>
    <w:rsid w:val="0035422F"/>
    <w:rsid w:val="003659A4"/>
    <w:rsid w:val="00370A34"/>
    <w:rsid w:val="003737F9"/>
    <w:rsid w:val="00374621"/>
    <w:rsid w:val="00383725"/>
    <w:rsid w:val="00394E8F"/>
    <w:rsid w:val="003A1B4D"/>
    <w:rsid w:val="003C325B"/>
    <w:rsid w:val="003C54D1"/>
    <w:rsid w:val="003D17AF"/>
    <w:rsid w:val="003E0BD7"/>
    <w:rsid w:val="003E2B6F"/>
    <w:rsid w:val="003F7ECB"/>
    <w:rsid w:val="00407D48"/>
    <w:rsid w:val="00424359"/>
    <w:rsid w:val="004409A2"/>
    <w:rsid w:val="00460291"/>
    <w:rsid w:val="004643FB"/>
    <w:rsid w:val="00481EA7"/>
    <w:rsid w:val="00496A63"/>
    <w:rsid w:val="004B5040"/>
    <w:rsid w:val="004E77C7"/>
    <w:rsid w:val="004F2876"/>
    <w:rsid w:val="004F3CC1"/>
    <w:rsid w:val="005003D0"/>
    <w:rsid w:val="0050280B"/>
    <w:rsid w:val="00526A69"/>
    <w:rsid w:val="005302EE"/>
    <w:rsid w:val="005635DD"/>
    <w:rsid w:val="0056675A"/>
    <w:rsid w:val="005C5D6D"/>
    <w:rsid w:val="005D46DF"/>
    <w:rsid w:val="005F5590"/>
    <w:rsid w:val="00603F01"/>
    <w:rsid w:val="00637660"/>
    <w:rsid w:val="00645F51"/>
    <w:rsid w:val="00656D16"/>
    <w:rsid w:val="0067254E"/>
    <w:rsid w:val="00677827"/>
    <w:rsid w:val="006A2FD5"/>
    <w:rsid w:val="006C7D4B"/>
    <w:rsid w:val="006D19F8"/>
    <w:rsid w:val="006D6019"/>
    <w:rsid w:val="00702689"/>
    <w:rsid w:val="00714D3F"/>
    <w:rsid w:val="00724215"/>
    <w:rsid w:val="007515BE"/>
    <w:rsid w:val="0075343B"/>
    <w:rsid w:val="00771293"/>
    <w:rsid w:val="00775480"/>
    <w:rsid w:val="007A7999"/>
    <w:rsid w:val="007E06F7"/>
    <w:rsid w:val="007E3609"/>
    <w:rsid w:val="007F1304"/>
    <w:rsid w:val="0080600B"/>
    <w:rsid w:val="00817D37"/>
    <w:rsid w:val="00824BD7"/>
    <w:rsid w:val="008524C8"/>
    <w:rsid w:val="00862237"/>
    <w:rsid w:val="008660CE"/>
    <w:rsid w:val="00894C39"/>
    <w:rsid w:val="008A14D9"/>
    <w:rsid w:val="008A217E"/>
    <w:rsid w:val="008B5A00"/>
    <w:rsid w:val="008D0932"/>
    <w:rsid w:val="008F33E2"/>
    <w:rsid w:val="008F41B6"/>
    <w:rsid w:val="00902A09"/>
    <w:rsid w:val="00930645"/>
    <w:rsid w:val="009712D7"/>
    <w:rsid w:val="009742E9"/>
    <w:rsid w:val="00975C8A"/>
    <w:rsid w:val="009A4CA2"/>
    <w:rsid w:val="009B4495"/>
    <w:rsid w:val="009C74B9"/>
    <w:rsid w:val="009E1043"/>
    <w:rsid w:val="009F3203"/>
    <w:rsid w:val="009F4018"/>
    <w:rsid w:val="00A128B2"/>
    <w:rsid w:val="00A14275"/>
    <w:rsid w:val="00A17BC4"/>
    <w:rsid w:val="00A21A32"/>
    <w:rsid w:val="00A2237E"/>
    <w:rsid w:val="00A270BC"/>
    <w:rsid w:val="00A27C53"/>
    <w:rsid w:val="00A67D31"/>
    <w:rsid w:val="00A73F06"/>
    <w:rsid w:val="00AA6CC7"/>
    <w:rsid w:val="00AB0A16"/>
    <w:rsid w:val="00AB123C"/>
    <w:rsid w:val="00B01BA6"/>
    <w:rsid w:val="00B23340"/>
    <w:rsid w:val="00B259E4"/>
    <w:rsid w:val="00B3314B"/>
    <w:rsid w:val="00B35957"/>
    <w:rsid w:val="00B50343"/>
    <w:rsid w:val="00B537D6"/>
    <w:rsid w:val="00B6040A"/>
    <w:rsid w:val="00B93701"/>
    <w:rsid w:val="00B93A38"/>
    <w:rsid w:val="00BB1020"/>
    <w:rsid w:val="00BB1A88"/>
    <w:rsid w:val="00BB4006"/>
    <w:rsid w:val="00BB59AD"/>
    <w:rsid w:val="00BD7168"/>
    <w:rsid w:val="00BF156D"/>
    <w:rsid w:val="00BF54C8"/>
    <w:rsid w:val="00C02BAE"/>
    <w:rsid w:val="00C05047"/>
    <w:rsid w:val="00C16B3A"/>
    <w:rsid w:val="00C27FCC"/>
    <w:rsid w:val="00C53874"/>
    <w:rsid w:val="00C64B50"/>
    <w:rsid w:val="00C77D23"/>
    <w:rsid w:val="00C97462"/>
    <w:rsid w:val="00CB5675"/>
    <w:rsid w:val="00CD156C"/>
    <w:rsid w:val="00D00845"/>
    <w:rsid w:val="00D03DAB"/>
    <w:rsid w:val="00D11003"/>
    <w:rsid w:val="00D15201"/>
    <w:rsid w:val="00D15F25"/>
    <w:rsid w:val="00D368EF"/>
    <w:rsid w:val="00D37EEE"/>
    <w:rsid w:val="00D57142"/>
    <w:rsid w:val="00D748F1"/>
    <w:rsid w:val="00D81D07"/>
    <w:rsid w:val="00DB6F15"/>
    <w:rsid w:val="00DC6D2F"/>
    <w:rsid w:val="00DC6E40"/>
    <w:rsid w:val="00DF43ED"/>
    <w:rsid w:val="00DF5566"/>
    <w:rsid w:val="00E07B01"/>
    <w:rsid w:val="00E210FC"/>
    <w:rsid w:val="00E2691B"/>
    <w:rsid w:val="00E375CD"/>
    <w:rsid w:val="00E46793"/>
    <w:rsid w:val="00E61D53"/>
    <w:rsid w:val="00E662D8"/>
    <w:rsid w:val="00E70D5F"/>
    <w:rsid w:val="00E91552"/>
    <w:rsid w:val="00EB70F5"/>
    <w:rsid w:val="00EC47AD"/>
    <w:rsid w:val="00EE2147"/>
    <w:rsid w:val="00EE6CF9"/>
    <w:rsid w:val="00EF245C"/>
    <w:rsid w:val="00F055EB"/>
    <w:rsid w:val="00F13B95"/>
    <w:rsid w:val="00F22233"/>
    <w:rsid w:val="00F31254"/>
    <w:rsid w:val="00F3794D"/>
    <w:rsid w:val="00F56C12"/>
    <w:rsid w:val="00F57D00"/>
    <w:rsid w:val="00F7392A"/>
    <w:rsid w:val="00F7417C"/>
    <w:rsid w:val="00FB2072"/>
    <w:rsid w:val="00FB468B"/>
    <w:rsid w:val="00FB6781"/>
    <w:rsid w:val="00FC1166"/>
    <w:rsid w:val="00FC6CE1"/>
    <w:rsid w:val="00FD3D75"/>
    <w:rsid w:val="00FD4091"/>
    <w:rsid w:val="00FE0BDC"/>
    <w:rsid w:val="00FE5E2F"/>
    <w:rsid w:val="00FF2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D7"/>
    <w:rPr>
      <w:sz w:val="24"/>
      <w:szCs w:val="24"/>
    </w:rPr>
  </w:style>
  <w:style w:type="paragraph" w:styleId="1">
    <w:name w:val="heading 1"/>
    <w:basedOn w:val="a"/>
    <w:next w:val="a"/>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link w:val="30"/>
    <w:uiPriority w:val="9"/>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link w:val="a5"/>
    <w:uiPriority w:val="99"/>
    <w:semiHidden/>
    <w:rsid w:val="00902A09"/>
    <w:rPr>
      <w:rFonts w:ascii="Tahoma" w:hAnsi="Tahoma" w:cs="Tahoma"/>
      <w:sz w:val="16"/>
      <w:szCs w:val="16"/>
    </w:rPr>
  </w:style>
  <w:style w:type="paragraph" w:styleId="a6">
    <w:name w:val="Body Text Indent"/>
    <w:basedOn w:val="a"/>
    <w:rsid w:val="006D19F8"/>
    <w:pPr>
      <w:ind w:left="708" w:firstLine="1"/>
      <w:jc w:val="center"/>
    </w:pPr>
    <w:rPr>
      <w:b/>
      <w:noProof/>
      <w:sz w:val="28"/>
    </w:rPr>
  </w:style>
  <w:style w:type="paragraph" w:styleId="20">
    <w:name w:val="Body Text Indent 2"/>
    <w:basedOn w:val="a"/>
    <w:rsid w:val="006D19F8"/>
    <w:pPr>
      <w:ind w:firstLine="709"/>
      <w:jc w:val="both"/>
    </w:pPr>
    <w:rPr>
      <w:noProof/>
      <w:sz w:val="28"/>
    </w:rPr>
  </w:style>
  <w:style w:type="paragraph" w:styleId="31">
    <w:name w:val="Body Text Indent 3"/>
    <w:basedOn w:val="a"/>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7">
    <w:name w:val="Знак"/>
    <w:basedOn w:val="a"/>
    <w:rsid w:val="00F055EB"/>
    <w:pPr>
      <w:widowControl w:val="0"/>
      <w:adjustRightInd w:val="0"/>
      <w:spacing w:after="160" w:line="240" w:lineRule="exact"/>
      <w:jc w:val="right"/>
    </w:pPr>
    <w:rPr>
      <w:sz w:val="20"/>
      <w:szCs w:val="20"/>
      <w:lang w:val="en-GB" w:eastAsia="en-US"/>
    </w:rPr>
  </w:style>
  <w:style w:type="paragraph" w:customStyle="1" w:styleId="a8">
    <w:name w:val="Знак"/>
    <w:basedOn w:val="a"/>
    <w:rsid w:val="00702689"/>
    <w:pPr>
      <w:widowControl w:val="0"/>
      <w:adjustRightInd w:val="0"/>
      <w:spacing w:after="160" w:line="240" w:lineRule="exact"/>
      <w:jc w:val="right"/>
    </w:pPr>
    <w:rPr>
      <w:sz w:val="20"/>
      <w:szCs w:val="20"/>
      <w:lang w:val="en-GB" w:eastAsia="en-US"/>
    </w:rPr>
  </w:style>
  <w:style w:type="table" w:styleId="a9">
    <w:name w:val="Table Grid"/>
    <w:basedOn w:val="a1"/>
    <w:uiPriority w:val="99"/>
    <w:rsid w:val="00407D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BB1020"/>
    <w:rPr>
      <w:color w:val="0000FF"/>
      <w:u w:val="single"/>
    </w:rPr>
  </w:style>
  <w:style w:type="paragraph" w:customStyle="1" w:styleId="ConsPlusNormal">
    <w:name w:val="ConsPlusNormal"/>
    <w:uiPriority w:val="99"/>
    <w:rsid w:val="00A14275"/>
    <w:pPr>
      <w:autoSpaceDE w:val="0"/>
      <w:autoSpaceDN w:val="0"/>
      <w:adjustRightInd w:val="0"/>
      <w:ind w:firstLine="720"/>
    </w:pPr>
    <w:rPr>
      <w:rFonts w:ascii="Arial" w:hAnsi="Arial" w:cs="Arial"/>
    </w:rPr>
  </w:style>
  <w:style w:type="paragraph" w:styleId="ab">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1">
    <w:name w:val="Body Text 2"/>
    <w:basedOn w:val="a"/>
    <w:rsid w:val="00A67D31"/>
    <w:pPr>
      <w:spacing w:after="120" w:line="480" w:lineRule="auto"/>
    </w:pPr>
    <w:rPr>
      <w:sz w:val="20"/>
      <w:szCs w:val="20"/>
    </w:rPr>
  </w:style>
  <w:style w:type="paragraph" w:styleId="ac">
    <w:name w:val="Block Text"/>
    <w:basedOn w:val="a"/>
    <w:rsid w:val="006C7D4B"/>
    <w:pPr>
      <w:tabs>
        <w:tab w:val="left" w:pos="8505"/>
      </w:tabs>
      <w:ind w:left="567" w:right="425"/>
      <w:jc w:val="center"/>
    </w:pPr>
    <w:rPr>
      <w:b/>
      <w:sz w:val="28"/>
      <w:szCs w:val="28"/>
    </w:rPr>
  </w:style>
  <w:style w:type="character" w:customStyle="1" w:styleId="ad">
    <w:name w:val="Цветовое выделение"/>
    <w:rsid w:val="00975C8A"/>
    <w:rPr>
      <w:b/>
      <w:color w:val="26282F"/>
      <w:sz w:val="26"/>
    </w:rPr>
  </w:style>
  <w:style w:type="paragraph" w:customStyle="1" w:styleId="ae">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f">
    <w:name w:val="Прижатый влево"/>
    <w:basedOn w:val="a"/>
    <w:next w:val="a"/>
    <w:rsid w:val="00975C8A"/>
    <w:pPr>
      <w:widowControl w:val="0"/>
      <w:autoSpaceDE w:val="0"/>
      <w:autoSpaceDN w:val="0"/>
      <w:adjustRightInd w:val="0"/>
    </w:pPr>
    <w:rPr>
      <w:rFonts w:ascii="Arial" w:hAnsi="Arial"/>
    </w:rPr>
  </w:style>
  <w:style w:type="paragraph" w:styleId="32">
    <w:name w:val="Body Text 3"/>
    <w:basedOn w:val="a"/>
    <w:rsid w:val="004409A2"/>
    <w:pPr>
      <w:spacing w:after="120"/>
    </w:pPr>
    <w:rPr>
      <w:sz w:val="16"/>
      <w:szCs w:val="16"/>
    </w:rPr>
  </w:style>
  <w:style w:type="character" w:styleId="af0">
    <w:name w:val="page number"/>
    <w:basedOn w:val="a0"/>
    <w:uiPriority w:val="99"/>
    <w:rsid w:val="004409A2"/>
  </w:style>
  <w:style w:type="paragraph" w:customStyle="1" w:styleId="10">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1">
    <w:name w:val="header"/>
    <w:basedOn w:val="a"/>
    <w:link w:val="af2"/>
    <w:rsid w:val="004409A2"/>
    <w:pPr>
      <w:tabs>
        <w:tab w:val="center" w:pos="4677"/>
        <w:tab w:val="right" w:pos="9355"/>
      </w:tabs>
    </w:pPr>
  </w:style>
  <w:style w:type="character" w:customStyle="1" w:styleId="af2">
    <w:name w:val="Верхний колонтитул Знак"/>
    <w:basedOn w:val="a0"/>
    <w:link w:val="af1"/>
    <w:rsid w:val="0075343B"/>
    <w:rPr>
      <w:sz w:val="24"/>
      <w:szCs w:val="24"/>
      <w:lang w:val="ru-RU" w:eastAsia="ru-RU" w:bidi="ar-SA"/>
    </w:rPr>
  </w:style>
  <w:style w:type="paragraph" w:styleId="af3">
    <w:name w:val="footer"/>
    <w:basedOn w:val="a"/>
    <w:link w:val="af4"/>
    <w:uiPriority w:val="99"/>
    <w:rsid w:val="004409A2"/>
    <w:pPr>
      <w:tabs>
        <w:tab w:val="center" w:pos="4677"/>
        <w:tab w:val="right" w:pos="9355"/>
      </w:tabs>
    </w:pPr>
  </w:style>
  <w:style w:type="paragraph" w:styleId="af5">
    <w:name w:val="Normal (Web)"/>
    <w:basedOn w:val="a"/>
    <w:rsid w:val="0075343B"/>
    <w:pPr>
      <w:spacing w:before="100" w:beforeAutospacing="1" w:after="100" w:afterAutospacing="1"/>
    </w:pPr>
  </w:style>
  <w:style w:type="character" w:styleId="af6">
    <w:name w:val="footnote reference"/>
    <w:basedOn w:val="a0"/>
    <w:semiHidden/>
    <w:rsid w:val="0075343B"/>
    <w:rPr>
      <w:vertAlign w:val="superscript"/>
    </w:rPr>
  </w:style>
  <w:style w:type="paragraph" w:styleId="af7">
    <w:name w:val="footnote text"/>
    <w:basedOn w:val="a"/>
    <w:semiHidden/>
    <w:rsid w:val="0075343B"/>
    <w:rPr>
      <w:sz w:val="20"/>
      <w:szCs w:val="20"/>
    </w:rPr>
  </w:style>
  <w:style w:type="paragraph" w:customStyle="1" w:styleId="af8">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paragraph" w:customStyle="1" w:styleId="Standard">
    <w:name w:val="Standard"/>
    <w:rsid w:val="006A2FD5"/>
    <w:pPr>
      <w:widowControl w:val="0"/>
      <w:suppressAutoHyphens/>
      <w:autoSpaceDN w:val="0"/>
    </w:pPr>
    <w:rPr>
      <w:rFonts w:eastAsia="Andale Sans UI" w:cs="Tahoma"/>
      <w:kern w:val="3"/>
      <w:sz w:val="24"/>
      <w:szCs w:val="24"/>
      <w:lang w:val="de-DE" w:eastAsia="ja-JP" w:bidi="fa-IR"/>
    </w:rPr>
  </w:style>
  <w:style w:type="paragraph" w:customStyle="1" w:styleId="14">
    <w:name w:val="Обычный + 14 пт"/>
    <w:aliases w:val="По ширине,Междустр.интервал:  полуторный"/>
    <w:basedOn w:val="a"/>
    <w:rsid w:val="00CB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paragraph" w:customStyle="1" w:styleId="af9">
    <w:name w:val="Заголовок новостей"/>
    <w:basedOn w:val="a"/>
    <w:uiPriority w:val="99"/>
    <w:rsid w:val="00D15201"/>
    <w:pPr>
      <w:autoSpaceDE w:val="0"/>
      <w:autoSpaceDN w:val="0"/>
      <w:adjustRightInd w:val="0"/>
      <w:spacing w:line="320" w:lineRule="atLeast"/>
      <w:jc w:val="center"/>
      <w:textAlignment w:val="center"/>
    </w:pPr>
    <w:rPr>
      <w:rFonts w:ascii="Mari-Benguiat" w:eastAsiaTheme="minorEastAsia" w:hAnsi="Mari-Benguiat" w:cs="Mari-Benguiat"/>
      <w:color w:val="000000"/>
      <w:sz w:val="36"/>
      <w:szCs w:val="36"/>
    </w:rPr>
  </w:style>
  <w:style w:type="paragraph" w:styleId="afa">
    <w:name w:val="Title"/>
    <w:basedOn w:val="a"/>
    <w:link w:val="afb"/>
    <w:uiPriority w:val="99"/>
    <w:qFormat/>
    <w:rsid w:val="00D15201"/>
    <w:pPr>
      <w:jc w:val="center"/>
    </w:pPr>
    <w:rPr>
      <w:sz w:val="28"/>
    </w:rPr>
  </w:style>
  <w:style w:type="character" w:customStyle="1" w:styleId="afb">
    <w:name w:val="Название Знак"/>
    <w:basedOn w:val="a0"/>
    <w:link w:val="afa"/>
    <w:uiPriority w:val="99"/>
    <w:rsid w:val="00D15201"/>
    <w:rPr>
      <w:sz w:val="28"/>
      <w:szCs w:val="24"/>
    </w:rPr>
  </w:style>
  <w:style w:type="paragraph" w:customStyle="1" w:styleId="Style7">
    <w:name w:val="Style7"/>
    <w:basedOn w:val="a"/>
    <w:uiPriority w:val="99"/>
    <w:rsid w:val="00D15201"/>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basedOn w:val="a0"/>
    <w:uiPriority w:val="99"/>
    <w:rsid w:val="00D15201"/>
    <w:rPr>
      <w:rFonts w:ascii="Times New Roman" w:hAnsi="Times New Roman" w:cs="Times New Roman"/>
      <w:sz w:val="22"/>
      <w:szCs w:val="22"/>
    </w:rPr>
  </w:style>
  <w:style w:type="character" w:customStyle="1" w:styleId="af4">
    <w:name w:val="Нижний колонтитул Знак"/>
    <w:basedOn w:val="a0"/>
    <w:link w:val="af3"/>
    <w:uiPriority w:val="99"/>
    <w:locked/>
    <w:rsid w:val="00D15201"/>
    <w:rPr>
      <w:sz w:val="24"/>
      <w:szCs w:val="24"/>
    </w:rPr>
  </w:style>
  <w:style w:type="paragraph" w:customStyle="1" w:styleId="Style4">
    <w:name w:val="Style4"/>
    <w:basedOn w:val="a"/>
    <w:uiPriority w:val="99"/>
    <w:rsid w:val="00D15201"/>
    <w:pPr>
      <w:widowControl w:val="0"/>
      <w:autoSpaceDE w:val="0"/>
      <w:autoSpaceDN w:val="0"/>
      <w:adjustRightInd w:val="0"/>
    </w:pPr>
  </w:style>
  <w:style w:type="paragraph" w:customStyle="1" w:styleId="Style5">
    <w:name w:val="Style5"/>
    <w:basedOn w:val="a"/>
    <w:uiPriority w:val="99"/>
    <w:rsid w:val="00D15201"/>
    <w:pPr>
      <w:widowControl w:val="0"/>
      <w:autoSpaceDE w:val="0"/>
      <w:autoSpaceDN w:val="0"/>
      <w:adjustRightInd w:val="0"/>
    </w:pPr>
  </w:style>
  <w:style w:type="paragraph" w:customStyle="1" w:styleId="Style6">
    <w:name w:val="Style6"/>
    <w:basedOn w:val="a"/>
    <w:uiPriority w:val="99"/>
    <w:rsid w:val="00D15201"/>
    <w:pPr>
      <w:widowControl w:val="0"/>
      <w:autoSpaceDE w:val="0"/>
      <w:autoSpaceDN w:val="0"/>
      <w:adjustRightInd w:val="0"/>
      <w:spacing w:line="326" w:lineRule="exact"/>
      <w:ind w:firstLine="758"/>
      <w:jc w:val="both"/>
    </w:pPr>
  </w:style>
  <w:style w:type="character" w:customStyle="1" w:styleId="FontStyle17">
    <w:name w:val="Font Style17"/>
    <w:basedOn w:val="a0"/>
    <w:uiPriority w:val="99"/>
    <w:rsid w:val="00D15201"/>
    <w:rPr>
      <w:rFonts w:ascii="Times New Roman" w:hAnsi="Times New Roman" w:cs="Times New Roman"/>
      <w:spacing w:val="10"/>
      <w:sz w:val="24"/>
      <w:szCs w:val="24"/>
    </w:rPr>
  </w:style>
  <w:style w:type="character" w:customStyle="1" w:styleId="a5">
    <w:name w:val="Текст выноски Знак"/>
    <w:basedOn w:val="a0"/>
    <w:link w:val="a4"/>
    <w:uiPriority w:val="99"/>
    <w:semiHidden/>
    <w:rsid w:val="00D15201"/>
    <w:rPr>
      <w:rFonts w:ascii="Tahoma" w:hAnsi="Tahoma" w:cs="Tahoma"/>
      <w:sz w:val="16"/>
      <w:szCs w:val="16"/>
    </w:rPr>
  </w:style>
  <w:style w:type="character" w:customStyle="1" w:styleId="30">
    <w:name w:val="Заголовок 3 Знак"/>
    <w:basedOn w:val="a0"/>
    <w:link w:val="3"/>
    <w:uiPriority w:val="9"/>
    <w:rsid w:val="00D15201"/>
    <w:rPr>
      <w:b/>
      <w:noProof/>
      <w:sz w:val="28"/>
      <w:szCs w:val="24"/>
    </w:rPr>
  </w:style>
  <w:style w:type="paragraph" w:customStyle="1" w:styleId="formattext">
    <w:name w:val="formattext"/>
    <w:basedOn w:val="a"/>
    <w:rsid w:val="00D152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E9EC2648B2A003509C1294CF30D0671F8F4083F880A7C2A96ED23FE688yDe0H" TargetMode="External"/><Relationship Id="rId18" Type="http://schemas.openxmlformats.org/officeDocument/2006/relationships/hyperlink" Target="consultantplus://offline/ref=E9EC2648B2A003509C1294CF30D0671F8F4083FA8AA0C2A96ED23FE688yDe0H" TargetMode="External"/><Relationship Id="rId3" Type="http://schemas.openxmlformats.org/officeDocument/2006/relationships/customXml" Target="../customXml/item3.xml"/><Relationship Id="rId21" Type="http://schemas.openxmlformats.org/officeDocument/2006/relationships/hyperlink" Target="consultantplus://offline/ref=1EDCF1F10B094B84D83EA2883DDC5D3AF623B0A44AB6FEE9D5990DADD9BE413DC8229028FCC2459BE3EDFDdBdF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4E8F486AEAA5B9FED3191FC10BE380ADA63A3D292AAB3FBFBF5A5AA329938653D288F7E8598AF95054yCL" TargetMode="External"/><Relationship Id="rId2" Type="http://schemas.openxmlformats.org/officeDocument/2006/relationships/customXml" Target="../customXml/item2.xml"/><Relationship Id="rId16" Type="http://schemas.openxmlformats.org/officeDocument/2006/relationships/hyperlink" Target="consultantplus://offline/ref=4E8F486AEAA5B9FED3191FC10BE380ADA63A3D292AAB3FBFBF5A5AA329938653D288F7E8598AF95054yEL" TargetMode="External"/><Relationship Id="rId20" Type="http://schemas.openxmlformats.org/officeDocument/2006/relationships/hyperlink" Target="consultantplus://offline/ref=1EDCF1F10B094B84D83EA2883DDC5D3AF623B0A44AB6FEE9D5990DADD9BE413DC8229028FCC2459BE3EDFDdBdF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4E8F486AEAA5B9FED3191FC10BE380ADA63A3D292AAB3FBFBF5A5AA329938653D288F7E8598AF95F54y2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onsultantplus://offline/ref=E9EC2648B2A003509C1294CF30D0671F8F4083F48AA4C2A96ED23FE688yDe0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9EC2648B2A003509C1294CF30D0671F8F458DF985ABC2A96ED23FE688yDe0H" TargetMode="External"/><Relationship Id="rId22" Type="http://schemas.openxmlformats.org/officeDocument/2006/relationships/hyperlink" Target="consultantplus://offline/ref=E9EC2648B2A003509C1294CF30D0671F8F4083F48AA4C2A96ED23FE688D032065A930502y3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 внесении изменений в административный регламент 
по оказанию муниципальной услуги «Выдача разрешений 
на установку и эксплуатацию рекламных конструкций
 на территории Сернурского муниципального района»
</_x041e__x043f__x0438__x0441__x0430__x043d__x0438__x0435_>
    <_x041f__x0430__x043f__x043a__x0430_ xmlns="7c11704a-b922-4939-8652-48c2d65c5b07">2019 год</_x041f__x0430__x043f__x043a__x0430_>
    <_dlc_DocId xmlns="57504d04-691e-4fc4-8f09-4f19fdbe90f6">XXJ7TYMEEKJ2-1602-617</_dlc_DocId>
    <_dlc_DocIdUrl xmlns="57504d04-691e-4fc4-8f09-4f19fdbe90f6">
      <Url>https://vip.gov.mari.ru/sernur/_layouts/DocIdRedir.aspx?ID=XXJ7TYMEEKJ2-1602-617</Url>
      <Description>XXJ7TYMEEKJ2-1602-617</Description>
    </_dlc_DocIdUrl>
  </documentManagement>
</p:properties>
</file>

<file path=customXml/itemProps1.xml><?xml version="1.0" encoding="utf-8"?>
<ds:datastoreItem xmlns:ds="http://schemas.openxmlformats.org/officeDocument/2006/customXml" ds:itemID="{EE3CAFAB-5B45-416F-B521-06C142E6C8BC}"/>
</file>

<file path=customXml/itemProps2.xml><?xml version="1.0" encoding="utf-8"?>
<ds:datastoreItem xmlns:ds="http://schemas.openxmlformats.org/officeDocument/2006/customXml" ds:itemID="{D5DCA55B-E16D-4136-91F7-E417EFB5610A}"/>
</file>

<file path=customXml/itemProps3.xml><?xml version="1.0" encoding="utf-8"?>
<ds:datastoreItem xmlns:ds="http://schemas.openxmlformats.org/officeDocument/2006/customXml" ds:itemID="{F618F770-717C-4DCE-AC57-52E34C6568B3}"/>
</file>

<file path=customXml/itemProps4.xml><?xml version="1.0" encoding="utf-8"?>
<ds:datastoreItem xmlns:ds="http://schemas.openxmlformats.org/officeDocument/2006/customXml" ds:itemID="{46A54C35-1FA6-42C9-8910-DB2865031508}"/>
</file>

<file path=customXml/itemProps5.xml><?xml version="1.0" encoding="utf-8"?>
<ds:datastoreItem xmlns:ds="http://schemas.openxmlformats.org/officeDocument/2006/customXml" ds:itemID="{6CE2F1F4-267A-421A-B510-6126D5910E25}"/>
</file>

<file path=docProps/app.xml><?xml version="1.0" encoding="utf-8"?>
<Properties xmlns="http://schemas.openxmlformats.org/officeDocument/2006/extended-properties" xmlns:vt="http://schemas.openxmlformats.org/officeDocument/2006/docPropsVTypes">
  <Template>Normal</Template>
  <TotalTime>3</TotalTime>
  <Pages>17</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Постановление от 06.11.2009 № 514</vt:lpstr>
    </vt:vector>
  </TitlesOfParts>
  <Company>home</Company>
  <LinksUpToDate>false</LinksUpToDate>
  <CharactersWithSpaces>46645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06.12.2019№ 427</dc:title>
  <dc:creator>home</dc:creator>
  <cp:lastModifiedBy>79177011571</cp:lastModifiedBy>
  <cp:revision>2</cp:revision>
  <cp:lastPrinted>2018-01-24T07:17:00Z</cp:lastPrinted>
  <dcterms:created xsi:type="dcterms:W3CDTF">2019-12-09T10:45:00Z</dcterms:created>
  <dcterms:modified xsi:type="dcterms:W3CDTF">2019-12-09T10:45:00Z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a499c50f-397c-456c-99b8-4fe7970df476</vt:lpwstr>
  </property>
  <property fmtid="{D5CDD505-2E9C-101B-9397-08002B2CF9AE}" pid="4" name="_dlc_DocIdUrl">
    <vt:lpwstr>https://vip.gov.mari.ru/sernur/_layouts/DocIdRedir.aspx?ID=XXJ7TYMEEKJ2-1602-103, XXJ7TYMEEKJ2-1602-103</vt:lpwstr>
  </property>
  <property fmtid="{D5CDD505-2E9C-101B-9397-08002B2CF9AE}" pid="5" name="ContentTypeId">
    <vt:lpwstr>0x010100A89ACF32C889DF47B1DEFC492E3ECB05</vt:lpwstr>
  </property>
</Properties>
</file>