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24B" w:rsidRPr="00A4217E" w:rsidRDefault="001A4580" w:rsidP="00B1424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9pt;margin-top:-43.35pt;width:64.95pt;height:66.6pt;z-index:251660288;mso-wrap-style:none" stroked="f">
            <v:textbox style="mso-next-textbox:#_x0000_s1026;mso-fit-shape-to-text:t">
              <w:txbxContent>
                <w:p w:rsidR="00B1424B" w:rsidRDefault="00B1424B" w:rsidP="00B1424B">
                  <w:r>
                    <w:rPr>
                      <w:i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641350" cy="760095"/>
                        <wp:effectExtent l="19050" t="0" r="6350" b="0"/>
                        <wp:docPr id="1" name="Рисунок 1" descr="Герб на ак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 на ак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1350" cy="7600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1424B" w:rsidRPr="00666493" w:rsidRDefault="00B1424B" w:rsidP="00B1424B">
      <w:pPr>
        <w:jc w:val="center"/>
        <w:rPr>
          <w:i/>
          <w:sz w:val="20"/>
          <w:szCs w:val="20"/>
        </w:rPr>
      </w:pPr>
    </w:p>
    <w:tbl>
      <w:tblPr>
        <w:tblW w:w="8871" w:type="dxa"/>
        <w:jc w:val="center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900"/>
        <w:gridCol w:w="4011"/>
      </w:tblGrid>
      <w:tr w:rsidR="00B1424B" w:rsidRPr="00A4217E" w:rsidTr="003A2594">
        <w:trPr>
          <w:cantSplit/>
          <w:trHeight w:val="1078"/>
          <w:jc w:val="center"/>
        </w:trPr>
        <w:tc>
          <w:tcPr>
            <w:tcW w:w="3960" w:type="dxa"/>
            <w:tcBorders>
              <w:top w:val="nil"/>
              <w:bottom w:val="nil"/>
            </w:tcBorders>
          </w:tcPr>
          <w:p w:rsidR="00B1424B" w:rsidRPr="00A4217E" w:rsidRDefault="00B1424B" w:rsidP="003A2594">
            <w:pPr>
              <w:jc w:val="center"/>
              <w:rPr>
                <w:b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ШЕРНУР</w:t>
            </w:r>
          </w:p>
          <w:p w:rsidR="00B1424B" w:rsidRPr="00A4217E" w:rsidRDefault="00B1424B" w:rsidP="003A2594">
            <w:pPr>
              <w:jc w:val="center"/>
              <w:rPr>
                <w:b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МУНИЦИПАЛ</w:t>
            </w:r>
          </w:p>
          <w:p w:rsidR="00B1424B" w:rsidRPr="00A4217E" w:rsidRDefault="00B1424B" w:rsidP="003A2594">
            <w:pPr>
              <w:jc w:val="center"/>
              <w:rPr>
                <w:b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РАЙОНЫН</w:t>
            </w:r>
          </w:p>
          <w:p w:rsidR="00B1424B" w:rsidRPr="00A4217E" w:rsidRDefault="00B1424B" w:rsidP="003A2594">
            <w:pPr>
              <w:pStyle w:val="1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A4217E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1424B" w:rsidRPr="00A4217E" w:rsidRDefault="00B1424B" w:rsidP="003A2594">
            <w:pPr>
              <w:jc w:val="center"/>
              <w:rPr>
                <w:b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B1424B" w:rsidRPr="00A4217E" w:rsidRDefault="00B1424B" w:rsidP="003A2594">
            <w:pPr>
              <w:jc w:val="center"/>
              <w:rPr>
                <w:b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 xml:space="preserve">АДМИНИСТРАЦИЯ СЕРНУРСКОГО МУНИЦИПАЛЬНОГО </w:t>
            </w:r>
          </w:p>
          <w:p w:rsidR="00B1424B" w:rsidRPr="00A4217E" w:rsidRDefault="00B1424B" w:rsidP="003A2594">
            <w:pPr>
              <w:jc w:val="center"/>
              <w:rPr>
                <w:b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РАЙОНА</w:t>
            </w:r>
          </w:p>
        </w:tc>
      </w:tr>
      <w:tr w:rsidR="00B1424B" w:rsidRPr="00A4217E" w:rsidTr="003A2594">
        <w:trPr>
          <w:cantSplit/>
          <w:trHeight w:val="748"/>
          <w:jc w:val="center"/>
        </w:trPr>
        <w:tc>
          <w:tcPr>
            <w:tcW w:w="3960" w:type="dxa"/>
            <w:tcBorders>
              <w:top w:val="nil"/>
            </w:tcBorders>
          </w:tcPr>
          <w:p w:rsidR="00B1424B" w:rsidRPr="00A4217E" w:rsidRDefault="00B1424B" w:rsidP="003A2594">
            <w:pPr>
              <w:jc w:val="center"/>
              <w:rPr>
                <w:b/>
                <w:szCs w:val="28"/>
              </w:rPr>
            </w:pPr>
          </w:p>
          <w:p w:rsidR="00B1424B" w:rsidRPr="00A4217E" w:rsidRDefault="00B1424B" w:rsidP="003A2594">
            <w:pPr>
              <w:jc w:val="center"/>
              <w:rPr>
                <w:b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900" w:type="dxa"/>
            <w:tcBorders>
              <w:top w:val="nil"/>
            </w:tcBorders>
          </w:tcPr>
          <w:p w:rsidR="00B1424B" w:rsidRPr="00A4217E" w:rsidRDefault="00B1424B" w:rsidP="003A2594">
            <w:pPr>
              <w:jc w:val="center"/>
              <w:rPr>
                <w:b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B1424B" w:rsidRPr="00A4217E" w:rsidRDefault="00B1424B" w:rsidP="003A2594">
            <w:pPr>
              <w:jc w:val="center"/>
              <w:rPr>
                <w:b/>
                <w:szCs w:val="28"/>
              </w:rPr>
            </w:pPr>
          </w:p>
          <w:p w:rsidR="00B1424B" w:rsidRPr="00A4217E" w:rsidRDefault="00B1424B" w:rsidP="003A2594">
            <w:pPr>
              <w:jc w:val="center"/>
              <w:rPr>
                <w:b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B1424B" w:rsidRPr="0014265C" w:rsidRDefault="00B1424B" w:rsidP="00B1424B">
      <w:pPr>
        <w:rPr>
          <w:sz w:val="36"/>
          <w:szCs w:val="36"/>
        </w:rPr>
      </w:pPr>
    </w:p>
    <w:p w:rsidR="00B1424B" w:rsidRDefault="00121851" w:rsidP="00B1424B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22 июня 2020 года № 212</w:t>
      </w:r>
    </w:p>
    <w:p w:rsidR="00B1424B" w:rsidRDefault="00B1424B" w:rsidP="00B1424B">
      <w:pPr>
        <w:rPr>
          <w:sz w:val="28"/>
          <w:szCs w:val="28"/>
        </w:rPr>
      </w:pPr>
    </w:p>
    <w:p w:rsidR="00B1424B" w:rsidRDefault="00B1424B" w:rsidP="00B1424B">
      <w:pPr>
        <w:rPr>
          <w:sz w:val="28"/>
          <w:szCs w:val="28"/>
        </w:rPr>
      </w:pPr>
    </w:p>
    <w:p w:rsidR="00B1424B" w:rsidRDefault="00B1424B" w:rsidP="00B1424B">
      <w:pPr>
        <w:rPr>
          <w:sz w:val="28"/>
          <w:szCs w:val="28"/>
        </w:rPr>
      </w:pPr>
    </w:p>
    <w:p w:rsidR="00B1424B" w:rsidRDefault="00B1424B" w:rsidP="00B142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Сернурского муниципального района от 10 июня 2015 года №277 «Об индексации размеров пенсий лицам, замещавшим муниципальные должности и должности муниципальной службы в МО «Сернурский муниципальный район», </w:t>
      </w:r>
      <w:r w:rsidRPr="009B50DC">
        <w:rPr>
          <w:b/>
          <w:sz w:val="28"/>
          <w:szCs w:val="28"/>
        </w:rPr>
        <w:t>должности в органах государственной власти и управления Сернурского района Марийской АССР (Марийской ССР)</w:t>
      </w:r>
      <w:r>
        <w:rPr>
          <w:b/>
          <w:sz w:val="28"/>
          <w:szCs w:val="28"/>
        </w:rPr>
        <w:t>»</w:t>
      </w:r>
    </w:p>
    <w:p w:rsidR="00B1424B" w:rsidRDefault="00B1424B" w:rsidP="00B1424B">
      <w:pPr>
        <w:rPr>
          <w:sz w:val="28"/>
          <w:szCs w:val="28"/>
        </w:rPr>
      </w:pPr>
    </w:p>
    <w:p w:rsidR="00B1424B" w:rsidRDefault="00B1424B" w:rsidP="00B1424B">
      <w:pPr>
        <w:rPr>
          <w:sz w:val="28"/>
          <w:szCs w:val="28"/>
        </w:rPr>
      </w:pPr>
    </w:p>
    <w:p w:rsidR="00B1424B" w:rsidRDefault="00B1424B" w:rsidP="00B1424B">
      <w:pPr>
        <w:rPr>
          <w:sz w:val="28"/>
          <w:szCs w:val="28"/>
        </w:rPr>
      </w:pPr>
    </w:p>
    <w:p w:rsidR="00B1424B" w:rsidRDefault="00B1424B" w:rsidP="00B1424B">
      <w:pPr>
        <w:ind w:firstLine="709"/>
        <w:jc w:val="both"/>
        <w:rPr>
          <w:sz w:val="28"/>
          <w:szCs w:val="28"/>
        </w:rPr>
      </w:pPr>
      <w:r w:rsidRPr="00C5135A">
        <w:rPr>
          <w:sz w:val="28"/>
          <w:szCs w:val="28"/>
        </w:rPr>
        <w:t>В связи с приведением действующих муниципальных нормативных правовых актов в соответствие с Уставом Сернурского муниципального района Республики Марий Эл</w:t>
      </w:r>
      <w:r>
        <w:rPr>
          <w:sz w:val="28"/>
          <w:szCs w:val="28"/>
        </w:rPr>
        <w:t xml:space="preserve"> администрация Сернурского муниципального района </w:t>
      </w:r>
      <w:r>
        <w:rPr>
          <w:spacing w:val="8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B1424B" w:rsidRDefault="00B1424B" w:rsidP="00B1424B">
      <w:pPr>
        <w:pStyle w:val="a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B1424B">
        <w:rPr>
          <w:sz w:val="28"/>
          <w:szCs w:val="28"/>
        </w:rPr>
        <w:t>Внести в постановление администрации Сернурского муниципального района от 10 июня 2015 года №277 «Об индексации размеров пенсий лицам, замещавшим муниципальные должности и должности муниципальной службы в МО «Сернурский муниципальный район», должности в органах государственной власти и управления Сернурского района Марийской АССР (Марийской ССР)», следующие изменения:</w:t>
      </w:r>
    </w:p>
    <w:p w:rsidR="00B1424B" w:rsidRPr="00B1424B" w:rsidRDefault="00B1424B" w:rsidP="00B1424B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B1424B">
        <w:rPr>
          <w:sz w:val="28"/>
          <w:szCs w:val="28"/>
        </w:rPr>
        <w:t>наименование изложить в следующей редакции:</w:t>
      </w:r>
    </w:p>
    <w:p w:rsidR="00B1424B" w:rsidRDefault="00B1424B" w:rsidP="00B1424B">
      <w:pPr>
        <w:ind w:firstLine="709"/>
        <w:jc w:val="both"/>
        <w:rPr>
          <w:sz w:val="28"/>
          <w:szCs w:val="28"/>
        </w:rPr>
      </w:pPr>
      <w:r w:rsidRPr="00B1424B">
        <w:rPr>
          <w:sz w:val="28"/>
          <w:szCs w:val="28"/>
        </w:rPr>
        <w:t xml:space="preserve">«Об индексации размеров пенсий лицам, замещавшим муниципальные должности и должности муниципальной службы в </w:t>
      </w:r>
      <w:r>
        <w:rPr>
          <w:sz w:val="28"/>
          <w:szCs w:val="28"/>
        </w:rPr>
        <w:t>Сернурском муниципальном районе</w:t>
      </w:r>
      <w:r w:rsidRPr="00B1424B">
        <w:rPr>
          <w:sz w:val="28"/>
          <w:szCs w:val="28"/>
        </w:rPr>
        <w:t>, должности в органах государственной власти и управления Сернурского района Марийской АССР (Марийской ССР)»</w:t>
      </w:r>
      <w:r w:rsidR="008217E9">
        <w:rPr>
          <w:sz w:val="28"/>
          <w:szCs w:val="28"/>
        </w:rPr>
        <w:t>;</w:t>
      </w:r>
    </w:p>
    <w:p w:rsidR="008217E9" w:rsidRDefault="008217E9" w:rsidP="008217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2)В пункте 1,2</w:t>
      </w:r>
      <w:r w:rsidR="00D116D5">
        <w:rPr>
          <w:sz w:val="28"/>
          <w:szCs w:val="28"/>
        </w:rPr>
        <w:t>,3</w:t>
      </w:r>
      <w:r>
        <w:rPr>
          <w:sz w:val="28"/>
          <w:szCs w:val="28"/>
        </w:rPr>
        <w:t xml:space="preserve"> слова </w:t>
      </w:r>
      <w:r w:rsidRPr="008217E9">
        <w:rPr>
          <w:sz w:val="28"/>
          <w:szCs w:val="28"/>
        </w:rPr>
        <w:t>«муниципального образования «Сернурский муниципальный район» заменить словами «Сернурского муниципального района»</w:t>
      </w:r>
      <w:r>
        <w:rPr>
          <w:sz w:val="28"/>
          <w:szCs w:val="28"/>
        </w:rPr>
        <w:t>;</w:t>
      </w:r>
    </w:p>
    <w:p w:rsidR="00B1424B" w:rsidRDefault="008217E9" w:rsidP="00D116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В пункте 2</w:t>
      </w:r>
      <w:r w:rsidR="00D116D5">
        <w:rPr>
          <w:sz w:val="28"/>
          <w:szCs w:val="28"/>
        </w:rPr>
        <w:t>,3</w:t>
      </w:r>
      <w:r>
        <w:rPr>
          <w:sz w:val="28"/>
          <w:szCs w:val="28"/>
        </w:rPr>
        <w:t xml:space="preserve"> слова «</w:t>
      </w:r>
      <w:r w:rsidRPr="00C10A52">
        <w:rPr>
          <w:sz w:val="28"/>
          <w:szCs w:val="28"/>
        </w:rPr>
        <w:t>финансовому отделу муниципального образования «Сернурский муниципальный район»</w:t>
      </w:r>
      <w:r>
        <w:rPr>
          <w:sz w:val="28"/>
          <w:szCs w:val="28"/>
        </w:rPr>
        <w:t xml:space="preserve"> заменить словами </w:t>
      </w:r>
      <w:r w:rsidRPr="002544B7">
        <w:rPr>
          <w:sz w:val="28"/>
          <w:szCs w:val="28"/>
        </w:rPr>
        <w:t>«Финансовому Управлению администрации Сернурского муниципальн</w:t>
      </w:r>
      <w:r>
        <w:rPr>
          <w:sz w:val="28"/>
          <w:szCs w:val="28"/>
        </w:rPr>
        <w:t>ого района Республики Марий Эл»,</w:t>
      </w:r>
    </w:p>
    <w:p w:rsidR="00B1424B" w:rsidRPr="00C10A52" w:rsidRDefault="00D116D5" w:rsidP="00B14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424B" w:rsidRPr="00C10A52">
        <w:rPr>
          <w:sz w:val="28"/>
          <w:szCs w:val="28"/>
        </w:rPr>
        <w:t xml:space="preserve">. Контроль за исполнением настоящего постановления возложить на </w:t>
      </w:r>
      <w:r w:rsidR="00B1424B">
        <w:rPr>
          <w:sz w:val="28"/>
          <w:szCs w:val="28"/>
        </w:rPr>
        <w:t xml:space="preserve">заместителя главы, руководителя аппарата </w:t>
      </w:r>
      <w:r w:rsidR="00B1424B" w:rsidRPr="00C10A52">
        <w:rPr>
          <w:sz w:val="28"/>
          <w:szCs w:val="28"/>
        </w:rPr>
        <w:t xml:space="preserve">администрации Сернурского муниципального района </w:t>
      </w:r>
      <w:r>
        <w:rPr>
          <w:sz w:val="28"/>
          <w:szCs w:val="28"/>
        </w:rPr>
        <w:t>Вознесенскую М.С.</w:t>
      </w:r>
    </w:p>
    <w:p w:rsidR="00B1424B" w:rsidRPr="00666493" w:rsidRDefault="00D116D5" w:rsidP="00B14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424B" w:rsidRPr="00C10A52">
        <w:rPr>
          <w:sz w:val="28"/>
          <w:szCs w:val="28"/>
        </w:rPr>
        <w:t>. Настоящее</w:t>
      </w:r>
      <w:r w:rsidR="00B1424B" w:rsidRPr="00E4194A">
        <w:rPr>
          <w:sz w:val="28"/>
          <w:szCs w:val="28"/>
        </w:rPr>
        <w:t xml:space="preserve"> </w:t>
      </w:r>
      <w:r w:rsidR="00B1424B">
        <w:rPr>
          <w:sz w:val="28"/>
          <w:szCs w:val="28"/>
        </w:rPr>
        <w:t xml:space="preserve">постановление </w:t>
      </w:r>
      <w:r w:rsidR="00B1424B" w:rsidRPr="00E4194A">
        <w:rPr>
          <w:sz w:val="28"/>
          <w:szCs w:val="28"/>
        </w:rPr>
        <w:t>вступает в силу с</w:t>
      </w:r>
      <w:r w:rsidR="00B1424B">
        <w:rPr>
          <w:sz w:val="28"/>
          <w:szCs w:val="28"/>
        </w:rPr>
        <w:t>о</w:t>
      </w:r>
      <w:r w:rsidR="00B1424B" w:rsidRPr="00E4194A">
        <w:rPr>
          <w:sz w:val="28"/>
          <w:szCs w:val="28"/>
        </w:rPr>
        <w:t xml:space="preserve"> </w:t>
      </w:r>
      <w:r w:rsidR="00B1424B">
        <w:rPr>
          <w:sz w:val="28"/>
          <w:szCs w:val="28"/>
        </w:rPr>
        <w:t>дня</w:t>
      </w:r>
      <w:r>
        <w:rPr>
          <w:sz w:val="28"/>
          <w:szCs w:val="28"/>
        </w:rPr>
        <w:t xml:space="preserve"> его официального опубликования.</w:t>
      </w:r>
    </w:p>
    <w:p w:rsidR="00B1424B" w:rsidRDefault="00B1424B" w:rsidP="00B1424B">
      <w:pPr>
        <w:ind w:firstLine="708"/>
        <w:jc w:val="both"/>
        <w:rPr>
          <w:sz w:val="28"/>
          <w:szCs w:val="28"/>
        </w:rPr>
      </w:pPr>
    </w:p>
    <w:p w:rsidR="00B1424B" w:rsidRPr="00666493" w:rsidRDefault="00B1424B" w:rsidP="00B1424B">
      <w:pPr>
        <w:ind w:firstLine="708"/>
        <w:jc w:val="both"/>
        <w:rPr>
          <w:sz w:val="28"/>
          <w:szCs w:val="28"/>
        </w:rPr>
      </w:pPr>
    </w:p>
    <w:p w:rsidR="00B1424B" w:rsidRPr="00617515" w:rsidRDefault="00B1424B" w:rsidP="00B1424B">
      <w:pPr>
        <w:ind w:firstLine="708"/>
        <w:jc w:val="both"/>
      </w:pPr>
    </w:p>
    <w:tbl>
      <w:tblPr>
        <w:tblW w:w="0" w:type="auto"/>
        <w:jc w:val="center"/>
        <w:tblLook w:val="01E0"/>
      </w:tblPr>
      <w:tblGrid>
        <w:gridCol w:w="4541"/>
        <w:gridCol w:w="4462"/>
      </w:tblGrid>
      <w:tr w:rsidR="00B1424B" w:rsidRPr="00666493" w:rsidTr="003A2594">
        <w:trPr>
          <w:jc w:val="center"/>
        </w:trPr>
        <w:tc>
          <w:tcPr>
            <w:tcW w:w="4541" w:type="dxa"/>
          </w:tcPr>
          <w:p w:rsidR="00B1424B" w:rsidRPr="00666493" w:rsidRDefault="00B1424B" w:rsidP="003A2594">
            <w:pPr>
              <w:jc w:val="center"/>
              <w:rPr>
                <w:szCs w:val="28"/>
              </w:rPr>
            </w:pPr>
            <w:r w:rsidRPr="00666493">
              <w:rPr>
                <w:sz w:val="28"/>
                <w:szCs w:val="28"/>
              </w:rPr>
              <w:t>Глава администрации</w:t>
            </w:r>
          </w:p>
          <w:p w:rsidR="00B1424B" w:rsidRPr="00666493" w:rsidRDefault="00B1424B" w:rsidP="003A2594">
            <w:pPr>
              <w:jc w:val="center"/>
              <w:rPr>
                <w:szCs w:val="28"/>
              </w:rPr>
            </w:pPr>
            <w:r w:rsidRPr="00666493">
              <w:rPr>
                <w:sz w:val="28"/>
                <w:szCs w:val="28"/>
              </w:rPr>
              <w:t>Сернурского</w:t>
            </w:r>
          </w:p>
          <w:p w:rsidR="00B1424B" w:rsidRPr="00666493" w:rsidRDefault="00B1424B" w:rsidP="003A2594">
            <w:pPr>
              <w:jc w:val="center"/>
              <w:rPr>
                <w:szCs w:val="28"/>
              </w:rPr>
            </w:pPr>
            <w:r w:rsidRPr="00666493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4462" w:type="dxa"/>
          </w:tcPr>
          <w:p w:rsidR="00B1424B" w:rsidRPr="00666493" w:rsidRDefault="00B1424B" w:rsidP="003A2594">
            <w:pPr>
              <w:jc w:val="both"/>
              <w:rPr>
                <w:szCs w:val="28"/>
              </w:rPr>
            </w:pPr>
          </w:p>
          <w:p w:rsidR="00B1424B" w:rsidRPr="00666493" w:rsidRDefault="00B1424B" w:rsidP="003A2594">
            <w:pPr>
              <w:jc w:val="both"/>
              <w:rPr>
                <w:szCs w:val="28"/>
              </w:rPr>
            </w:pPr>
          </w:p>
          <w:p w:rsidR="00B1424B" w:rsidRPr="00666493" w:rsidRDefault="00B1424B" w:rsidP="00D116D5">
            <w:pPr>
              <w:jc w:val="right"/>
              <w:rPr>
                <w:szCs w:val="28"/>
              </w:rPr>
            </w:pPr>
            <w:r w:rsidRPr="00666493">
              <w:rPr>
                <w:sz w:val="28"/>
                <w:szCs w:val="28"/>
              </w:rPr>
              <w:t xml:space="preserve">               </w:t>
            </w:r>
            <w:r w:rsidR="00D116D5">
              <w:rPr>
                <w:sz w:val="28"/>
                <w:szCs w:val="28"/>
              </w:rPr>
              <w:t>А.Кугергин</w:t>
            </w:r>
          </w:p>
        </w:tc>
      </w:tr>
    </w:tbl>
    <w:p w:rsidR="00B1424B" w:rsidRPr="00666493" w:rsidRDefault="00B1424B" w:rsidP="00B1424B">
      <w:pPr>
        <w:ind w:left="4395" w:right="-2"/>
        <w:jc w:val="center"/>
        <w:rPr>
          <w:sz w:val="28"/>
          <w:szCs w:val="28"/>
        </w:rPr>
      </w:pPr>
    </w:p>
    <w:p w:rsidR="008F3167" w:rsidRDefault="008F3167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 w:rsidP="00946689">
      <w:pPr>
        <w:jc w:val="both"/>
        <w:rPr>
          <w:sz w:val="20"/>
          <w:szCs w:val="20"/>
        </w:rPr>
      </w:pPr>
      <w:r>
        <w:rPr>
          <w:sz w:val="20"/>
          <w:szCs w:val="20"/>
        </w:rPr>
        <w:t>Сидорова И.Э.</w:t>
      </w:r>
    </w:p>
    <w:p w:rsidR="00946689" w:rsidRDefault="00946689" w:rsidP="00946689">
      <w:pPr>
        <w:jc w:val="both"/>
        <w:rPr>
          <w:sz w:val="20"/>
          <w:szCs w:val="20"/>
        </w:rPr>
      </w:pPr>
      <w:r>
        <w:rPr>
          <w:sz w:val="20"/>
          <w:szCs w:val="20"/>
        </w:rPr>
        <w:t>8(83633)9-81-76</w:t>
      </w:r>
    </w:p>
    <w:p w:rsidR="00946689" w:rsidRDefault="00946689" w:rsidP="00946689">
      <w:pPr>
        <w:ind w:left="540" w:right="-1"/>
        <w:jc w:val="both"/>
        <w:rPr>
          <w:sz w:val="20"/>
          <w:szCs w:val="20"/>
        </w:rPr>
      </w:pPr>
    </w:p>
    <w:p w:rsidR="00946689" w:rsidRDefault="00946689" w:rsidP="00946689">
      <w:pPr>
        <w:ind w:left="540" w:right="-1"/>
        <w:jc w:val="both"/>
        <w:rPr>
          <w:sz w:val="20"/>
          <w:szCs w:val="20"/>
        </w:rPr>
      </w:pPr>
    </w:p>
    <w:p w:rsidR="00946689" w:rsidRDefault="00946689" w:rsidP="00946689">
      <w:pPr>
        <w:ind w:left="540" w:right="-1"/>
        <w:jc w:val="both"/>
        <w:rPr>
          <w:sz w:val="20"/>
          <w:szCs w:val="20"/>
        </w:rPr>
      </w:pPr>
    </w:p>
    <w:p w:rsidR="00946689" w:rsidRDefault="00946689" w:rsidP="00946689">
      <w:pPr>
        <w:ind w:left="540" w:right="-1"/>
        <w:jc w:val="both"/>
        <w:rPr>
          <w:sz w:val="20"/>
          <w:szCs w:val="20"/>
        </w:rPr>
      </w:pPr>
      <w:r>
        <w:rPr>
          <w:sz w:val="20"/>
          <w:szCs w:val="20"/>
        </w:rPr>
        <w:t>СОГЛАСОВАНО:</w:t>
      </w:r>
    </w:p>
    <w:p w:rsidR="00946689" w:rsidRDefault="00946689" w:rsidP="00946689"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Заместитель главы, руководитель аппарата администрации</w:t>
      </w:r>
    </w:p>
    <w:p w:rsidR="00946689" w:rsidRDefault="00946689" w:rsidP="00946689"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Сернурского муниципального района</w:t>
      </w:r>
    </w:p>
    <w:p w:rsidR="00946689" w:rsidRDefault="00946689" w:rsidP="00946689">
      <w:pPr>
        <w:ind w:left="540"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М.С.Вознесенская     22.06.2020г.</w:t>
      </w:r>
    </w:p>
    <w:p w:rsidR="00946689" w:rsidRDefault="00946689" w:rsidP="00946689"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Руководитель отдела-организационно-правовой работы и кадров</w:t>
      </w:r>
    </w:p>
    <w:p w:rsidR="00946689" w:rsidRDefault="00946689" w:rsidP="00946689"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администрации Сернурского муниципального района</w:t>
      </w:r>
    </w:p>
    <w:p w:rsidR="00946689" w:rsidRPr="00456899" w:rsidRDefault="00946689" w:rsidP="00456899">
      <w:pPr>
        <w:tabs>
          <w:tab w:val="left" w:pos="4755"/>
          <w:tab w:val="left" w:pos="6660"/>
        </w:tabs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ab/>
        <w:t xml:space="preserve">        С.Э.Садовина</w:t>
      </w:r>
      <w:r>
        <w:rPr>
          <w:sz w:val="20"/>
          <w:szCs w:val="20"/>
        </w:rPr>
        <w:tab/>
        <w:t xml:space="preserve">        22.06.2020г.</w:t>
      </w:r>
    </w:p>
    <w:sectPr w:rsidR="00946689" w:rsidRPr="00456899" w:rsidSect="001A0749">
      <w:footerReference w:type="default" r:id="rId8"/>
      <w:pgSz w:w="11906" w:h="16838"/>
      <w:pgMar w:top="1134" w:right="1134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A71" w:rsidRDefault="00286A71" w:rsidP="0096113C">
      <w:r>
        <w:separator/>
      </w:r>
    </w:p>
  </w:endnote>
  <w:endnote w:type="continuationSeparator" w:id="1">
    <w:p w:rsidR="00286A71" w:rsidRDefault="00286A71" w:rsidP="00961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749" w:rsidRPr="001A0749" w:rsidRDefault="00286A71" w:rsidP="001A0749">
    <w:pPr>
      <w:pStyle w:val="a3"/>
      <w:ind w:right="-2"/>
      <w:jc w:val="right"/>
      <w:rPr>
        <w:rFonts w:ascii="Times New Roman" w:hAnsi="Times New Roman"/>
      </w:rPr>
    </w:pPr>
  </w:p>
  <w:p w:rsidR="001A0749" w:rsidRDefault="00286A7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A71" w:rsidRDefault="00286A71" w:rsidP="0096113C">
      <w:r>
        <w:separator/>
      </w:r>
    </w:p>
  </w:footnote>
  <w:footnote w:type="continuationSeparator" w:id="1">
    <w:p w:rsidR="00286A71" w:rsidRDefault="00286A71" w:rsidP="009611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60B6"/>
    <w:multiLevelType w:val="hybridMultilevel"/>
    <w:tmpl w:val="18F037AC"/>
    <w:lvl w:ilvl="0" w:tplc="C9C0488E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7DFEF264">
      <w:start w:val="1"/>
      <w:numFmt w:val="decimal"/>
      <w:lvlText w:val="%2)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700EED"/>
    <w:multiLevelType w:val="hybridMultilevel"/>
    <w:tmpl w:val="D35E425A"/>
    <w:lvl w:ilvl="0" w:tplc="813674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BA2EFE"/>
    <w:multiLevelType w:val="hybridMultilevel"/>
    <w:tmpl w:val="D7CC57CE"/>
    <w:lvl w:ilvl="0" w:tplc="53A699B2">
      <w:start w:val="1"/>
      <w:numFmt w:val="decimal"/>
      <w:lvlText w:val="%1."/>
      <w:lvlJc w:val="left"/>
      <w:pPr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424B"/>
    <w:rsid w:val="00107DB6"/>
    <w:rsid w:val="00121851"/>
    <w:rsid w:val="0014501B"/>
    <w:rsid w:val="00160BAB"/>
    <w:rsid w:val="00163034"/>
    <w:rsid w:val="00183125"/>
    <w:rsid w:val="001A35E2"/>
    <w:rsid w:val="001A4580"/>
    <w:rsid w:val="001B39B9"/>
    <w:rsid w:val="001E5F72"/>
    <w:rsid w:val="002014EE"/>
    <w:rsid w:val="00207C1B"/>
    <w:rsid w:val="00232A5F"/>
    <w:rsid w:val="00272912"/>
    <w:rsid w:val="00286A71"/>
    <w:rsid w:val="00286AEE"/>
    <w:rsid w:val="002C2095"/>
    <w:rsid w:val="003207F8"/>
    <w:rsid w:val="003226F8"/>
    <w:rsid w:val="003533AB"/>
    <w:rsid w:val="003704A6"/>
    <w:rsid w:val="003A1A90"/>
    <w:rsid w:val="00412932"/>
    <w:rsid w:val="00456899"/>
    <w:rsid w:val="00496C68"/>
    <w:rsid w:val="004B00D4"/>
    <w:rsid w:val="004D5414"/>
    <w:rsid w:val="004E2E5B"/>
    <w:rsid w:val="004E7D02"/>
    <w:rsid w:val="00500D2A"/>
    <w:rsid w:val="00534A1E"/>
    <w:rsid w:val="00541062"/>
    <w:rsid w:val="0056585D"/>
    <w:rsid w:val="005726C2"/>
    <w:rsid w:val="00582DA5"/>
    <w:rsid w:val="005C27C1"/>
    <w:rsid w:val="0060519F"/>
    <w:rsid w:val="0061014F"/>
    <w:rsid w:val="006449A0"/>
    <w:rsid w:val="006600E2"/>
    <w:rsid w:val="006F66FE"/>
    <w:rsid w:val="007158C7"/>
    <w:rsid w:val="00751314"/>
    <w:rsid w:val="00790DDC"/>
    <w:rsid w:val="00817945"/>
    <w:rsid w:val="008217E9"/>
    <w:rsid w:val="0082415B"/>
    <w:rsid w:val="00842747"/>
    <w:rsid w:val="00854C78"/>
    <w:rsid w:val="00871991"/>
    <w:rsid w:val="00895B8C"/>
    <w:rsid w:val="008D6DF5"/>
    <w:rsid w:val="008F3167"/>
    <w:rsid w:val="00900019"/>
    <w:rsid w:val="009129D3"/>
    <w:rsid w:val="00923FDD"/>
    <w:rsid w:val="009354FB"/>
    <w:rsid w:val="00946689"/>
    <w:rsid w:val="0096113C"/>
    <w:rsid w:val="00966223"/>
    <w:rsid w:val="009C3E73"/>
    <w:rsid w:val="009E7151"/>
    <w:rsid w:val="009F768A"/>
    <w:rsid w:val="00A86BF8"/>
    <w:rsid w:val="00AA0B53"/>
    <w:rsid w:val="00AF3E93"/>
    <w:rsid w:val="00B1424B"/>
    <w:rsid w:val="00B64CD4"/>
    <w:rsid w:val="00B93788"/>
    <w:rsid w:val="00BC4C68"/>
    <w:rsid w:val="00BE14E9"/>
    <w:rsid w:val="00C07B56"/>
    <w:rsid w:val="00C155BF"/>
    <w:rsid w:val="00C34004"/>
    <w:rsid w:val="00C55A53"/>
    <w:rsid w:val="00CA29B4"/>
    <w:rsid w:val="00CC03B9"/>
    <w:rsid w:val="00CF2030"/>
    <w:rsid w:val="00CF6A02"/>
    <w:rsid w:val="00D116D5"/>
    <w:rsid w:val="00D4143F"/>
    <w:rsid w:val="00D41B8A"/>
    <w:rsid w:val="00D43EEF"/>
    <w:rsid w:val="00DC2A92"/>
    <w:rsid w:val="00DD2D59"/>
    <w:rsid w:val="00DE719A"/>
    <w:rsid w:val="00E06E44"/>
    <w:rsid w:val="00E34F84"/>
    <w:rsid w:val="00E86B31"/>
    <w:rsid w:val="00EB7BAB"/>
    <w:rsid w:val="00EE131E"/>
    <w:rsid w:val="00F015E4"/>
    <w:rsid w:val="00F54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24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424B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rFonts w:ascii="Arial" w:hAnsi="Arial"/>
      <w:b/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24B"/>
    <w:rPr>
      <w:rFonts w:ascii="Arial" w:eastAsia="Times New Roman" w:hAnsi="Arial"/>
      <w:b/>
      <w:noProof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B1424B"/>
    <w:pPr>
      <w:tabs>
        <w:tab w:val="center" w:pos="4677"/>
        <w:tab w:val="right" w:pos="9355"/>
      </w:tabs>
      <w:ind w:left="964" w:right="567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B1424B"/>
    <w:rPr>
      <w:rFonts w:ascii="Calibri" w:eastAsia="Calibri" w:hAnsi="Calibri"/>
      <w:sz w:val="22"/>
    </w:rPr>
  </w:style>
  <w:style w:type="paragraph" w:customStyle="1" w:styleId="ConsPlusNormal">
    <w:name w:val="ConsPlusNormal"/>
    <w:rsid w:val="00B1424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42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424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142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Сернурского муниципального района от 10 июня 2015 года №277 «Об индексации размеров пенсий лицам, замещавшим муниципальные должности и должности муниципальной службы в МО «Сернурский муниципальный район», должности в органах государственной власти и управления Сернурского района Марийской АССР (Марийской ССР)»</_x041e__x043f__x0438__x0441__x0430__x043d__x0438__x0435_>
    <_x041f__x0430__x043f__x043a__x0430_ xmlns="7c11704a-b922-4939-8652-48c2d65c5b07">2020 год</_x041f__x0430__x043f__x043a__x0430_>
    <_dlc_DocId xmlns="57504d04-691e-4fc4-8f09-4f19fdbe90f6">XXJ7TYMEEKJ2-1602-673</_dlc_DocId>
    <_dlc_DocIdUrl xmlns="57504d04-691e-4fc4-8f09-4f19fdbe90f6">
      <Url>https://vip.gov.mari.ru/sernur/_layouts/DocIdRedir.aspx?ID=XXJ7TYMEEKJ2-1602-673</Url>
      <Description>XXJ7TYMEEKJ2-1602-673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0FD509-F7EA-4E12-BA80-3B9B22B42A6B}"/>
</file>

<file path=customXml/itemProps2.xml><?xml version="1.0" encoding="utf-8"?>
<ds:datastoreItem xmlns:ds="http://schemas.openxmlformats.org/officeDocument/2006/customXml" ds:itemID="{91722D92-56C6-43C2-AF50-4A31BCC11C3D}"/>
</file>

<file path=customXml/itemProps3.xml><?xml version="1.0" encoding="utf-8"?>
<ds:datastoreItem xmlns:ds="http://schemas.openxmlformats.org/officeDocument/2006/customXml" ds:itemID="{575A436A-7192-4F02-9A6B-6528463137FA}"/>
</file>

<file path=customXml/itemProps4.xml><?xml version="1.0" encoding="utf-8"?>
<ds:datastoreItem xmlns:ds="http://schemas.openxmlformats.org/officeDocument/2006/customXml" ds:itemID="{82EE9A85-4EB7-4308-AC13-463E1448B3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22.06.2020 №212</dc:title>
  <dc:creator>Почта</dc:creator>
  <cp:lastModifiedBy>Почта</cp:lastModifiedBy>
  <cp:revision>6</cp:revision>
  <dcterms:created xsi:type="dcterms:W3CDTF">2020-06-22T05:20:00Z</dcterms:created>
  <dcterms:modified xsi:type="dcterms:W3CDTF">2020-06-22T11:20:00Z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0d9d0eb9-6dab-40c2-bc3d-01710833a07f</vt:lpwstr>
  </property>
</Properties>
</file>