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B4" w:rsidRPr="00A4217E" w:rsidRDefault="00A233B4" w:rsidP="00A233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A233B4" w:rsidRDefault="00A233B4" w:rsidP="00A233B4">
                  <w:r w:rsidRPr="006A1008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45pt;visibility:visible;mso-wrap-style:square">
                        <v:imagedata r:id="rId6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A233B4" w:rsidRPr="00666493" w:rsidRDefault="00A233B4" w:rsidP="00A233B4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A233B4" w:rsidRPr="00A4217E" w:rsidTr="00073388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A233B4" w:rsidRPr="00A4217E" w:rsidRDefault="00A233B4" w:rsidP="0007338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A233B4" w:rsidRPr="00A4217E" w:rsidRDefault="00A233B4" w:rsidP="0007338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A233B4" w:rsidRPr="00A4217E" w:rsidRDefault="00A233B4" w:rsidP="0007338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A233B4" w:rsidRPr="00A4217E" w:rsidRDefault="00A233B4" w:rsidP="00073388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33B4" w:rsidRPr="00A4217E" w:rsidRDefault="00A233B4" w:rsidP="00073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A233B4" w:rsidRPr="00A4217E" w:rsidRDefault="00A233B4" w:rsidP="0007338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A233B4" w:rsidRPr="00A4217E" w:rsidRDefault="00A233B4" w:rsidP="0007338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A233B4" w:rsidRPr="00A4217E" w:rsidTr="00073388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A233B4" w:rsidRPr="00A4217E" w:rsidRDefault="00A233B4" w:rsidP="00073388">
            <w:pPr>
              <w:jc w:val="center"/>
              <w:rPr>
                <w:b/>
                <w:sz w:val="28"/>
                <w:szCs w:val="28"/>
              </w:rPr>
            </w:pPr>
          </w:p>
          <w:p w:rsidR="00A233B4" w:rsidRPr="00A4217E" w:rsidRDefault="00A233B4" w:rsidP="0007338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A233B4" w:rsidRPr="00A4217E" w:rsidRDefault="00A233B4" w:rsidP="00073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A233B4" w:rsidRPr="00A4217E" w:rsidRDefault="00A233B4" w:rsidP="00073388">
            <w:pPr>
              <w:jc w:val="center"/>
              <w:rPr>
                <w:b/>
                <w:sz w:val="28"/>
                <w:szCs w:val="28"/>
              </w:rPr>
            </w:pPr>
          </w:p>
          <w:p w:rsidR="00A233B4" w:rsidRPr="00A4217E" w:rsidRDefault="00A233B4" w:rsidP="0007338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33B4" w:rsidRDefault="00A233B4" w:rsidP="00A233B4">
      <w:pPr>
        <w:jc w:val="center"/>
        <w:rPr>
          <w:sz w:val="28"/>
          <w:szCs w:val="28"/>
          <w:lang w:val="en-US"/>
        </w:rPr>
      </w:pPr>
    </w:p>
    <w:p w:rsidR="00D5079E" w:rsidRPr="009234FF" w:rsidRDefault="00D5079E">
      <w:pPr>
        <w:rPr>
          <w:sz w:val="28"/>
          <w:szCs w:val="28"/>
        </w:rPr>
      </w:pPr>
    </w:p>
    <w:p w:rsidR="00D5079E" w:rsidRPr="009234FF" w:rsidRDefault="00D5079E">
      <w:pPr>
        <w:rPr>
          <w:sz w:val="28"/>
          <w:szCs w:val="28"/>
        </w:rPr>
      </w:pPr>
    </w:p>
    <w:p w:rsidR="00D5079E" w:rsidRPr="006068ED" w:rsidRDefault="00D5079E" w:rsidP="006068ED">
      <w:pPr>
        <w:spacing w:line="276" w:lineRule="auto"/>
        <w:ind w:firstLine="709"/>
        <w:jc w:val="center"/>
        <w:rPr>
          <w:sz w:val="28"/>
          <w:szCs w:val="28"/>
        </w:rPr>
      </w:pPr>
      <w:r w:rsidRPr="006068ED">
        <w:rPr>
          <w:sz w:val="28"/>
          <w:szCs w:val="28"/>
        </w:rPr>
        <w:t xml:space="preserve">от </w:t>
      </w:r>
      <w:r w:rsidR="00EF446F">
        <w:rPr>
          <w:sz w:val="28"/>
          <w:szCs w:val="28"/>
        </w:rPr>
        <w:t>30</w:t>
      </w:r>
      <w:r>
        <w:rPr>
          <w:sz w:val="28"/>
          <w:szCs w:val="28"/>
        </w:rPr>
        <w:t xml:space="preserve"> октября</w:t>
      </w:r>
      <w:r w:rsidRPr="006068ED">
        <w:rPr>
          <w:sz w:val="28"/>
          <w:szCs w:val="28"/>
        </w:rPr>
        <w:t xml:space="preserve"> 2017 года №</w:t>
      </w:r>
      <w:r w:rsidR="00EF446F">
        <w:rPr>
          <w:sz w:val="28"/>
          <w:szCs w:val="28"/>
        </w:rPr>
        <w:t xml:space="preserve"> 372</w:t>
      </w:r>
      <w:r w:rsidRPr="006068ED">
        <w:rPr>
          <w:sz w:val="28"/>
          <w:szCs w:val="28"/>
        </w:rPr>
        <w:t xml:space="preserve"> </w:t>
      </w:r>
    </w:p>
    <w:p w:rsidR="00D5079E" w:rsidRDefault="00D5079E" w:rsidP="006068ED">
      <w:pPr>
        <w:spacing w:line="276" w:lineRule="auto"/>
        <w:ind w:firstLine="709"/>
        <w:jc w:val="center"/>
        <w:rPr>
          <w:sz w:val="28"/>
          <w:szCs w:val="28"/>
        </w:rPr>
      </w:pPr>
    </w:p>
    <w:p w:rsidR="00D5079E" w:rsidRPr="006068ED" w:rsidRDefault="00D5079E" w:rsidP="006068ED">
      <w:pPr>
        <w:spacing w:line="276" w:lineRule="auto"/>
        <w:ind w:firstLine="709"/>
        <w:jc w:val="center"/>
        <w:rPr>
          <w:sz w:val="28"/>
          <w:szCs w:val="28"/>
        </w:rPr>
      </w:pPr>
    </w:p>
    <w:p w:rsidR="00D5079E" w:rsidRPr="006068ED" w:rsidRDefault="00D5079E" w:rsidP="006068ED">
      <w:pPr>
        <w:spacing w:line="276" w:lineRule="auto"/>
        <w:ind w:firstLine="709"/>
        <w:jc w:val="center"/>
        <w:rPr>
          <w:sz w:val="28"/>
          <w:szCs w:val="28"/>
        </w:rPr>
      </w:pPr>
    </w:p>
    <w:p w:rsidR="00D5079E" w:rsidRPr="006068ED" w:rsidRDefault="00D5079E" w:rsidP="006A47B4">
      <w:pPr>
        <w:pStyle w:val="a9"/>
        <w:shd w:val="clear" w:color="auto" w:fill="FFFFFF"/>
        <w:spacing w:before="0" w:beforeAutospacing="0" w:after="0" w:afterAutospacing="0" w:line="276" w:lineRule="auto"/>
        <w:ind w:left="29" w:hanging="29"/>
        <w:jc w:val="center"/>
        <w:rPr>
          <w:b/>
          <w:bCs/>
          <w:sz w:val="28"/>
          <w:szCs w:val="28"/>
        </w:rPr>
      </w:pPr>
      <w:r w:rsidRPr="006068ED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перечня государственных и муниципальных услуг муниципального образования «Сернурский муниципальный район»</w:t>
      </w:r>
    </w:p>
    <w:p w:rsidR="00D5079E" w:rsidRPr="006068ED" w:rsidRDefault="00D5079E" w:rsidP="006068ED">
      <w:pPr>
        <w:tabs>
          <w:tab w:val="left" w:pos="6329"/>
        </w:tabs>
        <w:spacing w:line="276" w:lineRule="auto"/>
        <w:ind w:firstLine="709"/>
        <w:rPr>
          <w:sz w:val="28"/>
          <w:szCs w:val="28"/>
        </w:rPr>
      </w:pPr>
      <w:r w:rsidRPr="006068ED">
        <w:rPr>
          <w:sz w:val="28"/>
          <w:szCs w:val="28"/>
        </w:rPr>
        <w:tab/>
      </w:r>
    </w:p>
    <w:p w:rsidR="00D5079E" w:rsidRPr="006068ED" w:rsidRDefault="00D5079E" w:rsidP="006068ED">
      <w:pPr>
        <w:spacing w:line="276" w:lineRule="auto"/>
        <w:ind w:firstLine="709"/>
        <w:jc w:val="center"/>
        <w:rPr>
          <w:sz w:val="28"/>
          <w:szCs w:val="28"/>
        </w:rPr>
      </w:pPr>
    </w:p>
    <w:p w:rsidR="00D5079E" w:rsidRPr="006068ED" w:rsidRDefault="00D5079E" w:rsidP="006068ED">
      <w:pPr>
        <w:spacing w:line="276" w:lineRule="auto"/>
        <w:ind w:firstLine="709"/>
        <w:jc w:val="center"/>
        <w:rPr>
          <w:sz w:val="28"/>
          <w:szCs w:val="28"/>
        </w:rPr>
      </w:pPr>
    </w:p>
    <w:p w:rsidR="00D5079E" w:rsidRPr="006068ED" w:rsidRDefault="00DE7932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 г. № 210-ФЗ «Об организации предоставления государс</w:t>
      </w:r>
      <w:r w:rsidR="008511C3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администрация Сернурского муниципального района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D5079E" w:rsidRPr="006068ED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="00D5079E" w:rsidRPr="006068ED">
        <w:rPr>
          <w:rFonts w:ascii="Times New Roman" w:hAnsi="Times New Roman" w:cs="Times New Roman"/>
          <w:sz w:val="28"/>
          <w:szCs w:val="28"/>
        </w:rPr>
        <w:t>:</w:t>
      </w:r>
    </w:p>
    <w:p w:rsidR="00D5079E" w:rsidRDefault="00D5079E" w:rsidP="00A57219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E346E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перечень государственных и </w:t>
      </w:r>
      <w:r w:rsidRPr="00EE346E">
        <w:rPr>
          <w:sz w:val="28"/>
          <w:szCs w:val="28"/>
        </w:rPr>
        <w:t>муниципальных услуг муниципального образования «</w:t>
      </w:r>
      <w:r>
        <w:rPr>
          <w:sz w:val="28"/>
          <w:szCs w:val="28"/>
        </w:rPr>
        <w:t>Сернурский муниципальный район».</w:t>
      </w:r>
    </w:p>
    <w:p w:rsidR="00D5079E" w:rsidRPr="00A57219" w:rsidRDefault="00D5079E" w:rsidP="00A57219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8511C3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муниципального образования «Сернурский муниципальный район» по экономическому развитию территории Свинину Д.З. </w:t>
      </w:r>
    </w:p>
    <w:p w:rsidR="00D5079E" w:rsidRPr="006068ED" w:rsidRDefault="00EA6F30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79E" w:rsidRPr="006068E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5079E" w:rsidRPr="006068ED" w:rsidRDefault="00D5079E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79E" w:rsidRPr="006068ED" w:rsidRDefault="00D5079E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79E" w:rsidRPr="006068ED" w:rsidRDefault="00D5079E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578"/>
        <w:gridCol w:w="4531"/>
      </w:tblGrid>
      <w:tr w:rsidR="00D5079E" w:rsidRPr="006068ED">
        <w:tc>
          <w:tcPr>
            <w:tcW w:w="4785" w:type="dxa"/>
          </w:tcPr>
          <w:p w:rsidR="00D5079E" w:rsidRPr="00521AD8" w:rsidRDefault="00D5079E" w:rsidP="00521AD8">
            <w:pPr>
              <w:spacing w:line="276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521AD8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D5079E" w:rsidRPr="00521AD8" w:rsidRDefault="00D5079E" w:rsidP="00521AD8">
            <w:pPr>
              <w:spacing w:line="276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521AD8">
              <w:rPr>
                <w:color w:val="000000"/>
                <w:sz w:val="28"/>
                <w:szCs w:val="28"/>
              </w:rPr>
              <w:t>Сернурского</w:t>
            </w:r>
          </w:p>
          <w:p w:rsidR="00D5079E" w:rsidRPr="00521AD8" w:rsidRDefault="00D5079E" w:rsidP="00521AD8">
            <w:pPr>
              <w:spacing w:line="276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521AD8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D5079E" w:rsidRPr="00521AD8" w:rsidRDefault="00D5079E" w:rsidP="00521AD8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5079E" w:rsidRPr="00521AD8" w:rsidRDefault="00D5079E" w:rsidP="00521AD8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5079E" w:rsidRPr="00521AD8" w:rsidRDefault="00D5079E" w:rsidP="00521AD8">
            <w:pPr>
              <w:spacing w:line="276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521AD8">
              <w:rPr>
                <w:color w:val="000000"/>
                <w:sz w:val="28"/>
                <w:szCs w:val="28"/>
              </w:rPr>
              <w:t>С.Адиганов</w:t>
            </w:r>
            <w:proofErr w:type="spellEnd"/>
          </w:p>
        </w:tc>
      </w:tr>
    </w:tbl>
    <w:p w:rsidR="00D5079E" w:rsidRPr="006068ED" w:rsidRDefault="00D5079E" w:rsidP="006068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79E" w:rsidRDefault="00D5079E" w:rsidP="00146D03">
      <w:pPr>
        <w:ind w:hanging="709"/>
        <w:rPr>
          <w:sz w:val="20"/>
          <w:szCs w:val="20"/>
        </w:rPr>
      </w:pPr>
    </w:p>
    <w:p w:rsidR="00D5079E" w:rsidRDefault="00D5079E" w:rsidP="00EA7090">
      <w:pPr>
        <w:shd w:val="clear" w:color="auto" w:fill="FFFFFF"/>
        <w:ind w:left="-709"/>
        <w:jc w:val="center"/>
        <w:rPr>
          <w:sz w:val="20"/>
          <w:szCs w:val="20"/>
        </w:rPr>
        <w:sectPr w:rsidR="00D5079E" w:rsidSect="006068ED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D5079E" w:rsidRDefault="00D5079E" w:rsidP="00085884">
      <w:pPr>
        <w:shd w:val="clear" w:color="auto" w:fill="FFFFFF"/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CB0">
        <w:rPr>
          <w:sz w:val="20"/>
          <w:szCs w:val="20"/>
        </w:rPr>
        <w:t xml:space="preserve">      </w:t>
      </w:r>
      <w:r>
        <w:rPr>
          <w:sz w:val="20"/>
          <w:szCs w:val="20"/>
        </w:rPr>
        <w:t>УТВЕРЖДЕН</w:t>
      </w:r>
    </w:p>
    <w:p w:rsidR="00D5079E" w:rsidRDefault="00D5079E" w:rsidP="00085884">
      <w:pPr>
        <w:shd w:val="clear" w:color="auto" w:fill="FFFFFF"/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D5079E" w:rsidRDefault="00D5079E" w:rsidP="00B67622">
      <w:pPr>
        <w:shd w:val="clear" w:color="auto" w:fill="FFFFFF"/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Сернурского муниципального района</w:t>
      </w:r>
    </w:p>
    <w:p w:rsidR="00D5079E" w:rsidRPr="00915002" w:rsidRDefault="00D5079E" w:rsidP="00085884">
      <w:pPr>
        <w:shd w:val="clear" w:color="auto" w:fill="FFFFFF"/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446F">
        <w:rPr>
          <w:sz w:val="20"/>
          <w:szCs w:val="20"/>
        </w:rPr>
        <w:t xml:space="preserve">     от 30</w:t>
      </w:r>
      <w:r>
        <w:rPr>
          <w:sz w:val="20"/>
          <w:szCs w:val="20"/>
        </w:rPr>
        <w:t>.10.2017 г. №</w:t>
      </w:r>
      <w:r w:rsidR="00EF446F">
        <w:rPr>
          <w:sz w:val="20"/>
          <w:szCs w:val="20"/>
        </w:rPr>
        <w:t xml:space="preserve"> 372</w:t>
      </w:r>
    </w:p>
    <w:p w:rsidR="00D5079E" w:rsidRDefault="00D5079E" w:rsidP="00B67622">
      <w:pPr>
        <w:jc w:val="right"/>
        <w:rPr>
          <w:sz w:val="16"/>
          <w:szCs w:val="16"/>
        </w:rPr>
      </w:pPr>
    </w:p>
    <w:p w:rsidR="00D5079E" w:rsidRDefault="00D5079E" w:rsidP="003517E5">
      <w:pPr>
        <w:jc w:val="both"/>
        <w:rPr>
          <w:sz w:val="16"/>
          <w:szCs w:val="16"/>
        </w:rPr>
      </w:pPr>
    </w:p>
    <w:p w:rsidR="00D5079E" w:rsidRPr="003C46A5" w:rsidRDefault="00D5079E" w:rsidP="003517E5">
      <w:pPr>
        <w:jc w:val="both"/>
        <w:rPr>
          <w:b/>
          <w:bCs/>
          <w:sz w:val="16"/>
          <w:szCs w:val="16"/>
        </w:rPr>
      </w:pPr>
    </w:p>
    <w:p w:rsidR="00D5079E" w:rsidRPr="003C46A5" w:rsidRDefault="00D5079E" w:rsidP="00642A6A">
      <w:pPr>
        <w:jc w:val="center"/>
        <w:rPr>
          <w:b/>
          <w:bCs/>
          <w:sz w:val="28"/>
          <w:szCs w:val="28"/>
        </w:rPr>
      </w:pPr>
      <w:r w:rsidRPr="003C46A5">
        <w:rPr>
          <w:b/>
          <w:bCs/>
          <w:sz w:val="28"/>
          <w:szCs w:val="28"/>
        </w:rPr>
        <w:t>Перечень государственных и муниципальных услуг</w:t>
      </w:r>
    </w:p>
    <w:p w:rsidR="00D5079E" w:rsidRDefault="00D5079E" w:rsidP="00642A6A">
      <w:pPr>
        <w:jc w:val="center"/>
        <w:rPr>
          <w:b/>
          <w:bCs/>
          <w:sz w:val="28"/>
          <w:szCs w:val="28"/>
        </w:rPr>
      </w:pPr>
      <w:r w:rsidRPr="003C46A5">
        <w:rPr>
          <w:b/>
          <w:bCs/>
          <w:sz w:val="28"/>
          <w:szCs w:val="28"/>
        </w:rPr>
        <w:t>муниципального образования «Сернурский муниципальный район»</w:t>
      </w:r>
    </w:p>
    <w:p w:rsidR="004F66A0" w:rsidRDefault="004F66A0" w:rsidP="008511C3">
      <w:pPr>
        <w:rPr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827"/>
        <w:gridCol w:w="3260"/>
        <w:gridCol w:w="7123"/>
      </w:tblGrid>
      <w:tr w:rsidR="004F66A0" w:rsidTr="0050698B">
        <w:tc>
          <w:tcPr>
            <w:tcW w:w="640" w:type="dxa"/>
          </w:tcPr>
          <w:p w:rsidR="00D5079E" w:rsidRPr="00521AD8" w:rsidRDefault="00D5079E" w:rsidP="00521AD8">
            <w:pPr>
              <w:jc w:val="center"/>
              <w:rPr>
                <w:b/>
                <w:bCs/>
              </w:rPr>
            </w:pPr>
            <w:r w:rsidRPr="00521AD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21AD8">
              <w:rPr>
                <w:b/>
                <w:bCs/>
              </w:rPr>
              <w:t>п</w:t>
            </w:r>
            <w:proofErr w:type="spellEnd"/>
            <w:proofErr w:type="gramEnd"/>
            <w:r w:rsidRPr="00521AD8">
              <w:rPr>
                <w:b/>
                <w:bCs/>
              </w:rPr>
              <w:t>/</w:t>
            </w:r>
            <w:proofErr w:type="spellStart"/>
            <w:r w:rsidRPr="00521AD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27" w:type="dxa"/>
          </w:tcPr>
          <w:p w:rsidR="00D5079E" w:rsidRPr="00521AD8" w:rsidRDefault="00D5079E" w:rsidP="00521AD8">
            <w:pPr>
              <w:jc w:val="center"/>
              <w:rPr>
                <w:b/>
                <w:bCs/>
              </w:rPr>
            </w:pPr>
            <w:r w:rsidRPr="00521AD8">
              <w:rPr>
                <w:b/>
                <w:bCs/>
              </w:rPr>
              <w:t>Наименование услуг</w:t>
            </w:r>
          </w:p>
        </w:tc>
        <w:tc>
          <w:tcPr>
            <w:tcW w:w="3260" w:type="dxa"/>
          </w:tcPr>
          <w:p w:rsidR="00D5079E" w:rsidRPr="00521AD8" w:rsidRDefault="00D5079E" w:rsidP="00521AD8">
            <w:pPr>
              <w:jc w:val="center"/>
              <w:rPr>
                <w:b/>
                <w:bCs/>
              </w:rPr>
            </w:pPr>
            <w:r w:rsidRPr="00521AD8">
              <w:rPr>
                <w:b/>
                <w:bCs/>
              </w:rPr>
              <w:t>Структурное подразделение МО, ответственное за государственную или муниципальную услугу</w:t>
            </w:r>
          </w:p>
        </w:tc>
        <w:tc>
          <w:tcPr>
            <w:tcW w:w="7123" w:type="dxa"/>
          </w:tcPr>
          <w:p w:rsidR="00D5079E" w:rsidRPr="00521AD8" w:rsidRDefault="00D5079E" w:rsidP="00521AD8">
            <w:pPr>
              <w:jc w:val="center"/>
              <w:rPr>
                <w:b/>
                <w:bCs/>
              </w:rPr>
            </w:pPr>
            <w:r w:rsidRPr="00521AD8">
              <w:rPr>
                <w:b/>
                <w:bCs/>
              </w:rPr>
              <w:t>Нормативный правовой акт, закрепляющий предоставление услуги за МО</w:t>
            </w:r>
          </w:p>
        </w:tc>
      </w:tr>
      <w:tr w:rsidR="004F66A0" w:rsidTr="0050698B">
        <w:tc>
          <w:tcPr>
            <w:tcW w:w="640" w:type="dxa"/>
          </w:tcPr>
          <w:p w:rsidR="00D5079E" w:rsidRPr="00C62269" w:rsidRDefault="00D5079E" w:rsidP="00521AD8">
            <w:pPr>
              <w:jc w:val="both"/>
            </w:pPr>
            <w:r w:rsidRPr="00C62269">
              <w:t>1</w:t>
            </w:r>
          </w:p>
        </w:tc>
        <w:tc>
          <w:tcPr>
            <w:tcW w:w="3827" w:type="dxa"/>
          </w:tcPr>
          <w:p w:rsidR="00D5079E" w:rsidRPr="00C62269" w:rsidRDefault="00D5079E" w:rsidP="00521AD8">
            <w:pPr>
              <w:jc w:val="both"/>
            </w:pPr>
            <w:r w:rsidRPr="00C62269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«Сернурский муниципальный район»</w:t>
            </w:r>
          </w:p>
        </w:tc>
        <w:tc>
          <w:tcPr>
            <w:tcW w:w="3260" w:type="dxa"/>
          </w:tcPr>
          <w:p w:rsidR="00D5079E" w:rsidRPr="00C62269" w:rsidRDefault="00D5079E" w:rsidP="008511C3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D5079E" w:rsidRPr="00C62269" w:rsidRDefault="00D5079E" w:rsidP="00521AD8">
            <w:pPr>
              <w:jc w:val="both"/>
            </w:pPr>
          </w:p>
        </w:tc>
        <w:tc>
          <w:tcPr>
            <w:tcW w:w="7123" w:type="dxa"/>
          </w:tcPr>
          <w:p w:rsidR="00D5079E" w:rsidRPr="00C62269" w:rsidRDefault="00D5079E" w:rsidP="00521AD8">
            <w:pPr>
              <w:jc w:val="both"/>
            </w:pPr>
            <w:proofErr w:type="gramStart"/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29.12.2012 №273-ФЗ «Об образовании в Российской Федерации», 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государственных и муниципальных услуг»</w:t>
            </w:r>
            <w:r>
              <w:t>, з</w:t>
            </w:r>
            <w:r w:rsidRPr="00C62269">
              <w:t>акон Республики Марий Эл от 01.08.2013 г №29-З «Об образовании в Республике Марий Эл»</w:t>
            </w:r>
            <w:r>
              <w:t xml:space="preserve">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</w:t>
            </w:r>
            <w:proofErr w:type="gramEnd"/>
            <w:r w:rsidRPr="00410CA6">
              <w:t xml:space="preserve">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F66A0" w:rsidTr="0050698B">
        <w:tc>
          <w:tcPr>
            <w:tcW w:w="640" w:type="dxa"/>
          </w:tcPr>
          <w:p w:rsidR="00D5079E" w:rsidRPr="00C62269" w:rsidRDefault="00D5079E" w:rsidP="00521AD8">
            <w:pPr>
              <w:jc w:val="both"/>
            </w:pPr>
            <w:r w:rsidRPr="00C62269">
              <w:t>2</w:t>
            </w:r>
          </w:p>
        </w:tc>
        <w:tc>
          <w:tcPr>
            <w:tcW w:w="3827" w:type="dxa"/>
          </w:tcPr>
          <w:p w:rsidR="00D5079E" w:rsidRPr="00C62269" w:rsidRDefault="00D5079E" w:rsidP="00521AD8">
            <w:pPr>
              <w:jc w:val="both"/>
            </w:pPr>
            <w:r w:rsidRPr="00C62269">
              <w:t xml:space="preserve">Предоставление информации о порядке проведения государственной (итоговой) аттестации обучающихся, освоивших образовательные </w:t>
            </w:r>
            <w:r w:rsidRPr="00C62269">
              <w:lastRenderedPageBreak/>
              <w:t>программы основного общего и среднего  общего образования, в том числе в форме единого государственного экзамена, а также информации из баз данных субъектов РФ об участниках ЕГЭ и о результатах ЕГЭ</w:t>
            </w:r>
          </w:p>
        </w:tc>
        <w:tc>
          <w:tcPr>
            <w:tcW w:w="3260" w:type="dxa"/>
          </w:tcPr>
          <w:p w:rsidR="008511C3" w:rsidRPr="00C62269" w:rsidRDefault="008511C3" w:rsidP="008511C3">
            <w:pPr>
              <w:jc w:val="center"/>
            </w:pPr>
            <w:r w:rsidRPr="00C62269">
              <w:lastRenderedPageBreak/>
              <w:t xml:space="preserve">МУ «Отдел образования и по делам молодежи администрации муниципального образования «Сернурский </w:t>
            </w:r>
            <w:r w:rsidRPr="00C62269">
              <w:lastRenderedPageBreak/>
              <w:t>муниципальный район»</w:t>
            </w:r>
          </w:p>
          <w:p w:rsidR="00D5079E" w:rsidRPr="00C62269" w:rsidRDefault="00D5079E" w:rsidP="00521AD8">
            <w:pPr>
              <w:jc w:val="both"/>
            </w:pPr>
          </w:p>
        </w:tc>
        <w:tc>
          <w:tcPr>
            <w:tcW w:w="7123" w:type="dxa"/>
          </w:tcPr>
          <w:p w:rsidR="00D5079E" w:rsidRPr="00C62269" w:rsidRDefault="00D5079E" w:rsidP="00521AD8">
            <w:pPr>
              <w:jc w:val="both"/>
            </w:pPr>
            <w:proofErr w:type="gramStart"/>
            <w:r w:rsidRPr="00C62269">
              <w:lastRenderedPageBreak/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29.12.2012 №273-ФЗ «Об образовании в Российской Федерации», </w:t>
            </w:r>
            <w:r>
              <w:t xml:space="preserve">федеральный закон от 02.05.2006 № 59-ФЗ «О порядке рассмотрения обращений граждан Российской Федерации», </w:t>
            </w:r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</w:t>
            </w:r>
            <w:r w:rsidRPr="00C62269">
              <w:lastRenderedPageBreak/>
              <w:t>предоставления государственных и муниципальных</w:t>
            </w:r>
            <w:r>
              <w:t xml:space="preserve"> услуг», з</w:t>
            </w:r>
            <w:r w:rsidRPr="00C62269">
              <w:t>акон Республики Марий Эл от 01.08.2013 г №29-З «Об образовании в Республике Эл»</w:t>
            </w:r>
            <w:r>
              <w:t xml:space="preserve">, </w:t>
            </w:r>
            <w:r w:rsidRPr="00410CA6">
              <w:t>Решение Собрания депутатов муниципального образования "Сернурский муниципальный район" от</w:t>
            </w:r>
            <w:proofErr w:type="gramEnd"/>
            <w:r w:rsidRPr="00410CA6">
              <w:t xml:space="preserve"> 18 марта 2015 года № 45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4F66A0" w:rsidTr="0050698B">
        <w:tc>
          <w:tcPr>
            <w:tcW w:w="640" w:type="dxa"/>
          </w:tcPr>
          <w:p w:rsidR="00D5079E" w:rsidRPr="00B67622" w:rsidRDefault="00D5079E" w:rsidP="00521AD8">
            <w:pPr>
              <w:jc w:val="center"/>
            </w:pPr>
            <w:r w:rsidRPr="00B67622">
              <w:lastRenderedPageBreak/>
              <w:t>3</w:t>
            </w:r>
          </w:p>
        </w:tc>
        <w:tc>
          <w:tcPr>
            <w:tcW w:w="3827" w:type="dxa"/>
          </w:tcPr>
          <w:p w:rsidR="00D5079E" w:rsidRPr="00B67622" w:rsidRDefault="00D5079E" w:rsidP="00521AD8">
            <w:pPr>
              <w:jc w:val="both"/>
            </w:pPr>
            <w:r w:rsidRPr="00C62269">
              <w:t>Предоставление информации об организации общедоступного и бесплатного дошкольного,  начального общего, основного общего, среднего  общего образования, а также дополнительного образования в муниципальных образовательных учреждениях, расположенных на территории муниципального образования «Сернурский муниципальный район»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511C3" w:rsidRPr="00C62269" w:rsidRDefault="008511C3" w:rsidP="008511C3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D5079E" w:rsidRPr="00B67622" w:rsidRDefault="00D5079E" w:rsidP="00521AD8">
            <w:pPr>
              <w:jc w:val="center"/>
            </w:pPr>
          </w:p>
        </w:tc>
        <w:tc>
          <w:tcPr>
            <w:tcW w:w="7123" w:type="dxa"/>
          </w:tcPr>
          <w:p w:rsidR="00D5079E" w:rsidRPr="00B67622" w:rsidRDefault="00D5079E" w:rsidP="00521AD8">
            <w:pPr>
              <w:jc w:val="both"/>
            </w:pPr>
            <w:proofErr w:type="gramStart"/>
            <w:r>
              <w:t>Федеральный закон Российской Федерации</w:t>
            </w:r>
            <w:r w:rsidRPr="00C62269">
              <w:t xml:space="preserve"> от 29.12.2012 №273-ФЗ «Об образовании в Российской Федерации», 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>венных и муниципальных услуг», з</w:t>
            </w:r>
            <w:r w:rsidRPr="00C62269">
              <w:t>акон Республики Марий Эл от 01.08.2013 г №29-З «Об образовании в Республике Эл»</w:t>
            </w:r>
            <w:r>
              <w:t xml:space="preserve">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</w:t>
            </w:r>
            <w:proofErr w:type="gramEnd"/>
            <w:r w:rsidRPr="00410CA6">
              <w:t xml:space="preserve">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8511C3" w:rsidTr="0050698B">
        <w:tc>
          <w:tcPr>
            <w:tcW w:w="640" w:type="dxa"/>
          </w:tcPr>
          <w:p w:rsidR="008511C3" w:rsidRPr="00B67622" w:rsidRDefault="008511C3" w:rsidP="00521AD8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8511C3" w:rsidRPr="00C62269" w:rsidRDefault="008511C3" w:rsidP="00521AD8">
            <w:pPr>
              <w:jc w:val="both"/>
            </w:pPr>
            <w:r w:rsidRPr="00C62269"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511C3" w:rsidRPr="00C62269" w:rsidRDefault="008511C3" w:rsidP="008511C3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8511C3" w:rsidRPr="00C62269" w:rsidRDefault="008511C3" w:rsidP="008511C3">
            <w:pPr>
              <w:jc w:val="center"/>
            </w:pPr>
          </w:p>
        </w:tc>
        <w:tc>
          <w:tcPr>
            <w:tcW w:w="7123" w:type="dxa"/>
          </w:tcPr>
          <w:p w:rsidR="003C67D5" w:rsidRDefault="008511C3" w:rsidP="00521AD8">
            <w:pPr>
              <w:jc w:val="both"/>
            </w:pPr>
            <w:proofErr w:type="gramStart"/>
            <w:r>
              <w:t>Федеральный закон Российской Федерации</w:t>
            </w:r>
            <w:r w:rsidRPr="00C62269">
              <w:t xml:space="preserve"> от 29.12.2012 №273-ФЗ «Об образовании в Российской </w:t>
            </w:r>
            <w:r>
              <w:t>Федерации», федеральный закон Российской Федерации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>венных и муниципальных услуг», з</w:t>
            </w:r>
            <w:r w:rsidRPr="00C62269">
              <w:t>акон Республики Марий Эл от 01.08.2013 г №29-З «Об образовании в Республике Эл»</w:t>
            </w:r>
            <w:r>
              <w:t xml:space="preserve">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</w:t>
            </w:r>
            <w:proofErr w:type="gramEnd"/>
            <w:r w:rsidRPr="00410CA6">
              <w:t xml:space="preserve">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3C67D5" w:rsidTr="0050698B">
        <w:tc>
          <w:tcPr>
            <w:tcW w:w="640" w:type="dxa"/>
          </w:tcPr>
          <w:p w:rsidR="00D5079E" w:rsidRPr="00B67622" w:rsidRDefault="00D5079E" w:rsidP="00521AD8">
            <w:pPr>
              <w:jc w:val="center"/>
            </w:pPr>
            <w:r w:rsidRPr="00B67622">
              <w:lastRenderedPageBreak/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079E" w:rsidRPr="00B67622" w:rsidRDefault="00D5079E" w:rsidP="00521AD8">
            <w:pPr>
              <w:jc w:val="both"/>
            </w:pPr>
            <w:r w:rsidRPr="00B67622">
              <w:t>Прием заявлений для участия в программе «Обеспечение жильем молодых семей», постановка на учет молодых семей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D5" w:rsidRPr="00C62269" w:rsidRDefault="003C67D5" w:rsidP="003C67D5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D5079E" w:rsidRPr="00B67622" w:rsidRDefault="00D5079E" w:rsidP="00521AD8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D5079E" w:rsidRPr="00521AD8" w:rsidRDefault="00D5079E" w:rsidP="00521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AD8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                «О порядке рассмотрения обращения граждан Российской Федерации», федеральный закон Российской Федерации от 27.07.2010                              № 210-ФЗ «Об организации предоставления государственных и муниципальных услуг», Решение Собрания депутатов муниципального образования "Сернурский муниципальный район" от 18 марта 2015 года № 45 "Об утверждении</w:t>
            </w:r>
            <w:proofErr w:type="gramEnd"/>
            <w:r w:rsidRPr="00521AD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3C67D5" w:rsidTr="0050698B">
        <w:tc>
          <w:tcPr>
            <w:tcW w:w="640" w:type="dxa"/>
          </w:tcPr>
          <w:p w:rsidR="00D5079E" w:rsidRPr="00B67622" w:rsidRDefault="00D5079E" w:rsidP="00521AD8">
            <w:pPr>
              <w:jc w:val="center"/>
            </w:pPr>
            <w:r w:rsidRPr="00B67622"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079E" w:rsidRPr="00B67622" w:rsidRDefault="00D5079E" w:rsidP="00521AD8">
            <w:pPr>
              <w:jc w:val="both"/>
            </w:pPr>
            <w:r w:rsidRPr="00B67622">
              <w:t>Предоставление информации, прием документов органами опеки и попечительства от лиц желающих установить опеку (попечительство) над несовершеннолетним гражданином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D5" w:rsidRPr="00C62269" w:rsidRDefault="003C67D5" w:rsidP="003C67D5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D5079E" w:rsidRPr="00B67622" w:rsidRDefault="00D5079E" w:rsidP="00521AD8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D5079E" w:rsidRPr="00B67622" w:rsidRDefault="00D5079E" w:rsidP="00521AD8">
            <w:pPr>
              <w:snapToGrid w:val="0"/>
              <w:jc w:val="both"/>
            </w:pPr>
            <w:r>
              <w:t>ф</w:t>
            </w:r>
            <w:r w:rsidRPr="000C2B47">
              <w:t>едера</w:t>
            </w:r>
            <w:r>
              <w:t>льный закон Российской Федерации</w:t>
            </w:r>
            <w:r w:rsidRPr="000C2B47">
              <w:t xml:space="preserve"> от 27.07.2010                              № 210-ФЗ «Об организации предоставления государственных и муниципальных услуг»</w:t>
            </w:r>
            <w:r>
              <w:t>, федеральный з</w:t>
            </w:r>
            <w:r w:rsidRPr="000C2B47">
              <w:t xml:space="preserve">акон </w:t>
            </w:r>
            <w:r>
              <w:t xml:space="preserve">Российской Федерации </w:t>
            </w:r>
            <w:r w:rsidRPr="000C2B47">
              <w:t>от 21.12.1996 № 159-ФЗ       «О дополнительных гарантиях по социальной поддержке детей-сирот и детей, оставшихся без попечения родителей»;</w:t>
            </w:r>
            <w:r>
              <w:t xml:space="preserve"> федеральный з</w:t>
            </w:r>
            <w:r w:rsidRPr="000C2B47">
              <w:t>акон</w:t>
            </w:r>
            <w:r>
              <w:t xml:space="preserve"> Российской Федерации</w:t>
            </w:r>
            <w:r w:rsidRPr="000C2B47">
              <w:t xml:space="preserve"> от 24.04.2008 № 48-ФЗ</w:t>
            </w:r>
            <w:r w:rsidRPr="000C2B47">
              <w:br/>
              <w:t xml:space="preserve"> «Об опеке и попечительстве»;</w:t>
            </w:r>
            <w:r>
              <w:t xml:space="preserve"> </w:t>
            </w:r>
            <w:proofErr w:type="gramStart"/>
            <w:r>
              <w:t>з</w:t>
            </w:r>
            <w:r w:rsidRPr="000C2B47">
              <w:t>акон Республики Марий Эл от 25.10.2007 № 49-З «О наделении органов местного самоуправления отдельными государственными полномочиями по опеке и попечительству, назначению и выплате единовременных пособий при передаче ребенка на воспитание в семью и признании утратившими силу некоторых законодательных актов Республики Марий Эл»</w:t>
            </w:r>
            <w:r>
              <w:t xml:space="preserve">, </w:t>
            </w:r>
            <w:r w:rsidRPr="0059199B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</w:t>
            </w:r>
            <w:proofErr w:type="gramEnd"/>
            <w:r w:rsidRPr="0059199B">
              <w:t xml:space="preserve"> </w:t>
            </w:r>
            <w:proofErr w:type="gramStart"/>
            <w:r w:rsidRPr="0059199B">
              <w:t>учреждении</w:t>
            </w:r>
            <w:proofErr w:type="gramEnd"/>
            <w:r w:rsidRPr="0059199B">
              <w:t xml:space="preserve"> «Отдел образования и по делам молодежи администрации муниципального образования «Сернурский </w:t>
            </w:r>
            <w:r w:rsidRPr="0059199B">
              <w:lastRenderedPageBreak/>
              <w:t>муниципальный район» (в новой редакции)"</w:t>
            </w:r>
          </w:p>
        </w:tc>
      </w:tr>
      <w:tr w:rsidR="003C67D5" w:rsidTr="0050698B">
        <w:tc>
          <w:tcPr>
            <w:tcW w:w="640" w:type="dxa"/>
          </w:tcPr>
          <w:p w:rsidR="00D5079E" w:rsidRPr="00B67622" w:rsidRDefault="00D5079E" w:rsidP="00521AD8">
            <w:pPr>
              <w:jc w:val="center"/>
            </w:pPr>
            <w:r w:rsidRPr="00B67622">
              <w:lastRenderedPageBreak/>
              <w:t>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079E" w:rsidRPr="00B67622" w:rsidRDefault="00D5079E" w:rsidP="00521AD8">
            <w:pPr>
              <w:jc w:val="both"/>
            </w:pPr>
            <w:r w:rsidRPr="00B67622"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D5" w:rsidRPr="00C62269" w:rsidRDefault="003C67D5" w:rsidP="003C67D5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D5079E" w:rsidRPr="00B67622" w:rsidRDefault="00D5079E" w:rsidP="00521AD8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D5079E" w:rsidRPr="00521AD8" w:rsidRDefault="00D5079E" w:rsidP="00521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AD8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услуг», закон Республики Марий Эл от 02.12.2004 N 50-З "О социальной поддержке и социальном обслуживании отдельных категорий граждан в Республике Марий Эл", 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 образования и по делам</w:t>
            </w:r>
            <w:proofErr w:type="gramEnd"/>
            <w:r w:rsidRPr="00521AD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3C67D5" w:rsidTr="0050698B">
        <w:tc>
          <w:tcPr>
            <w:tcW w:w="640" w:type="dxa"/>
          </w:tcPr>
          <w:p w:rsidR="00D5079E" w:rsidRPr="00B67622" w:rsidRDefault="00D5079E" w:rsidP="00521AD8">
            <w:pPr>
              <w:jc w:val="center"/>
            </w:pPr>
            <w:r w:rsidRPr="00B67622">
              <w:t>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079E" w:rsidRPr="00B67622" w:rsidRDefault="00D5079E" w:rsidP="00521AD8">
            <w:pPr>
              <w:jc w:val="center"/>
            </w:pPr>
            <w:r w:rsidRPr="00B67622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0" w:rsidRPr="00C62269" w:rsidRDefault="004F66A0" w:rsidP="004F66A0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D5079E" w:rsidRPr="00B67622" w:rsidRDefault="00D5079E" w:rsidP="00521AD8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D5079E" w:rsidRPr="00B67622" w:rsidRDefault="00D5079E" w:rsidP="00521AD8">
            <w:pPr>
              <w:jc w:val="both"/>
            </w:pPr>
            <w:proofErr w:type="gramStart"/>
            <w:r>
              <w:t xml:space="preserve">Федеральный закон Российской Федерации от 06.10.2003 №131-ФЗ «Об общих принципах организации местного самоуправления в Российской Федерации», федеральный закон от 09.02.2009 №8-ФЗ «Об обеспечении доступа к информации о деятельности государственных органов и органов местного самоуправления», федеральный закон от 02.05.2006 №59-ФЗ «О порядке рассмотрения обращений граждан Российской Федерации»,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</w:t>
            </w:r>
            <w:proofErr w:type="gramEnd"/>
            <w:r w:rsidRPr="00410CA6">
              <w:t xml:space="preserve">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3C67D5" w:rsidTr="0050698B">
        <w:tc>
          <w:tcPr>
            <w:tcW w:w="640" w:type="dxa"/>
          </w:tcPr>
          <w:p w:rsidR="00D5079E" w:rsidRPr="00B67622" w:rsidRDefault="00D5079E" w:rsidP="00521AD8">
            <w:pPr>
              <w:jc w:val="center"/>
            </w:pPr>
            <w:r w:rsidRPr="00B67622">
              <w:t>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079E" w:rsidRPr="00B67622" w:rsidRDefault="00D5079E" w:rsidP="00521AD8">
            <w:pPr>
              <w:jc w:val="center"/>
            </w:pPr>
            <w:r w:rsidRPr="00B67622">
              <w:t>Выдача разрешения на распоряжение имуществом, принадлежащим несовершеннолетним гражданам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0" w:rsidRPr="00C62269" w:rsidRDefault="004F66A0" w:rsidP="004F66A0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D5079E" w:rsidRPr="00B67622" w:rsidRDefault="00D5079E" w:rsidP="00521AD8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D5079E" w:rsidRPr="00B67622" w:rsidRDefault="00D5079E" w:rsidP="00521AD8">
            <w:pPr>
              <w:jc w:val="both"/>
            </w:pPr>
            <w:proofErr w:type="gramStart"/>
            <w:r w:rsidRPr="009741A2">
              <w:lastRenderedPageBreak/>
              <w:t>Гражданский кодекс Российской Федерации, Семейный кодекс Российской Федерации, Жилищный кодекс Российской Федерации, федеральный закон</w:t>
            </w:r>
            <w:r>
              <w:t xml:space="preserve"> Российской Федерации</w:t>
            </w:r>
            <w:r w:rsidRPr="009741A2">
              <w:t xml:space="preserve"> от 02.05.2006 №59-ФЗ «О порядке рассмотрения обращений граждан Российской Федерации», </w:t>
            </w:r>
            <w:r w:rsidRPr="00410CA6">
              <w:t xml:space="preserve">Решение Собрания депутатов муниципального образования "Сернурский муниципальный </w:t>
            </w:r>
            <w:r w:rsidRPr="00410CA6">
              <w:lastRenderedPageBreak/>
              <w:t>район" от 18 марта 2015 года № 45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</w:t>
            </w:r>
            <w:proofErr w:type="gramEnd"/>
            <w:r w:rsidRPr="00410CA6">
              <w:t xml:space="preserve"> редакции)"</w:t>
            </w:r>
          </w:p>
        </w:tc>
      </w:tr>
      <w:tr w:rsidR="003C67D5" w:rsidTr="0050698B">
        <w:tc>
          <w:tcPr>
            <w:tcW w:w="640" w:type="dxa"/>
          </w:tcPr>
          <w:p w:rsidR="00D5079E" w:rsidRPr="00B67622" w:rsidRDefault="00D5079E" w:rsidP="00521AD8">
            <w:pPr>
              <w:jc w:val="center"/>
            </w:pPr>
            <w:r w:rsidRPr="00B67622">
              <w:lastRenderedPageBreak/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079E" w:rsidRPr="00B67622" w:rsidRDefault="00D5079E" w:rsidP="00521AD8">
            <w:pPr>
              <w:jc w:val="both"/>
            </w:pPr>
            <w:r w:rsidRPr="00B67622">
              <w:t xml:space="preserve">Устройство несовершеннолетних детей в </w:t>
            </w:r>
            <w:proofErr w:type="spellStart"/>
            <w:r w:rsidRPr="00B67622">
              <w:t>интернатные</w:t>
            </w:r>
            <w:proofErr w:type="spellEnd"/>
            <w:r w:rsidRPr="00B67622">
              <w:t xml:space="preserve">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0" w:rsidRPr="00C62269" w:rsidRDefault="004F66A0" w:rsidP="004F66A0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D5079E" w:rsidRPr="00B67622" w:rsidRDefault="00D5079E" w:rsidP="00521AD8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D5079E" w:rsidRPr="00B67622" w:rsidRDefault="00D5079E" w:rsidP="00521AD8">
            <w:pPr>
              <w:jc w:val="both"/>
            </w:pPr>
            <w:proofErr w:type="gramStart"/>
            <w:r>
              <w:t>Семейный кодекс Р</w:t>
            </w:r>
            <w:r w:rsidRPr="009741A2">
              <w:t>оссийской Федерации, федеральный закон</w:t>
            </w:r>
            <w:r>
              <w:t xml:space="preserve"> Российской Федерации</w:t>
            </w:r>
            <w:r w:rsidRPr="009741A2">
              <w:t xml:space="preserve"> от 02.05.2006 №59-ФЗ «О порядке рассмотрения обращений граждан Российской Федерации»,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  <w:proofErr w:type="gramEnd"/>
          </w:p>
        </w:tc>
      </w:tr>
      <w:tr w:rsidR="003C67D5" w:rsidTr="0050698B">
        <w:tc>
          <w:tcPr>
            <w:tcW w:w="640" w:type="dxa"/>
          </w:tcPr>
          <w:p w:rsidR="00D5079E" w:rsidRPr="00B67622" w:rsidRDefault="00D5079E" w:rsidP="00521AD8">
            <w:pPr>
              <w:jc w:val="center"/>
            </w:pPr>
            <w:r w:rsidRPr="00B67622"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079E" w:rsidRPr="00B67622" w:rsidRDefault="00D5079E" w:rsidP="00521AD8">
            <w:pPr>
              <w:jc w:val="center"/>
            </w:pPr>
            <w:r w:rsidRPr="00B67622">
              <w:t>Прием заявлений на выдачу дубликатов документов государственного образца об основном общем и среднем  общем образовании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0" w:rsidRPr="00C62269" w:rsidRDefault="004F66A0" w:rsidP="004F66A0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D5079E" w:rsidRPr="00B67622" w:rsidRDefault="00D5079E" w:rsidP="00521AD8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D5079E" w:rsidRPr="00B67622" w:rsidRDefault="00D5079E" w:rsidP="00521AD8">
            <w:pPr>
              <w:jc w:val="both"/>
            </w:pPr>
            <w:proofErr w:type="gramStart"/>
            <w:r>
              <w:t>Федеральный закон Российской Федерации от 02.05.2006 №59-ФЗ «О порядке рассмотрения обращений граждан Российской Федерации», федеральный закон Российской Федерации от 27.07.2006 №149-ФЗ «Об информации, информационных технологиях и о защите информации», Федеральный закон Российской Федерации</w:t>
            </w:r>
            <w:r w:rsidRPr="00C62269">
              <w:t xml:space="preserve"> от 29.12.2012 №273-ФЗ «Об образовании в Российской </w:t>
            </w:r>
            <w:r>
              <w:t xml:space="preserve">Федерации», </w:t>
            </w:r>
            <w:r w:rsidRPr="00410CA6">
              <w:t>Решение Собрания депутатов муниципального образования "Сернурский муниципальный район" от 18 марта 2015 года № 45 "Об утверждении Положения о Муниципальном</w:t>
            </w:r>
            <w:proofErr w:type="gramEnd"/>
            <w:r w:rsidRPr="00410CA6">
              <w:t xml:space="preserve"> </w:t>
            </w:r>
            <w:proofErr w:type="gramStart"/>
            <w:r w:rsidRPr="00410CA6">
              <w:t>учреждении</w:t>
            </w:r>
            <w:proofErr w:type="gramEnd"/>
            <w:r w:rsidRPr="00410CA6">
              <w:t xml:space="preserve">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3C67D5" w:rsidTr="0050698B">
        <w:tc>
          <w:tcPr>
            <w:tcW w:w="640" w:type="dxa"/>
          </w:tcPr>
          <w:p w:rsidR="00D5079E" w:rsidRPr="00B67622" w:rsidRDefault="00D5079E" w:rsidP="00521AD8">
            <w:pPr>
              <w:jc w:val="center"/>
            </w:pPr>
            <w:r w:rsidRPr="00B67622"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079E" w:rsidRPr="00B67622" w:rsidRDefault="00D5079E" w:rsidP="00521AD8">
            <w:pPr>
              <w:jc w:val="center"/>
            </w:pPr>
            <w:r w:rsidRPr="00B67622"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0" w:rsidRPr="00C62269" w:rsidRDefault="004F66A0" w:rsidP="004F66A0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D5079E" w:rsidRPr="00B67622" w:rsidRDefault="00D5079E" w:rsidP="00521AD8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D5079E" w:rsidRPr="00521AD8" w:rsidRDefault="00D5079E" w:rsidP="00521AD8">
            <w:pPr>
              <w:jc w:val="both"/>
              <w:rPr>
                <w:highlight w:val="yellow"/>
              </w:rPr>
            </w:pPr>
            <w:proofErr w:type="gramStart"/>
            <w:r w:rsidRPr="009741A2">
              <w:lastRenderedPageBreak/>
              <w:t xml:space="preserve">Федеральный закон </w:t>
            </w:r>
            <w:r>
              <w:t xml:space="preserve">Российской Федерации </w:t>
            </w:r>
            <w:r w:rsidRPr="009741A2">
              <w:t xml:space="preserve">от 09.02.2009 №8-ФЗ «Об обеспечении доступа к информации о деятельности государственных органов и органов местного самоуправления, федеральный закон </w:t>
            </w:r>
            <w:r>
              <w:t xml:space="preserve">Российской Федерации </w:t>
            </w:r>
            <w:r w:rsidRPr="009741A2">
              <w:t xml:space="preserve">от 02.05.2006 №59-ФЗ «О порядке рассмотрения обращений граждан Российской Федерации», закон Республики Марий Эл от 02.03.2010 №1-З «О </w:t>
            </w:r>
            <w:r w:rsidRPr="009741A2">
              <w:lastRenderedPageBreak/>
              <w:t>наделении органов местного самоуправления отдельными государственными полномочиями Республики Марий Эл по организации и обеспечению оздоровления и отдыха детей</w:t>
            </w:r>
            <w:proofErr w:type="gramEnd"/>
            <w:r w:rsidRPr="009741A2">
              <w:t xml:space="preserve"> в организациях отдыха детей и их оздоровления», Решение</w:t>
            </w:r>
            <w:r w:rsidRPr="00410CA6">
              <w:t xml:space="preserve">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 редакции)"</w:t>
            </w:r>
          </w:p>
        </w:tc>
      </w:tr>
      <w:tr w:rsidR="003C67D5" w:rsidTr="0050698B">
        <w:tc>
          <w:tcPr>
            <w:tcW w:w="640" w:type="dxa"/>
          </w:tcPr>
          <w:p w:rsidR="00D5079E" w:rsidRPr="00B67622" w:rsidRDefault="00D5079E" w:rsidP="00521AD8">
            <w:pPr>
              <w:jc w:val="center"/>
            </w:pPr>
            <w:r w:rsidRPr="00B67622">
              <w:lastRenderedPageBreak/>
              <w:t>13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5079E" w:rsidRPr="00B67622" w:rsidRDefault="00D5079E" w:rsidP="00521AD8">
            <w:pPr>
              <w:jc w:val="both"/>
            </w:pPr>
            <w:r w:rsidRPr="00B67622">
              <w:t>Организация предоставления бесплатного питания для обучающихся из многодетных семей муниципальных общеобразовательных учреждений, расположенных на территории муниципального образования «Сернурский муниципальный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0" w:rsidRPr="00C62269" w:rsidRDefault="004F66A0" w:rsidP="004F66A0">
            <w:pPr>
              <w:jc w:val="center"/>
            </w:pPr>
            <w:r w:rsidRPr="00C62269">
              <w:t>МУ «Отдел образования и по делам молодежи администрации муниципального образования «Сернурский муниципальный район»</w:t>
            </w:r>
          </w:p>
          <w:p w:rsidR="00D5079E" w:rsidRPr="00B67622" w:rsidRDefault="00D5079E" w:rsidP="00521AD8">
            <w:pPr>
              <w:jc w:val="center"/>
            </w:pPr>
          </w:p>
        </w:tc>
        <w:tc>
          <w:tcPr>
            <w:tcW w:w="7123" w:type="dxa"/>
            <w:tcBorders>
              <w:left w:val="single" w:sz="4" w:space="0" w:color="auto"/>
            </w:tcBorders>
          </w:tcPr>
          <w:p w:rsidR="00D5079E" w:rsidRPr="009D44E1" w:rsidRDefault="00D5079E" w:rsidP="00521AD8">
            <w:pPr>
              <w:jc w:val="both"/>
            </w:pPr>
            <w:proofErr w:type="gramStart"/>
            <w:r>
              <w:t>Федеральный закон Российской Федерации</w:t>
            </w:r>
            <w:r w:rsidRPr="00C62269">
              <w:t xml:space="preserve"> от 27.07.2010 №210-ФЗ «Об организации предоставления государственных и муниципальных услуг»</w:t>
            </w:r>
            <w:r>
              <w:t xml:space="preserve">, </w:t>
            </w:r>
            <w:r w:rsidRPr="009D44E1">
              <w:t>Федеральный закон</w:t>
            </w:r>
            <w:r>
              <w:t xml:space="preserve"> Российской Федерации от 02.05.</w:t>
            </w:r>
            <w:r w:rsidRPr="009D44E1">
              <w:t xml:space="preserve">2006 г. № 59-ФЗ «О порядке рассмотрения обращений граждан Российской федерации», </w:t>
            </w:r>
            <w:r>
              <w:t>Федеральный закон Российской Федерации от 06.10.</w:t>
            </w:r>
            <w:r w:rsidRPr="009D44E1">
              <w:t>2003 г. № 131-ФЗ «Об общих принципах организации местного самоуправления в Российской Федерации», Постановление главного государственного санитарного врача РФ от 23 июля 2008 г. № 45 «</w:t>
            </w:r>
            <w:r>
              <w:t>Об утверждении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r w:rsidRPr="009D44E1">
              <w:t>анПиН</w:t>
            </w:r>
            <w:proofErr w:type="spellEnd"/>
            <w:r w:rsidRPr="009D44E1">
              <w:t xml:space="preserve"> 2.4.5.2409-08», Закон Республики Марий Эл от 02 декабря 2004 г. №50-З «О социальной поддержке и социальном обслуживании отдельных категорий граждан в Республике Марий Эл»</w:t>
            </w:r>
            <w:r>
              <w:t xml:space="preserve">, </w:t>
            </w:r>
            <w:r w:rsidRPr="009741A2">
              <w:t>Решение</w:t>
            </w:r>
            <w:r w:rsidRPr="00410CA6">
              <w:t xml:space="preserve"> Собрания депутатов муниципального образования "Сернурский муниципальный район" от 18 марта 2015 года № 45 "Об утверждении Положения о Муниципальном учреждении «Отдел образования и по делам молодежи администрации муниципального образования «Сернурский муниципальный район» (в новой</w:t>
            </w:r>
            <w:proofErr w:type="gramEnd"/>
            <w:r w:rsidRPr="00410CA6">
              <w:t xml:space="preserve"> редакции)"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 w:rsidRPr="00663C36">
              <w:t>14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663C36">
              <w:t>Предоставление субсидий субъектам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079E" w:rsidRPr="00663C36" w:rsidRDefault="00D5079E" w:rsidP="00521AD8">
            <w:pPr>
              <w:jc w:val="center"/>
            </w:pPr>
            <w:r w:rsidRPr="00663C36">
              <w:t xml:space="preserve">Отдел экономики администрации муниципального </w:t>
            </w:r>
            <w:r w:rsidRPr="00663C36">
              <w:lastRenderedPageBreak/>
              <w:t>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jc w:val="both"/>
            </w:pPr>
            <w:r w:rsidRPr="00663C36">
              <w:lastRenderedPageBreak/>
              <w:t xml:space="preserve">Федеральный закон </w:t>
            </w:r>
            <w:r>
              <w:t xml:space="preserve">Российской Федерации </w:t>
            </w:r>
            <w:r w:rsidRPr="00663C36">
              <w:t>от 06.10.2003 г. № 131-ФЗ «Об общих принципах организации местного самоуправления в Российской Федерации»; Федеральный закон</w:t>
            </w:r>
            <w:r>
              <w:t xml:space="preserve"> </w:t>
            </w:r>
            <w:r>
              <w:lastRenderedPageBreak/>
              <w:t>Российской Федерации</w:t>
            </w:r>
            <w:r w:rsidRPr="00663C36">
              <w:t xml:space="preserve"> от 24.07.2007 г. № 209-ФЗ «О развитии малого и среднего предпринимательства в Российской Федерации»;</w:t>
            </w:r>
            <w:r>
              <w:t xml:space="preserve"> ф</w:t>
            </w:r>
            <w:r w:rsidRPr="00663C36">
              <w:t xml:space="preserve">едеральный закон </w:t>
            </w:r>
            <w:r>
              <w:t xml:space="preserve">Российской Федерации </w:t>
            </w:r>
            <w:r w:rsidRPr="00663C36">
              <w:t>от 27.07.2010 г. № 210-ФЗ «Об организации предоставления государственных и муниципальных услуг»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9741A2" w:rsidRDefault="00D5079E" w:rsidP="00521AD8">
            <w:pPr>
              <w:jc w:val="center"/>
            </w:pPr>
            <w:r w:rsidRPr="009741A2">
              <w:lastRenderedPageBreak/>
              <w:t>15</w:t>
            </w:r>
          </w:p>
        </w:tc>
        <w:tc>
          <w:tcPr>
            <w:tcW w:w="3827" w:type="dxa"/>
          </w:tcPr>
          <w:p w:rsidR="00D5079E" w:rsidRPr="009741A2" w:rsidRDefault="00D5079E" w:rsidP="00521AD8">
            <w:pPr>
              <w:jc w:val="center"/>
            </w:pPr>
            <w:r w:rsidRPr="009741A2">
              <w:t>Выдача справок (тематических, социально-правовых) по заявлениям и запросам юридических и физических лиц, в том числе поступивших из-за рубежа</w:t>
            </w:r>
          </w:p>
        </w:tc>
        <w:tc>
          <w:tcPr>
            <w:tcW w:w="3260" w:type="dxa"/>
          </w:tcPr>
          <w:p w:rsidR="00D5079E" w:rsidRPr="009741A2" w:rsidRDefault="00D5079E" w:rsidP="004F66A0">
            <w:pPr>
              <w:snapToGrid w:val="0"/>
              <w:jc w:val="center"/>
            </w:pPr>
            <w:r w:rsidRPr="009741A2">
              <w:t>Архивный отдел администрации муниципального образования «Сернурский муниципальный район»</w:t>
            </w:r>
          </w:p>
          <w:p w:rsidR="00D5079E" w:rsidRPr="009741A2" w:rsidRDefault="00D5079E" w:rsidP="00521AD8">
            <w:pPr>
              <w:jc w:val="center"/>
            </w:pPr>
          </w:p>
        </w:tc>
        <w:tc>
          <w:tcPr>
            <w:tcW w:w="7123" w:type="dxa"/>
          </w:tcPr>
          <w:p w:rsidR="00D5079E" w:rsidRPr="009741A2" w:rsidRDefault="00D5079E" w:rsidP="00521AD8">
            <w:pPr>
              <w:snapToGrid w:val="0"/>
              <w:jc w:val="both"/>
            </w:pPr>
            <w:proofErr w:type="gramStart"/>
            <w:r w:rsidRPr="009741A2">
              <w:t xml:space="preserve">Федеральный закон </w:t>
            </w:r>
            <w:r>
              <w:t xml:space="preserve">Российской Федерации от 06.10.2003 № 131-ФЗ </w:t>
            </w:r>
            <w:r w:rsidRPr="009741A2">
              <w:t>«Об общих принципах организации местного самоуправления</w:t>
            </w:r>
            <w:r>
              <w:t xml:space="preserve"> в Российской Федерации, </w:t>
            </w:r>
            <w:r w:rsidRPr="009741A2">
              <w:t xml:space="preserve"> </w:t>
            </w:r>
            <w:r>
              <w:t>ф</w:t>
            </w:r>
            <w:r w:rsidRPr="009741A2">
              <w:t>едеральный закон от 22.10.2004 № 125-ФЗ «Об архивн</w:t>
            </w:r>
            <w:r>
              <w:t>ом деле в Российской Федерации», з</w:t>
            </w:r>
            <w:r w:rsidRPr="009741A2">
              <w:t>акон Республики Марий Эл от 06.07.2005</w:t>
            </w:r>
            <w:r w:rsidRPr="009741A2">
              <w:br/>
              <w:t>№ 29-З  «Об архивном деле в Республике Марий Эл»</w:t>
            </w:r>
            <w:r>
              <w:t xml:space="preserve">, </w:t>
            </w:r>
            <w:r w:rsidRPr="009741A2">
              <w:t>Приказ Министерства культуры и массовых коммуникаций Российской Федерации от 18.11. 2007  № 19     «Об утверждении Правил организации хранения, комплектования, учета</w:t>
            </w:r>
            <w:proofErr w:type="gramEnd"/>
            <w:r w:rsidRPr="009741A2">
              <w:t xml:space="preserve">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 w:rsidRPr="00663C36">
              <w:t>16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663C36">
              <w:t>Государственная регистрация рождения</w:t>
            </w:r>
          </w:p>
        </w:tc>
        <w:tc>
          <w:tcPr>
            <w:tcW w:w="3260" w:type="dxa"/>
          </w:tcPr>
          <w:p w:rsidR="00D5079E" w:rsidRPr="00663C36" w:rsidRDefault="00D5079E" w:rsidP="004F66A0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 w:rsidRPr="00663C36">
              <w:t>Федеральный закон от 15.11.1997 № 143-ФЗ</w:t>
            </w:r>
            <w:r w:rsidRPr="00663C36">
              <w:br/>
              <w:t xml:space="preserve"> 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  <w:r>
              <w:t xml:space="preserve">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 полномочиями на</w:t>
            </w:r>
            <w:proofErr w:type="gramEnd"/>
            <w:r w:rsidRPr="00663C36">
              <w:t xml:space="preserve"> государственную регистрацию актов гражданского </w:t>
            </w:r>
            <w:r>
              <w:t xml:space="preserve">состояния», </w:t>
            </w:r>
            <w:r w:rsidRPr="00663C36">
              <w:t xml:space="preserve">Административный регламент предоставления государственной услуги по государственной регистрации актов гражданского </w:t>
            </w:r>
            <w:r w:rsidRPr="00663C36">
              <w:lastRenderedPageBreak/>
              <w:t xml:space="preserve">состояния органами, осуществляющими государственную регистрацию актов гражданского состояния на территории Российской </w:t>
            </w:r>
            <w:r>
              <w:t>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 w:rsidRPr="00663C36">
              <w:lastRenderedPageBreak/>
              <w:t>17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663C36">
              <w:t>Государственная регистрация заключения брака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079E" w:rsidRPr="00663C36" w:rsidRDefault="00D5079E" w:rsidP="00521AD8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 w:rsidRPr="00663C36">
              <w:t>Федеральный закон</w:t>
            </w:r>
            <w:r>
              <w:t xml:space="preserve"> 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</w:t>
            </w:r>
            <w:r>
              <w:t xml:space="preserve">йской Федерации от 31.10.1998 </w:t>
            </w:r>
            <w:r w:rsidRPr="00663C36">
              <w:t>№ 1274</w:t>
            </w:r>
            <w:r>
              <w:t xml:space="preserve"> </w:t>
            </w:r>
            <w:r w:rsidRPr="00663C36">
              <w:t>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 w:rsidRPr="00663C36">
              <w:t>18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663C36">
              <w:t>Государственная регистрация расторжения брака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079E" w:rsidRPr="00663C36" w:rsidRDefault="004F66A0" w:rsidP="00521AD8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 w:rsidRPr="00663C36">
              <w:t>Федеральный закон</w:t>
            </w:r>
            <w:r>
              <w:t xml:space="preserve"> 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Республики Марий Эл от 09.11.2005</w:t>
            </w:r>
            <w:r>
              <w:t xml:space="preserve">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</w:t>
            </w:r>
            <w:r w:rsidRPr="00663C36">
              <w:lastRenderedPageBreak/>
              <w:t>государственную регистрацию актов гражданского состояния»;</w:t>
            </w:r>
          </w:p>
          <w:p w:rsidR="00D5079E" w:rsidRPr="00663C36" w:rsidRDefault="00D5079E" w:rsidP="00521AD8">
            <w:pPr>
              <w:jc w:val="both"/>
            </w:pP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 w:rsidRPr="00663C36">
              <w:lastRenderedPageBreak/>
              <w:t>19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663C36">
              <w:t>Государственная регистрация усыновления (удочерения)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079E" w:rsidRPr="00663C36" w:rsidRDefault="00D5079E" w:rsidP="00521AD8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  <w:tcBorders>
              <w:top w:val="single" w:sz="4" w:space="0" w:color="auto"/>
            </w:tcBorders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 w:rsidRPr="00663C36">
              <w:t>Федеральный закон</w:t>
            </w:r>
            <w:r>
              <w:t xml:space="preserve"> 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50698B" w:rsidRPr="00663C36" w:rsidTr="0050698B">
        <w:trPr>
          <w:trHeight w:val="4702"/>
        </w:trPr>
        <w:tc>
          <w:tcPr>
            <w:tcW w:w="640" w:type="dxa"/>
          </w:tcPr>
          <w:p w:rsidR="0050698B" w:rsidRPr="00663C36" w:rsidRDefault="0050698B" w:rsidP="00521AD8">
            <w:pPr>
              <w:jc w:val="center"/>
            </w:pPr>
            <w:r w:rsidRPr="00663C36">
              <w:lastRenderedPageBreak/>
              <w:t>20</w:t>
            </w:r>
          </w:p>
        </w:tc>
        <w:tc>
          <w:tcPr>
            <w:tcW w:w="3827" w:type="dxa"/>
          </w:tcPr>
          <w:p w:rsidR="0050698B" w:rsidRPr="00663C36" w:rsidRDefault="0050698B" w:rsidP="00521AD8">
            <w:pPr>
              <w:jc w:val="center"/>
            </w:pPr>
            <w:r w:rsidRPr="00663C36">
              <w:t>Государственная регистрация установления отцовства</w:t>
            </w:r>
          </w:p>
        </w:tc>
        <w:tc>
          <w:tcPr>
            <w:tcW w:w="3260" w:type="dxa"/>
          </w:tcPr>
          <w:p w:rsidR="0050698B" w:rsidRPr="00663C36" w:rsidRDefault="0050698B" w:rsidP="00521AD8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50698B" w:rsidRPr="00663C36" w:rsidRDefault="0050698B" w:rsidP="00521AD8">
            <w:pPr>
              <w:snapToGrid w:val="0"/>
              <w:jc w:val="both"/>
            </w:pPr>
            <w:r w:rsidRPr="00663C36">
              <w:t>Федеральный закон</w:t>
            </w:r>
            <w:r>
              <w:t xml:space="preserve"> Российской Федерации от 15.11.1997 № 143-</w:t>
            </w:r>
          </w:p>
          <w:p w:rsidR="0050698B" w:rsidRPr="00663C36" w:rsidRDefault="0050698B" w:rsidP="00521AD8">
            <w:pPr>
              <w:snapToGrid w:val="0"/>
              <w:jc w:val="both"/>
            </w:pPr>
            <w:proofErr w:type="gramStart"/>
            <w:r>
              <w:t xml:space="preserve">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</w:t>
            </w:r>
            <w:r>
              <w:t>ю актов гражданского</w:t>
            </w:r>
            <w:proofErr w:type="gramEnd"/>
            <w:r>
              <w:t xml:space="preserve"> состояния», </w:t>
            </w: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F66A0" w:rsidRPr="00663C36" w:rsidTr="0050698B">
        <w:trPr>
          <w:trHeight w:val="820"/>
        </w:trPr>
        <w:tc>
          <w:tcPr>
            <w:tcW w:w="640" w:type="dxa"/>
          </w:tcPr>
          <w:p w:rsidR="004F66A0" w:rsidRPr="00663C36" w:rsidRDefault="004F66A0" w:rsidP="00521AD8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4F66A0" w:rsidRPr="00663C36" w:rsidRDefault="004F66A0" w:rsidP="00521AD8">
            <w:pPr>
              <w:jc w:val="center"/>
            </w:pPr>
            <w:r w:rsidRPr="00663C36">
              <w:t>Государственная регистрация перемены имени</w:t>
            </w:r>
          </w:p>
        </w:tc>
        <w:tc>
          <w:tcPr>
            <w:tcW w:w="3260" w:type="dxa"/>
          </w:tcPr>
          <w:p w:rsidR="004F66A0" w:rsidRPr="00663C36" w:rsidRDefault="004F66A0" w:rsidP="00521AD8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F66A0" w:rsidRDefault="004F66A0" w:rsidP="00521AD8">
            <w:pPr>
              <w:snapToGrid w:val="0"/>
              <w:jc w:val="both"/>
            </w:pPr>
            <w:proofErr w:type="gramStart"/>
            <w:r w:rsidRPr="00663C36">
              <w:t>Федеральный закон</w:t>
            </w:r>
            <w:r>
              <w:t xml:space="preserve"> 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 xml:space="preserve"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</w:t>
            </w:r>
            <w:r w:rsidRPr="00663C36">
              <w:lastRenderedPageBreak/>
              <w:t>регистрацию актов гражданского состояния на терр</w:t>
            </w:r>
            <w:r>
              <w:t>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 w:rsidRPr="00663C36">
              <w:lastRenderedPageBreak/>
              <w:t>22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663C36">
              <w:t>Государственная регистрация смерти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079E" w:rsidRPr="00663C36" w:rsidRDefault="00D5079E" w:rsidP="00521AD8">
            <w:pPr>
              <w:jc w:val="center"/>
            </w:pP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 w:rsidRPr="00663C36">
              <w:t>Федеральный закон</w:t>
            </w:r>
            <w:r>
              <w:t xml:space="preserve"> Российской Федерации</w:t>
            </w:r>
            <w:r w:rsidRPr="00663C36">
              <w:t xml:space="preserve"> от 15.11.1997 № 143-ФЗ</w:t>
            </w:r>
            <w:r>
              <w:t xml:space="preserve">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Респуб</w:t>
            </w:r>
            <w:r>
              <w:t xml:space="preserve">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F66A0" w:rsidRPr="00663C36" w:rsidTr="0050698B">
        <w:tc>
          <w:tcPr>
            <w:tcW w:w="640" w:type="dxa"/>
          </w:tcPr>
          <w:p w:rsidR="004F66A0" w:rsidRPr="00663C36" w:rsidRDefault="004F66A0" w:rsidP="00521AD8">
            <w:pPr>
              <w:jc w:val="center"/>
            </w:pPr>
            <w:r>
              <w:t>23</w:t>
            </w:r>
          </w:p>
        </w:tc>
        <w:tc>
          <w:tcPr>
            <w:tcW w:w="3827" w:type="dxa"/>
          </w:tcPr>
          <w:p w:rsidR="004F66A0" w:rsidRPr="00663C36" w:rsidRDefault="004F66A0" w:rsidP="004F66A0">
            <w:pPr>
              <w:snapToGrid w:val="0"/>
              <w:jc w:val="both"/>
            </w:pPr>
            <w:r w:rsidRPr="00663C36">
              <w:t>Выдача  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  <w:p w:rsidR="004F66A0" w:rsidRPr="00663C36" w:rsidRDefault="004F66A0" w:rsidP="00521AD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66A0" w:rsidRPr="00663C36" w:rsidRDefault="004F66A0" w:rsidP="00521AD8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4F66A0" w:rsidRPr="00663C36" w:rsidRDefault="004F66A0" w:rsidP="00521AD8">
            <w:pPr>
              <w:snapToGrid w:val="0"/>
              <w:jc w:val="both"/>
            </w:pPr>
            <w:proofErr w:type="gramStart"/>
            <w:r w:rsidRPr="00663C36">
              <w:t xml:space="preserve">Федеральный закон </w:t>
            </w:r>
            <w:r>
              <w:t xml:space="preserve">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Республики Марий Эл от 09.11.2005 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lastRenderedPageBreak/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</w:t>
            </w:r>
            <w:r>
              <w:t>ерритории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 w:rsidRPr="00663C36">
              <w:lastRenderedPageBreak/>
              <w:t>24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663C36">
              <w:t>Внесение исправлений или изменений в запись акта гражданского состояния</w:t>
            </w:r>
          </w:p>
        </w:tc>
        <w:tc>
          <w:tcPr>
            <w:tcW w:w="3260" w:type="dxa"/>
            <w:tcBorders>
              <w:top w:val="nil"/>
            </w:tcBorders>
          </w:tcPr>
          <w:p w:rsidR="00D5079E" w:rsidRPr="00663C36" w:rsidRDefault="00D5079E" w:rsidP="00521AD8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 w:rsidRPr="00663C36">
              <w:t xml:space="preserve">Федеральный закон </w:t>
            </w:r>
            <w:r>
              <w:t xml:space="preserve">Российской Федерации от 15.11.1997 № 143-ФЗ </w:t>
            </w:r>
            <w:r w:rsidRPr="00663C36">
              <w:t>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№ 1274«Об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>№ 46-З «О наделении органов местного самоуправления муниципальных районов и городских округов Республики Марий Эл государственными</w:t>
            </w:r>
            <w:proofErr w:type="gramEnd"/>
            <w:r w:rsidRPr="00663C36">
              <w:t xml:space="preserve"> полномочиями на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 w:rsidRPr="00663C36">
              <w:t>25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663C36">
              <w:t>Восстановление (аннулирование) записи акта гражданского состояния</w:t>
            </w:r>
          </w:p>
        </w:tc>
        <w:tc>
          <w:tcPr>
            <w:tcW w:w="3260" w:type="dxa"/>
          </w:tcPr>
          <w:p w:rsidR="00D5079E" w:rsidRPr="00663C36" w:rsidRDefault="008511C3" w:rsidP="00521AD8">
            <w:pPr>
              <w:jc w:val="center"/>
            </w:pPr>
            <w:r w:rsidRPr="00663C36">
              <w:t>Отдел ЗАГС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 w:rsidRPr="00663C36">
              <w:t>Федеральный закон от 15.11.1997 № 143-ФЗ</w:t>
            </w:r>
            <w:r w:rsidRPr="00663C36">
              <w:br/>
              <w:t xml:space="preserve"> «Об</w:t>
            </w:r>
            <w:r>
              <w:t xml:space="preserve"> актах гражданского состояния», </w:t>
            </w:r>
            <w:r w:rsidRPr="00663C36">
              <w:t>Постановление Правительства Российской Федерации от 31.10.1998          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</w:t>
            </w:r>
            <w:r>
              <w:t xml:space="preserve">ю актов гражданского состояния», </w:t>
            </w:r>
            <w:r w:rsidRPr="00663C36">
              <w:t>Закон Ре</w:t>
            </w:r>
            <w:r>
              <w:t xml:space="preserve">спублики Марий Эл от 09.11.2005 </w:t>
            </w:r>
            <w:r w:rsidRPr="00663C36">
              <w:t xml:space="preserve">№ 46-З «О наделении органов местного </w:t>
            </w:r>
            <w:r w:rsidRPr="00663C36">
              <w:lastRenderedPageBreak/>
              <w:t>самоуправления муниципальных районов и городских округов Республики Марий Эл государственными полномочиями на</w:t>
            </w:r>
            <w:proofErr w:type="gramEnd"/>
            <w:r w:rsidRPr="00663C36">
              <w:t xml:space="preserve"> государственную регистрацию актов гражданского состояния»</w:t>
            </w:r>
            <w:r>
              <w:t xml:space="preserve">, </w:t>
            </w:r>
            <w:r w:rsidRPr="00663C36"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</w:t>
            </w:r>
            <w:r>
              <w:t>рритории Российской Федерации (у</w:t>
            </w:r>
            <w:r w:rsidRPr="00663C36">
              <w:t>твержден приказом Министерства юстиции Российской Федерации от 29.11.2011г. № 412</w:t>
            </w:r>
            <w:r>
              <w:t>)</w:t>
            </w:r>
          </w:p>
        </w:tc>
      </w:tr>
      <w:tr w:rsidR="004F66A0" w:rsidRPr="00663C36" w:rsidTr="0050698B">
        <w:trPr>
          <w:trHeight w:val="2854"/>
        </w:trPr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 w:rsidRPr="00663C36">
              <w:lastRenderedPageBreak/>
              <w:t>26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3260" w:type="dxa"/>
          </w:tcPr>
          <w:p w:rsidR="00D5079E" w:rsidRPr="00663C36" w:rsidRDefault="00D5079E" w:rsidP="00521AD8">
            <w:pPr>
              <w:jc w:val="center"/>
            </w:pPr>
            <w:r>
              <w:t>МУ «Отдел культуры администрации 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50698B">
            <w:pPr>
              <w:jc w:val="both"/>
            </w:pPr>
            <w:r>
              <w:t>Федеральный закон Российской Федерации от 06.10.2003 №131-ФЗ «Об общих принципах организации местного самоуправления в Российской Федерации», Закон  Российской Федерации от 09.10.1992</w:t>
            </w:r>
            <w:r w:rsidRPr="00145754">
              <w:t xml:space="preserve"> № 3612-1 «Основы законодательства Российской Федерации о культуре», федеральный закон от 29.12.1994 № 78-ФЗ «О библиотечном деле»; федеральный закон от 27.07.2006 № 149-ФЗ «Об информации, информационных технологиях и о защите информации», федеральный закон от 27.12.2002 № 184-ФЗ «О техническом регулировании», Закон Республики Марий Эл от 31.05.1994 № 85-III «О культуре»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>
              <w:t>27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</w:t>
            </w:r>
          </w:p>
        </w:tc>
        <w:tc>
          <w:tcPr>
            <w:tcW w:w="3260" w:type="dxa"/>
          </w:tcPr>
          <w:p w:rsidR="00D5079E" w:rsidRPr="00663C36" w:rsidRDefault="00D5079E" w:rsidP="00521AD8">
            <w:pPr>
              <w:jc w:val="center"/>
            </w:pPr>
            <w:r>
              <w:t>МУ «Отдел культуры администрации Сернурского муниципального района»</w:t>
            </w:r>
          </w:p>
        </w:tc>
        <w:tc>
          <w:tcPr>
            <w:tcW w:w="7123" w:type="dxa"/>
          </w:tcPr>
          <w:p w:rsidR="00D5079E" w:rsidRPr="002F6CEE" w:rsidRDefault="00D5079E" w:rsidP="00521AD8">
            <w:pPr>
              <w:snapToGrid w:val="0"/>
              <w:jc w:val="both"/>
            </w:pPr>
            <w:proofErr w:type="gramStart"/>
            <w:r>
              <w:t>Закон Российской Федерации от 09.10.1992 № 3612-1 «Основы законодательства Российской Федерации о культуре»,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Закон Республики Марий Эл от 31.05.1994 № 85-</w:t>
            </w:r>
            <w:r w:rsidRPr="00521AD8">
              <w:rPr>
                <w:lang w:val="en-US"/>
              </w:rPr>
              <w:t>III</w:t>
            </w:r>
            <w:r>
              <w:t xml:space="preserve"> «О культуре»</w:t>
            </w:r>
            <w:proofErr w:type="gramEnd"/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>
              <w:t>28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>
              <w:t xml:space="preserve">Предоставление информации об объектах культурного наследия регионального или местного значения, находящихся на </w:t>
            </w:r>
            <w:r>
              <w:lastRenderedPageBreak/>
              <w:t>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60" w:type="dxa"/>
          </w:tcPr>
          <w:p w:rsidR="00D5079E" w:rsidRPr="00663C36" w:rsidRDefault="00D5079E" w:rsidP="00521AD8">
            <w:pPr>
              <w:jc w:val="center"/>
            </w:pPr>
            <w:r>
              <w:lastRenderedPageBreak/>
              <w:t>МУ «Отдел культуры администрации 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>
              <w:t xml:space="preserve">Закон Российской Федерации от 09.10.1992 № 3612-1 «Основы законодательства Российской Федерации о культуре», федеральный закон Российской Федерации от 25.06.2002 №73-ФЗ «Об объектах культурного наследия (памятниках истории и </w:t>
            </w:r>
            <w:r>
              <w:lastRenderedPageBreak/>
              <w:t>культуры) народов Российской Федерации»,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</w:t>
            </w:r>
            <w:proofErr w:type="gramEnd"/>
            <w:r>
              <w:t>», Закон Республики Марий Эл от 31.05.1994 № 85-</w:t>
            </w:r>
            <w:r w:rsidRPr="00521AD8">
              <w:rPr>
                <w:lang w:val="en-US"/>
              </w:rPr>
              <w:t>III</w:t>
            </w:r>
            <w:r>
              <w:t xml:space="preserve"> «О культуре»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>
              <w:lastRenderedPageBreak/>
              <w:t>29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521AD8">
              <w:t>Предоставление земельных участков для строительства</w:t>
            </w:r>
          </w:p>
        </w:tc>
        <w:tc>
          <w:tcPr>
            <w:tcW w:w="3260" w:type="dxa"/>
          </w:tcPr>
          <w:p w:rsidR="00D5079E" w:rsidRPr="00663C36" w:rsidRDefault="004F66A0" w:rsidP="00521AD8">
            <w:pPr>
              <w:jc w:val="center"/>
            </w:pPr>
            <w:r>
              <w:t>МУ</w:t>
            </w:r>
            <w:r w:rsidR="00D5079E">
              <w:t xml:space="preserve"> 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>
              <w:t>Гражданский кодекс Российской Федерации, Земельный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 федеральный закон Российской Федерации от 27.07.2006 №149-ФЗ «Об информации, информационных технологиях и о защите информации», федеральный закон Российской Федерации от 13.07.2015 № 218-ФЗ</w:t>
            </w:r>
            <w:proofErr w:type="gramEnd"/>
            <w:r>
              <w:t xml:space="preserve"> «О государственной регистрации недвижимости»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>
              <w:t>30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521AD8">
              <w:t>Предоставление земельных участков собственникам зданий, строений и сооружений</w:t>
            </w:r>
          </w:p>
        </w:tc>
        <w:tc>
          <w:tcPr>
            <w:tcW w:w="3260" w:type="dxa"/>
          </w:tcPr>
          <w:p w:rsidR="00D5079E" w:rsidRPr="00663C36" w:rsidRDefault="004F66A0" w:rsidP="00521AD8">
            <w:pPr>
              <w:jc w:val="center"/>
            </w:pPr>
            <w:r>
              <w:t xml:space="preserve">МУ </w:t>
            </w:r>
            <w:r w:rsidR="00D5079E">
              <w:t>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>
              <w:t>Гражданский кодекс Российской Федерации, Земельный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 федеральный закон Российской Федерации от 27.07.2006 №149-ФЗ «Об информации, информационных технологиях и о защите информации», федеральный закон Российской Федерации от 13.07.2015 № 218-ФЗ</w:t>
            </w:r>
            <w:proofErr w:type="gramEnd"/>
            <w:r>
              <w:t xml:space="preserve"> «О государственной регистрации недвижимости»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>
              <w:t>31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521AD8">
              <w:t xml:space="preserve">Предоставление земельных участков для целей не связанных </w:t>
            </w:r>
            <w:r w:rsidRPr="00521AD8">
              <w:lastRenderedPageBreak/>
              <w:t>со строительством</w:t>
            </w:r>
          </w:p>
        </w:tc>
        <w:tc>
          <w:tcPr>
            <w:tcW w:w="3260" w:type="dxa"/>
          </w:tcPr>
          <w:p w:rsidR="00D5079E" w:rsidRPr="00663C36" w:rsidRDefault="004F66A0" w:rsidP="00521AD8">
            <w:pPr>
              <w:jc w:val="center"/>
            </w:pPr>
            <w:r>
              <w:lastRenderedPageBreak/>
              <w:t xml:space="preserve">МУ </w:t>
            </w:r>
            <w:r w:rsidR="00D5079E">
              <w:t xml:space="preserve">«Отдел по управлению муниципальным имуществом </w:t>
            </w:r>
            <w:r w:rsidR="00D5079E">
              <w:lastRenderedPageBreak/>
              <w:t>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>
              <w:lastRenderedPageBreak/>
              <w:t xml:space="preserve">Гражданский кодекс Российской Федерации, Земельный кодекс Российской Федерации, федеральный закон Российской </w:t>
            </w:r>
            <w:r>
              <w:lastRenderedPageBreak/>
              <w:t>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 федеральный закон Российской Федерации от 27.07.2006 №149-ФЗ «Об информации, информационных технологиях и о защите информации», федеральный закон Российской Федерации от 13.07.2015 № 218-ФЗ</w:t>
            </w:r>
            <w:proofErr w:type="gramEnd"/>
            <w:r>
              <w:t xml:space="preserve"> «О государственной регистрации недвижимости»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Pr="00663C36" w:rsidRDefault="00D5079E" w:rsidP="00521AD8">
            <w:pPr>
              <w:jc w:val="center"/>
            </w:pPr>
            <w:r>
              <w:lastRenderedPageBreak/>
              <w:t>32</w:t>
            </w:r>
          </w:p>
        </w:tc>
        <w:tc>
          <w:tcPr>
            <w:tcW w:w="3827" w:type="dxa"/>
          </w:tcPr>
          <w:p w:rsidR="00D5079E" w:rsidRPr="00663C36" w:rsidRDefault="00D5079E" w:rsidP="00521AD8">
            <w:pPr>
              <w:jc w:val="center"/>
            </w:pPr>
            <w:r w:rsidRPr="00521AD8">
              <w:t>Предоставление в собственность и в аренду земельных участков из земель сельскохозяйственного назначения</w:t>
            </w:r>
          </w:p>
        </w:tc>
        <w:tc>
          <w:tcPr>
            <w:tcW w:w="3260" w:type="dxa"/>
          </w:tcPr>
          <w:p w:rsidR="00D5079E" w:rsidRPr="00663C36" w:rsidRDefault="004F66A0" w:rsidP="00521AD8">
            <w:pPr>
              <w:jc w:val="center"/>
            </w:pPr>
            <w:r>
              <w:t xml:space="preserve">МУ </w:t>
            </w:r>
            <w:r w:rsidR="00D5079E">
              <w:t>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r>
              <w:t>Земельный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федеральный закон российской Федерации от 24.07.2002 № 101-ФЗ «Об обороте земель сельскохозяйственного назначения»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Default="00D5079E" w:rsidP="00521AD8">
            <w:pPr>
              <w:jc w:val="center"/>
            </w:pPr>
            <w:r>
              <w:t>3</w:t>
            </w:r>
            <w:r w:rsidR="009178AA">
              <w:t>3</w:t>
            </w:r>
          </w:p>
        </w:tc>
        <w:tc>
          <w:tcPr>
            <w:tcW w:w="3827" w:type="dxa"/>
          </w:tcPr>
          <w:p w:rsidR="00D5079E" w:rsidRPr="00521AD8" w:rsidRDefault="00D5079E" w:rsidP="00521AD8">
            <w:pPr>
              <w:jc w:val="center"/>
            </w:pPr>
            <w:r w:rsidRPr="00521AD8">
              <w:t>Прекращение существующих прав (пожизненного наследуемого владения, постоянного (бессрочного) пользования, аренды) на земельные участки</w:t>
            </w:r>
          </w:p>
        </w:tc>
        <w:tc>
          <w:tcPr>
            <w:tcW w:w="3260" w:type="dxa"/>
          </w:tcPr>
          <w:p w:rsidR="00D5079E" w:rsidRPr="00663C36" w:rsidRDefault="004F66A0" w:rsidP="00521AD8">
            <w:pPr>
              <w:jc w:val="center"/>
            </w:pPr>
            <w:r>
              <w:t xml:space="preserve">МУ </w:t>
            </w:r>
            <w:r w:rsidR="00D5079E">
              <w:t>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r>
              <w:t>Гражданский кодекс, Земельный кодекс,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Default="00D5079E" w:rsidP="00521AD8">
            <w:pPr>
              <w:jc w:val="center"/>
            </w:pPr>
            <w:r>
              <w:t>3</w:t>
            </w:r>
            <w:r w:rsidR="009178AA">
              <w:t>4</w:t>
            </w:r>
          </w:p>
        </w:tc>
        <w:tc>
          <w:tcPr>
            <w:tcW w:w="3827" w:type="dxa"/>
          </w:tcPr>
          <w:p w:rsidR="00D5079E" w:rsidRPr="00521AD8" w:rsidRDefault="00D5079E" w:rsidP="00521AD8">
            <w:pPr>
              <w:jc w:val="center"/>
            </w:pPr>
            <w:r w:rsidRPr="00521AD8">
              <w:t>Выдача справок о праве однократного бесплатного предоставления земельного участка на территории Сернурского района</w:t>
            </w:r>
          </w:p>
        </w:tc>
        <w:tc>
          <w:tcPr>
            <w:tcW w:w="3260" w:type="dxa"/>
          </w:tcPr>
          <w:p w:rsidR="00D5079E" w:rsidRPr="00663C36" w:rsidRDefault="004F66A0" w:rsidP="00521AD8">
            <w:pPr>
              <w:jc w:val="center"/>
            </w:pPr>
            <w:r>
              <w:t xml:space="preserve">МУ </w:t>
            </w:r>
            <w:r w:rsidR="00D5079E">
              <w:t>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r>
              <w:t>Земельный кодекс,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Default="00D5079E" w:rsidP="00521AD8">
            <w:pPr>
              <w:jc w:val="center"/>
            </w:pPr>
            <w:r>
              <w:t>3</w:t>
            </w:r>
            <w:r w:rsidR="009178AA">
              <w:t>5</w:t>
            </w:r>
          </w:p>
        </w:tc>
        <w:tc>
          <w:tcPr>
            <w:tcW w:w="3827" w:type="dxa"/>
          </w:tcPr>
          <w:p w:rsidR="00D5079E" w:rsidRPr="00521AD8" w:rsidRDefault="00D5079E" w:rsidP="00521AD8">
            <w:pPr>
              <w:jc w:val="center"/>
            </w:pPr>
            <w:r w:rsidRPr="00521AD8">
              <w:t xml:space="preserve">Прием заявлений и заключение договоров на передачу гражданам в собственность жилых </w:t>
            </w:r>
            <w:r w:rsidRPr="00521AD8">
              <w:lastRenderedPageBreak/>
              <w:t>помещений муниципального жилого фонда</w:t>
            </w:r>
          </w:p>
        </w:tc>
        <w:tc>
          <w:tcPr>
            <w:tcW w:w="3260" w:type="dxa"/>
          </w:tcPr>
          <w:p w:rsidR="00D5079E" w:rsidRPr="00663C36" w:rsidRDefault="004F66A0" w:rsidP="00521AD8">
            <w:pPr>
              <w:jc w:val="center"/>
            </w:pPr>
            <w:r>
              <w:lastRenderedPageBreak/>
              <w:t xml:space="preserve">МУ </w:t>
            </w:r>
            <w:r w:rsidR="00D5079E">
              <w:t xml:space="preserve">«Отдел по управлению муниципальным имуществом и земельными ресурсами </w:t>
            </w:r>
            <w:r w:rsidR="00D5079E">
              <w:lastRenderedPageBreak/>
              <w:t>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471B84">
            <w:pPr>
              <w:snapToGrid w:val="0"/>
              <w:jc w:val="both"/>
            </w:pPr>
            <w:r>
              <w:lastRenderedPageBreak/>
              <w:t>Г</w:t>
            </w:r>
            <w:r w:rsidR="00471B84">
              <w:t>ражданский кодекс Российской Федерации, Жилищный кодекс Российской Федерации,</w:t>
            </w:r>
            <w:r>
              <w:t xml:space="preserve"> </w:t>
            </w:r>
            <w:r w:rsidR="00471B84">
              <w:t xml:space="preserve">федеральный закон Российской Федерации от 21.12.2001 №178-ФЗ «О приватизации </w:t>
            </w:r>
            <w:r w:rsidR="00471B84">
              <w:lastRenderedPageBreak/>
              <w:t>государственного и муниципального имущества»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Default="00D5079E" w:rsidP="00521AD8">
            <w:pPr>
              <w:jc w:val="center"/>
            </w:pPr>
            <w:r>
              <w:lastRenderedPageBreak/>
              <w:t>3</w:t>
            </w:r>
            <w:r w:rsidR="009178AA">
              <w:t>6</w:t>
            </w:r>
          </w:p>
        </w:tc>
        <w:tc>
          <w:tcPr>
            <w:tcW w:w="3827" w:type="dxa"/>
          </w:tcPr>
          <w:p w:rsidR="00D5079E" w:rsidRPr="00521AD8" w:rsidRDefault="00D5079E" w:rsidP="00521AD8">
            <w:pPr>
              <w:jc w:val="center"/>
            </w:pPr>
            <w:r w:rsidRPr="00521AD8">
              <w:t>Предоставление информации из реестра муниципальной собственности</w:t>
            </w:r>
          </w:p>
        </w:tc>
        <w:tc>
          <w:tcPr>
            <w:tcW w:w="3260" w:type="dxa"/>
          </w:tcPr>
          <w:p w:rsidR="00D5079E" w:rsidRPr="00663C36" w:rsidRDefault="004F66A0" w:rsidP="00521AD8">
            <w:pPr>
              <w:jc w:val="center"/>
            </w:pPr>
            <w:r>
              <w:t>МУ</w:t>
            </w:r>
            <w:r w:rsidR="00D5079E">
              <w:t xml:space="preserve"> 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r>
              <w:t xml:space="preserve">Федеральный закон Российской Федерации от 02.05.2006 № 59-ФЗ «О порядке рассмотрения обращений граждан Российской Федерации», </w:t>
            </w:r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>венных и муниципальных услуг»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Default="00D5079E" w:rsidP="00521AD8">
            <w:pPr>
              <w:jc w:val="center"/>
            </w:pPr>
            <w:r>
              <w:t>3</w:t>
            </w:r>
            <w:r w:rsidR="009178AA">
              <w:t>7</w:t>
            </w:r>
          </w:p>
        </w:tc>
        <w:tc>
          <w:tcPr>
            <w:tcW w:w="3827" w:type="dxa"/>
          </w:tcPr>
          <w:p w:rsidR="00D5079E" w:rsidRPr="00521AD8" w:rsidRDefault="00D5079E" w:rsidP="00521AD8">
            <w:pPr>
              <w:jc w:val="center"/>
            </w:pPr>
            <w:r w:rsidRPr="00521AD8">
              <w:t>Предоставление в аренду (безвозмездное пользование) муниципальных нежилых помещений</w:t>
            </w:r>
          </w:p>
        </w:tc>
        <w:tc>
          <w:tcPr>
            <w:tcW w:w="3260" w:type="dxa"/>
          </w:tcPr>
          <w:p w:rsidR="00D5079E" w:rsidRPr="00663C36" w:rsidRDefault="004F66A0" w:rsidP="00521AD8">
            <w:pPr>
              <w:jc w:val="center"/>
            </w:pPr>
            <w:r>
              <w:t xml:space="preserve">МУ </w:t>
            </w:r>
            <w:r w:rsidR="00D5079E">
              <w:t>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>
              <w:t xml:space="preserve">Гражданский кодекс РФ, федеральный закон Российской Федерации от 02.05.2006 № 59-ФЗ «О порядке рассмотрения обращений граждан Российской Федерации», </w:t>
            </w:r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 xml:space="preserve">венных и муниципальных услуг», федеральный закон Российской Федерации от 26.07.2006 № 135-ФЗ «О защите конкуренции», Приказ Федеральной антимонопольной службы от 10.02.2010 № 67 «О порядке </w:t>
            </w:r>
            <w:r w:rsidRPr="00B75112">
              <w:t>проведения конкурсов или аукционов на право заключения договоров аренды, договоров</w:t>
            </w:r>
            <w:proofErr w:type="gramEnd"/>
            <w:r w:rsidRPr="00B75112">
              <w:t xml:space="preserve">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Default="00D5079E" w:rsidP="00521AD8">
            <w:pPr>
              <w:jc w:val="center"/>
            </w:pPr>
            <w:r>
              <w:t>3</w:t>
            </w:r>
            <w:r w:rsidR="009178AA">
              <w:t>8</w:t>
            </w:r>
          </w:p>
        </w:tc>
        <w:tc>
          <w:tcPr>
            <w:tcW w:w="3827" w:type="dxa"/>
          </w:tcPr>
          <w:p w:rsidR="00D5079E" w:rsidRPr="00521AD8" w:rsidRDefault="00D5079E" w:rsidP="00521AD8">
            <w:pPr>
              <w:jc w:val="center"/>
            </w:pPr>
            <w:r w:rsidRPr="00521AD8"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3260" w:type="dxa"/>
          </w:tcPr>
          <w:p w:rsidR="00D5079E" w:rsidRPr="00663C36" w:rsidRDefault="004F66A0" w:rsidP="00521AD8">
            <w:pPr>
              <w:jc w:val="center"/>
            </w:pPr>
            <w:r>
              <w:t xml:space="preserve">МУ </w:t>
            </w:r>
            <w:r w:rsidR="00D5079E">
              <w:t>«Отдел по управлению муниципальным имуществом и земельными ресурсами Сернурского муниципального района»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>
              <w:t xml:space="preserve">Гражданский кодекс Российской Федерации, федеральный закон Российской Федерации от 02.05.2006 № 59-ФЗ «О порядке рассмотрения обращений граждан Российской Федерации», </w:t>
            </w:r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 xml:space="preserve">венных и муниципальных услуг», федеральный закон Российской Федерации от 26.07.2006 № 135-ФЗ «О защите конкуренции», федеральный закон Российской Федерации от 25.06.2002 №73-ФЗ </w:t>
            </w:r>
            <w:r>
              <w:lastRenderedPageBreak/>
              <w:t>«Об объектах культурного наследия (памятниках истории и культуры) народов Российской Федерации</w:t>
            </w:r>
            <w:proofErr w:type="gramEnd"/>
            <w:r>
              <w:t xml:space="preserve">» </w:t>
            </w:r>
            <w:proofErr w:type="gramStart"/>
            <w:r>
              <w:t xml:space="preserve">Приказ Федеральной антимонопольной службы от 10.02.2010 № 67 «О порядке </w:t>
            </w:r>
            <w:r w:rsidRPr="00B75112">
      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</w:tc>
      </w:tr>
      <w:tr w:rsidR="004F66A0" w:rsidRPr="00663C36" w:rsidTr="0050698B">
        <w:tc>
          <w:tcPr>
            <w:tcW w:w="640" w:type="dxa"/>
          </w:tcPr>
          <w:p w:rsidR="00D5079E" w:rsidRDefault="009178AA" w:rsidP="00521AD8">
            <w:pPr>
              <w:jc w:val="center"/>
            </w:pPr>
            <w:r>
              <w:lastRenderedPageBreak/>
              <w:t>39</w:t>
            </w:r>
          </w:p>
        </w:tc>
        <w:tc>
          <w:tcPr>
            <w:tcW w:w="3827" w:type="dxa"/>
          </w:tcPr>
          <w:p w:rsidR="00D5079E" w:rsidRPr="00521AD8" w:rsidRDefault="00D5079E" w:rsidP="00C11571">
            <w:pPr>
              <w:jc w:val="center"/>
            </w:pPr>
            <w:r w:rsidRPr="00521AD8">
              <w:t xml:space="preserve"> Выдача разрешения</w:t>
            </w:r>
            <w:r w:rsidR="00471B84">
              <w:t xml:space="preserve"> на ввод объекта в эксплуатацию</w:t>
            </w:r>
            <w:r w:rsidRPr="00521AD8">
              <w:t xml:space="preserve"> на территории муниципального образования «Сернурский муниципальный район</w:t>
            </w:r>
          </w:p>
        </w:tc>
        <w:tc>
          <w:tcPr>
            <w:tcW w:w="3260" w:type="dxa"/>
          </w:tcPr>
          <w:p w:rsidR="00D5079E" w:rsidRPr="00663C36" w:rsidRDefault="00D5079E" w:rsidP="00521AD8">
            <w:pPr>
              <w:jc w:val="center"/>
            </w:pPr>
            <w:r>
              <w:t>Отдел ГОЧС, архитектуры, и 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r>
              <w:t xml:space="preserve">Градостроительный кодекс, </w:t>
            </w:r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>венных и муниципальных услуг»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Default="00D5079E" w:rsidP="00521AD8">
            <w:pPr>
              <w:jc w:val="center"/>
            </w:pPr>
            <w:r>
              <w:t>4</w:t>
            </w:r>
            <w:r w:rsidR="009178AA">
              <w:t>0</w:t>
            </w:r>
          </w:p>
        </w:tc>
        <w:tc>
          <w:tcPr>
            <w:tcW w:w="3827" w:type="dxa"/>
          </w:tcPr>
          <w:p w:rsidR="00D5079E" w:rsidRPr="00521AD8" w:rsidRDefault="00C11571" w:rsidP="00521AD8">
            <w:pPr>
              <w:jc w:val="center"/>
            </w:pPr>
            <w:r w:rsidRPr="00BC2615">
              <w:rPr>
                <w:rFonts w:eastAsia="Arial"/>
                <w:szCs w:val="28"/>
                <w:lang w:eastAsia="ar-SA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3260" w:type="dxa"/>
          </w:tcPr>
          <w:p w:rsidR="00D5079E" w:rsidRDefault="00D5079E" w:rsidP="00521AD8">
            <w:pPr>
              <w:jc w:val="center"/>
            </w:pPr>
            <w:r>
              <w:t>Отдел ГОЧС, архитектуры, и 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Default="00D5079E" w:rsidP="00521AD8">
            <w:pPr>
              <w:snapToGrid w:val="0"/>
              <w:jc w:val="both"/>
            </w:pPr>
            <w:r>
              <w:t xml:space="preserve">Градостроительный кодекс, </w:t>
            </w:r>
            <w:r w:rsidRPr="00C62269">
              <w:t>федеральный закон Р</w:t>
            </w:r>
            <w:r>
              <w:t xml:space="preserve">оссийской </w:t>
            </w:r>
            <w:r w:rsidRPr="00C62269">
              <w:t>Ф</w:t>
            </w:r>
            <w:r>
              <w:t>едерации</w:t>
            </w:r>
            <w:r w:rsidRPr="00C62269">
              <w:t xml:space="preserve"> от 27.07.2010 №210-ФЗ «Об организации предоставления государст</w:t>
            </w:r>
            <w:r>
              <w:t>венных и муниципальных услуг»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Default="00D5079E" w:rsidP="00521AD8">
            <w:pPr>
              <w:jc w:val="center"/>
            </w:pPr>
            <w:r>
              <w:t>4</w:t>
            </w:r>
            <w:r w:rsidR="009178AA">
              <w:t>1</w:t>
            </w:r>
          </w:p>
        </w:tc>
        <w:tc>
          <w:tcPr>
            <w:tcW w:w="3827" w:type="dxa"/>
          </w:tcPr>
          <w:p w:rsidR="00D5079E" w:rsidRPr="00521AD8" w:rsidRDefault="00D5079E" w:rsidP="00521AD8">
            <w:pPr>
              <w:jc w:val="center"/>
            </w:pPr>
            <w:r w:rsidRPr="00521AD8">
              <w:t xml:space="preserve">Выдача разрешений на установку рекламных конструкций на территории муниципального образования «Сернурский муниципальный район», аннулирование таких разрешений (при отказе владельца рекламной конструкции в случае </w:t>
            </w:r>
            <w:r w:rsidRPr="00521AD8">
              <w:lastRenderedPageBreak/>
              <w:t>прекращения договора между собственником или владельцем недвижимого имущества, к которому присоединена рекламная конструкция и ее владельцем)</w:t>
            </w:r>
          </w:p>
        </w:tc>
        <w:tc>
          <w:tcPr>
            <w:tcW w:w="3260" w:type="dxa"/>
          </w:tcPr>
          <w:p w:rsidR="00D5079E" w:rsidRPr="00663C36" w:rsidRDefault="00D5079E" w:rsidP="00521AD8">
            <w:pPr>
              <w:jc w:val="center"/>
            </w:pPr>
            <w:r>
              <w:lastRenderedPageBreak/>
              <w:t>Отдел ГОЧС, архитектуры, и 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r>
              <w:t>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федеральный закон Российской Федерации от 13.03.2006 № 38-ФЗ «О рекламе»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Default="00D5079E" w:rsidP="00521AD8">
            <w:pPr>
              <w:jc w:val="center"/>
            </w:pPr>
            <w:r>
              <w:lastRenderedPageBreak/>
              <w:t>4</w:t>
            </w:r>
            <w:r w:rsidR="009178AA">
              <w:t>2</w:t>
            </w:r>
          </w:p>
        </w:tc>
        <w:tc>
          <w:tcPr>
            <w:tcW w:w="3827" w:type="dxa"/>
          </w:tcPr>
          <w:p w:rsidR="00D5079E" w:rsidRPr="00521AD8" w:rsidRDefault="00D5079E" w:rsidP="00521AD8">
            <w:pPr>
              <w:jc w:val="center"/>
            </w:pPr>
            <w:r w:rsidRPr="00521AD8">
              <w:t>Выдача градостроительного плана земельного участка</w:t>
            </w:r>
          </w:p>
        </w:tc>
        <w:tc>
          <w:tcPr>
            <w:tcW w:w="3260" w:type="dxa"/>
          </w:tcPr>
          <w:p w:rsidR="00D5079E" w:rsidRPr="00663C36" w:rsidRDefault="00D5079E" w:rsidP="00521AD8">
            <w:pPr>
              <w:jc w:val="center"/>
            </w:pPr>
            <w:r>
              <w:t>Отдел ГОЧС, архитектуры, и 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proofErr w:type="gramStart"/>
            <w:r>
              <w:t>Градостроительный кодекс Российской Федерации, Земельный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Федерации»,  федеральный закон Российской Федерации от 27.07.2006 №149-ФЗ «Об информации, информационных технологиях и о защите информации», закон Республики Марий Эл от 05.10.2006 № 52-З</w:t>
            </w:r>
            <w:proofErr w:type="gramEnd"/>
            <w:r>
              <w:t xml:space="preserve"> «О регулировании отношений в области градостроительной деятельности в Республике Марий Эл»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Default="00D5079E" w:rsidP="00521AD8">
            <w:pPr>
              <w:jc w:val="center"/>
            </w:pPr>
            <w:r>
              <w:t>4</w:t>
            </w:r>
            <w:r w:rsidR="009178AA">
              <w:t>3</w:t>
            </w:r>
          </w:p>
        </w:tc>
        <w:tc>
          <w:tcPr>
            <w:tcW w:w="3827" w:type="dxa"/>
          </w:tcPr>
          <w:p w:rsidR="00D5079E" w:rsidRPr="00521AD8" w:rsidRDefault="00D5079E" w:rsidP="00521AD8">
            <w:pPr>
              <w:jc w:val="center"/>
            </w:pPr>
            <w:r w:rsidRPr="00521AD8">
              <w:t>Перевод жилого помещения в нежилое помещение и нежилого помещения в жилое помещение» на территории муниципального образования «Сернурский муниципальный район»</w:t>
            </w:r>
          </w:p>
        </w:tc>
        <w:tc>
          <w:tcPr>
            <w:tcW w:w="3260" w:type="dxa"/>
          </w:tcPr>
          <w:p w:rsidR="00D5079E" w:rsidRPr="00663C36" w:rsidRDefault="00D5079E" w:rsidP="00521AD8">
            <w:pPr>
              <w:jc w:val="center"/>
            </w:pPr>
            <w:r>
              <w:t>Отдел ГОЧС, архитектуры, и 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r>
              <w:t>Жилищный кодекс Российской Федерации, Градостроительный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</w:t>
            </w:r>
          </w:p>
        </w:tc>
      </w:tr>
      <w:tr w:rsidR="004F66A0" w:rsidRPr="00663C36" w:rsidTr="0050698B">
        <w:tc>
          <w:tcPr>
            <w:tcW w:w="640" w:type="dxa"/>
          </w:tcPr>
          <w:p w:rsidR="00D5079E" w:rsidRDefault="00D5079E" w:rsidP="00521AD8">
            <w:pPr>
              <w:jc w:val="center"/>
            </w:pPr>
            <w:r>
              <w:t>4</w:t>
            </w:r>
            <w:r w:rsidR="009178AA">
              <w:t>4</w:t>
            </w:r>
          </w:p>
        </w:tc>
        <w:tc>
          <w:tcPr>
            <w:tcW w:w="3827" w:type="dxa"/>
          </w:tcPr>
          <w:p w:rsidR="00D5079E" w:rsidRPr="00521AD8" w:rsidRDefault="00D5079E" w:rsidP="00521AD8">
            <w:pPr>
              <w:jc w:val="center"/>
            </w:pPr>
            <w:r w:rsidRPr="00521AD8">
              <w:t>Прием заявлений и выдача документов о согласовании переустройства и (или) перепланировки жилого помещения» на территории муниципального образования «Сернурский муниципальный район»</w:t>
            </w:r>
          </w:p>
        </w:tc>
        <w:tc>
          <w:tcPr>
            <w:tcW w:w="3260" w:type="dxa"/>
          </w:tcPr>
          <w:p w:rsidR="00D5079E" w:rsidRPr="00663C36" w:rsidRDefault="00D5079E" w:rsidP="00521AD8">
            <w:pPr>
              <w:jc w:val="center"/>
            </w:pPr>
            <w:r>
              <w:t>Отдел ГОЧС, архитектуры, и экологической безопасности администрации муниципального образования «Сернурский муниципальный район»</w:t>
            </w:r>
          </w:p>
        </w:tc>
        <w:tc>
          <w:tcPr>
            <w:tcW w:w="7123" w:type="dxa"/>
          </w:tcPr>
          <w:p w:rsidR="00D5079E" w:rsidRPr="00663C36" w:rsidRDefault="00D5079E" w:rsidP="00521AD8">
            <w:pPr>
              <w:snapToGrid w:val="0"/>
              <w:jc w:val="both"/>
            </w:pPr>
            <w:r>
              <w:t>Жилищный кодекс Российской Федерации, 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02.05.2006 № 59-ФЗ «О порядке рассмотрения обращений граждан Российской Федерации»</w:t>
            </w:r>
          </w:p>
        </w:tc>
      </w:tr>
    </w:tbl>
    <w:p w:rsidR="00D5079E" w:rsidRPr="00663C36" w:rsidRDefault="00D5079E" w:rsidP="00146D03">
      <w:pPr>
        <w:jc w:val="center"/>
      </w:pPr>
    </w:p>
    <w:sectPr w:rsidR="00D5079E" w:rsidRPr="00663C36" w:rsidSect="00B67622">
      <w:pgSz w:w="16838" w:h="11906" w:orient="landscape"/>
      <w:pgMar w:top="1134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5902"/>
    <w:multiLevelType w:val="hybridMultilevel"/>
    <w:tmpl w:val="EBF82CF6"/>
    <w:lvl w:ilvl="0" w:tplc="3604A32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127B3"/>
    <w:multiLevelType w:val="hybridMultilevel"/>
    <w:tmpl w:val="EF82F920"/>
    <w:lvl w:ilvl="0" w:tplc="44C22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1849A7"/>
    <w:multiLevelType w:val="hybridMultilevel"/>
    <w:tmpl w:val="572CB0E6"/>
    <w:lvl w:ilvl="0" w:tplc="5A246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FF"/>
    <w:rsid w:val="000751F6"/>
    <w:rsid w:val="00085884"/>
    <w:rsid w:val="000A0D51"/>
    <w:rsid w:val="000A1CA0"/>
    <w:rsid w:val="000A523E"/>
    <w:rsid w:val="000C2B47"/>
    <w:rsid w:val="000D7437"/>
    <w:rsid w:val="000E2F55"/>
    <w:rsid w:val="00145754"/>
    <w:rsid w:val="00146D03"/>
    <w:rsid w:val="001772E6"/>
    <w:rsid w:val="0019269F"/>
    <w:rsid w:val="00197657"/>
    <w:rsid w:val="001B0138"/>
    <w:rsid w:val="001B56D5"/>
    <w:rsid w:val="001E6893"/>
    <w:rsid w:val="00231F82"/>
    <w:rsid w:val="00247CBB"/>
    <w:rsid w:val="00252B74"/>
    <w:rsid w:val="00273623"/>
    <w:rsid w:val="0028176E"/>
    <w:rsid w:val="0028591B"/>
    <w:rsid w:val="002A345B"/>
    <w:rsid w:val="002B249B"/>
    <w:rsid w:val="002B7B4C"/>
    <w:rsid w:val="002F6CEE"/>
    <w:rsid w:val="00341A78"/>
    <w:rsid w:val="0035037E"/>
    <w:rsid w:val="003517E5"/>
    <w:rsid w:val="003563C6"/>
    <w:rsid w:val="003A368D"/>
    <w:rsid w:val="003A3AFF"/>
    <w:rsid w:val="003B5296"/>
    <w:rsid w:val="003C46A5"/>
    <w:rsid w:val="003C67D5"/>
    <w:rsid w:val="00410CA6"/>
    <w:rsid w:val="0043070B"/>
    <w:rsid w:val="0043419B"/>
    <w:rsid w:val="004638EC"/>
    <w:rsid w:val="0046466E"/>
    <w:rsid w:val="00471B84"/>
    <w:rsid w:val="00477B54"/>
    <w:rsid w:val="004A5626"/>
    <w:rsid w:val="004B3189"/>
    <w:rsid w:val="004B459F"/>
    <w:rsid w:val="004F0126"/>
    <w:rsid w:val="004F66A0"/>
    <w:rsid w:val="00504660"/>
    <w:rsid w:val="0050698B"/>
    <w:rsid w:val="00521AD8"/>
    <w:rsid w:val="00536717"/>
    <w:rsid w:val="00567005"/>
    <w:rsid w:val="00573057"/>
    <w:rsid w:val="00577542"/>
    <w:rsid w:val="00583E5D"/>
    <w:rsid w:val="0059199B"/>
    <w:rsid w:val="005970D6"/>
    <w:rsid w:val="006022CF"/>
    <w:rsid w:val="006068ED"/>
    <w:rsid w:val="00642A6A"/>
    <w:rsid w:val="00646FA6"/>
    <w:rsid w:val="00650086"/>
    <w:rsid w:val="00663C36"/>
    <w:rsid w:val="00666411"/>
    <w:rsid w:val="0067285B"/>
    <w:rsid w:val="006A47B4"/>
    <w:rsid w:val="006A6060"/>
    <w:rsid w:val="00700661"/>
    <w:rsid w:val="0072262A"/>
    <w:rsid w:val="00726A23"/>
    <w:rsid w:val="00744199"/>
    <w:rsid w:val="00747495"/>
    <w:rsid w:val="007530FC"/>
    <w:rsid w:val="0075670F"/>
    <w:rsid w:val="007738E5"/>
    <w:rsid w:val="00776CC2"/>
    <w:rsid w:val="00777022"/>
    <w:rsid w:val="00793B12"/>
    <w:rsid w:val="007B630D"/>
    <w:rsid w:val="007D10B6"/>
    <w:rsid w:val="007D43D4"/>
    <w:rsid w:val="007E6C15"/>
    <w:rsid w:val="00816CB0"/>
    <w:rsid w:val="00817B1B"/>
    <w:rsid w:val="00830C29"/>
    <w:rsid w:val="008445A2"/>
    <w:rsid w:val="008511C3"/>
    <w:rsid w:val="008C459C"/>
    <w:rsid w:val="008C701C"/>
    <w:rsid w:val="008D06FE"/>
    <w:rsid w:val="008D4368"/>
    <w:rsid w:val="009067E3"/>
    <w:rsid w:val="00915002"/>
    <w:rsid w:val="009178AA"/>
    <w:rsid w:val="009234FF"/>
    <w:rsid w:val="00937AC2"/>
    <w:rsid w:val="0095322F"/>
    <w:rsid w:val="009741A2"/>
    <w:rsid w:val="009B58C0"/>
    <w:rsid w:val="009C4B51"/>
    <w:rsid w:val="009D44E1"/>
    <w:rsid w:val="00A05C24"/>
    <w:rsid w:val="00A233B4"/>
    <w:rsid w:val="00A250BC"/>
    <w:rsid w:val="00A55ACD"/>
    <w:rsid w:val="00A57219"/>
    <w:rsid w:val="00A75026"/>
    <w:rsid w:val="00A76F09"/>
    <w:rsid w:val="00A9733D"/>
    <w:rsid w:val="00AA5631"/>
    <w:rsid w:val="00AB57D9"/>
    <w:rsid w:val="00AC2123"/>
    <w:rsid w:val="00AF2AC2"/>
    <w:rsid w:val="00B035F5"/>
    <w:rsid w:val="00B1547F"/>
    <w:rsid w:val="00B155DE"/>
    <w:rsid w:val="00B168EE"/>
    <w:rsid w:val="00B274A6"/>
    <w:rsid w:val="00B67622"/>
    <w:rsid w:val="00B75112"/>
    <w:rsid w:val="00B903E6"/>
    <w:rsid w:val="00BA7E96"/>
    <w:rsid w:val="00BD6584"/>
    <w:rsid w:val="00BE593C"/>
    <w:rsid w:val="00BF1FCC"/>
    <w:rsid w:val="00BF73BD"/>
    <w:rsid w:val="00C027B0"/>
    <w:rsid w:val="00C11571"/>
    <w:rsid w:val="00C2532A"/>
    <w:rsid w:val="00C62269"/>
    <w:rsid w:val="00C96714"/>
    <w:rsid w:val="00CC164F"/>
    <w:rsid w:val="00CD4A22"/>
    <w:rsid w:val="00CD6D49"/>
    <w:rsid w:val="00CF7F0A"/>
    <w:rsid w:val="00D12296"/>
    <w:rsid w:val="00D5079E"/>
    <w:rsid w:val="00D7477A"/>
    <w:rsid w:val="00D8665D"/>
    <w:rsid w:val="00DD3BC7"/>
    <w:rsid w:val="00DE7932"/>
    <w:rsid w:val="00E01BD8"/>
    <w:rsid w:val="00E21A61"/>
    <w:rsid w:val="00E41B85"/>
    <w:rsid w:val="00E611A6"/>
    <w:rsid w:val="00E63AB6"/>
    <w:rsid w:val="00E826E9"/>
    <w:rsid w:val="00E9546C"/>
    <w:rsid w:val="00E97757"/>
    <w:rsid w:val="00EA02ED"/>
    <w:rsid w:val="00EA6F30"/>
    <w:rsid w:val="00EA7090"/>
    <w:rsid w:val="00EC7F04"/>
    <w:rsid w:val="00EE346E"/>
    <w:rsid w:val="00EF446F"/>
    <w:rsid w:val="00F3192E"/>
    <w:rsid w:val="00F3663B"/>
    <w:rsid w:val="00F634A2"/>
    <w:rsid w:val="00F7592C"/>
    <w:rsid w:val="00FA77E2"/>
    <w:rsid w:val="00FC10DA"/>
    <w:rsid w:val="00FC7BB0"/>
    <w:rsid w:val="00FF131B"/>
    <w:rsid w:val="00FF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5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233B4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234F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34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92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9234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646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272"/>
    <w:rPr>
      <w:sz w:val="0"/>
      <w:szCs w:val="0"/>
    </w:rPr>
  </w:style>
  <w:style w:type="character" w:customStyle="1" w:styleId="a8">
    <w:name w:val="Цветовое выделение"/>
    <w:uiPriority w:val="99"/>
    <w:rsid w:val="00231F82"/>
    <w:rPr>
      <w:b/>
      <w:bCs/>
      <w:color w:val="000080"/>
    </w:rPr>
  </w:style>
  <w:style w:type="character" w:customStyle="1" w:styleId="FontStyle40">
    <w:name w:val="Font Style40"/>
    <w:basedOn w:val="a0"/>
    <w:uiPriority w:val="99"/>
    <w:rsid w:val="00231F82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rsid w:val="000E2F55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EE346E"/>
    <w:pPr>
      <w:ind w:left="720"/>
    </w:pPr>
  </w:style>
  <w:style w:type="paragraph" w:customStyle="1" w:styleId="11">
    <w:name w:val="Знак1"/>
    <w:basedOn w:val="a"/>
    <w:uiPriority w:val="99"/>
    <w:rsid w:val="00B75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233B4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государственных и муниципальных услуг МО «Сернурский муниципальный район»</_x041e__x043f__x0438__x0441__x0430__x043d__x0438__x0435_>
    <_x041f__x0430__x043f__x043a__x0430_ xmlns="7c11704a-b922-4939-8652-48c2d65c5b07">2017 год</_x041f__x0430__x043f__x043a__x0430_>
    <_dlc_DocId xmlns="57504d04-691e-4fc4-8f09-4f19fdbe90f6">XXJ7TYMEEKJ2-1602-454</_dlc_DocId>
    <_dlc_DocIdUrl xmlns="57504d04-691e-4fc4-8f09-4f19fdbe90f6">
      <Url>https://vip.gov.mari.ru/sernur/_layouts/DocIdRedir.aspx?ID=XXJ7TYMEEKJ2-1602-454</Url>
      <Description>XXJ7TYMEEKJ2-1602-454</Description>
    </_dlc_DocIdUrl>
  </documentManagement>
</p:properties>
</file>

<file path=customXml/itemProps1.xml><?xml version="1.0" encoding="utf-8"?>
<ds:datastoreItem xmlns:ds="http://schemas.openxmlformats.org/officeDocument/2006/customXml" ds:itemID="{2519F710-0EE8-4346-A8EE-A6ECF43C0112}"/>
</file>

<file path=customXml/itemProps2.xml><?xml version="1.0" encoding="utf-8"?>
<ds:datastoreItem xmlns:ds="http://schemas.openxmlformats.org/officeDocument/2006/customXml" ds:itemID="{859D42E2-7C48-4FAF-8292-1D6D1B16F418}"/>
</file>

<file path=customXml/itemProps3.xml><?xml version="1.0" encoding="utf-8"?>
<ds:datastoreItem xmlns:ds="http://schemas.openxmlformats.org/officeDocument/2006/customXml" ds:itemID="{BC5CFC90-E37A-43F9-A31C-ACB953F9E462}"/>
</file>

<file path=customXml/itemProps4.xml><?xml version="1.0" encoding="utf-8"?>
<ds:datastoreItem xmlns:ds="http://schemas.openxmlformats.org/officeDocument/2006/customXml" ds:itemID="{284EC753-C95A-4EB4-8BAD-3319D0F3A610}"/>
</file>

<file path=customXml/itemProps5.xml><?xml version="1.0" encoding="utf-8"?>
<ds:datastoreItem xmlns:ds="http://schemas.openxmlformats.org/officeDocument/2006/customXml" ds:itemID="{10099829-4173-45D2-B4A1-873F5A66B7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20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2012 года № 391</vt:lpstr>
    </vt:vector>
  </TitlesOfParts>
  <Company>Администрация</Company>
  <LinksUpToDate>false</LinksUpToDate>
  <CharactersWithSpaces>40662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30.10.2017 № 372</dc:title>
  <dc:subject/>
  <dc:creator>Bahtina</dc:creator>
  <cp:keywords/>
  <dc:description/>
  <cp:lastModifiedBy>Admin</cp:lastModifiedBy>
  <cp:revision>68</cp:revision>
  <cp:lastPrinted>2017-03-06T12:33:00Z</cp:lastPrinted>
  <dcterms:created xsi:type="dcterms:W3CDTF">2014-02-03T08:29:00Z</dcterms:created>
  <dcterms:modified xsi:type="dcterms:W3CDTF">2017-11-01T05:11:00Z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a33520ad-ea9b-4972-98b6-aa9100f308f3</vt:lpwstr>
  </property>
</Properties>
</file>