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46" w:rsidRPr="00A4217E" w:rsidRDefault="00670C99" w:rsidP="00040E4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57728;mso-wrap-style:none" stroked="f">
            <v:textbox style="mso-next-textbox:#_x0000_s1026;mso-fit-shape-to-text:t">
              <w:txbxContent>
                <w:p w:rsidR="00040E46" w:rsidRDefault="00670C99" w:rsidP="00040E46">
                  <w:r w:rsidRPr="00670C99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Герб на акт" style="width:50.25pt;height:59.25pt;visibility:visible;mso-wrap-style:square">
                        <v:imagedata r:id="rId12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040E46" w:rsidRPr="00666493" w:rsidRDefault="00040E46" w:rsidP="00040E46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40E46" w:rsidRPr="00A4217E" w:rsidTr="0039507A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040E46" w:rsidRPr="00A4217E" w:rsidRDefault="00040E46" w:rsidP="0039507A">
            <w:pPr>
              <w:pStyle w:val="1"/>
              <w:ind w:firstLine="0"/>
              <w:rPr>
                <w:sz w:val="28"/>
                <w:szCs w:val="28"/>
              </w:rPr>
            </w:pPr>
            <w:r w:rsidRPr="00A4217E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040E46" w:rsidRPr="00A4217E" w:rsidTr="0039507A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</w:p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</w:p>
          <w:p w:rsidR="00040E46" w:rsidRPr="00A4217E" w:rsidRDefault="00040E46" w:rsidP="0039507A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40E46" w:rsidRDefault="00040E46" w:rsidP="00040E46">
      <w:pPr>
        <w:jc w:val="center"/>
        <w:rPr>
          <w:sz w:val="28"/>
          <w:szCs w:val="28"/>
        </w:rPr>
      </w:pPr>
    </w:p>
    <w:p w:rsidR="00040E46" w:rsidRDefault="00040E46" w:rsidP="00040E46">
      <w:pPr>
        <w:jc w:val="center"/>
        <w:rPr>
          <w:sz w:val="28"/>
          <w:szCs w:val="28"/>
        </w:rPr>
      </w:pPr>
    </w:p>
    <w:p w:rsidR="00040E46" w:rsidRPr="00040E46" w:rsidRDefault="00040E46" w:rsidP="00040E46">
      <w:pPr>
        <w:jc w:val="center"/>
        <w:rPr>
          <w:sz w:val="28"/>
          <w:szCs w:val="28"/>
        </w:rPr>
      </w:pPr>
    </w:p>
    <w:p w:rsidR="006F15CD" w:rsidRDefault="00733387" w:rsidP="00AD56C8">
      <w:pPr>
        <w:pStyle w:val="a3"/>
        <w:jc w:val="center"/>
      </w:pPr>
      <w:r>
        <w:t xml:space="preserve">от </w:t>
      </w:r>
      <w:r w:rsidR="003079A3">
        <w:t xml:space="preserve">21 августа </w:t>
      </w:r>
      <w:r>
        <w:t>201</w:t>
      </w:r>
      <w:r w:rsidR="000B4FEA">
        <w:t>7</w:t>
      </w:r>
      <w:r w:rsidR="00C26576">
        <w:t xml:space="preserve"> года № </w:t>
      </w:r>
      <w:r w:rsidR="003079A3">
        <w:t>303-1</w:t>
      </w:r>
    </w:p>
    <w:p w:rsidR="00FD558C" w:rsidRDefault="00FD558C" w:rsidP="00AD56C8">
      <w:pPr>
        <w:pStyle w:val="a3"/>
        <w:jc w:val="center"/>
      </w:pPr>
    </w:p>
    <w:p w:rsidR="00F367D9" w:rsidRDefault="00F367D9" w:rsidP="00AD56C8">
      <w:pPr>
        <w:pStyle w:val="a3"/>
        <w:jc w:val="center"/>
      </w:pPr>
    </w:p>
    <w:p w:rsidR="00F367D9" w:rsidRDefault="00F367D9" w:rsidP="00AD56C8">
      <w:pPr>
        <w:pStyle w:val="a3"/>
        <w:jc w:val="center"/>
      </w:pPr>
    </w:p>
    <w:p w:rsidR="006F15CD" w:rsidRPr="00957826" w:rsidRDefault="00346F48" w:rsidP="00AD56C8">
      <w:pPr>
        <w:pStyle w:val="a3"/>
        <w:jc w:val="center"/>
      </w:pPr>
      <w:r>
        <w:rPr>
          <w:b/>
          <w:bCs/>
          <w:szCs w:val="28"/>
        </w:rPr>
        <w:t>Об утверждении Порядка формирования и ведения реестра источников доход</w:t>
      </w:r>
      <w:r w:rsidR="00651E7C"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бюдже</w:t>
      </w:r>
      <w:r w:rsidR="00B043F3">
        <w:rPr>
          <w:b/>
          <w:bCs/>
          <w:szCs w:val="28"/>
        </w:rPr>
        <w:t xml:space="preserve">та муниципального образования </w:t>
      </w:r>
      <w:r w:rsidR="00C16202">
        <w:rPr>
          <w:b/>
          <w:bCs/>
          <w:szCs w:val="28"/>
        </w:rPr>
        <w:t>«</w:t>
      </w:r>
      <w:r w:rsidR="00FD558C">
        <w:rPr>
          <w:b/>
          <w:bCs/>
          <w:szCs w:val="28"/>
        </w:rPr>
        <w:t>Сернурский</w:t>
      </w:r>
      <w:r>
        <w:rPr>
          <w:b/>
          <w:bCs/>
          <w:szCs w:val="28"/>
        </w:rPr>
        <w:t xml:space="preserve"> муниципальный район»</w:t>
      </w:r>
    </w:p>
    <w:p w:rsidR="0044048B" w:rsidRDefault="0044048B" w:rsidP="006F15CD">
      <w:pPr>
        <w:pStyle w:val="aa"/>
        <w:jc w:val="left"/>
        <w:rPr>
          <w:b w:val="0"/>
          <w:bCs w:val="0"/>
          <w:sz w:val="28"/>
          <w:szCs w:val="28"/>
        </w:rPr>
      </w:pPr>
    </w:p>
    <w:p w:rsidR="00F367D9" w:rsidRDefault="00F367D9" w:rsidP="006F15CD">
      <w:pPr>
        <w:pStyle w:val="aa"/>
        <w:jc w:val="left"/>
        <w:rPr>
          <w:b w:val="0"/>
          <w:bCs w:val="0"/>
          <w:sz w:val="28"/>
          <w:szCs w:val="28"/>
        </w:rPr>
      </w:pPr>
    </w:p>
    <w:p w:rsidR="00F367D9" w:rsidRDefault="00F367D9" w:rsidP="006F15CD">
      <w:pPr>
        <w:pStyle w:val="aa"/>
        <w:jc w:val="left"/>
        <w:rPr>
          <w:b w:val="0"/>
          <w:bCs w:val="0"/>
          <w:sz w:val="28"/>
          <w:szCs w:val="28"/>
        </w:rPr>
      </w:pPr>
    </w:p>
    <w:p w:rsidR="000B4FEA" w:rsidRDefault="000B4FEA" w:rsidP="0039553C">
      <w:pPr>
        <w:pStyle w:val="aa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39553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 xml:space="preserve">В </w:t>
      </w:r>
      <w:r w:rsidR="00346F48">
        <w:rPr>
          <w:b w:val="0"/>
          <w:bCs w:val="0"/>
          <w:sz w:val="28"/>
          <w:szCs w:val="28"/>
        </w:rPr>
        <w:t>соответствии с пунктом 7 статьи 47.1 Бюджетног</w:t>
      </w:r>
      <w:r w:rsidR="00B043F3">
        <w:rPr>
          <w:b w:val="0"/>
          <w:bCs w:val="0"/>
          <w:sz w:val="28"/>
          <w:szCs w:val="28"/>
        </w:rPr>
        <w:t>о кодекса Российской Федерации,</w:t>
      </w:r>
      <w:r w:rsidR="00346F48">
        <w:rPr>
          <w:b w:val="0"/>
          <w:bCs w:val="0"/>
          <w:sz w:val="28"/>
          <w:szCs w:val="28"/>
        </w:rPr>
        <w:t xml:space="preserve"> постановлением Правительства Российской Федерации от </w:t>
      </w:r>
      <w:smartTag w:uri="urn:schemas-microsoft-com:office:smarttags" w:element="date">
        <w:smartTagPr>
          <w:attr w:name="Year" w:val="2016"/>
          <w:attr w:name="Day" w:val="31"/>
          <w:attr w:name="Month" w:val="8"/>
          <w:attr w:name="ls" w:val="trans"/>
        </w:smartTagPr>
        <w:r w:rsidR="00346F48">
          <w:rPr>
            <w:b w:val="0"/>
            <w:bCs w:val="0"/>
            <w:sz w:val="28"/>
            <w:szCs w:val="28"/>
          </w:rPr>
          <w:t>31 августа 2016 года</w:t>
        </w:r>
      </w:smartTag>
      <w:r w:rsidR="00346F48">
        <w:rPr>
          <w:b w:val="0"/>
          <w:bCs w:val="0"/>
          <w:sz w:val="28"/>
          <w:szCs w:val="28"/>
        </w:rPr>
        <w:t xml:space="preserve"> № 868 «О порядке формирования и ведения перечня источников доходов Российской Федерации»</w:t>
      </w:r>
      <w:r w:rsidR="00B043F3">
        <w:rPr>
          <w:b w:val="0"/>
          <w:bCs w:val="0"/>
          <w:sz w:val="28"/>
          <w:szCs w:val="28"/>
        </w:rPr>
        <w:t>,</w:t>
      </w:r>
      <w:r w:rsidR="00696BFD">
        <w:rPr>
          <w:b w:val="0"/>
          <w:bCs w:val="0"/>
          <w:sz w:val="28"/>
          <w:szCs w:val="28"/>
        </w:rPr>
        <w:t xml:space="preserve"> </w:t>
      </w:r>
      <w:r w:rsidR="00B043F3">
        <w:rPr>
          <w:b w:val="0"/>
          <w:bCs w:val="0"/>
          <w:sz w:val="28"/>
          <w:szCs w:val="28"/>
        </w:rPr>
        <w:t xml:space="preserve">постановлением Правительства </w:t>
      </w:r>
      <w:r w:rsidR="00346F48">
        <w:rPr>
          <w:b w:val="0"/>
          <w:bCs w:val="0"/>
          <w:sz w:val="28"/>
          <w:szCs w:val="28"/>
        </w:rPr>
        <w:t xml:space="preserve"> </w:t>
      </w:r>
      <w:r w:rsidR="00B043F3">
        <w:rPr>
          <w:b w:val="0"/>
          <w:bCs w:val="0"/>
          <w:sz w:val="28"/>
          <w:szCs w:val="28"/>
        </w:rPr>
        <w:t xml:space="preserve">РМЭ от </w:t>
      </w:r>
      <w:smartTag w:uri="urn:schemas-microsoft-com:office:smarttags" w:element="date">
        <w:smartTagPr>
          <w:attr w:name="Year" w:val="2017"/>
          <w:attr w:name="Day" w:val="10"/>
          <w:attr w:name="Month" w:val="5"/>
          <w:attr w:name="ls" w:val="trans"/>
        </w:smartTagPr>
        <w:smartTag w:uri="urn:schemas-microsoft-com:office:smarttags" w:element="date">
          <w:smartTagPr>
            <w:attr w:name="ls" w:val="trans"/>
            <w:attr w:name="Month" w:val="5"/>
            <w:attr w:name="Day" w:val="10"/>
            <w:attr w:name="Year" w:val="2017"/>
          </w:smartTagPr>
          <w:r w:rsidR="00B043F3">
            <w:rPr>
              <w:b w:val="0"/>
              <w:bCs w:val="0"/>
              <w:sz w:val="28"/>
              <w:szCs w:val="28"/>
            </w:rPr>
            <w:t>10 мая 2017</w:t>
          </w:r>
        </w:smartTag>
        <w:r w:rsidR="00B043F3">
          <w:rPr>
            <w:b w:val="0"/>
            <w:bCs w:val="0"/>
            <w:sz w:val="28"/>
            <w:szCs w:val="28"/>
          </w:rPr>
          <w:t xml:space="preserve"> года</w:t>
        </w:r>
      </w:smartTag>
      <w:r w:rsidR="00B043F3">
        <w:rPr>
          <w:b w:val="0"/>
          <w:bCs w:val="0"/>
          <w:sz w:val="28"/>
          <w:szCs w:val="28"/>
        </w:rPr>
        <w:t xml:space="preserve"> № 219 «Об утверждении Порядка формирования и ведения реестра источников доходов республиканского бюджета Республики Марий Эл и реестра источников доходов бюджета территориального</w:t>
      </w:r>
      <w:proofErr w:type="gramEnd"/>
      <w:r w:rsidR="00B043F3">
        <w:rPr>
          <w:b w:val="0"/>
          <w:bCs w:val="0"/>
          <w:sz w:val="28"/>
          <w:szCs w:val="28"/>
        </w:rPr>
        <w:t xml:space="preserve"> фонда обязательного медицинского страхования Республики Марий Эл» </w:t>
      </w:r>
      <w:r w:rsidR="0039553C">
        <w:rPr>
          <w:b w:val="0"/>
          <w:bCs w:val="0"/>
          <w:sz w:val="28"/>
          <w:szCs w:val="28"/>
        </w:rPr>
        <w:t xml:space="preserve">администрация </w:t>
      </w:r>
      <w:r w:rsidR="00FD558C">
        <w:rPr>
          <w:b w:val="0"/>
          <w:bCs w:val="0"/>
          <w:sz w:val="28"/>
          <w:szCs w:val="28"/>
        </w:rPr>
        <w:t>Сернурского</w:t>
      </w:r>
      <w:r w:rsidR="0039553C">
        <w:rPr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proofErr w:type="gramStart"/>
      <w:r w:rsidR="0039553C">
        <w:rPr>
          <w:b w:val="0"/>
          <w:bCs w:val="0"/>
          <w:sz w:val="28"/>
          <w:szCs w:val="28"/>
        </w:rPr>
        <w:t>п</w:t>
      </w:r>
      <w:proofErr w:type="spellEnd"/>
      <w:proofErr w:type="gramEnd"/>
      <w:r w:rsidR="0039553C">
        <w:rPr>
          <w:b w:val="0"/>
          <w:bCs w:val="0"/>
          <w:sz w:val="28"/>
          <w:szCs w:val="28"/>
        </w:rPr>
        <w:t xml:space="preserve"> о с т а </w:t>
      </w:r>
      <w:proofErr w:type="spellStart"/>
      <w:r w:rsidR="0039553C">
        <w:rPr>
          <w:b w:val="0"/>
          <w:bCs w:val="0"/>
          <w:sz w:val="28"/>
          <w:szCs w:val="28"/>
        </w:rPr>
        <w:t>н</w:t>
      </w:r>
      <w:proofErr w:type="spellEnd"/>
      <w:r w:rsidR="0039553C">
        <w:rPr>
          <w:b w:val="0"/>
          <w:bCs w:val="0"/>
          <w:sz w:val="28"/>
          <w:szCs w:val="28"/>
        </w:rPr>
        <w:t xml:space="preserve"> о в л я е т :</w:t>
      </w:r>
    </w:p>
    <w:p w:rsidR="00687AF2" w:rsidRDefault="0039553C" w:rsidP="00F367D9">
      <w:pPr>
        <w:pStyle w:val="a3"/>
        <w:ind w:firstLine="851"/>
        <w:rPr>
          <w:bCs/>
          <w:szCs w:val="28"/>
        </w:rPr>
      </w:pPr>
      <w:r w:rsidRPr="00627CE4">
        <w:rPr>
          <w:bCs/>
          <w:szCs w:val="28"/>
        </w:rPr>
        <w:t xml:space="preserve">1. Утвердить </w:t>
      </w:r>
      <w:r w:rsidR="00346F48" w:rsidRPr="00627CE4">
        <w:rPr>
          <w:bCs/>
          <w:szCs w:val="28"/>
        </w:rPr>
        <w:t xml:space="preserve">прилагаемый Порядок формирования и ведения </w:t>
      </w:r>
      <w:proofErr w:type="gramStart"/>
      <w:r w:rsidR="00346F48" w:rsidRPr="00627CE4">
        <w:rPr>
          <w:bCs/>
          <w:szCs w:val="28"/>
        </w:rPr>
        <w:t>реестра источников</w:t>
      </w:r>
      <w:r w:rsidR="00627CE4" w:rsidRPr="00627CE4">
        <w:rPr>
          <w:bCs/>
          <w:szCs w:val="28"/>
        </w:rPr>
        <w:t xml:space="preserve"> доходов бюджета муниципального</w:t>
      </w:r>
      <w:r w:rsidR="00346F48" w:rsidRPr="00627CE4">
        <w:rPr>
          <w:bCs/>
          <w:szCs w:val="28"/>
        </w:rPr>
        <w:t xml:space="preserve"> образования</w:t>
      </w:r>
      <w:proofErr w:type="gramEnd"/>
      <w:r w:rsidR="00346F48" w:rsidRPr="00627CE4">
        <w:rPr>
          <w:bCs/>
          <w:szCs w:val="28"/>
        </w:rPr>
        <w:t xml:space="preserve"> «</w:t>
      </w:r>
      <w:r w:rsidR="00FD558C">
        <w:rPr>
          <w:bCs/>
          <w:szCs w:val="28"/>
        </w:rPr>
        <w:t>Сернурский</w:t>
      </w:r>
      <w:r w:rsidR="00346F48" w:rsidRPr="00627CE4">
        <w:rPr>
          <w:bCs/>
          <w:szCs w:val="28"/>
        </w:rPr>
        <w:t xml:space="preserve"> муниципальный ра</w:t>
      </w:r>
      <w:r w:rsidR="00651E7C">
        <w:rPr>
          <w:bCs/>
          <w:szCs w:val="28"/>
        </w:rPr>
        <w:t>йон»</w:t>
      </w:r>
      <w:r w:rsidR="00B043F3">
        <w:rPr>
          <w:bCs/>
          <w:szCs w:val="28"/>
        </w:rPr>
        <w:t>, (далее - Порядок).</w:t>
      </w:r>
    </w:p>
    <w:p w:rsidR="00B043F3" w:rsidRDefault="00B043F3" w:rsidP="00F367D9">
      <w:pPr>
        <w:pStyle w:val="a3"/>
        <w:ind w:firstLine="851"/>
        <w:rPr>
          <w:bCs/>
          <w:szCs w:val="28"/>
        </w:rPr>
      </w:pPr>
      <w:r>
        <w:rPr>
          <w:bCs/>
          <w:szCs w:val="28"/>
        </w:rPr>
        <w:t>2. Рекомендовать администрациям городского и сельских поселений, входящих в состав муниципального образования «</w:t>
      </w:r>
      <w:r w:rsidR="00FD558C">
        <w:rPr>
          <w:bCs/>
          <w:szCs w:val="28"/>
        </w:rPr>
        <w:t>Сернурский</w:t>
      </w:r>
      <w:r>
        <w:rPr>
          <w:bCs/>
          <w:szCs w:val="28"/>
        </w:rPr>
        <w:t xml:space="preserve"> муниципальный район» разработать порядок формирования и ведения реестров источников доходов местных бюджетов.</w:t>
      </w:r>
    </w:p>
    <w:p w:rsidR="0048685B" w:rsidRPr="00627CE4" w:rsidRDefault="00B043F3" w:rsidP="00F367D9">
      <w:pPr>
        <w:pStyle w:val="a3"/>
        <w:ind w:firstLine="851"/>
        <w:rPr>
          <w:bCs/>
          <w:szCs w:val="28"/>
        </w:rPr>
      </w:pPr>
      <w:r>
        <w:rPr>
          <w:bCs/>
          <w:szCs w:val="28"/>
        </w:rPr>
        <w:t>3</w:t>
      </w:r>
      <w:r w:rsidR="0048685B">
        <w:rPr>
          <w:bCs/>
          <w:szCs w:val="28"/>
        </w:rPr>
        <w:t xml:space="preserve">.  Настоящее постановление вступает в силу со дня его официального опубликования, за исключением положений Порядка в части информации, предусмотренной пунктом 12 Порядка, которые вступают в силу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9"/>
        </w:smartTagPr>
        <w:r w:rsidR="0048685B">
          <w:rPr>
            <w:bCs/>
            <w:szCs w:val="28"/>
          </w:rPr>
          <w:t xml:space="preserve">1 января </w:t>
        </w:r>
        <w:smartTag w:uri="urn:schemas-microsoft-com:office:smarttags" w:element="metricconverter">
          <w:smartTagPr>
            <w:attr w:name="ProductID" w:val="2019 г"/>
          </w:smartTagPr>
          <w:r w:rsidR="0048685B">
            <w:rPr>
              <w:bCs/>
              <w:szCs w:val="28"/>
            </w:rPr>
            <w:t>2019 г</w:t>
          </w:r>
        </w:smartTag>
        <w:r w:rsidR="0048685B">
          <w:rPr>
            <w:bCs/>
            <w:szCs w:val="28"/>
          </w:rPr>
          <w:t>.</w:t>
        </w:r>
      </w:smartTag>
    </w:p>
    <w:p w:rsidR="00687AF2" w:rsidRDefault="00373769" w:rsidP="00F367D9">
      <w:pPr>
        <w:pStyle w:val="a3"/>
        <w:ind w:firstLine="851"/>
        <w:rPr>
          <w:bCs/>
          <w:szCs w:val="28"/>
        </w:rPr>
      </w:pPr>
      <w:r>
        <w:rPr>
          <w:bCs/>
          <w:szCs w:val="28"/>
        </w:rPr>
        <w:t>4</w:t>
      </w:r>
      <w:r w:rsidR="00687AF2">
        <w:rPr>
          <w:bCs/>
          <w:szCs w:val="28"/>
        </w:rPr>
        <w:t xml:space="preserve">. Разместить настоящее постановление на </w:t>
      </w:r>
      <w:r w:rsidR="005A3D1A">
        <w:rPr>
          <w:bCs/>
          <w:szCs w:val="28"/>
        </w:rPr>
        <w:t>сайте</w:t>
      </w:r>
      <w:r w:rsidR="00687AF2">
        <w:rPr>
          <w:bCs/>
          <w:szCs w:val="28"/>
        </w:rPr>
        <w:t xml:space="preserve"> администрации муниципального образования «</w:t>
      </w:r>
      <w:r w:rsidR="00FD558C">
        <w:rPr>
          <w:bCs/>
          <w:szCs w:val="28"/>
        </w:rPr>
        <w:t>Сернурский</w:t>
      </w:r>
      <w:r w:rsidR="00687AF2">
        <w:rPr>
          <w:bCs/>
          <w:szCs w:val="28"/>
        </w:rPr>
        <w:t xml:space="preserve"> муниципальный район» в </w:t>
      </w:r>
      <w:r w:rsidR="00687AF2">
        <w:rPr>
          <w:bCs/>
          <w:szCs w:val="28"/>
        </w:rPr>
        <w:lastRenderedPageBreak/>
        <w:t>информационно</w:t>
      </w:r>
      <w:r w:rsidR="007B77A8">
        <w:rPr>
          <w:bCs/>
          <w:szCs w:val="28"/>
        </w:rPr>
        <w:t xml:space="preserve"> </w:t>
      </w:r>
      <w:r w:rsidR="00687AF2">
        <w:rPr>
          <w:bCs/>
          <w:szCs w:val="28"/>
        </w:rPr>
        <w:t xml:space="preserve">- телекоммуникационной сети официального </w:t>
      </w:r>
      <w:proofErr w:type="spellStart"/>
      <w:proofErr w:type="gramStart"/>
      <w:r w:rsidR="00687AF2">
        <w:rPr>
          <w:bCs/>
          <w:szCs w:val="28"/>
        </w:rPr>
        <w:t>Интернет-портала</w:t>
      </w:r>
      <w:proofErr w:type="spellEnd"/>
      <w:proofErr w:type="gramEnd"/>
      <w:r w:rsidR="00687AF2">
        <w:rPr>
          <w:bCs/>
          <w:szCs w:val="28"/>
        </w:rPr>
        <w:t xml:space="preserve"> Республики Марий Эл.</w:t>
      </w:r>
    </w:p>
    <w:p w:rsidR="00687AF2" w:rsidRPr="00687AF2" w:rsidRDefault="00373769" w:rsidP="00F367D9">
      <w:pPr>
        <w:pStyle w:val="a3"/>
        <w:ind w:firstLine="851"/>
      </w:pPr>
      <w:r>
        <w:rPr>
          <w:bCs/>
          <w:szCs w:val="28"/>
        </w:rPr>
        <w:t xml:space="preserve"> 5</w:t>
      </w:r>
      <w:r w:rsidR="00687AF2">
        <w:rPr>
          <w:bCs/>
          <w:szCs w:val="28"/>
        </w:rPr>
        <w:t xml:space="preserve">. Контроль за исполнением настоящего постановления возложить </w:t>
      </w:r>
      <w:r w:rsidR="00627CE4">
        <w:rPr>
          <w:bCs/>
          <w:szCs w:val="28"/>
        </w:rPr>
        <w:t xml:space="preserve"> </w:t>
      </w:r>
      <w:r w:rsidR="00651E7C">
        <w:rPr>
          <w:bCs/>
          <w:szCs w:val="28"/>
        </w:rPr>
        <w:t xml:space="preserve">на </w:t>
      </w:r>
      <w:r w:rsidR="005A3D1A">
        <w:rPr>
          <w:bCs/>
          <w:szCs w:val="28"/>
        </w:rPr>
        <w:t xml:space="preserve"> и.о</w:t>
      </w:r>
      <w:proofErr w:type="gramStart"/>
      <w:r w:rsidR="005A3D1A">
        <w:rPr>
          <w:bCs/>
          <w:szCs w:val="28"/>
        </w:rPr>
        <w:t>.з</w:t>
      </w:r>
      <w:proofErr w:type="gramEnd"/>
      <w:r w:rsidR="005A3D1A">
        <w:rPr>
          <w:bCs/>
          <w:szCs w:val="28"/>
        </w:rPr>
        <w:t>аместителя главы администрации Сернурского муниципального района по экономическому развитию территории Малинина М.Ю.</w:t>
      </w:r>
    </w:p>
    <w:p w:rsidR="006F15CD" w:rsidRDefault="006F15CD" w:rsidP="006F15CD">
      <w:pPr>
        <w:pStyle w:val="aa"/>
        <w:jc w:val="left"/>
        <w:rPr>
          <w:b w:val="0"/>
          <w:bCs w:val="0"/>
          <w:sz w:val="28"/>
          <w:szCs w:val="28"/>
        </w:rPr>
      </w:pPr>
    </w:p>
    <w:p w:rsidR="0008260C" w:rsidRDefault="0008260C" w:rsidP="0008260C">
      <w:pPr>
        <w:ind w:firstLine="900"/>
        <w:jc w:val="both"/>
        <w:rPr>
          <w:sz w:val="28"/>
          <w:szCs w:val="28"/>
        </w:rPr>
      </w:pPr>
    </w:p>
    <w:p w:rsidR="0008260C" w:rsidRDefault="00BB7F56" w:rsidP="004C3B1D">
      <w:pPr>
        <w:pStyle w:val="2"/>
        <w:ind w:left="567"/>
      </w:pPr>
      <w:r>
        <w:t xml:space="preserve">      </w:t>
      </w:r>
      <w:r w:rsidR="0008260C">
        <w:t xml:space="preserve">Глава администрации </w:t>
      </w:r>
    </w:p>
    <w:p w:rsidR="00083B21" w:rsidRDefault="0008260C" w:rsidP="004C3B1D">
      <w:pPr>
        <w:pStyle w:val="2"/>
        <w:ind w:left="567"/>
      </w:pPr>
      <w:r>
        <w:t xml:space="preserve">  </w:t>
      </w:r>
      <w:r w:rsidR="00BB7F56">
        <w:t xml:space="preserve">   </w:t>
      </w:r>
      <w:r w:rsidR="001476EC">
        <w:t xml:space="preserve">  </w:t>
      </w:r>
      <w:r w:rsidR="00BB7F56">
        <w:t xml:space="preserve">   </w:t>
      </w:r>
      <w:r>
        <w:t xml:space="preserve">   </w:t>
      </w:r>
      <w:r w:rsidR="00FD558C">
        <w:t>Сернурского</w:t>
      </w:r>
    </w:p>
    <w:p w:rsidR="0008260C" w:rsidRDefault="00083B21" w:rsidP="004C3B1D">
      <w:pPr>
        <w:pStyle w:val="2"/>
        <w:ind w:left="567"/>
      </w:pPr>
      <w:r>
        <w:t xml:space="preserve">     </w:t>
      </w:r>
      <w:r w:rsidR="0008260C">
        <w:t xml:space="preserve">муниципального  района                </w:t>
      </w:r>
      <w:r>
        <w:t xml:space="preserve">                       </w:t>
      </w:r>
      <w:r w:rsidR="0008260C">
        <w:t xml:space="preserve">     </w:t>
      </w:r>
      <w:proofErr w:type="spellStart"/>
      <w:r w:rsidR="00FD558C">
        <w:t>С.Л.Адиганов</w:t>
      </w:r>
      <w:proofErr w:type="spellEnd"/>
    </w:p>
    <w:p w:rsidR="00EC5202" w:rsidRDefault="00EC5202" w:rsidP="004C3B1D">
      <w:pPr>
        <w:pStyle w:val="aa"/>
        <w:ind w:left="567"/>
        <w:jc w:val="left"/>
        <w:rPr>
          <w:sz w:val="28"/>
          <w:szCs w:val="28"/>
        </w:rPr>
      </w:pPr>
    </w:p>
    <w:p w:rsidR="005B6693" w:rsidRDefault="005B6693" w:rsidP="0044048B">
      <w:pPr>
        <w:pStyle w:val="aa"/>
        <w:jc w:val="left"/>
        <w:rPr>
          <w:sz w:val="28"/>
          <w:szCs w:val="28"/>
        </w:rPr>
      </w:pPr>
    </w:p>
    <w:p w:rsidR="005B6693" w:rsidRDefault="005B6693" w:rsidP="0044048B">
      <w:pPr>
        <w:pStyle w:val="aa"/>
        <w:jc w:val="left"/>
        <w:rPr>
          <w:sz w:val="28"/>
          <w:szCs w:val="28"/>
        </w:rPr>
      </w:pPr>
    </w:p>
    <w:p w:rsidR="005B6693" w:rsidRDefault="005B6693" w:rsidP="0044048B">
      <w:pPr>
        <w:pStyle w:val="aa"/>
        <w:jc w:val="left"/>
        <w:rPr>
          <w:sz w:val="28"/>
          <w:szCs w:val="28"/>
        </w:rPr>
      </w:pPr>
    </w:p>
    <w:p w:rsidR="005B6693" w:rsidRDefault="005B6693" w:rsidP="0044048B">
      <w:pPr>
        <w:pStyle w:val="aa"/>
        <w:jc w:val="left"/>
        <w:rPr>
          <w:sz w:val="28"/>
          <w:szCs w:val="28"/>
        </w:rPr>
      </w:pPr>
    </w:p>
    <w:p w:rsidR="00B474C8" w:rsidRDefault="00B474C8" w:rsidP="005B6693">
      <w:pPr>
        <w:pStyle w:val="aa"/>
        <w:jc w:val="right"/>
        <w:rPr>
          <w:sz w:val="28"/>
          <w:szCs w:val="28"/>
        </w:rPr>
      </w:pPr>
    </w:p>
    <w:p w:rsidR="00F367D9" w:rsidRDefault="00F367D9" w:rsidP="005B6693">
      <w:pPr>
        <w:pStyle w:val="aa"/>
        <w:jc w:val="right"/>
        <w:rPr>
          <w:sz w:val="28"/>
          <w:szCs w:val="28"/>
        </w:rPr>
      </w:pPr>
    </w:p>
    <w:p w:rsidR="00F367D9" w:rsidRDefault="00F367D9" w:rsidP="005B6693">
      <w:pPr>
        <w:pStyle w:val="aa"/>
        <w:jc w:val="right"/>
        <w:rPr>
          <w:sz w:val="28"/>
          <w:szCs w:val="28"/>
        </w:rPr>
      </w:pPr>
    </w:p>
    <w:p w:rsidR="00F367D9" w:rsidRDefault="00F367D9" w:rsidP="005B6693">
      <w:pPr>
        <w:pStyle w:val="aa"/>
        <w:jc w:val="right"/>
        <w:rPr>
          <w:sz w:val="28"/>
          <w:szCs w:val="28"/>
        </w:rPr>
      </w:pPr>
    </w:p>
    <w:p w:rsidR="00F367D9" w:rsidRDefault="00F367D9" w:rsidP="005B6693">
      <w:pPr>
        <w:pStyle w:val="aa"/>
        <w:jc w:val="right"/>
        <w:rPr>
          <w:sz w:val="28"/>
          <w:szCs w:val="28"/>
        </w:rPr>
      </w:pPr>
    </w:p>
    <w:p w:rsidR="00F367D9" w:rsidRDefault="00F367D9" w:rsidP="005B6693">
      <w:pPr>
        <w:pStyle w:val="aa"/>
        <w:jc w:val="righ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F367D9">
      <w:pPr>
        <w:pStyle w:val="aa"/>
        <w:jc w:val="left"/>
        <w:rPr>
          <w:sz w:val="28"/>
          <w:szCs w:val="28"/>
        </w:rPr>
      </w:pPr>
    </w:p>
    <w:p w:rsidR="00F367D9" w:rsidRDefault="00F367D9" w:rsidP="005B6693">
      <w:pPr>
        <w:pStyle w:val="aa"/>
        <w:jc w:val="right"/>
        <w:rPr>
          <w:sz w:val="28"/>
          <w:szCs w:val="28"/>
        </w:rPr>
      </w:pPr>
    </w:p>
    <w:p w:rsidR="00F367D9" w:rsidRDefault="00F367D9" w:rsidP="005B6693">
      <w:pPr>
        <w:pStyle w:val="aa"/>
        <w:jc w:val="right"/>
        <w:rPr>
          <w:sz w:val="28"/>
          <w:szCs w:val="28"/>
        </w:rPr>
      </w:pPr>
    </w:p>
    <w:p w:rsidR="005B6693" w:rsidRPr="00F367D9" w:rsidRDefault="005B6693" w:rsidP="00F367D9">
      <w:pPr>
        <w:pStyle w:val="aa"/>
        <w:ind w:left="4536"/>
        <w:rPr>
          <w:b w:val="0"/>
          <w:sz w:val="22"/>
          <w:szCs w:val="22"/>
        </w:rPr>
      </w:pPr>
      <w:r w:rsidRPr="00F367D9">
        <w:rPr>
          <w:b w:val="0"/>
          <w:sz w:val="22"/>
          <w:szCs w:val="22"/>
        </w:rPr>
        <w:t>УТВЕРЖДЕН</w:t>
      </w:r>
    </w:p>
    <w:p w:rsidR="005B6693" w:rsidRPr="00F367D9" w:rsidRDefault="005B6693" w:rsidP="00F367D9">
      <w:pPr>
        <w:pStyle w:val="aa"/>
        <w:ind w:left="4536"/>
        <w:rPr>
          <w:b w:val="0"/>
          <w:sz w:val="22"/>
          <w:szCs w:val="22"/>
        </w:rPr>
      </w:pPr>
      <w:r w:rsidRPr="00F367D9">
        <w:rPr>
          <w:b w:val="0"/>
          <w:sz w:val="22"/>
          <w:szCs w:val="22"/>
        </w:rPr>
        <w:t>постановлением администрации</w:t>
      </w:r>
    </w:p>
    <w:p w:rsidR="005B6693" w:rsidRPr="00F367D9" w:rsidRDefault="00FD558C" w:rsidP="00F367D9">
      <w:pPr>
        <w:pStyle w:val="aa"/>
        <w:ind w:left="4536"/>
        <w:rPr>
          <w:b w:val="0"/>
          <w:sz w:val="22"/>
          <w:szCs w:val="22"/>
        </w:rPr>
      </w:pPr>
      <w:r w:rsidRPr="00F367D9">
        <w:rPr>
          <w:b w:val="0"/>
          <w:sz w:val="22"/>
          <w:szCs w:val="22"/>
        </w:rPr>
        <w:t>Сернурского</w:t>
      </w:r>
      <w:r w:rsidR="005B6693" w:rsidRPr="00F367D9">
        <w:rPr>
          <w:b w:val="0"/>
          <w:sz w:val="22"/>
          <w:szCs w:val="22"/>
        </w:rPr>
        <w:t xml:space="preserve"> муниципального района</w:t>
      </w:r>
    </w:p>
    <w:p w:rsidR="005B6693" w:rsidRPr="00F367D9" w:rsidRDefault="00F367D9" w:rsidP="00F367D9">
      <w:pPr>
        <w:pStyle w:val="aa"/>
        <w:ind w:left="4536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>от</w:t>
      </w:r>
      <w:r w:rsidR="003079A3">
        <w:rPr>
          <w:b w:val="0"/>
          <w:sz w:val="22"/>
          <w:szCs w:val="22"/>
        </w:rPr>
        <w:t xml:space="preserve"> 21 августа</w:t>
      </w:r>
      <w:r w:rsidR="005B6693" w:rsidRPr="00F367D9">
        <w:rPr>
          <w:b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B6693" w:rsidRPr="00F367D9">
          <w:rPr>
            <w:b w:val="0"/>
            <w:sz w:val="22"/>
            <w:szCs w:val="22"/>
          </w:rPr>
          <w:t>2017 г</w:t>
        </w:r>
      </w:smartTag>
      <w:r w:rsidR="005B6693" w:rsidRPr="00F367D9">
        <w:rPr>
          <w:b w:val="0"/>
          <w:sz w:val="22"/>
          <w:szCs w:val="22"/>
        </w:rPr>
        <w:t>.</w:t>
      </w:r>
      <w:r w:rsidR="00366723" w:rsidRPr="00F367D9">
        <w:rPr>
          <w:b w:val="0"/>
          <w:sz w:val="22"/>
          <w:szCs w:val="22"/>
        </w:rPr>
        <w:t xml:space="preserve"> №</w:t>
      </w:r>
      <w:r w:rsidR="003079A3">
        <w:rPr>
          <w:b w:val="0"/>
          <w:sz w:val="22"/>
          <w:szCs w:val="22"/>
        </w:rPr>
        <w:t xml:space="preserve"> 303-1</w:t>
      </w:r>
    </w:p>
    <w:p w:rsidR="00F63654" w:rsidRDefault="00F63654" w:rsidP="005B6693">
      <w:pPr>
        <w:pStyle w:val="aa"/>
        <w:jc w:val="right"/>
        <w:rPr>
          <w:sz w:val="28"/>
          <w:szCs w:val="28"/>
        </w:rPr>
      </w:pPr>
    </w:p>
    <w:p w:rsidR="00F63654" w:rsidRDefault="00F63654" w:rsidP="005B6693">
      <w:pPr>
        <w:pStyle w:val="aa"/>
        <w:jc w:val="right"/>
        <w:rPr>
          <w:sz w:val="28"/>
          <w:szCs w:val="28"/>
        </w:rPr>
      </w:pPr>
    </w:p>
    <w:p w:rsidR="00F367D9" w:rsidRDefault="00F367D9" w:rsidP="005B6693">
      <w:pPr>
        <w:pStyle w:val="aa"/>
        <w:jc w:val="right"/>
        <w:rPr>
          <w:sz w:val="28"/>
          <w:szCs w:val="28"/>
        </w:rPr>
      </w:pPr>
    </w:p>
    <w:p w:rsidR="00F367D9" w:rsidRDefault="00F367D9" w:rsidP="005B6693">
      <w:pPr>
        <w:pStyle w:val="aa"/>
        <w:jc w:val="right"/>
        <w:rPr>
          <w:sz w:val="28"/>
          <w:szCs w:val="28"/>
        </w:rPr>
      </w:pPr>
    </w:p>
    <w:p w:rsidR="00F63654" w:rsidRDefault="00F63654" w:rsidP="00F63654">
      <w:pPr>
        <w:pStyle w:val="aa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Р Я Д О К</w:t>
      </w:r>
    </w:p>
    <w:p w:rsidR="00581D81" w:rsidRDefault="00DD3A9B" w:rsidP="00DD3A9B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формирования и ведения реестра источников доход</w:t>
      </w:r>
      <w:r w:rsidR="00B243C5">
        <w:rPr>
          <w:b/>
          <w:bCs/>
          <w:szCs w:val="28"/>
        </w:rPr>
        <w:t>ов</w:t>
      </w:r>
      <w:r w:rsidRPr="0044048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бюджета</w:t>
      </w:r>
    </w:p>
    <w:p w:rsidR="006D6150" w:rsidRDefault="00DD3A9B" w:rsidP="00DD3A9B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муниципального образования  </w:t>
      </w:r>
    </w:p>
    <w:p w:rsidR="00DD3A9B" w:rsidRDefault="00DD3A9B" w:rsidP="00DD3A9B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FD558C">
        <w:rPr>
          <w:b/>
          <w:bCs/>
          <w:szCs w:val="28"/>
        </w:rPr>
        <w:t>Сернурский</w:t>
      </w:r>
      <w:r>
        <w:rPr>
          <w:b/>
          <w:bCs/>
          <w:szCs w:val="28"/>
        </w:rPr>
        <w:t xml:space="preserve"> муниципальный район</w:t>
      </w:r>
      <w:r w:rsidR="00B474C8">
        <w:rPr>
          <w:b/>
          <w:bCs/>
          <w:szCs w:val="28"/>
        </w:rPr>
        <w:t>»</w:t>
      </w:r>
    </w:p>
    <w:p w:rsidR="00F367D9" w:rsidRDefault="00F367D9" w:rsidP="00DD3A9B">
      <w:pPr>
        <w:pStyle w:val="a3"/>
        <w:jc w:val="center"/>
        <w:rPr>
          <w:b/>
          <w:bCs/>
          <w:szCs w:val="28"/>
        </w:rPr>
      </w:pPr>
    </w:p>
    <w:p w:rsidR="00F367D9" w:rsidRDefault="00F367D9" w:rsidP="00DD3A9B">
      <w:pPr>
        <w:pStyle w:val="a3"/>
        <w:jc w:val="center"/>
        <w:rPr>
          <w:b/>
          <w:bCs/>
          <w:szCs w:val="28"/>
        </w:rPr>
      </w:pP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1. Настоящий Порядок определяет правила формирования и ведения реестра источников доходов бюджета муниципального образования «</w:t>
      </w:r>
      <w:r w:rsidR="00FD558C">
        <w:rPr>
          <w:b w:val="0"/>
          <w:sz w:val="28"/>
          <w:szCs w:val="28"/>
        </w:rPr>
        <w:t>Сернурский</w:t>
      </w:r>
      <w:r w:rsidRPr="00756734">
        <w:rPr>
          <w:b w:val="0"/>
          <w:sz w:val="28"/>
          <w:szCs w:val="28"/>
        </w:rPr>
        <w:t xml:space="preserve"> муниципальный район» (далее - реестр источников доходов).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2. Реестр источников доходов представляет собой свод информации о доходах бюджета муниципального образования «</w:t>
      </w:r>
      <w:r w:rsidR="00FD558C">
        <w:rPr>
          <w:b w:val="0"/>
          <w:sz w:val="28"/>
          <w:szCs w:val="28"/>
        </w:rPr>
        <w:t>Сернурский</w:t>
      </w:r>
      <w:r>
        <w:rPr>
          <w:b w:val="0"/>
          <w:sz w:val="28"/>
          <w:szCs w:val="28"/>
        </w:rPr>
        <w:t xml:space="preserve">  </w:t>
      </w:r>
      <w:r w:rsidRPr="00756734">
        <w:rPr>
          <w:b w:val="0"/>
          <w:sz w:val="28"/>
          <w:szCs w:val="28"/>
        </w:rPr>
        <w:t>муниципальный район»  по источникам доходов бюджета, формируемой в процессе составления, утверждения и исполнения бюджета на основании перечня источник</w:t>
      </w:r>
      <w:r w:rsidR="00373769">
        <w:rPr>
          <w:b w:val="0"/>
          <w:sz w:val="28"/>
          <w:szCs w:val="28"/>
        </w:rPr>
        <w:t>ов д</w:t>
      </w:r>
      <w:r w:rsidR="00ED07F2">
        <w:rPr>
          <w:b w:val="0"/>
          <w:sz w:val="28"/>
          <w:szCs w:val="28"/>
        </w:rPr>
        <w:t>оходов Российской Федерации, Республики Марий Эл</w:t>
      </w:r>
      <w:r w:rsidR="00373769">
        <w:rPr>
          <w:b w:val="0"/>
          <w:sz w:val="28"/>
          <w:szCs w:val="28"/>
        </w:rPr>
        <w:t>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3. 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</w:t>
      </w:r>
      <w:r w:rsidR="00373769">
        <w:rPr>
          <w:b w:val="0"/>
          <w:sz w:val="28"/>
          <w:szCs w:val="28"/>
        </w:rPr>
        <w:t>утверждения и исполнения решения</w:t>
      </w:r>
      <w:r w:rsidRPr="00756734">
        <w:rPr>
          <w:b w:val="0"/>
          <w:sz w:val="28"/>
          <w:szCs w:val="28"/>
        </w:rPr>
        <w:t xml:space="preserve"> Собрания депутатов о бюджете (далее - решения о бюджете) по источникам доходов бюджет</w:t>
      </w:r>
      <w:r>
        <w:rPr>
          <w:b w:val="0"/>
          <w:sz w:val="28"/>
          <w:szCs w:val="28"/>
        </w:rPr>
        <w:t xml:space="preserve">а </w:t>
      </w:r>
      <w:r w:rsidRPr="00E75A9C">
        <w:rPr>
          <w:b w:val="0"/>
          <w:sz w:val="28"/>
          <w:szCs w:val="28"/>
        </w:rPr>
        <w:t>и соответствующим им группам источников доходов бюджетов,</w:t>
      </w:r>
      <w:r w:rsidRPr="00756734">
        <w:rPr>
          <w:b w:val="0"/>
          <w:sz w:val="28"/>
          <w:szCs w:val="28"/>
        </w:rPr>
        <w:t xml:space="preserve"> включенным в перечень источников доходов Российской Федерации.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4. Реестр источников доходов бюджета формируется и ведется в электронной форме в государственной информационной системе управления государственными</w:t>
      </w:r>
      <w:r>
        <w:rPr>
          <w:b w:val="0"/>
          <w:sz w:val="28"/>
          <w:szCs w:val="28"/>
        </w:rPr>
        <w:t xml:space="preserve"> финансами Республики Марий Эл </w:t>
      </w:r>
      <w:r w:rsidRPr="00756734">
        <w:rPr>
          <w:b w:val="0"/>
          <w:sz w:val="28"/>
          <w:szCs w:val="28"/>
        </w:rPr>
        <w:t>(далее - информационная система).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5. Реестр источников доходов бюджета, включая информацию, указанную в пунктах 11 и 12 настоящего Порядка, ведется на государственном языке Российской Федерации.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6. Реестр источников доходов бюджета, включая информацию, указанную в пунктах 11 и 12 настоящего Порядка,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3B12FD" w:rsidRPr="00E75A9C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E75A9C">
        <w:rPr>
          <w:b w:val="0"/>
          <w:sz w:val="28"/>
          <w:szCs w:val="28"/>
        </w:rPr>
        <w:t>7. Реестр источников доходов бюджета ведется Финансовым отделом муниципального образования «</w:t>
      </w:r>
      <w:r w:rsidR="00FD558C">
        <w:rPr>
          <w:b w:val="0"/>
          <w:sz w:val="28"/>
          <w:szCs w:val="28"/>
        </w:rPr>
        <w:t>Сернурский</w:t>
      </w:r>
      <w:r w:rsidRPr="00E75A9C">
        <w:rPr>
          <w:b w:val="0"/>
          <w:sz w:val="28"/>
          <w:szCs w:val="28"/>
        </w:rPr>
        <w:t xml:space="preserve"> муниципальный район» (далее – Финансовый отдел).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E75A9C">
        <w:rPr>
          <w:b w:val="0"/>
          <w:sz w:val="28"/>
          <w:szCs w:val="28"/>
        </w:rPr>
        <w:t xml:space="preserve">8. </w:t>
      </w:r>
      <w:proofErr w:type="gramStart"/>
      <w:r w:rsidRPr="00E75A9C">
        <w:rPr>
          <w:b w:val="0"/>
          <w:sz w:val="28"/>
          <w:szCs w:val="28"/>
        </w:rPr>
        <w:t>В целях ведения реестра источников доходов бюджета органы местного самоуправления, казенные учреждения, иные организации, осуществляющие бюджетные полномочия</w:t>
      </w:r>
      <w:r w:rsidRPr="00756734">
        <w:rPr>
          <w:b w:val="0"/>
          <w:sz w:val="28"/>
          <w:szCs w:val="28"/>
        </w:rPr>
        <w:t xml:space="preserve"> главных администраторов доходов бюджета и (или) администраторов доходов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 случае, если указанные орган</w:t>
      </w:r>
      <w:r>
        <w:rPr>
          <w:b w:val="0"/>
          <w:sz w:val="28"/>
          <w:szCs w:val="28"/>
        </w:rPr>
        <w:t>ы</w:t>
      </w:r>
      <w:r w:rsidRPr="00756734">
        <w:rPr>
          <w:b w:val="0"/>
          <w:sz w:val="28"/>
          <w:szCs w:val="28"/>
        </w:rPr>
        <w:t xml:space="preserve"> и организации не осуществляют бюджетных полномочий администраторов доходов</w:t>
      </w:r>
      <w:proofErr w:type="gramEnd"/>
      <w:r w:rsidRPr="00756734">
        <w:rPr>
          <w:b w:val="0"/>
          <w:sz w:val="28"/>
          <w:szCs w:val="28"/>
        </w:rPr>
        <w:t xml:space="preserve"> бюджета) (далее - участники </w:t>
      </w:r>
      <w:proofErr w:type="gramStart"/>
      <w:r w:rsidRPr="00756734">
        <w:rPr>
          <w:b w:val="0"/>
          <w:sz w:val="28"/>
          <w:szCs w:val="28"/>
        </w:rPr>
        <w:t>процесса ведения реестра источников доходов</w:t>
      </w:r>
      <w:proofErr w:type="gramEnd"/>
      <w:r w:rsidRPr="00756734">
        <w:rPr>
          <w:b w:val="0"/>
          <w:sz w:val="28"/>
          <w:szCs w:val="28"/>
        </w:rPr>
        <w:t xml:space="preserve"> бюджета), обеспечивают предоставление сведений, необходимых для ведения реестра источников доходов бюджета в соответствии с настоящим Порядком.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9.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лиц, уполномоченных действовать от имени </w:t>
      </w:r>
      <w:proofErr w:type="gramStart"/>
      <w:r w:rsidRPr="00756734">
        <w:rPr>
          <w:b w:val="0"/>
          <w:sz w:val="28"/>
          <w:szCs w:val="28"/>
        </w:rPr>
        <w:t>участников процесса ведения реестров источников доходов</w:t>
      </w:r>
      <w:proofErr w:type="gramEnd"/>
      <w:r w:rsidRPr="00756734">
        <w:rPr>
          <w:b w:val="0"/>
          <w:sz w:val="28"/>
          <w:szCs w:val="28"/>
        </w:rPr>
        <w:t xml:space="preserve"> бюджета, указанных в пункте 8 настоящего Порядка.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10. 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Pr="00756734">
        <w:rPr>
          <w:b w:val="0"/>
          <w:sz w:val="28"/>
          <w:szCs w:val="28"/>
        </w:rPr>
        <w:t>процесса ведения реестра источников доходов бюджета</w:t>
      </w:r>
      <w:proofErr w:type="gramEnd"/>
      <w:r w:rsidRPr="00756734">
        <w:rPr>
          <w:b w:val="0"/>
          <w:sz w:val="28"/>
          <w:szCs w:val="28"/>
        </w:rPr>
        <w:t>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11. В реестр источников доходов бюджета в отношении каждого источника дохода бюджета включается следующая информация: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а) наименование источника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proofErr w:type="gramStart"/>
      <w:r w:rsidRPr="00756734">
        <w:rPr>
          <w:b w:val="0"/>
          <w:sz w:val="28"/>
          <w:szCs w:val="28"/>
        </w:rPr>
        <w:t>б) код (коды) классификации доходов бюджета, соответствующий</w:t>
      </w:r>
      <w:r>
        <w:rPr>
          <w:b w:val="0"/>
          <w:sz w:val="28"/>
          <w:szCs w:val="28"/>
        </w:rPr>
        <w:t xml:space="preserve"> источнику дохода бюджета, и </w:t>
      </w:r>
      <w:r w:rsidRPr="00756734">
        <w:rPr>
          <w:b w:val="0"/>
          <w:sz w:val="28"/>
          <w:szCs w:val="28"/>
        </w:rPr>
        <w:t>идентификационный код источника доходов бюджета по перечню источников доходов Российской Федерации;</w:t>
      </w:r>
      <w:proofErr w:type="gramEnd"/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в) наименование группы источников доходов бюджета, </w:t>
      </w:r>
      <w:proofErr w:type="gramStart"/>
      <w:r w:rsidRPr="00756734">
        <w:rPr>
          <w:b w:val="0"/>
          <w:sz w:val="28"/>
          <w:szCs w:val="28"/>
        </w:rPr>
        <w:t>в</w:t>
      </w:r>
      <w:proofErr w:type="gramEnd"/>
      <w:r w:rsidRPr="00756734">
        <w:rPr>
          <w:b w:val="0"/>
          <w:sz w:val="28"/>
          <w:szCs w:val="28"/>
        </w:rPr>
        <w:t xml:space="preserve"> </w:t>
      </w:r>
      <w:proofErr w:type="gramStart"/>
      <w:r w:rsidRPr="00756734">
        <w:rPr>
          <w:b w:val="0"/>
          <w:sz w:val="28"/>
          <w:szCs w:val="28"/>
        </w:rPr>
        <w:t>которую</w:t>
      </w:r>
      <w:proofErr w:type="gramEnd"/>
      <w:r w:rsidRPr="00756734">
        <w:rPr>
          <w:b w:val="0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г) информаци</w:t>
      </w:r>
      <w:r>
        <w:rPr>
          <w:b w:val="0"/>
          <w:sz w:val="28"/>
          <w:szCs w:val="28"/>
        </w:rPr>
        <w:t>я</w:t>
      </w:r>
      <w:r w:rsidRPr="00756734">
        <w:rPr>
          <w:b w:val="0"/>
          <w:sz w:val="28"/>
          <w:szCs w:val="28"/>
        </w:rPr>
        <w:t xml:space="preserve"> о публично-правовом образовании, в доход бюджета которого зачисляются платежи, являющиеся источником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proofErr w:type="spellStart"/>
      <w:r w:rsidRPr="00756734">
        <w:rPr>
          <w:b w:val="0"/>
          <w:sz w:val="28"/>
          <w:szCs w:val="28"/>
        </w:rPr>
        <w:t>д</w:t>
      </w:r>
      <w:proofErr w:type="spellEnd"/>
      <w:r w:rsidRPr="00756734">
        <w:rPr>
          <w:b w:val="0"/>
          <w:sz w:val="28"/>
          <w:szCs w:val="28"/>
        </w:rPr>
        <w:t xml:space="preserve">) информация об </w:t>
      </w:r>
      <w:r w:rsidRPr="00E75A9C">
        <w:rPr>
          <w:b w:val="0"/>
          <w:sz w:val="28"/>
          <w:szCs w:val="28"/>
        </w:rPr>
        <w:t>органах местного самоуправления</w:t>
      </w:r>
      <w:r w:rsidRPr="00756734">
        <w:rPr>
          <w:b w:val="0"/>
          <w:sz w:val="28"/>
          <w:szCs w:val="28"/>
        </w:rPr>
        <w:t>, о казенных учреждениях, иных организациях, осуществляющих бюджетные полномочия главного администратора доходов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е)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решений о бюджете;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ж)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</w:t>
      </w:r>
      <w:r w:rsidRPr="00E75A9C">
        <w:rPr>
          <w:b w:val="0"/>
          <w:sz w:val="28"/>
          <w:szCs w:val="28"/>
        </w:rPr>
        <w:t>иями</w:t>
      </w:r>
      <w:r w:rsidRPr="00756734">
        <w:rPr>
          <w:b w:val="0"/>
          <w:sz w:val="28"/>
          <w:szCs w:val="28"/>
        </w:rPr>
        <w:t xml:space="preserve"> о бюджете;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proofErr w:type="spellStart"/>
      <w:r w:rsidRPr="00756734">
        <w:rPr>
          <w:b w:val="0"/>
          <w:sz w:val="28"/>
          <w:szCs w:val="28"/>
        </w:rPr>
        <w:t>з</w:t>
      </w:r>
      <w:proofErr w:type="spellEnd"/>
      <w:r w:rsidRPr="00756734">
        <w:rPr>
          <w:b w:val="0"/>
          <w:sz w:val="28"/>
          <w:szCs w:val="28"/>
        </w:rPr>
        <w:t>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</w:t>
      </w:r>
      <w:r w:rsidRPr="00E75A9C">
        <w:rPr>
          <w:b w:val="0"/>
          <w:sz w:val="28"/>
          <w:szCs w:val="28"/>
        </w:rPr>
        <w:t>ями</w:t>
      </w:r>
      <w:r>
        <w:rPr>
          <w:b w:val="0"/>
          <w:sz w:val="28"/>
          <w:szCs w:val="28"/>
        </w:rPr>
        <w:t xml:space="preserve"> </w:t>
      </w:r>
      <w:r w:rsidRPr="00756734">
        <w:rPr>
          <w:b w:val="0"/>
          <w:sz w:val="28"/>
          <w:szCs w:val="28"/>
        </w:rPr>
        <w:t>о бюджете с учетом решений о внесении изменений в реше</w:t>
      </w:r>
      <w:r w:rsidRPr="00E75A9C">
        <w:rPr>
          <w:b w:val="0"/>
          <w:sz w:val="28"/>
          <w:szCs w:val="28"/>
        </w:rPr>
        <w:t>ния</w:t>
      </w:r>
      <w:r w:rsidRPr="00756734">
        <w:rPr>
          <w:b w:val="0"/>
          <w:sz w:val="28"/>
          <w:szCs w:val="28"/>
        </w:rPr>
        <w:t xml:space="preserve"> о бюджете;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и)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к) показатели кассовых поступлений по коду классификации доходов бюджета, соответствующему источнику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л) п</w:t>
      </w:r>
      <w:r>
        <w:rPr>
          <w:b w:val="0"/>
          <w:sz w:val="28"/>
          <w:szCs w:val="28"/>
        </w:rPr>
        <w:t xml:space="preserve">оказатели кассовых поступлений </w:t>
      </w:r>
      <w:r w:rsidRPr="00756734">
        <w:rPr>
          <w:b w:val="0"/>
          <w:sz w:val="28"/>
          <w:szCs w:val="28"/>
        </w:rPr>
        <w:t>по коду классификации доходов бюджета, соответствующему источнику дохода бюджета, принимающие значения доходов бюджета в соответствии с решениями о бюджете.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12. 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а) </w:t>
      </w:r>
      <w:r w:rsidRPr="00756734">
        <w:rPr>
          <w:b w:val="0"/>
          <w:sz w:val="28"/>
          <w:szCs w:val="28"/>
        </w:rPr>
        <w:t>наименование источника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в) идентификационный код по перечню источников доходов Российской Федерации, соответствующий источнику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г) информация о публично - правовом образовании, в доход бюджета которого зачисляются платежи, являющиеся источником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proofErr w:type="spellStart"/>
      <w:r w:rsidRPr="00756734">
        <w:rPr>
          <w:b w:val="0"/>
          <w:sz w:val="28"/>
          <w:szCs w:val="28"/>
        </w:rPr>
        <w:t>д</w:t>
      </w:r>
      <w:proofErr w:type="spellEnd"/>
      <w:r w:rsidRPr="00756734">
        <w:rPr>
          <w:b w:val="0"/>
          <w:sz w:val="28"/>
          <w:szCs w:val="28"/>
        </w:rPr>
        <w:t xml:space="preserve">) информация об </w:t>
      </w:r>
      <w:r w:rsidRPr="00E75A9C">
        <w:rPr>
          <w:b w:val="0"/>
          <w:sz w:val="28"/>
          <w:szCs w:val="28"/>
        </w:rPr>
        <w:t>органах местного самоуправления</w:t>
      </w:r>
      <w:r w:rsidRPr="00756734">
        <w:rPr>
          <w:b w:val="0"/>
          <w:sz w:val="28"/>
          <w:szCs w:val="28"/>
        </w:rPr>
        <w:t>, казенных учреждениях, иных организациях, осуществляющих бюджетные полномочия главных администраторов доходов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е) информация об </w:t>
      </w:r>
      <w:r w:rsidRPr="00E75A9C">
        <w:rPr>
          <w:b w:val="0"/>
          <w:sz w:val="28"/>
          <w:szCs w:val="28"/>
        </w:rPr>
        <w:t>органах местного самоуправления</w:t>
      </w:r>
      <w:r w:rsidRPr="00756734">
        <w:rPr>
          <w:b w:val="0"/>
          <w:sz w:val="28"/>
          <w:szCs w:val="28"/>
        </w:rPr>
        <w:t>, казенных учреждениях, иных организациях, осуществляющих бюджетные полномочия администраторов доходов бюджета по источнику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ж) наименование органов и организаций, осуществляющих оказание </w:t>
      </w:r>
      <w:r w:rsidRPr="00E75A9C">
        <w:rPr>
          <w:b w:val="0"/>
          <w:sz w:val="28"/>
          <w:szCs w:val="28"/>
        </w:rPr>
        <w:t>муниципальных услуг</w:t>
      </w:r>
      <w:r w:rsidRPr="00756734">
        <w:rPr>
          <w:b w:val="0"/>
          <w:sz w:val="28"/>
          <w:szCs w:val="28"/>
        </w:rPr>
        <w:t xml:space="preserve"> (выполнение работ) предусматривающих за их осуществление получение платеж</w:t>
      </w:r>
      <w:r>
        <w:rPr>
          <w:b w:val="0"/>
          <w:sz w:val="28"/>
          <w:szCs w:val="28"/>
        </w:rPr>
        <w:t>а по источнику дохода бюджета (</w:t>
      </w:r>
      <w:r w:rsidRPr="00756734">
        <w:rPr>
          <w:b w:val="0"/>
          <w:sz w:val="28"/>
          <w:szCs w:val="28"/>
        </w:rPr>
        <w:t>в случае, если указанные органы не осуществляют бюджетных полномочий администратора доходов бюджета по источнику дохода бюджета);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proofErr w:type="spellStart"/>
      <w:r w:rsidRPr="00756734">
        <w:rPr>
          <w:b w:val="0"/>
          <w:sz w:val="28"/>
          <w:szCs w:val="28"/>
        </w:rPr>
        <w:t>з</w:t>
      </w:r>
      <w:proofErr w:type="spellEnd"/>
      <w:r w:rsidRPr="00756734">
        <w:rPr>
          <w:b w:val="0"/>
          <w:sz w:val="28"/>
          <w:szCs w:val="28"/>
        </w:rPr>
        <w:t>) суммы по платежам, являющ</w:t>
      </w:r>
      <w:r w:rsidRPr="00C37DB0">
        <w:rPr>
          <w:b w:val="0"/>
          <w:sz w:val="28"/>
          <w:szCs w:val="28"/>
        </w:rPr>
        <w:t>имся</w:t>
      </w:r>
      <w:r w:rsidRPr="00756734">
        <w:rPr>
          <w:b w:val="0"/>
          <w:sz w:val="28"/>
          <w:szCs w:val="28"/>
        </w:rPr>
        <w:t xml:space="preserve">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proofErr w:type="gramStart"/>
      <w:r w:rsidRPr="00756734">
        <w:rPr>
          <w:b w:val="0"/>
          <w:sz w:val="28"/>
          <w:szCs w:val="28"/>
        </w:rPr>
        <w:t>и) суммы по платежам, являющ</w:t>
      </w:r>
      <w:r w:rsidRPr="00C37DB0">
        <w:rPr>
          <w:b w:val="0"/>
          <w:sz w:val="28"/>
          <w:szCs w:val="28"/>
        </w:rPr>
        <w:t>им</w:t>
      </w:r>
      <w:r w:rsidRPr="00756734">
        <w:rPr>
          <w:b w:val="0"/>
          <w:sz w:val="28"/>
          <w:szCs w:val="28"/>
        </w:rPr>
        <w:t>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proofErr w:type="gramEnd"/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администратором доходов бюджета по источнику дохода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м) информация о количестве оказанных му</w:t>
      </w:r>
      <w:r>
        <w:rPr>
          <w:b w:val="0"/>
          <w:sz w:val="28"/>
          <w:szCs w:val="28"/>
        </w:rPr>
        <w:t>ниципальных услуг (выполненных работ),</w:t>
      </w:r>
      <w:r w:rsidRPr="00756734">
        <w:rPr>
          <w:b w:val="0"/>
          <w:sz w:val="28"/>
          <w:szCs w:val="28"/>
        </w:rPr>
        <w:t xml:space="preserve"> иных действий органов </w:t>
      </w:r>
      <w:r w:rsidRPr="00C37DB0">
        <w:rPr>
          <w:b w:val="0"/>
          <w:sz w:val="28"/>
          <w:szCs w:val="28"/>
        </w:rPr>
        <w:t>местного самоуправления</w:t>
      </w:r>
      <w:r w:rsidRPr="00756734">
        <w:rPr>
          <w:b w:val="0"/>
          <w:sz w:val="28"/>
          <w:szCs w:val="28"/>
        </w:rPr>
        <w:t>, муниципальных учреждений, иных организаций, за которые осуществлена уплата платежей, являющихся источником дохода бюджета.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13. В реестре источников доходов бюджета также формируется консолидированная и (или) сводная информация по группам источников доходов бюджета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14. Информация, указанная в подпунктах «а» - «</w:t>
      </w:r>
      <w:proofErr w:type="spellStart"/>
      <w:r w:rsidRPr="00756734">
        <w:rPr>
          <w:b w:val="0"/>
          <w:sz w:val="28"/>
          <w:szCs w:val="28"/>
        </w:rPr>
        <w:t>д</w:t>
      </w:r>
      <w:proofErr w:type="spellEnd"/>
      <w:r w:rsidRPr="00756734">
        <w:rPr>
          <w:b w:val="0"/>
          <w:sz w:val="28"/>
          <w:szCs w:val="28"/>
        </w:rPr>
        <w:t>» пункта 11 и подпунктах «а» - «ж» пункта 12 настоящего Порядка,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Федерации и реестра источников доходов бюджета.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15. Информация, указанная в подпунктах «е» - «и» пункта 11 настоящего Порядка, формируется и ведется на основании прогнозов поступления доходов бюджета.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16. Информация, указанная в подпунктах «и» и «л» пункта 12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</w:t>
      </w:r>
      <w:r w:rsidRPr="00C37DB0">
        <w:rPr>
          <w:b w:val="0"/>
          <w:sz w:val="28"/>
          <w:szCs w:val="28"/>
        </w:rPr>
        <w:t xml:space="preserve">Финансовым отделом </w:t>
      </w:r>
      <w:r w:rsidRPr="00756734">
        <w:rPr>
          <w:b w:val="0"/>
          <w:sz w:val="28"/>
          <w:szCs w:val="28"/>
        </w:rPr>
        <w:t>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17. Информация, указанная в подпунк</w:t>
      </w:r>
      <w:r w:rsidRPr="00C37DB0">
        <w:rPr>
          <w:b w:val="0"/>
          <w:sz w:val="28"/>
          <w:szCs w:val="28"/>
        </w:rPr>
        <w:t>те</w:t>
      </w:r>
      <w:r w:rsidRPr="00756734">
        <w:rPr>
          <w:b w:val="0"/>
          <w:sz w:val="28"/>
          <w:szCs w:val="28"/>
        </w:rPr>
        <w:t xml:space="preserve"> «к» пункта 11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18. </w:t>
      </w:r>
      <w:r w:rsidRPr="00C37DB0">
        <w:rPr>
          <w:b w:val="0"/>
          <w:sz w:val="28"/>
          <w:szCs w:val="28"/>
        </w:rPr>
        <w:t>Финансовый отдел</w:t>
      </w:r>
      <w:r>
        <w:rPr>
          <w:b w:val="0"/>
          <w:sz w:val="28"/>
          <w:szCs w:val="28"/>
        </w:rPr>
        <w:t xml:space="preserve"> </w:t>
      </w:r>
      <w:r w:rsidRPr="00756734">
        <w:rPr>
          <w:b w:val="0"/>
          <w:sz w:val="28"/>
          <w:szCs w:val="28"/>
        </w:rPr>
        <w:t>обеспечива</w:t>
      </w:r>
      <w:r>
        <w:rPr>
          <w:b w:val="0"/>
          <w:sz w:val="28"/>
          <w:szCs w:val="28"/>
        </w:rPr>
        <w:t>е</w:t>
      </w:r>
      <w:r w:rsidRPr="00756734">
        <w:rPr>
          <w:b w:val="0"/>
          <w:sz w:val="28"/>
          <w:szCs w:val="28"/>
        </w:rPr>
        <w:t>т включение в реестр источников доходов бюджета информации, указанной в пунктах 11 и 12 настоящего Порядка, в следующие сроки: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а) информации, указанной в подпунктах «а» - «</w:t>
      </w:r>
      <w:proofErr w:type="spellStart"/>
      <w:r w:rsidRPr="00756734">
        <w:rPr>
          <w:b w:val="0"/>
          <w:sz w:val="28"/>
          <w:szCs w:val="28"/>
        </w:rPr>
        <w:t>д</w:t>
      </w:r>
      <w:proofErr w:type="spellEnd"/>
      <w:r w:rsidRPr="00756734">
        <w:rPr>
          <w:b w:val="0"/>
          <w:sz w:val="28"/>
          <w:szCs w:val="28"/>
        </w:rPr>
        <w:t>» пункта 11 и подпунктах «а» - «ж» пункта 12 настоящего Порядка,-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б) информации, указанной в подпунктах «ж», «</w:t>
      </w:r>
      <w:proofErr w:type="spellStart"/>
      <w:r w:rsidRPr="00756734">
        <w:rPr>
          <w:b w:val="0"/>
          <w:sz w:val="28"/>
          <w:szCs w:val="28"/>
        </w:rPr>
        <w:t>з</w:t>
      </w:r>
      <w:proofErr w:type="spellEnd"/>
      <w:r w:rsidRPr="00756734">
        <w:rPr>
          <w:b w:val="0"/>
          <w:sz w:val="28"/>
          <w:szCs w:val="28"/>
        </w:rPr>
        <w:t>» и «л» пункта 11 настоящего Порядка, - не позднее пяти рабочих дней со дня принятия или внесения изменений в решения о бюджете и решения об исполнении бюджета;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в) информации, указанной в подпункте «и» пункта 11 настоящего Порядка, - согласно установленному в соответствии с бюджетным законодательством порядком ведения прогноза доходов бюджета, но не позднее десятого рабочего дня каждого месяца года;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г) информации, указанной в подпунктах «и» и «л» пункта 12 настоящего Порядка, -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proofErr w:type="spellStart"/>
      <w:r w:rsidRPr="00756734">
        <w:rPr>
          <w:b w:val="0"/>
          <w:sz w:val="28"/>
          <w:szCs w:val="28"/>
        </w:rPr>
        <w:t>д</w:t>
      </w:r>
      <w:proofErr w:type="spellEnd"/>
      <w:r w:rsidRPr="00756734">
        <w:rPr>
          <w:b w:val="0"/>
          <w:sz w:val="28"/>
          <w:szCs w:val="28"/>
        </w:rPr>
        <w:t xml:space="preserve">) информации, указанной в подпункте «е» пункта 11 настоящего Порядка, - не позднее пяти рабочих дней со дня внесения на рассмотрение </w:t>
      </w:r>
      <w:r w:rsidRPr="00C37DB0">
        <w:rPr>
          <w:b w:val="0"/>
          <w:sz w:val="28"/>
          <w:szCs w:val="28"/>
        </w:rPr>
        <w:t>Собрания депутатов проектов решений о бюджете</w:t>
      </w:r>
      <w:r w:rsidRPr="00756734">
        <w:rPr>
          <w:b w:val="0"/>
          <w:sz w:val="28"/>
          <w:szCs w:val="28"/>
        </w:rPr>
        <w:t>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е) </w:t>
      </w:r>
      <w:r w:rsidRPr="00756734">
        <w:rPr>
          <w:b w:val="0"/>
          <w:sz w:val="28"/>
          <w:szCs w:val="28"/>
        </w:rPr>
        <w:t>информации, указанной в подпункте «м» пункта 12 настоящего Порядка</w:t>
      </w:r>
      <w:r w:rsidRPr="00C37DB0">
        <w:rPr>
          <w:b w:val="0"/>
          <w:sz w:val="28"/>
          <w:szCs w:val="28"/>
        </w:rPr>
        <w:t>, -</w:t>
      </w:r>
      <w:r>
        <w:rPr>
          <w:b w:val="0"/>
          <w:sz w:val="28"/>
          <w:szCs w:val="28"/>
        </w:rPr>
        <w:t xml:space="preserve"> </w:t>
      </w:r>
      <w:r w:rsidRPr="00756734">
        <w:rPr>
          <w:b w:val="0"/>
          <w:sz w:val="28"/>
          <w:szCs w:val="28"/>
        </w:rPr>
        <w:t>не позднее десятого рабочего дня каждого месяца года;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ж) информации, указанной в подпункте «к» пункта 11 и подпункте «к» пункта 12 настоящего Порядка</w:t>
      </w:r>
      <w:r w:rsidRPr="00C37DB0">
        <w:rPr>
          <w:b w:val="0"/>
          <w:sz w:val="28"/>
          <w:szCs w:val="28"/>
        </w:rPr>
        <w:t>, - в</w:t>
      </w:r>
      <w:r w:rsidRPr="00756734">
        <w:rPr>
          <w:b w:val="0"/>
          <w:sz w:val="28"/>
          <w:szCs w:val="28"/>
        </w:rPr>
        <w:t xml:space="preserve"> соответствии с порядком составления и ведения кассового плана исполнения бюджета, но не позднее десятого рабочего дня каждого месяца года;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proofErr w:type="spellStart"/>
      <w:r w:rsidRPr="00756734">
        <w:rPr>
          <w:b w:val="0"/>
          <w:sz w:val="28"/>
          <w:szCs w:val="28"/>
        </w:rPr>
        <w:t>з</w:t>
      </w:r>
      <w:proofErr w:type="spellEnd"/>
      <w:r w:rsidRPr="00756734">
        <w:rPr>
          <w:b w:val="0"/>
          <w:sz w:val="28"/>
          <w:szCs w:val="28"/>
        </w:rPr>
        <w:t>) информации, указанной в подпункте «</w:t>
      </w:r>
      <w:proofErr w:type="spellStart"/>
      <w:r w:rsidRPr="00756734">
        <w:rPr>
          <w:b w:val="0"/>
          <w:sz w:val="28"/>
          <w:szCs w:val="28"/>
        </w:rPr>
        <w:t>з</w:t>
      </w:r>
      <w:proofErr w:type="spellEnd"/>
      <w:r w:rsidRPr="00756734">
        <w:rPr>
          <w:b w:val="0"/>
          <w:sz w:val="28"/>
          <w:szCs w:val="28"/>
        </w:rPr>
        <w:t>» пункта 12 настоящего Порядка, - незамедлительно, но не позднее одного рабочего дня после осуществления начисления.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19</w:t>
      </w:r>
      <w:r w:rsidRPr="00C37DB0">
        <w:rPr>
          <w:b w:val="0"/>
          <w:sz w:val="28"/>
          <w:szCs w:val="28"/>
        </w:rPr>
        <w:t>. Финансовый отдел</w:t>
      </w:r>
      <w:r>
        <w:rPr>
          <w:b w:val="0"/>
          <w:sz w:val="28"/>
          <w:szCs w:val="28"/>
        </w:rPr>
        <w:t xml:space="preserve"> </w:t>
      </w:r>
      <w:r w:rsidRPr="00756734">
        <w:rPr>
          <w:b w:val="0"/>
          <w:sz w:val="28"/>
          <w:szCs w:val="28"/>
        </w:rPr>
        <w:t xml:space="preserve">в целях </w:t>
      </w:r>
      <w:proofErr w:type="gramStart"/>
      <w:r w:rsidRPr="00756734">
        <w:rPr>
          <w:b w:val="0"/>
          <w:sz w:val="28"/>
          <w:szCs w:val="28"/>
        </w:rPr>
        <w:t>ведения реестра источников доходов бюджета</w:t>
      </w:r>
      <w:proofErr w:type="gramEnd"/>
      <w:r w:rsidRPr="00756734">
        <w:rPr>
          <w:b w:val="0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пунктах 11 и 12 настоящего Порядка, обеспечива</w:t>
      </w:r>
      <w:r>
        <w:rPr>
          <w:b w:val="0"/>
          <w:sz w:val="28"/>
          <w:szCs w:val="28"/>
        </w:rPr>
        <w:t>е</w:t>
      </w:r>
      <w:r w:rsidRPr="00756734">
        <w:rPr>
          <w:b w:val="0"/>
          <w:sz w:val="28"/>
          <w:szCs w:val="28"/>
        </w:rPr>
        <w:t>т в автоматизированном режиме проверку: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наличия информации в соответствии с пунктами 11 и 12 настоящего Порядка;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proofErr w:type="gramStart"/>
      <w:r w:rsidRPr="00756734">
        <w:rPr>
          <w:b w:val="0"/>
          <w:sz w:val="28"/>
          <w:szCs w:val="28"/>
        </w:rPr>
        <w:t xml:space="preserve">соответствия порядка формирования информации правилам, установленным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15 г"/>
        </w:smartTagPr>
        <w:r w:rsidRPr="00756734">
          <w:rPr>
            <w:b w:val="0"/>
            <w:sz w:val="28"/>
            <w:szCs w:val="28"/>
          </w:rPr>
          <w:t>2015 г</w:t>
        </w:r>
      </w:smartTag>
      <w:r w:rsidRPr="00756734">
        <w:rPr>
          <w:b w:val="0"/>
          <w:sz w:val="28"/>
          <w:szCs w:val="28"/>
        </w:rPr>
        <w:t>. № 658 «О государственной интегрированной информационной системе управления общественными финансами «Электронный бюджет».</w:t>
      </w:r>
      <w:proofErr w:type="gramEnd"/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20. В случае положительного результата проверки, указанной в пункте 19 настоящего Порядка, информация, представленная участником </w:t>
      </w:r>
      <w:proofErr w:type="gramStart"/>
      <w:r w:rsidRPr="00756734">
        <w:rPr>
          <w:b w:val="0"/>
          <w:sz w:val="28"/>
          <w:szCs w:val="28"/>
        </w:rPr>
        <w:t>процесса ведения реестра источников доходов</w:t>
      </w:r>
      <w:proofErr w:type="gramEnd"/>
      <w:r w:rsidRPr="00756734">
        <w:rPr>
          <w:b w:val="0"/>
          <w:sz w:val="28"/>
          <w:szCs w:val="28"/>
        </w:rPr>
        <w:t xml:space="preserve"> бюджета, образует следующие реестровые записи реестра источников доходов бюджета, которым </w:t>
      </w:r>
      <w:r w:rsidRPr="00C37DB0">
        <w:rPr>
          <w:b w:val="0"/>
          <w:sz w:val="28"/>
          <w:szCs w:val="28"/>
        </w:rPr>
        <w:t>Финансовый отдел</w:t>
      </w:r>
      <w:r w:rsidRPr="00756734">
        <w:rPr>
          <w:b w:val="0"/>
          <w:sz w:val="28"/>
          <w:szCs w:val="28"/>
        </w:rPr>
        <w:t xml:space="preserve"> присваива</w:t>
      </w:r>
      <w:r>
        <w:rPr>
          <w:b w:val="0"/>
          <w:sz w:val="28"/>
          <w:szCs w:val="28"/>
        </w:rPr>
        <w:t>е</w:t>
      </w:r>
      <w:r w:rsidRPr="00756734">
        <w:rPr>
          <w:b w:val="0"/>
          <w:sz w:val="28"/>
          <w:szCs w:val="28"/>
        </w:rPr>
        <w:t>т уникальные номера: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части информации, указанной </w:t>
      </w:r>
      <w:r w:rsidRPr="00756734">
        <w:rPr>
          <w:b w:val="0"/>
          <w:sz w:val="28"/>
          <w:szCs w:val="28"/>
        </w:rPr>
        <w:t>в пункте 11 настоящего Порядка</w:t>
      </w:r>
      <w:r w:rsidRPr="00C37DB0">
        <w:rPr>
          <w:b w:val="0"/>
          <w:sz w:val="28"/>
          <w:szCs w:val="28"/>
        </w:rPr>
        <w:t>, -</w:t>
      </w:r>
      <w:r>
        <w:rPr>
          <w:b w:val="0"/>
          <w:sz w:val="28"/>
          <w:szCs w:val="28"/>
        </w:rPr>
        <w:t xml:space="preserve"> </w:t>
      </w:r>
      <w:r w:rsidRPr="00756734">
        <w:rPr>
          <w:b w:val="0"/>
          <w:sz w:val="28"/>
          <w:szCs w:val="28"/>
        </w:rPr>
        <w:t xml:space="preserve">реестровую запись </w:t>
      </w:r>
      <w:proofErr w:type="gramStart"/>
      <w:r w:rsidRPr="00756734">
        <w:rPr>
          <w:b w:val="0"/>
          <w:sz w:val="28"/>
          <w:szCs w:val="28"/>
        </w:rPr>
        <w:t>исто</w:t>
      </w:r>
      <w:r>
        <w:rPr>
          <w:b w:val="0"/>
          <w:sz w:val="28"/>
          <w:szCs w:val="28"/>
        </w:rPr>
        <w:t xml:space="preserve">чника дохода бюджета реестра </w:t>
      </w:r>
      <w:r w:rsidRPr="00756734">
        <w:rPr>
          <w:b w:val="0"/>
          <w:sz w:val="28"/>
          <w:szCs w:val="28"/>
        </w:rPr>
        <w:t>источников доходов бюджета</w:t>
      </w:r>
      <w:proofErr w:type="gramEnd"/>
      <w:r w:rsidRPr="00756734">
        <w:rPr>
          <w:b w:val="0"/>
          <w:sz w:val="28"/>
          <w:szCs w:val="28"/>
        </w:rPr>
        <w:t>;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в части информации, указанной в пункте 12 настоящего Порядка, -</w:t>
      </w:r>
      <w:r>
        <w:rPr>
          <w:b w:val="0"/>
          <w:sz w:val="28"/>
          <w:szCs w:val="28"/>
        </w:rPr>
        <w:t xml:space="preserve"> </w:t>
      </w:r>
      <w:r w:rsidRPr="00756734">
        <w:rPr>
          <w:b w:val="0"/>
          <w:sz w:val="28"/>
          <w:szCs w:val="28"/>
        </w:rPr>
        <w:t xml:space="preserve">реестровую запись платежа по источнику </w:t>
      </w:r>
      <w:proofErr w:type="gramStart"/>
      <w:r w:rsidRPr="00756734">
        <w:rPr>
          <w:b w:val="0"/>
          <w:sz w:val="28"/>
          <w:szCs w:val="28"/>
        </w:rPr>
        <w:t>дохода бюджета реестра источников доходов бюджета</w:t>
      </w:r>
      <w:proofErr w:type="gramEnd"/>
      <w:r w:rsidRPr="00756734">
        <w:rPr>
          <w:b w:val="0"/>
          <w:sz w:val="28"/>
          <w:szCs w:val="28"/>
        </w:rPr>
        <w:t>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При направлении участником процесса </w:t>
      </w:r>
      <w:proofErr w:type="gramStart"/>
      <w:r w:rsidRPr="00756734">
        <w:rPr>
          <w:b w:val="0"/>
          <w:sz w:val="28"/>
          <w:szCs w:val="28"/>
        </w:rPr>
        <w:t>ведения реестра источников доходов бюджета измененной</w:t>
      </w:r>
      <w:proofErr w:type="gramEnd"/>
      <w:r w:rsidRPr="00756734">
        <w:rPr>
          <w:b w:val="0"/>
          <w:sz w:val="28"/>
          <w:szCs w:val="28"/>
        </w:rPr>
        <w:t xml:space="preserve"> информации, указанной в пунктах 11 и 12 настоящего Порядка, ранее образованные реестровые записи обновляются.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В случае отрицательного результата проверки, указанной в пункте 19 настоящего Порядка, информация, представленная участником </w:t>
      </w:r>
      <w:proofErr w:type="gramStart"/>
      <w:r w:rsidRPr="00756734">
        <w:rPr>
          <w:b w:val="0"/>
          <w:sz w:val="28"/>
          <w:szCs w:val="28"/>
        </w:rPr>
        <w:t>процесса ведения реестра источников доходов бюджета</w:t>
      </w:r>
      <w:proofErr w:type="gramEnd"/>
      <w:r w:rsidRPr="00756734">
        <w:rPr>
          <w:b w:val="0"/>
          <w:sz w:val="28"/>
          <w:szCs w:val="28"/>
        </w:rPr>
        <w:t xml:space="preserve"> в соответствии с пунктами 11 и 12 настоящего Порядка, не образует (не обновляет) реестровые записи. В указанном случае </w:t>
      </w:r>
      <w:r w:rsidRPr="00C37DB0">
        <w:rPr>
          <w:b w:val="0"/>
          <w:sz w:val="28"/>
          <w:szCs w:val="28"/>
        </w:rPr>
        <w:t>Финансовый отдел</w:t>
      </w:r>
      <w:r>
        <w:rPr>
          <w:b w:val="0"/>
          <w:sz w:val="28"/>
          <w:szCs w:val="28"/>
        </w:rPr>
        <w:t xml:space="preserve"> </w:t>
      </w:r>
      <w:r w:rsidRPr="00756734">
        <w:rPr>
          <w:b w:val="0"/>
          <w:sz w:val="28"/>
          <w:szCs w:val="28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Pr="00756734">
        <w:rPr>
          <w:b w:val="0"/>
          <w:sz w:val="28"/>
          <w:szCs w:val="28"/>
        </w:rPr>
        <w:t>ведения реестра источников доходов бюджета информации</w:t>
      </w:r>
      <w:proofErr w:type="gramEnd"/>
      <w:r w:rsidRPr="00756734">
        <w:rPr>
          <w:b w:val="0"/>
          <w:sz w:val="28"/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21. </w:t>
      </w:r>
      <w:r w:rsidRPr="00756734">
        <w:rPr>
          <w:b w:val="0"/>
          <w:sz w:val="28"/>
          <w:szCs w:val="28"/>
        </w:rPr>
        <w:t xml:space="preserve">В случае получения предусмотренного пунктом 20 настоящего Порядка протокола участник процесса </w:t>
      </w:r>
      <w:proofErr w:type="gramStart"/>
      <w:r w:rsidRPr="00756734">
        <w:rPr>
          <w:b w:val="0"/>
          <w:sz w:val="28"/>
          <w:szCs w:val="28"/>
        </w:rPr>
        <w:t>ведения реестра источников доходов бюджета</w:t>
      </w:r>
      <w:proofErr w:type="gramEnd"/>
      <w:r w:rsidRPr="00756734">
        <w:rPr>
          <w:b w:val="0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3B12FD" w:rsidRPr="00756734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 xml:space="preserve">22. </w:t>
      </w:r>
      <w:proofErr w:type="gramStart"/>
      <w:r w:rsidRPr="00756734">
        <w:rPr>
          <w:b w:val="0"/>
          <w:sz w:val="28"/>
          <w:szCs w:val="28"/>
        </w:rPr>
        <w:t>Уникальный номер реестровой записи источника дохода бюджета реестра источников доходов бюджета и уникальный номер реестровой записи платежа по источнику дохода бюджета реестра источников доходов бюджета формируются в соответствии с пунктами 22 и 23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</w:t>
      </w:r>
      <w:proofErr w:type="gramEnd"/>
      <w:r w:rsidRPr="00756734">
        <w:rPr>
          <w:b w:val="0"/>
          <w:sz w:val="28"/>
          <w:szCs w:val="28"/>
        </w:rPr>
        <w:t xml:space="preserve">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</w:t>
      </w:r>
      <w:smartTag w:uri="urn:schemas-microsoft-com:office:smarttags" w:element="metricconverter">
        <w:smartTagPr>
          <w:attr w:name="ProductID" w:val="2016 г"/>
        </w:smartTagPr>
        <w:r w:rsidRPr="00756734">
          <w:rPr>
            <w:b w:val="0"/>
            <w:sz w:val="28"/>
            <w:szCs w:val="28"/>
          </w:rPr>
          <w:t>2016 г</w:t>
        </w:r>
      </w:smartTag>
      <w:r w:rsidRPr="00756734">
        <w:rPr>
          <w:b w:val="0"/>
          <w:sz w:val="28"/>
          <w:szCs w:val="28"/>
        </w:rPr>
        <w:t>. № 868 «О порядке формирования и ведения перечня источников доходов Российской Федерации».</w:t>
      </w:r>
    </w:p>
    <w:p w:rsidR="003B12FD" w:rsidRDefault="003B12FD" w:rsidP="003B12FD">
      <w:pPr>
        <w:pStyle w:val="aa"/>
        <w:ind w:firstLine="1134"/>
        <w:jc w:val="both"/>
        <w:rPr>
          <w:b w:val="0"/>
          <w:sz w:val="28"/>
          <w:szCs w:val="28"/>
        </w:rPr>
      </w:pPr>
      <w:r w:rsidRPr="00756734">
        <w:rPr>
          <w:b w:val="0"/>
          <w:sz w:val="28"/>
          <w:szCs w:val="28"/>
        </w:rPr>
        <w:t>23. Реестр источников доход</w:t>
      </w:r>
      <w:r w:rsidRPr="00C37DB0">
        <w:rPr>
          <w:b w:val="0"/>
          <w:sz w:val="28"/>
          <w:szCs w:val="28"/>
        </w:rPr>
        <w:t>ов</w:t>
      </w:r>
      <w:r w:rsidRPr="00756734">
        <w:rPr>
          <w:b w:val="0"/>
          <w:sz w:val="28"/>
          <w:szCs w:val="28"/>
        </w:rPr>
        <w:t xml:space="preserve"> бюджета направляется в составе документов и материалов, представ</w:t>
      </w:r>
      <w:r>
        <w:rPr>
          <w:b w:val="0"/>
          <w:sz w:val="28"/>
          <w:szCs w:val="28"/>
        </w:rPr>
        <w:t>ляемых одновременно с проектом решения о бюджете</w:t>
      </w:r>
      <w:r w:rsidR="00C37DB0">
        <w:rPr>
          <w:b w:val="0"/>
          <w:sz w:val="28"/>
          <w:szCs w:val="28"/>
        </w:rPr>
        <w:t xml:space="preserve"> в Собрание депутатов, по форме, утвержденной Финансовым отделом.</w:t>
      </w:r>
    </w:p>
    <w:p w:rsidR="006D6150" w:rsidRPr="00B474C8" w:rsidRDefault="006D6150" w:rsidP="006D6150">
      <w:pPr>
        <w:pStyle w:val="aa"/>
        <w:ind w:left="795"/>
        <w:jc w:val="both"/>
        <w:rPr>
          <w:b w:val="0"/>
          <w:sz w:val="28"/>
          <w:szCs w:val="28"/>
        </w:rPr>
      </w:pPr>
    </w:p>
    <w:sectPr w:rsidR="006D6150" w:rsidRPr="00B474C8" w:rsidSect="004C3B1D">
      <w:headerReference w:type="even" r:id="rId13"/>
      <w:headerReference w:type="default" r:id="rId14"/>
      <w:pgSz w:w="11906" w:h="16838"/>
      <w:pgMar w:top="1134" w:right="991" w:bottom="1134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BB" w:rsidRDefault="002A52BB">
      <w:r>
        <w:separator/>
      </w:r>
    </w:p>
  </w:endnote>
  <w:endnote w:type="continuationSeparator" w:id="1">
    <w:p w:rsidR="002A52BB" w:rsidRDefault="002A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BB" w:rsidRDefault="002A52BB">
      <w:r>
        <w:separator/>
      </w:r>
    </w:p>
  </w:footnote>
  <w:footnote w:type="continuationSeparator" w:id="1">
    <w:p w:rsidR="002A52BB" w:rsidRDefault="002A5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D" w:rsidRDefault="00670C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6BFD">
      <w:rPr>
        <w:rStyle w:val="a5"/>
        <w:noProof/>
      </w:rPr>
      <w:t>2</w:t>
    </w:r>
    <w:r>
      <w:rPr>
        <w:rStyle w:val="a5"/>
      </w:rPr>
      <w:fldChar w:fldCharType="end"/>
    </w:r>
  </w:p>
  <w:p w:rsidR="00696BFD" w:rsidRDefault="00696BF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FD" w:rsidRDefault="00670C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6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202">
      <w:rPr>
        <w:rStyle w:val="a5"/>
        <w:noProof/>
      </w:rPr>
      <w:t>8</w:t>
    </w:r>
    <w:r>
      <w:rPr>
        <w:rStyle w:val="a5"/>
      </w:rPr>
      <w:fldChar w:fldCharType="end"/>
    </w:r>
  </w:p>
  <w:p w:rsidR="00696BFD" w:rsidRDefault="00696BF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5088A"/>
    <w:multiLevelType w:val="hybridMultilevel"/>
    <w:tmpl w:val="C9160706"/>
    <w:lvl w:ilvl="0" w:tplc="3334A00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E5B7588"/>
    <w:multiLevelType w:val="hybridMultilevel"/>
    <w:tmpl w:val="0024BBF2"/>
    <w:lvl w:ilvl="0" w:tplc="E7A8C628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88D03ABA">
      <w:numFmt w:val="none"/>
      <w:lvlText w:val=""/>
      <w:lvlJc w:val="left"/>
      <w:pPr>
        <w:tabs>
          <w:tab w:val="num" w:pos="360"/>
        </w:tabs>
      </w:pPr>
    </w:lvl>
    <w:lvl w:ilvl="2" w:tplc="3CE6ABFC">
      <w:numFmt w:val="none"/>
      <w:lvlText w:val=""/>
      <w:lvlJc w:val="left"/>
      <w:pPr>
        <w:tabs>
          <w:tab w:val="num" w:pos="360"/>
        </w:tabs>
      </w:pPr>
    </w:lvl>
    <w:lvl w:ilvl="3" w:tplc="74D0B010">
      <w:numFmt w:val="none"/>
      <w:lvlText w:val=""/>
      <w:lvlJc w:val="left"/>
      <w:pPr>
        <w:tabs>
          <w:tab w:val="num" w:pos="360"/>
        </w:tabs>
      </w:pPr>
    </w:lvl>
    <w:lvl w:ilvl="4" w:tplc="DFB49C14">
      <w:numFmt w:val="none"/>
      <w:lvlText w:val=""/>
      <w:lvlJc w:val="left"/>
      <w:pPr>
        <w:tabs>
          <w:tab w:val="num" w:pos="360"/>
        </w:tabs>
      </w:pPr>
    </w:lvl>
    <w:lvl w:ilvl="5" w:tplc="1622972E">
      <w:numFmt w:val="none"/>
      <w:lvlText w:val=""/>
      <w:lvlJc w:val="left"/>
      <w:pPr>
        <w:tabs>
          <w:tab w:val="num" w:pos="360"/>
        </w:tabs>
      </w:pPr>
    </w:lvl>
    <w:lvl w:ilvl="6" w:tplc="471687BA">
      <w:numFmt w:val="none"/>
      <w:lvlText w:val=""/>
      <w:lvlJc w:val="left"/>
      <w:pPr>
        <w:tabs>
          <w:tab w:val="num" w:pos="360"/>
        </w:tabs>
      </w:pPr>
    </w:lvl>
    <w:lvl w:ilvl="7" w:tplc="6E80B238">
      <w:numFmt w:val="none"/>
      <w:lvlText w:val=""/>
      <w:lvlJc w:val="left"/>
      <w:pPr>
        <w:tabs>
          <w:tab w:val="num" w:pos="360"/>
        </w:tabs>
      </w:pPr>
    </w:lvl>
    <w:lvl w:ilvl="8" w:tplc="A65EE6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6EF65DB"/>
    <w:multiLevelType w:val="hybridMultilevel"/>
    <w:tmpl w:val="AD288248"/>
    <w:lvl w:ilvl="0" w:tplc="A45CFECE">
      <w:start w:val="20"/>
      <w:numFmt w:val="decimal"/>
      <w:lvlText w:val="%1."/>
      <w:lvlJc w:val="left"/>
      <w:pPr>
        <w:tabs>
          <w:tab w:val="num" w:pos="1290"/>
        </w:tabs>
        <w:ind w:left="12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6F3B05F4"/>
    <w:multiLevelType w:val="hybridMultilevel"/>
    <w:tmpl w:val="943C322A"/>
    <w:lvl w:ilvl="0" w:tplc="288278A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26"/>
    <w:rsid w:val="00005E78"/>
    <w:rsid w:val="00015BA9"/>
    <w:rsid w:val="000300CA"/>
    <w:rsid w:val="0003497E"/>
    <w:rsid w:val="00040975"/>
    <w:rsid w:val="00040E46"/>
    <w:rsid w:val="00043E0C"/>
    <w:rsid w:val="00053283"/>
    <w:rsid w:val="0005636D"/>
    <w:rsid w:val="0007614C"/>
    <w:rsid w:val="0008260C"/>
    <w:rsid w:val="00083B21"/>
    <w:rsid w:val="00092AAA"/>
    <w:rsid w:val="000A32C8"/>
    <w:rsid w:val="000B4FEA"/>
    <w:rsid w:val="000C1B9E"/>
    <w:rsid w:val="000C3EDE"/>
    <w:rsid w:val="000D123C"/>
    <w:rsid w:val="000E35AF"/>
    <w:rsid w:val="000E3BA2"/>
    <w:rsid w:val="000F07FD"/>
    <w:rsid w:val="000F2FC4"/>
    <w:rsid w:val="00117D96"/>
    <w:rsid w:val="00125407"/>
    <w:rsid w:val="00125E16"/>
    <w:rsid w:val="001401B3"/>
    <w:rsid w:val="001405EE"/>
    <w:rsid w:val="001476EC"/>
    <w:rsid w:val="00173110"/>
    <w:rsid w:val="00192B4A"/>
    <w:rsid w:val="001B4665"/>
    <w:rsid w:val="001B64D4"/>
    <w:rsid w:val="001C531F"/>
    <w:rsid w:val="001D3BA8"/>
    <w:rsid w:val="001D5CD6"/>
    <w:rsid w:val="001E3366"/>
    <w:rsid w:val="00201FC3"/>
    <w:rsid w:val="00222694"/>
    <w:rsid w:val="00226273"/>
    <w:rsid w:val="00226780"/>
    <w:rsid w:val="002347F0"/>
    <w:rsid w:val="00240A8B"/>
    <w:rsid w:val="00240E11"/>
    <w:rsid w:val="00245E8F"/>
    <w:rsid w:val="002738C3"/>
    <w:rsid w:val="0028615A"/>
    <w:rsid w:val="002A52BB"/>
    <w:rsid w:val="002C08B3"/>
    <w:rsid w:val="002D3400"/>
    <w:rsid w:val="002E0E1E"/>
    <w:rsid w:val="00301204"/>
    <w:rsid w:val="00306A80"/>
    <w:rsid w:val="0030797D"/>
    <w:rsid w:val="003079A3"/>
    <w:rsid w:val="0031601A"/>
    <w:rsid w:val="0033309D"/>
    <w:rsid w:val="003331A3"/>
    <w:rsid w:val="0034201D"/>
    <w:rsid w:val="0034460B"/>
    <w:rsid w:val="0034686F"/>
    <w:rsid w:val="00346F48"/>
    <w:rsid w:val="00350B9D"/>
    <w:rsid w:val="00360FDF"/>
    <w:rsid w:val="003615DE"/>
    <w:rsid w:val="00364A0A"/>
    <w:rsid w:val="00366723"/>
    <w:rsid w:val="00373769"/>
    <w:rsid w:val="00375E1E"/>
    <w:rsid w:val="003829B4"/>
    <w:rsid w:val="0039553C"/>
    <w:rsid w:val="003B12FD"/>
    <w:rsid w:val="003B3C4A"/>
    <w:rsid w:val="003D43AA"/>
    <w:rsid w:val="003E2C26"/>
    <w:rsid w:val="004076DE"/>
    <w:rsid w:val="0044048B"/>
    <w:rsid w:val="004705C7"/>
    <w:rsid w:val="0048685B"/>
    <w:rsid w:val="004933E8"/>
    <w:rsid w:val="004C3B1D"/>
    <w:rsid w:val="004D0CA6"/>
    <w:rsid w:val="004D273D"/>
    <w:rsid w:val="005027CA"/>
    <w:rsid w:val="0053196B"/>
    <w:rsid w:val="00533619"/>
    <w:rsid w:val="005506E1"/>
    <w:rsid w:val="005642CC"/>
    <w:rsid w:val="005648E5"/>
    <w:rsid w:val="00567BF2"/>
    <w:rsid w:val="005775E3"/>
    <w:rsid w:val="00581D81"/>
    <w:rsid w:val="005857E3"/>
    <w:rsid w:val="00587059"/>
    <w:rsid w:val="005A113C"/>
    <w:rsid w:val="005A3D1A"/>
    <w:rsid w:val="005A48A8"/>
    <w:rsid w:val="005A6A7D"/>
    <w:rsid w:val="005B6693"/>
    <w:rsid w:val="005C0269"/>
    <w:rsid w:val="005C5F57"/>
    <w:rsid w:val="005D577A"/>
    <w:rsid w:val="005E1E57"/>
    <w:rsid w:val="005F3CC0"/>
    <w:rsid w:val="00603114"/>
    <w:rsid w:val="00613377"/>
    <w:rsid w:val="00626859"/>
    <w:rsid w:val="00627CE4"/>
    <w:rsid w:val="00651E7C"/>
    <w:rsid w:val="00670C99"/>
    <w:rsid w:val="006725B9"/>
    <w:rsid w:val="00673169"/>
    <w:rsid w:val="0067572A"/>
    <w:rsid w:val="00686019"/>
    <w:rsid w:val="00687AF2"/>
    <w:rsid w:val="00691FF5"/>
    <w:rsid w:val="00696BFD"/>
    <w:rsid w:val="006A210A"/>
    <w:rsid w:val="006A5C36"/>
    <w:rsid w:val="006B2070"/>
    <w:rsid w:val="006C52D9"/>
    <w:rsid w:val="006D15DF"/>
    <w:rsid w:val="006D5362"/>
    <w:rsid w:val="006D6150"/>
    <w:rsid w:val="006F15CD"/>
    <w:rsid w:val="006F7395"/>
    <w:rsid w:val="00713E1E"/>
    <w:rsid w:val="00721758"/>
    <w:rsid w:val="0072473C"/>
    <w:rsid w:val="00724876"/>
    <w:rsid w:val="00727634"/>
    <w:rsid w:val="00733387"/>
    <w:rsid w:val="0073701B"/>
    <w:rsid w:val="00737D45"/>
    <w:rsid w:val="00737D7A"/>
    <w:rsid w:val="0075305C"/>
    <w:rsid w:val="007639F1"/>
    <w:rsid w:val="00776403"/>
    <w:rsid w:val="00777466"/>
    <w:rsid w:val="0078228D"/>
    <w:rsid w:val="007B77A8"/>
    <w:rsid w:val="007C38E5"/>
    <w:rsid w:val="007D39F7"/>
    <w:rsid w:val="007D47BB"/>
    <w:rsid w:val="007E4675"/>
    <w:rsid w:val="007E4FF2"/>
    <w:rsid w:val="007F1742"/>
    <w:rsid w:val="007F2436"/>
    <w:rsid w:val="007F5193"/>
    <w:rsid w:val="00814B43"/>
    <w:rsid w:val="00821BA5"/>
    <w:rsid w:val="00840C2A"/>
    <w:rsid w:val="008568CD"/>
    <w:rsid w:val="00864A34"/>
    <w:rsid w:val="00873669"/>
    <w:rsid w:val="00883FDC"/>
    <w:rsid w:val="0088605A"/>
    <w:rsid w:val="008A3614"/>
    <w:rsid w:val="008C10DB"/>
    <w:rsid w:val="008C2892"/>
    <w:rsid w:val="008F1309"/>
    <w:rsid w:val="00924E26"/>
    <w:rsid w:val="00924FC0"/>
    <w:rsid w:val="0093020D"/>
    <w:rsid w:val="00940EC9"/>
    <w:rsid w:val="009443CA"/>
    <w:rsid w:val="0095774C"/>
    <w:rsid w:val="00957826"/>
    <w:rsid w:val="00963142"/>
    <w:rsid w:val="009C2AF9"/>
    <w:rsid w:val="009C616C"/>
    <w:rsid w:val="009D68A9"/>
    <w:rsid w:val="009E38FF"/>
    <w:rsid w:val="009F3FF1"/>
    <w:rsid w:val="00A0547C"/>
    <w:rsid w:val="00A1629E"/>
    <w:rsid w:val="00A27257"/>
    <w:rsid w:val="00A305D0"/>
    <w:rsid w:val="00A41C38"/>
    <w:rsid w:val="00A5578F"/>
    <w:rsid w:val="00A66923"/>
    <w:rsid w:val="00A80602"/>
    <w:rsid w:val="00A80605"/>
    <w:rsid w:val="00A95834"/>
    <w:rsid w:val="00AA78F8"/>
    <w:rsid w:val="00AB209F"/>
    <w:rsid w:val="00AB7734"/>
    <w:rsid w:val="00AC0188"/>
    <w:rsid w:val="00AC4B20"/>
    <w:rsid w:val="00AD56C8"/>
    <w:rsid w:val="00AE6FA7"/>
    <w:rsid w:val="00B043F3"/>
    <w:rsid w:val="00B16E2D"/>
    <w:rsid w:val="00B243C5"/>
    <w:rsid w:val="00B25B1C"/>
    <w:rsid w:val="00B271F8"/>
    <w:rsid w:val="00B34661"/>
    <w:rsid w:val="00B353F9"/>
    <w:rsid w:val="00B35E88"/>
    <w:rsid w:val="00B474C8"/>
    <w:rsid w:val="00B731E2"/>
    <w:rsid w:val="00BA7F6D"/>
    <w:rsid w:val="00BB4E9D"/>
    <w:rsid w:val="00BB7F56"/>
    <w:rsid w:val="00BC0629"/>
    <w:rsid w:val="00BC0B3E"/>
    <w:rsid w:val="00BD2B5C"/>
    <w:rsid w:val="00BF6009"/>
    <w:rsid w:val="00C0077E"/>
    <w:rsid w:val="00C00C01"/>
    <w:rsid w:val="00C02D5A"/>
    <w:rsid w:val="00C1446B"/>
    <w:rsid w:val="00C16202"/>
    <w:rsid w:val="00C26576"/>
    <w:rsid w:val="00C32C0A"/>
    <w:rsid w:val="00C3542F"/>
    <w:rsid w:val="00C3656E"/>
    <w:rsid w:val="00C37DB0"/>
    <w:rsid w:val="00C463F8"/>
    <w:rsid w:val="00C46851"/>
    <w:rsid w:val="00C70887"/>
    <w:rsid w:val="00C755CB"/>
    <w:rsid w:val="00C861E2"/>
    <w:rsid w:val="00CA1476"/>
    <w:rsid w:val="00CA52DF"/>
    <w:rsid w:val="00CA6B96"/>
    <w:rsid w:val="00CB03A7"/>
    <w:rsid w:val="00CB67EB"/>
    <w:rsid w:val="00CC71B8"/>
    <w:rsid w:val="00CD2701"/>
    <w:rsid w:val="00D02260"/>
    <w:rsid w:val="00D02DB5"/>
    <w:rsid w:val="00D20014"/>
    <w:rsid w:val="00D222F1"/>
    <w:rsid w:val="00D404B7"/>
    <w:rsid w:val="00D66447"/>
    <w:rsid w:val="00D72FAD"/>
    <w:rsid w:val="00D92F08"/>
    <w:rsid w:val="00DA5E7D"/>
    <w:rsid w:val="00DB1E3B"/>
    <w:rsid w:val="00DB3774"/>
    <w:rsid w:val="00DD1092"/>
    <w:rsid w:val="00DD3A9B"/>
    <w:rsid w:val="00DF5E94"/>
    <w:rsid w:val="00E120C7"/>
    <w:rsid w:val="00E3097C"/>
    <w:rsid w:val="00E459E7"/>
    <w:rsid w:val="00E51F6C"/>
    <w:rsid w:val="00E75A9C"/>
    <w:rsid w:val="00E92F67"/>
    <w:rsid w:val="00EB3CC8"/>
    <w:rsid w:val="00EC5202"/>
    <w:rsid w:val="00ED07F2"/>
    <w:rsid w:val="00F14E39"/>
    <w:rsid w:val="00F367D9"/>
    <w:rsid w:val="00F43A19"/>
    <w:rsid w:val="00F54BBF"/>
    <w:rsid w:val="00F63654"/>
    <w:rsid w:val="00F701E6"/>
    <w:rsid w:val="00F718DE"/>
    <w:rsid w:val="00F74606"/>
    <w:rsid w:val="00F87EEE"/>
    <w:rsid w:val="00F90FE9"/>
    <w:rsid w:val="00F910BD"/>
    <w:rsid w:val="00FC24AC"/>
    <w:rsid w:val="00FD15CB"/>
    <w:rsid w:val="00FD558C"/>
    <w:rsid w:val="00FD76F2"/>
    <w:rsid w:val="00FE6C69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193"/>
    <w:rPr>
      <w:sz w:val="24"/>
      <w:szCs w:val="24"/>
    </w:rPr>
  </w:style>
  <w:style w:type="paragraph" w:styleId="1">
    <w:name w:val="heading 1"/>
    <w:basedOn w:val="a"/>
    <w:next w:val="a"/>
    <w:qFormat/>
    <w:rsid w:val="007F5193"/>
    <w:pPr>
      <w:keepNext/>
      <w:ind w:firstLine="720"/>
      <w:jc w:val="center"/>
      <w:outlineLvl w:val="0"/>
    </w:pPr>
    <w:rPr>
      <w:sz w:val="34"/>
    </w:rPr>
  </w:style>
  <w:style w:type="paragraph" w:styleId="2">
    <w:name w:val="heading 2"/>
    <w:basedOn w:val="a"/>
    <w:next w:val="a"/>
    <w:qFormat/>
    <w:rsid w:val="007F519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193"/>
    <w:pPr>
      <w:ind w:firstLine="720"/>
      <w:jc w:val="both"/>
    </w:pPr>
    <w:rPr>
      <w:sz w:val="28"/>
    </w:rPr>
  </w:style>
  <w:style w:type="paragraph" w:styleId="a4">
    <w:name w:val="header"/>
    <w:basedOn w:val="a"/>
    <w:rsid w:val="007F51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F5193"/>
  </w:style>
  <w:style w:type="paragraph" w:styleId="a6">
    <w:name w:val="Body Text"/>
    <w:basedOn w:val="a"/>
    <w:rsid w:val="007F5193"/>
    <w:pPr>
      <w:spacing w:after="120"/>
    </w:pPr>
  </w:style>
  <w:style w:type="character" w:styleId="a7">
    <w:name w:val="Hyperlink"/>
    <w:basedOn w:val="a0"/>
    <w:rsid w:val="007F5193"/>
    <w:rPr>
      <w:color w:val="0000FF"/>
      <w:u w:val="single"/>
    </w:rPr>
  </w:style>
  <w:style w:type="paragraph" w:customStyle="1" w:styleId="ConsPlusNormal">
    <w:name w:val="ConsPlusNormal"/>
    <w:rsid w:val="007F519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940EC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C3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C3EDE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rsid w:val="000C3EDE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3B12FD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 и ведения реестра источников доходов бюджета МО «Сернурский муниципальный район»</_x041e__x043f__x0438__x0441__x0430__x043d__x0438__x0435_>
    <_x041f__x0430__x043f__x043a__x0430_ xmlns="7c11704a-b922-4939-8652-48c2d65c5b07">2017 год</_x041f__x0430__x043f__x043a__x0430_>
    <_dlc_DocId xmlns="57504d04-691e-4fc4-8f09-4f19fdbe90f6">XXJ7TYMEEKJ2-1602-447</_dlc_DocId>
    <_dlc_DocIdUrl xmlns="57504d04-691e-4fc4-8f09-4f19fdbe90f6">
      <Url>https://vip.gov.mari.ru/sernur/_layouts/DocIdRedir.aspx?ID=XXJ7TYMEEKJ2-1602-447</Url>
      <Description>XXJ7TYMEEKJ2-1602-447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24E20-C1BB-44D6-BE60-A2EAD643F5F5}"/>
</file>

<file path=customXml/itemProps2.xml><?xml version="1.0" encoding="utf-8"?>
<ds:datastoreItem xmlns:ds="http://schemas.openxmlformats.org/officeDocument/2006/customXml" ds:itemID="{9B35645E-2519-4C9D-8ED9-969ADB795FAC}"/>
</file>

<file path=customXml/itemProps3.xml><?xml version="1.0" encoding="utf-8"?>
<ds:datastoreItem xmlns:ds="http://schemas.openxmlformats.org/officeDocument/2006/customXml" ds:itemID="{4ABF2BE5-0556-428A-A04D-8D50C4738B0E}"/>
</file>

<file path=customXml/itemProps4.xml><?xml version="1.0" encoding="utf-8"?>
<ds:datastoreItem xmlns:ds="http://schemas.openxmlformats.org/officeDocument/2006/customXml" ds:itemID="{3CC12F70-64F8-4BD9-9D4C-4C270C35F07A}"/>
</file>

<file path=customXml/itemProps5.xml><?xml version="1.0" encoding="utf-8"?>
<ds:datastoreItem xmlns:ds="http://schemas.openxmlformats.org/officeDocument/2006/customXml" ds:itemID="{E4ADCC34-88D2-4D61-836B-FDAFF923C9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2017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21.08.2017 № 303-1</dc:title>
  <dc:subject/>
  <dc:creator>User</dc:creator>
  <cp:keywords/>
  <dc:description/>
  <cp:lastModifiedBy>Admin</cp:lastModifiedBy>
  <cp:revision>4</cp:revision>
  <cp:lastPrinted>2013-02-28T07:54:00Z</cp:lastPrinted>
  <dcterms:created xsi:type="dcterms:W3CDTF">2017-09-06T13:10:00Z</dcterms:created>
  <dcterms:modified xsi:type="dcterms:W3CDTF">2017-09-07T08:02:00Z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933add32-d620-4ce0-950f-d15cbfe8696f</vt:lpwstr>
  </property>
</Properties>
</file>