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F5" w:rsidRDefault="00B264F5" w:rsidP="00B264F5">
      <w:pPr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65pt;height:66.45pt;z-index:251658240;mso-wrap-style:none" stroked="f">
            <v:textbox style="mso-next-textbox:#_x0000_s1026;mso-fit-shape-to-text:t">
              <w:txbxContent>
                <w:p w:rsidR="00B264F5" w:rsidRDefault="00B264F5" w:rsidP="00B264F5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38175" cy="755015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5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264F5" w:rsidRDefault="00B264F5" w:rsidP="00B264F5">
      <w:pPr>
        <w:jc w:val="center"/>
        <w:rPr>
          <w:i/>
          <w:sz w:val="20"/>
          <w:szCs w:val="20"/>
        </w:rPr>
      </w:pPr>
    </w:p>
    <w:tbl>
      <w:tblPr>
        <w:tblW w:w="8865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8"/>
        <w:gridCol w:w="899"/>
        <w:gridCol w:w="4008"/>
      </w:tblGrid>
      <w:tr w:rsidR="00B264F5" w:rsidTr="00B264F5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4F5" w:rsidRDefault="00B26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ШЕРНУР</w:t>
            </w:r>
          </w:p>
          <w:p w:rsidR="00B264F5" w:rsidRDefault="00B26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</w:t>
            </w:r>
          </w:p>
          <w:p w:rsidR="00B264F5" w:rsidRDefault="00B26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РАЙОНЫН</w:t>
            </w:r>
          </w:p>
          <w:p w:rsidR="00B264F5" w:rsidRDefault="00B264F5">
            <w:pPr>
              <w:pStyle w:val="1"/>
              <w:ind w:firstLine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64F5" w:rsidRDefault="00B26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4F5" w:rsidRDefault="00B26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>
              <w:rPr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B264F5" w:rsidRDefault="00B26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РАЙОНА</w:t>
            </w:r>
          </w:p>
        </w:tc>
      </w:tr>
      <w:tr w:rsidR="00B264F5" w:rsidTr="00B264F5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264F5" w:rsidRDefault="00B264F5">
            <w:pPr>
              <w:jc w:val="center"/>
              <w:rPr>
                <w:b/>
                <w:sz w:val="28"/>
                <w:szCs w:val="28"/>
              </w:rPr>
            </w:pPr>
          </w:p>
          <w:p w:rsidR="00B264F5" w:rsidRDefault="00B26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64F5" w:rsidRDefault="00B26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B264F5" w:rsidRDefault="00B264F5">
            <w:pPr>
              <w:jc w:val="center"/>
              <w:rPr>
                <w:b/>
                <w:sz w:val="28"/>
                <w:szCs w:val="28"/>
              </w:rPr>
            </w:pPr>
          </w:p>
          <w:p w:rsidR="00B264F5" w:rsidRDefault="00B26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B264F5" w:rsidRDefault="00B264F5" w:rsidP="00B264F5">
      <w:pPr>
        <w:jc w:val="center"/>
        <w:rPr>
          <w:sz w:val="28"/>
          <w:szCs w:val="28"/>
          <w:lang w:val="en-US"/>
        </w:rPr>
      </w:pPr>
    </w:p>
    <w:p w:rsidR="009234FF" w:rsidRPr="001049FD" w:rsidRDefault="009234FF" w:rsidP="001049FD">
      <w:pPr>
        <w:ind w:firstLine="709"/>
        <w:rPr>
          <w:sz w:val="28"/>
          <w:szCs w:val="28"/>
        </w:rPr>
      </w:pPr>
    </w:p>
    <w:p w:rsidR="009234FF" w:rsidRPr="001049FD" w:rsidRDefault="009234FF" w:rsidP="001049FD">
      <w:pPr>
        <w:ind w:firstLine="709"/>
        <w:rPr>
          <w:sz w:val="28"/>
          <w:szCs w:val="28"/>
        </w:rPr>
      </w:pPr>
    </w:p>
    <w:p w:rsidR="00830C29" w:rsidRDefault="009234FF" w:rsidP="001049FD">
      <w:pPr>
        <w:ind w:firstLine="709"/>
        <w:jc w:val="center"/>
        <w:rPr>
          <w:sz w:val="28"/>
          <w:szCs w:val="28"/>
        </w:rPr>
      </w:pPr>
      <w:r w:rsidRPr="001049FD">
        <w:rPr>
          <w:sz w:val="28"/>
          <w:szCs w:val="28"/>
        </w:rPr>
        <w:t>о</w:t>
      </w:r>
      <w:r w:rsidR="00B1547F" w:rsidRPr="001049FD">
        <w:rPr>
          <w:sz w:val="28"/>
          <w:szCs w:val="28"/>
        </w:rPr>
        <w:t xml:space="preserve">т </w:t>
      </w:r>
      <w:r w:rsidR="008B312B" w:rsidRPr="001049FD">
        <w:rPr>
          <w:sz w:val="28"/>
          <w:szCs w:val="28"/>
        </w:rPr>
        <w:t>28</w:t>
      </w:r>
      <w:r w:rsidR="007D43D4" w:rsidRPr="001049FD">
        <w:rPr>
          <w:sz w:val="28"/>
          <w:szCs w:val="28"/>
        </w:rPr>
        <w:t xml:space="preserve"> </w:t>
      </w:r>
      <w:r w:rsidR="008B312B" w:rsidRPr="001049FD">
        <w:rPr>
          <w:sz w:val="28"/>
          <w:szCs w:val="28"/>
        </w:rPr>
        <w:t>марта</w:t>
      </w:r>
      <w:r w:rsidRPr="001049FD">
        <w:rPr>
          <w:sz w:val="28"/>
          <w:szCs w:val="28"/>
        </w:rPr>
        <w:t xml:space="preserve"> 201</w:t>
      </w:r>
      <w:r w:rsidR="006A6060" w:rsidRPr="001049FD">
        <w:rPr>
          <w:sz w:val="28"/>
          <w:szCs w:val="28"/>
        </w:rPr>
        <w:t>7</w:t>
      </w:r>
      <w:r w:rsidRPr="001049FD">
        <w:rPr>
          <w:sz w:val="28"/>
          <w:szCs w:val="28"/>
        </w:rPr>
        <w:t xml:space="preserve"> года № </w:t>
      </w:r>
      <w:r w:rsidR="00A131A3">
        <w:rPr>
          <w:sz w:val="28"/>
          <w:szCs w:val="28"/>
        </w:rPr>
        <w:t>92</w:t>
      </w:r>
    </w:p>
    <w:p w:rsidR="008439BB" w:rsidRPr="001049FD" w:rsidRDefault="008439BB" w:rsidP="001049FD">
      <w:pPr>
        <w:ind w:firstLine="709"/>
        <w:jc w:val="center"/>
        <w:rPr>
          <w:sz w:val="28"/>
          <w:szCs w:val="28"/>
        </w:rPr>
      </w:pPr>
    </w:p>
    <w:p w:rsidR="00777022" w:rsidRPr="001049FD" w:rsidRDefault="00777022" w:rsidP="001049FD">
      <w:pPr>
        <w:ind w:firstLine="709"/>
        <w:jc w:val="center"/>
        <w:rPr>
          <w:sz w:val="28"/>
          <w:szCs w:val="28"/>
        </w:rPr>
      </w:pPr>
    </w:p>
    <w:p w:rsidR="00777022" w:rsidRPr="001049FD" w:rsidRDefault="00777022" w:rsidP="001049FD">
      <w:pPr>
        <w:ind w:firstLine="709"/>
        <w:jc w:val="center"/>
        <w:rPr>
          <w:sz w:val="28"/>
          <w:szCs w:val="28"/>
        </w:rPr>
      </w:pPr>
    </w:p>
    <w:p w:rsidR="000E2F55" w:rsidRPr="001049FD" w:rsidRDefault="000751F6" w:rsidP="00223809">
      <w:pPr>
        <w:pStyle w:val="a8"/>
        <w:shd w:val="clear" w:color="auto" w:fill="FFFFFF"/>
        <w:spacing w:before="0" w:beforeAutospacing="0" w:after="0" w:afterAutospacing="0"/>
        <w:ind w:left="29" w:firstLine="709"/>
        <w:jc w:val="center"/>
        <w:rPr>
          <w:b/>
          <w:sz w:val="28"/>
          <w:szCs w:val="28"/>
        </w:rPr>
      </w:pPr>
      <w:r w:rsidRPr="001049FD">
        <w:rPr>
          <w:b/>
          <w:sz w:val="28"/>
          <w:szCs w:val="28"/>
        </w:rPr>
        <w:t>О</w:t>
      </w:r>
      <w:r w:rsidR="003517E5" w:rsidRPr="001049FD">
        <w:rPr>
          <w:b/>
          <w:sz w:val="28"/>
          <w:szCs w:val="28"/>
        </w:rPr>
        <w:t xml:space="preserve">б изменении </w:t>
      </w:r>
      <w:r w:rsidR="000E2F55" w:rsidRPr="001049FD">
        <w:rPr>
          <w:b/>
          <w:sz w:val="28"/>
          <w:szCs w:val="28"/>
        </w:rPr>
        <w:t>состава общественного совета по проведению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 на территории муниципального образования «Сернурский муниципальный район»</w:t>
      </w:r>
    </w:p>
    <w:p w:rsidR="009234FF" w:rsidRPr="001049FD" w:rsidRDefault="000E2F55" w:rsidP="001049FD">
      <w:pPr>
        <w:tabs>
          <w:tab w:val="left" w:pos="6329"/>
        </w:tabs>
        <w:ind w:firstLine="709"/>
        <w:rPr>
          <w:sz w:val="28"/>
          <w:szCs w:val="28"/>
        </w:rPr>
      </w:pPr>
      <w:r w:rsidRPr="001049FD">
        <w:rPr>
          <w:sz w:val="28"/>
          <w:szCs w:val="28"/>
        </w:rPr>
        <w:tab/>
      </w:r>
    </w:p>
    <w:p w:rsidR="009234FF" w:rsidRPr="001049FD" w:rsidRDefault="009234FF" w:rsidP="001049FD">
      <w:pPr>
        <w:ind w:firstLine="709"/>
        <w:jc w:val="center"/>
        <w:rPr>
          <w:sz w:val="28"/>
          <w:szCs w:val="28"/>
        </w:rPr>
      </w:pPr>
    </w:p>
    <w:p w:rsidR="009234FF" w:rsidRPr="001049FD" w:rsidRDefault="009234FF" w:rsidP="001049FD">
      <w:pPr>
        <w:ind w:firstLine="709"/>
        <w:jc w:val="center"/>
        <w:rPr>
          <w:sz w:val="28"/>
          <w:szCs w:val="28"/>
        </w:rPr>
      </w:pPr>
    </w:p>
    <w:p w:rsidR="009234FF" w:rsidRPr="001049FD" w:rsidRDefault="00FC10DA" w:rsidP="00104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FD">
        <w:rPr>
          <w:rFonts w:ascii="Times New Roman" w:hAnsi="Times New Roman" w:cs="Times New Roman"/>
          <w:sz w:val="28"/>
          <w:szCs w:val="28"/>
        </w:rPr>
        <w:t>А</w:t>
      </w:r>
      <w:r w:rsidR="003A368D" w:rsidRPr="001049FD">
        <w:rPr>
          <w:rFonts w:ascii="Times New Roman" w:hAnsi="Times New Roman" w:cs="Times New Roman"/>
          <w:sz w:val="28"/>
          <w:szCs w:val="28"/>
        </w:rPr>
        <w:t xml:space="preserve">дминистрация Сернурского муниципального района </w:t>
      </w:r>
      <w:r w:rsidR="003A368D" w:rsidRPr="001049FD">
        <w:rPr>
          <w:rFonts w:ascii="Times New Roman" w:hAnsi="Times New Roman" w:cs="Times New Roman"/>
          <w:spacing w:val="80"/>
          <w:sz w:val="28"/>
          <w:szCs w:val="28"/>
        </w:rPr>
        <w:t>постановляет</w:t>
      </w:r>
      <w:r w:rsidR="003A368D" w:rsidRPr="001049FD">
        <w:rPr>
          <w:rFonts w:ascii="Times New Roman" w:hAnsi="Times New Roman" w:cs="Times New Roman"/>
          <w:sz w:val="28"/>
          <w:szCs w:val="28"/>
        </w:rPr>
        <w:t>:</w:t>
      </w:r>
    </w:p>
    <w:p w:rsidR="000E2F55" w:rsidRPr="001049FD" w:rsidRDefault="003517E5" w:rsidP="001049FD">
      <w:pPr>
        <w:ind w:firstLine="709"/>
        <w:jc w:val="both"/>
        <w:rPr>
          <w:sz w:val="28"/>
          <w:szCs w:val="28"/>
        </w:rPr>
      </w:pPr>
      <w:r w:rsidRPr="001049FD">
        <w:rPr>
          <w:sz w:val="28"/>
          <w:szCs w:val="28"/>
        </w:rPr>
        <w:t xml:space="preserve">1. Исключить из состава </w:t>
      </w:r>
      <w:r w:rsidR="000E2F55" w:rsidRPr="001049FD">
        <w:rPr>
          <w:sz w:val="28"/>
          <w:szCs w:val="28"/>
        </w:rPr>
        <w:t>общественного совета по проведению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 на территории муниципального образования «</w:t>
      </w:r>
      <w:r w:rsidR="009F4ECC">
        <w:rPr>
          <w:sz w:val="28"/>
          <w:szCs w:val="28"/>
        </w:rPr>
        <w:t xml:space="preserve">Сернурский муниципальный район» (далее по тексту Общественный совет), </w:t>
      </w:r>
      <w:r w:rsidR="000E2F55" w:rsidRPr="001049FD">
        <w:rPr>
          <w:sz w:val="28"/>
          <w:szCs w:val="28"/>
        </w:rPr>
        <w:t xml:space="preserve"> утвержденной постановлением от 06 сентября 2016 года № 410 «Об Общественном совете по проведению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культуры»:</w:t>
      </w:r>
    </w:p>
    <w:p w:rsidR="003E6C9A" w:rsidRPr="001049FD" w:rsidRDefault="003E6C9A" w:rsidP="001049F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9FD">
        <w:rPr>
          <w:bCs/>
          <w:color w:val="000000"/>
          <w:sz w:val="28"/>
          <w:szCs w:val="28"/>
        </w:rPr>
        <w:t xml:space="preserve">Афанасьеву С.А. – юрисконсульта  </w:t>
      </w:r>
      <w:r w:rsidRPr="001049FD">
        <w:rPr>
          <w:sz w:val="28"/>
          <w:szCs w:val="28"/>
        </w:rPr>
        <w:t>МУ «Отдел образования и по делам молодежи администрации МО «Сернурский муниципальный район»;</w:t>
      </w:r>
    </w:p>
    <w:p w:rsidR="003E6C9A" w:rsidRPr="001049FD" w:rsidRDefault="003E6C9A" w:rsidP="001049F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49FD">
        <w:rPr>
          <w:sz w:val="28"/>
          <w:szCs w:val="28"/>
        </w:rPr>
        <w:t>Созонову Н.В. – юрисконсульта муниципального бюджетного учреждения культуры «Сернурская централизованная библиотечная система имени Кима Васина»</w:t>
      </w:r>
      <w:r w:rsidR="000E683F" w:rsidRPr="001049FD">
        <w:rPr>
          <w:sz w:val="28"/>
          <w:szCs w:val="28"/>
        </w:rPr>
        <w:t>;</w:t>
      </w:r>
    </w:p>
    <w:p w:rsidR="000E683F" w:rsidRPr="001049FD" w:rsidRDefault="000E683F" w:rsidP="001049F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1049FD">
        <w:rPr>
          <w:color w:val="000000"/>
          <w:sz w:val="28"/>
          <w:szCs w:val="28"/>
          <w:shd w:val="clear" w:color="auto" w:fill="FFFFFF"/>
        </w:rPr>
        <w:t>Сандакову</w:t>
      </w:r>
      <w:proofErr w:type="spellEnd"/>
      <w:r w:rsidR="00B11BDF">
        <w:rPr>
          <w:color w:val="000000"/>
          <w:sz w:val="28"/>
          <w:szCs w:val="28"/>
          <w:shd w:val="clear" w:color="auto" w:fill="FFFFFF"/>
        </w:rPr>
        <w:t xml:space="preserve"> С.А. – председателя</w:t>
      </w:r>
      <w:r w:rsidRPr="001049FD">
        <w:rPr>
          <w:color w:val="000000"/>
          <w:sz w:val="28"/>
          <w:szCs w:val="28"/>
          <w:shd w:val="clear" w:color="auto" w:fill="FFFFFF"/>
        </w:rPr>
        <w:t xml:space="preserve"> общешкольного родительского комитета МОУ «Сернурская средняя общеобразовательная школа №1 имени Героя Советского Союза А.М. Яналова», индивидуальный предприниматель (по согласованию);</w:t>
      </w:r>
    </w:p>
    <w:p w:rsidR="000E683F" w:rsidRPr="001049FD" w:rsidRDefault="000E683F" w:rsidP="001049F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1049FD">
        <w:rPr>
          <w:color w:val="000000"/>
          <w:sz w:val="28"/>
          <w:szCs w:val="28"/>
          <w:shd w:val="clear" w:color="auto" w:fill="FFFFFF"/>
        </w:rPr>
        <w:lastRenderedPageBreak/>
        <w:t>Дворецкову</w:t>
      </w:r>
      <w:proofErr w:type="spellEnd"/>
      <w:r w:rsidR="00B11BDF">
        <w:rPr>
          <w:color w:val="000000"/>
          <w:sz w:val="28"/>
          <w:szCs w:val="28"/>
          <w:shd w:val="clear" w:color="auto" w:fill="FFFFFF"/>
        </w:rPr>
        <w:t xml:space="preserve"> Н.П. – председателя</w:t>
      </w:r>
      <w:r w:rsidRPr="001049FD">
        <w:rPr>
          <w:color w:val="000000"/>
          <w:sz w:val="28"/>
          <w:szCs w:val="28"/>
          <w:shd w:val="clear" w:color="auto" w:fill="FFFFFF"/>
        </w:rPr>
        <w:t xml:space="preserve"> общешкольного родительского комитета МОУ «Сернурская средняя общеобразовательная школа №2 имени Н.А. Заболоцкого», индивидуальный предприниматель (по согласованию)</w:t>
      </w:r>
      <w:r w:rsidR="00AB2989" w:rsidRPr="001049FD">
        <w:rPr>
          <w:color w:val="000000"/>
          <w:sz w:val="28"/>
          <w:szCs w:val="28"/>
          <w:shd w:val="clear" w:color="auto" w:fill="FFFFFF"/>
        </w:rPr>
        <w:t>;</w:t>
      </w:r>
    </w:p>
    <w:p w:rsidR="00DD3BC7" w:rsidRPr="001049FD" w:rsidRDefault="009F4ECC" w:rsidP="001049F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Включить в состав О</w:t>
      </w:r>
      <w:r w:rsidR="00DD3BC7" w:rsidRPr="001049FD">
        <w:rPr>
          <w:bCs/>
          <w:sz w:val="28"/>
          <w:szCs w:val="28"/>
        </w:rPr>
        <w:t>бщественного совета:</w:t>
      </w:r>
    </w:p>
    <w:p w:rsidR="00AE394A" w:rsidRPr="001049FD" w:rsidRDefault="00956828" w:rsidP="001049FD">
      <w:pPr>
        <w:pStyle w:val="ConsPlusNormal"/>
        <w:ind w:firstLine="709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049F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Шаблий А.В.</w:t>
      </w:r>
      <w:r w:rsidR="00347EAC" w:rsidRPr="001049F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-</w:t>
      </w:r>
      <w:r w:rsidRPr="001049F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руководителя </w:t>
      </w:r>
      <w:proofErr w:type="gramStart"/>
      <w:r w:rsidRPr="001049F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="00AE394A" w:rsidRPr="001049F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тдел</w:t>
      </w:r>
      <w:r w:rsidRPr="001049F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AE394A" w:rsidRPr="001049F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записи актов гражданского состояния</w:t>
      </w:r>
      <w:r w:rsidR="00261832" w:rsidRPr="001049F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администрации</w:t>
      </w:r>
      <w:proofErr w:type="gramEnd"/>
      <w:r w:rsidR="00261832" w:rsidRPr="001049F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Сернурского</w:t>
      </w:r>
      <w:r w:rsidR="009F4ECC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муниципального</w:t>
      </w:r>
      <w:r w:rsidR="00261832" w:rsidRPr="001049F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района </w:t>
      </w:r>
      <w:r w:rsidR="00347EAC" w:rsidRPr="001049F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(по согласованию);</w:t>
      </w:r>
    </w:p>
    <w:p w:rsidR="00AC2123" w:rsidRPr="001049FD" w:rsidRDefault="003517E5" w:rsidP="00104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FD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AC2123" w:rsidRPr="001049FD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Pr="001049FD">
        <w:rPr>
          <w:rFonts w:ascii="Times New Roman" w:hAnsi="Times New Roman" w:cs="Times New Roman"/>
          <w:bCs/>
          <w:sz w:val="28"/>
          <w:szCs w:val="28"/>
        </w:rPr>
        <w:t xml:space="preserve">со дня </w:t>
      </w:r>
      <w:r w:rsidR="00AC2123" w:rsidRPr="001049FD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1049FD"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="00AC2123" w:rsidRPr="001049FD">
        <w:rPr>
          <w:rFonts w:ascii="Times New Roman" w:hAnsi="Times New Roman" w:cs="Times New Roman"/>
          <w:bCs/>
          <w:sz w:val="28"/>
          <w:szCs w:val="28"/>
        </w:rPr>
        <w:t>.</w:t>
      </w:r>
    </w:p>
    <w:p w:rsidR="00AC2123" w:rsidRPr="001049FD" w:rsidRDefault="00AC2123" w:rsidP="001049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7022" w:rsidRPr="001049FD" w:rsidRDefault="00777022" w:rsidP="001049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7022" w:rsidRPr="001049FD" w:rsidRDefault="00777022" w:rsidP="001049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0"/>
        <w:gridCol w:w="4473"/>
      </w:tblGrid>
      <w:tr w:rsidR="009234FF" w:rsidRPr="001049FD">
        <w:tc>
          <w:tcPr>
            <w:tcW w:w="4785" w:type="dxa"/>
          </w:tcPr>
          <w:p w:rsidR="009234FF" w:rsidRPr="001049FD" w:rsidRDefault="009234FF" w:rsidP="00104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1049FD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9234FF" w:rsidRPr="001049FD" w:rsidRDefault="009234FF" w:rsidP="00104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1049FD">
              <w:rPr>
                <w:color w:val="000000"/>
                <w:sz w:val="28"/>
                <w:szCs w:val="28"/>
              </w:rPr>
              <w:t>Сернурского</w:t>
            </w:r>
          </w:p>
          <w:p w:rsidR="009234FF" w:rsidRPr="001049FD" w:rsidRDefault="009234FF" w:rsidP="00104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1049FD">
              <w:rPr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4786" w:type="dxa"/>
          </w:tcPr>
          <w:p w:rsidR="009234FF" w:rsidRPr="001049FD" w:rsidRDefault="009234FF" w:rsidP="00104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234FF" w:rsidRPr="001049FD" w:rsidRDefault="009234FF" w:rsidP="00104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234FF" w:rsidRPr="001049FD" w:rsidRDefault="009B58C0" w:rsidP="001049FD">
            <w:pPr>
              <w:ind w:firstLine="709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1049FD">
              <w:rPr>
                <w:color w:val="000000"/>
                <w:sz w:val="28"/>
                <w:szCs w:val="28"/>
              </w:rPr>
              <w:t>С.Адиганов</w:t>
            </w:r>
            <w:proofErr w:type="spellEnd"/>
          </w:p>
        </w:tc>
      </w:tr>
    </w:tbl>
    <w:p w:rsidR="009234FF" w:rsidRPr="001049FD" w:rsidRDefault="009234FF" w:rsidP="00104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85B" w:rsidRPr="001049FD" w:rsidRDefault="0067285B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3517E5" w:rsidRPr="001049FD" w:rsidRDefault="003517E5" w:rsidP="001049FD">
      <w:pPr>
        <w:ind w:firstLine="709"/>
        <w:rPr>
          <w:sz w:val="28"/>
          <w:szCs w:val="28"/>
        </w:rPr>
      </w:pPr>
    </w:p>
    <w:p w:rsidR="009B58C0" w:rsidRPr="001049FD" w:rsidRDefault="009B58C0" w:rsidP="001049FD">
      <w:pPr>
        <w:ind w:firstLine="709"/>
        <w:rPr>
          <w:sz w:val="28"/>
          <w:szCs w:val="28"/>
        </w:rPr>
      </w:pPr>
    </w:p>
    <w:p w:rsidR="009B58C0" w:rsidRPr="001049FD" w:rsidRDefault="009B58C0" w:rsidP="001049FD">
      <w:pPr>
        <w:ind w:firstLine="709"/>
        <w:rPr>
          <w:sz w:val="28"/>
          <w:szCs w:val="28"/>
        </w:rPr>
      </w:pPr>
    </w:p>
    <w:p w:rsidR="009B58C0" w:rsidRPr="001049FD" w:rsidRDefault="009B58C0" w:rsidP="001049FD">
      <w:pPr>
        <w:ind w:firstLine="709"/>
        <w:rPr>
          <w:sz w:val="28"/>
          <w:szCs w:val="28"/>
        </w:rPr>
      </w:pPr>
    </w:p>
    <w:p w:rsidR="009B58C0" w:rsidRPr="001049FD" w:rsidRDefault="009B58C0" w:rsidP="001049FD">
      <w:pPr>
        <w:ind w:firstLine="709"/>
        <w:rPr>
          <w:sz w:val="28"/>
          <w:szCs w:val="28"/>
        </w:rPr>
      </w:pPr>
    </w:p>
    <w:p w:rsidR="009B58C0" w:rsidRPr="001049FD" w:rsidRDefault="009B58C0" w:rsidP="001049FD">
      <w:pPr>
        <w:ind w:firstLine="709"/>
        <w:rPr>
          <w:sz w:val="28"/>
          <w:szCs w:val="28"/>
        </w:rPr>
      </w:pPr>
    </w:p>
    <w:p w:rsidR="00777022" w:rsidRPr="001049FD" w:rsidRDefault="00777022" w:rsidP="001049FD">
      <w:pPr>
        <w:ind w:firstLine="709"/>
        <w:rPr>
          <w:sz w:val="28"/>
          <w:szCs w:val="28"/>
        </w:rPr>
      </w:pPr>
    </w:p>
    <w:p w:rsidR="00777022" w:rsidRPr="001049FD" w:rsidRDefault="00777022" w:rsidP="001049FD">
      <w:pPr>
        <w:ind w:firstLine="709"/>
        <w:rPr>
          <w:sz w:val="28"/>
          <w:szCs w:val="28"/>
        </w:rPr>
      </w:pPr>
    </w:p>
    <w:p w:rsidR="00E826E9" w:rsidRPr="001049FD" w:rsidRDefault="00E826E9" w:rsidP="001049FD">
      <w:pPr>
        <w:ind w:firstLine="709"/>
        <w:rPr>
          <w:sz w:val="28"/>
          <w:szCs w:val="28"/>
        </w:rPr>
      </w:pPr>
    </w:p>
    <w:p w:rsidR="00E826E9" w:rsidRPr="001049FD" w:rsidRDefault="00E826E9" w:rsidP="001049FD">
      <w:pPr>
        <w:ind w:firstLine="709"/>
        <w:rPr>
          <w:sz w:val="28"/>
          <w:szCs w:val="28"/>
        </w:rPr>
      </w:pPr>
    </w:p>
    <w:p w:rsidR="00E826E9" w:rsidRPr="001049FD" w:rsidRDefault="00E826E9" w:rsidP="001049FD">
      <w:pPr>
        <w:ind w:firstLine="709"/>
        <w:rPr>
          <w:sz w:val="28"/>
          <w:szCs w:val="28"/>
        </w:rPr>
      </w:pPr>
    </w:p>
    <w:p w:rsidR="00E826E9" w:rsidRPr="001049FD" w:rsidRDefault="00E826E9" w:rsidP="001049FD">
      <w:pPr>
        <w:ind w:firstLine="709"/>
        <w:rPr>
          <w:sz w:val="28"/>
          <w:szCs w:val="28"/>
        </w:rPr>
      </w:pPr>
    </w:p>
    <w:p w:rsidR="00777022" w:rsidRPr="001049FD" w:rsidRDefault="00777022" w:rsidP="001049FD">
      <w:pPr>
        <w:ind w:firstLine="709"/>
        <w:rPr>
          <w:sz w:val="28"/>
          <w:szCs w:val="28"/>
        </w:rPr>
      </w:pPr>
    </w:p>
    <w:p w:rsidR="0067285B" w:rsidRPr="001049FD" w:rsidRDefault="0067285B" w:rsidP="001049FD">
      <w:pPr>
        <w:ind w:firstLine="709"/>
        <w:rPr>
          <w:sz w:val="28"/>
          <w:szCs w:val="28"/>
        </w:rPr>
      </w:pPr>
    </w:p>
    <w:p w:rsidR="00E73DB6" w:rsidRPr="00E826E9" w:rsidRDefault="00E73DB6" w:rsidP="00E73DB6">
      <w:pPr>
        <w:ind w:hanging="709"/>
        <w:contextualSpacing/>
        <w:rPr>
          <w:sz w:val="20"/>
          <w:szCs w:val="20"/>
        </w:rPr>
      </w:pPr>
      <w:r w:rsidRPr="00E826E9">
        <w:rPr>
          <w:sz w:val="20"/>
          <w:szCs w:val="20"/>
        </w:rPr>
        <w:t>Шабдарова Т.Г.</w:t>
      </w:r>
    </w:p>
    <w:p w:rsidR="00E73DB6" w:rsidRPr="00E826E9" w:rsidRDefault="00E73DB6" w:rsidP="00E73DB6">
      <w:pPr>
        <w:ind w:hanging="709"/>
        <w:contextualSpacing/>
        <w:rPr>
          <w:sz w:val="20"/>
          <w:szCs w:val="20"/>
        </w:rPr>
      </w:pPr>
      <w:r w:rsidRPr="00E826E9">
        <w:rPr>
          <w:sz w:val="20"/>
          <w:szCs w:val="20"/>
        </w:rPr>
        <w:t>(83633)9-71-42</w:t>
      </w:r>
    </w:p>
    <w:p w:rsidR="00E73DB6" w:rsidRPr="00E826E9" w:rsidRDefault="00E73DB6" w:rsidP="00E73DB6">
      <w:pPr>
        <w:ind w:hanging="709"/>
        <w:contextualSpacing/>
        <w:rPr>
          <w:sz w:val="20"/>
          <w:szCs w:val="20"/>
        </w:rPr>
      </w:pPr>
    </w:p>
    <w:p w:rsidR="00E73DB6" w:rsidRPr="00E826E9" w:rsidRDefault="00E73DB6" w:rsidP="00E73DB6">
      <w:pPr>
        <w:ind w:hanging="709"/>
        <w:contextualSpacing/>
        <w:rPr>
          <w:sz w:val="20"/>
          <w:szCs w:val="20"/>
        </w:rPr>
      </w:pPr>
    </w:p>
    <w:p w:rsidR="00E73DB6" w:rsidRPr="00E826E9" w:rsidRDefault="00E73DB6" w:rsidP="00E73DB6">
      <w:pPr>
        <w:ind w:hanging="709"/>
        <w:contextualSpacing/>
        <w:rPr>
          <w:sz w:val="20"/>
          <w:szCs w:val="20"/>
        </w:rPr>
      </w:pPr>
      <w:r w:rsidRPr="00E826E9">
        <w:rPr>
          <w:sz w:val="20"/>
          <w:szCs w:val="20"/>
        </w:rPr>
        <w:t xml:space="preserve">          СОГЛАСОВАНО</w:t>
      </w:r>
    </w:p>
    <w:p w:rsidR="00E73DB6" w:rsidRPr="00E826E9" w:rsidRDefault="00E73DB6" w:rsidP="00E73DB6">
      <w:pPr>
        <w:ind w:hanging="709"/>
        <w:contextualSpacing/>
        <w:rPr>
          <w:sz w:val="20"/>
          <w:szCs w:val="20"/>
        </w:rPr>
      </w:pPr>
    </w:p>
    <w:p w:rsidR="00E73DB6" w:rsidRPr="00E826E9" w:rsidRDefault="00E73DB6" w:rsidP="00E73DB6">
      <w:pPr>
        <w:ind w:hanging="709"/>
        <w:contextualSpacing/>
        <w:rPr>
          <w:sz w:val="20"/>
          <w:szCs w:val="20"/>
        </w:rPr>
      </w:pPr>
    </w:p>
    <w:p w:rsidR="00E73DB6" w:rsidRPr="00E826E9" w:rsidRDefault="009F4ECC" w:rsidP="00E73DB6">
      <w:pPr>
        <w:ind w:hanging="709"/>
        <w:contextualSpacing/>
        <w:rPr>
          <w:sz w:val="20"/>
          <w:szCs w:val="20"/>
        </w:rPr>
      </w:pPr>
      <w:r>
        <w:rPr>
          <w:sz w:val="20"/>
          <w:szCs w:val="20"/>
        </w:rPr>
        <w:t>Р</w:t>
      </w:r>
      <w:r w:rsidR="00E73DB6" w:rsidRPr="00E826E9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="00E73DB6" w:rsidRPr="00E826E9">
        <w:rPr>
          <w:sz w:val="20"/>
          <w:szCs w:val="20"/>
        </w:rPr>
        <w:t xml:space="preserve"> </w:t>
      </w:r>
      <w:r w:rsidR="00E73DB6">
        <w:rPr>
          <w:sz w:val="20"/>
          <w:szCs w:val="20"/>
        </w:rPr>
        <w:t>отдела организационно-правовой работы</w:t>
      </w:r>
      <w:r w:rsidR="00E73DB6" w:rsidRPr="00E826E9">
        <w:rPr>
          <w:sz w:val="20"/>
          <w:szCs w:val="20"/>
        </w:rPr>
        <w:t xml:space="preserve"> и кадров</w:t>
      </w:r>
    </w:p>
    <w:p w:rsidR="00E73DB6" w:rsidRPr="00E826E9" w:rsidRDefault="00E73DB6" w:rsidP="00E73DB6">
      <w:pPr>
        <w:ind w:hanging="709"/>
        <w:contextualSpacing/>
        <w:rPr>
          <w:sz w:val="20"/>
          <w:szCs w:val="20"/>
        </w:rPr>
      </w:pPr>
      <w:r w:rsidRPr="00E826E9">
        <w:rPr>
          <w:sz w:val="20"/>
          <w:szCs w:val="20"/>
        </w:rPr>
        <w:t xml:space="preserve">администрации Сернурского муниципального района     </w:t>
      </w:r>
    </w:p>
    <w:p w:rsidR="00E73DB6" w:rsidRDefault="00E73DB6" w:rsidP="00E73DB6">
      <w:pPr>
        <w:ind w:hanging="709"/>
        <w:contextualSpacing/>
        <w:rPr>
          <w:sz w:val="20"/>
          <w:szCs w:val="20"/>
        </w:rPr>
      </w:pPr>
      <w:r w:rsidRPr="00E826E9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С.Э. </w:t>
      </w:r>
      <w:proofErr w:type="spellStart"/>
      <w:r>
        <w:rPr>
          <w:sz w:val="20"/>
          <w:szCs w:val="20"/>
        </w:rPr>
        <w:t>Садовина</w:t>
      </w:r>
      <w:proofErr w:type="spellEnd"/>
      <w:r w:rsidRPr="00E826E9">
        <w:rPr>
          <w:sz w:val="20"/>
          <w:szCs w:val="20"/>
        </w:rPr>
        <w:t xml:space="preserve">  </w:t>
      </w:r>
      <w:r>
        <w:rPr>
          <w:sz w:val="20"/>
          <w:szCs w:val="20"/>
        </w:rPr>
        <w:t>28</w:t>
      </w:r>
      <w:r w:rsidRPr="00E826E9">
        <w:rPr>
          <w:sz w:val="20"/>
          <w:szCs w:val="20"/>
        </w:rPr>
        <w:t>.</w:t>
      </w:r>
      <w:r w:rsidRPr="008445A2">
        <w:rPr>
          <w:sz w:val="20"/>
          <w:szCs w:val="20"/>
        </w:rPr>
        <w:t>03</w:t>
      </w:r>
      <w:r w:rsidRPr="00E826E9">
        <w:rPr>
          <w:sz w:val="20"/>
          <w:szCs w:val="20"/>
        </w:rPr>
        <w:t>.2017</w:t>
      </w:r>
    </w:p>
    <w:p w:rsidR="00E73DB6" w:rsidRPr="00E826E9" w:rsidRDefault="00E73DB6" w:rsidP="00E73DB6">
      <w:pPr>
        <w:ind w:hanging="709"/>
        <w:contextualSpacing/>
        <w:rPr>
          <w:sz w:val="20"/>
          <w:szCs w:val="20"/>
        </w:rPr>
      </w:pPr>
    </w:p>
    <w:p w:rsidR="00E73DB6" w:rsidRPr="003B62A8" w:rsidRDefault="003B62A8" w:rsidP="00E73DB6">
      <w:pPr>
        <w:shd w:val="clear" w:color="auto" w:fill="FFFFFF"/>
        <w:ind w:left="-709"/>
        <w:contextualSpacing/>
        <w:rPr>
          <w:sz w:val="20"/>
          <w:szCs w:val="20"/>
        </w:rPr>
      </w:pPr>
      <w:r w:rsidRPr="003B62A8">
        <w:rPr>
          <w:sz w:val="20"/>
          <w:szCs w:val="20"/>
        </w:rPr>
        <w:t>И.о. заместителя</w:t>
      </w:r>
      <w:r w:rsidR="00E73DB6" w:rsidRPr="003B62A8">
        <w:rPr>
          <w:sz w:val="20"/>
          <w:szCs w:val="20"/>
        </w:rPr>
        <w:t xml:space="preserve"> главы администрации Сернурского муниципального</w:t>
      </w:r>
    </w:p>
    <w:p w:rsidR="003B62A8" w:rsidRPr="003B62A8" w:rsidRDefault="00E73DB6" w:rsidP="00E73DB6">
      <w:pPr>
        <w:shd w:val="clear" w:color="auto" w:fill="FFFFFF"/>
        <w:ind w:left="-709"/>
        <w:contextualSpacing/>
        <w:rPr>
          <w:sz w:val="20"/>
          <w:szCs w:val="20"/>
        </w:rPr>
      </w:pPr>
      <w:r w:rsidRPr="003B62A8">
        <w:rPr>
          <w:sz w:val="20"/>
          <w:szCs w:val="20"/>
        </w:rPr>
        <w:t xml:space="preserve"> района по </w:t>
      </w:r>
      <w:r w:rsidR="003B62A8" w:rsidRPr="003B62A8">
        <w:rPr>
          <w:sz w:val="20"/>
          <w:szCs w:val="20"/>
        </w:rPr>
        <w:t xml:space="preserve">экономическому развитию территории    </w:t>
      </w:r>
    </w:p>
    <w:p w:rsidR="00E73DB6" w:rsidRDefault="003B62A8" w:rsidP="00E73DB6">
      <w:pPr>
        <w:shd w:val="clear" w:color="auto" w:fill="FFFFFF"/>
        <w:ind w:left="-709"/>
        <w:contextualSpacing/>
        <w:rPr>
          <w:sz w:val="20"/>
          <w:szCs w:val="20"/>
        </w:rPr>
      </w:pPr>
      <w:r w:rsidRPr="003B62A8">
        <w:rPr>
          <w:sz w:val="20"/>
          <w:szCs w:val="20"/>
        </w:rPr>
        <w:t xml:space="preserve">                                                                          </w:t>
      </w:r>
      <w:r w:rsidR="00E73DB6" w:rsidRPr="003B62A8">
        <w:rPr>
          <w:sz w:val="20"/>
          <w:szCs w:val="20"/>
        </w:rPr>
        <w:t xml:space="preserve">      </w:t>
      </w:r>
      <w:r w:rsidRPr="003B62A8">
        <w:rPr>
          <w:sz w:val="20"/>
          <w:szCs w:val="20"/>
        </w:rPr>
        <w:t>М.Ю.Малинин</w:t>
      </w:r>
      <w:r w:rsidR="00E73DB6" w:rsidRPr="003B62A8">
        <w:rPr>
          <w:sz w:val="20"/>
          <w:szCs w:val="20"/>
        </w:rPr>
        <w:t xml:space="preserve">   </w:t>
      </w:r>
      <w:r w:rsidRPr="003B62A8">
        <w:rPr>
          <w:sz w:val="20"/>
          <w:szCs w:val="20"/>
        </w:rPr>
        <w:t>28</w:t>
      </w:r>
      <w:r w:rsidR="00E73DB6" w:rsidRPr="003B62A8">
        <w:rPr>
          <w:sz w:val="20"/>
          <w:szCs w:val="20"/>
        </w:rPr>
        <w:t>.03.2017</w:t>
      </w:r>
    </w:p>
    <w:p w:rsidR="008439BB" w:rsidRDefault="008439BB" w:rsidP="00E73DB6">
      <w:pPr>
        <w:shd w:val="clear" w:color="auto" w:fill="FFFFFF"/>
        <w:ind w:left="-709"/>
        <w:contextualSpacing/>
        <w:rPr>
          <w:sz w:val="20"/>
          <w:szCs w:val="20"/>
        </w:rPr>
      </w:pPr>
      <w:r>
        <w:rPr>
          <w:sz w:val="20"/>
          <w:szCs w:val="20"/>
        </w:rPr>
        <w:t>ОЗНАКОМЛЕНЫ</w:t>
      </w:r>
    </w:p>
    <w:p w:rsidR="007F1525" w:rsidRDefault="007F1525" w:rsidP="00E73DB6">
      <w:pPr>
        <w:shd w:val="clear" w:color="auto" w:fill="FFFFFF"/>
        <w:ind w:left="-709"/>
        <w:contextualSpacing/>
        <w:rPr>
          <w:sz w:val="20"/>
          <w:szCs w:val="20"/>
        </w:rPr>
      </w:pPr>
    </w:p>
    <w:p w:rsidR="007F1525" w:rsidRDefault="00197B0E" w:rsidP="00E73DB6">
      <w:pPr>
        <w:shd w:val="clear" w:color="auto" w:fill="FFFFFF"/>
        <w:ind w:left="-709"/>
        <w:contextualSpacing/>
        <w:rPr>
          <w:sz w:val="20"/>
          <w:szCs w:val="20"/>
        </w:rPr>
      </w:pPr>
      <w:r>
        <w:rPr>
          <w:sz w:val="20"/>
          <w:szCs w:val="20"/>
        </w:rPr>
        <w:t>Шаблий А.А._________________</w:t>
      </w:r>
    </w:p>
    <w:p w:rsidR="00197B0E" w:rsidRDefault="00197B0E" w:rsidP="00E73DB6">
      <w:pPr>
        <w:shd w:val="clear" w:color="auto" w:fill="FFFFFF"/>
        <w:ind w:left="-709"/>
        <w:contextualSpacing/>
        <w:rPr>
          <w:sz w:val="20"/>
          <w:szCs w:val="20"/>
        </w:rPr>
      </w:pPr>
    </w:p>
    <w:p w:rsidR="00CC164F" w:rsidRPr="001049FD" w:rsidRDefault="00CC164F" w:rsidP="00C7353D">
      <w:pPr>
        <w:shd w:val="clear" w:color="auto" w:fill="FFFFFF"/>
        <w:ind w:left="-709"/>
        <w:contextualSpacing/>
        <w:rPr>
          <w:sz w:val="28"/>
          <w:szCs w:val="28"/>
        </w:rPr>
      </w:pPr>
    </w:p>
    <w:sectPr w:rsidR="00CC164F" w:rsidRPr="001049FD" w:rsidSect="008439BB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127B3"/>
    <w:multiLevelType w:val="hybridMultilevel"/>
    <w:tmpl w:val="EF82F920"/>
    <w:lvl w:ilvl="0" w:tplc="44C22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1849A7"/>
    <w:multiLevelType w:val="hybridMultilevel"/>
    <w:tmpl w:val="572CB0E6"/>
    <w:lvl w:ilvl="0" w:tplc="5A246E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234FF"/>
    <w:rsid w:val="000751F6"/>
    <w:rsid w:val="000E2F55"/>
    <w:rsid w:val="000E683F"/>
    <w:rsid w:val="001049FD"/>
    <w:rsid w:val="0019269F"/>
    <w:rsid w:val="00197B0E"/>
    <w:rsid w:val="001B56D5"/>
    <w:rsid w:val="00223809"/>
    <w:rsid w:val="00231B6A"/>
    <w:rsid w:val="00231F82"/>
    <w:rsid w:val="00247CBB"/>
    <w:rsid w:val="00252B74"/>
    <w:rsid w:val="00261832"/>
    <w:rsid w:val="002B249B"/>
    <w:rsid w:val="00341A78"/>
    <w:rsid w:val="00347EAC"/>
    <w:rsid w:val="003517E5"/>
    <w:rsid w:val="003A368D"/>
    <w:rsid w:val="003A3AFF"/>
    <w:rsid w:val="003B5296"/>
    <w:rsid w:val="003B62A8"/>
    <w:rsid w:val="003E4F4C"/>
    <w:rsid w:val="003E6C9A"/>
    <w:rsid w:val="004638EC"/>
    <w:rsid w:val="0046466E"/>
    <w:rsid w:val="004A5626"/>
    <w:rsid w:val="004B3189"/>
    <w:rsid w:val="004B459F"/>
    <w:rsid w:val="00567005"/>
    <w:rsid w:val="005970D6"/>
    <w:rsid w:val="005F051D"/>
    <w:rsid w:val="0067285B"/>
    <w:rsid w:val="006869CC"/>
    <w:rsid w:val="006A6060"/>
    <w:rsid w:val="00726A23"/>
    <w:rsid w:val="00744199"/>
    <w:rsid w:val="0075670F"/>
    <w:rsid w:val="00776CC2"/>
    <w:rsid w:val="00777022"/>
    <w:rsid w:val="00793B12"/>
    <w:rsid w:val="007D10B6"/>
    <w:rsid w:val="007D43D4"/>
    <w:rsid w:val="007E6C15"/>
    <w:rsid w:val="007F1525"/>
    <w:rsid w:val="00817B1B"/>
    <w:rsid w:val="00830C29"/>
    <w:rsid w:val="008439BB"/>
    <w:rsid w:val="008801FC"/>
    <w:rsid w:val="008B312B"/>
    <w:rsid w:val="008C459C"/>
    <w:rsid w:val="008C701C"/>
    <w:rsid w:val="008D06FE"/>
    <w:rsid w:val="008F23A3"/>
    <w:rsid w:val="00920596"/>
    <w:rsid w:val="009234FF"/>
    <w:rsid w:val="00956828"/>
    <w:rsid w:val="0099096E"/>
    <w:rsid w:val="009B58C0"/>
    <w:rsid w:val="009C4B51"/>
    <w:rsid w:val="009D4F48"/>
    <w:rsid w:val="009F4ECC"/>
    <w:rsid w:val="00A05C24"/>
    <w:rsid w:val="00A131A3"/>
    <w:rsid w:val="00A55ACD"/>
    <w:rsid w:val="00A75026"/>
    <w:rsid w:val="00A9733D"/>
    <w:rsid w:val="00AB2989"/>
    <w:rsid w:val="00AC2123"/>
    <w:rsid w:val="00AE394A"/>
    <w:rsid w:val="00AF2AC2"/>
    <w:rsid w:val="00AF7EA5"/>
    <w:rsid w:val="00B035F5"/>
    <w:rsid w:val="00B11BDF"/>
    <w:rsid w:val="00B1547F"/>
    <w:rsid w:val="00B2448D"/>
    <w:rsid w:val="00B264F5"/>
    <w:rsid w:val="00B26C8F"/>
    <w:rsid w:val="00B75C90"/>
    <w:rsid w:val="00B903E6"/>
    <w:rsid w:val="00BA7E96"/>
    <w:rsid w:val="00BF73BD"/>
    <w:rsid w:val="00C027B0"/>
    <w:rsid w:val="00C2532A"/>
    <w:rsid w:val="00C7353D"/>
    <w:rsid w:val="00CC164F"/>
    <w:rsid w:val="00CD6D49"/>
    <w:rsid w:val="00D8665D"/>
    <w:rsid w:val="00DD3BC7"/>
    <w:rsid w:val="00E01BD8"/>
    <w:rsid w:val="00E21A61"/>
    <w:rsid w:val="00E41B85"/>
    <w:rsid w:val="00E6371C"/>
    <w:rsid w:val="00E73DB6"/>
    <w:rsid w:val="00E826E9"/>
    <w:rsid w:val="00F3663B"/>
    <w:rsid w:val="00FA77E2"/>
    <w:rsid w:val="00FC10DA"/>
    <w:rsid w:val="00FF1593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6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4F5"/>
    <w:pPr>
      <w:keepNext/>
      <w:overflowPunct w:val="0"/>
      <w:autoSpaceDE w:val="0"/>
      <w:autoSpaceDN w:val="0"/>
      <w:adjustRightInd w:val="0"/>
      <w:ind w:firstLine="709"/>
      <w:jc w:val="both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234F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34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2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9234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6466E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231F82"/>
    <w:rPr>
      <w:b/>
      <w:bCs/>
      <w:color w:val="000080"/>
    </w:rPr>
  </w:style>
  <w:style w:type="character" w:customStyle="1" w:styleId="FontStyle40">
    <w:name w:val="Font Style40"/>
    <w:basedOn w:val="a0"/>
    <w:rsid w:val="00231F82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rsid w:val="000E2F5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E394A"/>
    <w:rPr>
      <w:b/>
      <w:bCs/>
    </w:rPr>
  </w:style>
  <w:style w:type="paragraph" w:styleId="aa">
    <w:name w:val="List Paragraph"/>
    <w:basedOn w:val="a"/>
    <w:uiPriority w:val="34"/>
    <w:qFormat/>
    <w:rsid w:val="00AB29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64F5"/>
    <w:rPr>
      <w:rFonts w:ascii="Arial" w:hAnsi="Arial"/>
      <w:b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состава общественного совета по проведению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 на территории МО «Сернурский муниципальный район»</_x041e__x043f__x0438__x0441__x0430__x043d__x0438__x0435_>
    <_x041f__x0430__x043f__x043a__x0430_ xmlns="7c11704a-b922-4939-8652-48c2d65c5b07">2017 год</_x041f__x0430__x043f__x043a__x0430_>
    <_dlc_DocId xmlns="57504d04-691e-4fc4-8f09-4f19fdbe90f6">XXJ7TYMEEKJ2-1602-430</_dlc_DocId>
    <_dlc_DocIdUrl xmlns="57504d04-691e-4fc4-8f09-4f19fdbe90f6">
      <Url>https://vip.gov.mari.ru/sernur/_layouts/DocIdRedir.aspx?ID=XXJ7TYMEEKJ2-1602-430</Url>
      <Description>XXJ7TYMEEKJ2-1602-430</Description>
    </_dlc_DocIdUrl>
  </documentManagement>
</p:properties>
</file>

<file path=customXml/itemProps1.xml><?xml version="1.0" encoding="utf-8"?>
<ds:datastoreItem xmlns:ds="http://schemas.openxmlformats.org/officeDocument/2006/customXml" ds:itemID="{3DF4DC57-1E11-41B5-B314-EFDCE2415189}"/>
</file>

<file path=customXml/itemProps2.xml><?xml version="1.0" encoding="utf-8"?>
<ds:datastoreItem xmlns:ds="http://schemas.openxmlformats.org/officeDocument/2006/customXml" ds:itemID="{ADA3FB42-4B0D-4029-AFB1-E315DF2D9A81}"/>
</file>

<file path=customXml/itemProps3.xml><?xml version="1.0" encoding="utf-8"?>
<ds:datastoreItem xmlns:ds="http://schemas.openxmlformats.org/officeDocument/2006/customXml" ds:itemID="{38FB211C-EF29-4763-8563-17D53BCBA58F}"/>
</file>

<file path=customXml/itemProps4.xml><?xml version="1.0" encoding="utf-8"?>
<ds:datastoreItem xmlns:ds="http://schemas.openxmlformats.org/officeDocument/2006/customXml" ds:itemID="{0D36E5B9-D8EB-4039-B31D-A88FE5671286}"/>
</file>

<file path=customXml/itemProps5.xml><?xml version="1.0" encoding="utf-8"?>
<ds:datastoreItem xmlns:ds="http://schemas.openxmlformats.org/officeDocument/2006/customXml" ds:itemID="{682F7074-3B3F-42FE-B50F-37B1EB6770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2012 года № 391</vt:lpstr>
    </vt:vector>
  </TitlesOfParts>
  <Company>Администрация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28.03.2017 № 92</dc:title>
  <dc:creator>Bahtina</dc:creator>
  <cp:lastModifiedBy>Admin</cp:lastModifiedBy>
  <cp:revision>8</cp:revision>
  <cp:lastPrinted>2017-03-28T12:40:00Z</cp:lastPrinted>
  <dcterms:created xsi:type="dcterms:W3CDTF">2017-03-28T08:42:00Z</dcterms:created>
  <dcterms:modified xsi:type="dcterms:W3CDTF">2017-05-22T09:27:00Z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82e8c37b-5fe4-4a8f-8695-17ac0d12d141</vt:lpwstr>
  </property>
</Properties>
</file>