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72" w:rsidRPr="000C3B3B" w:rsidRDefault="00D3580D" w:rsidP="00AF1C0E">
      <w:pPr>
        <w:ind w:firstLine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0C3B3B">
        <w:rPr>
          <w:rFonts w:ascii="Times New Roman" w:hAnsi="Times New Roman" w:cs="Times New Roman"/>
          <w:sz w:val="26"/>
          <w:szCs w:val="26"/>
          <w:lang w:val="ru-RU"/>
        </w:rPr>
        <w:t>ПРОТОКОЛ</w:t>
      </w:r>
    </w:p>
    <w:p w:rsidR="00D3580D" w:rsidRPr="000C3B3B" w:rsidRDefault="00D3580D" w:rsidP="00AF1C0E">
      <w:pPr>
        <w:ind w:firstLine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0C3B3B">
        <w:rPr>
          <w:rFonts w:ascii="Times New Roman" w:hAnsi="Times New Roman" w:cs="Times New Roman"/>
          <w:sz w:val="26"/>
          <w:szCs w:val="26"/>
          <w:lang w:val="ru-RU"/>
        </w:rPr>
        <w:t>оценки представленных работ и определения победителей районного конкурса «Самый грамотный потребитель», посвященного Всемирному Дню защиты прав потребителей.</w:t>
      </w:r>
    </w:p>
    <w:p w:rsidR="00D3580D" w:rsidRPr="000C3B3B" w:rsidRDefault="00D3580D" w:rsidP="00AF1C0E">
      <w:pPr>
        <w:ind w:firstLine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D3580D" w:rsidRPr="000C3B3B" w:rsidRDefault="00D3580D" w:rsidP="00AF1C0E">
      <w:pPr>
        <w:ind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0C3B3B">
        <w:rPr>
          <w:rFonts w:ascii="Times New Roman" w:hAnsi="Times New Roman" w:cs="Times New Roman"/>
          <w:sz w:val="26"/>
          <w:szCs w:val="26"/>
          <w:lang w:val="ru-RU"/>
        </w:rPr>
        <w:t>Республика Марий Эл,</w:t>
      </w:r>
      <w:r w:rsidRPr="000C3B3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0C3B3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0C3B3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0C3B3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0C3B3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0C3B3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2266CC">
        <w:rPr>
          <w:rFonts w:ascii="Times New Roman" w:hAnsi="Times New Roman" w:cs="Times New Roman"/>
          <w:sz w:val="26"/>
          <w:szCs w:val="26"/>
          <w:lang w:val="ru-RU"/>
        </w:rPr>
        <w:t>10</w:t>
      </w:r>
      <w:r w:rsidRPr="000C3B3B">
        <w:rPr>
          <w:rFonts w:ascii="Times New Roman" w:hAnsi="Times New Roman" w:cs="Times New Roman"/>
          <w:sz w:val="26"/>
          <w:szCs w:val="26"/>
          <w:lang w:val="ru-RU"/>
        </w:rPr>
        <w:t xml:space="preserve"> марта 2017 года</w:t>
      </w:r>
    </w:p>
    <w:p w:rsidR="00D3580D" w:rsidRPr="000C3B3B" w:rsidRDefault="00D3580D" w:rsidP="00AF1C0E">
      <w:pPr>
        <w:ind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0C3B3B">
        <w:rPr>
          <w:rFonts w:ascii="Times New Roman" w:hAnsi="Times New Roman" w:cs="Times New Roman"/>
          <w:sz w:val="26"/>
          <w:szCs w:val="26"/>
          <w:lang w:val="ru-RU"/>
        </w:rPr>
        <w:t>п</w:t>
      </w:r>
      <w:proofErr w:type="gramStart"/>
      <w:r w:rsidRPr="000C3B3B">
        <w:rPr>
          <w:rFonts w:ascii="Times New Roman" w:hAnsi="Times New Roman" w:cs="Times New Roman"/>
          <w:sz w:val="26"/>
          <w:szCs w:val="26"/>
          <w:lang w:val="ru-RU"/>
        </w:rPr>
        <w:t>.М</w:t>
      </w:r>
      <w:proofErr w:type="gramEnd"/>
      <w:r w:rsidRPr="000C3B3B">
        <w:rPr>
          <w:rFonts w:ascii="Times New Roman" w:hAnsi="Times New Roman" w:cs="Times New Roman"/>
          <w:sz w:val="26"/>
          <w:szCs w:val="26"/>
          <w:lang w:val="ru-RU"/>
        </w:rPr>
        <w:t>орки, ул.Советская, д.14</w:t>
      </w:r>
    </w:p>
    <w:p w:rsidR="00D3580D" w:rsidRPr="000C3B3B" w:rsidRDefault="00D3580D" w:rsidP="00AF1C0E">
      <w:pPr>
        <w:ind w:firstLine="0"/>
        <w:rPr>
          <w:rFonts w:ascii="Times New Roman" w:hAnsi="Times New Roman" w:cs="Times New Roman"/>
          <w:sz w:val="26"/>
          <w:szCs w:val="26"/>
          <w:lang w:val="ru-RU"/>
        </w:rPr>
      </w:pPr>
    </w:p>
    <w:p w:rsidR="00D3580D" w:rsidRPr="00AF1C0E" w:rsidRDefault="00AF1C0E" w:rsidP="00AF1C0E">
      <w:pPr>
        <w:pStyle w:val="ac"/>
        <w:ind w:left="0"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F1C0E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="00D3580D" w:rsidRPr="00AF1C0E">
        <w:rPr>
          <w:rFonts w:ascii="Times New Roman" w:hAnsi="Times New Roman" w:cs="Times New Roman"/>
          <w:sz w:val="26"/>
          <w:szCs w:val="26"/>
          <w:lang w:val="ru-RU"/>
        </w:rPr>
        <w:t>Оценка представленных работ и определение победителей  районного конкурса «Самый грамотный потребитель», посвященного Всемирному Дню защиты прав потребителей</w:t>
      </w:r>
      <w:r w:rsidR="00B4279D">
        <w:rPr>
          <w:rFonts w:ascii="Times New Roman" w:hAnsi="Times New Roman" w:cs="Times New Roman"/>
          <w:sz w:val="26"/>
          <w:szCs w:val="26"/>
          <w:lang w:val="ru-RU"/>
        </w:rPr>
        <w:t xml:space="preserve"> (далее - конкурс)</w:t>
      </w:r>
      <w:r w:rsidR="00D3580D" w:rsidRPr="00AF1C0E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0C3B3B" w:rsidRPr="00AF1C0E" w:rsidRDefault="00AF1C0E" w:rsidP="00AF1C0E">
      <w:pPr>
        <w:pStyle w:val="ac"/>
        <w:ind w:left="0"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0C3B3B" w:rsidRPr="00AF1C0E">
        <w:rPr>
          <w:rFonts w:ascii="Times New Roman" w:hAnsi="Times New Roman" w:cs="Times New Roman"/>
          <w:sz w:val="26"/>
          <w:szCs w:val="26"/>
          <w:lang w:val="ru-RU"/>
        </w:rPr>
        <w:t>Информация о проведении конкурса был</w:t>
      </w:r>
      <w:r w:rsidR="00D128AD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0C3B3B" w:rsidRPr="00AF1C0E">
        <w:rPr>
          <w:rFonts w:ascii="Times New Roman" w:hAnsi="Times New Roman" w:cs="Times New Roman"/>
          <w:sz w:val="26"/>
          <w:szCs w:val="26"/>
          <w:lang w:val="ru-RU"/>
        </w:rPr>
        <w:t xml:space="preserve"> опубликован</w:t>
      </w:r>
      <w:r w:rsidR="00D128AD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0C3B3B" w:rsidRPr="00AF1C0E">
        <w:rPr>
          <w:rFonts w:ascii="Times New Roman" w:hAnsi="Times New Roman" w:cs="Times New Roman"/>
          <w:sz w:val="26"/>
          <w:szCs w:val="26"/>
          <w:lang w:val="ru-RU"/>
        </w:rPr>
        <w:t xml:space="preserve"> в районной газете «Моркинская земля» от 24 февраля 2017 г. </w:t>
      </w:r>
      <w:r w:rsidR="00D128AD">
        <w:rPr>
          <w:rFonts w:ascii="Times New Roman" w:hAnsi="Times New Roman" w:cs="Times New Roman"/>
          <w:sz w:val="26"/>
          <w:szCs w:val="26"/>
          <w:lang w:val="ru-RU"/>
        </w:rPr>
        <w:t>№ 7.</w:t>
      </w:r>
    </w:p>
    <w:p w:rsidR="000C3B3B" w:rsidRPr="00D128AD" w:rsidRDefault="00AF1C0E" w:rsidP="00AF1C0E">
      <w:pPr>
        <w:pStyle w:val="ac"/>
        <w:suppressAutoHyphens/>
        <w:ind w:left="0" w:firstLine="0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ab/>
      </w:r>
      <w:r w:rsidRPr="00AF1C0E">
        <w:rPr>
          <w:rFonts w:ascii="Times New Roman" w:hAnsi="Times New Roman" w:cs="Times New Roman"/>
          <w:bCs/>
          <w:sz w:val="26"/>
          <w:szCs w:val="26"/>
          <w:lang w:val="ru-RU"/>
        </w:rPr>
        <w:t>3.</w:t>
      </w:r>
      <w:r w:rsidR="000C3B3B" w:rsidRPr="00D128AD">
        <w:rPr>
          <w:rFonts w:ascii="Times New Roman" w:hAnsi="Times New Roman" w:cs="Times New Roman"/>
          <w:bCs/>
          <w:sz w:val="26"/>
          <w:szCs w:val="26"/>
          <w:lang w:val="ru-RU"/>
        </w:rPr>
        <w:t>Состав комиссии:</w:t>
      </w:r>
    </w:p>
    <w:p w:rsidR="000C3B3B" w:rsidRPr="00AF1C0E" w:rsidRDefault="000C3B3B" w:rsidP="00AF1C0E">
      <w:pPr>
        <w:pStyle w:val="23"/>
        <w:spacing w:after="0" w:line="240" w:lineRule="auto"/>
        <w:ind w:left="0" w:firstLine="708"/>
        <w:jc w:val="both"/>
        <w:rPr>
          <w:sz w:val="26"/>
          <w:szCs w:val="26"/>
        </w:rPr>
      </w:pPr>
      <w:r w:rsidRPr="00AF1C0E">
        <w:rPr>
          <w:sz w:val="26"/>
          <w:szCs w:val="26"/>
        </w:rPr>
        <w:t xml:space="preserve">На заседании комиссии по оценке представленных работ и определению победителей конкурса присутствовали: </w:t>
      </w:r>
    </w:p>
    <w:p w:rsidR="000C3B3B" w:rsidRPr="00AF1C0E" w:rsidRDefault="003C0905" w:rsidP="00AF1C0E">
      <w:pPr>
        <w:pStyle w:val="23"/>
        <w:spacing w:after="0" w:line="240" w:lineRule="auto"/>
        <w:ind w:left="0" w:firstLine="708"/>
        <w:jc w:val="both"/>
        <w:rPr>
          <w:sz w:val="26"/>
          <w:szCs w:val="26"/>
        </w:rPr>
      </w:pPr>
      <w:r w:rsidRPr="00AF1C0E">
        <w:rPr>
          <w:sz w:val="26"/>
          <w:szCs w:val="26"/>
        </w:rPr>
        <w:t xml:space="preserve">-Тихонова </w:t>
      </w:r>
      <w:r w:rsidR="000C3B3B" w:rsidRPr="00AF1C0E">
        <w:rPr>
          <w:sz w:val="26"/>
          <w:szCs w:val="26"/>
        </w:rPr>
        <w:t>А.М.- заместитель главы администрации Моркинского муниципального района, председатель комиссии;</w:t>
      </w:r>
    </w:p>
    <w:p w:rsidR="003C0905" w:rsidRPr="00AF1C0E" w:rsidRDefault="003C0905" w:rsidP="00AF1C0E">
      <w:pPr>
        <w:pStyle w:val="23"/>
        <w:spacing w:after="0" w:line="240" w:lineRule="auto"/>
        <w:ind w:left="0" w:firstLine="708"/>
        <w:jc w:val="both"/>
        <w:rPr>
          <w:rStyle w:val="FontStyle42"/>
          <w:b w:val="0"/>
        </w:rPr>
      </w:pPr>
      <w:r w:rsidRPr="00AF1C0E">
        <w:rPr>
          <w:sz w:val="26"/>
          <w:szCs w:val="26"/>
        </w:rPr>
        <w:t xml:space="preserve">- Русова А.Е.- </w:t>
      </w:r>
      <w:r w:rsidRPr="00AF1C0E">
        <w:rPr>
          <w:rStyle w:val="FontStyle42"/>
          <w:b w:val="0"/>
        </w:rPr>
        <w:t>специалист 1 категории отдела экономики администрации муниципального образования «Моркинский муниципальный район», секретарь конкурсной комиссии;</w:t>
      </w:r>
    </w:p>
    <w:p w:rsidR="003C0905" w:rsidRPr="00AF1C0E" w:rsidRDefault="003C0905" w:rsidP="00AF1C0E">
      <w:pPr>
        <w:pStyle w:val="23"/>
        <w:spacing w:after="0" w:line="240" w:lineRule="auto"/>
        <w:ind w:left="0" w:firstLine="708"/>
        <w:jc w:val="both"/>
        <w:rPr>
          <w:rStyle w:val="FontStyle42"/>
          <w:b w:val="0"/>
        </w:rPr>
      </w:pPr>
      <w:r w:rsidRPr="00AF1C0E">
        <w:rPr>
          <w:rStyle w:val="FontStyle42"/>
          <w:b w:val="0"/>
        </w:rPr>
        <w:t xml:space="preserve">- Бурнаева Л.В. - </w:t>
      </w:r>
      <w:r w:rsidRPr="00AF1C0E">
        <w:rPr>
          <w:sz w:val="26"/>
          <w:szCs w:val="26"/>
        </w:rPr>
        <w:t>ведущий специалист МУ</w:t>
      </w:r>
      <w:r w:rsidRPr="00AF1C0E">
        <w:rPr>
          <w:b/>
          <w:sz w:val="26"/>
          <w:szCs w:val="26"/>
        </w:rPr>
        <w:t xml:space="preserve"> </w:t>
      </w:r>
      <w:r w:rsidRPr="00AF1C0E">
        <w:rPr>
          <w:rStyle w:val="FontStyle42"/>
          <w:b w:val="0"/>
        </w:rPr>
        <w:t>«Отдел  по образованию и делам молодежи администрации муниципального образования «Моркинский муниципальный район»;</w:t>
      </w:r>
    </w:p>
    <w:p w:rsidR="003C0905" w:rsidRPr="00AF1C0E" w:rsidRDefault="003C0905" w:rsidP="00AF1C0E">
      <w:pPr>
        <w:pStyle w:val="23"/>
        <w:spacing w:after="0" w:line="240" w:lineRule="auto"/>
        <w:ind w:left="0" w:firstLine="708"/>
        <w:jc w:val="both"/>
        <w:rPr>
          <w:rStyle w:val="FontStyle42"/>
          <w:b w:val="0"/>
        </w:rPr>
      </w:pPr>
      <w:r w:rsidRPr="00AF1C0E">
        <w:rPr>
          <w:rStyle w:val="FontStyle42"/>
          <w:b w:val="0"/>
        </w:rPr>
        <w:t>- Нечаева Э. Л. - ведущий специалист МУ «Отдел  по образованию и делам молодежи администрации муниципального образования «Моркинский муниципальный район».</w:t>
      </w:r>
    </w:p>
    <w:p w:rsidR="00AF1C0E" w:rsidRPr="00AF1C0E" w:rsidRDefault="00AF1C0E" w:rsidP="00AF1C0E">
      <w:pPr>
        <w:pStyle w:val="ac"/>
        <w:ind w:left="0"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4.</w:t>
      </w:r>
      <w:r w:rsidR="003C0905" w:rsidRPr="00AF1C0E">
        <w:rPr>
          <w:rFonts w:ascii="Times New Roman" w:hAnsi="Times New Roman" w:cs="Times New Roman"/>
          <w:sz w:val="26"/>
          <w:szCs w:val="26"/>
          <w:lang w:val="ru-RU"/>
        </w:rPr>
        <w:t xml:space="preserve">Конкурсная комиссия по оценке представленных работ и определению        победителей конкурса «Самый грамотный потребитель», посвященного Всемирному Дню защиты прав потребителей приступила к </w:t>
      </w:r>
      <w:r w:rsidR="00713CCB">
        <w:rPr>
          <w:rFonts w:ascii="Times New Roman" w:hAnsi="Times New Roman" w:cs="Times New Roman"/>
          <w:sz w:val="26"/>
          <w:szCs w:val="26"/>
          <w:lang w:val="ru-RU"/>
        </w:rPr>
        <w:t>рассмотрению присланных работ 10</w:t>
      </w:r>
      <w:r w:rsidR="003C0905" w:rsidRPr="00AF1C0E">
        <w:rPr>
          <w:rFonts w:ascii="Times New Roman" w:hAnsi="Times New Roman" w:cs="Times New Roman"/>
          <w:sz w:val="26"/>
          <w:szCs w:val="26"/>
          <w:lang w:val="ru-RU"/>
        </w:rPr>
        <w:t xml:space="preserve"> марта 2017 года в 15 часов 00 минут (время московское) </w:t>
      </w:r>
      <w:r w:rsidRPr="00AF1C0E">
        <w:rPr>
          <w:rFonts w:ascii="Times New Roman" w:hAnsi="Times New Roman" w:cs="Times New Roman"/>
          <w:sz w:val="26"/>
          <w:szCs w:val="26"/>
          <w:lang w:val="ru-RU"/>
        </w:rPr>
        <w:t>по</w:t>
      </w:r>
      <w:r w:rsidRPr="00AF1C0E">
        <w:rPr>
          <w:rFonts w:ascii="Times New Roman" w:hAnsi="Times New Roman" w:cs="Times New Roman"/>
          <w:sz w:val="26"/>
          <w:szCs w:val="26"/>
        </w:rPr>
        <w:t> </w:t>
      </w:r>
      <w:r w:rsidRPr="00AF1C0E">
        <w:rPr>
          <w:rFonts w:ascii="Times New Roman" w:hAnsi="Times New Roman" w:cs="Times New Roman"/>
          <w:sz w:val="26"/>
          <w:szCs w:val="26"/>
          <w:lang w:val="ru-RU"/>
        </w:rPr>
        <w:t>адресу: 425120, Республика Марий Эл,  п.</w:t>
      </w:r>
      <w:r w:rsidR="004275F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F1C0E">
        <w:rPr>
          <w:rFonts w:ascii="Times New Roman" w:hAnsi="Times New Roman" w:cs="Times New Roman"/>
          <w:sz w:val="26"/>
          <w:szCs w:val="26"/>
          <w:lang w:val="ru-RU"/>
        </w:rPr>
        <w:t>Морки, ул.</w:t>
      </w:r>
      <w:r w:rsidR="004275F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F1C0E">
        <w:rPr>
          <w:rFonts w:ascii="Times New Roman" w:hAnsi="Times New Roman" w:cs="Times New Roman"/>
          <w:sz w:val="26"/>
          <w:szCs w:val="26"/>
          <w:lang w:val="ru-RU"/>
        </w:rPr>
        <w:t xml:space="preserve">Советская, </w:t>
      </w:r>
    </w:p>
    <w:p w:rsidR="00AF1C0E" w:rsidRDefault="00AF1C0E" w:rsidP="00AF1C0E">
      <w:pPr>
        <w:ind w:firstLine="0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128AD">
        <w:rPr>
          <w:rFonts w:ascii="Times New Roman" w:hAnsi="Times New Roman" w:cs="Times New Roman"/>
          <w:sz w:val="26"/>
          <w:szCs w:val="26"/>
          <w:lang w:val="ru-RU"/>
        </w:rPr>
        <w:t>д. 14</w:t>
      </w:r>
      <w:r w:rsidRPr="00D128AD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. </w:t>
      </w:r>
    </w:p>
    <w:p w:rsidR="00AF1C0E" w:rsidRDefault="00AF1C0E" w:rsidP="00AF1C0E">
      <w:pPr>
        <w:ind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ab/>
      </w:r>
      <w:r w:rsidRPr="0025176D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5. В соответствии с Положением о проведении </w:t>
      </w:r>
      <w:r w:rsidRPr="0025176D">
        <w:rPr>
          <w:rFonts w:ascii="Times New Roman" w:hAnsi="Times New Roman" w:cs="Times New Roman"/>
          <w:sz w:val="26"/>
          <w:szCs w:val="26"/>
          <w:lang w:val="ru-RU"/>
        </w:rPr>
        <w:t xml:space="preserve">районного конкурса «Самый грамотный потребитель», посвященного Всемирному Дню защиты прав потребителей, утвержденного Постановлением Администрации Моркинского муниципального района от 07 февраля 2017 года № 56, для участия в конкурсе поступило 24 заполненные анкеты от следующих участников: </w:t>
      </w:r>
      <w:proofErr w:type="spellStart"/>
      <w:r w:rsidRPr="0025176D">
        <w:rPr>
          <w:rFonts w:ascii="Times New Roman" w:hAnsi="Times New Roman" w:cs="Times New Roman"/>
          <w:sz w:val="26"/>
          <w:szCs w:val="26"/>
          <w:lang w:val="ru-RU"/>
        </w:rPr>
        <w:t>Кучеровой</w:t>
      </w:r>
      <w:proofErr w:type="spellEnd"/>
      <w:r w:rsidRPr="0025176D">
        <w:rPr>
          <w:rFonts w:ascii="Times New Roman" w:hAnsi="Times New Roman" w:cs="Times New Roman"/>
          <w:sz w:val="26"/>
          <w:szCs w:val="26"/>
          <w:lang w:val="ru-RU"/>
        </w:rPr>
        <w:t xml:space="preserve"> В.Ю., Андреева А.О., Николаевой В.А., одна анкета без имени, Николаевой К.А., Каменской Е.Р., </w:t>
      </w:r>
      <w:r w:rsidR="0025176D" w:rsidRPr="0025176D">
        <w:rPr>
          <w:rFonts w:ascii="Times New Roman" w:hAnsi="Times New Roman" w:cs="Times New Roman"/>
          <w:sz w:val="26"/>
          <w:szCs w:val="26"/>
          <w:lang w:val="ru-RU"/>
        </w:rPr>
        <w:t xml:space="preserve">Смирновой А.В., Александровой Х.Г., Тихоновой А.В., Николаевой Г.Э., Константинова В.С., Ефремовой Е.Н., Петуховой М.О, Васильевой Н.В., Захаровой Т.Г., Павловой С.Г., Юсупова Д.А., </w:t>
      </w:r>
      <w:proofErr w:type="spellStart"/>
      <w:r w:rsidR="0025176D" w:rsidRPr="0025176D">
        <w:rPr>
          <w:rFonts w:ascii="Times New Roman" w:hAnsi="Times New Roman" w:cs="Times New Roman"/>
          <w:sz w:val="26"/>
          <w:szCs w:val="26"/>
          <w:lang w:val="ru-RU"/>
        </w:rPr>
        <w:t>Облеевой</w:t>
      </w:r>
      <w:proofErr w:type="spellEnd"/>
      <w:r w:rsidR="0025176D" w:rsidRPr="0025176D">
        <w:rPr>
          <w:rFonts w:ascii="Times New Roman" w:hAnsi="Times New Roman" w:cs="Times New Roman"/>
          <w:sz w:val="26"/>
          <w:szCs w:val="26"/>
          <w:lang w:val="ru-RU"/>
        </w:rPr>
        <w:t xml:space="preserve"> О.В., Ефимовой Л.В., Егоровой Л.А., Семеновой Е.А., </w:t>
      </w:r>
      <w:proofErr w:type="spellStart"/>
      <w:r w:rsidR="0025176D" w:rsidRPr="0025176D">
        <w:rPr>
          <w:rFonts w:ascii="Times New Roman" w:hAnsi="Times New Roman" w:cs="Times New Roman"/>
          <w:sz w:val="26"/>
          <w:szCs w:val="26"/>
          <w:lang w:val="ru-RU"/>
        </w:rPr>
        <w:t>Бурнаевой</w:t>
      </w:r>
      <w:proofErr w:type="spellEnd"/>
      <w:r w:rsidR="0025176D" w:rsidRPr="0025176D">
        <w:rPr>
          <w:rFonts w:ascii="Times New Roman" w:hAnsi="Times New Roman" w:cs="Times New Roman"/>
          <w:sz w:val="26"/>
          <w:szCs w:val="26"/>
          <w:lang w:val="ru-RU"/>
        </w:rPr>
        <w:t xml:space="preserve"> Л.В., Андреевой Г.С., Смирнова В.Е.</w:t>
      </w:r>
    </w:p>
    <w:p w:rsidR="00620C3F" w:rsidRDefault="00620C3F" w:rsidP="00AF1C0E">
      <w:pPr>
        <w:ind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  <w:t xml:space="preserve">6. Конкурсная комиссия, рассмотрев представленные работы на участие в конкурсе на ее соответствие разделу </w:t>
      </w:r>
      <w:r>
        <w:rPr>
          <w:rFonts w:ascii="Times New Roman" w:hAnsi="Times New Roman" w:cs="Times New Roman"/>
          <w:sz w:val="26"/>
          <w:szCs w:val="26"/>
        </w:rPr>
        <w:t>II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Порядка проведения конкурса,</w:t>
      </w:r>
      <w:r w:rsidR="00B4279D">
        <w:rPr>
          <w:rFonts w:ascii="Times New Roman" w:hAnsi="Times New Roman" w:cs="Times New Roman"/>
          <w:sz w:val="26"/>
          <w:szCs w:val="26"/>
          <w:lang w:val="ru-RU"/>
        </w:rPr>
        <w:t xml:space="preserve"> и основываясь на раздел </w:t>
      </w:r>
      <w:r w:rsidR="00B4279D">
        <w:rPr>
          <w:rFonts w:ascii="Times New Roman" w:hAnsi="Times New Roman" w:cs="Times New Roman"/>
          <w:sz w:val="26"/>
          <w:szCs w:val="26"/>
        </w:rPr>
        <w:t>III</w:t>
      </w:r>
      <w:r w:rsidR="00B4279D">
        <w:rPr>
          <w:rFonts w:ascii="Times New Roman" w:hAnsi="Times New Roman" w:cs="Times New Roman"/>
          <w:sz w:val="26"/>
          <w:szCs w:val="26"/>
          <w:lang w:val="ru-RU"/>
        </w:rPr>
        <w:t xml:space="preserve"> Порядка проведения конкурса,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приняла решение признать победителями конкурса </w:t>
      </w:r>
      <w:r w:rsidRPr="00AF1C0E">
        <w:rPr>
          <w:rFonts w:ascii="Times New Roman" w:hAnsi="Times New Roman" w:cs="Times New Roman"/>
          <w:sz w:val="26"/>
          <w:szCs w:val="26"/>
          <w:lang w:val="ru-RU"/>
        </w:rPr>
        <w:t xml:space="preserve">«Самый грамотный потребитель», посвященного </w:t>
      </w:r>
      <w:r w:rsidRPr="00AF1C0E">
        <w:rPr>
          <w:rFonts w:ascii="Times New Roman" w:hAnsi="Times New Roman" w:cs="Times New Roman"/>
          <w:sz w:val="26"/>
          <w:szCs w:val="26"/>
          <w:lang w:val="ru-RU"/>
        </w:rPr>
        <w:lastRenderedPageBreak/>
        <w:t>Всемирному Дню защиты прав потребителе</w:t>
      </w:r>
      <w:r>
        <w:rPr>
          <w:rFonts w:ascii="Times New Roman" w:hAnsi="Times New Roman" w:cs="Times New Roman"/>
          <w:sz w:val="26"/>
          <w:szCs w:val="26"/>
          <w:lang w:val="ru-RU"/>
        </w:rPr>
        <w:t>й следующих участников</w:t>
      </w:r>
      <w:r w:rsidR="00B4279D">
        <w:rPr>
          <w:rFonts w:ascii="Times New Roman" w:hAnsi="Times New Roman" w:cs="Times New Roman"/>
          <w:sz w:val="26"/>
          <w:szCs w:val="26"/>
          <w:lang w:val="ru-RU"/>
        </w:rPr>
        <w:t>, набравших наибольшее количество баллов</w:t>
      </w:r>
      <w:r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620C3F" w:rsidRDefault="00620C3F" w:rsidP="00620C3F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1)Андреева Андрея Олеговича 16-ти лет;</w:t>
      </w:r>
    </w:p>
    <w:p w:rsidR="00620C3F" w:rsidRDefault="00620C3F" w:rsidP="00620C3F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2)Каменскую Екатерину Рудольфовну 18-ти лет;</w:t>
      </w:r>
    </w:p>
    <w:p w:rsidR="00620C3F" w:rsidRDefault="00620C3F" w:rsidP="00620C3F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3)Николаеву Викторию Александровну 16-ти лет;</w:t>
      </w:r>
    </w:p>
    <w:p w:rsidR="00620C3F" w:rsidRDefault="00620C3F" w:rsidP="00620C3F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4)Николаеву Галину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Эвриковну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25-ти лет;</w:t>
      </w:r>
    </w:p>
    <w:p w:rsidR="00620C3F" w:rsidRDefault="00620C3F" w:rsidP="00620C3F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5)Смирнова Вячеслава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Емельяновича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>- 60 лет;</w:t>
      </w:r>
    </w:p>
    <w:p w:rsidR="00620C3F" w:rsidRDefault="00620C3F" w:rsidP="00620C3F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6)Юсупова Дениса Альбертовича- 19 лет.</w:t>
      </w:r>
    </w:p>
    <w:p w:rsidR="00620C3F" w:rsidRDefault="00D128AD" w:rsidP="00620C3F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Победители будут награждены</w:t>
      </w:r>
      <w:r w:rsidR="00FB30B3">
        <w:rPr>
          <w:rFonts w:ascii="Times New Roman" w:hAnsi="Times New Roman" w:cs="Times New Roman"/>
          <w:sz w:val="26"/>
          <w:szCs w:val="26"/>
          <w:lang w:val="ru-RU"/>
        </w:rPr>
        <w:t xml:space="preserve"> дипломами и ценными подарками.</w:t>
      </w:r>
    </w:p>
    <w:p w:rsidR="00FB30B3" w:rsidRDefault="00620C3F" w:rsidP="00D128AD">
      <w:pPr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7.</w:t>
      </w:r>
      <w:r w:rsidR="00FB30B3" w:rsidRPr="00FB30B3">
        <w:rPr>
          <w:rFonts w:ascii="Times New Roman" w:hAnsi="Times New Roman" w:cs="Times New Roman"/>
          <w:sz w:val="26"/>
          <w:szCs w:val="26"/>
          <w:lang w:val="ru-RU"/>
        </w:rPr>
        <w:t xml:space="preserve">Настоящий протокол подлежит опубликованию на официальном </w:t>
      </w:r>
      <w:r w:rsidR="005A3130">
        <w:rPr>
          <w:rFonts w:ascii="Times New Roman" w:hAnsi="Times New Roman" w:cs="Times New Roman"/>
          <w:sz w:val="26"/>
          <w:szCs w:val="26"/>
          <w:lang w:val="ru-RU"/>
        </w:rPr>
        <w:t>интернет</w:t>
      </w:r>
      <w:r w:rsidR="00713CC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A3130">
        <w:rPr>
          <w:rFonts w:ascii="Times New Roman" w:hAnsi="Times New Roman" w:cs="Times New Roman"/>
          <w:sz w:val="26"/>
          <w:szCs w:val="26"/>
          <w:lang w:val="ru-RU"/>
        </w:rPr>
        <w:t>- портале Республики Марий Эл</w:t>
      </w:r>
      <w:r w:rsidR="00D128AD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hyperlink r:id="rId5" w:history="1">
        <w:r w:rsidR="00D128AD" w:rsidRPr="00D128AD">
          <w:rPr>
            <w:rStyle w:val="af5"/>
            <w:rFonts w:ascii="Times New Roman" w:hAnsi="Times New Roman" w:cs="Times New Roman"/>
            <w:sz w:val="26"/>
            <w:szCs w:val="26"/>
          </w:rPr>
          <w:t>https</w:t>
        </w:r>
        <w:r w:rsidR="00D128AD" w:rsidRPr="00D128AD">
          <w:rPr>
            <w:rStyle w:val="af5"/>
            <w:rFonts w:ascii="Times New Roman" w:hAnsi="Times New Roman" w:cs="Times New Roman"/>
            <w:sz w:val="26"/>
            <w:szCs w:val="26"/>
            <w:lang w:val="ru-RU"/>
          </w:rPr>
          <w:t>://</w:t>
        </w:r>
        <w:r w:rsidR="00D128AD" w:rsidRPr="00D128AD">
          <w:rPr>
            <w:rStyle w:val="af5"/>
            <w:rFonts w:ascii="Times New Roman" w:hAnsi="Times New Roman" w:cs="Times New Roman"/>
            <w:sz w:val="26"/>
            <w:szCs w:val="26"/>
          </w:rPr>
          <w:t>goo</w:t>
        </w:r>
        <w:r w:rsidR="00D128AD" w:rsidRPr="00D128AD">
          <w:rPr>
            <w:rStyle w:val="af5"/>
            <w:rFonts w:ascii="Times New Roman" w:hAnsi="Times New Roman" w:cs="Times New Roman"/>
            <w:sz w:val="26"/>
            <w:szCs w:val="26"/>
            <w:lang w:val="ru-RU"/>
          </w:rPr>
          <w:t>.</w:t>
        </w:r>
        <w:proofErr w:type="spellStart"/>
        <w:r w:rsidR="00D128AD" w:rsidRPr="00D128AD">
          <w:rPr>
            <w:rStyle w:val="af5"/>
            <w:rFonts w:ascii="Times New Roman" w:hAnsi="Times New Roman" w:cs="Times New Roman"/>
            <w:sz w:val="26"/>
            <w:szCs w:val="26"/>
          </w:rPr>
          <w:t>gl</w:t>
        </w:r>
        <w:proofErr w:type="spellEnd"/>
        <w:r w:rsidR="00D128AD" w:rsidRPr="00D128AD">
          <w:rPr>
            <w:rStyle w:val="af5"/>
            <w:rFonts w:ascii="Times New Roman" w:hAnsi="Times New Roman" w:cs="Times New Roman"/>
            <w:sz w:val="26"/>
            <w:szCs w:val="26"/>
            <w:lang w:val="ru-RU"/>
          </w:rPr>
          <w:t>/</w:t>
        </w:r>
        <w:r w:rsidR="00D128AD" w:rsidRPr="00D128AD">
          <w:rPr>
            <w:rStyle w:val="af5"/>
            <w:rFonts w:ascii="Times New Roman" w:hAnsi="Times New Roman" w:cs="Times New Roman"/>
            <w:sz w:val="26"/>
            <w:szCs w:val="26"/>
          </w:rPr>
          <w:t>forms</w:t>
        </w:r>
        <w:r w:rsidR="00D128AD" w:rsidRPr="00D128AD">
          <w:rPr>
            <w:rStyle w:val="af5"/>
            <w:rFonts w:ascii="Times New Roman" w:hAnsi="Times New Roman" w:cs="Times New Roman"/>
            <w:sz w:val="26"/>
            <w:szCs w:val="26"/>
            <w:lang w:val="ru-RU"/>
          </w:rPr>
          <w:t>/</w:t>
        </w:r>
        <w:r w:rsidR="00D128AD" w:rsidRPr="00D128AD">
          <w:rPr>
            <w:rStyle w:val="af5"/>
            <w:rFonts w:ascii="Times New Roman" w:hAnsi="Times New Roman" w:cs="Times New Roman"/>
            <w:sz w:val="26"/>
            <w:szCs w:val="26"/>
          </w:rPr>
          <w:t>e</w:t>
        </w:r>
        <w:r w:rsidR="00D128AD" w:rsidRPr="00D128AD">
          <w:rPr>
            <w:rStyle w:val="af5"/>
            <w:rFonts w:ascii="Times New Roman" w:hAnsi="Times New Roman" w:cs="Times New Roman"/>
            <w:sz w:val="26"/>
            <w:szCs w:val="26"/>
            <w:lang w:val="ru-RU"/>
          </w:rPr>
          <w:t>0</w:t>
        </w:r>
        <w:r w:rsidR="00D128AD" w:rsidRPr="00D128AD">
          <w:rPr>
            <w:rStyle w:val="af5"/>
            <w:rFonts w:ascii="Times New Roman" w:hAnsi="Times New Roman" w:cs="Times New Roman"/>
            <w:sz w:val="26"/>
            <w:szCs w:val="26"/>
          </w:rPr>
          <w:t>Yr</w:t>
        </w:r>
        <w:r w:rsidR="00D128AD" w:rsidRPr="00D128AD">
          <w:rPr>
            <w:rStyle w:val="af5"/>
            <w:rFonts w:ascii="Times New Roman" w:hAnsi="Times New Roman" w:cs="Times New Roman"/>
            <w:sz w:val="26"/>
            <w:szCs w:val="26"/>
            <w:lang w:val="ru-RU"/>
          </w:rPr>
          <w:t>4</w:t>
        </w:r>
        <w:proofErr w:type="spellStart"/>
        <w:r w:rsidR="00D128AD" w:rsidRPr="00D128AD">
          <w:rPr>
            <w:rStyle w:val="af5"/>
            <w:rFonts w:ascii="Times New Roman" w:hAnsi="Times New Roman" w:cs="Times New Roman"/>
            <w:sz w:val="26"/>
            <w:szCs w:val="26"/>
          </w:rPr>
          <w:t>MRBUhMG</w:t>
        </w:r>
        <w:proofErr w:type="spellEnd"/>
        <w:r w:rsidR="00D128AD" w:rsidRPr="00D128AD">
          <w:rPr>
            <w:rStyle w:val="af5"/>
            <w:rFonts w:ascii="Times New Roman" w:hAnsi="Times New Roman" w:cs="Times New Roman"/>
            <w:sz w:val="26"/>
            <w:szCs w:val="26"/>
            <w:lang w:val="ru-RU"/>
          </w:rPr>
          <w:t>3</w:t>
        </w:r>
        <w:proofErr w:type="spellStart"/>
        <w:r w:rsidR="00D128AD" w:rsidRPr="00D128AD">
          <w:rPr>
            <w:rStyle w:val="af5"/>
            <w:rFonts w:ascii="Times New Roman" w:hAnsi="Times New Roman" w:cs="Times New Roman"/>
            <w:sz w:val="26"/>
            <w:szCs w:val="26"/>
          </w:rPr>
          <w:t>qe</w:t>
        </w:r>
        <w:proofErr w:type="spellEnd"/>
        <w:r w:rsidR="00D128AD" w:rsidRPr="00D128AD">
          <w:rPr>
            <w:rStyle w:val="af5"/>
            <w:rFonts w:ascii="Times New Roman" w:hAnsi="Times New Roman" w:cs="Times New Roman"/>
            <w:sz w:val="26"/>
            <w:szCs w:val="26"/>
            <w:lang w:val="ru-RU"/>
          </w:rPr>
          <w:t>62</w:t>
        </w:r>
      </w:hyperlink>
      <w:r w:rsidR="00D128AD" w:rsidRPr="00D128AD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D128AD" w:rsidRPr="00D128AD" w:rsidRDefault="00D128AD" w:rsidP="00D128AD">
      <w:pPr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</w:p>
    <w:p w:rsidR="00620C3F" w:rsidRDefault="008154BA" w:rsidP="00620C3F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>8. Подписи членов комиссии: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ab/>
        <w:t>__________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ab/>
        <w:t>Тихонова А.М.</w:t>
      </w:r>
    </w:p>
    <w:p w:rsidR="008154BA" w:rsidRDefault="008154BA" w:rsidP="00620C3F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ab/>
      </w:r>
    </w:p>
    <w:p w:rsidR="008154BA" w:rsidRDefault="008154BA" w:rsidP="00620C3F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ab/>
        <w:t>__________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ab/>
        <w:t>Русова А.Е.</w:t>
      </w:r>
    </w:p>
    <w:p w:rsidR="008154BA" w:rsidRDefault="008154BA" w:rsidP="00620C3F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8154BA" w:rsidRDefault="008154BA" w:rsidP="00620C3F">
      <w:pPr>
        <w:ind w:firstLine="708"/>
        <w:jc w:val="both"/>
        <w:rPr>
          <w:rStyle w:val="FontStyle42"/>
          <w:b w:val="0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ab/>
        <w:t>__________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ab/>
      </w:r>
      <w:r w:rsidRPr="00D128AD">
        <w:rPr>
          <w:rStyle w:val="FontStyle42"/>
          <w:b w:val="0"/>
          <w:lang w:val="ru-RU"/>
        </w:rPr>
        <w:t>Бурнаева Л.В.</w:t>
      </w:r>
    </w:p>
    <w:p w:rsidR="008154BA" w:rsidRDefault="008154BA" w:rsidP="00620C3F">
      <w:pPr>
        <w:ind w:firstLine="708"/>
        <w:jc w:val="both"/>
        <w:rPr>
          <w:rStyle w:val="FontStyle42"/>
          <w:b w:val="0"/>
          <w:lang w:val="ru-RU"/>
        </w:rPr>
      </w:pPr>
    </w:p>
    <w:p w:rsidR="008154BA" w:rsidRPr="008154BA" w:rsidRDefault="008154BA" w:rsidP="00620C3F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>
        <w:rPr>
          <w:rStyle w:val="FontStyle42"/>
          <w:b w:val="0"/>
          <w:lang w:val="ru-RU"/>
        </w:rPr>
        <w:tab/>
      </w:r>
      <w:r>
        <w:rPr>
          <w:rStyle w:val="FontStyle42"/>
          <w:b w:val="0"/>
          <w:lang w:val="ru-RU"/>
        </w:rPr>
        <w:tab/>
      </w:r>
      <w:r>
        <w:rPr>
          <w:rStyle w:val="FontStyle42"/>
          <w:b w:val="0"/>
          <w:lang w:val="ru-RU"/>
        </w:rPr>
        <w:tab/>
      </w:r>
      <w:r>
        <w:rPr>
          <w:rStyle w:val="FontStyle42"/>
          <w:b w:val="0"/>
          <w:lang w:val="ru-RU"/>
        </w:rPr>
        <w:tab/>
      </w:r>
      <w:r>
        <w:rPr>
          <w:rStyle w:val="FontStyle42"/>
          <w:b w:val="0"/>
          <w:lang w:val="ru-RU"/>
        </w:rPr>
        <w:tab/>
      </w:r>
      <w:r>
        <w:rPr>
          <w:rStyle w:val="FontStyle42"/>
          <w:b w:val="0"/>
          <w:lang w:val="ru-RU"/>
        </w:rPr>
        <w:tab/>
        <w:t>__________</w:t>
      </w:r>
      <w:r>
        <w:rPr>
          <w:rStyle w:val="FontStyle42"/>
          <w:b w:val="0"/>
          <w:lang w:val="ru-RU"/>
        </w:rPr>
        <w:tab/>
      </w:r>
      <w:r>
        <w:rPr>
          <w:rStyle w:val="FontStyle42"/>
          <w:b w:val="0"/>
          <w:lang w:val="ru-RU"/>
        </w:rPr>
        <w:tab/>
      </w:r>
      <w:r w:rsidRPr="00AF1C0E">
        <w:rPr>
          <w:rStyle w:val="FontStyle42"/>
          <w:b w:val="0"/>
        </w:rPr>
        <w:t>Нечаева Э. Л.</w:t>
      </w:r>
    </w:p>
    <w:p w:rsidR="003C0905" w:rsidRPr="003C0905" w:rsidRDefault="003C0905" w:rsidP="00AF1C0E">
      <w:pPr>
        <w:pStyle w:val="23"/>
        <w:spacing w:after="0" w:line="240" w:lineRule="auto"/>
        <w:ind w:left="360"/>
        <w:jc w:val="both"/>
        <w:rPr>
          <w:sz w:val="26"/>
          <w:szCs w:val="26"/>
        </w:rPr>
      </w:pPr>
    </w:p>
    <w:p w:rsidR="003C0905" w:rsidRPr="006D0EA9" w:rsidRDefault="003C0905" w:rsidP="000C3B3B">
      <w:pPr>
        <w:pStyle w:val="23"/>
        <w:spacing w:after="0" w:line="240" w:lineRule="auto"/>
        <w:ind w:left="720"/>
        <w:jc w:val="both"/>
        <w:rPr>
          <w:sz w:val="26"/>
          <w:szCs w:val="26"/>
        </w:rPr>
      </w:pPr>
    </w:p>
    <w:p w:rsidR="003C0905" w:rsidRPr="00187401" w:rsidRDefault="003C0905" w:rsidP="003C0905">
      <w:pPr>
        <w:pStyle w:val="Style6"/>
        <w:widowControl/>
        <w:spacing w:line="240" w:lineRule="exact"/>
        <w:rPr>
          <w:sz w:val="28"/>
          <w:szCs w:val="28"/>
        </w:rPr>
      </w:pPr>
    </w:p>
    <w:p w:rsidR="003C0905" w:rsidRPr="00187401" w:rsidRDefault="003C0905" w:rsidP="003C0905">
      <w:pPr>
        <w:pStyle w:val="Style6"/>
        <w:widowControl/>
        <w:tabs>
          <w:tab w:val="left" w:pos="2822"/>
        </w:tabs>
        <w:spacing w:before="120" w:line="322" w:lineRule="exact"/>
        <w:ind w:left="2835" w:hanging="2835"/>
        <w:rPr>
          <w:rStyle w:val="FontStyle42"/>
          <w:b w:val="0"/>
          <w:sz w:val="28"/>
          <w:szCs w:val="28"/>
        </w:rPr>
      </w:pPr>
      <w:r w:rsidRPr="00187401">
        <w:rPr>
          <w:rStyle w:val="FontStyle42"/>
          <w:sz w:val="28"/>
          <w:szCs w:val="28"/>
        </w:rPr>
        <w:tab/>
      </w:r>
    </w:p>
    <w:p w:rsidR="003C0905" w:rsidRPr="00187401" w:rsidRDefault="003C0905" w:rsidP="003C0905">
      <w:pPr>
        <w:pStyle w:val="Style6"/>
        <w:widowControl/>
        <w:spacing w:line="240" w:lineRule="exact"/>
        <w:rPr>
          <w:sz w:val="28"/>
          <w:szCs w:val="28"/>
        </w:rPr>
      </w:pPr>
    </w:p>
    <w:p w:rsidR="003C0905" w:rsidRPr="00187401" w:rsidRDefault="003C0905" w:rsidP="003C0905">
      <w:pPr>
        <w:pStyle w:val="Style6"/>
        <w:widowControl/>
        <w:tabs>
          <w:tab w:val="left" w:pos="2818"/>
        </w:tabs>
        <w:spacing w:before="154"/>
        <w:ind w:left="2694" w:hanging="2694"/>
        <w:rPr>
          <w:rStyle w:val="FontStyle42"/>
          <w:b w:val="0"/>
          <w:sz w:val="28"/>
          <w:szCs w:val="28"/>
        </w:rPr>
      </w:pPr>
      <w:r w:rsidRPr="00187401">
        <w:rPr>
          <w:rStyle w:val="FontStyle42"/>
          <w:sz w:val="28"/>
          <w:szCs w:val="28"/>
        </w:rPr>
        <w:tab/>
      </w:r>
    </w:p>
    <w:p w:rsidR="000C3B3B" w:rsidRPr="000C3B3B" w:rsidRDefault="000C3B3B" w:rsidP="000C3B3B">
      <w:pPr>
        <w:pStyle w:val="ac"/>
        <w:ind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0C3B3B" w:rsidRPr="000C3B3B" w:rsidSect="0040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F320E"/>
    <w:multiLevelType w:val="hybridMultilevel"/>
    <w:tmpl w:val="CE485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A67D8"/>
    <w:multiLevelType w:val="hybridMultilevel"/>
    <w:tmpl w:val="52340D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80D"/>
    <w:rsid w:val="000C3B3B"/>
    <w:rsid w:val="002266CC"/>
    <w:rsid w:val="002401EB"/>
    <w:rsid w:val="0025176D"/>
    <w:rsid w:val="003C0905"/>
    <w:rsid w:val="00401772"/>
    <w:rsid w:val="004275F1"/>
    <w:rsid w:val="005A3130"/>
    <w:rsid w:val="00620C3F"/>
    <w:rsid w:val="00713CCB"/>
    <w:rsid w:val="008154BA"/>
    <w:rsid w:val="00AF1C0E"/>
    <w:rsid w:val="00B4279D"/>
    <w:rsid w:val="00BA3650"/>
    <w:rsid w:val="00D128AD"/>
    <w:rsid w:val="00D3580D"/>
    <w:rsid w:val="00D45F8C"/>
    <w:rsid w:val="00D50D63"/>
    <w:rsid w:val="00D61CCC"/>
    <w:rsid w:val="00ED2AD6"/>
    <w:rsid w:val="00FB30B3"/>
    <w:rsid w:val="00FD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CC"/>
  </w:style>
  <w:style w:type="paragraph" w:styleId="1">
    <w:name w:val="heading 1"/>
    <w:basedOn w:val="a"/>
    <w:next w:val="a"/>
    <w:link w:val="10"/>
    <w:uiPriority w:val="9"/>
    <w:qFormat/>
    <w:rsid w:val="00D61CC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61CC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61CC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1CC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1CC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1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1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1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1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CC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61CC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61CC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61CC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61CC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61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61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61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1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61CC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61CC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61CC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61CC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61CCC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61CCC"/>
    <w:rPr>
      <w:b/>
      <w:bCs/>
      <w:spacing w:val="0"/>
    </w:rPr>
  </w:style>
  <w:style w:type="character" w:styleId="a9">
    <w:name w:val="Emphasis"/>
    <w:uiPriority w:val="20"/>
    <w:qFormat/>
    <w:rsid w:val="00D61CCC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61CCC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D61CCC"/>
  </w:style>
  <w:style w:type="paragraph" w:styleId="ac">
    <w:name w:val="List Paragraph"/>
    <w:basedOn w:val="a"/>
    <w:uiPriority w:val="34"/>
    <w:qFormat/>
    <w:rsid w:val="00D61C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1CC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61CC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61CC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61CC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61CCC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61CCC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61CCC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61CCC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61CC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61CCC"/>
    <w:pPr>
      <w:outlineLvl w:val="9"/>
    </w:pPr>
  </w:style>
  <w:style w:type="paragraph" w:styleId="23">
    <w:name w:val="Body Text Indent 2"/>
    <w:basedOn w:val="a"/>
    <w:link w:val="24"/>
    <w:rsid w:val="000C3B3B"/>
    <w:pPr>
      <w:spacing w:after="120" w:line="480" w:lineRule="auto"/>
      <w:ind w:left="283"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0C3B3B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FontStyle42">
    <w:name w:val="Font Style42"/>
    <w:basedOn w:val="a0"/>
    <w:uiPriority w:val="99"/>
    <w:rsid w:val="003C090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3C0905"/>
    <w:pPr>
      <w:widowControl w:val="0"/>
      <w:autoSpaceDE w:val="0"/>
      <w:autoSpaceDN w:val="0"/>
      <w:adjustRightInd w:val="0"/>
      <w:ind w:firstLine="0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unhideWhenUsed/>
    <w:rsid w:val="00D128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s://goo.gl/forms/e0Yr4MRBUhMG3qe62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C95292F723184A85672F7C0B61FCCE" ma:contentTypeVersion="0" ma:contentTypeDescription="Создание документа." ma:contentTypeScope="" ma:versionID="48ffede061bc704a1ff22b8d754cd81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XXJ7TYMEEKJ2-2562-232</_dlc_DocId>
    <_dlc_DocIdUrl xmlns="57504d04-691e-4fc4-8f09-4f19fdbe90f6">
      <Url>https://vip.gov.mari.ru/morki/_layouts/DocIdRedir.aspx?ID=XXJ7TYMEEKJ2-2562-232</Url>
      <Description>XXJ7TYMEEKJ2-2562-232</Description>
    </_dlc_DocIdUrl>
  </documentManagement>
</p:properties>
</file>

<file path=customXml/itemProps1.xml><?xml version="1.0" encoding="utf-8"?>
<ds:datastoreItem xmlns:ds="http://schemas.openxmlformats.org/officeDocument/2006/customXml" ds:itemID="{85022B13-167D-4549-A558-D3A2F2D5B95E}"/>
</file>

<file path=customXml/itemProps2.xml><?xml version="1.0" encoding="utf-8"?>
<ds:datastoreItem xmlns:ds="http://schemas.openxmlformats.org/officeDocument/2006/customXml" ds:itemID="{E75C6D1E-20AA-4C8D-A07A-92B50EEC363F}"/>
</file>

<file path=customXml/itemProps3.xml><?xml version="1.0" encoding="utf-8"?>
<ds:datastoreItem xmlns:ds="http://schemas.openxmlformats.org/officeDocument/2006/customXml" ds:itemID="{1EE83B87-7F3E-4221-A08A-404D55B0BF40}"/>
</file>

<file path=customXml/itemProps4.xml><?xml version="1.0" encoding="utf-8"?>
<ds:datastoreItem xmlns:ds="http://schemas.openxmlformats.org/officeDocument/2006/customXml" ds:itemID="{F2E034A4-C9BF-4BAC-9217-07DC60CABB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рассмотрения работ</dc:title>
  <dc:subject/>
  <dc:creator>AdmAsus</dc:creator>
  <cp:keywords/>
  <dc:description/>
  <cp:lastModifiedBy>AdmAsus</cp:lastModifiedBy>
  <cp:revision>7</cp:revision>
  <cp:lastPrinted>2017-03-23T10:51:00Z</cp:lastPrinted>
  <dcterms:created xsi:type="dcterms:W3CDTF">2017-03-23T05:56:00Z</dcterms:created>
  <dcterms:modified xsi:type="dcterms:W3CDTF">2017-03-24T05:53:00Z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0x010100D7C95292F723184A85672F7C0B61FCCE</vt:lpwstr>
  </property>
  <property fmtid="{D5CDD505-2E9C-101B-9397-08002B2CF9AE}" pid="3" name="_dlc_DocIdItemGuid">
    <vt:lpwstr>8b74cbe1-83fb-40f6-839d-afe0f2273707</vt:lpwstr>
  </property>
</Properties>
</file>