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EF" w:rsidRPr="00361FAE" w:rsidRDefault="00792BEF" w:rsidP="00792BEF">
      <w:pPr>
        <w:contextualSpacing/>
        <w:jc w:val="center"/>
      </w:pPr>
      <w:r w:rsidRPr="00361FAE">
        <w:t>Информация о выполнении мероприятий плана противодействия коррупционным проявлениям в Министерстве государственного имущества Республики Марий Эл на 2018-2020 годы</w:t>
      </w:r>
    </w:p>
    <w:p w:rsidR="00792BEF" w:rsidRPr="00361FAE" w:rsidRDefault="00792BEF" w:rsidP="00792BEF">
      <w:pPr>
        <w:tabs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</w:p>
    <w:p w:rsidR="00560E02" w:rsidRPr="00361FAE" w:rsidRDefault="00560E02" w:rsidP="00560E02">
      <w:pPr>
        <w:tabs>
          <w:tab w:val="right" w:pos="9072"/>
        </w:tabs>
        <w:ind w:firstLine="709"/>
        <w:jc w:val="both"/>
      </w:pPr>
      <w:proofErr w:type="gramStart"/>
      <w:r w:rsidRPr="00361FAE">
        <w:rPr>
          <w:rFonts w:ascii="Times New Roman" w:hAnsi="Times New Roman"/>
          <w:szCs w:val="28"/>
        </w:rPr>
        <w:t xml:space="preserve">Антикоррупционная деятельность в Министерстве государственного имущества Республики Марий Эл (далее - Министерство) осуществляется </w:t>
      </w:r>
      <w:r w:rsidRPr="00361FAE">
        <w:rPr>
          <w:rFonts w:ascii="Times New Roman" w:hAnsi="Times New Roman"/>
          <w:szCs w:val="28"/>
        </w:rPr>
        <w:br/>
        <w:t xml:space="preserve">в соответствии с Планом противодействия коррупционным проявлениям </w:t>
      </w:r>
      <w:r w:rsidRPr="00361FAE">
        <w:rPr>
          <w:rFonts w:ascii="Times New Roman" w:hAnsi="Times New Roman"/>
          <w:szCs w:val="28"/>
        </w:rPr>
        <w:br/>
        <w:t xml:space="preserve">в Министерстве на 2018 – 2020 годы, утвержденным приказом Министерства от 27.12.2017 № 704-од, и Планом работы Комиссии Министерства </w:t>
      </w:r>
      <w:r w:rsidRPr="00361FAE">
        <w:rPr>
          <w:rFonts w:ascii="Times New Roman" w:hAnsi="Times New Roman"/>
          <w:szCs w:val="28"/>
        </w:rPr>
        <w:br/>
        <w:t>по соблюдению требований к служебному поведению гражданских служащих и урегулированию конфликта интересов, утвержденной приказом Министерства от 08.05.2018 № 8-нп.</w:t>
      </w:r>
      <w:proofErr w:type="gramEnd"/>
    </w:p>
    <w:p w:rsidR="00560E02" w:rsidRPr="00361FAE" w:rsidRDefault="00560E02" w:rsidP="00560E02">
      <w:pPr>
        <w:ind w:firstLine="709"/>
        <w:contextualSpacing/>
        <w:jc w:val="both"/>
      </w:pPr>
      <w:proofErr w:type="gramStart"/>
      <w:r w:rsidRPr="00361FAE">
        <w:t xml:space="preserve">В соответствии с мероприятиями Программы в Министерстве осуществляется анализ соответствия нормативных правовых актов Министерства действующему законодательству о противодействии коррупции, по итогам которого в 2020 году внесены изменения </w:t>
      </w:r>
      <w:r w:rsidRPr="00361FAE">
        <w:br/>
        <w:t xml:space="preserve">в нормативные правовые акты Министерства, регламентирующие работу </w:t>
      </w:r>
      <w:r w:rsidRPr="00361FAE">
        <w:br/>
        <w:t xml:space="preserve">по предоставлению и проведению проверки сведений о доходах, имуществе </w:t>
      </w:r>
      <w:r w:rsidRPr="00361FAE">
        <w:br/>
        <w:t>и обязательствах имущественного характера государственных гражданских служащих Республики Марий Эл в Министерстве (далее - гражданские служащие).</w:t>
      </w:r>
      <w:proofErr w:type="gramEnd"/>
    </w:p>
    <w:p w:rsidR="00560E02" w:rsidRPr="00361FAE" w:rsidRDefault="00560E02" w:rsidP="00560E02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361FAE">
        <w:t xml:space="preserve">В 2020 году Министерством продолжена работа по поведению антикоррупционной экспертизы нормативных правовых актов </w:t>
      </w:r>
      <w:r w:rsidRPr="00361FAE">
        <w:br/>
        <w:t xml:space="preserve">и их проектов, обеспечена возможность проведения независимой антикоррупционной экспертизы по ним посредством их размещения </w:t>
      </w:r>
      <w:r w:rsidRPr="00361FAE">
        <w:br/>
        <w:t xml:space="preserve">на официальном сайте Министерства в информационно-телекоммуникационной сети «Интернет». В 2020 году отделом правового обеспечения Министерства проведена антикоррупционная экспертиза </w:t>
      </w:r>
      <w:r w:rsidRPr="00361FAE">
        <w:br/>
        <w:t>22 нормативных правовых актов и их проектов.</w:t>
      </w:r>
    </w:p>
    <w:p w:rsidR="00560E02" w:rsidRPr="00361FAE" w:rsidRDefault="00560E02" w:rsidP="00560E02">
      <w:pPr>
        <w:pStyle w:val="a3"/>
        <w:spacing w:after="0" w:line="240" w:lineRule="auto"/>
        <w:ind w:left="0" w:firstLine="720"/>
        <w:jc w:val="both"/>
      </w:pPr>
      <w:r w:rsidRPr="00361FAE">
        <w:rPr>
          <w:rFonts w:ascii="Times New Roman" w:hAnsi="Times New Roman"/>
          <w:sz w:val="28"/>
          <w:szCs w:val="28"/>
        </w:rPr>
        <w:t xml:space="preserve">В соответствии с приказом Генерального прокурора Российской Федерации от 02.10.2007 № 155 «Об организации прокурорского надзора </w:t>
      </w:r>
      <w:r w:rsidRPr="00361FAE">
        <w:rPr>
          <w:rFonts w:ascii="Times New Roman" w:hAnsi="Times New Roman"/>
          <w:sz w:val="28"/>
          <w:szCs w:val="28"/>
        </w:rPr>
        <w:br/>
        <w:t xml:space="preserve">за законностью нормативных правовых актов органов государственной власти субъектов Российской Федерации и местного самоуправления» </w:t>
      </w:r>
      <w:r w:rsidRPr="00361FAE">
        <w:rPr>
          <w:rFonts w:ascii="Times New Roman" w:hAnsi="Times New Roman"/>
          <w:sz w:val="28"/>
          <w:szCs w:val="28"/>
        </w:rPr>
        <w:br/>
        <w:t xml:space="preserve">все нормативные правовые акты Министерства по вопросам противодействия коррупции направляются в Прокуратуру Республики Марий Эл </w:t>
      </w:r>
      <w:r w:rsidRPr="00361FAE">
        <w:rPr>
          <w:rFonts w:ascii="Times New Roman" w:hAnsi="Times New Roman"/>
          <w:sz w:val="28"/>
          <w:szCs w:val="28"/>
        </w:rPr>
        <w:br/>
        <w:t>для проведения их правовой экспертизы и предварительного согласования.</w:t>
      </w:r>
    </w:p>
    <w:p w:rsidR="00560E02" w:rsidRPr="00361FAE" w:rsidRDefault="00560E02" w:rsidP="00560E02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361FAE">
        <w:t xml:space="preserve">По состоянию на 16.12.2020 г. План </w:t>
      </w:r>
      <w:r w:rsidRPr="00361FAE">
        <w:rPr>
          <w:rFonts w:ascii="Times New Roman" w:hAnsi="Times New Roman"/>
          <w:szCs w:val="28"/>
        </w:rPr>
        <w:t xml:space="preserve">противодействия коррупционным проявлениям в Министерстве на 2018 – 2020 годы, утвержденный приказом Министерства от 27.12.2017 № 704-од, находится в актуальной редакции. </w:t>
      </w:r>
      <w:r w:rsidRPr="00361FAE">
        <w:rPr>
          <w:rFonts w:ascii="Times New Roman" w:hAnsi="Times New Roman"/>
          <w:szCs w:val="28"/>
        </w:rPr>
        <w:br/>
      </w:r>
      <w:proofErr w:type="gramStart"/>
      <w:r w:rsidRPr="00361FAE">
        <w:rPr>
          <w:rFonts w:ascii="Times New Roman" w:hAnsi="Times New Roman"/>
          <w:szCs w:val="28"/>
        </w:rPr>
        <w:t xml:space="preserve">Дополнительные мероприятия на 2021 год планируется внести после издания соответствующего нормативного правового акта Республики Марий Эл, устанавливающего направления деятельности в сфере противодействия коррупции на очередной плановый период, и рассмотрения их </w:t>
      </w:r>
      <w:r w:rsidRPr="00361FAE">
        <w:t>на очередном заседании</w:t>
      </w:r>
      <w:r w:rsidRPr="00361FAE">
        <w:rPr>
          <w:rFonts w:ascii="Times New Roman" w:hAnsi="Times New Roman"/>
          <w:szCs w:val="28"/>
        </w:rPr>
        <w:t xml:space="preserve"> Комиссии Министерства </w:t>
      </w:r>
      <w:r w:rsidRPr="00361FAE">
        <w:rPr>
          <w:szCs w:val="28"/>
        </w:rPr>
        <w:t xml:space="preserve">по соблюдению требований </w:t>
      </w:r>
      <w:r w:rsidRPr="00361FAE">
        <w:rPr>
          <w:szCs w:val="28"/>
        </w:rPr>
        <w:br/>
      </w:r>
      <w:r w:rsidRPr="00361FAE">
        <w:rPr>
          <w:szCs w:val="28"/>
        </w:rPr>
        <w:lastRenderedPageBreak/>
        <w:t>к служебному поведению государственных гражданских служащих Республики Марий Эл и урегулированию конфликта интересов</w:t>
      </w:r>
      <w:r w:rsidRPr="00361FAE">
        <w:t>.</w:t>
      </w:r>
      <w:proofErr w:type="gramEnd"/>
    </w:p>
    <w:p w:rsidR="00560E02" w:rsidRPr="00361FAE" w:rsidRDefault="00560E02" w:rsidP="00560E02">
      <w:pPr>
        <w:ind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361FAE">
        <w:t xml:space="preserve">В 2020 году проведена оценка коррупционных рисков, возникающих при реализации Министерством отдельных функций, по итогам которой определен перечень </w:t>
      </w:r>
      <w:r w:rsidRPr="00361FAE">
        <w:rPr>
          <w:rFonts w:ascii="Times New Roman" w:hAnsi="Times New Roman"/>
          <w:bCs/>
          <w:szCs w:val="28"/>
        </w:rPr>
        <w:t xml:space="preserve">должностей государственной гражданской службы Республики Марий Эл (далее - гражданская служба), в наибольшей степени подверженных риску коррупции, с учетом высокой степени свободы принятия решений, вызванной спецификой служебной деятельности, интенсивности контактов с гражданами и организациями. </w:t>
      </w:r>
      <w:proofErr w:type="gramEnd"/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361FAE">
        <w:rPr>
          <w:rFonts w:ascii="Times New Roman" w:eastAsiaTheme="minorHAnsi" w:hAnsi="Times New Roman"/>
          <w:szCs w:val="28"/>
          <w:lang w:eastAsia="en-US"/>
        </w:rPr>
        <w:t xml:space="preserve">Проект Перечня разработан в соответствии с методическими рекомендациями Министерства труда и социальной защиты населения Российской Федерации по проведению оценки коррупционных рисков, возникающих при реализации функций, на основании утвержденных министром государственного имущества Республики Марий Эл коррупционно-опасных функций министерства, охватывающих управление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>и распоряжение государственным имуществом, в том числе земельными участками, оказание государственных услуг, контроль и разрешительные функции.</w:t>
      </w:r>
      <w:proofErr w:type="gramEnd"/>
      <w:r w:rsidRPr="00361FAE">
        <w:rPr>
          <w:rFonts w:ascii="Times New Roman" w:eastAsiaTheme="minorHAnsi" w:hAnsi="Times New Roman"/>
          <w:szCs w:val="28"/>
          <w:lang w:eastAsia="en-US"/>
        </w:rPr>
        <w:t xml:space="preserve"> Особое внимание было уделено функциям, предусматривающим: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размещение заказов на поставку товаров, выполнение работ и оказание услуг для государственных нужд;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подготовка и принятие решений о распределении бюджетных ассигнований, субсидий и других ограниченных ресурсов;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 xml:space="preserve">организация продажи государственного имущества Республики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>Марий Эл;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 xml:space="preserve">предоставление права на заключение договоров аренды объектов недвижимого имущества, земельных участков, находящихся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 xml:space="preserve">в государственной собственности Республики Марий Эл; 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подготовка и принятие решений об отсрочке (списании) платежей по арендной плате объектов недвижимого имущества государственной собственности Республики Марий Эл;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представление в судебных органах прав и законных интересов Республики Марий Эл;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регистрация имущества и ведение баз данных имущества, находящегося в государственной собственности Республики Марий Эл;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предоставление государственных услуг гражданам и организациям;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хранение и распределение материально-технических средств и т.п.</w:t>
      </w:r>
    </w:p>
    <w:p w:rsidR="00560E02" w:rsidRPr="00361FAE" w:rsidRDefault="00560E02" w:rsidP="00560E02">
      <w:pPr>
        <w:ind w:firstLine="709"/>
        <w:contextualSpacing/>
        <w:jc w:val="both"/>
      </w:pPr>
      <w:r w:rsidRPr="00361FAE">
        <w:rPr>
          <w:rFonts w:ascii="Times New Roman" w:hAnsi="Times New Roman"/>
          <w:bCs/>
          <w:szCs w:val="28"/>
        </w:rPr>
        <w:t>Данный проект перечня рассмотрен и согласован на заседании Комиссии</w:t>
      </w:r>
      <w:r w:rsidRPr="00361FAE">
        <w:rPr>
          <w:rFonts w:ascii="Times New Roman" w:hAnsi="Times New Roman"/>
          <w:szCs w:val="28"/>
        </w:rPr>
        <w:t xml:space="preserve">. Количество должностей гражданской службы, включенных </w:t>
      </w:r>
      <w:r w:rsidRPr="00361FAE">
        <w:rPr>
          <w:rFonts w:ascii="Times New Roman" w:hAnsi="Times New Roman"/>
          <w:szCs w:val="28"/>
        </w:rPr>
        <w:br/>
        <w:t>в перечень должностей, в наибольшей степени подверженных риску коррупции, замещение которых влечет необходимость предоставления сведений о доходах, расходах, имуществе и обязательствах имущественного характера, составило 34 должности. В 2021 году обязанность предоставления сведений о доходах возникает у 4</w:t>
      </w:r>
      <w:r w:rsidR="00673028">
        <w:rPr>
          <w:rFonts w:ascii="Times New Roman" w:hAnsi="Times New Roman"/>
          <w:szCs w:val="28"/>
        </w:rPr>
        <w:t>8</w:t>
      </w:r>
      <w:r w:rsidRPr="00361FAE">
        <w:rPr>
          <w:rFonts w:ascii="Times New Roman" w:hAnsi="Times New Roman"/>
          <w:szCs w:val="28"/>
        </w:rPr>
        <w:t xml:space="preserve"> гражданских служащих Министерства. </w:t>
      </w:r>
    </w:p>
    <w:p w:rsidR="00560E02" w:rsidRPr="00361FAE" w:rsidRDefault="00560E02" w:rsidP="00560E02">
      <w:pPr>
        <w:tabs>
          <w:tab w:val="right" w:pos="8788"/>
        </w:tabs>
        <w:ind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361FAE">
        <w:rPr>
          <w:rFonts w:ascii="Times New Roman" w:hAnsi="Times New Roman"/>
        </w:rPr>
        <w:lastRenderedPageBreak/>
        <w:t xml:space="preserve">В соответствии с постановлением Правительства Республики </w:t>
      </w:r>
      <w:r w:rsidRPr="00361FAE">
        <w:rPr>
          <w:rFonts w:ascii="Times New Roman" w:hAnsi="Times New Roman"/>
        </w:rPr>
        <w:br/>
        <w:t xml:space="preserve">Марий Эл от 05.02.2018 № 39 «Вопросы Министерства государственного имущества Республики Марий Эл» подведомственным Министерству учреждением является ГБУ РМЭ «Центр государственной кадастровой оценки», деятельность которого осуществляется с 1 января 2020 г. </w:t>
      </w:r>
      <w:r w:rsidRPr="00361FAE">
        <w:rPr>
          <w:rFonts w:ascii="Times New Roman" w:hAnsi="Times New Roman"/>
        </w:rPr>
        <w:br/>
        <w:t xml:space="preserve">В связи с этим мероприятия по антикоррупционной пропаганде населения </w:t>
      </w:r>
      <w:r w:rsidRPr="00361FAE">
        <w:rPr>
          <w:rFonts w:ascii="Times New Roman" w:hAnsi="Times New Roman"/>
        </w:rPr>
        <w:br/>
        <w:t>в 202</w:t>
      </w:r>
      <w:r w:rsidR="00361FAE" w:rsidRPr="00361FAE">
        <w:rPr>
          <w:rFonts w:ascii="Times New Roman" w:hAnsi="Times New Roman"/>
        </w:rPr>
        <w:t>0</w:t>
      </w:r>
      <w:r w:rsidRPr="00361FAE">
        <w:rPr>
          <w:rFonts w:ascii="Times New Roman" w:hAnsi="Times New Roman"/>
        </w:rPr>
        <w:t xml:space="preserve"> году продолжены в вышеуказанном бюджетном учреждении</w:t>
      </w:r>
      <w:r w:rsidRPr="00361FAE">
        <w:rPr>
          <w:rFonts w:ascii="Times New Roman" w:eastAsiaTheme="minorHAnsi" w:hAnsi="Times New Roman"/>
          <w:szCs w:val="28"/>
          <w:lang w:eastAsia="en-US"/>
        </w:rPr>
        <w:t>.</w:t>
      </w:r>
      <w:proofErr w:type="gramEnd"/>
      <w:r w:rsidRPr="00361FAE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>В</w:t>
      </w:r>
      <w:r w:rsidRPr="00361FAE">
        <w:rPr>
          <w:rFonts w:ascii="Times New Roman" w:hAnsi="Times New Roman"/>
          <w:szCs w:val="28"/>
        </w:rPr>
        <w:t xml:space="preserve"> помещении </w:t>
      </w:r>
      <w:r w:rsidRPr="00361FAE">
        <w:rPr>
          <w:rFonts w:ascii="Times New Roman" w:hAnsi="Times New Roman"/>
        </w:rPr>
        <w:t>ГБУ РМЭ «Центр государственной кадастровой оценки» размещен</w:t>
      </w:r>
      <w:r w:rsidRPr="00361FAE">
        <w:rPr>
          <w:rFonts w:ascii="Times New Roman" w:hAnsi="Times New Roman"/>
          <w:szCs w:val="28"/>
        </w:rPr>
        <w:t xml:space="preserve">ы </w:t>
      </w:r>
      <w:r w:rsidRPr="00361FAE">
        <w:rPr>
          <w:rFonts w:ascii="Times New Roman" w:eastAsiaTheme="minorHAnsi" w:hAnsi="Times New Roman"/>
          <w:szCs w:val="28"/>
        </w:rPr>
        <w:t xml:space="preserve">информационные материалы антикоррупционной направленности, номера телефонов органов Прокуратуры Республики </w:t>
      </w:r>
      <w:r w:rsidRPr="00361FAE">
        <w:rPr>
          <w:rFonts w:ascii="Times New Roman" w:eastAsiaTheme="minorHAnsi" w:hAnsi="Times New Roman"/>
          <w:szCs w:val="28"/>
        </w:rPr>
        <w:br/>
        <w:t xml:space="preserve">Марий Эл и Министерства внутренних дел по Республике Марий Эл </w:t>
      </w:r>
      <w:r w:rsidRPr="00361FAE">
        <w:rPr>
          <w:rFonts w:ascii="Times New Roman" w:eastAsiaTheme="minorHAnsi" w:hAnsi="Times New Roman"/>
          <w:szCs w:val="28"/>
        </w:rPr>
        <w:br/>
        <w:t>для реализации возможности граждан сообщения о фактах коррупции.</w:t>
      </w:r>
    </w:p>
    <w:p w:rsidR="00560E02" w:rsidRPr="00361FAE" w:rsidRDefault="00560E02" w:rsidP="00560E02">
      <w:pPr>
        <w:ind w:firstLine="720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 2020 году продолжена работа по ознакомлению гражданских служащих, впервые назначенных на должности гражданской службы </w:t>
      </w:r>
      <w:r w:rsidRPr="00361FAE">
        <w:rPr>
          <w:rFonts w:ascii="Times New Roman" w:hAnsi="Times New Roman"/>
          <w:szCs w:val="28"/>
        </w:rPr>
        <w:br/>
        <w:t xml:space="preserve">в Министерство, с правовыми актами, принятыми в соответствии </w:t>
      </w:r>
      <w:r w:rsidRPr="00361FAE">
        <w:rPr>
          <w:rFonts w:ascii="Times New Roman" w:hAnsi="Times New Roman"/>
          <w:szCs w:val="28"/>
        </w:rPr>
        <w:br/>
        <w:t xml:space="preserve">с антикоррупционным законодательством. В течение 2020 года </w:t>
      </w:r>
      <w:r w:rsidRPr="00361FAE">
        <w:rPr>
          <w:rFonts w:ascii="Times New Roman" w:hAnsi="Times New Roman"/>
          <w:szCs w:val="28"/>
        </w:rPr>
        <w:br/>
        <w:t xml:space="preserve">на гражданскую службу в Министерство принято </w:t>
      </w:r>
      <w:r w:rsidR="004D1D3E">
        <w:rPr>
          <w:rFonts w:ascii="Times New Roman" w:hAnsi="Times New Roman"/>
          <w:szCs w:val="28"/>
        </w:rPr>
        <w:t>5</w:t>
      </w:r>
      <w:r w:rsidRPr="00361FAE">
        <w:rPr>
          <w:rFonts w:ascii="Times New Roman" w:hAnsi="Times New Roman"/>
          <w:szCs w:val="28"/>
        </w:rPr>
        <w:t xml:space="preserve"> человек. Также </w:t>
      </w:r>
      <w:r w:rsidRPr="00361FAE">
        <w:rPr>
          <w:rFonts w:ascii="Times New Roman" w:hAnsi="Times New Roman"/>
          <w:szCs w:val="28"/>
        </w:rPr>
        <w:br/>
        <w:t xml:space="preserve">в Министерстве на постоянной основе осуществляется проведение индивидуальных консультаций по вопросам предоставления сведений </w:t>
      </w:r>
      <w:r w:rsidRPr="00361FAE">
        <w:rPr>
          <w:rFonts w:ascii="Times New Roman" w:hAnsi="Times New Roman"/>
          <w:szCs w:val="28"/>
        </w:rPr>
        <w:br/>
        <w:t>о доходах, расходах, об имуществе и обязательствах имущественного характера, соблюдения требований законодательства о противодействии коррупции.</w:t>
      </w:r>
    </w:p>
    <w:p w:rsidR="00560E02" w:rsidRPr="00361FAE" w:rsidRDefault="00560E02" w:rsidP="00560E02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 Министерстве обеспечено ежегодное обучение лица, ответственного </w:t>
      </w:r>
      <w:r w:rsidRPr="00361FAE">
        <w:rPr>
          <w:rFonts w:ascii="Times New Roman" w:eastAsia="Calibri" w:hAnsi="Times New Roman"/>
          <w:szCs w:val="28"/>
          <w:lang w:eastAsia="en-US"/>
        </w:rPr>
        <w:t>за работу по профилактике коррупции в Министерстве. 19</w:t>
      </w:r>
      <w:r w:rsidRPr="00361FAE">
        <w:rPr>
          <w:rFonts w:ascii="Times New Roman" w:hAnsi="Times New Roman"/>
          <w:szCs w:val="28"/>
        </w:rPr>
        <w:t xml:space="preserve"> ноября 2020 года организовано обучение данного специалиста на курсах повышения квалификации по теме: «Противодействие коррупции в системе государственной и муниципальной службы».</w:t>
      </w:r>
    </w:p>
    <w:p w:rsidR="00560E02" w:rsidRPr="00361FAE" w:rsidRDefault="00560E02" w:rsidP="00560E02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</w:rPr>
      </w:pPr>
      <w:r w:rsidRPr="00361FAE">
        <w:rPr>
          <w:rFonts w:ascii="Times New Roman" w:hAnsi="Times New Roman"/>
          <w:szCs w:val="28"/>
        </w:rPr>
        <w:t xml:space="preserve">Также в 2020 году </w:t>
      </w:r>
      <w:proofErr w:type="gramStart"/>
      <w:r w:rsidRPr="00361FAE">
        <w:rPr>
          <w:rFonts w:ascii="Times New Roman" w:hAnsi="Times New Roman"/>
          <w:szCs w:val="28"/>
        </w:rPr>
        <w:t xml:space="preserve">во исполнение решения </w:t>
      </w:r>
      <w:r w:rsidRPr="00361FAE">
        <w:rPr>
          <w:rFonts w:ascii="Times New Roman" w:hAnsi="Times New Roman"/>
        </w:rPr>
        <w:t xml:space="preserve">Комиссии </w:t>
      </w:r>
      <w:r w:rsidRPr="00361FAE">
        <w:rPr>
          <w:rFonts w:ascii="Times New Roman" w:hAnsi="Times New Roman"/>
        </w:rPr>
        <w:br/>
        <w:t xml:space="preserve">по координации работы по противодействию коррупции в Республике </w:t>
      </w:r>
      <w:r w:rsidRPr="00361FAE">
        <w:rPr>
          <w:rFonts w:ascii="Times New Roman" w:hAnsi="Times New Roman"/>
        </w:rPr>
        <w:br/>
        <w:t>Марий Эл организовано обучение по темам</w:t>
      </w:r>
      <w:proofErr w:type="gramEnd"/>
      <w:r w:rsidRPr="00361FAE">
        <w:rPr>
          <w:rFonts w:ascii="Times New Roman" w:hAnsi="Times New Roman"/>
        </w:rPr>
        <w:t xml:space="preserve"> антикоррупционной направленности в отношении трех гражданских служащих Министерства, впервые поступивших на гражданскую службу, и одного служащего, являющегося членом Единой комиссии и Контрактной службы Министерства.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 соответствии со статьей 7 Федерального закона от 25.12.2008 </w:t>
      </w:r>
      <w:r w:rsidRPr="00361FAE">
        <w:rPr>
          <w:rFonts w:ascii="Times New Roman" w:hAnsi="Times New Roman"/>
          <w:szCs w:val="28"/>
        </w:rPr>
        <w:br/>
        <w:t xml:space="preserve">№ 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открытости, добросовестной конкуренции и объективности </w:t>
      </w:r>
      <w:r w:rsidRPr="00361FAE">
        <w:rPr>
          <w:rFonts w:ascii="Times New Roman" w:hAnsi="Times New Roman"/>
          <w:szCs w:val="28"/>
        </w:rPr>
        <w:br/>
        <w:t xml:space="preserve">при осуществлении закупок товаров, работ, услуг для обеспечения государственных или муниципальных нужд. 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Работа в сфере закупок товаров, работ, услуг для обеспечения государственных нужд Министерства осуществляется в соответствии </w:t>
      </w:r>
      <w:r w:rsidRPr="00361FAE">
        <w:rPr>
          <w:rFonts w:ascii="Times New Roman" w:hAnsi="Times New Roman"/>
          <w:szCs w:val="28"/>
        </w:rPr>
        <w:br/>
        <w:t xml:space="preserve">с требованиями Федерального закона от 05.04.2013 № 44 - ФЗ </w:t>
      </w:r>
      <w:r w:rsidRPr="00361FAE">
        <w:rPr>
          <w:rFonts w:ascii="Times New Roman" w:hAnsi="Times New Roman"/>
          <w:szCs w:val="28"/>
        </w:rPr>
        <w:lastRenderedPageBreak/>
        <w:t xml:space="preserve">«О контрактной системе в сфере закупок товаров, работ, услуг для обеспечения государственных и муниципальных нужд» (далее - № 44 - ФЗ). 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В целях эффективного использования бюджетных средств, обеспечения гласности и прозрачности при осуществлении закупок для государственных нужд в Министерстве создана Контрактная служба. Одной из основных задач Контрактной службы является анализ обоснованности и целесообразности проведения закупок, работа по обоснованию начальной (максимальной) цены контракта на этапе формирования извещения о проведении закупки, а также правильность формирования технического задания и условия исполнения контракта.</w:t>
      </w:r>
    </w:p>
    <w:p w:rsidR="00560E02" w:rsidRPr="00361FAE" w:rsidRDefault="00560E02" w:rsidP="00560E02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361FAE">
        <w:rPr>
          <w:rFonts w:ascii="Times New Roman" w:hAnsi="Times New Roman"/>
          <w:szCs w:val="28"/>
        </w:rPr>
        <w:t xml:space="preserve">Перед объявлением закупки специалисты Контрактной службы Министерства делают обоснование начальной (максимальной) цены контракта путем изучения рыночных предложений потенциальных поставщиков (исполнителей, подрядчиков) товаров, работ, услуг, а также цен, приводимых на Интернет-сайтах поставщиков (исполнителей, подрядчиков), тем самым, исключают возможность приобретения за счет бюджета Республики Марий Эл товаров, работ или услуг по завышенным ценам. </w:t>
      </w:r>
      <w:proofErr w:type="gramEnd"/>
    </w:p>
    <w:p w:rsidR="00560E02" w:rsidRPr="00361FAE" w:rsidRDefault="00560E02" w:rsidP="00560E02">
      <w:pPr>
        <w:ind w:firstLine="708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Техническое задание составляется таким образом, чтобы сделать возможной самую широкую конкуренцию и в то же время обеспечить четкое изложение требований к качеству поставляемого товара, выполнения работ, оказания услуг. Ответственный сотрудник за размещения заказов </w:t>
      </w:r>
      <w:r w:rsidRPr="00361FAE">
        <w:rPr>
          <w:rFonts w:ascii="Times New Roman" w:hAnsi="Times New Roman"/>
          <w:szCs w:val="28"/>
        </w:rPr>
        <w:br/>
        <w:t xml:space="preserve">в Министерстве согласовывает разработанную конкурсную (аукционную) документацию или извещение о проведении запроса котировок </w:t>
      </w:r>
      <w:r w:rsidRPr="00361FAE">
        <w:rPr>
          <w:rFonts w:ascii="Times New Roman" w:hAnsi="Times New Roman"/>
          <w:szCs w:val="28"/>
        </w:rPr>
        <w:br/>
        <w:t xml:space="preserve">с заместителем руководителя, курирующего процедуры размещения заказов в Министерстве, отделом правового обеспечения, отделом бухгалтерского учета и отчетности. В случае выявления коррупционных рисков (формирование технического задания и условий исполнения контракта </w:t>
      </w:r>
      <w:r w:rsidRPr="00361FAE">
        <w:rPr>
          <w:rFonts w:ascii="Times New Roman" w:hAnsi="Times New Roman"/>
          <w:szCs w:val="28"/>
        </w:rPr>
        <w:br/>
        <w:t>под возможности поставщика (исполнителя, подрядчика), с которым хотел бы работать Заказчик) документация возвращается ответственному сотруднику для их устранения.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С целью недопущения коррупционных действий при размещении закупок заседания Единой комиссии Министерства по осуществлению закупок проводятся в присутствии не менее 50% членов комиссии, решения принимались открытым голосованием.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Дополнительно проводится анализ аффилированности потенциальных поставщиков, коммерческие предложения которых были использованы </w:t>
      </w:r>
      <w:r w:rsidRPr="00361FAE">
        <w:rPr>
          <w:rFonts w:ascii="Times New Roman" w:hAnsi="Times New Roman"/>
          <w:szCs w:val="28"/>
        </w:rPr>
        <w:br/>
        <w:t xml:space="preserve">при обосновании начальной (максимальной) цены контракта, а также проверка подрядчиков (поставщиков, исполнителей) на аффилированность </w:t>
      </w:r>
      <w:r w:rsidRPr="00361FAE">
        <w:rPr>
          <w:rFonts w:ascii="Times New Roman" w:hAnsi="Times New Roman"/>
          <w:szCs w:val="28"/>
        </w:rPr>
        <w:br/>
        <w:t xml:space="preserve">с членами Единой комиссией и Контрактной службы Министерства </w:t>
      </w:r>
      <w:r w:rsidRPr="00361FAE">
        <w:rPr>
          <w:rFonts w:ascii="Times New Roman" w:hAnsi="Times New Roman"/>
          <w:szCs w:val="28"/>
        </w:rPr>
        <w:br/>
        <w:t>по осуществлению закупок. Коррупционных рисков при закупках товаров, работ и услуг для нужд Министерства за 2020 год не выявлено.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Во исполнение приказа Министерства от 20.04.2009 № 1-нп продолжена работа по согласованию трудовых договоров с руководителями </w:t>
      </w:r>
      <w:r w:rsidRPr="00361FAE">
        <w:rPr>
          <w:rFonts w:ascii="Times New Roman" w:hAnsi="Times New Roman"/>
          <w:szCs w:val="28"/>
        </w:rPr>
        <w:lastRenderedPageBreak/>
        <w:t>государственных унитарных предприятий Республики Марий Эл в части соответствия их примерному трудовому договору, утвержденному распоряжением Министерства от 28.10.2015 № 2035. В целях соблюдения руководителями данных предприятий ограничений, установленных пунктом 2 статьи 21 Федерального закона от 14.11.2002 № 161-ФЗ, в трудовом договоре с руководителем предусмотрена обязанность соблюдения установленного ограничения.</w:t>
      </w:r>
    </w:p>
    <w:p w:rsidR="00560E02" w:rsidRPr="00361FAE" w:rsidRDefault="00560E02" w:rsidP="00560E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361FAE">
        <w:rPr>
          <w:rFonts w:ascii="Times New Roman" w:hAnsi="Times New Roman"/>
          <w:szCs w:val="28"/>
        </w:rPr>
        <w:t xml:space="preserve">Министерством на регулярной основе оказывается методическая </w:t>
      </w:r>
      <w:r w:rsidRPr="00361FAE">
        <w:rPr>
          <w:rFonts w:ascii="Times New Roman" w:hAnsi="Times New Roman"/>
          <w:szCs w:val="28"/>
        </w:rPr>
        <w:br/>
        <w:t xml:space="preserve">и практическая помощь органам местного самоуправления по вопросам распоряжения государственным имуществом, в том числе письменные </w:t>
      </w:r>
      <w:r w:rsidRPr="00361FAE">
        <w:rPr>
          <w:rFonts w:ascii="Times New Roman" w:hAnsi="Times New Roman"/>
          <w:szCs w:val="28"/>
        </w:rPr>
        <w:br/>
        <w:t xml:space="preserve">и устные разъяснения по вопросам приватизации, предоставления имущества в аренду и безвозмездное пользования, регистрации права собственности, </w:t>
      </w:r>
      <w:r w:rsidRPr="00361FAE">
        <w:rPr>
          <w:rFonts w:ascii="Times New Roman" w:hAnsi="Times New Roman"/>
          <w:szCs w:val="28"/>
        </w:rPr>
        <w:br/>
        <w:t xml:space="preserve">а также по вопросам оказания имущественной поддержки субъектам малого и среднего предпринимательства в виде передачи во владение и (или) </w:t>
      </w:r>
      <w:r w:rsidRPr="00361FAE">
        <w:rPr>
          <w:rFonts w:ascii="Times New Roman" w:hAnsi="Times New Roman"/>
          <w:szCs w:val="28"/>
        </w:rPr>
        <w:br/>
        <w:t>в пользование муниципального имущества</w:t>
      </w:r>
      <w:proofErr w:type="gramEnd"/>
      <w:r w:rsidRPr="00361FAE">
        <w:rPr>
          <w:rFonts w:ascii="Times New Roman" w:hAnsi="Times New Roman"/>
          <w:szCs w:val="28"/>
        </w:rPr>
        <w:t xml:space="preserve">. В 2020 году Министерство </w:t>
      </w:r>
      <w:r w:rsidRPr="00361FAE">
        <w:rPr>
          <w:rFonts w:ascii="Times New Roman" w:hAnsi="Times New Roman"/>
          <w:szCs w:val="28"/>
        </w:rPr>
        <w:br/>
        <w:t xml:space="preserve">не принимало участие в общественных (публичных) слушаниях для рассмотрения вопросов о предоставлении земельных участков, находящихся в государственной или муниципальной собственности, по причине введения на территории Республики Марий Эл ограничительных мер, связанных </w:t>
      </w:r>
      <w:r w:rsidRPr="00361FAE">
        <w:rPr>
          <w:rFonts w:ascii="Times New Roman" w:hAnsi="Times New Roman"/>
          <w:szCs w:val="28"/>
        </w:rPr>
        <w:br/>
        <w:t xml:space="preserve">с эпидемиологической ситуацией.  Выездные мероприятия в целях оказания методической и практической помощи органам местного самоуправления </w:t>
      </w:r>
      <w:r w:rsidRPr="00361FAE">
        <w:rPr>
          <w:rFonts w:ascii="Times New Roman" w:hAnsi="Times New Roman"/>
          <w:szCs w:val="28"/>
        </w:rPr>
        <w:br/>
        <w:t>по вопросам распоряжения муниципальным имуществом не осуществлялись.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В целях обеспечения публичности сведений о свободных земельных участках сельскохозяйственного назначения Министерством обеспечено информирование заинтересованных лиц посредством публикации</w:t>
      </w:r>
      <w:r w:rsidRPr="00361FAE">
        <w:rPr>
          <w:rFonts w:ascii="Times New Roman" w:hAnsi="Times New Roman"/>
          <w:szCs w:val="28"/>
        </w:rPr>
        <w:br/>
        <w:t>в средствах массовой информации: на официальном сайте Министерства</w:t>
      </w:r>
      <w:r w:rsidRPr="00361FAE">
        <w:rPr>
          <w:rFonts w:ascii="Times New Roman" w:hAnsi="Times New Roman"/>
          <w:szCs w:val="28"/>
        </w:rPr>
        <w:br/>
        <w:t>в информационно-телекоммуникационной сети «Интернет» размещены данные об имеющихся в распоряжении 88 земельных участках фонда перераспределения земель Республики Марий Эл общей площадью 2291 га.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Также на официальном сайте Министерства в информационно-телекоммуникационной сети «Интернет» ежеквартально размещаются актуальные сведения о земельных участках, числящихся в реестре государственного имущества Республики Марий Эл, с указанием основных характеристик земельных участков, правообладателя и вида прав на них.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Отделом управления и распоряжения земельными ресурсами Министерства обеспечивается проведение внутреннего аудита договоров аренды земельных участков в части установления размера арендной платы посредством разделения должностных обязанностей сотрудников</w:t>
      </w:r>
      <w:r w:rsidRPr="00361FAE">
        <w:rPr>
          <w:rFonts w:ascii="Times New Roman" w:hAnsi="Times New Roman"/>
          <w:szCs w:val="28"/>
        </w:rPr>
        <w:br/>
        <w:t>по заключению таких договоров и администрированию доходов. В рамках исполнения бюджетных полномочий по администрированию доходов</w:t>
      </w:r>
      <w:r w:rsidRPr="00361FAE">
        <w:rPr>
          <w:rFonts w:ascii="Times New Roman" w:hAnsi="Times New Roman"/>
          <w:szCs w:val="28"/>
        </w:rPr>
        <w:br/>
        <w:t>от использования земельных участков собственности Республики Марий Эл обеспечивается контроль с применением программных средств</w:t>
      </w:r>
      <w:r w:rsidRPr="00361FAE">
        <w:rPr>
          <w:rFonts w:ascii="Times New Roman" w:hAnsi="Times New Roman"/>
          <w:szCs w:val="28"/>
        </w:rPr>
        <w:br/>
        <w:t xml:space="preserve">за правильностью исчисления арендной платы по вновь заключаемым договорам аренды. Также на постоянной основе обеспечивается </w:t>
      </w:r>
      <w:proofErr w:type="gramStart"/>
      <w:r w:rsidRPr="00361FAE">
        <w:rPr>
          <w:rFonts w:ascii="Times New Roman" w:hAnsi="Times New Roman"/>
          <w:szCs w:val="28"/>
        </w:rPr>
        <w:t>контроль</w:t>
      </w:r>
      <w:r w:rsidRPr="00361FAE">
        <w:rPr>
          <w:rFonts w:ascii="Times New Roman" w:hAnsi="Times New Roman"/>
          <w:szCs w:val="28"/>
        </w:rPr>
        <w:br/>
      </w:r>
      <w:r w:rsidRPr="00361FAE">
        <w:rPr>
          <w:rFonts w:ascii="Times New Roman" w:hAnsi="Times New Roman"/>
          <w:szCs w:val="28"/>
        </w:rPr>
        <w:lastRenderedPageBreak/>
        <w:t>за</w:t>
      </w:r>
      <w:proofErr w:type="gramEnd"/>
      <w:r w:rsidRPr="00361FAE">
        <w:rPr>
          <w:rFonts w:ascii="Times New Roman" w:hAnsi="Times New Roman"/>
          <w:szCs w:val="28"/>
        </w:rPr>
        <w:t xml:space="preserve"> соблюдением сроков заключения договоров аренды и купли-продажи земельных участков собственности Республики Марий Эл относительно даты подачи заявления заинтересованными лицами. 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 соответствии с приказом Министерства от 26.12.2018 № 708-од продолжена работа по осуществлению внутреннего финансового контроля </w:t>
      </w:r>
      <w:r w:rsidRPr="00361FAE">
        <w:rPr>
          <w:rFonts w:ascii="Times New Roman" w:hAnsi="Times New Roman"/>
          <w:szCs w:val="28"/>
        </w:rPr>
        <w:br/>
        <w:t>в Министерстве в отношении следующих процедур: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представление документов с целью формирования проекта республиканского бюджета Республики Марий Эл;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составление, ведение и утверждение бюджетной сметы Министерства; 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осуществление начисления, учета и </w:t>
      </w:r>
      <w:proofErr w:type="gramStart"/>
      <w:r w:rsidRPr="00361FAE">
        <w:rPr>
          <w:rFonts w:ascii="Times New Roman" w:hAnsi="Times New Roman"/>
          <w:szCs w:val="28"/>
        </w:rPr>
        <w:t>контроля за</w:t>
      </w:r>
      <w:proofErr w:type="gramEnd"/>
      <w:r w:rsidRPr="00361FAE">
        <w:rPr>
          <w:rFonts w:ascii="Times New Roman" w:hAnsi="Times New Roman"/>
          <w:szCs w:val="28"/>
        </w:rPr>
        <w:t xml:space="preserve"> правильностью исчисления, полнотой и своевременностью уплаты администрируемых Министерством доходов, поступающих в республиканский бюджет Республики Марий Эл;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принятие и исполнение бюджетных обязательств;</w:t>
      </w:r>
    </w:p>
    <w:p w:rsidR="00560E02" w:rsidRPr="00361FAE" w:rsidRDefault="00560E02" w:rsidP="00560E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ведение бюджетного учета, соблюдение требований нормативных правовых актов Российской Федерации и Республики Марий Эл </w:t>
      </w:r>
      <w:r w:rsidRPr="00361FAE">
        <w:rPr>
          <w:rFonts w:ascii="Times New Roman" w:hAnsi="Times New Roman"/>
          <w:szCs w:val="28"/>
        </w:rPr>
        <w:br/>
        <w:t>при осуществлении расчетов с персоналом по оплате труда, подотчетными лицами, а также расчетам по платежам в бюджеты всех уровней;</w:t>
      </w:r>
    </w:p>
    <w:p w:rsidR="00560E02" w:rsidRPr="00361FAE" w:rsidRDefault="00560E02" w:rsidP="00560E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составление и представление бюджетной отчетности;</w:t>
      </w:r>
    </w:p>
    <w:p w:rsidR="00560E02" w:rsidRPr="00361FAE" w:rsidRDefault="00560E02" w:rsidP="00560E0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обеспечение соблюдения получателями субвенций и иных межбюджетных трансфертов, имеющих целевое назначение, целей </w:t>
      </w:r>
      <w:r w:rsidRPr="00361FAE">
        <w:rPr>
          <w:rFonts w:ascii="Times New Roman" w:hAnsi="Times New Roman"/>
          <w:szCs w:val="28"/>
        </w:rPr>
        <w:br/>
        <w:t>и порядка, установленного при их предоставлении.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361FAE">
        <w:rPr>
          <w:rFonts w:ascii="Times New Roman" w:hAnsi="Times New Roman"/>
          <w:szCs w:val="28"/>
        </w:rPr>
        <w:t xml:space="preserve">В 2020 году Министерством продолжена работа по развитию конкурсных и аукционных форм предоставления государственного имущества в собственность и аренду. </w:t>
      </w:r>
      <w:proofErr w:type="gramStart"/>
      <w:r w:rsidRPr="00361FAE">
        <w:rPr>
          <w:rFonts w:ascii="Times New Roman" w:hAnsi="Times New Roman"/>
          <w:szCs w:val="28"/>
        </w:rPr>
        <w:t xml:space="preserve">С этой целью в текущем году </w:t>
      </w:r>
      <w:r w:rsidRPr="00361FAE">
        <w:rPr>
          <w:rFonts w:ascii="Times New Roman" w:hAnsi="Times New Roman"/>
          <w:szCs w:val="28"/>
        </w:rPr>
        <w:br/>
        <w:t xml:space="preserve">при продаже государственного имущества Республики Марий Эл, подлежащего приватизации в 2020 году, торги проводились в электронной форме на универсальной торговой платформе АО «Сбербанк-АСТ» </w:t>
      </w:r>
      <w:r w:rsidRPr="00361FAE">
        <w:rPr>
          <w:rFonts w:ascii="Times New Roman" w:hAnsi="Times New Roman"/>
          <w:szCs w:val="28"/>
        </w:rPr>
        <w:br/>
        <w:t xml:space="preserve">в торговой секции «Приватизация, аренда и продажа прав» </w:t>
      </w:r>
      <w:hyperlink r:id="rId8" w:history="1">
        <w:r w:rsidRPr="00361FAE">
          <w:rPr>
            <w:rFonts w:ascii="Times New Roman" w:hAnsi="Times New Roman"/>
            <w:szCs w:val="28"/>
            <w:lang w:val="en-US" w:eastAsia="en-US"/>
          </w:rPr>
          <w:t>http</w:t>
        </w:r>
        <w:r w:rsidRPr="00361FAE">
          <w:rPr>
            <w:rFonts w:ascii="Times New Roman" w:hAnsi="Times New Roman"/>
            <w:szCs w:val="28"/>
            <w:lang w:eastAsia="en-US"/>
          </w:rPr>
          <w:t>://</w:t>
        </w:r>
        <w:r w:rsidRPr="00361FAE">
          <w:rPr>
            <w:rFonts w:ascii="Times New Roman" w:hAnsi="Times New Roman"/>
            <w:szCs w:val="28"/>
            <w:lang w:val="en-US" w:eastAsia="en-US"/>
          </w:rPr>
          <w:t>utp</w:t>
        </w:r>
        <w:r w:rsidRPr="00361FAE">
          <w:rPr>
            <w:rFonts w:ascii="Times New Roman" w:hAnsi="Times New Roman"/>
            <w:szCs w:val="28"/>
            <w:lang w:eastAsia="en-US"/>
          </w:rPr>
          <w:t>.</w:t>
        </w:r>
        <w:r w:rsidRPr="00361FAE">
          <w:rPr>
            <w:rFonts w:ascii="Times New Roman" w:hAnsi="Times New Roman"/>
            <w:szCs w:val="28"/>
            <w:lang w:val="en-US" w:eastAsia="en-US"/>
          </w:rPr>
          <w:t>sberbank</w:t>
        </w:r>
        <w:r w:rsidRPr="00361FAE">
          <w:rPr>
            <w:rFonts w:ascii="Times New Roman" w:hAnsi="Times New Roman"/>
            <w:szCs w:val="28"/>
            <w:lang w:eastAsia="en-US"/>
          </w:rPr>
          <w:t>-</w:t>
        </w:r>
        <w:r w:rsidRPr="00361FAE">
          <w:rPr>
            <w:rFonts w:ascii="Times New Roman" w:hAnsi="Times New Roman"/>
            <w:szCs w:val="28"/>
            <w:lang w:val="en-US" w:eastAsia="en-US"/>
          </w:rPr>
          <w:t>ast</w:t>
        </w:r>
        <w:r w:rsidRPr="00361FAE">
          <w:rPr>
            <w:rFonts w:ascii="Times New Roman" w:hAnsi="Times New Roman"/>
            <w:szCs w:val="28"/>
            <w:lang w:eastAsia="en-US"/>
          </w:rPr>
          <w:t>.</w:t>
        </w:r>
        <w:r w:rsidRPr="00361FAE">
          <w:rPr>
            <w:rFonts w:ascii="Times New Roman" w:hAnsi="Times New Roman"/>
            <w:szCs w:val="28"/>
            <w:lang w:val="en-US" w:eastAsia="en-US"/>
          </w:rPr>
          <w:t>ru</w:t>
        </w:r>
      </w:hyperlink>
      <w:r w:rsidRPr="00361FAE">
        <w:rPr>
          <w:rFonts w:ascii="Times New Roman" w:hAnsi="Times New Roman"/>
          <w:szCs w:val="28"/>
          <w:lang w:eastAsia="en-US"/>
        </w:rPr>
        <w:t xml:space="preserve">, а также на электронной торговой площадке </w:t>
      </w:r>
      <w:r w:rsidRPr="00361FAE">
        <w:rPr>
          <w:rFonts w:ascii="Times New Roman" w:hAnsi="Times New Roman"/>
          <w:szCs w:val="28"/>
          <w:lang w:eastAsia="en-US"/>
        </w:rPr>
        <w:br/>
        <w:t>АО «Агентство по государственному заказу Республики Татарстан»</w:t>
      </w:r>
      <w:r w:rsidRPr="00361FAE">
        <w:t xml:space="preserve"> </w:t>
      </w:r>
      <w:r w:rsidRPr="00361FAE">
        <w:rPr>
          <w:rFonts w:ascii="Times New Roman" w:hAnsi="Times New Roman"/>
          <w:szCs w:val="28"/>
          <w:lang w:val="en-US" w:eastAsia="en-US"/>
        </w:rPr>
        <w:t>http</w:t>
      </w:r>
      <w:r w:rsidRPr="00361FAE">
        <w:rPr>
          <w:rFonts w:ascii="Times New Roman" w:hAnsi="Times New Roman"/>
          <w:szCs w:val="28"/>
          <w:lang w:eastAsia="en-US"/>
        </w:rPr>
        <w:t>://</w:t>
      </w:r>
      <w:r w:rsidRPr="00361FAE">
        <w:rPr>
          <w:rFonts w:ascii="Times New Roman" w:hAnsi="Times New Roman"/>
          <w:szCs w:val="28"/>
          <w:lang w:val="en-US" w:eastAsia="en-US"/>
        </w:rPr>
        <w:t>sale</w:t>
      </w:r>
      <w:r w:rsidRPr="00361FAE">
        <w:rPr>
          <w:rFonts w:ascii="Times New Roman" w:hAnsi="Times New Roman"/>
          <w:szCs w:val="28"/>
          <w:lang w:eastAsia="en-US"/>
        </w:rPr>
        <w:t>.</w:t>
      </w:r>
      <w:r w:rsidRPr="00361FAE">
        <w:rPr>
          <w:rFonts w:ascii="Times New Roman" w:hAnsi="Times New Roman"/>
          <w:szCs w:val="28"/>
          <w:lang w:val="en-US" w:eastAsia="en-US"/>
        </w:rPr>
        <w:t>zakazrf</w:t>
      </w:r>
      <w:r w:rsidRPr="00361FAE">
        <w:rPr>
          <w:rFonts w:ascii="Times New Roman" w:hAnsi="Times New Roman"/>
          <w:szCs w:val="28"/>
          <w:lang w:eastAsia="en-US"/>
        </w:rPr>
        <w:t>.</w:t>
      </w:r>
      <w:r w:rsidRPr="00361FAE">
        <w:rPr>
          <w:rFonts w:ascii="Times New Roman" w:hAnsi="Times New Roman"/>
          <w:szCs w:val="28"/>
          <w:lang w:val="en-US" w:eastAsia="en-US"/>
        </w:rPr>
        <w:t>ru</w:t>
      </w:r>
      <w:r w:rsidRPr="00361FAE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За 11 месяцев 2020 года в соответствии с прогнозным планом (программой) приватизации государственного имущества Республики </w:t>
      </w:r>
      <w:r w:rsidRPr="00361FAE">
        <w:rPr>
          <w:rFonts w:ascii="Times New Roman" w:hAnsi="Times New Roman"/>
          <w:szCs w:val="28"/>
        </w:rPr>
        <w:br/>
        <w:t xml:space="preserve">Марий Эл на 2020 плановый период 2021, 2022 годы (далее – Прогнозный план) организованы торги по продаже 15 позиций Прогнозного плана. </w:t>
      </w:r>
      <w:r w:rsidRPr="00361FAE">
        <w:rPr>
          <w:rFonts w:ascii="Times New Roman" w:hAnsi="Times New Roman"/>
          <w:szCs w:val="28"/>
        </w:rPr>
        <w:br/>
        <w:t xml:space="preserve">По результатам проведения торгов заключено 4 договора купли-продажи </w:t>
      </w:r>
      <w:r w:rsidRPr="00361FAE">
        <w:rPr>
          <w:rFonts w:ascii="Times New Roman" w:hAnsi="Times New Roman"/>
          <w:szCs w:val="28"/>
        </w:rPr>
        <w:br/>
        <w:t xml:space="preserve">в отношении 4 позиций Прогнозного плана. Начальная цена имущества была определена на основании отчетов об оценке в соответствии с законом </w:t>
      </w:r>
      <w:r w:rsidRPr="00361FAE">
        <w:rPr>
          <w:rFonts w:ascii="Times New Roman" w:hAnsi="Times New Roman"/>
          <w:szCs w:val="28"/>
        </w:rPr>
        <w:br/>
        <w:t xml:space="preserve">об оценочной деятельности, в </w:t>
      </w:r>
      <w:proofErr w:type="gramStart"/>
      <w:r w:rsidRPr="00361FAE">
        <w:rPr>
          <w:rFonts w:ascii="Times New Roman" w:hAnsi="Times New Roman"/>
          <w:szCs w:val="28"/>
        </w:rPr>
        <w:t>связи</w:t>
      </w:r>
      <w:proofErr w:type="gramEnd"/>
      <w:r w:rsidRPr="00361FAE">
        <w:rPr>
          <w:rFonts w:ascii="Times New Roman" w:hAnsi="Times New Roman"/>
          <w:szCs w:val="28"/>
        </w:rPr>
        <w:t xml:space="preserve"> с чем фактов занижения стоимости приватизированных объектов государственного имущества Республики Марий Эл не выявлено.</w:t>
      </w:r>
    </w:p>
    <w:p w:rsidR="00560E02" w:rsidRPr="00361FAE" w:rsidRDefault="00560E02" w:rsidP="00560E02">
      <w:pPr>
        <w:tabs>
          <w:tab w:val="right" w:pos="8788"/>
        </w:tabs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lastRenderedPageBreak/>
        <w:t xml:space="preserve">С 2016 года уполномоченным многофункциональным центром предоставления государственных и муниципальных услуг совместно </w:t>
      </w:r>
      <w:r w:rsidRPr="00361FAE">
        <w:rPr>
          <w:rFonts w:ascii="Times New Roman" w:hAnsi="Times New Roman"/>
          <w:szCs w:val="28"/>
        </w:rPr>
        <w:br/>
        <w:t>с Министерством предоставляются следующие государственные услуги:</w:t>
      </w:r>
    </w:p>
    <w:p w:rsidR="00560E02" w:rsidRPr="00361FAE" w:rsidRDefault="00560E02" w:rsidP="00560E02">
      <w:pPr>
        <w:numPr>
          <w:ilvl w:val="0"/>
          <w:numId w:val="1"/>
        </w:numPr>
        <w:tabs>
          <w:tab w:val="left" w:pos="1134"/>
          <w:tab w:val="right" w:pos="8788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361FAE">
        <w:rPr>
          <w:rFonts w:ascii="Times New Roman" w:eastAsiaTheme="minorHAnsi" w:hAnsi="Times New Roman" w:cstheme="minorBidi"/>
          <w:szCs w:val="28"/>
          <w:lang w:eastAsia="en-US"/>
        </w:rPr>
        <w:t>«Предоставление выписки из реестра государственного имущества Республики Марий Эл»;</w:t>
      </w:r>
    </w:p>
    <w:p w:rsidR="00560E02" w:rsidRPr="00361FAE" w:rsidRDefault="00560E02" w:rsidP="00560E02">
      <w:pPr>
        <w:numPr>
          <w:ilvl w:val="0"/>
          <w:numId w:val="1"/>
        </w:numPr>
        <w:tabs>
          <w:tab w:val="left" w:pos="1134"/>
          <w:tab w:val="right" w:pos="8788"/>
        </w:tabs>
        <w:spacing w:after="200" w:line="276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361FAE">
        <w:rPr>
          <w:rFonts w:ascii="Times New Roman" w:eastAsiaTheme="minorHAnsi" w:hAnsi="Times New Roman" w:cstheme="minorBidi"/>
          <w:szCs w:val="28"/>
          <w:lang w:eastAsia="en-US"/>
        </w:rPr>
        <w:t>«Подготовка решения по преимущественному праву покупки комнаты (квартиры)».</w:t>
      </w:r>
    </w:p>
    <w:p w:rsidR="00560E02" w:rsidRPr="00361FAE" w:rsidRDefault="00560E02" w:rsidP="00560E02">
      <w:pPr>
        <w:tabs>
          <w:tab w:val="left" w:pos="1134"/>
          <w:tab w:val="right" w:pos="8788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theme="minorBidi"/>
          <w:szCs w:val="28"/>
          <w:lang w:eastAsia="en-US"/>
        </w:rPr>
      </w:pPr>
      <w:r w:rsidRPr="00361FAE">
        <w:rPr>
          <w:rFonts w:ascii="Times New Roman" w:eastAsiaTheme="minorHAnsi" w:hAnsi="Times New Roman" w:cstheme="minorBidi"/>
          <w:szCs w:val="28"/>
          <w:lang w:eastAsia="en-US"/>
        </w:rPr>
        <w:t xml:space="preserve">В 2020 году в электронной форме оказана государственная услуга </w:t>
      </w:r>
      <w:r w:rsidRPr="00361FAE">
        <w:rPr>
          <w:rFonts w:ascii="Times New Roman" w:eastAsiaTheme="minorHAnsi" w:hAnsi="Times New Roman" w:cstheme="minorBidi"/>
          <w:szCs w:val="28"/>
          <w:lang w:eastAsia="en-US"/>
        </w:rPr>
        <w:br/>
        <w:t>по предоставлению выписки из реестра государственного имущества Республики Марий Эл 7 государственным организациям.</w:t>
      </w:r>
    </w:p>
    <w:p w:rsidR="00560E02" w:rsidRPr="00361FAE" w:rsidRDefault="00560E02" w:rsidP="00560E02">
      <w:pPr>
        <w:ind w:firstLine="708"/>
        <w:contextualSpacing/>
        <w:jc w:val="both"/>
        <w:rPr>
          <w:rFonts w:ascii="Times New Roman" w:hAnsi="Times New Roman"/>
          <w:szCs w:val="28"/>
          <w:shd w:val="clear" w:color="auto" w:fill="FFFFFF"/>
        </w:rPr>
      </w:pPr>
      <w:r w:rsidRPr="00361FAE">
        <w:rPr>
          <w:rFonts w:ascii="Times New Roman" w:hAnsi="Times New Roman"/>
          <w:szCs w:val="28"/>
        </w:rPr>
        <w:t>В 2020 году обеспечены актуализация на официальном сайте Министерства в информационно-телекоммуникационной сети «Интернет» информации об антикоррупционной деятельности и функционирование «</w:t>
      </w:r>
      <w:r w:rsidRPr="00361FAE">
        <w:rPr>
          <w:rFonts w:ascii="Times New Roman" w:hAnsi="Times New Roman"/>
          <w:szCs w:val="28"/>
          <w:shd w:val="clear" w:color="auto" w:fill="FFFFFF"/>
        </w:rPr>
        <w:t xml:space="preserve">Горячей линии» с гражданами по вопросам антикоррупционного просвещения, отнесенным к сфере деятельности Министерства. </w:t>
      </w:r>
    </w:p>
    <w:p w:rsidR="00560E02" w:rsidRPr="00361FAE" w:rsidRDefault="00560E02" w:rsidP="00560E02">
      <w:pPr>
        <w:widowControl w:val="0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</w:rPr>
        <w:t>В</w:t>
      </w:r>
      <w:r w:rsidRPr="00361FAE">
        <w:rPr>
          <w:rFonts w:ascii="Times New Roman" w:hAnsi="Times New Roman"/>
          <w:szCs w:val="28"/>
        </w:rPr>
        <w:t xml:space="preserve"> Министерстве осуществляется </w:t>
      </w:r>
      <w:proofErr w:type="gramStart"/>
      <w:r w:rsidRPr="00361FAE">
        <w:rPr>
          <w:rFonts w:ascii="Times New Roman" w:hAnsi="Times New Roman"/>
          <w:szCs w:val="28"/>
        </w:rPr>
        <w:t>контроль за</w:t>
      </w:r>
      <w:proofErr w:type="gramEnd"/>
      <w:r w:rsidRPr="00361FAE">
        <w:rPr>
          <w:rFonts w:ascii="Times New Roman" w:hAnsi="Times New Roman"/>
          <w:szCs w:val="28"/>
        </w:rPr>
        <w:t xml:space="preserve"> соблюдением лицами, замещающими должности гражданской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361FAE">
        <w:rPr>
          <w:rFonts w:ascii="Times New Roman" w:eastAsia="Calibri" w:hAnsi="Times New Roman"/>
          <w:iCs/>
          <w:szCs w:val="28"/>
        </w:rPr>
        <w:t xml:space="preserve">В соответствии </w:t>
      </w:r>
      <w:r w:rsidRPr="00361FAE">
        <w:rPr>
          <w:rFonts w:ascii="Times New Roman" w:eastAsia="Calibri" w:hAnsi="Times New Roman"/>
          <w:szCs w:val="28"/>
          <w:lang w:eastAsia="en-US"/>
        </w:rPr>
        <w:t xml:space="preserve">с Указом Президента Российской Федерации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от 29.06.2018 № 378 «О Национальном плане противодействия коррупции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на 2018 - 2020 годы», во исполнение решений Коллегии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по вопросам безопасности при полномочном представителе Президента Российской Федерации в Приволжском федеральном округе по вопросу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о реализации Национального плана противодействия коррупции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>в субъектах Российской Федерации, находящихся в пределах Приволжского федерального округа, в Министерстве проведен анализ актуализированных сведений</w:t>
      </w:r>
      <w:proofErr w:type="gramEnd"/>
      <w:r w:rsidRPr="00361FAE">
        <w:rPr>
          <w:rFonts w:ascii="Times New Roman" w:eastAsia="Calibri" w:hAnsi="Times New Roman"/>
          <w:szCs w:val="28"/>
          <w:lang w:eastAsia="en-US"/>
        </w:rPr>
        <w:t xml:space="preserve"> о родственниках и свойственниках гражданских служащих Министерства (далее – анализ сведений) с целью </w:t>
      </w:r>
      <w:proofErr w:type="gramStart"/>
      <w:r w:rsidRPr="00361FAE">
        <w:rPr>
          <w:rFonts w:ascii="Times New Roman" w:eastAsia="Calibri" w:hAnsi="Times New Roman"/>
          <w:szCs w:val="28"/>
          <w:lang w:eastAsia="en-US"/>
        </w:rPr>
        <w:t>выявления возможности возникновения конфликта интересов</w:t>
      </w:r>
      <w:proofErr w:type="gramEnd"/>
      <w:r w:rsidRPr="00361FAE">
        <w:rPr>
          <w:rFonts w:ascii="Times New Roman" w:eastAsia="Calibri" w:hAnsi="Times New Roman"/>
          <w:szCs w:val="28"/>
          <w:lang w:eastAsia="en-US"/>
        </w:rPr>
        <w:t>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iCs/>
          <w:szCs w:val="28"/>
        </w:rPr>
      </w:pPr>
      <w:r w:rsidRPr="00361FAE">
        <w:rPr>
          <w:rFonts w:ascii="Times New Roman" w:eastAsia="Calibri" w:hAnsi="Times New Roman"/>
          <w:szCs w:val="28"/>
          <w:lang w:eastAsia="en-US"/>
        </w:rPr>
        <w:t>Р</w:t>
      </w:r>
      <w:r w:rsidRPr="00361FAE">
        <w:rPr>
          <w:rFonts w:ascii="Times New Roman" w:eastAsia="Calibri" w:hAnsi="Times New Roman"/>
          <w:iCs/>
          <w:szCs w:val="28"/>
        </w:rPr>
        <w:t xml:space="preserve">ассмотрение вопроса наличия личной заинтересованности осуществлялось на основании анализа взаимосвязи гражданского служащего и организации, в которой работает его родственник (свойственник): роль покупателя, заявителя на предоставление государственных услуг, куратора со стороны гражданского служащего, </w:t>
      </w:r>
      <w:r w:rsidRPr="00361FAE">
        <w:rPr>
          <w:rFonts w:ascii="Times New Roman" w:hAnsi="Times New Roman"/>
          <w:iCs/>
          <w:szCs w:val="28"/>
        </w:rPr>
        <w:t>гражданского служащего, осуществляющего проведение проверок в отношении организаций</w:t>
      </w:r>
      <w:r w:rsidRPr="00361FAE">
        <w:rPr>
          <w:rFonts w:ascii="Times New Roman" w:eastAsia="Calibri" w:hAnsi="Times New Roman"/>
          <w:iCs/>
          <w:szCs w:val="28"/>
        </w:rPr>
        <w:t>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iCs/>
          <w:szCs w:val="28"/>
        </w:rPr>
      </w:pPr>
      <w:r w:rsidRPr="00361FAE">
        <w:rPr>
          <w:rFonts w:ascii="Times New Roman" w:eastAsia="Calibri" w:hAnsi="Times New Roman"/>
          <w:iCs/>
          <w:szCs w:val="28"/>
        </w:rPr>
        <w:t>Также сведения о родственниках (свойственниках) гражданских служащих оценивались на предмет их участия в получении государственных услуг, предоставление которых осуществляется сотрудниками отдела управления и распоряжения земельными ресурсами.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iCs/>
          <w:szCs w:val="28"/>
        </w:rPr>
      </w:pPr>
      <w:r w:rsidRPr="00361FAE">
        <w:rPr>
          <w:rFonts w:ascii="Times New Roman" w:eastAsia="Calibri" w:hAnsi="Times New Roman"/>
          <w:iCs/>
          <w:szCs w:val="28"/>
        </w:rPr>
        <w:t xml:space="preserve">В результате проведения анализа </w:t>
      </w:r>
      <w:r w:rsidRPr="00361FAE">
        <w:rPr>
          <w:rFonts w:ascii="Times New Roman" w:eastAsia="Calibri" w:hAnsi="Times New Roman"/>
          <w:szCs w:val="28"/>
          <w:lang w:eastAsia="en-US"/>
        </w:rPr>
        <w:t xml:space="preserve">актуализированных сведений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о родственниках и свойственниках гражданских служащих Министерства </w:t>
      </w:r>
      <w:r w:rsidRPr="00361FAE">
        <w:rPr>
          <w:rFonts w:ascii="Times New Roman" w:eastAsia="Calibri" w:hAnsi="Times New Roman"/>
          <w:szCs w:val="28"/>
          <w:lang w:eastAsia="en-US"/>
        </w:rPr>
        <w:br/>
      </w:r>
      <w:r w:rsidRPr="00361FAE">
        <w:rPr>
          <w:rFonts w:ascii="Times New Roman" w:eastAsia="Calibri" w:hAnsi="Times New Roman"/>
          <w:szCs w:val="28"/>
          <w:lang w:eastAsia="en-US"/>
        </w:rPr>
        <w:lastRenderedPageBreak/>
        <w:t xml:space="preserve">с целью </w:t>
      </w:r>
      <w:proofErr w:type="gramStart"/>
      <w:r w:rsidRPr="00361FAE">
        <w:rPr>
          <w:rFonts w:ascii="Times New Roman" w:eastAsia="Calibri" w:hAnsi="Times New Roman"/>
          <w:szCs w:val="28"/>
          <w:lang w:eastAsia="en-US"/>
        </w:rPr>
        <w:t>выявления возможности возникновения конфликта интересов</w:t>
      </w:r>
      <w:proofErr w:type="gramEnd"/>
      <w:r w:rsidRPr="00361FAE">
        <w:rPr>
          <w:rFonts w:ascii="Times New Roman" w:eastAsia="Calibri" w:hAnsi="Times New Roman"/>
          <w:szCs w:val="28"/>
          <w:lang w:eastAsia="en-US"/>
        </w:rPr>
        <w:t xml:space="preserve"> факты возможной личной заинтересованности гражданских служащих не выявлены.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361FAE">
        <w:rPr>
          <w:rFonts w:ascii="Times New Roman" w:eastAsia="Calibri" w:hAnsi="Times New Roman"/>
          <w:szCs w:val="28"/>
          <w:lang w:eastAsia="en-US"/>
        </w:rPr>
        <w:t xml:space="preserve">Также в 2020 году в соответствии с Федеральными законами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от 25.12.2008 № 273-ФЗ «О противодействии коррупции», от 05.04.2013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в Министерстве проведен мониторинг закупок товаров, работ, услуг для государственных нужд во втором полугодии 2019 года и в первом полугодии 2020 года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>на предмет возможного совершения коррупционных</w:t>
      </w:r>
      <w:proofErr w:type="gramEnd"/>
      <w:r w:rsidRPr="00361FAE">
        <w:rPr>
          <w:rFonts w:ascii="Times New Roman" w:eastAsia="Calibri" w:hAnsi="Times New Roman"/>
          <w:szCs w:val="28"/>
          <w:lang w:eastAsia="en-US"/>
        </w:rPr>
        <w:t xml:space="preserve"> правонарушений, конфликта интересов (аффилированности) должностных лиц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>(далее - мониторинг).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361FAE">
        <w:rPr>
          <w:rFonts w:ascii="Times New Roman" w:eastAsia="Calibri" w:hAnsi="Times New Roman"/>
          <w:szCs w:val="28"/>
          <w:lang w:eastAsia="en-US"/>
        </w:rPr>
        <w:t xml:space="preserve">Применение мониторинга осуществлялось с учетом </w:t>
      </w:r>
      <w:r w:rsidRPr="00361FAE">
        <w:rPr>
          <w:rFonts w:ascii="Times New Roman" w:eastAsia="Calibri" w:hAnsi="Times New Roman"/>
          <w:szCs w:val="28"/>
          <w:lang w:eastAsia="en-US"/>
        </w:rPr>
        <w:br/>
      </w:r>
      <w:proofErr w:type="gramStart"/>
      <w:r w:rsidRPr="00361FAE">
        <w:rPr>
          <w:rFonts w:ascii="Times New Roman" w:eastAsia="Calibri" w:hAnsi="Times New Roman"/>
          <w:szCs w:val="28"/>
          <w:lang w:eastAsia="en-US"/>
        </w:rPr>
        <w:t>риск-ориентированного</w:t>
      </w:r>
      <w:proofErr w:type="gramEnd"/>
      <w:r w:rsidRPr="00361FAE">
        <w:rPr>
          <w:rFonts w:ascii="Times New Roman" w:eastAsia="Calibri" w:hAnsi="Times New Roman"/>
          <w:szCs w:val="28"/>
          <w:lang w:eastAsia="en-US"/>
        </w:rPr>
        <w:t xml:space="preserve"> подхода, т.е. исключив из мониторинга однотипные закупки, например, диспансеризация, обслуживание объектов казны Республики Марий Эл, услуги управляющих компаний по управлению МКД.</w:t>
      </w:r>
    </w:p>
    <w:p w:rsidR="00560E02" w:rsidRPr="00361FAE" w:rsidRDefault="00560E02" w:rsidP="00560E02">
      <w:pPr>
        <w:spacing w:before="120"/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При формировании списков по аффилированным лицам сведения о них анализировались на предмет их участия в организации </w:t>
      </w:r>
      <w:r w:rsidRPr="00361FAE">
        <w:rPr>
          <w:rFonts w:ascii="Times New Roman" w:hAnsi="Times New Roman"/>
          <w:szCs w:val="28"/>
        </w:rPr>
        <w:br/>
        <w:t>в качестве:</w:t>
      </w:r>
    </w:p>
    <w:p w:rsidR="00560E02" w:rsidRPr="00361FAE" w:rsidRDefault="00560E02" w:rsidP="00560E0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выгодоприобретателя (из подраздела 5.1. справки о доходах, </w:t>
      </w:r>
      <w:r w:rsidRPr="00361FAE">
        <w:rPr>
          <w:rFonts w:ascii="Times New Roman" w:hAnsi="Times New Roman"/>
          <w:szCs w:val="28"/>
        </w:rPr>
        <w:br/>
        <w:t>об имуществе и обязательствах имущественного характера на супруг</w:t>
      </w:r>
      <w:proofErr w:type="gramStart"/>
      <w:r w:rsidRPr="00361FAE">
        <w:rPr>
          <w:rFonts w:ascii="Times New Roman" w:hAnsi="Times New Roman"/>
          <w:szCs w:val="28"/>
        </w:rPr>
        <w:t>а(</w:t>
      </w:r>
      <w:proofErr w:type="gramEnd"/>
      <w:r w:rsidRPr="00361FAE">
        <w:rPr>
          <w:rFonts w:ascii="Times New Roman" w:hAnsi="Times New Roman"/>
          <w:szCs w:val="28"/>
        </w:rPr>
        <w:t>и));</w:t>
      </w:r>
    </w:p>
    <w:p w:rsidR="00560E02" w:rsidRPr="00361FAE" w:rsidRDefault="00560E02" w:rsidP="00560E0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единоличного исполнительного органа юридического лица (директора, генерального директора, управляющего и др.);</w:t>
      </w:r>
    </w:p>
    <w:p w:rsidR="00560E02" w:rsidRPr="00361FAE" w:rsidRDefault="00560E02" w:rsidP="00560E0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члена коллегиального исполнительного органа хозяйственного общества;</w:t>
      </w:r>
    </w:p>
    <w:p w:rsidR="00560E02" w:rsidRPr="00361FAE" w:rsidRDefault="00560E02" w:rsidP="00560E0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иного органа управления юридических лиц – участников закупки </w:t>
      </w:r>
      <w:r w:rsidRPr="00361FAE">
        <w:rPr>
          <w:rFonts w:ascii="Times New Roman" w:hAnsi="Times New Roman"/>
          <w:szCs w:val="28"/>
        </w:rPr>
        <w:br/>
        <w:t xml:space="preserve">(по решению общего </w:t>
      </w:r>
      <w:proofErr w:type="gramStart"/>
      <w:r w:rsidRPr="00361FAE">
        <w:rPr>
          <w:rFonts w:ascii="Times New Roman" w:hAnsi="Times New Roman"/>
          <w:szCs w:val="28"/>
        </w:rPr>
        <w:t>собрания акционеров полномочия единоличного исполнительного органа общества</w:t>
      </w:r>
      <w:proofErr w:type="gramEnd"/>
      <w:r w:rsidRPr="00361FAE">
        <w:rPr>
          <w:rFonts w:ascii="Times New Roman" w:hAnsi="Times New Roman"/>
          <w:szCs w:val="28"/>
        </w:rPr>
        <w:t xml:space="preserve"> могут быть переданы по договору коммерческой организации или индивидуальному предпринимателю (управляющему));</w:t>
      </w:r>
    </w:p>
    <w:p w:rsidR="00560E02" w:rsidRPr="00361FAE" w:rsidRDefault="00560E02" w:rsidP="00560E02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r w:rsidRPr="00361FAE">
        <w:rPr>
          <w:rFonts w:ascii="Times New Roman" w:eastAsia="Calibri" w:hAnsi="Times New Roman"/>
          <w:szCs w:val="28"/>
          <w:lang w:eastAsia="en-US"/>
        </w:rPr>
        <w:t>физического лица, зарегистрированного в качестве индивидуального предпринимателя.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shd w:val="clear" w:color="auto" w:fill="FFFFFF"/>
          <w:lang w:eastAsia="en-US"/>
        </w:rPr>
      </w:pPr>
      <w:r w:rsidRPr="00361FAE">
        <w:rPr>
          <w:rFonts w:ascii="Times New Roman" w:eastAsia="Calibri" w:hAnsi="Times New Roman"/>
          <w:szCs w:val="28"/>
          <w:lang w:eastAsia="en-US"/>
        </w:rPr>
        <w:t xml:space="preserve">Перечень участников закупки формировался на основании протоколов подведения итогов аукциона, протоколов рассмотрения заявок на участие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в запросе котировок, размещенных на официальном сайте Единой информационной системы в сфере закупок, и контрактов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с единственным поставщиком. Участники закупок рассматривались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>на наличие аффилированных связей с помощью всероссийской системы данных о компаниях и бизнесе (портал) «ЗАЧЕСТНЫЙБИЗНЕС»</w:t>
      </w:r>
      <w:r w:rsidRPr="00361FAE">
        <w:rPr>
          <w:rFonts w:ascii="Times New Roman" w:eastAsia="Calibri" w:hAnsi="Times New Roman"/>
          <w:szCs w:val="28"/>
          <w:shd w:val="clear" w:color="auto" w:fill="FFFFFF"/>
          <w:lang w:eastAsia="en-US"/>
        </w:rPr>
        <w:t>.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 xml:space="preserve">В 2020 году Анализ взаимосвязей гражданских служащих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 xml:space="preserve">с участниками закупок основывался на оценке возможности возникновения типовой ситуации, содержащей факты наличия личной заинтересованности (возможного наличия личной заинтересованности). В работе были использованы типовые ситуации, содержащиеся в Обзорах практики </w:t>
      </w:r>
      <w:r w:rsidRPr="00361FAE">
        <w:rPr>
          <w:rFonts w:ascii="Times New Roman" w:eastAsiaTheme="minorHAnsi" w:hAnsi="Times New Roman"/>
          <w:szCs w:val="28"/>
          <w:lang w:eastAsia="en-US"/>
        </w:rPr>
        <w:lastRenderedPageBreak/>
        <w:t xml:space="preserve">правоприменения в сфере конфликта интересов, размещенных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>на официальном сайте Минтруда России, а именно:</w:t>
      </w:r>
    </w:p>
    <w:p w:rsidR="00560E02" w:rsidRPr="00361FAE" w:rsidRDefault="00560E02" w:rsidP="00560E0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в конкурентных процедурах по определению поставщиков (подрядчика, исполнителя), участвует организация, в которой работает близкий родственник члена комиссии либо иного гражданского служащего, заинтересованного в осуществлении закупки;</w:t>
      </w:r>
    </w:p>
    <w:p w:rsidR="00560E02" w:rsidRPr="00361FAE" w:rsidRDefault="00560E02" w:rsidP="00560E0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 xml:space="preserve">в конкурентных процедурах участвует организация, в которой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 xml:space="preserve">у члена комиссии либо иного гражданского служащего, заинтересованного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>в осуществлении закупки, имеется доля участия в уставном капитале либо имеются в собственности ценные бумаги;</w:t>
      </w:r>
    </w:p>
    <w:p w:rsidR="00560E02" w:rsidRPr="00361FAE" w:rsidRDefault="00560E02" w:rsidP="00560E02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Theme="minorHAns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в конкурентных процедурах участвует организация, в которой ранее работал член комиссии либо иной гражданский служащий, заинтересованный в осуществлении закупки.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361FAE">
        <w:rPr>
          <w:rFonts w:ascii="Times New Roman" w:eastAsiaTheme="minorHAnsi" w:hAnsi="Times New Roman"/>
          <w:szCs w:val="28"/>
          <w:lang w:eastAsia="en-US"/>
        </w:rPr>
        <w:t>Повышенное внимание было уделено при проведении анализа закупок, которые имели следующий аспект: частота заключаемых контрактов с одним и тем же поставщиком (исполнителем) более 3.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361FAE">
        <w:rPr>
          <w:rFonts w:ascii="Times New Roman" w:eastAsia="Calibri" w:hAnsi="Times New Roman"/>
          <w:szCs w:val="28"/>
          <w:lang w:eastAsia="en-US"/>
        </w:rPr>
        <w:t xml:space="preserve">В результате сопоставления сведений об участниках закупки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с гражданскими служащими, являющимися членами Единой комиссии Министерства и членами Контрактной службы Министерства, а также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>с их родственниками и свойственниками, факты возможной личной заинтересованности настоящих гражданских служащих не выявлены.</w:t>
      </w:r>
      <w:proofErr w:type="gramEnd"/>
    </w:p>
    <w:p w:rsidR="00560E02" w:rsidRPr="00361FAE" w:rsidRDefault="00560E02" w:rsidP="00560E02">
      <w:pPr>
        <w:tabs>
          <w:tab w:val="right" w:pos="9072"/>
        </w:tabs>
        <w:ind w:firstLine="709"/>
        <w:contextualSpacing/>
        <w:jc w:val="both"/>
      </w:pPr>
      <w:r w:rsidRPr="00361FAE">
        <w:t xml:space="preserve">В течение 2020 года в Министерство поступило 4 сообщения </w:t>
      </w:r>
      <w:r w:rsidRPr="00361FAE">
        <w:br/>
        <w:t xml:space="preserve">о заключении организациями трудовых договоров с бывшими гражданскими служащими Министерства. Все вышеуказанные сообщения были рассмотрены на предмет наличия конфликта интересов, в результате чего установлено отсутствие со стороны бывших гражданских служащих нарушений требований к их служебному поведению. </w:t>
      </w:r>
      <w:r w:rsidRPr="00361FAE">
        <w:rPr>
          <w:rFonts w:ascii="Times New Roman" w:hAnsi="Times New Roman"/>
          <w:szCs w:val="28"/>
        </w:rPr>
        <w:t>Фактов трудоустройства (оказания работ, услуг) вышеуказанных лиц без согласия соответствующей комиссии и наличие конфликта интересов не установлено.</w:t>
      </w:r>
    </w:p>
    <w:p w:rsidR="00560E02" w:rsidRPr="00361FAE" w:rsidRDefault="00560E02" w:rsidP="00560E02">
      <w:pPr>
        <w:ind w:firstLine="709"/>
        <w:contextualSpacing/>
        <w:jc w:val="both"/>
        <w:rPr>
          <w:rFonts w:ascii="Times New Roman" w:hAnsi="Times New Roman"/>
          <w:szCs w:val="28"/>
        </w:rPr>
      </w:pPr>
      <w:proofErr w:type="gramStart"/>
      <w:r w:rsidRPr="00361FAE">
        <w:rPr>
          <w:rFonts w:ascii="Times New Roman" w:hAnsi="Times New Roman"/>
          <w:szCs w:val="28"/>
        </w:rPr>
        <w:t xml:space="preserve">По результатам осуществления запроса в единые государственные реестры юридических лиц и индивидуальных предпринимателей </w:t>
      </w:r>
      <w:r w:rsidRPr="00361FAE">
        <w:rPr>
          <w:rFonts w:ascii="Times New Roman" w:hAnsi="Times New Roman"/>
          <w:szCs w:val="28"/>
        </w:rPr>
        <w:br/>
        <w:t xml:space="preserve">в отношении гражданских служащих Министерства с помощью электронных услуг Федеральной налоговой службы и Всероссийской системы данных </w:t>
      </w:r>
      <w:r w:rsidRPr="00361FAE">
        <w:rPr>
          <w:rFonts w:ascii="Times New Roman" w:hAnsi="Times New Roman"/>
          <w:szCs w:val="28"/>
        </w:rPr>
        <w:br/>
        <w:t>«ЗАЧЕСТНЫЙБИЗНЕС» с целью проверки соблюдения запрета заниматься предпринимательской деятельностью, участвовать в управлении хозяйствующим субъектом и наличия конфликта интересов между служащим и организацией, в которой он имеет ценные бумаги (доли участия, паи</w:t>
      </w:r>
      <w:proofErr w:type="gramEnd"/>
      <w:r w:rsidRPr="00361FAE">
        <w:rPr>
          <w:rFonts w:ascii="Times New Roman" w:hAnsi="Times New Roman"/>
          <w:szCs w:val="28"/>
        </w:rPr>
        <w:t>), конфликта интересов установлено не было.</w:t>
      </w:r>
    </w:p>
    <w:p w:rsidR="00560E02" w:rsidRPr="00361FAE" w:rsidRDefault="00560E02" w:rsidP="00560E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 2020 году обращений граждан о фактах коррупции со стороны гражданских служащих не поступало. </w:t>
      </w:r>
    </w:p>
    <w:p w:rsidR="00560E02" w:rsidRPr="00361FAE" w:rsidRDefault="00560E02" w:rsidP="00560E0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Фактов получения подарков гражданскими служащими Министерства в 2020 году не установлено. 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61FAE">
        <w:rPr>
          <w:rFonts w:ascii="Times New Roman" w:hAnsi="Times New Roman"/>
          <w:szCs w:val="28"/>
        </w:rPr>
        <w:t xml:space="preserve">При поступлении гражданина на государственную гражданскую службу Республики Марий Эл в Министерство в обязательном порядке </w:t>
      </w:r>
      <w:r w:rsidRPr="00361FAE">
        <w:rPr>
          <w:rFonts w:ascii="Times New Roman" w:hAnsi="Times New Roman"/>
          <w:szCs w:val="28"/>
        </w:rPr>
        <w:lastRenderedPageBreak/>
        <w:t xml:space="preserve">проводится анализ представленных им персональных данных, в рамках которого сведения, содержащиеся в представляемой анкете оцениваются </w:t>
      </w:r>
      <w:r w:rsidRPr="00361FAE">
        <w:rPr>
          <w:rFonts w:ascii="Times New Roman" w:hAnsi="Times New Roman"/>
          <w:szCs w:val="28"/>
        </w:rPr>
        <w:br/>
        <w:t xml:space="preserve">на предмет близкого родства или свойства с гражданским служащим, </w:t>
      </w:r>
      <w:r w:rsidRPr="00361FAE">
        <w:rPr>
          <w:rFonts w:ascii="Times New Roman" w:hAnsi="Times New Roman"/>
          <w:szCs w:val="28"/>
        </w:rPr>
        <w:br/>
        <w:t xml:space="preserve">в чьем непосредственном подчинении или подконтрольности будет находиться гражданин, а также проверка наличия сведений о кандидате </w:t>
      </w:r>
      <w:r w:rsidRPr="00361FAE">
        <w:rPr>
          <w:rFonts w:ascii="Times New Roman" w:hAnsi="Times New Roman"/>
          <w:szCs w:val="28"/>
        </w:rPr>
        <w:br/>
        <w:t>в реестре лиц, уволенных в</w:t>
      </w:r>
      <w:proofErr w:type="gramEnd"/>
      <w:r w:rsidRPr="00361FAE">
        <w:rPr>
          <w:rFonts w:ascii="Times New Roman" w:hAnsi="Times New Roman"/>
          <w:szCs w:val="28"/>
        </w:rPr>
        <w:t xml:space="preserve"> связи с утратой доверия, и реестре дисквалифицированных лиц. Данная информация по итогам вышеуказанного анализа отражается в справке о результатах проверки достоверности представленных кандидатом на должность персональных данных </w:t>
      </w:r>
      <w:r w:rsidRPr="00361FAE">
        <w:rPr>
          <w:rFonts w:ascii="Times New Roman" w:hAnsi="Times New Roman"/>
          <w:szCs w:val="28"/>
        </w:rPr>
        <w:br/>
        <w:t xml:space="preserve">и направляется представителю нанимателя вместе с заявлением </w:t>
      </w:r>
      <w:r w:rsidRPr="00361FAE">
        <w:rPr>
          <w:rFonts w:ascii="Times New Roman" w:hAnsi="Times New Roman"/>
          <w:szCs w:val="28"/>
        </w:rPr>
        <w:br/>
        <w:t>о назначении на должность.</w:t>
      </w:r>
    </w:p>
    <w:p w:rsidR="00560E02" w:rsidRPr="00361FAE" w:rsidRDefault="00560E02" w:rsidP="00560E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 2020 году проведен </w:t>
      </w:r>
      <w:r w:rsidRPr="00361FAE">
        <w:t xml:space="preserve">анализ полноты и достоверности сведений </w:t>
      </w:r>
      <w:r w:rsidRPr="00361FAE">
        <w:br/>
        <w:t xml:space="preserve">о доходах, об имуществе и обязательствах имущественного характера гражданских служащих Министерства и членов их семей за 2019 год </w:t>
      </w:r>
      <w:r w:rsidRPr="00361FAE">
        <w:br/>
        <w:t xml:space="preserve">(далее – сведения о доходах) в отношении 42 гражданских служащих (93%). Все справки о доходах были заполнены с </w:t>
      </w:r>
      <w:r w:rsidRPr="00361FAE">
        <w:rPr>
          <w:rFonts w:ascii="Times New Roman" w:hAnsi="Times New Roman"/>
          <w:szCs w:val="28"/>
        </w:rPr>
        <w:t xml:space="preserve">помощью специального программного обеспечения «Справка БК» («Справка БК +»). Отсутствие справок о доходах за 2019 год на трех гражданских служащих обусловлено освобождением их от замещаемой должности и увольнением с гражданской службы в период проведения декларационной кампании 2020 года </w:t>
      </w:r>
      <w:r w:rsidRPr="00361FAE">
        <w:rPr>
          <w:rFonts w:ascii="Times New Roman" w:hAnsi="Times New Roman"/>
          <w:szCs w:val="28"/>
        </w:rPr>
        <w:br/>
        <w:t>(до установленной законодательством о противодействии коррупции даты подачи справок о доходах).</w:t>
      </w:r>
    </w:p>
    <w:p w:rsidR="00560E02" w:rsidRPr="00361FAE" w:rsidRDefault="00560E02" w:rsidP="00560E0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361FAE">
        <w:rPr>
          <w:rFonts w:ascii="Times New Roman" w:eastAsiaTheme="minorHAnsi" w:hAnsi="Times New Roman"/>
          <w:szCs w:val="28"/>
          <w:lang w:eastAsia="en-US"/>
        </w:rPr>
        <w:t xml:space="preserve">Во исполнение мероприятий Программы противодействия коррупционным проявлениям в Республике Марий Эл на 2016 - 2020 годы, утвержденной постановлением Правительства Республики Марий Эл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 xml:space="preserve">от 29 июня 2016 г. № 307, с целью планирования мероприятий </w:t>
      </w:r>
      <w:r w:rsidRPr="00361FAE">
        <w:rPr>
          <w:rFonts w:ascii="Times New Roman" w:eastAsiaTheme="minorHAnsi" w:hAnsi="Times New Roman"/>
          <w:szCs w:val="28"/>
          <w:lang w:eastAsia="en-US"/>
        </w:rPr>
        <w:br/>
        <w:t>по просвещению гражданских служащих в Министерстве государственного имущества Республики Марий Эл в феврале 2020 года было проведено добровольное тестирование на знание положений законодательства Российской Федерации в области противодействия коррупции</w:t>
      </w:r>
      <w:proofErr w:type="gramEnd"/>
      <w:r w:rsidRPr="00361FAE">
        <w:rPr>
          <w:rFonts w:ascii="Times New Roman" w:eastAsiaTheme="minorHAnsi" w:hAnsi="Times New Roman"/>
          <w:szCs w:val="28"/>
          <w:lang w:eastAsia="en-US"/>
        </w:rPr>
        <w:t xml:space="preserve">, в </w:t>
      </w:r>
      <w:proofErr w:type="gramStart"/>
      <w:r w:rsidRPr="00361FAE">
        <w:rPr>
          <w:rFonts w:ascii="Times New Roman" w:eastAsiaTheme="minorHAnsi" w:hAnsi="Times New Roman"/>
          <w:szCs w:val="28"/>
          <w:lang w:eastAsia="en-US"/>
        </w:rPr>
        <w:t>котором</w:t>
      </w:r>
      <w:proofErr w:type="gramEnd"/>
      <w:r w:rsidRPr="00361FAE">
        <w:rPr>
          <w:rFonts w:ascii="Times New Roman" w:eastAsiaTheme="minorHAnsi" w:hAnsi="Times New Roman"/>
          <w:szCs w:val="28"/>
          <w:lang w:eastAsia="en-US"/>
        </w:rPr>
        <w:t xml:space="preserve"> приняли участие 27 гражданских служащих. Каждому сотруднику на выбор было представлено 4 варианта теста (по 14 вопросов в каждом), разработанного Марийским региональным отделением Общероссийской общественной организации «Ассоциация юристов России». Вопросы группировались случайным образом и не повторяли варианты теста, используемые для прохождения тестирования в 2018 году. Доля правильных ответов на вопросы составила 85%. При этом 4 гражданских служащих ответили правильно на все 14 вопросов теста (16%), а 8 гражданских служащих допустили одну ошибку (32%). </w:t>
      </w:r>
    </w:p>
    <w:p w:rsidR="00560E02" w:rsidRPr="00361FAE" w:rsidRDefault="00560E02" w:rsidP="00560E02">
      <w:pPr>
        <w:ind w:firstLine="709"/>
        <w:jc w:val="both"/>
        <w:rPr>
          <w:rFonts w:ascii="Times New Roman" w:eastAsiaTheme="minorHAnsi" w:hAnsi="Times New Roman"/>
          <w:szCs w:val="28"/>
        </w:rPr>
      </w:pPr>
      <w:bookmarkStart w:id="0" w:name="_GoBack"/>
      <w:bookmarkEnd w:id="0"/>
      <w:r w:rsidRPr="00361FAE">
        <w:t xml:space="preserve">В связи с полученными результатами тестирования все гражданские служащие были ознакомлены под роспись </w:t>
      </w:r>
      <w:r w:rsidRPr="00361FAE">
        <w:rPr>
          <w:rFonts w:ascii="Times New Roman" w:hAnsi="Times New Roman"/>
          <w:szCs w:val="28"/>
        </w:rPr>
        <w:t>с</w:t>
      </w:r>
      <w:r w:rsidRPr="00361FAE">
        <w:rPr>
          <w:rFonts w:ascii="Times New Roman" w:eastAsiaTheme="minorHAnsi" w:hAnsi="Times New Roman"/>
          <w:szCs w:val="28"/>
        </w:rPr>
        <w:t xml:space="preserve"> положениями нормативных правовых актов, устанавливающими меры ответственности за совершение коррупционных правонарушений.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361FAE">
        <w:rPr>
          <w:rFonts w:ascii="Times New Roman" w:eastAsia="Calibri" w:hAnsi="Times New Roman"/>
          <w:iCs/>
          <w:szCs w:val="28"/>
        </w:rPr>
        <w:lastRenderedPageBreak/>
        <w:t xml:space="preserve">В соответствии </w:t>
      </w:r>
      <w:r w:rsidRPr="00361FAE">
        <w:rPr>
          <w:rFonts w:ascii="Times New Roman" w:eastAsia="Calibri" w:hAnsi="Times New Roman"/>
          <w:szCs w:val="28"/>
          <w:lang w:eastAsia="en-US"/>
        </w:rPr>
        <w:t xml:space="preserve">с Указом Президента Российской Федерации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от 29.06.2018 № 378 «О Национальном плане противодействия коррупции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на 2018 - 2020 годы», с целью выявления, предотвращения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>и урегулирования конфликта интересов в Министерстве государственного имущества Республики Марий Эл (далее – Министерство) должностным лицом, ответственным за противодействие коррупции, проведен анализ деклараций конфликта интересов, представленных гражданскими служащими Министерства за период с 1 января 2019 г. по дату</w:t>
      </w:r>
      <w:proofErr w:type="gramEnd"/>
      <w:r w:rsidRPr="00361FAE">
        <w:rPr>
          <w:rFonts w:ascii="Times New Roman" w:eastAsia="Calibri" w:hAnsi="Times New Roman"/>
          <w:szCs w:val="28"/>
          <w:lang w:eastAsia="en-US"/>
        </w:rPr>
        <w:t xml:space="preserve"> представления декларации (май 2020 г.), в должностные обязанности которых входят вопросы управления и распоряжения государственным имуществом, в том числе земельными участками. Представлено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>23 декларации по форме, утвержденной приказом Министерства.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361FAE">
        <w:rPr>
          <w:rFonts w:ascii="Times New Roman" w:eastAsia="Calibri" w:hAnsi="Times New Roman"/>
          <w:szCs w:val="28"/>
          <w:lang w:eastAsia="en-US"/>
        </w:rPr>
        <w:t xml:space="preserve">Анализ данных деклараций конфликта интересов, представленных гражданскими служащими, заключался в сопоставлении организаций,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 xml:space="preserve">в которых работают родственники и свойственники гражданских служащих </w:t>
      </w:r>
      <w:r w:rsidRPr="00361FAE">
        <w:rPr>
          <w:rFonts w:ascii="Times New Roman" w:eastAsia="Calibri" w:hAnsi="Times New Roman"/>
          <w:szCs w:val="28"/>
          <w:lang w:eastAsia="en-US"/>
        </w:rPr>
        <w:br/>
        <w:t>с организациями, которые имеют взаимодействие или предполагают взаимодействовать с Министерством, за исключением отношений в тех областях, которые были рассмотрены при проведении анализа актуализированных сведений о родственниках и свойственниках гражданских служащих Министерства с целью выявления возможности возникновения конфликта интересов.</w:t>
      </w:r>
      <w:proofErr w:type="gramEnd"/>
      <w:r w:rsidRPr="00361FAE">
        <w:rPr>
          <w:rFonts w:ascii="Times New Roman" w:eastAsia="Calibri" w:hAnsi="Times New Roman"/>
          <w:szCs w:val="28"/>
          <w:lang w:eastAsia="en-US"/>
        </w:rPr>
        <w:t xml:space="preserve"> Также рассмотрены обстоятельства, при которых гражданские служащие взаимодействовали со своими родственниками (свойственниками), родственниками (свойственниками) других гражданских служащих Министерства при исполнении своих должностных обязанностей.</w:t>
      </w:r>
    </w:p>
    <w:p w:rsidR="00560E02" w:rsidRPr="00361FAE" w:rsidRDefault="00560E02" w:rsidP="00560E02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361FAE">
        <w:rPr>
          <w:rFonts w:ascii="Times New Roman" w:hAnsi="Times New Roman"/>
          <w:szCs w:val="28"/>
        </w:rPr>
        <w:t>Все случаи взаимодействия проанализированы на наличие неправомерных действий со стороны гражданского служащего, возможности возникновения личной заинтересованности.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При проведении анализа деклараций конфликта интересов, представленных гражданскими служащими Министерства, конфликт интересов не установлен.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iCs/>
          <w:szCs w:val="28"/>
        </w:rPr>
      </w:pPr>
      <w:proofErr w:type="gramStart"/>
      <w:r w:rsidRPr="00361FAE">
        <w:rPr>
          <w:rFonts w:ascii="Times New Roman" w:hAnsi="Times New Roman"/>
          <w:iCs/>
          <w:szCs w:val="28"/>
        </w:rPr>
        <w:t xml:space="preserve">Во исполнение мероприятий плана по устранению недостатков, выявленных в ходе проверки исполнения органами исполнительной власти Республики Марий Эл и органами местного самоуправления в Республики Марий Эл Указа Президента Российской Федерации от 29 июня 2018 г. </w:t>
      </w:r>
      <w:r w:rsidRPr="00361FAE">
        <w:rPr>
          <w:rFonts w:ascii="Times New Roman" w:hAnsi="Times New Roman"/>
          <w:iCs/>
          <w:szCs w:val="28"/>
        </w:rPr>
        <w:br/>
        <w:t xml:space="preserve">№ 378 «О национальном плане противодействия коррупции на 2018-2020 годы» проведен мониторинг деятельности подведомственного государственного бюджетного учреждения Республики Марий Эл </w:t>
      </w:r>
      <w:r w:rsidRPr="00361FAE">
        <w:rPr>
          <w:rFonts w:ascii="Times New Roman" w:hAnsi="Times New Roman"/>
          <w:iCs/>
          <w:szCs w:val="28"/>
        </w:rPr>
        <w:br/>
        <w:t>«Центр государственной кадастровой оценки» в сфере</w:t>
      </w:r>
      <w:proofErr w:type="gramEnd"/>
      <w:r w:rsidRPr="00361FAE">
        <w:rPr>
          <w:rFonts w:ascii="Times New Roman" w:hAnsi="Times New Roman"/>
          <w:iCs/>
          <w:szCs w:val="28"/>
        </w:rPr>
        <w:t xml:space="preserve"> противодействия коррупции (далее – мониторинг).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</w:rPr>
      </w:pPr>
      <w:r w:rsidRPr="00361FAE">
        <w:rPr>
          <w:rFonts w:ascii="Times New Roman" w:hAnsi="Times New Roman"/>
          <w:iCs/>
          <w:szCs w:val="28"/>
        </w:rPr>
        <w:t xml:space="preserve">В целях проведения мониторинга был осуществлен анализ нормативный правовых актов ГБУ РМЭ «ЦГКО» (далее – Учреждение), размещенных на официальном сайте Учреждения в информационно-телекоммуникационной сети «Интернет» и информации, представленной </w:t>
      </w:r>
      <w:r w:rsidRPr="00361FAE">
        <w:rPr>
          <w:rFonts w:ascii="Times New Roman" w:hAnsi="Times New Roman"/>
          <w:iCs/>
          <w:szCs w:val="28"/>
        </w:rPr>
        <w:lastRenderedPageBreak/>
        <w:t xml:space="preserve">Учреждением по запросу Мингосимущества Республики Марий Эл </w:t>
      </w:r>
      <w:r w:rsidRPr="00361FAE">
        <w:rPr>
          <w:rFonts w:ascii="Times New Roman" w:hAnsi="Times New Roman"/>
          <w:iCs/>
          <w:szCs w:val="28"/>
        </w:rPr>
        <w:br/>
        <w:t xml:space="preserve">о принимаемых мерах </w:t>
      </w:r>
      <w:r w:rsidRPr="00361FAE">
        <w:rPr>
          <w:rFonts w:ascii="Times New Roman" w:hAnsi="Times New Roman"/>
        </w:rPr>
        <w:t xml:space="preserve">по соблюдению требований законодательства </w:t>
      </w:r>
      <w:r w:rsidRPr="00361FAE">
        <w:rPr>
          <w:rFonts w:ascii="Times New Roman" w:hAnsi="Times New Roman"/>
        </w:rPr>
        <w:br/>
        <w:t>о противодействии коррупции.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</w:rPr>
        <w:t xml:space="preserve">В целях реализации статьи 13.3 Федерального закона от 25.12.2008 </w:t>
      </w:r>
      <w:r w:rsidRPr="00361FAE">
        <w:rPr>
          <w:rFonts w:ascii="Times New Roman" w:hAnsi="Times New Roman"/>
        </w:rPr>
        <w:br/>
        <w:t>№ 273-ФЗ «О противодействии коррупции»</w:t>
      </w:r>
      <w:r w:rsidRPr="00361FAE">
        <w:rPr>
          <w:rFonts w:ascii="Times New Roman" w:hAnsi="Times New Roman"/>
          <w:szCs w:val="28"/>
        </w:rPr>
        <w:t xml:space="preserve"> в Учреждении разработаны, утверждены и введены в действие: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Антикоррупционная политика ГБУ РМЭ «ЦГКО»;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Положение о конфликте интересов ГБУ РМЭ «ЦГКО»;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Положение о подарках, знаках делового гостеприимства в ГБУ РМЭ «ЦГКО»;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Кодекс этики и служебного поведения работников ГБУ РМЭ «ЦГКО» (далее – Кодекс этики);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План мероприятий по противодействию коррупции в ГБУ РМЭ «ЦГКО» на 2020 год (далее – План противодействия коррупции).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В Учреждении из числа руководителей определено лицо, ответственное за работу по противодействию коррупции. Согласно Плану противодействия коррупции в процесс работы в рассматриваемой области вовлечены сотрудники отдела обеспечения основной деятельности Учреждения.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61FAE">
        <w:rPr>
          <w:rFonts w:ascii="Times New Roman" w:hAnsi="Times New Roman"/>
          <w:szCs w:val="28"/>
        </w:rPr>
        <w:t xml:space="preserve">План противодействия коррупции включает в себя мероприятия </w:t>
      </w:r>
      <w:r w:rsidRPr="00361FAE">
        <w:rPr>
          <w:rFonts w:ascii="Times New Roman" w:hAnsi="Times New Roman"/>
          <w:szCs w:val="28"/>
        </w:rPr>
        <w:br/>
        <w:t xml:space="preserve">не только по разработке и актуализации документации в соответствующей сфере деятельности, сбору информации, но и проведение анализа таких сведений с целью предупреждения коррупционных правонарушений, осуществление комплекса организационных, разъяснительных и иных мер </w:t>
      </w:r>
      <w:r w:rsidRPr="00361FAE">
        <w:rPr>
          <w:rFonts w:ascii="Times New Roman" w:hAnsi="Times New Roman"/>
          <w:szCs w:val="28"/>
        </w:rPr>
        <w:br/>
        <w:t>по недопущению работниками поведения, которое может восприниматься окружающими как обещание или предложение дачи взятки.</w:t>
      </w:r>
      <w:proofErr w:type="gramEnd"/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>В Учреждении предусмотрено представление работниками декларации конфликта интересов и разработан порядок их рассмотрения.</w:t>
      </w: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 Кодексе этики обозначены обязанности работников Учреждения </w:t>
      </w:r>
      <w:r w:rsidRPr="00361FAE">
        <w:rPr>
          <w:rFonts w:ascii="Times New Roman" w:hAnsi="Times New Roman"/>
          <w:szCs w:val="28"/>
        </w:rPr>
        <w:br/>
        <w:t>по соблюдению требований законодательства о противодействии коррупции.  В Учреждении строго запрещено получение подарков в виде денежного вознаграждения, в ходе проведения закупочных процедур, в случае наличия возможности оказания влияния на принимаемые решения в отношении дарителя.</w:t>
      </w:r>
    </w:p>
    <w:p w:rsidR="00560E02" w:rsidRPr="00361FAE" w:rsidRDefault="00560E02" w:rsidP="00560E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361FAE">
        <w:rPr>
          <w:rFonts w:ascii="Times New Roman" w:hAnsi="Times New Roman"/>
          <w:szCs w:val="28"/>
        </w:rPr>
        <w:t xml:space="preserve">В рамках проведения аппаратной учебы в Министерстве с участием представителя управления Главы Республики Марий Эл по профилактике коррупционных и иных правонарушений в начале 2020 года рассмотрена тема предоставления сведений о доходах, об имуществе и обязательствах имущественного характера гражданскими служащими за 2019 год. </w:t>
      </w:r>
      <w:r w:rsidRPr="00361FAE">
        <w:rPr>
          <w:rFonts w:ascii="Times New Roman" w:hAnsi="Times New Roman"/>
          <w:szCs w:val="28"/>
        </w:rPr>
        <w:br/>
        <w:t xml:space="preserve">В октябре 2020 года с участием представителя Прокуратуры Республики Марий Эл состоялось обсуждение вопросов в сфере профилактики </w:t>
      </w:r>
      <w:r w:rsidRPr="00361FAE">
        <w:rPr>
          <w:rFonts w:ascii="Times New Roman" w:hAnsi="Times New Roman"/>
          <w:szCs w:val="28"/>
        </w:rPr>
        <w:br/>
        <w:t>и противодействия коррупции, в том числе о выявленных ситуациях конфликта интересов, путях их разрешения и принятия мер реагирования.</w:t>
      </w:r>
    </w:p>
    <w:p w:rsidR="00613A4A" w:rsidRPr="00361FAE" w:rsidRDefault="00613A4A" w:rsidP="00560E02">
      <w:pPr>
        <w:ind w:firstLine="720"/>
        <w:jc w:val="both"/>
        <w:rPr>
          <w:rFonts w:ascii="Times New Roman" w:hAnsi="Times New Roman"/>
        </w:rPr>
        <w:sectPr w:rsidR="00613A4A" w:rsidRPr="00361FAE" w:rsidSect="00FC740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13A4A" w:rsidRPr="00361FAE" w:rsidRDefault="00613A4A" w:rsidP="00613A4A">
      <w:pPr>
        <w:ind w:left="4111"/>
        <w:jc w:val="both"/>
        <w:rPr>
          <w:sz w:val="22"/>
          <w:szCs w:val="22"/>
        </w:rPr>
      </w:pPr>
      <w:r w:rsidRPr="00361FAE">
        <w:rPr>
          <w:rFonts w:ascii="Times New Roman" w:hAnsi="Times New Roman"/>
          <w:sz w:val="22"/>
          <w:szCs w:val="22"/>
        </w:rPr>
        <w:lastRenderedPageBreak/>
        <w:t xml:space="preserve">Дополнение к плану </w:t>
      </w:r>
      <w:r w:rsidRPr="00361FAE">
        <w:rPr>
          <w:sz w:val="22"/>
          <w:szCs w:val="22"/>
        </w:rPr>
        <w:t>противодействия коррупционным проявлениям в Министерстве государственного имущества Республики Марий Эл на 2018-2020 годы.</w:t>
      </w:r>
    </w:p>
    <w:p w:rsidR="00613A4A" w:rsidRPr="00361FAE" w:rsidRDefault="00613A4A" w:rsidP="00613A4A">
      <w:pPr>
        <w:jc w:val="both"/>
      </w:pPr>
    </w:p>
    <w:p w:rsidR="00613A4A" w:rsidRPr="00361FAE" w:rsidRDefault="00613A4A" w:rsidP="00613A4A">
      <w:pPr>
        <w:jc w:val="both"/>
      </w:pPr>
    </w:p>
    <w:p w:rsidR="00613A4A" w:rsidRPr="00361FAE" w:rsidRDefault="00613A4A" w:rsidP="00613A4A">
      <w:pPr>
        <w:jc w:val="both"/>
      </w:pPr>
    </w:p>
    <w:p w:rsidR="00FC22C5" w:rsidRPr="00361FAE" w:rsidRDefault="00613A4A" w:rsidP="00613A4A">
      <w:pPr>
        <w:pStyle w:val="aa"/>
        <w:ind w:left="0" w:firstLine="709"/>
        <w:jc w:val="both"/>
        <w:rPr>
          <w:rFonts w:ascii="Times New Roman" w:hAnsi="Times New Roman"/>
        </w:rPr>
      </w:pPr>
      <w:proofErr w:type="gramStart"/>
      <w:r w:rsidRPr="00361FAE">
        <w:t xml:space="preserve">Во исполнение плана работы комиссии по соблюдению требований </w:t>
      </w:r>
      <w:r w:rsidRPr="00361FAE">
        <w:br/>
        <w:t xml:space="preserve">к служебному поведению государственных гражданских служащих Республики Марий Эл и урегулированию конфликта интересов </w:t>
      </w:r>
      <w:r w:rsidRPr="00361FAE">
        <w:br/>
        <w:t>в Министерстве государственного имущества Республики Марий Эл (далее - Комиссия) на 20</w:t>
      </w:r>
      <w:r w:rsidR="00FC22C5" w:rsidRPr="00361FAE">
        <w:t>20</w:t>
      </w:r>
      <w:r w:rsidRPr="00361FAE">
        <w:t xml:space="preserve"> год Комиссией </w:t>
      </w:r>
      <w:r w:rsidRPr="00361FAE">
        <w:rPr>
          <w:rFonts w:ascii="Times New Roman" w:hAnsi="Times New Roman"/>
        </w:rPr>
        <w:t>рассмотрен и согласован Перечень должностей гражданской службы, в наибольшей степени подверженных риску коррупции</w:t>
      </w:r>
      <w:r w:rsidR="00FC22C5" w:rsidRPr="00361FAE">
        <w:rPr>
          <w:rFonts w:ascii="Times New Roman" w:hAnsi="Times New Roman"/>
        </w:rPr>
        <w:t xml:space="preserve">, </w:t>
      </w:r>
      <w:r w:rsidR="00FC22C5" w:rsidRPr="00361FAE">
        <w:rPr>
          <w:szCs w:val="28"/>
        </w:rPr>
        <w:t>при замещении которых государственные гражданские служащие Республики Марий Эл обязаны представлять сведения о</w:t>
      </w:r>
      <w:proofErr w:type="gramEnd"/>
      <w:r w:rsidR="00FC22C5" w:rsidRPr="00361FAE">
        <w:rPr>
          <w:szCs w:val="28"/>
        </w:rPr>
        <w:t xml:space="preserve"> своих </w:t>
      </w:r>
      <w:proofErr w:type="gramStart"/>
      <w:r w:rsidR="00FC22C5" w:rsidRPr="00361FAE">
        <w:rPr>
          <w:szCs w:val="28"/>
        </w:rPr>
        <w:t>доходах</w:t>
      </w:r>
      <w:proofErr w:type="gramEnd"/>
      <w:r w:rsidR="00FC22C5" w:rsidRPr="00361FAE">
        <w:rPr>
          <w:szCs w:val="28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361FAE">
        <w:rPr>
          <w:rFonts w:ascii="Times New Roman" w:hAnsi="Times New Roman"/>
        </w:rPr>
        <w:t xml:space="preserve">. </w:t>
      </w:r>
    </w:p>
    <w:p w:rsidR="00FC22C5" w:rsidRPr="00361FAE" w:rsidRDefault="00FC22C5" w:rsidP="00FC22C5">
      <w:pPr>
        <w:ind w:firstLine="709"/>
        <w:jc w:val="both"/>
      </w:pPr>
      <w:proofErr w:type="gramStart"/>
      <w:r w:rsidRPr="00361FAE">
        <w:t>Проект Перечня разработан в соответствии с методическими рекомендациями Министерства труда и социальной защиты населения Российской Федерации по проведению оценки коррупционных рисков, возникающих при реализации функций, на основании утвержденных министром государственного имущества Республики Марий Эл коррупционно-опасных функций министерства, охватывающих управление государственным имуществом, в том числе земельными участками, оказание государственных услуг, контроль и разрешительные функции.</w:t>
      </w:r>
      <w:proofErr w:type="gramEnd"/>
      <w:r w:rsidRPr="00361FAE">
        <w:t xml:space="preserve"> Особое внимание было уделено функциям, предусматривающим:</w:t>
      </w:r>
    </w:p>
    <w:p w:rsidR="00FC22C5" w:rsidRPr="00361FAE" w:rsidRDefault="00FC22C5" w:rsidP="00FC22C5">
      <w:pPr>
        <w:ind w:firstLine="709"/>
      </w:pPr>
      <w:r w:rsidRPr="00361FAE">
        <w:t>размещение заказов на поставку товаров, выполнение работ и оказание услуг для государственных нужд;</w:t>
      </w:r>
    </w:p>
    <w:p w:rsidR="00FC22C5" w:rsidRPr="00361FAE" w:rsidRDefault="00FC22C5" w:rsidP="00FC22C5">
      <w:pPr>
        <w:ind w:firstLine="709"/>
      </w:pPr>
      <w:r w:rsidRPr="00361FAE">
        <w:t>подготовка и принятие решений о распределении ограничительных ресурсов (земельных участков, бюджетных ассигнований и т.д.);</w:t>
      </w:r>
    </w:p>
    <w:p w:rsidR="00FC22C5" w:rsidRPr="00361FAE" w:rsidRDefault="00FC22C5" w:rsidP="00FC22C5">
      <w:pPr>
        <w:ind w:firstLine="709"/>
      </w:pPr>
      <w:r w:rsidRPr="00361FAE">
        <w:t>организация продажи государственного имущества;</w:t>
      </w:r>
    </w:p>
    <w:p w:rsidR="00FC22C5" w:rsidRPr="00361FAE" w:rsidRDefault="00FC22C5" w:rsidP="00FC22C5">
      <w:pPr>
        <w:ind w:firstLine="709"/>
      </w:pPr>
      <w:r w:rsidRPr="00361FAE">
        <w:t>предоставление права на заключение договоров аренды объектов недвижимого имущества, земельных участков; подготовка и принятие решений о возврате, зачете излишне уплаченных арендных платежей либо отсрочке их уплаты;</w:t>
      </w:r>
    </w:p>
    <w:p w:rsidR="00FC22C5" w:rsidRPr="00361FAE" w:rsidRDefault="00FC22C5" w:rsidP="00FC22C5">
      <w:pPr>
        <w:ind w:firstLine="709"/>
      </w:pPr>
      <w:r w:rsidRPr="00361FAE">
        <w:t>представление в судебных органах прав и законных интересов Республики Марий Эл;</w:t>
      </w:r>
    </w:p>
    <w:p w:rsidR="00FC22C5" w:rsidRPr="00361FAE" w:rsidRDefault="00FC22C5" w:rsidP="00FC22C5">
      <w:pPr>
        <w:ind w:firstLine="709"/>
      </w:pPr>
      <w:r w:rsidRPr="00361FAE">
        <w:t>регистрация имущества и ведение баз данных имущества;</w:t>
      </w:r>
    </w:p>
    <w:p w:rsidR="00FC22C5" w:rsidRPr="00361FAE" w:rsidRDefault="00FC22C5" w:rsidP="00FC22C5">
      <w:pPr>
        <w:ind w:firstLine="709"/>
      </w:pPr>
      <w:r w:rsidRPr="00361FAE">
        <w:t>предоставление государственных услуг гражданам и организациям;</w:t>
      </w:r>
    </w:p>
    <w:p w:rsidR="00FC22C5" w:rsidRPr="00361FAE" w:rsidRDefault="00FC22C5" w:rsidP="00FC22C5">
      <w:pPr>
        <w:ind w:firstLine="709"/>
      </w:pPr>
      <w:r w:rsidRPr="00361FAE">
        <w:t>хранение и распределение материально-технических ресурсов и т.п.</w:t>
      </w:r>
    </w:p>
    <w:p w:rsidR="00FC22C5" w:rsidRPr="00361FAE" w:rsidRDefault="00FC22C5" w:rsidP="00FC22C5">
      <w:pPr>
        <w:ind w:firstLine="709"/>
        <w:contextualSpacing/>
        <w:jc w:val="both"/>
      </w:pPr>
      <w:r w:rsidRPr="00361FAE">
        <w:rPr>
          <w:rFonts w:ascii="Times New Roman" w:hAnsi="Times New Roman"/>
          <w:szCs w:val="28"/>
        </w:rPr>
        <w:t xml:space="preserve">Количество должностей гражданской службы, включенных </w:t>
      </w:r>
      <w:r w:rsidRPr="00361FAE">
        <w:rPr>
          <w:rFonts w:ascii="Times New Roman" w:hAnsi="Times New Roman"/>
          <w:szCs w:val="28"/>
        </w:rPr>
        <w:br/>
        <w:t xml:space="preserve">в перечень должностей, в наибольшей степени подверженных риску коррупции, замещение которых влечет необходимость предоставления сведений о доходах, расходах, имуществе и обязательствах имущественного </w:t>
      </w:r>
      <w:r w:rsidRPr="00361FAE">
        <w:rPr>
          <w:rFonts w:ascii="Times New Roman" w:hAnsi="Times New Roman"/>
          <w:szCs w:val="28"/>
        </w:rPr>
        <w:lastRenderedPageBreak/>
        <w:t xml:space="preserve">характера, составило 34 должности. В 2021 году обязанность предоставления сведений о доходах возникает у 48 гражданских служащих Министерства. </w:t>
      </w:r>
    </w:p>
    <w:p w:rsidR="00FC22C5" w:rsidRPr="00361FAE" w:rsidRDefault="00FC22C5" w:rsidP="00FC22C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proofErr w:type="gramStart"/>
      <w:r w:rsidRPr="00361FAE">
        <w:rPr>
          <w:rFonts w:ascii="Times New Roman" w:hAnsi="Times New Roman"/>
          <w:bCs/>
          <w:szCs w:val="28"/>
        </w:rPr>
        <w:t xml:space="preserve">В связи с принятием Указа Главы Республики Марий Эл </w:t>
      </w:r>
      <w:r w:rsidRPr="00361FAE">
        <w:rPr>
          <w:rFonts w:ascii="Times New Roman" w:hAnsi="Times New Roman"/>
          <w:bCs/>
          <w:szCs w:val="28"/>
        </w:rPr>
        <w:br/>
        <w:t xml:space="preserve">от 17 марта 2020 г. № 39 и введением на территории Республики Марий Эл режима повышенной готовности </w:t>
      </w:r>
      <w:r w:rsidRPr="00361FAE">
        <w:rPr>
          <w:rFonts w:ascii="Times New Roman" w:eastAsiaTheme="minorHAnsi" w:hAnsi="Times New Roman"/>
          <w:szCs w:val="28"/>
          <w:lang w:eastAsia="en-US"/>
        </w:rPr>
        <w:t xml:space="preserve">в связи с распространением новой коронавирусной инфекции (COVID-19) </w:t>
      </w:r>
      <w:r w:rsidR="00C75E7B" w:rsidRPr="00361FAE">
        <w:rPr>
          <w:rFonts w:ascii="Times New Roman" w:eastAsiaTheme="minorHAnsi" w:hAnsi="Times New Roman"/>
          <w:szCs w:val="28"/>
          <w:lang w:eastAsia="en-US"/>
        </w:rPr>
        <w:t xml:space="preserve">заседания Комиссии в первом полугодии 2020 года не проводились, а </w:t>
      </w:r>
      <w:r w:rsidRPr="00361FAE">
        <w:rPr>
          <w:rFonts w:ascii="Times New Roman" w:eastAsiaTheme="minorHAnsi" w:hAnsi="Times New Roman"/>
          <w:szCs w:val="28"/>
          <w:lang w:eastAsia="en-US"/>
        </w:rPr>
        <w:t xml:space="preserve">заседание Комиссии </w:t>
      </w:r>
      <w:r w:rsidR="00C75E7B" w:rsidRPr="00361FAE">
        <w:rPr>
          <w:rFonts w:ascii="Times New Roman" w:eastAsiaTheme="minorHAnsi" w:hAnsi="Times New Roman"/>
          <w:szCs w:val="28"/>
          <w:lang w:eastAsia="en-US"/>
        </w:rPr>
        <w:t xml:space="preserve">от ноября 2020 г. </w:t>
      </w:r>
      <w:r w:rsidRPr="00361FAE">
        <w:rPr>
          <w:rFonts w:ascii="Times New Roman" w:eastAsiaTheme="minorHAnsi" w:hAnsi="Times New Roman"/>
          <w:szCs w:val="28"/>
          <w:lang w:eastAsia="en-US"/>
        </w:rPr>
        <w:t xml:space="preserve">проводилось в </w:t>
      </w:r>
      <w:r w:rsidR="00C75E7B" w:rsidRPr="00361FAE">
        <w:rPr>
          <w:rFonts w:ascii="Times New Roman" w:eastAsiaTheme="minorHAnsi" w:hAnsi="Times New Roman"/>
          <w:szCs w:val="28"/>
          <w:lang w:eastAsia="en-US"/>
        </w:rPr>
        <w:t>наименьшем допустимом ее составе.</w:t>
      </w:r>
      <w:proofErr w:type="gramEnd"/>
    </w:p>
    <w:p w:rsidR="00613A4A" w:rsidRPr="00361FAE" w:rsidRDefault="00C75E7B" w:rsidP="00613A4A">
      <w:pPr>
        <w:pStyle w:val="aa"/>
        <w:ind w:left="0" w:firstLine="709"/>
        <w:jc w:val="both"/>
        <w:rPr>
          <w:rFonts w:ascii="Times New Roman" w:hAnsi="Times New Roman"/>
          <w:bCs/>
          <w:szCs w:val="28"/>
        </w:rPr>
      </w:pPr>
      <w:r w:rsidRPr="00361FAE">
        <w:rPr>
          <w:rFonts w:ascii="Times New Roman" w:hAnsi="Times New Roman"/>
        </w:rPr>
        <w:t xml:space="preserve">Информация о проведенном </w:t>
      </w:r>
      <w:r w:rsidR="007C3D05" w:rsidRPr="00361FAE">
        <w:rPr>
          <w:rFonts w:ascii="Times New Roman" w:hAnsi="Times New Roman"/>
        </w:rPr>
        <w:t xml:space="preserve">заседании Комиссии с </w:t>
      </w:r>
      <w:r w:rsidR="00613A4A" w:rsidRPr="00361FAE">
        <w:rPr>
          <w:rFonts w:ascii="Times New Roman" w:hAnsi="Times New Roman"/>
        </w:rPr>
        <w:t xml:space="preserve">учетом требований законодательства о персональных данных размещены на официальном сайте Министерства государственного имущества Республики Марий Эл </w:t>
      </w:r>
      <w:r w:rsidR="00613A4A" w:rsidRPr="00361FAE">
        <w:rPr>
          <w:rFonts w:ascii="Times New Roman" w:hAnsi="Times New Roman"/>
        </w:rPr>
        <w:br/>
        <w:t xml:space="preserve">в информационно-телекоммуникационной сети «Интернет» </w:t>
      </w:r>
    </w:p>
    <w:p w:rsidR="00560E02" w:rsidRPr="00361FAE" w:rsidRDefault="00560E02" w:rsidP="00560E02">
      <w:pPr>
        <w:ind w:firstLine="720"/>
        <w:jc w:val="both"/>
        <w:rPr>
          <w:rFonts w:ascii="Times New Roman" w:hAnsi="Times New Roman"/>
        </w:rPr>
      </w:pPr>
    </w:p>
    <w:p w:rsidR="00560E02" w:rsidRPr="00361FAE" w:rsidRDefault="00560E02" w:rsidP="00560E02">
      <w:pPr>
        <w:ind w:firstLine="709"/>
        <w:jc w:val="both"/>
        <w:rPr>
          <w:rFonts w:ascii="Times New Roman" w:hAnsi="Times New Roman"/>
          <w:szCs w:val="28"/>
        </w:rPr>
      </w:pPr>
    </w:p>
    <w:p w:rsidR="00560E02" w:rsidRPr="00361FAE" w:rsidRDefault="00560E02" w:rsidP="00560E02"/>
    <w:p w:rsidR="005D568C" w:rsidRPr="00361FAE" w:rsidRDefault="005D568C" w:rsidP="00792BE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792BEF" w:rsidRPr="00361FAE" w:rsidRDefault="00792BEF" w:rsidP="00792BEF">
      <w:pPr>
        <w:ind w:firstLine="720"/>
        <w:jc w:val="both"/>
        <w:rPr>
          <w:rFonts w:ascii="Times New Roman" w:hAnsi="Times New Roman"/>
        </w:rPr>
      </w:pPr>
    </w:p>
    <w:p w:rsidR="00EB6504" w:rsidRPr="00361FAE" w:rsidRDefault="00EB6504" w:rsidP="00EB6504">
      <w:pPr>
        <w:ind w:firstLine="709"/>
        <w:jc w:val="both"/>
        <w:rPr>
          <w:rFonts w:ascii="Times New Roman" w:hAnsi="Times New Roman"/>
          <w:szCs w:val="28"/>
        </w:rPr>
      </w:pPr>
    </w:p>
    <w:p w:rsidR="00EB6504" w:rsidRPr="00361FAE" w:rsidRDefault="00EB6504" w:rsidP="005C6445"/>
    <w:sectPr w:rsidR="00EB6504" w:rsidRPr="00361FAE" w:rsidSect="007C3D05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F" w:rsidRDefault="00FC740F" w:rsidP="00FC740F">
      <w:r>
        <w:separator/>
      </w:r>
    </w:p>
  </w:endnote>
  <w:endnote w:type="continuationSeparator" w:id="0">
    <w:p w:rsidR="00FC740F" w:rsidRDefault="00FC740F" w:rsidP="00FC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F" w:rsidRDefault="00FC740F" w:rsidP="00FC740F">
      <w:r>
        <w:separator/>
      </w:r>
    </w:p>
  </w:footnote>
  <w:footnote w:type="continuationSeparator" w:id="0">
    <w:p w:rsidR="00FC740F" w:rsidRDefault="00FC740F" w:rsidP="00FC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43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C740F" w:rsidRPr="00FC740F" w:rsidRDefault="00FC740F">
        <w:pPr>
          <w:pStyle w:val="a4"/>
          <w:jc w:val="right"/>
          <w:rPr>
            <w:sz w:val="22"/>
            <w:szCs w:val="22"/>
          </w:rPr>
        </w:pPr>
        <w:r w:rsidRPr="00FC740F">
          <w:rPr>
            <w:sz w:val="22"/>
            <w:szCs w:val="22"/>
          </w:rPr>
          <w:fldChar w:fldCharType="begin"/>
        </w:r>
        <w:r w:rsidRPr="00FC740F">
          <w:rPr>
            <w:sz w:val="22"/>
            <w:szCs w:val="22"/>
          </w:rPr>
          <w:instrText>PAGE   \* MERGEFORMAT</w:instrText>
        </w:r>
        <w:r w:rsidRPr="00FC740F">
          <w:rPr>
            <w:sz w:val="22"/>
            <w:szCs w:val="22"/>
          </w:rPr>
          <w:fldChar w:fldCharType="separate"/>
        </w:r>
        <w:r w:rsidR="00844691">
          <w:rPr>
            <w:noProof/>
            <w:sz w:val="22"/>
            <w:szCs w:val="22"/>
          </w:rPr>
          <w:t>2</w:t>
        </w:r>
        <w:r w:rsidRPr="00FC740F">
          <w:rPr>
            <w:sz w:val="22"/>
            <w:szCs w:val="22"/>
          </w:rPr>
          <w:fldChar w:fldCharType="end"/>
        </w:r>
      </w:p>
    </w:sdtContent>
  </w:sdt>
  <w:p w:rsidR="00FC740F" w:rsidRDefault="00FC74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872"/>
    <w:multiLevelType w:val="hybridMultilevel"/>
    <w:tmpl w:val="8C424C36"/>
    <w:lvl w:ilvl="0" w:tplc="DAC2E14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23EF"/>
    <w:multiLevelType w:val="hybridMultilevel"/>
    <w:tmpl w:val="9E62BFAE"/>
    <w:lvl w:ilvl="0" w:tplc="17CAF97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67B438CB"/>
    <w:multiLevelType w:val="hybridMultilevel"/>
    <w:tmpl w:val="E2A67A82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8"/>
    <w:rsid w:val="00024748"/>
    <w:rsid w:val="00072B7F"/>
    <w:rsid w:val="000B141B"/>
    <w:rsid w:val="000D0030"/>
    <w:rsid w:val="001E3AB4"/>
    <w:rsid w:val="00336D5E"/>
    <w:rsid w:val="00361FAE"/>
    <w:rsid w:val="00415039"/>
    <w:rsid w:val="00420D31"/>
    <w:rsid w:val="004D1D3E"/>
    <w:rsid w:val="00551441"/>
    <w:rsid w:val="00560E02"/>
    <w:rsid w:val="005C6445"/>
    <w:rsid w:val="005D568C"/>
    <w:rsid w:val="005D7318"/>
    <w:rsid w:val="00613A4A"/>
    <w:rsid w:val="006604E2"/>
    <w:rsid w:val="00673028"/>
    <w:rsid w:val="00776A06"/>
    <w:rsid w:val="00792BEF"/>
    <w:rsid w:val="007C3D05"/>
    <w:rsid w:val="00833AC6"/>
    <w:rsid w:val="00844691"/>
    <w:rsid w:val="008614D9"/>
    <w:rsid w:val="008A44DC"/>
    <w:rsid w:val="008E1C24"/>
    <w:rsid w:val="00941AD7"/>
    <w:rsid w:val="0099019A"/>
    <w:rsid w:val="00A149F6"/>
    <w:rsid w:val="00A90B85"/>
    <w:rsid w:val="00B14651"/>
    <w:rsid w:val="00BE254D"/>
    <w:rsid w:val="00C11E6D"/>
    <w:rsid w:val="00C53249"/>
    <w:rsid w:val="00C75E7B"/>
    <w:rsid w:val="00EB6504"/>
    <w:rsid w:val="00F104B6"/>
    <w:rsid w:val="00F40C5E"/>
    <w:rsid w:val="00FC22C5"/>
    <w:rsid w:val="00FC740F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25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254D"/>
    <w:rPr>
      <w:rFonts w:ascii="Times New Roman CYR" w:eastAsia="Times New Roman" w:hAnsi="Times New Roman CYR"/>
      <w:szCs w:val="20"/>
      <w:lang w:eastAsia="ru-RU"/>
    </w:rPr>
  </w:style>
  <w:style w:type="character" w:styleId="ac">
    <w:name w:val="Hyperlink"/>
    <w:basedOn w:val="a0"/>
    <w:uiPriority w:val="99"/>
    <w:unhideWhenUsed/>
    <w:rsid w:val="00660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25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254D"/>
    <w:rPr>
      <w:rFonts w:ascii="Times New Roman CYR" w:eastAsia="Times New Roman" w:hAnsi="Times New Roman CYR"/>
      <w:szCs w:val="20"/>
      <w:lang w:eastAsia="ru-RU"/>
    </w:rPr>
  </w:style>
  <w:style w:type="character" w:styleId="ac">
    <w:name w:val="Hyperlink"/>
    <w:basedOn w:val="a0"/>
    <w:uiPriority w:val="99"/>
    <w:unhideWhenUsed/>
    <w:rsid w:val="00660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8BC4D2AC9A1D48BC35D9803AD98328" ma:contentTypeVersion="1" ma:contentTypeDescription="Создание документа." ma:contentTypeScope="" ma:versionID="9a9a650fdef52da11a52dc7bf4d082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выполнении мероприятий плана противодействия коррупционным проявлениям в Министерстве государственного имущества Республики Марий Эл на 2018-2020 годы</_x041e__x043f__x0438__x0441__x0430__x043d__x0438__x0435_>
    <_dlc_DocId xmlns="57504d04-691e-4fc4-8f09-4f19fdbe90f6">XXJ7TYMEEKJ2-6356-35</_dlc_DocId>
    <_dlc_DocIdUrl xmlns="57504d04-691e-4fc4-8f09-4f19fdbe90f6">
      <Url>https://vip.gov.mari.ru/mingosim/_layouts/DocIdRedir.aspx?ID=XXJ7TYMEEKJ2-6356-35</Url>
      <Description>XXJ7TYMEEKJ2-6356-35</Description>
    </_dlc_DocIdUrl>
  </documentManagement>
</p:properties>
</file>

<file path=customXml/itemProps1.xml><?xml version="1.0" encoding="utf-8"?>
<ds:datastoreItem xmlns:ds="http://schemas.openxmlformats.org/officeDocument/2006/customXml" ds:itemID="{0ADBB338-7A32-44F5-9EF1-3647645AE87F}"/>
</file>

<file path=customXml/itemProps2.xml><?xml version="1.0" encoding="utf-8"?>
<ds:datastoreItem xmlns:ds="http://schemas.openxmlformats.org/officeDocument/2006/customXml" ds:itemID="{522BC357-20DA-4243-947F-F07910946FB4}"/>
</file>

<file path=customXml/itemProps3.xml><?xml version="1.0" encoding="utf-8"?>
<ds:datastoreItem xmlns:ds="http://schemas.openxmlformats.org/officeDocument/2006/customXml" ds:itemID="{22A22146-BCA5-4DAF-B432-58E03BC62593}"/>
</file>

<file path=customXml/itemProps4.xml><?xml version="1.0" encoding="utf-8"?>
<ds:datastoreItem xmlns:ds="http://schemas.openxmlformats.org/officeDocument/2006/customXml" ds:itemID="{E4E13FE0-12AC-469D-AAD9-32D5781BC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Бахтина</dc:creator>
  <cp:keywords/>
  <dc:description/>
  <cp:lastModifiedBy>Бахтина</cp:lastModifiedBy>
  <cp:revision>18</cp:revision>
  <cp:lastPrinted>2020-12-16T14:10:00Z</cp:lastPrinted>
  <dcterms:created xsi:type="dcterms:W3CDTF">2019-12-04T06:15:00Z</dcterms:created>
  <dcterms:modified xsi:type="dcterms:W3CDTF">2021-01-12T12:31:00Z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0x0101004D8BC4D2AC9A1D48BC35D9803AD98328</vt:lpwstr>
  </property>
  <property fmtid="{D5CDD505-2E9C-101B-9397-08002B2CF9AE}" pid="3" name="_dlc_DocIdItemGuid">
    <vt:lpwstr>c336e027-8f2a-4c9f-9439-48174139e2df</vt:lpwstr>
  </property>
</Properties>
</file>