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A9C34" w14:textId="708D7273" w:rsidR="009E4FAD" w:rsidRPr="007F5CAC" w:rsidRDefault="004259ED" w:rsidP="007F5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9ED">
        <w:rPr>
          <w:rFonts w:ascii="Times New Roman" w:hAnsi="Times New Roman" w:cs="Times New Roman"/>
          <w:sz w:val="28"/>
          <w:szCs w:val="28"/>
        </w:rPr>
        <w:t xml:space="preserve">Извещение о размещении проекта отчета </w:t>
      </w:r>
      <w:r w:rsidR="000E3A91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 w:rsidR="000E3A91" w:rsidRPr="00306F2F">
        <w:rPr>
          <w:rFonts w:ascii="Times New Roman" w:hAnsi="Times New Roman" w:cs="Times New Roman"/>
          <w:sz w:val="28"/>
          <w:szCs w:val="28"/>
        </w:rPr>
        <w:t>земель промышленности, энергетики, транспорта, связи, радиовещания, телевидения, информатики, зем</w:t>
      </w:r>
      <w:r w:rsidR="000E3A91">
        <w:rPr>
          <w:rFonts w:ascii="Times New Roman" w:hAnsi="Times New Roman" w:cs="Times New Roman"/>
          <w:sz w:val="28"/>
          <w:szCs w:val="28"/>
        </w:rPr>
        <w:t>ель</w:t>
      </w:r>
      <w:r w:rsidR="000E3A91" w:rsidRPr="00306F2F">
        <w:rPr>
          <w:rFonts w:ascii="Times New Roman" w:hAnsi="Times New Roman" w:cs="Times New Roman"/>
          <w:sz w:val="28"/>
          <w:szCs w:val="28"/>
        </w:rPr>
        <w:t xml:space="preserve"> для обеспечения космической деятельности, зем</w:t>
      </w:r>
      <w:r w:rsidR="000E3A91">
        <w:rPr>
          <w:rFonts w:ascii="Times New Roman" w:hAnsi="Times New Roman" w:cs="Times New Roman"/>
          <w:sz w:val="28"/>
          <w:szCs w:val="28"/>
        </w:rPr>
        <w:t>ель</w:t>
      </w:r>
      <w:r w:rsidR="000E3A91" w:rsidRPr="00306F2F">
        <w:rPr>
          <w:rFonts w:ascii="Times New Roman" w:hAnsi="Times New Roman" w:cs="Times New Roman"/>
          <w:sz w:val="28"/>
          <w:szCs w:val="28"/>
        </w:rPr>
        <w:t xml:space="preserve"> обороны, безопасности и земель иного специального назначения на территории Республики Марий Эл</w:t>
      </w:r>
      <w:r w:rsidRPr="004259ED">
        <w:rPr>
          <w:rFonts w:ascii="Times New Roman" w:hAnsi="Times New Roman" w:cs="Times New Roman"/>
          <w:sz w:val="28"/>
          <w:szCs w:val="28"/>
        </w:rPr>
        <w:t xml:space="preserve">, </w:t>
      </w:r>
      <w:r w:rsidR="007F5CAC">
        <w:rPr>
          <w:rFonts w:ascii="Times New Roman" w:hAnsi="Times New Roman" w:cs="Times New Roman"/>
          <w:sz w:val="28"/>
          <w:szCs w:val="28"/>
        </w:rPr>
        <w:t xml:space="preserve">месте </w:t>
      </w:r>
      <w:r w:rsidR="007F5CAC">
        <w:rPr>
          <w:rFonts w:ascii="Times New Roman" w:hAnsi="Times New Roman" w:cs="Times New Roman"/>
          <w:sz w:val="28"/>
          <w:szCs w:val="28"/>
        </w:rPr>
        <w:br/>
        <w:t xml:space="preserve">его размещения, </w:t>
      </w:r>
      <w:r w:rsidR="007F5CAC" w:rsidRPr="007F5CAC">
        <w:rPr>
          <w:rFonts w:ascii="Times New Roman" w:hAnsi="Times New Roman" w:cs="Times New Roman"/>
          <w:sz w:val="28"/>
          <w:szCs w:val="28"/>
        </w:rPr>
        <w:t>о порядке и сроках представле</w:t>
      </w:r>
      <w:r w:rsidR="007F5CAC">
        <w:rPr>
          <w:rFonts w:ascii="Times New Roman" w:hAnsi="Times New Roman" w:cs="Times New Roman"/>
          <w:sz w:val="28"/>
          <w:szCs w:val="28"/>
        </w:rPr>
        <w:t>ния к нему замечаний</w:t>
      </w:r>
      <w:r w:rsidR="007F5CAC" w:rsidRPr="007F5CAC">
        <w:rPr>
          <w:rFonts w:ascii="Times New Roman" w:hAnsi="Times New Roman" w:cs="Times New Roman"/>
          <w:sz w:val="28"/>
          <w:szCs w:val="28"/>
        </w:rPr>
        <w:t>, а также об объектах недвижимости, в отношении которых проводится государственная кадастровая оценка</w:t>
      </w:r>
    </w:p>
    <w:p w14:paraId="08F8CAEE" w14:textId="4B8DC568" w:rsidR="004259ED" w:rsidRPr="00684D29" w:rsidRDefault="004259ED" w:rsidP="00525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DB026C" w14:textId="0933A63E" w:rsidR="004259ED" w:rsidRDefault="004259ED" w:rsidP="000E3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E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14 Федерального закона </w:t>
      </w:r>
      <w:r w:rsidR="000E3A91">
        <w:rPr>
          <w:rFonts w:ascii="Times New Roman" w:hAnsi="Times New Roman" w:cs="Times New Roman"/>
          <w:sz w:val="28"/>
          <w:szCs w:val="28"/>
        </w:rPr>
        <w:br/>
      </w:r>
      <w:r w:rsidRPr="004259ED">
        <w:rPr>
          <w:rFonts w:ascii="Times New Roman" w:hAnsi="Times New Roman" w:cs="Times New Roman"/>
          <w:sz w:val="28"/>
          <w:szCs w:val="28"/>
        </w:rPr>
        <w:t>от 03.07.2016 № 237-ФЗ 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CE4">
        <w:rPr>
          <w:rFonts w:ascii="Times New Roman" w:hAnsi="Times New Roman" w:cs="Times New Roman"/>
          <w:sz w:val="28"/>
          <w:szCs w:val="28"/>
        </w:rPr>
        <w:t xml:space="preserve">(далее - Закон)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государственного имущества Республики Марий Эл информирует </w:t>
      </w:r>
      <w:r w:rsidRPr="004259ED">
        <w:rPr>
          <w:rFonts w:ascii="Times New Roman" w:hAnsi="Times New Roman" w:cs="Times New Roman"/>
          <w:sz w:val="28"/>
          <w:szCs w:val="28"/>
        </w:rPr>
        <w:t xml:space="preserve">о размещении проекта отчета </w:t>
      </w:r>
      <w:r w:rsidR="006B5A65">
        <w:rPr>
          <w:rFonts w:ascii="Times New Roman" w:hAnsi="Times New Roman" w:cs="Times New Roman"/>
          <w:sz w:val="28"/>
          <w:szCs w:val="28"/>
        </w:rPr>
        <w:t>о</w:t>
      </w:r>
      <w:r w:rsidR="006B5A65" w:rsidRPr="006B5A65">
        <w:rPr>
          <w:rFonts w:ascii="Times New Roman" w:hAnsi="Times New Roman" w:cs="Times New Roman"/>
          <w:sz w:val="28"/>
          <w:szCs w:val="28"/>
        </w:rPr>
        <w:t>б итогах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Республики Марий Эл</w:t>
      </w:r>
      <w:r w:rsidR="006B5A65">
        <w:rPr>
          <w:rFonts w:ascii="Times New Roman" w:hAnsi="Times New Roman" w:cs="Times New Roman"/>
          <w:sz w:val="28"/>
          <w:szCs w:val="28"/>
        </w:rPr>
        <w:t xml:space="preserve"> </w:t>
      </w:r>
      <w:r w:rsidR="006B5A65" w:rsidRPr="006B5A65">
        <w:rPr>
          <w:rFonts w:ascii="Times New Roman" w:hAnsi="Times New Roman" w:cs="Times New Roman"/>
          <w:sz w:val="28"/>
          <w:szCs w:val="28"/>
        </w:rPr>
        <w:t>по состоянию на 01.01.2021</w:t>
      </w:r>
      <w:r w:rsidR="006B5A65">
        <w:rPr>
          <w:rFonts w:ascii="Times New Roman" w:hAnsi="Times New Roman" w:cs="Times New Roman"/>
          <w:sz w:val="28"/>
          <w:szCs w:val="28"/>
        </w:rPr>
        <w:t xml:space="preserve"> </w:t>
      </w:r>
      <w:r w:rsidR="000E3A91">
        <w:rPr>
          <w:rFonts w:ascii="Times New Roman" w:hAnsi="Times New Roman" w:cs="Times New Roman"/>
          <w:sz w:val="28"/>
          <w:szCs w:val="28"/>
        </w:rPr>
        <w:t xml:space="preserve">(далее - отчет) </w:t>
      </w:r>
      <w:r w:rsidRPr="004259ED">
        <w:rPr>
          <w:rFonts w:ascii="Times New Roman" w:hAnsi="Times New Roman" w:cs="Times New Roman"/>
          <w:sz w:val="28"/>
          <w:szCs w:val="28"/>
        </w:rPr>
        <w:t xml:space="preserve">в информационно-коммуникационной сети «Интернет» на официальном сайте </w:t>
      </w:r>
      <w:r w:rsidR="006B5A65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Республики Марий Эл</w:t>
      </w:r>
      <w:r w:rsidRPr="004259ED">
        <w:rPr>
          <w:rFonts w:ascii="Times New Roman" w:hAnsi="Times New Roman" w:cs="Times New Roman"/>
          <w:sz w:val="28"/>
          <w:szCs w:val="28"/>
        </w:rPr>
        <w:t xml:space="preserve"> «</w:t>
      </w:r>
      <w:r w:rsidR="006B5A65">
        <w:rPr>
          <w:rFonts w:ascii="Times New Roman" w:hAnsi="Times New Roman" w:cs="Times New Roman"/>
          <w:sz w:val="28"/>
          <w:szCs w:val="28"/>
        </w:rPr>
        <w:t>Центр г</w:t>
      </w:r>
      <w:r w:rsidRPr="004259ED">
        <w:rPr>
          <w:rFonts w:ascii="Times New Roman" w:hAnsi="Times New Roman" w:cs="Times New Roman"/>
          <w:sz w:val="28"/>
          <w:szCs w:val="28"/>
        </w:rPr>
        <w:t>осударственн</w:t>
      </w:r>
      <w:r w:rsidR="006B5A65">
        <w:rPr>
          <w:rFonts w:ascii="Times New Roman" w:hAnsi="Times New Roman" w:cs="Times New Roman"/>
          <w:sz w:val="28"/>
          <w:szCs w:val="28"/>
        </w:rPr>
        <w:t>ой</w:t>
      </w:r>
      <w:r w:rsidRPr="004259ED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6B5A65">
        <w:rPr>
          <w:rFonts w:ascii="Times New Roman" w:hAnsi="Times New Roman" w:cs="Times New Roman"/>
          <w:sz w:val="28"/>
          <w:szCs w:val="28"/>
        </w:rPr>
        <w:t xml:space="preserve">ой </w:t>
      </w:r>
      <w:r w:rsidRPr="004259ED">
        <w:rPr>
          <w:rFonts w:ascii="Times New Roman" w:hAnsi="Times New Roman" w:cs="Times New Roman"/>
          <w:sz w:val="28"/>
          <w:szCs w:val="28"/>
        </w:rPr>
        <w:t>оценк</w:t>
      </w:r>
      <w:r w:rsidR="006B5A65">
        <w:rPr>
          <w:rFonts w:ascii="Times New Roman" w:hAnsi="Times New Roman" w:cs="Times New Roman"/>
          <w:sz w:val="28"/>
          <w:szCs w:val="28"/>
        </w:rPr>
        <w:t>и</w:t>
      </w:r>
      <w:r w:rsidRPr="004259ED">
        <w:rPr>
          <w:rFonts w:ascii="Times New Roman" w:hAnsi="Times New Roman" w:cs="Times New Roman"/>
          <w:sz w:val="28"/>
          <w:szCs w:val="28"/>
        </w:rPr>
        <w:t>» (</w:t>
      </w:r>
      <w:r w:rsidR="00493F96" w:rsidRPr="00493F96">
        <w:rPr>
          <w:rFonts w:ascii="Times New Roman" w:hAnsi="Times New Roman" w:cs="Times New Roman"/>
          <w:sz w:val="28"/>
          <w:szCs w:val="28"/>
        </w:rPr>
        <w:t>https://cgko12.ru/</w:t>
      </w:r>
      <w:r w:rsidRPr="004259ED">
        <w:rPr>
          <w:rFonts w:ascii="Times New Roman" w:hAnsi="Times New Roman" w:cs="Times New Roman"/>
          <w:sz w:val="28"/>
          <w:szCs w:val="28"/>
        </w:rPr>
        <w:t>) в разделе «Кадастровая оценка»/«</w:t>
      </w:r>
      <w:r w:rsidR="00743ACA">
        <w:rPr>
          <w:rFonts w:ascii="Times New Roman" w:hAnsi="Times New Roman" w:cs="Times New Roman"/>
          <w:sz w:val="28"/>
          <w:szCs w:val="28"/>
        </w:rPr>
        <w:t>Документы о проведении государственной кадастровой оценке</w:t>
      </w:r>
      <w:r w:rsidRPr="004259ED">
        <w:rPr>
          <w:rFonts w:ascii="Times New Roman" w:hAnsi="Times New Roman" w:cs="Times New Roman"/>
          <w:sz w:val="28"/>
          <w:szCs w:val="28"/>
        </w:rPr>
        <w:t xml:space="preserve">», а также на </w:t>
      </w:r>
      <w:r w:rsidR="0021537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259ED">
        <w:rPr>
          <w:rFonts w:ascii="Times New Roman" w:hAnsi="Times New Roman" w:cs="Times New Roman"/>
          <w:sz w:val="28"/>
          <w:szCs w:val="28"/>
        </w:rPr>
        <w:t>сайте Федеральной службы государственной регистрации, кадастра и картографии (www.rosreestr.gov.ru) в разделе «Фонд данных государственной кадастровой оценки».</w:t>
      </w:r>
    </w:p>
    <w:p w14:paraId="458058B7" w14:textId="39BBF5B1" w:rsidR="00743ACA" w:rsidRDefault="00F53D29" w:rsidP="000E3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2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684D29">
        <w:rPr>
          <w:rFonts w:ascii="Times New Roman" w:hAnsi="Times New Roman" w:cs="Times New Roman"/>
          <w:sz w:val="28"/>
          <w:szCs w:val="28"/>
        </w:rPr>
        <w:t>о земельных участках</w:t>
      </w:r>
      <w:r w:rsidRPr="00F53D29">
        <w:rPr>
          <w:rFonts w:ascii="Times New Roman" w:hAnsi="Times New Roman" w:cs="Times New Roman"/>
          <w:sz w:val="28"/>
          <w:szCs w:val="28"/>
        </w:rPr>
        <w:t xml:space="preserve">, в отношении которых проводится государственная кадастровая оценка, представлена </w:t>
      </w:r>
      <w:r w:rsidR="006B7676">
        <w:rPr>
          <w:rFonts w:ascii="Times New Roman" w:hAnsi="Times New Roman" w:cs="Times New Roman"/>
          <w:sz w:val="28"/>
          <w:szCs w:val="28"/>
        </w:rPr>
        <w:t xml:space="preserve">в проекте отчета </w:t>
      </w:r>
      <w:r w:rsidR="00684D29">
        <w:rPr>
          <w:rFonts w:ascii="Times New Roman" w:hAnsi="Times New Roman" w:cs="Times New Roman"/>
          <w:sz w:val="28"/>
          <w:szCs w:val="28"/>
        </w:rPr>
        <w:br/>
      </w:r>
      <w:r w:rsidR="006B7676">
        <w:rPr>
          <w:rFonts w:ascii="Times New Roman" w:hAnsi="Times New Roman" w:cs="Times New Roman"/>
          <w:sz w:val="28"/>
          <w:szCs w:val="28"/>
        </w:rPr>
        <w:t>в Приложении 1</w:t>
      </w:r>
      <w:r w:rsidRPr="00F53D29">
        <w:rPr>
          <w:rFonts w:ascii="Times New Roman" w:hAnsi="Times New Roman" w:cs="Times New Roman"/>
          <w:sz w:val="28"/>
          <w:szCs w:val="28"/>
        </w:rPr>
        <w:t xml:space="preserve"> </w:t>
      </w:r>
      <w:r w:rsidR="00935C4B">
        <w:rPr>
          <w:rFonts w:ascii="Times New Roman" w:hAnsi="Times New Roman" w:cs="Times New Roman"/>
          <w:sz w:val="28"/>
          <w:szCs w:val="28"/>
        </w:rPr>
        <w:t>«</w:t>
      </w:r>
      <w:r w:rsidRPr="00F53D29">
        <w:rPr>
          <w:rFonts w:ascii="Times New Roman" w:hAnsi="Times New Roman" w:cs="Times New Roman"/>
          <w:sz w:val="28"/>
          <w:szCs w:val="28"/>
        </w:rPr>
        <w:t>Исходные данные</w:t>
      </w:r>
      <w:r w:rsidR="00935C4B">
        <w:rPr>
          <w:rFonts w:ascii="Times New Roman" w:hAnsi="Times New Roman" w:cs="Times New Roman"/>
          <w:sz w:val="28"/>
          <w:szCs w:val="28"/>
        </w:rPr>
        <w:t>»</w:t>
      </w:r>
      <w:r w:rsidRPr="00F53D29">
        <w:rPr>
          <w:rFonts w:ascii="Times New Roman" w:hAnsi="Times New Roman" w:cs="Times New Roman"/>
          <w:sz w:val="28"/>
          <w:szCs w:val="28"/>
        </w:rPr>
        <w:t>.</w:t>
      </w:r>
    </w:p>
    <w:p w14:paraId="0583ABA1" w14:textId="75702625" w:rsidR="001E0CE4" w:rsidRDefault="001E0CE4" w:rsidP="001E0CE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17 статьи 14 Закона з</w:t>
      </w:r>
      <w:bookmarkStart w:id="0" w:name="_GoBack"/>
      <w:bookmarkEnd w:id="0"/>
      <w:r w:rsidRPr="00BE27D7">
        <w:rPr>
          <w:rFonts w:ascii="Times New Roman" w:hAnsi="Times New Roman" w:cs="Times New Roman"/>
          <w:sz w:val="28"/>
          <w:szCs w:val="28"/>
        </w:rPr>
        <w:t>амечания к проекту отчета представляются любыми лицами в течение срока размещения проекта отчета в фонде данных государственной кадастровой оценки.</w:t>
      </w:r>
    </w:p>
    <w:p w14:paraId="0F4EC025" w14:textId="1958884D" w:rsidR="00F53D29" w:rsidRDefault="00AA426A" w:rsidP="000E3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A426A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Республики Марий Эл «Центр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0A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40F3C">
        <w:rPr>
          <w:rFonts w:ascii="Times New Roman" w:hAnsi="Times New Roman" w:cs="Times New Roman"/>
          <w:sz w:val="28"/>
          <w:szCs w:val="28"/>
        </w:rPr>
        <w:t>-</w:t>
      </w:r>
      <w:r w:rsidR="00CE20AD">
        <w:rPr>
          <w:rFonts w:ascii="Times New Roman" w:hAnsi="Times New Roman" w:cs="Times New Roman"/>
          <w:sz w:val="28"/>
          <w:szCs w:val="28"/>
        </w:rPr>
        <w:t xml:space="preserve"> ГБУ РМЭ «ЦГКО») </w:t>
      </w:r>
      <w:r w:rsidRPr="00AA426A">
        <w:rPr>
          <w:rFonts w:ascii="Times New Roman" w:hAnsi="Times New Roman" w:cs="Times New Roman"/>
          <w:sz w:val="28"/>
          <w:szCs w:val="28"/>
        </w:rPr>
        <w:t>в рамках наделенных полномочий</w:t>
      </w:r>
      <w:r w:rsidR="000E3A91">
        <w:rPr>
          <w:rFonts w:ascii="Times New Roman" w:hAnsi="Times New Roman" w:cs="Times New Roman"/>
          <w:sz w:val="28"/>
          <w:szCs w:val="28"/>
        </w:rPr>
        <w:t>,</w:t>
      </w:r>
      <w:r w:rsidRPr="00AA426A">
        <w:rPr>
          <w:rFonts w:ascii="Times New Roman" w:hAnsi="Times New Roman" w:cs="Times New Roman"/>
          <w:sz w:val="28"/>
          <w:szCs w:val="28"/>
        </w:rPr>
        <w:t xml:space="preserve"> </w:t>
      </w:r>
      <w:r w:rsidR="000E3A91" w:rsidRPr="000E3A91">
        <w:rPr>
          <w:rFonts w:ascii="Times New Roman" w:hAnsi="Times New Roman" w:cs="Times New Roman"/>
          <w:sz w:val="28"/>
          <w:szCs w:val="28"/>
        </w:rPr>
        <w:t>связанны</w:t>
      </w:r>
      <w:r w:rsidR="000E3A91">
        <w:rPr>
          <w:rFonts w:ascii="Times New Roman" w:hAnsi="Times New Roman" w:cs="Times New Roman"/>
          <w:sz w:val="28"/>
          <w:szCs w:val="28"/>
        </w:rPr>
        <w:t>х</w:t>
      </w:r>
      <w:r w:rsidR="000E3A91" w:rsidRPr="000E3A91">
        <w:rPr>
          <w:rFonts w:ascii="Times New Roman" w:hAnsi="Times New Roman" w:cs="Times New Roman"/>
          <w:sz w:val="28"/>
          <w:szCs w:val="28"/>
        </w:rPr>
        <w:t xml:space="preserve"> с определением кадастровой стоимости</w:t>
      </w:r>
      <w:r w:rsidR="000E3A91">
        <w:rPr>
          <w:rFonts w:ascii="Times New Roman" w:hAnsi="Times New Roman" w:cs="Times New Roman"/>
          <w:sz w:val="28"/>
          <w:szCs w:val="28"/>
        </w:rPr>
        <w:t xml:space="preserve">, </w:t>
      </w:r>
      <w:r w:rsidRPr="00AA426A">
        <w:rPr>
          <w:rFonts w:ascii="Times New Roman" w:hAnsi="Times New Roman" w:cs="Times New Roman"/>
          <w:sz w:val="28"/>
          <w:szCs w:val="28"/>
        </w:rPr>
        <w:t>осуществляет прием замечаний к проекту отчета.</w:t>
      </w:r>
    </w:p>
    <w:p w14:paraId="7BFC279C" w14:textId="0C0C0C59" w:rsidR="00AA426A" w:rsidRDefault="006E0231" w:rsidP="000E3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31">
        <w:rPr>
          <w:rFonts w:ascii="Times New Roman" w:hAnsi="Times New Roman" w:cs="Times New Roman"/>
          <w:sz w:val="28"/>
          <w:szCs w:val="28"/>
        </w:rPr>
        <w:t>Способы подачи замечаний к проекту отчета:</w:t>
      </w:r>
    </w:p>
    <w:p w14:paraId="498F7FD2" w14:textId="32299E72" w:rsidR="006E0231" w:rsidRPr="00383EAA" w:rsidRDefault="00982B4D" w:rsidP="00982B4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E3A91">
        <w:rPr>
          <w:rFonts w:ascii="Times New Roman" w:hAnsi="Times New Roman" w:cs="Times New Roman"/>
          <w:sz w:val="28"/>
          <w:szCs w:val="28"/>
        </w:rPr>
        <w:t>п</w:t>
      </w:r>
      <w:r w:rsidR="00BE27D7" w:rsidRPr="006E0231">
        <w:rPr>
          <w:rFonts w:ascii="Times New Roman" w:hAnsi="Times New Roman" w:cs="Times New Roman"/>
          <w:sz w:val="28"/>
          <w:szCs w:val="28"/>
        </w:rPr>
        <w:t>ри личном обращении</w:t>
      </w:r>
      <w:r w:rsidR="00BE27D7">
        <w:rPr>
          <w:rFonts w:ascii="Times New Roman" w:hAnsi="Times New Roman" w:cs="Times New Roman"/>
          <w:sz w:val="28"/>
          <w:szCs w:val="28"/>
        </w:rPr>
        <w:t xml:space="preserve"> </w:t>
      </w:r>
      <w:r w:rsidR="006E0231">
        <w:rPr>
          <w:rFonts w:ascii="Times New Roman" w:hAnsi="Times New Roman" w:cs="Times New Roman"/>
          <w:sz w:val="28"/>
          <w:szCs w:val="28"/>
        </w:rPr>
        <w:t xml:space="preserve">в ГБУ </w:t>
      </w:r>
      <w:r w:rsidR="00CE20AD">
        <w:rPr>
          <w:rFonts w:ascii="Times New Roman" w:hAnsi="Times New Roman" w:cs="Times New Roman"/>
          <w:sz w:val="28"/>
          <w:szCs w:val="28"/>
        </w:rPr>
        <w:t>РМЭ</w:t>
      </w:r>
      <w:r w:rsidR="006E0231">
        <w:rPr>
          <w:rFonts w:ascii="Times New Roman" w:hAnsi="Times New Roman" w:cs="Times New Roman"/>
          <w:sz w:val="28"/>
          <w:szCs w:val="28"/>
        </w:rPr>
        <w:t xml:space="preserve"> «ЦГКО» по адресу: </w:t>
      </w:r>
      <w:r w:rsidR="00CE20AD">
        <w:rPr>
          <w:rFonts w:ascii="Times New Roman" w:hAnsi="Times New Roman" w:cs="Times New Roman"/>
          <w:sz w:val="28"/>
          <w:szCs w:val="28"/>
        </w:rPr>
        <w:br/>
      </w:r>
      <w:r w:rsidR="006E0231">
        <w:rPr>
          <w:rFonts w:ascii="Times New Roman" w:hAnsi="Times New Roman" w:cs="Times New Roman"/>
          <w:sz w:val="28"/>
          <w:szCs w:val="28"/>
        </w:rPr>
        <w:t xml:space="preserve">г. Йошкар-Ола, </w:t>
      </w:r>
      <w:proofErr w:type="spellStart"/>
      <w:r w:rsidR="00BE27D7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BE27D7">
        <w:rPr>
          <w:rFonts w:ascii="Times New Roman" w:hAnsi="Times New Roman" w:cs="Times New Roman"/>
          <w:sz w:val="28"/>
          <w:szCs w:val="28"/>
        </w:rPr>
        <w:t xml:space="preserve"> </w:t>
      </w:r>
      <w:r w:rsidR="00383EAA">
        <w:rPr>
          <w:rFonts w:ascii="Times New Roman" w:hAnsi="Times New Roman" w:cs="Times New Roman"/>
          <w:sz w:val="28"/>
          <w:szCs w:val="28"/>
        </w:rPr>
        <w:t>Ленинский, д. 25;</w:t>
      </w:r>
    </w:p>
    <w:p w14:paraId="51CC19F2" w14:textId="56F26E5D" w:rsidR="006E0231" w:rsidRPr="00982B4D" w:rsidRDefault="00982B4D" w:rsidP="00982B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E3A91" w:rsidRPr="00982B4D">
        <w:rPr>
          <w:rFonts w:ascii="Times New Roman" w:hAnsi="Times New Roman" w:cs="Times New Roman"/>
          <w:sz w:val="28"/>
          <w:szCs w:val="28"/>
        </w:rPr>
        <w:t>п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ри личном обращении </w:t>
      </w:r>
      <w:r w:rsidR="006E0231" w:rsidRPr="00982B4D">
        <w:rPr>
          <w:rFonts w:ascii="Times New Roman" w:hAnsi="Times New Roman" w:cs="Times New Roman"/>
          <w:sz w:val="28"/>
          <w:szCs w:val="28"/>
        </w:rPr>
        <w:t xml:space="preserve">в </w:t>
      </w:r>
      <w:r w:rsidR="00493F96" w:rsidRPr="00982B4D">
        <w:rPr>
          <w:rFonts w:ascii="Times New Roman" w:hAnsi="Times New Roman" w:cs="Times New Roman"/>
          <w:sz w:val="28"/>
          <w:szCs w:val="28"/>
        </w:rPr>
        <w:t>АУ Республики Марий Эл «Дирекция МФЦ»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 по адресу г. Йошкар-Ола, ул.</w:t>
      </w:r>
      <w:r w:rsidR="00A227CA" w:rsidRPr="00982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7D7" w:rsidRPr="00982B4D">
        <w:rPr>
          <w:rFonts w:ascii="Times New Roman" w:hAnsi="Times New Roman" w:cs="Times New Roman"/>
          <w:sz w:val="28"/>
          <w:szCs w:val="28"/>
        </w:rPr>
        <w:t>Эшкинина</w:t>
      </w:r>
      <w:proofErr w:type="spellEnd"/>
      <w:r w:rsidR="00BE27D7" w:rsidRPr="00982B4D">
        <w:rPr>
          <w:rFonts w:ascii="Times New Roman" w:hAnsi="Times New Roman" w:cs="Times New Roman"/>
          <w:sz w:val="28"/>
          <w:szCs w:val="28"/>
        </w:rPr>
        <w:t>, д.</w:t>
      </w:r>
      <w:r w:rsidR="00A227CA" w:rsidRPr="00982B4D">
        <w:rPr>
          <w:rFonts w:ascii="Times New Roman" w:hAnsi="Times New Roman" w:cs="Times New Roman"/>
          <w:sz w:val="28"/>
          <w:szCs w:val="28"/>
        </w:rPr>
        <w:t xml:space="preserve"> </w:t>
      </w:r>
      <w:r w:rsidR="00BE27D7" w:rsidRPr="00982B4D">
        <w:rPr>
          <w:rFonts w:ascii="Times New Roman" w:hAnsi="Times New Roman" w:cs="Times New Roman"/>
          <w:sz w:val="28"/>
          <w:szCs w:val="28"/>
        </w:rPr>
        <w:t>8</w:t>
      </w:r>
      <w:r w:rsidR="00383EAA">
        <w:rPr>
          <w:rFonts w:ascii="Times New Roman" w:hAnsi="Times New Roman" w:cs="Times New Roman"/>
          <w:sz w:val="28"/>
          <w:szCs w:val="28"/>
        </w:rPr>
        <w:t>;</w:t>
      </w:r>
    </w:p>
    <w:p w14:paraId="4C74B28D" w14:textId="7A08E73A" w:rsidR="00BE27D7" w:rsidRPr="00982B4D" w:rsidRDefault="00982B4D" w:rsidP="00982B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0E3A91" w:rsidRPr="00982B4D">
        <w:rPr>
          <w:rFonts w:ascii="Times New Roman" w:hAnsi="Times New Roman" w:cs="Times New Roman"/>
          <w:sz w:val="28"/>
          <w:szCs w:val="28"/>
        </w:rPr>
        <w:t>в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на электронный адрес: </w:t>
      </w:r>
      <w:hyperlink r:id="rId5" w:history="1">
        <w:r w:rsidR="00493F96" w:rsidRPr="00982B4D">
          <w:rPr>
            <w:rStyle w:val="a4"/>
            <w:rFonts w:ascii="Times New Roman" w:hAnsi="Times New Roman" w:cs="Times New Roman"/>
            <w:sz w:val="28"/>
            <w:szCs w:val="28"/>
          </w:rPr>
          <w:t>cgko@gov.mari.ru</w:t>
        </w:r>
      </w:hyperlink>
      <w:r w:rsidR="00383EAA">
        <w:rPr>
          <w:rFonts w:ascii="Times New Roman" w:hAnsi="Times New Roman" w:cs="Times New Roman"/>
          <w:sz w:val="28"/>
          <w:szCs w:val="28"/>
        </w:rPr>
        <w:t>;</w:t>
      </w:r>
    </w:p>
    <w:p w14:paraId="23C0F4EC" w14:textId="3538A949" w:rsidR="00BE27D7" w:rsidRPr="00982B4D" w:rsidRDefault="00982B4D" w:rsidP="00982B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="000E3A91" w:rsidRPr="00982B4D">
        <w:rPr>
          <w:rFonts w:ascii="Times New Roman" w:hAnsi="Times New Roman" w:cs="Times New Roman"/>
          <w:sz w:val="28"/>
          <w:szCs w:val="28"/>
        </w:rPr>
        <w:t>п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осредством почтового отправления с уведомлением о вручении </w:t>
      </w:r>
      <w:r w:rsidR="000E3A91" w:rsidRPr="00982B4D">
        <w:rPr>
          <w:rFonts w:ascii="Times New Roman" w:hAnsi="Times New Roman" w:cs="Times New Roman"/>
          <w:sz w:val="28"/>
          <w:szCs w:val="28"/>
        </w:rPr>
        <w:br/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в ГБУ </w:t>
      </w:r>
      <w:r w:rsidR="00CE20AD" w:rsidRPr="00982B4D">
        <w:rPr>
          <w:rFonts w:ascii="Times New Roman" w:hAnsi="Times New Roman" w:cs="Times New Roman"/>
          <w:sz w:val="28"/>
          <w:szCs w:val="28"/>
        </w:rPr>
        <w:t>РМЭ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 «ЦГКО»: 424000, г. Йошкар-Ола, </w:t>
      </w:r>
      <w:proofErr w:type="spellStart"/>
      <w:r w:rsidR="00BE27D7" w:rsidRPr="00982B4D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BE27D7" w:rsidRPr="00982B4D">
        <w:rPr>
          <w:rFonts w:ascii="Times New Roman" w:hAnsi="Times New Roman" w:cs="Times New Roman"/>
          <w:sz w:val="28"/>
          <w:szCs w:val="28"/>
        </w:rPr>
        <w:t xml:space="preserve"> Ленинский, д. 25.</w:t>
      </w:r>
    </w:p>
    <w:p w14:paraId="5E6BDF3B" w14:textId="77777777" w:rsidR="00BE27D7" w:rsidRP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14:paraId="6B5FBD09" w14:textId="3854B593" w:rsidR="00BE27D7" w:rsidRP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</w:t>
      </w:r>
      <w:r w:rsidR="000E3A91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>к проекту отчета;</w:t>
      </w:r>
    </w:p>
    <w:p w14:paraId="52E403F8" w14:textId="77777777" w:rsidR="00BE27D7" w:rsidRP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781B4115" w14:textId="40A183CD" w:rsid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14:paraId="0F4A30CF" w14:textId="543F33E9" w:rsidR="00A227CA" w:rsidRPr="00935E79" w:rsidRDefault="00A227CA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  <w:r w:rsidR="000E3A91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 xml:space="preserve">замечания размещена на сайте </w:t>
      </w:r>
      <w:r w:rsidR="000E3A91">
        <w:rPr>
          <w:rFonts w:ascii="Times New Roman" w:hAnsi="Times New Roman" w:cs="Times New Roman"/>
          <w:sz w:val="28"/>
          <w:szCs w:val="28"/>
        </w:rPr>
        <w:br/>
      </w:r>
      <w:r w:rsidR="00CE20AD">
        <w:rPr>
          <w:rFonts w:ascii="Times New Roman" w:hAnsi="Times New Roman" w:cs="Times New Roman"/>
          <w:sz w:val="28"/>
          <w:szCs w:val="28"/>
        </w:rPr>
        <w:t>ГБУ РМЭ «ЦГКО»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E79" w:rsidRPr="00935E79">
        <w:rPr>
          <w:rFonts w:ascii="Times New Roman" w:hAnsi="Times New Roman" w:cs="Times New Roman"/>
          <w:sz w:val="28"/>
          <w:szCs w:val="28"/>
        </w:rPr>
        <w:t>в разделе «Кадастровая оценка»/</w:t>
      </w:r>
      <w:r w:rsidR="00935E79">
        <w:rPr>
          <w:rFonts w:ascii="Times New Roman" w:hAnsi="Times New Roman" w:cs="Times New Roman"/>
          <w:sz w:val="28"/>
          <w:szCs w:val="28"/>
        </w:rPr>
        <w:t xml:space="preserve"> «Рассмотрение замечаний к проекту отчета».</w:t>
      </w:r>
    </w:p>
    <w:p w14:paraId="165B7B53" w14:textId="4329C81D" w:rsid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</w:t>
      </w:r>
      <w:r w:rsidR="007419B2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 xml:space="preserve">о характеристиках объектов недвижимости, которые не были учтены </w:t>
      </w:r>
      <w:r w:rsidR="007419B2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>при определении их кадастровой стоимости.</w:t>
      </w:r>
    </w:p>
    <w:p w14:paraId="4A8B1E4B" w14:textId="39EDA9BB" w:rsid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Замечания к проекту отчета,</w:t>
      </w:r>
      <w:r w:rsidR="007419B2">
        <w:rPr>
          <w:rFonts w:ascii="Times New Roman" w:hAnsi="Times New Roman" w:cs="Times New Roman"/>
          <w:sz w:val="28"/>
          <w:szCs w:val="28"/>
        </w:rPr>
        <w:t xml:space="preserve"> не соответствующие требованиям</w:t>
      </w:r>
      <w:r w:rsidRPr="00BE2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14 </w:t>
      </w:r>
      <w:r w:rsidRPr="00BE27D7">
        <w:rPr>
          <w:rFonts w:ascii="Times New Roman" w:hAnsi="Times New Roman" w:cs="Times New Roman"/>
          <w:sz w:val="28"/>
          <w:szCs w:val="28"/>
        </w:rPr>
        <w:t>Феде</w:t>
      </w:r>
      <w:r w:rsidR="007419B2">
        <w:rPr>
          <w:rFonts w:ascii="Times New Roman" w:hAnsi="Times New Roman" w:cs="Times New Roman"/>
          <w:sz w:val="28"/>
          <w:szCs w:val="28"/>
        </w:rPr>
        <w:t>рального закона от 03.07.2016 № </w:t>
      </w:r>
      <w:r w:rsidRPr="00BE27D7">
        <w:rPr>
          <w:rFonts w:ascii="Times New Roman" w:hAnsi="Times New Roman" w:cs="Times New Roman"/>
          <w:sz w:val="28"/>
          <w:szCs w:val="28"/>
        </w:rPr>
        <w:t>237-ФЗ «О государственной кадастровой оценке», не подлежат рассмотрению.</w:t>
      </w:r>
    </w:p>
    <w:p w14:paraId="68A5D3DA" w14:textId="7CFDFBE7" w:rsidR="00A227CA" w:rsidRPr="00A227CA" w:rsidRDefault="00A227CA" w:rsidP="00935C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CA">
        <w:rPr>
          <w:rFonts w:ascii="Times New Roman" w:hAnsi="Times New Roman" w:cs="Times New Roman"/>
          <w:sz w:val="28"/>
          <w:szCs w:val="28"/>
        </w:rPr>
        <w:t xml:space="preserve">Дата размещения проекта отчета </w:t>
      </w:r>
      <w:r w:rsidR="00935C4B">
        <w:rPr>
          <w:rFonts w:ascii="Times New Roman" w:hAnsi="Times New Roman" w:cs="Times New Roman"/>
          <w:sz w:val="28"/>
          <w:szCs w:val="28"/>
        </w:rPr>
        <w:t xml:space="preserve">в фонде данных государственной </w:t>
      </w:r>
      <w:r w:rsidR="00935C4B" w:rsidRPr="00935C4B">
        <w:rPr>
          <w:rFonts w:ascii="Times New Roman" w:hAnsi="Times New Roman" w:cs="Times New Roman"/>
          <w:sz w:val="28"/>
          <w:szCs w:val="28"/>
        </w:rPr>
        <w:t xml:space="preserve">кадастровой оценки </w:t>
      </w:r>
      <w:r w:rsidRPr="00A227CA">
        <w:rPr>
          <w:rFonts w:ascii="Times New Roman" w:hAnsi="Times New Roman" w:cs="Times New Roman"/>
          <w:sz w:val="28"/>
          <w:szCs w:val="28"/>
        </w:rPr>
        <w:t xml:space="preserve">– </w:t>
      </w:r>
      <w:r w:rsidR="00935C4B">
        <w:rPr>
          <w:rFonts w:ascii="Times New Roman" w:hAnsi="Times New Roman" w:cs="Times New Roman"/>
          <w:sz w:val="28"/>
          <w:szCs w:val="28"/>
        </w:rPr>
        <w:t>07.09.2021.</w:t>
      </w:r>
    </w:p>
    <w:p w14:paraId="22AAD7A0" w14:textId="36B5C451" w:rsidR="00A227CA" w:rsidRPr="006E0231" w:rsidRDefault="00A227CA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C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окончания приема замечаний к проекту отчета</w:t>
      </w:r>
      <w:r w:rsidRPr="00A22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5C4B">
        <w:rPr>
          <w:rFonts w:ascii="Times New Roman" w:hAnsi="Times New Roman" w:cs="Times New Roman"/>
          <w:sz w:val="28"/>
          <w:szCs w:val="28"/>
        </w:rPr>
        <w:t>06.10.2021.</w:t>
      </w:r>
    </w:p>
    <w:sectPr w:rsidR="00A227CA" w:rsidRPr="006E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4E29"/>
    <w:multiLevelType w:val="hybridMultilevel"/>
    <w:tmpl w:val="CB643440"/>
    <w:lvl w:ilvl="0" w:tplc="60926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67"/>
    <w:rsid w:val="000E3A91"/>
    <w:rsid w:val="00140F3C"/>
    <w:rsid w:val="001D57B9"/>
    <w:rsid w:val="001E0CE4"/>
    <w:rsid w:val="00215373"/>
    <w:rsid w:val="00383EAA"/>
    <w:rsid w:val="003E2272"/>
    <w:rsid w:val="004259ED"/>
    <w:rsid w:val="00470267"/>
    <w:rsid w:val="00493F96"/>
    <w:rsid w:val="00525215"/>
    <w:rsid w:val="005357FA"/>
    <w:rsid w:val="00684D29"/>
    <w:rsid w:val="006B5A65"/>
    <w:rsid w:val="006B7676"/>
    <w:rsid w:val="006E0231"/>
    <w:rsid w:val="007419B2"/>
    <w:rsid w:val="00743ACA"/>
    <w:rsid w:val="007F5CAC"/>
    <w:rsid w:val="00935C4B"/>
    <w:rsid w:val="00935E79"/>
    <w:rsid w:val="00982B4D"/>
    <w:rsid w:val="009E4FAD"/>
    <w:rsid w:val="00A21D2E"/>
    <w:rsid w:val="00A227CA"/>
    <w:rsid w:val="00AA426A"/>
    <w:rsid w:val="00BE27D7"/>
    <w:rsid w:val="00C677EC"/>
    <w:rsid w:val="00CE20AD"/>
    <w:rsid w:val="00F5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4D73"/>
  <w15:chartTrackingRefBased/>
  <w15:docId w15:val="{710EA860-1C9F-48CA-AA7D-7EF87EB8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2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7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cgko@gov.mari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48A74E76A95B48830AF958C20478DF" ma:contentTypeVersion="1" ma:contentTypeDescription="Создание документа." ma:contentTypeScope="" ma:versionID="ed56b5184afd9c15d59ddf9f6df3961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размещении проекта отчета об итогах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Республики Марий Эл, месте его размещения, о порядке и сроках представления к нему замечаний, а также об объектах недвижимости, в отношении которых проводится государственная кадастровая оценка
</_x041e__x043f__x0438__x0441__x0430__x043d__x0438__x0435_>
    <_dlc_DocId xmlns="57504d04-691e-4fc4-8f09-4f19fdbe90f6">XXJ7TYMEEKJ2-43500833-10</_dlc_DocId>
    <_dlc_DocIdUrl xmlns="57504d04-691e-4fc4-8f09-4f19fdbe90f6">
      <Url>https://vip.gov.mari.ru/mingosim/_layouts/DocIdRedir.aspx?ID=XXJ7TYMEEKJ2-43500833-10</Url>
      <Description>XXJ7TYMEEKJ2-43500833-10</Description>
    </_dlc_DocIdUrl>
  </documentManagement>
</p:properties>
</file>

<file path=customXml/itemProps1.xml><?xml version="1.0" encoding="utf-8"?>
<ds:datastoreItem xmlns:ds="http://schemas.openxmlformats.org/officeDocument/2006/customXml" ds:itemID="{9E3EF97A-78C7-47A1-BE16-E0699A6361B2}"/>
</file>

<file path=customXml/itemProps2.xml><?xml version="1.0" encoding="utf-8"?>
<ds:datastoreItem xmlns:ds="http://schemas.openxmlformats.org/officeDocument/2006/customXml" ds:itemID="{E5B467AE-AAB8-4BBB-895D-69EFE21F9389}"/>
</file>

<file path=customXml/itemProps3.xml><?xml version="1.0" encoding="utf-8"?>
<ds:datastoreItem xmlns:ds="http://schemas.openxmlformats.org/officeDocument/2006/customXml" ds:itemID="{39A82EFF-115E-4A22-B886-29591B70D7CB}"/>
</file>

<file path=customXml/itemProps4.xml><?xml version="1.0" encoding="utf-8"?>
<ds:datastoreItem xmlns:ds="http://schemas.openxmlformats.org/officeDocument/2006/customXml" ds:itemID="{1C66DEBE-EDCF-458D-B36D-1C0972317C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НагоркинаЛГ@CGKO.LOCAL</dc:creator>
  <cp:keywords/>
  <dc:description/>
  <cp:lastModifiedBy>Матвеев</cp:lastModifiedBy>
  <cp:revision>25</cp:revision>
  <cp:lastPrinted>2021-09-03T11:12:00Z</cp:lastPrinted>
  <dcterms:created xsi:type="dcterms:W3CDTF">2021-09-01T10:47:00Z</dcterms:created>
  <dcterms:modified xsi:type="dcterms:W3CDTF">2021-09-09T08:22:00Z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0x0101006348A74E76A95B48830AF958C20478DF</vt:lpwstr>
  </property>
  <property fmtid="{D5CDD505-2E9C-101B-9397-08002B2CF9AE}" pid="3" name="_dlc_DocIdItemGuid">
    <vt:lpwstr>c302e72b-2858-4c82-9ecc-3b2a2e3d6254</vt:lpwstr>
  </property>
</Properties>
</file>