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E1" w:rsidRDefault="003C35E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C35E1" w:rsidRDefault="003C35E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950CBE" w:rsidRDefault="001B48E4" w:rsidP="003C35E1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3C35E1">
        <w:rPr>
          <w:rFonts w:eastAsia="Times New Roman"/>
          <w:sz w:val="26"/>
          <w:szCs w:val="26"/>
          <w:lang w:val="en-US" w:eastAsia="ru-RU"/>
        </w:rPr>
        <w:t>1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3C35E1">
        <w:rPr>
          <w:rFonts w:eastAsia="Times New Roman"/>
          <w:sz w:val="26"/>
          <w:szCs w:val="26"/>
          <w:lang w:eastAsia="ru-RU"/>
        </w:rPr>
        <w:t>июня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3C35E1" w:rsidRDefault="003C35E1" w:rsidP="003C35E1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p w:rsidR="003C35E1" w:rsidRPr="00141D27" w:rsidRDefault="003C35E1" w:rsidP="003C35E1">
      <w:pPr>
        <w:autoSpaceDE w:val="0"/>
        <w:autoSpaceDN w:val="0"/>
        <w:adjustRightInd w:val="0"/>
        <w:spacing w:after="120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Вакантных должностей в Министерстве</w:t>
      </w:r>
      <w:r w:rsidR="00141D27" w:rsidRPr="00141D27">
        <w:rPr>
          <w:rFonts w:eastAsia="Times New Roman"/>
          <w:b/>
          <w:sz w:val="26"/>
          <w:szCs w:val="26"/>
          <w:lang w:eastAsia="ru-RU"/>
        </w:rPr>
        <w:t xml:space="preserve"> </w:t>
      </w:r>
      <w:bookmarkStart w:id="0" w:name="_GoBack"/>
      <w:r w:rsidR="00141D27" w:rsidRPr="00141D27">
        <w:rPr>
          <w:rFonts w:eastAsia="Times New Roman"/>
          <w:sz w:val="26"/>
          <w:szCs w:val="26"/>
          <w:lang w:eastAsia="ru-RU"/>
        </w:rPr>
        <w:t>государственного имущества Республики Марий Эл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bookmarkEnd w:id="0"/>
      <w:r>
        <w:rPr>
          <w:rFonts w:eastAsia="Times New Roman"/>
          <w:sz w:val="26"/>
          <w:szCs w:val="26"/>
          <w:lang w:eastAsia="ru-RU"/>
        </w:rPr>
        <w:t>не имеется</w:t>
      </w:r>
    </w:p>
    <w:sectPr w:rsidR="003C35E1" w:rsidRPr="00141D27" w:rsidSect="003C35E1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47" w:rsidRDefault="009D1A47" w:rsidP="001C6951">
      <w:r>
        <w:separator/>
      </w:r>
    </w:p>
  </w:endnote>
  <w:endnote w:type="continuationSeparator" w:id="0">
    <w:p w:rsidR="009D1A47" w:rsidRDefault="009D1A47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47" w:rsidRDefault="009D1A47" w:rsidP="001C6951">
      <w:r>
        <w:separator/>
      </w:r>
    </w:p>
  </w:footnote>
  <w:footnote w:type="continuationSeparator" w:id="0">
    <w:p w:rsidR="009D1A47" w:rsidRDefault="009D1A47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0D6FA5"/>
    <w:rsid w:val="00141D27"/>
    <w:rsid w:val="00166B22"/>
    <w:rsid w:val="001B48E4"/>
    <w:rsid w:val="001C6951"/>
    <w:rsid w:val="001E1B16"/>
    <w:rsid w:val="00273575"/>
    <w:rsid w:val="002C0905"/>
    <w:rsid w:val="003954FB"/>
    <w:rsid w:val="003B7842"/>
    <w:rsid w:val="003C35E1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B5F15"/>
    <w:rsid w:val="005C1080"/>
    <w:rsid w:val="005C17B1"/>
    <w:rsid w:val="005D664C"/>
    <w:rsid w:val="006018EC"/>
    <w:rsid w:val="006B454B"/>
    <w:rsid w:val="006E3546"/>
    <w:rsid w:val="007D77AE"/>
    <w:rsid w:val="007E62A1"/>
    <w:rsid w:val="00874A5F"/>
    <w:rsid w:val="00894BB4"/>
    <w:rsid w:val="008E1C98"/>
    <w:rsid w:val="00950CBE"/>
    <w:rsid w:val="0097413B"/>
    <w:rsid w:val="009D1A47"/>
    <w:rsid w:val="009E2A51"/>
    <w:rsid w:val="00A672E7"/>
    <w:rsid w:val="00A9171A"/>
    <w:rsid w:val="00BA4482"/>
    <w:rsid w:val="00BE42B7"/>
    <w:rsid w:val="00BF1B76"/>
    <w:rsid w:val="00C34A25"/>
    <w:rsid w:val="00C46F3E"/>
    <w:rsid w:val="00C63C85"/>
    <w:rsid w:val="00D04B73"/>
    <w:rsid w:val="00D12036"/>
    <w:rsid w:val="00D428C6"/>
    <w:rsid w:val="00E25E27"/>
    <w:rsid w:val="00E61C9B"/>
    <w:rsid w:val="00E94688"/>
    <w:rsid w:val="00EE2019"/>
    <w:rsid w:val="00EE7ACC"/>
    <w:rsid w:val="00F12497"/>
    <w:rsid w:val="00F13E87"/>
    <w:rsid w:val="00F32E84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 xsi:nil="true"/>
    <_dlc_DocId xmlns="57504d04-691e-4fc4-8f09-4f19fdbe90f6">XXJ7TYMEEKJ2-5981-132</_dlc_DocId>
    <_dlc_DocIdUrl xmlns="57504d04-691e-4fc4-8f09-4f19fdbe90f6">
      <Url>https://vip.gov.mari.ru/mingosim/_layouts/DocIdRedir.aspx?ID=XXJ7TYMEEKJ2-5981-132</Url>
      <Description>XXJ7TYMEEKJ2-5981-132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23E3-633C-4C7A-A937-5A1D00C88D1B}"/>
</file>

<file path=customXml/itemProps2.xml><?xml version="1.0" encoding="utf-8"?>
<ds:datastoreItem xmlns:ds="http://schemas.openxmlformats.org/officeDocument/2006/customXml" ds:itemID="{084D5625-6367-4007-88A7-ECBDFEA8F236}"/>
</file>

<file path=customXml/itemProps3.xml><?xml version="1.0" encoding="utf-8"?>
<ds:datastoreItem xmlns:ds="http://schemas.openxmlformats.org/officeDocument/2006/customXml" ds:itemID="{0421EB03-8C27-4B5E-A82E-2CCDCFDB103D}"/>
</file>

<file path=customXml/itemProps4.xml><?xml version="1.0" encoding="utf-8"?>
<ds:datastoreItem xmlns:ds="http://schemas.openxmlformats.org/officeDocument/2006/customXml" ds:itemID="{0E98CD13-5583-45F4-9EBA-36AD84A0BA5D}"/>
</file>

<file path=customXml/itemProps5.xml><?xml version="1.0" encoding="utf-8"?>
<ds:datastoreItem xmlns:ds="http://schemas.openxmlformats.org/officeDocument/2006/customXml" ds:itemID="{A7BBB752-2332-46F0-A4F3-B4B52CCDD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Вакантных должностей в Министерстве государственного имущества Республики Марий Эл не имеется</dc:title>
  <dc:creator>Мартынова</dc:creator>
  <cp:lastModifiedBy>Наталья Бердникова</cp:lastModifiedBy>
  <cp:revision>4</cp:revision>
  <cp:lastPrinted>2021-01-12T12:29:00Z</cp:lastPrinted>
  <dcterms:created xsi:type="dcterms:W3CDTF">2021-06-01T07:41:00Z</dcterms:created>
  <dcterms:modified xsi:type="dcterms:W3CDTF">2021-06-01T08:01:00Z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5450148e-ab00-4627-b2ee-5c922cfd3285</vt:lpwstr>
  </property>
</Properties>
</file>