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9D40AC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F43B0D">
        <w:rPr>
          <w:rFonts w:eastAsia="Times New Roman"/>
          <w:lang w:eastAsia="ru-RU"/>
        </w:rPr>
        <w:t>11 марта</w:t>
      </w:r>
      <w:r w:rsidR="002F63FC" w:rsidRPr="006067CB">
        <w:rPr>
          <w:rFonts w:eastAsia="Times New Roman"/>
          <w:lang w:eastAsia="ru-RU"/>
        </w:rPr>
        <w:t xml:space="preserve"> 201</w:t>
      </w:r>
      <w:r w:rsidR="00D136EF">
        <w:rPr>
          <w:rFonts w:eastAsia="Times New Roman"/>
          <w:lang w:eastAsia="ru-RU"/>
        </w:rPr>
        <w:t>9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C62FDE" w:rsidTr="008B62BF">
        <w:tc>
          <w:tcPr>
            <w:tcW w:w="567" w:type="dxa"/>
            <w:shd w:val="clear" w:color="auto" w:fill="auto"/>
          </w:tcPr>
          <w:p w:rsidR="00184BAD" w:rsidRPr="00C62FDE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C62FDE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C62FDE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sz w:val="22"/>
                <w:szCs w:val="22"/>
              </w:rPr>
              <w:t xml:space="preserve">наличие высшего образования – специалитет, магистратура; </w:t>
            </w:r>
            <w:r w:rsidR="00061368" w:rsidRPr="00C62FDE">
              <w:rPr>
                <w:sz w:val="22"/>
                <w:szCs w:val="22"/>
              </w:rPr>
              <w:t xml:space="preserve">наличие </w:t>
            </w:r>
            <w:r w:rsidR="008B62BF" w:rsidRPr="00C62FDE">
              <w:rPr>
                <w:sz w:val="22"/>
                <w:szCs w:val="22"/>
              </w:rPr>
              <w:br/>
            </w:r>
            <w:r w:rsidR="00061368" w:rsidRPr="00C62FDE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C62FDE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51A1B" w:rsidRPr="00C62FDE" w:rsidTr="008B62BF">
        <w:tc>
          <w:tcPr>
            <w:tcW w:w="567" w:type="dxa"/>
            <w:shd w:val="clear" w:color="auto" w:fill="auto"/>
          </w:tcPr>
          <w:p w:rsidR="00151A1B" w:rsidRPr="00C62FDE" w:rsidRDefault="00151A1B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1A1B" w:rsidRPr="00C62FDE" w:rsidRDefault="00151A1B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FDE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151A1B" w:rsidRPr="00C62FDE" w:rsidRDefault="00151A1B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FDE">
              <w:rPr>
                <w:sz w:val="22"/>
                <w:szCs w:val="22"/>
              </w:rPr>
              <w:t>наличие высшего юридического образования – специалитет, магистратура; 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D136EF" w:rsidRPr="00C62FDE" w:rsidRDefault="00D136EF" w:rsidP="00D136EF">
            <w:pPr>
              <w:jc w:val="center"/>
              <w:rPr>
                <w:sz w:val="22"/>
                <w:szCs w:val="22"/>
              </w:rPr>
            </w:pPr>
            <w:r w:rsidRPr="00C62FDE">
              <w:rPr>
                <w:sz w:val="22"/>
                <w:szCs w:val="22"/>
              </w:rPr>
              <w:t xml:space="preserve">дата проведения конкурса </w:t>
            </w:r>
          </w:p>
          <w:p w:rsidR="00151A1B" w:rsidRPr="00C62FDE" w:rsidRDefault="00F43B0D" w:rsidP="00F43B0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b/>
                <w:sz w:val="22"/>
                <w:szCs w:val="22"/>
              </w:rPr>
              <w:t xml:space="preserve">14 </w:t>
            </w:r>
            <w:r w:rsidR="00D136EF" w:rsidRPr="00C62FDE">
              <w:rPr>
                <w:b/>
                <w:sz w:val="22"/>
                <w:szCs w:val="22"/>
              </w:rPr>
              <w:t>март</w:t>
            </w:r>
            <w:r w:rsidR="007F16F5">
              <w:rPr>
                <w:b/>
                <w:sz w:val="22"/>
                <w:szCs w:val="22"/>
              </w:rPr>
              <w:t>а</w:t>
            </w:r>
            <w:bookmarkStart w:id="0" w:name="_GoBack"/>
            <w:bookmarkEnd w:id="0"/>
            <w:r w:rsidR="00D136EF" w:rsidRPr="00C62FDE">
              <w:rPr>
                <w:b/>
                <w:sz w:val="22"/>
                <w:szCs w:val="22"/>
              </w:rPr>
              <w:t xml:space="preserve"> 2019 г.</w:t>
            </w:r>
          </w:p>
        </w:tc>
      </w:tr>
      <w:tr w:rsidR="00F43B0D" w:rsidRPr="00C62FDE" w:rsidTr="008B62BF">
        <w:tc>
          <w:tcPr>
            <w:tcW w:w="567" w:type="dxa"/>
            <w:shd w:val="clear" w:color="auto" w:fill="auto"/>
          </w:tcPr>
          <w:p w:rsidR="00F43B0D" w:rsidRPr="00C62FDE" w:rsidRDefault="00F43B0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43B0D" w:rsidRPr="00C62FDE" w:rsidRDefault="00F43B0D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FDE">
              <w:rPr>
                <w:sz w:val="22"/>
                <w:szCs w:val="22"/>
              </w:rPr>
              <w:t xml:space="preserve">советник отдела аналитической </w:t>
            </w:r>
            <w:r w:rsidRPr="00C62FDE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087" w:type="dxa"/>
            <w:shd w:val="clear" w:color="auto" w:fill="auto"/>
          </w:tcPr>
          <w:p w:rsidR="00827FE0" w:rsidRDefault="00E4315D" w:rsidP="00827FE0">
            <w:pPr>
              <w:jc w:val="center"/>
              <w:rPr>
                <w:sz w:val="22"/>
                <w:szCs w:val="22"/>
              </w:rPr>
            </w:pPr>
            <w:r w:rsidRPr="00827FE0">
              <w:rPr>
                <w:sz w:val="22"/>
                <w:szCs w:val="22"/>
              </w:rPr>
              <w:t xml:space="preserve">наличие </w:t>
            </w:r>
            <w:r w:rsidR="00F43B0D" w:rsidRPr="00827FE0">
              <w:rPr>
                <w:sz w:val="22"/>
                <w:szCs w:val="22"/>
              </w:rPr>
              <w:t>высше</w:t>
            </w:r>
            <w:r w:rsidRPr="00827FE0">
              <w:rPr>
                <w:sz w:val="22"/>
                <w:szCs w:val="22"/>
              </w:rPr>
              <w:t>го</w:t>
            </w:r>
            <w:r w:rsidR="00F43B0D" w:rsidRPr="00827FE0">
              <w:rPr>
                <w:sz w:val="22"/>
                <w:szCs w:val="22"/>
              </w:rPr>
              <w:t xml:space="preserve"> образовани</w:t>
            </w:r>
            <w:r w:rsidRPr="00827FE0">
              <w:rPr>
                <w:sz w:val="22"/>
                <w:szCs w:val="22"/>
              </w:rPr>
              <w:t>я</w:t>
            </w:r>
            <w:r w:rsidR="003D4E64" w:rsidRPr="00827FE0">
              <w:rPr>
                <w:sz w:val="22"/>
                <w:szCs w:val="22"/>
              </w:rPr>
              <w:t xml:space="preserve"> - бакалавриат</w:t>
            </w:r>
            <w:r w:rsidR="00F43B0D" w:rsidRPr="00827FE0">
              <w:rPr>
                <w:sz w:val="22"/>
                <w:szCs w:val="22"/>
              </w:rPr>
              <w:t xml:space="preserve"> по специальности, направлению подготовки: </w:t>
            </w:r>
            <w:proofErr w:type="gramStart"/>
            <w:r w:rsidR="00827FE0" w:rsidRPr="00827FE0">
              <w:rPr>
                <w:sz w:val="22"/>
                <w:szCs w:val="22"/>
              </w:rPr>
      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</w:t>
            </w:r>
            <w:proofErr w:type="gramEnd"/>
            <w:r w:rsidR="00827FE0" w:rsidRPr="00827FE0">
              <w:rPr>
                <w:sz w:val="22"/>
                <w:szCs w:val="22"/>
              </w:rPr>
              <w:t xml:space="preserve"> </w:t>
            </w:r>
            <w:proofErr w:type="gramStart"/>
            <w:r w:rsidR="00827FE0" w:rsidRPr="00827FE0">
              <w:rPr>
                <w:sz w:val="22"/>
                <w:szCs w:val="22"/>
              </w:rPr>
              <w:t xml:space="preserve">«Информатика </w:t>
            </w:r>
            <w:r w:rsidR="00827FE0">
              <w:rPr>
                <w:sz w:val="22"/>
                <w:szCs w:val="22"/>
              </w:rPr>
              <w:br/>
            </w:r>
            <w:r w:rsidR="00827FE0" w:rsidRPr="00827FE0">
              <w:rPr>
                <w:sz w:val="22"/>
                <w:szCs w:val="22"/>
              </w:rPr>
              <w:t xml:space="preserve">и вычислительная техника», «Компьютерные и информационные науки», «Электроника, радиотехника и системы связи», «Математика </w:t>
            </w:r>
            <w:r w:rsidR="00827FE0">
              <w:rPr>
                <w:sz w:val="22"/>
                <w:szCs w:val="22"/>
              </w:rPr>
              <w:br/>
            </w:r>
            <w:r w:rsidR="00827FE0" w:rsidRPr="00827FE0">
              <w:rPr>
                <w:sz w:val="22"/>
                <w:szCs w:val="22"/>
              </w:rPr>
              <w:t xml:space="preserve">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систем», укрупненных групп специальностей, направлений подготовки «Информационная безопасность», «Обеспечение государственной безопасности» или иные специальности и направления подготовки, содержащиеся в ранее применяемых перечнях специальностей </w:t>
            </w:r>
            <w:r w:rsidR="00827FE0">
              <w:rPr>
                <w:sz w:val="22"/>
                <w:szCs w:val="22"/>
              </w:rPr>
              <w:br/>
            </w:r>
            <w:r w:rsidR="00827FE0" w:rsidRPr="00827FE0">
              <w:rPr>
                <w:sz w:val="22"/>
                <w:szCs w:val="22"/>
              </w:rPr>
              <w:t>и направлений подготовки, для которых законодательством об образовании Российской</w:t>
            </w:r>
            <w:proofErr w:type="gramEnd"/>
            <w:r w:rsidR="00827FE0" w:rsidRPr="00827FE0">
              <w:rPr>
                <w:sz w:val="22"/>
                <w:szCs w:val="22"/>
              </w:rPr>
              <w:t xml:space="preserve"> Федерации установлено соответствие указанным специальн</w:t>
            </w:r>
            <w:r w:rsidR="00827FE0">
              <w:rPr>
                <w:sz w:val="22"/>
                <w:szCs w:val="22"/>
              </w:rPr>
              <w:t>остям и направлениям подготовки</w:t>
            </w:r>
            <w:r w:rsidR="003D4E64" w:rsidRPr="00827FE0">
              <w:rPr>
                <w:sz w:val="22"/>
                <w:szCs w:val="22"/>
              </w:rPr>
              <w:t>;</w:t>
            </w:r>
          </w:p>
          <w:p w:rsidR="003D4E64" w:rsidRPr="00827FE0" w:rsidRDefault="003D4E64" w:rsidP="00827FE0">
            <w:pPr>
              <w:jc w:val="center"/>
              <w:rPr>
                <w:sz w:val="22"/>
                <w:szCs w:val="22"/>
              </w:rPr>
            </w:pPr>
            <w:r w:rsidRPr="00827FE0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F43B0D" w:rsidRPr="00C62FDE" w:rsidRDefault="00F43B0D" w:rsidP="006C22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F40C5E" w:rsidRDefault="00F40C5E" w:rsidP="00827FE0"/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D0B"/>
    <w:multiLevelType w:val="multilevel"/>
    <w:tmpl w:val="B48849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AD776D1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51A1B"/>
    <w:rsid w:val="00184BAD"/>
    <w:rsid w:val="001D33EF"/>
    <w:rsid w:val="00283708"/>
    <w:rsid w:val="002F63FC"/>
    <w:rsid w:val="00354A49"/>
    <w:rsid w:val="003A071C"/>
    <w:rsid w:val="003D4E64"/>
    <w:rsid w:val="003E1680"/>
    <w:rsid w:val="00453FC3"/>
    <w:rsid w:val="00474BA7"/>
    <w:rsid w:val="004F2602"/>
    <w:rsid w:val="00511221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7F16F5"/>
    <w:rsid w:val="00827FE0"/>
    <w:rsid w:val="00836D11"/>
    <w:rsid w:val="008614D9"/>
    <w:rsid w:val="008B193D"/>
    <w:rsid w:val="008B62BF"/>
    <w:rsid w:val="008B6460"/>
    <w:rsid w:val="008F1384"/>
    <w:rsid w:val="009D40AC"/>
    <w:rsid w:val="009D71D4"/>
    <w:rsid w:val="00B368B3"/>
    <w:rsid w:val="00B66D48"/>
    <w:rsid w:val="00C41E91"/>
    <w:rsid w:val="00C518E0"/>
    <w:rsid w:val="00C62FDE"/>
    <w:rsid w:val="00C76EE2"/>
    <w:rsid w:val="00D136EF"/>
    <w:rsid w:val="00D65C2E"/>
    <w:rsid w:val="00D735F2"/>
    <w:rsid w:val="00D85B09"/>
    <w:rsid w:val="00DF5074"/>
    <w:rsid w:val="00E4315D"/>
    <w:rsid w:val="00ED241A"/>
    <w:rsid w:val="00F04748"/>
    <w:rsid w:val="00F40C5E"/>
    <w:rsid w:val="00F43B0D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  <w:style w:type="paragraph" w:customStyle="1" w:styleId="ConsPlusNormal">
    <w:name w:val="ConsPlusNormal"/>
    <w:rsid w:val="00F43B0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  <w:style w:type="paragraph" w:customStyle="1" w:styleId="ConsPlusNormal">
    <w:name w:val="ConsPlusNormal"/>
    <w:rsid w:val="00F43B0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11 марта 2019 г.</_x041e__x043f__x0438__x0441__x0430__x043d__x0438__x0435_>
    <_dlc_DocId xmlns="57504d04-691e-4fc4-8f09-4f19fdbe90f6">XXJ7TYMEEKJ2-5981-79</_dlc_DocId>
    <_dlc_DocIdUrl xmlns="57504d04-691e-4fc4-8f09-4f19fdbe90f6">
      <Url>https://vip.gov.mari.ru/mingosim/_layouts/DocIdRedir.aspx?ID=XXJ7TYMEEKJ2-5981-79</Url>
      <Description>XXJ7TYMEEKJ2-5981-79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6CFA-2E3D-4B5A-9D13-25558E1860AB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33661D5D-855E-4186-AE25-06E7A8D86A8E}"/>
</file>

<file path=customXml/itemProps4.xml><?xml version="1.0" encoding="utf-8"?>
<ds:datastoreItem xmlns:ds="http://schemas.openxmlformats.org/officeDocument/2006/customXml" ds:itemID="{2121F352-8F93-4AEC-A152-9FFEB3F51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Бахтина</cp:lastModifiedBy>
  <cp:revision>3</cp:revision>
  <cp:lastPrinted>2019-03-11T06:05:00Z</cp:lastPrinted>
  <dcterms:created xsi:type="dcterms:W3CDTF">2019-03-11T05:47:00Z</dcterms:created>
  <dcterms:modified xsi:type="dcterms:W3CDTF">2019-03-11T06:06:00Z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ae083c62-3024-4fc5-a891-01dcafaaeec4</vt:lpwstr>
  </property>
</Properties>
</file>