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D136EF">
        <w:rPr>
          <w:rFonts w:eastAsia="Times New Roman"/>
          <w:lang w:eastAsia="ru-RU"/>
        </w:rPr>
        <w:t>15</w:t>
      </w:r>
      <w:r w:rsidR="00F62A85">
        <w:rPr>
          <w:rFonts w:eastAsia="Times New Roman"/>
          <w:lang w:eastAsia="ru-RU"/>
        </w:rPr>
        <w:t xml:space="preserve"> </w:t>
      </w:r>
      <w:r w:rsidR="00D136EF">
        <w:rPr>
          <w:rFonts w:eastAsia="Times New Roman"/>
          <w:lang w:eastAsia="ru-RU"/>
        </w:rPr>
        <w:t>февраля</w:t>
      </w:r>
      <w:r w:rsidR="002F63FC" w:rsidRPr="006067CB">
        <w:rPr>
          <w:rFonts w:eastAsia="Times New Roman"/>
          <w:lang w:eastAsia="ru-RU"/>
        </w:rPr>
        <w:t xml:space="preserve"> 201</w:t>
      </w:r>
      <w:r w:rsidR="00D136EF">
        <w:rPr>
          <w:rFonts w:eastAsia="Times New Roman"/>
          <w:lang w:eastAsia="ru-RU"/>
        </w:rPr>
        <w:t>9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51A1B" w:rsidRPr="002F63FC" w:rsidTr="008B62BF">
        <w:tc>
          <w:tcPr>
            <w:tcW w:w="567" w:type="dxa"/>
            <w:shd w:val="clear" w:color="auto" w:fill="auto"/>
          </w:tcPr>
          <w:p w:rsidR="00151A1B" w:rsidRPr="002F63FC" w:rsidRDefault="00151A1B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1A1B" w:rsidRPr="002F63FC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151A1B" w:rsidRPr="002F63FC" w:rsidRDefault="00151A1B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</w:t>
            </w:r>
            <w:r>
              <w:rPr>
                <w:sz w:val="22"/>
                <w:szCs w:val="22"/>
              </w:rPr>
              <w:t xml:space="preserve">юридического </w:t>
            </w:r>
            <w:r w:rsidRPr="002F63FC">
              <w:rPr>
                <w:sz w:val="22"/>
                <w:szCs w:val="22"/>
              </w:rPr>
              <w:t xml:space="preserve">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наличие не менее </w:t>
            </w:r>
            <w:r>
              <w:rPr>
                <w:sz w:val="22"/>
                <w:szCs w:val="22"/>
              </w:rPr>
              <w:t>двух</w:t>
            </w:r>
            <w:r w:rsidRPr="002F63FC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D136EF" w:rsidRDefault="00D136EF" w:rsidP="00D136EF">
            <w:pPr>
              <w:jc w:val="center"/>
              <w:rPr>
                <w:sz w:val="20"/>
                <w:szCs w:val="20"/>
              </w:rPr>
            </w:pPr>
            <w:r w:rsidRPr="00366B52">
              <w:rPr>
                <w:sz w:val="20"/>
                <w:szCs w:val="20"/>
              </w:rPr>
              <w:t>29.01.2019 г. объявлен конкурс на замещение вакантной должности,</w:t>
            </w:r>
            <w:r>
              <w:rPr>
                <w:sz w:val="20"/>
                <w:szCs w:val="20"/>
              </w:rPr>
              <w:t xml:space="preserve"> </w:t>
            </w:r>
            <w:r w:rsidRPr="00366B52">
              <w:rPr>
                <w:sz w:val="20"/>
                <w:szCs w:val="20"/>
              </w:rPr>
              <w:t xml:space="preserve">прием документов </w:t>
            </w:r>
          </w:p>
          <w:p w:rsidR="00D136EF" w:rsidRDefault="00D136EF" w:rsidP="00D136EF">
            <w:pPr>
              <w:jc w:val="center"/>
              <w:rPr>
                <w:sz w:val="20"/>
                <w:szCs w:val="20"/>
              </w:rPr>
            </w:pPr>
            <w:r w:rsidRPr="00366B52">
              <w:rPr>
                <w:sz w:val="20"/>
                <w:szCs w:val="20"/>
              </w:rPr>
              <w:t>для участия в конкурсе осуществляется с 29.01.2019 г. по 18.02.2019 г.</w:t>
            </w:r>
            <w:r>
              <w:rPr>
                <w:sz w:val="20"/>
                <w:szCs w:val="20"/>
              </w:rPr>
              <w:t xml:space="preserve"> </w:t>
            </w:r>
            <w:r w:rsidRPr="00366B52">
              <w:rPr>
                <w:sz w:val="20"/>
                <w:szCs w:val="20"/>
              </w:rPr>
              <w:t xml:space="preserve">ориентировочная </w:t>
            </w:r>
            <w:r>
              <w:rPr>
                <w:sz w:val="20"/>
                <w:szCs w:val="20"/>
              </w:rPr>
              <w:t xml:space="preserve"> </w:t>
            </w:r>
            <w:r w:rsidRPr="00366B52">
              <w:rPr>
                <w:sz w:val="20"/>
                <w:szCs w:val="20"/>
              </w:rPr>
              <w:t xml:space="preserve">дата проведения конкурса </w:t>
            </w:r>
          </w:p>
          <w:p w:rsidR="00D136EF" w:rsidRPr="00F7144A" w:rsidRDefault="00D136EF" w:rsidP="00D136EF">
            <w:pPr>
              <w:jc w:val="center"/>
              <w:rPr>
                <w:b/>
                <w:sz w:val="20"/>
                <w:szCs w:val="20"/>
              </w:rPr>
            </w:pPr>
            <w:r w:rsidRPr="00F7144A">
              <w:rPr>
                <w:b/>
                <w:sz w:val="20"/>
                <w:szCs w:val="20"/>
              </w:rPr>
              <w:t>март 2019 г.</w:t>
            </w:r>
          </w:p>
          <w:p w:rsidR="00D136EF" w:rsidRDefault="00D136EF" w:rsidP="00D136EF">
            <w:pPr>
              <w:jc w:val="center"/>
              <w:rPr>
                <w:sz w:val="20"/>
                <w:szCs w:val="20"/>
              </w:rPr>
            </w:pPr>
            <w:r w:rsidRPr="00366B52">
              <w:rPr>
                <w:sz w:val="20"/>
                <w:szCs w:val="20"/>
              </w:rPr>
              <w:t>Более подробная информация</w:t>
            </w:r>
            <w:r>
              <w:rPr>
                <w:sz w:val="20"/>
                <w:szCs w:val="20"/>
              </w:rPr>
              <w:t xml:space="preserve"> </w:t>
            </w:r>
          </w:p>
          <w:p w:rsidR="00D136EF" w:rsidRDefault="00D136EF" w:rsidP="00D1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сайте Мингосимущества РМЭ </w:t>
            </w:r>
          </w:p>
          <w:p w:rsidR="00D136EF" w:rsidRDefault="00D136EF" w:rsidP="00D13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</w:t>
            </w:r>
            <w:r w:rsidRPr="00366B52">
              <w:rPr>
                <w:sz w:val="20"/>
                <w:szCs w:val="20"/>
              </w:rPr>
              <w:t xml:space="preserve">по телефону </w:t>
            </w:r>
          </w:p>
          <w:p w:rsidR="00151A1B" w:rsidRPr="002F63FC" w:rsidRDefault="00D136EF" w:rsidP="00D136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66B52">
              <w:rPr>
                <w:sz w:val="20"/>
                <w:szCs w:val="20"/>
              </w:rPr>
              <w:t>21-00-92 (</w:t>
            </w:r>
            <w:proofErr w:type="spellStart"/>
            <w:r w:rsidRPr="00366B52">
              <w:rPr>
                <w:sz w:val="20"/>
                <w:szCs w:val="20"/>
              </w:rPr>
              <w:t>Шестова</w:t>
            </w:r>
            <w:proofErr w:type="spellEnd"/>
            <w:r w:rsidRPr="00366B52">
              <w:rPr>
                <w:sz w:val="20"/>
                <w:szCs w:val="20"/>
              </w:rPr>
              <w:t xml:space="preserve"> И.А.)</w:t>
            </w:r>
          </w:p>
        </w:tc>
      </w:tr>
    </w:tbl>
    <w:p w:rsidR="00F40C5E" w:rsidRDefault="00F40C5E" w:rsidP="00B66D48">
      <w:bookmarkStart w:id="0" w:name="_GoBack"/>
      <w:bookmarkEnd w:id="0"/>
    </w:p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76D1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51A1B"/>
    <w:rsid w:val="00184BAD"/>
    <w:rsid w:val="001D33EF"/>
    <w:rsid w:val="00283708"/>
    <w:rsid w:val="002F63FC"/>
    <w:rsid w:val="00354A49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193D"/>
    <w:rsid w:val="008B62BF"/>
    <w:rsid w:val="008B6460"/>
    <w:rsid w:val="008F1384"/>
    <w:rsid w:val="009D40AC"/>
    <w:rsid w:val="009D71D4"/>
    <w:rsid w:val="00B368B3"/>
    <w:rsid w:val="00B66D48"/>
    <w:rsid w:val="00C41E91"/>
    <w:rsid w:val="00C518E0"/>
    <w:rsid w:val="00C76EE2"/>
    <w:rsid w:val="00D1125D"/>
    <w:rsid w:val="00D136EF"/>
    <w:rsid w:val="00D65C2E"/>
    <w:rsid w:val="00D735F2"/>
    <w:rsid w:val="00D85B09"/>
    <w:rsid w:val="00DF5074"/>
    <w:rsid w:val="00ED241A"/>
    <w:rsid w:val="00EF2BDC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15 февраля 2019 г.</_x041e__x043f__x0438__x0441__x0430__x043d__x0438__x0435_>
    <_dlc_DocId xmlns="57504d04-691e-4fc4-8f09-4f19fdbe90f6">XXJ7TYMEEKJ2-5981-77</_dlc_DocId>
    <_dlc_DocIdUrl xmlns="57504d04-691e-4fc4-8f09-4f19fdbe90f6">
      <Url>https://vip.gov.mari.ru/mingosim/_layouts/DocIdRedir.aspx?ID=XXJ7TYMEEKJ2-5981-77</Url>
      <Description>XXJ7TYMEEKJ2-5981-77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32207AE7-542C-433B-B6FE-6A18D7092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2</cp:revision>
  <cp:lastPrinted>2018-08-17T07:40:00Z</cp:lastPrinted>
  <dcterms:created xsi:type="dcterms:W3CDTF">2019-02-15T11:47:00Z</dcterms:created>
  <dcterms:modified xsi:type="dcterms:W3CDTF">2019-02-15T11:47:00Z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f2a746ed-a9f1-408f-9170-7659397a17e4</vt:lpwstr>
  </property>
</Properties>
</file>