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Default="008B76FB" w:rsidP="00EE677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 w:rsidR="00BE0923" w:rsidRPr="00BE7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923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650C3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г.</w:t>
      </w:r>
      <w:proofErr w:type="gramEnd"/>
    </w:p>
    <w:p w:rsidR="00494E1E" w:rsidRDefault="00494E1E" w:rsidP="00494E1E">
      <w:pPr>
        <w:shd w:val="clear" w:color="auto" w:fill="FFFFFF"/>
        <w:spacing w:after="12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E1E">
        <w:rPr>
          <w:rFonts w:ascii="Times New Roman" w:hAnsi="Times New Roman" w:cs="Times New Roman"/>
          <w:b/>
          <w:sz w:val="28"/>
          <w:szCs w:val="28"/>
        </w:rPr>
        <w:t xml:space="preserve">Свыше </w:t>
      </w:r>
      <w:r w:rsidR="00BE773C">
        <w:rPr>
          <w:rFonts w:ascii="Times New Roman" w:hAnsi="Times New Roman" w:cs="Times New Roman"/>
          <w:b/>
          <w:sz w:val="28"/>
          <w:szCs w:val="28"/>
        </w:rPr>
        <w:t>1600</w:t>
      </w:r>
      <w:r w:rsidRPr="00494E1E">
        <w:rPr>
          <w:rFonts w:ascii="Times New Roman" w:hAnsi="Times New Roman" w:cs="Times New Roman"/>
          <w:b/>
          <w:sz w:val="28"/>
          <w:szCs w:val="28"/>
        </w:rPr>
        <w:t xml:space="preserve"> жительниц Марий Эл получили услуги по родовым сертификатам с начала 2024 года</w:t>
      </w:r>
    </w:p>
    <w:p w:rsidR="00AF2210" w:rsidRPr="00AF2210" w:rsidRDefault="007F2DE8" w:rsidP="007F2DE8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DE8">
        <w:rPr>
          <w:rFonts w:ascii="Times New Roman" w:hAnsi="Times New Roman" w:cs="Times New Roman"/>
          <w:i/>
          <w:sz w:val="24"/>
          <w:szCs w:val="24"/>
        </w:rPr>
        <w:t>С начала 2024 года Отделение СФР по Республике Марий Эл оплатило услуги по родовым сертификатам для 1605 женщин</w:t>
      </w:r>
      <w:r>
        <w:rPr>
          <w:rFonts w:ascii="Times New Roman" w:hAnsi="Times New Roman" w:cs="Times New Roman"/>
          <w:i/>
          <w:sz w:val="24"/>
          <w:szCs w:val="24"/>
        </w:rPr>
        <w:t xml:space="preserve"> и детей</w:t>
      </w:r>
      <w:r w:rsidRPr="007F2DE8">
        <w:rPr>
          <w:rFonts w:ascii="Times New Roman" w:hAnsi="Times New Roman" w:cs="Times New Roman"/>
          <w:i/>
          <w:sz w:val="24"/>
          <w:szCs w:val="24"/>
        </w:rPr>
        <w:t xml:space="preserve"> региона на общую сумму 7,6 миллиона рублей.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B3489" w:rsidRDefault="009B3489" w:rsidP="009B3489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Медицинскую помощь в женских консультациях получили за два месяца текущего года 711 женщин, стационарные услуги в родильных домах </w:t>
      </w:r>
      <w:r w:rsidR="00542BCE">
        <w:rPr>
          <w:rFonts w:ascii="Times New Roman" w:hAnsi="Times New Roman" w:cs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 xml:space="preserve">866 жительниц региона, еще </w:t>
      </w:r>
      <w:r w:rsidRPr="00BC212F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28 услуг предоставлено в поликлиниках в ходе профилактических медосмотров детей.</w:t>
      </w:r>
    </w:p>
    <w:p w:rsidR="00695F12" w:rsidRDefault="007F2DE8" w:rsidP="007F2DE8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Родовый сертификат дает женщине право выбрать медицинскую организацию, которая будет оказывать ей услуги по ведению беременности, родам и проведению профилактических осмотров ребенка в первый год его жизни. Кроме медицинской помощи мож</w:t>
      </w:r>
      <w:r w:rsidR="00FF17FA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получить психологическую, право</w:t>
      </w:r>
      <w:r w:rsidR="00695F12">
        <w:rPr>
          <w:rFonts w:ascii="Times New Roman" w:hAnsi="Times New Roman" w:cs="Times New Roman"/>
          <w:sz w:val="24"/>
          <w:szCs w:val="24"/>
        </w:rPr>
        <w:t>вую и медико-социальную помощь.</w:t>
      </w:r>
    </w:p>
    <w:p w:rsidR="0018019D" w:rsidRDefault="007F2DE8" w:rsidP="0018019D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Оформляется сертификат в электронном виде, </w:t>
      </w:r>
      <w:r w:rsidR="00FF17FA">
        <w:rPr>
          <w:rFonts w:ascii="Times New Roman" w:hAnsi="Times New Roman" w:cs="Times New Roman"/>
          <w:sz w:val="24"/>
          <w:szCs w:val="24"/>
        </w:rPr>
        <w:t xml:space="preserve">сведения о получении услуг в той или иной медорганизации поступают в СФР автоматически. Женщине не нужно </w:t>
      </w:r>
      <w:r w:rsidR="00460D26">
        <w:rPr>
          <w:rFonts w:ascii="Times New Roman" w:hAnsi="Times New Roman" w:cs="Times New Roman"/>
          <w:sz w:val="24"/>
          <w:szCs w:val="24"/>
        </w:rPr>
        <w:t>самостоятельно</w:t>
      </w:r>
      <w:r w:rsidR="00FF17FA">
        <w:rPr>
          <w:rFonts w:ascii="Times New Roman" w:hAnsi="Times New Roman" w:cs="Times New Roman"/>
          <w:sz w:val="24"/>
          <w:szCs w:val="24"/>
        </w:rPr>
        <w:t xml:space="preserve"> предъявл</w:t>
      </w:r>
      <w:r w:rsidR="00460D26">
        <w:rPr>
          <w:rFonts w:ascii="Times New Roman" w:hAnsi="Times New Roman" w:cs="Times New Roman"/>
          <w:sz w:val="24"/>
          <w:szCs w:val="24"/>
        </w:rPr>
        <w:t>ять</w:t>
      </w:r>
      <w:r w:rsidR="00FF17FA">
        <w:rPr>
          <w:rFonts w:ascii="Times New Roman" w:hAnsi="Times New Roman" w:cs="Times New Roman"/>
          <w:sz w:val="24"/>
          <w:szCs w:val="24"/>
        </w:rPr>
        <w:t xml:space="preserve"> сертификат </w:t>
      </w:r>
      <w:r w:rsidR="00695F12">
        <w:rPr>
          <w:rFonts w:ascii="Times New Roman" w:hAnsi="Times New Roman" w:cs="Times New Roman"/>
          <w:sz w:val="24"/>
          <w:szCs w:val="24"/>
        </w:rPr>
        <w:t>при обращении к врачу</w:t>
      </w:r>
      <w:r w:rsidR="00FF17FA">
        <w:rPr>
          <w:rFonts w:ascii="Times New Roman" w:hAnsi="Times New Roman" w:cs="Times New Roman"/>
          <w:sz w:val="24"/>
          <w:szCs w:val="24"/>
        </w:rPr>
        <w:t>.</w:t>
      </w:r>
    </w:p>
    <w:p w:rsidR="00460D26" w:rsidRDefault="005A4DDC" w:rsidP="00BC212F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родового сертификата составляет 12 тысяч рублей. Обналичить эти средства нельзя, они перечисляются напрямую медицинской организации. </w:t>
      </w:r>
      <w:r w:rsidR="00460D26" w:rsidRPr="00460D26">
        <w:rPr>
          <w:rFonts w:ascii="Times New Roman" w:hAnsi="Times New Roman" w:cs="Times New Roman"/>
          <w:sz w:val="24"/>
          <w:szCs w:val="24"/>
        </w:rPr>
        <w:t>Опла</w:t>
      </w:r>
      <w:r w:rsidR="00460D26">
        <w:rPr>
          <w:rFonts w:ascii="Times New Roman" w:hAnsi="Times New Roman" w:cs="Times New Roman"/>
          <w:sz w:val="24"/>
          <w:szCs w:val="24"/>
        </w:rPr>
        <w:t>чиваются</w:t>
      </w:r>
      <w:r w:rsidR="00460D26" w:rsidRPr="00460D26">
        <w:rPr>
          <w:rFonts w:ascii="Times New Roman" w:hAnsi="Times New Roman" w:cs="Times New Roman"/>
          <w:sz w:val="24"/>
          <w:szCs w:val="24"/>
        </w:rPr>
        <w:t xml:space="preserve"> </w:t>
      </w:r>
      <w:r w:rsidR="00460D26">
        <w:rPr>
          <w:rFonts w:ascii="Times New Roman" w:hAnsi="Times New Roman" w:cs="Times New Roman"/>
          <w:sz w:val="24"/>
          <w:szCs w:val="24"/>
        </w:rPr>
        <w:t>только</w:t>
      </w:r>
      <w:r w:rsidR="00460D26" w:rsidRPr="00460D26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460D26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460D26" w:rsidRPr="00460D26">
        <w:rPr>
          <w:rFonts w:ascii="Times New Roman" w:hAnsi="Times New Roman" w:cs="Times New Roman"/>
          <w:sz w:val="24"/>
          <w:szCs w:val="24"/>
        </w:rPr>
        <w:t>оказ</w:t>
      </w:r>
      <w:r w:rsidR="00460D26">
        <w:rPr>
          <w:rFonts w:ascii="Times New Roman" w:hAnsi="Times New Roman" w:cs="Times New Roman"/>
          <w:sz w:val="24"/>
          <w:szCs w:val="24"/>
        </w:rPr>
        <w:t>ыва</w:t>
      </w:r>
      <w:r>
        <w:rPr>
          <w:rFonts w:ascii="Times New Roman" w:hAnsi="Times New Roman" w:cs="Times New Roman"/>
          <w:sz w:val="24"/>
          <w:szCs w:val="24"/>
        </w:rPr>
        <w:t>ются</w:t>
      </w:r>
      <w:r w:rsidR="00460D26" w:rsidRPr="00460D26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460D26" w:rsidRPr="00460D2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460D26" w:rsidRPr="00460D26">
        <w:rPr>
          <w:rFonts w:ascii="Times New Roman" w:hAnsi="Times New Roman" w:cs="Times New Roman"/>
          <w:sz w:val="24"/>
          <w:szCs w:val="24"/>
        </w:rPr>
        <w:t xml:space="preserve"> </w:t>
      </w:r>
      <w:r w:rsidR="00460D26">
        <w:rPr>
          <w:rFonts w:ascii="Times New Roman" w:hAnsi="Times New Roman" w:cs="Times New Roman"/>
          <w:sz w:val="24"/>
          <w:szCs w:val="24"/>
        </w:rPr>
        <w:t xml:space="preserve">обязательного медицинского страхования. </w:t>
      </w:r>
      <w:r w:rsidR="00460D26" w:rsidRPr="00460D26">
        <w:rPr>
          <w:rFonts w:ascii="Times New Roman" w:hAnsi="Times New Roman" w:cs="Times New Roman"/>
          <w:sz w:val="24"/>
          <w:szCs w:val="24"/>
        </w:rPr>
        <w:t>Если будущая мама</w:t>
      </w:r>
      <w:r w:rsidR="00460D26">
        <w:rPr>
          <w:rFonts w:ascii="Times New Roman" w:hAnsi="Times New Roman" w:cs="Times New Roman"/>
          <w:sz w:val="24"/>
          <w:szCs w:val="24"/>
        </w:rPr>
        <w:t xml:space="preserve"> </w:t>
      </w:r>
      <w:r w:rsidR="00460D26" w:rsidRPr="00460D26">
        <w:rPr>
          <w:rFonts w:ascii="Times New Roman" w:hAnsi="Times New Roman" w:cs="Times New Roman"/>
          <w:sz w:val="24"/>
          <w:szCs w:val="24"/>
        </w:rPr>
        <w:t xml:space="preserve">наблюдается на платной основе, то </w:t>
      </w:r>
      <w:proofErr w:type="spellStart"/>
      <w:r w:rsidR="00460D26" w:rsidRPr="00460D26">
        <w:rPr>
          <w:rFonts w:ascii="Times New Roman" w:hAnsi="Times New Roman" w:cs="Times New Roman"/>
          <w:sz w:val="24"/>
          <w:szCs w:val="24"/>
        </w:rPr>
        <w:t>родовый</w:t>
      </w:r>
      <w:proofErr w:type="spellEnd"/>
      <w:r w:rsidR="00460D26" w:rsidRPr="00460D26">
        <w:rPr>
          <w:rFonts w:ascii="Times New Roman" w:hAnsi="Times New Roman" w:cs="Times New Roman"/>
          <w:sz w:val="24"/>
          <w:szCs w:val="24"/>
        </w:rPr>
        <w:t xml:space="preserve"> сертификат </w:t>
      </w:r>
      <w:r w:rsidR="00460D26">
        <w:rPr>
          <w:rFonts w:ascii="Times New Roman" w:hAnsi="Times New Roman" w:cs="Times New Roman"/>
          <w:sz w:val="24"/>
          <w:szCs w:val="24"/>
        </w:rPr>
        <w:t>сформирует роддом при поступлении на роды.</w:t>
      </w:r>
      <w:r w:rsidR="00BC212F">
        <w:rPr>
          <w:rFonts w:ascii="Times New Roman" w:hAnsi="Times New Roman" w:cs="Times New Roman"/>
          <w:sz w:val="24"/>
          <w:szCs w:val="24"/>
        </w:rPr>
        <w:t xml:space="preserve"> </w:t>
      </w:r>
      <w:r w:rsidR="00945B2B">
        <w:rPr>
          <w:rFonts w:ascii="Times New Roman" w:hAnsi="Times New Roman" w:cs="Times New Roman"/>
          <w:sz w:val="24"/>
          <w:szCs w:val="24"/>
        </w:rPr>
        <w:t xml:space="preserve">Оформить сертификат может </w:t>
      </w:r>
      <w:r w:rsidR="008626C2">
        <w:rPr>
          <w:rFonts w:ascii="Times New Roman" w:hAnsi="Times New Roman" w:cs="Times New Roman"/>
          <w:sz w:val="24"/>
          <w:szCs w:val="24"/>
        </w:rPr>
        <w:t>также</w:t>
      </w:r>
      <w:r w:rsidR="00945B2B">
        <w:rPr>
          <w:rFonts w:ascii="Times New Roman" w:hAnsi="Times New Roman" w:cs="Times New Roman"/>
          <w:sz w:val="24"/>
          <w:szCs w:val="24"/>
        </w:rPr>
        <w:t xml:space="preserve"> детская поликлиника, в которой будет наблюдаться ребенок.</w:t>
      </w:r>
    </w:p>
    <w:p w:rsidR="0018019D" w:rsidRDefault="0018019D" w:rsidP="00BC212F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Получить консультацию по вопросам, касающимся родового сертификата, можно по телефону регионального контакт-центра</w:t>
      </w:r>
      <w:r w:rsidR="00E45AEE">
        <w:rPr>
          <w:rFonts w:ascii="Times New Roman" w:hAnsi="Times New Roman" w:cs="Times New Roman"/>
          <w:sz w:val="24"/>
          <w:szCs w:val="24"/>
        </w:rPr>
        <w:t>: 8-800-200-11-70. Звонки принимаются по будним дням с 8 до 17 часов.</w:t>
      </w:r>
    </w:p>
    <w:p w:rsidR="00945B2B" w:rsidRDefault="00945B2B" w:rsidP="005A4DDC">
      <w:pPr>
        <w:shd w:val="clear" w:color="auto" w:fill="FFFFFF"/>
        <w:spacing w:after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5B2B" w:rsidRDefault="00945B2B" w:rsidP="005A4DDC">
      <w:pPr>
        <w:shd w:val="clear" w:color="auto" w:fill="FFFFFF"/>
        <w:spacing w:after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5B2B" w:rsidRDefault="00945B2B" w:rsidP="005A4DDC">
      <w:pPr>
        <w:shd w:val="clear" w:color="auto" w:fill="FFFFFF"/>
        <w:spacing w:after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45B2B" w:rsidRDefault="00945B2B" w:rsidP="005A4DDC">
      <w:pPr>
        <w:shd w:val="clear" w:color="auto" w:fill="FFFFFF"/>
        <w:spacing w:after="12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42672" w:rsidRDefault="00242672" w:rsidP="00200667">
      <w:pPr>
        <w:shd w:val="clear" w:color="auto" w:fill="FFFFFF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42672" w:rsidSect="006E263D">
      <w:headerReference w:type="default" r:id="rId7"/>
      <w:footerReference w:type="default" r:id="rId8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9D" w:rsidRDefault="0018019D" w:rsidP="005A5542">
      <w:pPr>
        <w:spacing w:after="0" w:line="240" w:lineRule="auto"/>
      </w:pPr>
      <w:r>
        <w:separator/>
      </w:r>
    </w:p>
  </w:endnote>
  <w:endnote w:type="continuationSeparator" w:id="1">
    <w:p w:rsidR="0018019D" w:rsidRDefault="0018019D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9D" w:rsidRPr="00FD6AFF" w:rsidRDefault="0018019D" w:rsidP="00732CB5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20"/>
        <w:szCs w:val="20"/>
        <w:lang w:val="en-US"/>
      </w:rPr>
    </w:pPr>
    <w:r w:rsidRPr="00FD6AFF">
      <w:rPr>
        <w:rFonts w:ascii="Arial" w:hAnsi="Arial"/>
        <w:b/>
        <w:sz w:val="20"/>
        <w:szCs w:val="20"/>
      </w:rPr>
      <w:t xml:space="preserve">Разумова Анастасия; тел. </w:t>
    </w:r>
    <w:r w:rsidRPr="00FD6AFF">
      <w:rPr>
        <w:rFonts w:ascii="Arial" w:hAnsi="Arial"/>
        <w:b/>
        <w:sz w:val="20"/>
        <w:szCs w:val="20"/>
        <w:lang w:val="en-US"/>
      </w:rPr>
      <w:t xml:space="preserve">(8362) 45-58-04; e-mail: </w:t>
    </w:r>
    <w:hyperlink r:id="rId1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press@12.sfr.gov.ru</w:t>
      </w:r>
    </w:hyperlink>
    <w:r w:rsidRPr="00FD6AFF">
      <w:rPr>
        <w:rFonts w:ascii="Arial" w:hAnsi="Arial"/>
        <w:b/>
        <w:sz w:val="20"/>
        <w:szCs w:val="20"/>
        <w:lang w:val="en-US"/>
      </w:rPr>
      <w:t xml:space="preserve">; </w:t>
    </w:r>
    <w:hyperlink r:id="rId2" w:history="1">
      <w:r w:rsidRPr="00FD6AFF">
        <w:rPr>
          <w:rStyle w:val="a7"/>
          <w:rFonts w:ascii="Arial" w:hAnsi="Arial"/>
          <w:b/>
          <w:sz w:val="20"/>
          <w:szCs w:val="20"/>
          <w:lang w:val="en-US"/>
        </w:rPr>
        <w:t>vk.com/</w:t>
      </w:r>
      <w:proofErr w:type="spellStart"/>
      <w:r w:rsidRPr="00FD6AFF">
        <w:rPr>
          <w:rStyle w:val="a7"/>
          <w:rFonts w:ascii="Arial" w:hAnsi="Arial"/>
          <w:b/>
          <w:sz w:val="20"/>
          <w:szCs w:val="20"/>
          <w:lang w:val="en-US"/>
        </w:rPr>
        <w:t>sfr_mariel</w:t>
      </w:r>
      <w:proofErr w:type="spellEnd"/>
    </w:hyperlink>
    <w:r w:rsidRPr="00FD6AFF">
      <w:rPr>
        <w:rFonts w:ascii="Arial" w:hAnsi="Arial"/>
        <w:b/>
        <w:sz w:val="20"/>
        <w:szCs w:val="20"/>
        <w:lang w:val="en-US"/>
      </w:rPr>
      <w:t>;</w:t>
    </w:r>
    <w:r w:rsidRPr="00FD6AFF">
      <w:rPr>
        <w:sz w:val="20"/>
        <w:szCs w:val="20"/>
        <w:lang w:val="en-US"/>
      </w:rPr>
      <w:t xml:space="preserve"> </w:t>
    </w:r>
    <w:hyperlink r:id="rId3" w:history="1"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ok.ru/</w:t>
      </w:r>
      <w:proofErr w:type="spellStart"/>
      <w:r w:rsidRPr="00FD6AFF">
        <w:rPr>
          <w:rStyle w:val="a7"/>
          <w:rFonts w:ascii="Arial" w:hAnsi="Arial" w:cs="Arial"/>
          <w:b/>
          <w:sz w:val="20"/>
          <w:szCs w:val="20"/>
          <w:lang w:val="en-US"/>
        </w:rPr>
        <w:t>sfr.mariel</w:t>
      </w:r>
      <w:proofErr w:type="spellEnd"/>
    </w:hyperlink>
    <w:r w:rsidRPr="00FD6AFF">
      <w:rPr>
        <w:sz w:val="20"/>
        <w:szCs w:val="20"/>
        <w:lang w:val="en-US"/>
      </w:rPr>
      <w:t xml:space="preserve"> </w:t>
    </w:r>
  </w:p>
  <w:p w:rsidR="0018019D" w:rsidRPr="007D6723" w:rsidRDefault="0018019D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9D" w:rsidRDefault="0018019D" w:rsidP="005A5542">
      <w:pPr>
        <w:spacing w:after="0" w:line="240" w:lineRule="auto"/>
      </w:pPr>
      <w:r>
        <w:separator/>
      </w:r>
    </w:p>
  </w:footnote>
  <w:footnote w:type="continuationSeparator" w:id="1">
    <w:p w:rsidR="0018019D" w:rsidRDefault="0018019D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9D" w:rsidRDefault="001011DE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18019D" w:rsidRDefault="0018019D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4098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18019D" w:rsidRDefault="0018019D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18019D" w:rsidRDefault="0018019D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18019D" w:rsidRPr="003D2919" w:rsidRDefault="0018019D" w:rsidP="005A5542">
                <w:pPr>
                  <w:ind w:left="-709"/>
                </w:pPr>
              </w:p>
              <w:p w:rsidR="0018019D" w:rsidRPr="00126656" w:rsidRDefault="0018019D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18019D" w:rsidRPr="00940CDC" w:rsidRDefault="0018019D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4097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18019D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019D" w:rsidRDefault="0018019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Описание: 👛" style="width:12pt;height:12pt;visibility:visible;mso-wrap-style:square" o:bullet="t">
        <v:imagedata r:id="rId1" o:title="👛"/>
      </v:shape>
    </w:pict>
  </w:numPicBullet>
  <w:numPicBullet w:numPicBulletId="1">
    <w:pict>
      <v:shape id="_x0000_i1027" type="#_x0000_t75" alt="Описание: 👵" style="width:12pt;height:12pt;visibility:visible;mso-wrap-style:square" o:bullet="t">
        <v:imagedata r:id="rId2" o:title="👵"/>
      </v:shape>
    </w:pict>
  </w:numPicBullet>
  <w:numPicBullet w:numPicBulletId="2">
    <w:pict>
      <v:shape id="_x0000_i1028" type="#_x0000_t75" alt="Описание: ☝" style="width:12pt;height:12pt;visibility:visible;mso-wrap-style:square" o:bullet="t">
        <v:imagedata r:id="rId3" o:title="☝"/>
      </v:shape>
    </w:pict>
  </w:numPicBullet>
  <w:numPicBullet w:numPicBulletId="3">
    <w:pict>
      <v:shape id="_x0000_i1029" type="#_x0000_t75" alt="Описание: 📲" style="width:12pt;height:12pt;visibility:visible;mso-wrap-style:square" o:bullet="t">
        <v:imagedata r:id="rId4" o:title="📲"/>
      </v:shape>
    </w:pict>
  </w:numPicBullet>
  <w:abstractNum w:abstractNumId="0">
    <w:nsid w:val="6696516C"/>
    <w:multiLevelType w:val="multilevel"/>
    <w:tmpl w:val="A39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B7A20"/>
    <w:multiLevelType w:val="multilevel"/>
    <w:tmpl w:val="CDB8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100B4"/>
    <w:rsid w:val="0001026B"/>
    <w:rsid w:val="000103AE"/>
    <w:rsid w:val="00024CC8"/>
    <w:rsid w:val="00045F1D"/>
    <w:rsid w:val="000472FE"/>
    <w:rsid w:val="00054AFA"/>
    <w:rsid w:val="00073F03"/>
    <w:rsid w:val="0007487E"/>
    <w:rsid w:val="00076412"/>
    <w:rsid w:val="0008535C"/>
    <w:rsid w:val="000909FA"/>
    <w:rsid w:val="000B6373"/>
    <w:rsid w:val="000E3DDD"/>
    <w:rsid w:val="000F53B4"/>
    <w:rsid w:val="001011DE"/>
    <w:rsid w:val="00107629"/>
    <w:rsid w:val="00111F34"/>
    <w:rsid w:val="00127269"/>
    <w:rsid w:val="0015241E"/>
    <w:rsid w:val="001635D0"/>
    <w:rsid w:val="00167F05"/>
    <w:rsid w:val="001715FC"/>
    <w:rsid w:val="0018019D"/>
    <w:rsid w:val="001B1A19"/>
    <w:rsid w:val="001D4D67"/>
    <w:rsid w:val="00200667"/>
    <w:rsid w:val="00200F33"/>
    <w:rsid w:val="00222FCC"/>
    <w:rsid w:val="00242672"/>
    <w:rsid w:val="00261745"/>
    <w:rsid w:val="00264591"/>
    <w:rsid w:val="002F76A3"/>
    <w:rsid w:val="00302812"/>
    <w:rsid w:val="00306221"/>
    <w:rsid w:val="0032740B"/>
    <w:rsid w:val="00345133"/>
    <w:rsid w:val="00354309"/>
    <w:rsid w:val="00370DB2"/>
    <w:rsid w:val="003809AA"/>
    <w:rsid w:val="003913D4"/>
    <w:rsid w:val="003E0B60"/>
    <w:rsid w:val="003E223E"/>
    <w:rsid w:val="003E2A7F"/>
    <w:rsid w:val="004079A1"/>
    <w:rsid w:val="00414DA3"/>
    <w:rsid w:val="00424D7B"/>
    <w:rsid w:val="00456F3C"/>
    <w:rsid w:val="00460D26"/>
    <w:rsid w:val="00484778"/>
    <w:rsid w:val="00494E1E"/>
    <w:rsid w:val="004B232E"/>
    <w:rsid w:val="004B7934"/>
    <w:rsid w:val="004E7159"/>
    <w:rsid w:val="004E732C"/>
    <w:rsid w:val="005002A2"/>
    <w:rsid w:val="005013F3"/>
    <w:rsid w:val="005050A9"/>
    <w:rsid w:val="00534225"/>
    <w:rsid w:val="00542BCE"/>
    <w:rsid w:val="00590535"/>
    <w:rsid w:val="0059559C"/>
    <w:rsid w:val="005A4DDC"/>
    <w:rsid w:val="005A50A4"/>
    <w:rsid w:val="005A5542"/>
    <w:rsid w:val="005A5D23"/>
    <w:rsid w:val="005B56E4"/>
    <w:rsid w:val="005E39D9"/>
    <w:rsid w:val="006213A7"/>
    <w:rsid w:val="006512DF"/>
    <w:rsid w:val="00660B84"/>
    <w:rsid w:val="006622F5"/>
    <w:rsid w:val="00674538"/>
    <w:rsid w:val="00684960"/>
    <w:rsid w:val="00695F12"/>
    <w:rsid w:val="006B0455"/>
    <w:rsid w:val="006D09B6"/>
    <w:rsid w:val="006D2E82"/>
    <w:rsid w:val="006D33E9"/>
    <w:rsid w:val="006D799C"/>
    <w:rsid w:val="006E263D"/>
    <w:rsid w:val="006E3BA1"/>
    <w:rsid w:val="006E5E2D"/>
    <w:rsid w:val="006F191B"/>
    <w:rsid w:val="006F212E"/>
    <w:rsid w:val="0070138A"/>
    <w:rsid w:val="007055BA"/>
    <w:rsid w:val="007111C2"/>
    <w:rsid w:val="00724C6C"/>
    <w:rsid w:val="00732CB5"/>
    <w:rsid w:val="0074305E"/>
    <w:rsid w:val="00774B7E"/>
    <w:rsid w:val="00774C98"/>
    <w:rsid w:val="007759D7"/>
    <w:rsid w:val="007A5CAE"/>
    <w:rsid w:val="007B4302"/>
    <w:rsid w:val="007D6723"/>
    <w:rsid w:val="007E1A62"/>
    <w:rsid w:val="007E1BB5"/>
    <w:rsid w:val="007F2DE8"/>
    <w:rsid w:val="007F79D6"/>
    <w:rsid w:val="00813D56"/>
    <w:rsid w:val="00836C22"/>
    <w:rsid w:val="00846422"/>
    <w:rsid w:val="00856A0A"/>
    <w:rsid w:val="008626C2"/>
    <w:rsid w:val="00883983"/>
    <w:rsid w:val="008B2CD7"/>
    <w:rsid w:val="008B5C8B"/>
    <w:rsid w:val="008B6AC1"/>
    <w:rsid w:val="008B6EAE"/>
    <w:rsid w:val="008B76FB"/>
    <w:rsid w:val="008E504E"/>
    <w:rsid w:val="009310C9"/>
    <w:rsid w:val="00945B2B"/>
    <w:rsid w:val="00954EF6"/>
    <w:rsid w:val="009648F4"/>
    <w:rsid w:val="009701A5"/>
    <w:rsid w:val="00976BE4"/>
    <w:rsid w:val="009B3489"/>
    <w:rsid w:val="009D183D"/>
    <w:rsid w:val="009E7B80"/>
    <w:rsid w:val="009F7C31"/>
    <w:rsid w:val="00A06170"/>
    <w:rsid w:val="00A10AF5"/>
    <w:rsid w:val="00A34EBF"/>
    <w:rsid w:val="00A44EAD"/>
    <w:rsid w:val="00A52AE4"/>
    <w:rsid w:val="00A5624E"/>
    <w:rsid w:val="00A62596"/>
    <w:rsid w:val="00A66212"/>
    <w:rsid w:val="00A70DF6"/>
    <w:rsid w:val="00AA3177"/>
    <w:rsid w:val="00AB0987"/>
    <w:rsid w:val="00AB34C3"/>
    <w:rsid w:val="00AE2EE3"/>
    <w:rsid w:val="00AF2210"/>
    <w:rsid w:val="00B05275"/>
    <w:rsid w:val="00B34009"/>
    <w:rsid w:val="00B35D07"/>
    <w:rsid w:val="00B41584"/>
    <w:rsid w:val="00B45ABE"/>
    <w:rsid w:val="00B52425"/>
    <w:rsid w:val="00B56A2B"/>
    <w:rsid w:val="00B65B5F"/>
    <w:rsid w:val="00B7225F"/>
    <w:rsid w:val="00B905D4"/>
    <w:rsid w:val="00BA0EB3"/>
    <w:rsid w:val="00BC212F"/>
    <w:rsid w:val="00BD22C8"/>
    <w:rsid w:val="00BE01CF"/>
    <w:rsid w:val="00BE0923"/>
    <w:rsid w:val="00BE2102"/>
    <w:rsid w:val="00BE38CB"/>
    <w:rsid w:val="00BE717E"/>
    <w:rsid w:val="00BE773C"/>
    <w:rsid w:val="00C05293"/>
    <w:rsid w:val="00C120AE"/>
    <w:rsid w:val="00C1657B"/>
    <w:rsid w:val="00C1754D"/>
    <w:rsid w:val="00C300A9"/>
    <w:rsid w:val="00C33FBF"/>
    <w:rsid w:val="00C57943"/>
    <w:rsid w:val="00C64B21"/>
    <w:rsid w:val="00C7140A"/>
    <w:rsid w:val="00C74144"/>
    <w:rsid w:val="00C76505"/>
    <w:rsid w:val="00C81DA4"/>
    <w:rsid w:val="00C8667D"/>
    <w:rsid w:val="00C976C8"/>
    <w:rsid w:val="00CB69AC"/>
    <w:rsid w:val="00CC042B"/>
    <w:rsid w:val="00CD7BDD"/>
    <w:rsid w:val="00CF4F4B"/>
    <w:rsid w:val="00D359A2"/>
    <w:rsid w:val="00D53E2A"/>
    <w:rsid w:val="00D62766"/>
    <w:rsid w:val="00D63A48"/>
    <w:rsid w:val="00D65BBB"/>
    <w:rsid w:val="00D80C9E"/>
    <w:rsid w:val="00D823C5"/>
    <w:rsid w:val="00D94D37"/>
    <w:rsid w:val="00D959E2"/>
    <w:rsid w:val="00DA1E67"/>
    <w:rsid w:val="00DB1AD3"/>
    <w:rsid w:val="00DD77D0"/>
    <w:rsid w:val="00DE5E64"/>
    <w:rsid w:val="00DF4E1B"/>
    <w:rsid w:val="00E0026F"/>
    <w:rsid w:val="00E22C64"/>
    <w:rsid w:val="00E3508E"/>
    <w:rsid w:val="00E45AEE"/>
    <w:rsid w:val="00E5105F"/>
    <w:rsid w:val="00E60217"/>
    <w:rsid w:val="00E610E6"/>
    <w:rsid w:val="00E630C8"/>
    <w:rsid w:val="00E650C3"/>
    <w:rsid w:val="00EA7681"/>
    <w:rsid w:val="00EB5437"/>
    <w:rsid w:val="00EC2173"/>
    <w:rsid w:val="00EE6770"/>
    <w:rsid w:val="00EE75B3"/>
    <w:rsid w:val="00F14200"/>
    <w:rsid w:val="00F271AF"/>
    <w:rsid w:val="00F36D62"/>
    <w:rsid w:val="00F5104F"/>
    <w:rsid w:val="00F521A7"/>
    <w:rsid w:val="00F53B93"/>
    <w:rsid w:val="00F55A38"/>
    <w:rsid w:val="00F64E61"/>
    <w:rsid w:val="00F7467E"/>
    <w:rsid w:val="00F85CA3"/>
    <w:rsid w:val="00F96EDD"/>
    <w:rsid w:val="00FB2E5D"/>
    <w:rsid w:val="00FB59DC"/>
    <w:rsid w:val="00FD4A25"/>
    <w:rsid w:val="00FE05B7"/>
    <w:rsid w:val="00FE49F6"/>
    <w:rsid w:val="00FE4D86"/>
    <w:rsid w:val="00FE656F"/>
    <w:rsid w:val="00FF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BE38CB"/>
    <w:pPr>
      <w:ind w:left="720"/>
      <w:contextualSpacing/>
    </w:pPr>
  </w:style>
  <w:style w:type="character" w:customStyle="1" w:styleId="blocksubtitile">
    <w:name w:val="block__subtitile"/>
    <w:basedOn w:val="a0"/>
    <w:rsid w:val="003809AA"/>
  </w:style>
  <w:style w:type="character" w:customStyle="1" w:styleId="FontStyle37">
    <w:name w:val="Font Style37"/>
    <w:basedOn w:val="a0"/>
    <w:uiPriority w:val="99"/>
    <w:rsid w:val="002F76A3"/>
    <w:rPr>
      <w:rFonts w:ascii="Times New Roman" w:hAnsi="Times New Roman" w:cs="Times New Roman"/>
      <w:sz w:val="26"/>
      <w:szCs w:val="26"/>
    </w:rPr>
  </w:style>
  <w:style w:type="character" w:styleId="af">
    <w:name w:val="Emphasis"/>
    <w:basedOn w:val="a0"/>
    <w:uiPriority w:val="20"/>
    <w:qFormat/>
    <w:rsid w:val="006512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24</cp:revision>
  <dcterms:created xsi:type="dcterms:W3CDTF">2024-03-06T10:02:00Z</dcterms:created>
  <dcterms:modified xsi:type="dcterms:W3CDTF">2024-03-14T05:41:00Z</dcterms:modified>
</cp:coreProperties>
</file>