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5E" w:rsidRDefault="00A02B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2B5E" w:rsidRDefault="00A02B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02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B5E" w:rsidRDefault="00A02B5E">
            <w:pPr>
              <w:pStyle w:val="ConsPlusNormal"/>
              <w:outlineLvl w:val="0"/>
            </w:pPr>
            <w:r>
              <w:t>3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B5E" w:rsidRDefault="00A02B5E">
            <w:pPr>
              <w:pStyle w:val="ConsPlusNormal"/>
              <w:jc w:val="right"/>
              <w:outlineLvl w:val="0"/>
            </w:pPr>
            <w:r>
              <w:t>N 31-З</w:t>
            </w:r>
          </w:p>
        </w:tc>
      </w:tr>
    </w:tbl>
    <w:p w:rsidR="00A02B5E" w:rsidRDefault="00A02B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Title"/>
        <w:jc w:val="center"/>
      </w:pPr>
      <w:r>
        <w:t>РЕСПУБЛИКА МАРИЙ ЭЛ</w:t>
      </w:r>
    </w:p>
    <w:p w:rsidR="00A02B5E" w:rsidRDefault="00A02B5E">
      <w:pPr>
        <w:pStyle w:val="ConsPlusTitle"/>
        <w:jc w:val="center"/>
      </w:pPr>
    </w:p>
    <w:p w:rsidR="00A02B5E" w:rsidRDefault="00A02B5E">
      <w:pPr>
        <w:pStyle w:val="ConsPlusTitle"/>
        <w:jc w:val="center"/>
      </w:pPr>
      <w:r>
        <w:t>ЗАКОН</w:t>
      </w:r>
    </w:p>
    <w:p w:rsidR="00A02B5E" w:rsidRDefault="00A02B5E">
      <w:pPr>
        <w:pStyle w:val="ConsPlusTitle"/>
        <w:jc w:val="center"/>
      </w:pPr>
    </w:p>
    <w:p w:rsidR="00A02B5E" w:rsidRDefault="00A02B5E">
      <w:pPr>
        <w:pStyle w:val="ConsPlusTitle"/>
        <w:jc w:val="center"/>
      </w:pPr>
      <w:r>
        <w:t>О НАДЕЛЕНИИ ОРГАНОВ МЕСТНОГО САМОУПРАВЛЕНИЯ ГОРОДСКИХ</w:t>
      </w:r>
    </w:p>
    <w:p w:rsidR="00A02B5E" w:rsidRDefault="00A02B5E">
      <w:pPr>
        <w:pStyle w:val="ConsPlusTitle"/>
        <w:jc w:val="center"/>
      </w:pPr>
      <w:r>
        <w:t>ОКРУГОВ И МУНИЦИПАЛЬНЫХ РАЙОНОВ В РЕСПУБЛИКЕ МАРИЙ ЭЛ</w:t>
      </w:r>
    </w:p>
    <w:p w:rsidR="00A02B5E" w:rsidRDefault="00A02B5E">
      <w:pPr>
        <w:pStyle w:val="ConsPlusTitle"/>
        <w:jc w:val="center"/>
      </w:pPr>
      <w:r>
        <w:t>ОТДЕЛЬНЫМИ ГОСУДАРСТВЕННЫМИ ПОЛНОМОЧИЯМИ ПО СОЗДАНИЮ</w:t>
      </w:r>
    </w:p>
    <w:p w:rsidR="00A02B5E" w:rsidRDefault="00A02B5E">
      <w:pPr>
        <w:pStyle w:val="ConsPlusTitle"/>
        <w:jc w:val="center"/>
      </w:pPr>
      <w:r>
        <w:t>АДМИНИСТРАТИВНЫХ КОМИССИЙ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right"/>
      </w:pPr>
      <w:proofErr w:type="gramStart"/>
      <w:r>
        <w:t>Принят</w:t>
      </w:r>
      <w:proofErr w:type="gramEnd"/>
    </w:p>
    <w:p w:rsidR="00A02B5E" w:rsidRDefault="00A02B5E">
      <w:pPr>
        <w:pStyle w:val="ConsPlusNormal"/>
        <w:jc w:val="right"/>
      </w:pPr>
      <w:r>
        <w:t>Государственным Собранием</w:t>
      </w:r>
    </w:p>
    <w:p w:rsidR="00A02B5E" w:rsidRDefault="00A02B5E">
      <w:pPr>
        <w:pStyle w:val="ConsPlusNormal"/>
        <w:jc w:val="right"/>
      </w:pPr>
      <w:r>
        <w:t>Республики Марий Эл</w:t>
      </w:r>
    </w:p>
    <w:p w:rsidR="00A02B5E" w:rsidRDefault="00A02B5E">
      <w:pPr>
        <w:pStyle w:val="ConsPlusNormal"/>
        <w:jc w:val="right"/>
      </w:pPr>
      <w:r>
        <w:t>29 июля 2010 года</w:t>
      </w:r>
    </w:p>
    <w:p w:rsidR="00A02B5E" w:rsidRDefault="00A02B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2B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B5E" w:rsidRDefault="00A02B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B5E" w:rsidRDefault="00A02B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2B5E" w:rsidRDefault="00A02B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B5E" w:rsidRDefault="00A02B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Марий Эл от 25.09.2015 </w:t>
            </w:r>
            <w:hyperlink r:id="rId5">
              <w:r>
                <w:rPr>
                  <w:color w:val="0000FF"/>
                </w:rPr>
                <w:t>N 35-З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2B5E" w:rsidRDefault="00A02B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6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>,</w:t>
            </w:r>
          </w:p>
          <w:p w:rsidR="00A02B5E" w:rsidRDefault="00A02B5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Республики Марий Эл от 19.12.2011 </w:t>
            </w:r>
            <w:hyperlink r:id="rId7">
              <w:r>
                <w:rPr>
                  <w:color w:val="0000FF"/>
                </w:rPr>
                <w:t>N 73-З</w:t>
              </w:r>
            </w:hyperlink>
            <w:r>
              <w:rPr>
                <w:color w:val="392C69"/>
              </w:rPr>
              <w:t>,</w:t>
            </w:r>
          </w:p>
          <w:p w:rsidR="00A02B5E" w:rsidRDefault="00A02B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8">
              <w:r>
                <w:rPr>
                  <w:color w:val="0000FF"/>
                </w:rPr>
                <w:t>N 70-З</w:t>
              </w:r>
            </w:hyperlink>
            <w:r>
              <w:rPr>
                <w:color w:val="392C69"/>
              </w:rPr>
              <w:t xml:space="preserve">, от 29.11.2013 </w:t>
            </w:r>
            <w:hyperlink r:id="rId9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B5E" w:rsidRDefault="00A02B5E">
            <w:pPr>
              <w:pStyle w:val="ConsPlusNormal"/>
            </w:pPr>
          </w:p>
        </w:tc>
      </w:tr>
    </w:tbl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"Волжский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"Горномарийский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"Звениговский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"Килемарский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"Куженерский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"Мари-Турекский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"Медведевский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"Моркинский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"Новоторъяльский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"Оршанский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"Параньгинский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"Сернурский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"Советский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"Юринский муниципальный район";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"Городской округ "Город Волжск";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lastRenderedPageBreak/>
        <w:t>"Городской округ "Город Йошкар-Ола";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"Городской округ "Город Козьмодемьянск".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>Статья 3. Органы местного самоуправления при осуществлении отдельных государственных полномочий имеют право: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2) на получение материальных средств, необходимых для осуществления отдельных государственных полномочий;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 w:rsidR="00A02B5E" w:rsidRDefault="00A02B5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4) на дополнительное использование собственных финансовых и материальных сре</w:t>
      </w:r>
      <w:proofErr w:type="gramStart"/>
      <w:r>
        <w:t>дств дл</w:t>
      </w:r>
      <w:proofErr w:type="gramEnd"/>
      <w:r>
        <w:t>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 w:rsidR="00A02B5E" w:rsidRDefault="00A02B5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6) на принятие муниципальных правовых актов на основании и во исполнение положений, установленных настоящим Законом.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Органы местного самоуправления при осуществлении отдельных государственных полномочий обязаны: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1) осуществлять отдельные государственные полномочия в соответствии с настоящим Законом и иными законами Республики Марий Эл;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 w:rsidR="00A02B5E" w:rsidRDefault="00A02B5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 w:rsidR="00A02B5E" w:rsidRDefault="00A02B5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lastRenderedPageBreak/>
        <w:t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 w:rsidR="00A02B5E" w:rsidRDefault="00A02B5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 xml:space="preserve"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2) устанавливать формы и сроки отчетности органам местного самоуправления по исполнению отдельных государственных полномочий;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3) проводить проверки по вопросам осуществления органами местного самоуправления отдельных государственных полномочий;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 w:rsidR="00A02B5E" w:rsidRDefault="00A02B5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anchor="P128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отдельных государственных полномочий по созданию административных комиссий согласно приложению к настоящему Закону.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 xml:space="preserve">Статья 7. Органы местного самоуправления не позднее пятнадцатого числа месяца, </w:t>
      </w:r>
      <w:r>
        <w:lastRenderedPageBreak/>
        <w:t>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 w:rsidR="00A02B5E" w:rsidRDefault="00A02B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 w:rsidR="00A02B5E" w:rsidRDefault="00A02B5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A02B5E" w:rsidRDefault="00A02B5E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 w:rsidR="00A02B5E" w:rsidRDefault="00A02B5E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Органы местного самоуправления несут ответственность за осуществление отдельных государственных полномочий в пределах выделенных городским округам и муниципальным районам на эти цели финансовых и материальных средств.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выявления фактов нарушений органами местного самоуправления требований настоящего Закона;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  <w:outlineLvl w:val="1"/>
      </w:pPr>
      <w:r>
        <w:t>Статья 10. Настоящий Закон вступает в силу с 1 января 2011 года.</w:t>
      </w:r>
    </w:p>
    <w:p w:rsidR="00A02B5E" w:rsidRDefault="00A02B5E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10 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25.09.2015 N 35-З)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right"/>
      </w:pPr>
      <w:r>
        <w:t>Президент</w:t>
      </w:r>
    </w:p>
    <w:p w:rsidR="00A02B5E" w:rsidRDefault="00A02B5E">
      <w:pPr>
        <w:pStyle w:val="ConsPlusNormal"/>
        <w:jc w:val="right"/>
      </w:pPr>
      <w:r>
        <w:t>Республики Марий Эл</w:t>
      </w:r>
    </w:p>
    <w:p w:rsidR="00A02B5E" w:rsidRDefault="00A02B5E">
      <w:pPr>
        <w:pStyle w:val="ConsPlusNormal"/>
        <w:jc w:val="right"/>
      </w:pPr>
      <w:r>
        <w:t>Л.МАРКЕЛОВ</w:t>
      </w:r>
    </w:p>
    <w:p w:rsidR="00A02B5E" w:rsidRDefault="00A02B5E">
      <w:pPr>
        <w:pStyle w:val="ConsPlusNormal"/>
      </w:pPr>
      <w:r>
        <w:t>г. Йошкар-Ола</w:t>
      </w:r>
    </w:p>
    <w:p w:rsidR="00A02B5E" w:rsidRDefault="00A02B5E">
      <w:pPr>
        <w:pStyle w:val="ConsPlusNormal"/>
        <w:spacing w:before="200"/>
      </w:pPr>
      <w:r>
        <w:t>3 августа 2010 года</w:t>
      </w:r>
    </w:p>
    <w:p w:rsidR="00A02B5E" w:rsidRDefault="00A02B5E">
      <w:pPr>
        <w:pStyle w:val="ConsPlusNormal"/>
        <w:spacing w:before="200"/>
      </w:pPr>
      <w:r>
        <w:t>N 31-З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right"/>
        <w:outlineLvl w:val="0"/>
      </w:pPr>
      <w:r>
        <w:t>Приложение</w:t>
      </w:r>
    </w:p>
    <w:p w:rsidR="00A02B5E" w:rsidRDefault="00A02B5E">
      <w:pPr>
        <w:pStyle w:val="ConsPlusNormal"/>
        <w:jc w:val="right"/>
      </w:pPr>
      <w:r>
        <w:t>к Закону</w:t>
      </w:r>
    </w:p>
    <w:p w:rsidR="00A02B5E" w:rsidRDefault="00A02B5E">
      <w:pPr>
        <w:pStyle w:val="ConsPlusNormal"/>
        <w:jc w:val="right"/>
      </w:pPr>
      <w:r>
        <w:t>Республики Марий Эл</w:t>
      </w:r>
    </w:p>
    <w:p w:rsidR="00A02B5E" w:rsidRDefault="00A02B5E">
      <w:pPr>
        <w:pStyle w:val="ConsPlusNormal"/>
        <w:jc w:val="right"/>
      </w:pPr>
      <w:r>
        <w:t>"О наделении органов</w:t>
      </w:r>
    </w:p>
    <w:p w:rsidR="00A02B5E" w:rsidRDefault="00A02B5E">
      <w:pPr>
        <w:pStyle w:val="ConsPlusNormal"/>
        <w:jc w:val="right"/>
      </w:pPr>
      <w:r>
        <w:t>местного самоуправления</w:t>
      </w:r>
    </w:p>
    <w:p w:rsidR="00A02B5E" w:rsidRDefault="00A02B5E">
      <w:pPr>
        <w:pStyle w:val="ConsPlusNormal"/>
        <w:jc w:val="right"/>
      </w:pPr>
      <w:r>
        <w:t>городских округов и</w:t>
      </w:r>
    </w:p>
    <w:p w:rsidR="00A02B5E" w:rsidRDefault="00A02B5E">
      <w:pPr>
        <w:pStyle w:val="ConsPlusNormal"/>
        <w:jc w:val="right"/>
      </w:pPr>
      <w:r>
        <w:t>муниципальных районов</w:t>
      </w:r>
    </w:p>
    <w:p w:rsidR="00A02B5E" w:rsidRDefault="00A02B5E">
      <w:pPr>
        <w:pStyle w:val="ConsPlusNormal"/>
        <w:jc w:val="right"/>
      </w:pPr>
      <w:r>
        <w:t>в Республике Марий Эл</w:t>
      </w:r>
    </w:p>
    <w:p w:rsidR="00A02B5E" w:rsidRDefault="00A02B5E">
      <w:pPr>
        <w:pStyle w:val="ConsPlusNormal"/>
        <w:jc w:val="right"/>
      </w:pPr>
      <w:r>
        <w:t>отдельными государственными</w:t>
      </w:r>
    </w:p>
    <w:p w:rsidR="00A02B5E" w:rsidRDefault="00A02B5E">
      <w:pPr>
        <w:pStyle w:val="ConsPlusNormal"/>
        <w:jc w:val="right"/>
      </w:pPr>
      <w:r>
        <w:t>полномочиями по созданию</w:t>
      </w:r>
    </w:p>
    <w:p w:rsidR="00A02B5E" w:rsidRDefault="00A02B5E">
      <w:pPr>
        <w:pStyle w:val="ConsPlusNormal"/>
        <w:jc w:val="right"/>
      </w:pPr>
      <w:r>
        <w:t>административных комиссий"</w:t>
      </w:r>
    </w:p>
    <w:p w:rsidR="00A02B5E" w:rsidRDefault="00A02B5E">
      <w:pPr>
        <w:pStyle w:val="ConsPlusNormal"/>
        <w:jc w:val="right"/>
      </w:pPr>
      <w:r>
        <w:t>от 3 августа 2010 г. N 31-З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Title"/>
        <w:jc w:val="center"/>
      </w:pPr>
      <w:bookmarkStart w:id="0" w:name="P128"/>
      <w:bookmarkEnd w:id="0"/>
      <w:r>
        <w:t>МЕТОДИКА</w:t>
      </w:r>
    </w:p>
    <w:p w:rsidR="00A02B5E" w:rsidRDefault="00A02B5E">
      <w:pPr>
        <w:pStyle w:val="ConsPlusTitle"/>
        <w:jc w:val="center"/>
      </w:pPr>
      <w:r>
        <w:t>РАСЧЕТА СУБВЕНЦИЙ НА ОСУЩЕСТВЛЕНИЕ</w:t>
      </w:r>
    </w:p>
    <w:p w:rsidR="00A02B5E" w:rsidRDefault="00A02B5E">
      <w:pPr>
        <w:pStyle w:val="ConsPlusTitle"/>
        <w:jc w:val="center"/>
      </w:pPr>
      <w:r>
        <w:t>ОТДЕЛЬНЫХ ГОСУДАРСТВЕННЫХ ПОЛНОМОЧИЙ</w:t>
      </w:r>
    </w:p>
    <w:p w:rsidR="00A02B5E" w:rsidRDefault="00A02B5E">
      <w:pPr>
        <w:pStyle w:val="ConsPlusTitle"/>
        <w:jc w:val="center"/>
      </w:pPr>
      <w:r>
        <w:t>ПО СОЗДАНИЮ АДМИНИСТРАТИВНЫХ КОМИССИЙ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</w:pPr>
      <w:r>
        <w:t>Средства на реализацию отдельных государственных полномочий ежегодно 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(Hcni), производится на год при формировании республиканского бюджета Республики Марий Эл по следующей формуле: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</w:pPr>
      <w:r>
        <w:t xml:space="preserve">Hcni = </w:t>
      </w:r>
      <w:proofErr w:type="gramStart"/>
      <w:r>
        <w:t>З</w:t>
      </w:r>
      <w:proofErr w:type="gramEnd"/>
      <w:r>
        <w:t>oti + Hзi + Pi,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</w:pPr>
      <w:r>
        <w:t>где:</w:t>
      </w:r>
    </w:p>
    <w:p w:rsidR="00A02B5E" w:rsidRDefault="00A02B5E">
      <w:pPr>
        <w:pStyle w:val="ConsPlusNormal"/>
        <w:spacing w:before="200"/>
        <w:ind w:firstLine="540"/>
        <w:jc w:val="both"/>
      </w:pPr>
      <w:proofErr w:type="gramStart"/>
      <w:r>
        <w:t>З</w:t>
      </w:r>
      <w:proofErr w:type="gramEnd"/>
      <w:r>
        <w:t>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H</w:t>
      </w:r>
      <w:proofErr w:type="gramStart"/>
      <w:r>
        <w:t>з</w:t>
      </w:r>
      <w:proofErr w:type="gramEnd"/>
      <w:r>
        <w:t>i - начисления на выплаты по оплате труда на расчетный период;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Pi - расходы на материально-техническое обеспечение (затраты на осуществление государственных полномочий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i-ом муниципальном образовании, производится по следующей формуле: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</w:pPr>
      <w:r>
        <w:t>H</w:t>
      </w:r>
      <w:proofErr w:type="gramStart"/>
      <w:r>
        <w:t>з</w:t>
      </w:r>
      <w:proofErr w:type="gramEnd"/>
      <w:r>
        <w:t>i = Зoti x Снз,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ind w:firstLine="540"/>
        <w:jc w:val="both"/>
      </w:pPr>
      <w:r>
        <w:t>где:</w:t>
      </w:r>
    </w:p>
    <w:p w:rsidR="00A02B5E" w:rsidRDefault="00A02B5E">
      <w:pPr>
        <w:pStyle w:val="ConsPlusNormal"/>
        <w:spacing w:before="200"/>
        <w:ind w:firstLine="540"/>
        <w:jc w:val="both"/>
      </w:pPr>
      <w:proofErr w:type="gramStart"/>
      <w:r>
        <w:t>З</w:t>
      </w:r>
      <w:proofErr w:type="gramEnd"/>
      <w:r>
        <w:t>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A02B5E" w:rsidRDefault="00A02B5E">
      <w:pPr>
        <w:pStyle w:val="ConsPlusNormal"/>
        <w:spacing w:before="200"/>
        <w:ind w:firstLine="540"/>
        <w:jc w:val="both"/>
      </w:pPr>
      <w:r>
        <w:t>Снз - ставка начислений на выплаты по оплате труда.</w:t>
      </w: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jc w:val="both"/>
      </w:pPr>
    </w:p>
    <w:p w:rsidR="00A02B5E" w:rsidRDefault="00A02B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1B" w:rsidRDefault="00B8221B"/>
    <w:sectPr w:rsidR="00B8221B" w:rsidSect="0087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2B5E"/>
    <w:rsid w:val="000202AD"/>
    <w:rsid w:val="000D6199"/>
    <w:rsid w:val="00292BF4"/>
    <w:rsid w:val="003516C0"/>
    <w:rsid w:val="003D563A"/>
    <w:rsid w:val="003F46EA"/>
    <w:rsid w:val="003F6FE2"/>
    <w:rsid w:val="004519DE"/>
    <w:rsid w:val="007A627B"/>
    <w:rsid w:val="007F5352"/>
    <w:rsid w:val="00964B4D"/>
    <w:rsid w:val="00A02B5E"/>
    <w:rsid w:val="00AB1DA1"/>
    <w:rsid w:val="00AE19FD"/>
    <w:rsid w:val="00B8221B"/>
    <w:rsid w:val="00B84567"/>
    <w:rsid w:val="00BA55CA"/>
    <w:rsid w:val="00C81091"/>
    <w:rsid w:val="00D32D35"/>
    <w:rsid w:val="00E0106A"/>
    <w:rsid w:val="00F655F5"/>
    <w:rsid w:val="00F7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A02B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A02B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58737276E21621CA324E30AE6E55BE895D8F5041D9FE2D92487F89596AD55C71B6DE009BEF83A665EE1D65A054D68A6EEC022813D6FD494E561o8T3K" TargetMode="External"/><Relationship Id="rId13" Type="http://schemas.openxmlformats.org/officeDocument/2006/relationships/hyperlink" Target="consultantplus://offline/ref=50C58737276E21621CA324E30AE6E55BE895D8F5021F92E9DA2487F89596AD55C71B6DE009BEF83A665CE6D95A054D68A6EEC022813D6FD494E561o8T3K" TargetMode="External"/><Relationship Id="rId18" Type="http://schemas.openxmlformats.org/officeDocument/2006/relationships/hyperlink" Target="consultantplus://offline/ref=50C58737276E21621CA324E30AE6E55BE895D8F5021F92E9DA2487F89596AD55C71B6DE009BEF83A665CE7D55A054D68A6EEC022813D6FD494E561o8T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0C58737276E21621CA324E30AE6E55BE895D8F5051691E1D82487F89596AD55C71B6DE009BEF83A665EE2D75A054D68A6EEC022813D6FD494E561o8T3K" TargetMode="External"/><Relationship Id="rId12" Type="http://schemas.openxmlformats.org/officeDocument/2006/relationships/hyperlink" Target="consultantplus://offline/ref=50C58737276E21621CA324E30AE6E55BE895D8F5021F92E9DA2487F89596AD55C71B6DE009BEF83A665CE6D75A054D68A6EEC022813D6FD494E561o8T3K" TargetMode="External"/><Relationship Id="rId17" Type="http://schemas.openxmlformats.org/officeDocument/2006/relationships/hyperlink" Target="consultantplus://offline/ref=50C58737276E21621CA324E30AE6E55BE895D8F5021F92E9DA2487F89596AD55C71B6DE009BEF83A665CE7D25A054D68A6EEC022813D6FD494E561o8T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C58737276E21621CA324E30AE6E55BE895D8F5021F92E9DA2487F89596AD55C71B6DE009BEF83A665CE7D35A054D68A6EEC022813D6FD494E561o8T3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58737276E21621CA324E30AE6E55BE895D8F5021F92E9DA2487F89596AD55C71B6DE009BEF83A665CE6D35A054D68A6EEC022813D6FD494E561o8T3K" TargetMode="External"/><Relationship Id="rId11" Type="http://schemas.openxmlformats.org/officeDocument/2006/relationships/hyperlink" Target="consultantplus://offline/ref=50C58737276E21621CA324E30AE6E55BE895D8F5021F92E9DA2487F89596AD55C71B6DE009BEF83A665CE6D45A054D68A6EEC022813D6FD494E561o8T3K" TargetMode="External"/><Relationship Id="rId5" Type="http://schemas.openxmlformats.org/officeDocument/2006/relationships/hyperlink" Target="consultantplus://offline/ref=50C58737276E21621CA324E30AE6E55BE895D8F5021A96E5DF2487F89596AD55C71B6DE009BEF83A665CE1D35A054D68A6EEC022813D6FD494E561o8T3K" TargetMode="External"/><Relationship Id="rId15" Type="http://schemas.openxmlformats.org/officeDocument/2006/relationships/hyperlink" Target="consultantplus://offline/ref=50C58737276E21621CA324E30AE6E55BE895D8F5021F92E9DA2487F89596AD55C71B6DE009BEF83A665CE7D05A054D68A6EEC022813D6FD494E561o8T3K" TargetMode="External"/><Relationship Id="rId10" Type="http://schemas.openxmlformats.org/officeDocument/2006/relationships/hyperlink" Target="consultantplus://offline/ref=50C58737276E21621CA324E30AE6E55BE895D8F5031E93E6DB2487F89596AD55C71B6DE009BEF83A665EE6D15A054D68A6EEC022813D6FD494E561o8T3K" TargetMode="External"/><Relationship Id="rId19" Type="http://schemas.openxmlformats.org/officeDocument/2006/relationships/hyperlink" Target="consultantplus://offline/ref=50C58737276E21621CA324E30AE6E55BE895D8F5021A96E5DF2487F89596AD55C71B6DE009BEF83A665CE1D35A054D68A6EEC022813D6FD494E561o8T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C58737276E21621CA324E30AE6E55BE895D8F5031F97E1DB2487F89596AD55C71B6DE009BEF83A665EE0D85A054D68A6EEC022813D6FD494E561o8T3K" TargetMode="External"/><Relationship Id="rId14" Type="http://schemas.openxmlformats.org/officeDocument/2006/relationships/hyperlink" Target="consultantplus://offline/ref=50C58737276E21621CA324E30AE6E55BE895D8F5021F92E9DA2487F89596AD55C71B6DE009BEF83A665CE6D85A054D68A6EEC022813D6FD494E561o8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2022-10-24T10:19:00Z</dcterms:created>
  <dcterms:modified xsi:type="dcterms:W3CDTF">2022-10-24T10:20:00Z</dcterms:modified>
</cp:coreProperties>
</file>