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88" w:rsidRPr="00563D32" w:rsidRDefault="00CF0688" w:rsidP="00CF0688">
      <w:pPr>
        <w:jc w:val="center"/>
        <w:rPr>
          <w:rFonts w:eastAsia="Times New Roman"/>
          <w:i/>
          <w:sz w:val="28"/>
          <w:szCs w:val="28"/>
          <w:lang w:eastAsia="ru-RU"/>
        </w:rPr>
      </w:pPr>
      <w:bookmarkStart w:id="0" w:name="_Hlk108446251"/>
      <w:bookmarkEnd w:id="0"/>
      <w:r w:rsidRPr="00563D32">
        <w:rPr>
          <w:rFonts w:eastAsia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CF0688" w:rsidRPr="00563D32" w:rsidTr="00B8283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ШЕРНУР</w:t>
            </w: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МУНИЦИПАЛЬНЫЙ  РАЙОНЫН</w:t>
            </w:r>
            <w:proofErr w:type="gramEnd"/>
          </w:p>
          <w:p w:rsidR="00CF0688" w:rsidRPr="00563D32" w:rsidRDefault="00CF0688" w:rsidP="00B8283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eastAsia="Times New Roman" w:hAnsi="Arial"/>
                <w:b/>
                <w:noProof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АДМИНИСТРАЦИЯ СЕРНУРСКОГО МУНИЦИПАЛЬНОГО </w:t>
            </w: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РАЙОНА</w:t>
            </w:r>
          </w:p>
        </w:tc>
      </w:tr>
      <w:tr w:rsidR="00CF0688" w:rsidRPr="00563D32" w:rsidTr="00B8283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0F3DCA" w:rsidRDefault="000F3DCA">
      <w:pPr>
        <w:rPr>
          <w:color w:val="000000" w:themeColor="text1"/>
          <w:sz w:val="24"/>
          <w:szCs w:val="24"/>
        </w:rPr>
      </w:pPr>
    </w:p>
    <w:p w:rsidR="002B2A6F" w:rsidRDefault="002B2A6F">
      <w:pPr>
        <w:rPr>
          <w:color w:val="000000" w:themeColor="text1"/>
          <w:sz w:val="24"/>
          <w:szCs w:val="24"/>
        </w:rPr>
      </w:pPr>
    </w:p>
    <w:p w:rsidR="002B2A6F" w:rsidRPr="00AD6048" w:rsidRDefault="002B2A6F" w:rsidP="002B2A6F">
      <w:pPr>
        <w:ind w:firstLine="709"/>
        <w:jc w:val="center"/>
        <w:rPr>
          <w:lang w:val="ru-RU"/>
        </w:rPr>
      </w:pPr>
      <w:r w:rsidRPr="001C00AE">
        <w:rPr>
          <w:lang w:val="ru-RU"/>
        </w:rPr>
        <w:t xml:space="preserve">от </w:t>
      </w:r>
      <w:r w:rsidR="00CC03C2">
        <w:rPr>
          <w:lang w:val="ru-RU"/>
        </w:rPr>
        <w:t>11</w:t>
      </w:r>
      <w:r w:rsidRPr="001C00AE">
        <w:rPr>
          <w:lang w:val="ru-RU"/>
        </w:rPr>
        <w:t xml:space="preserve"> </w:t>
      </w:r>
      <w:r w:rsidR="00CC03C2">
        <w:rPr>
          <w:lang w:val="ru-RU"/>
        </w:rPr>
        <w:t>марта</w:t>
      </w:r>
      <w:r w:rsidRPr="001C00AE">
        <w:rPr>
          <w:lang w:val="ru-RU"/>
        </w:rPr>
        <w:t xml:space="preserve"> 202</w:t>
      </w:r>
      <w:r w:rsidR="00CB544D">
        <w:rPr>
          <w:lang w:val="ru-RU"/>
        </w:rPr>
        <w:t>4</w:t>
      </w:r>
      <w:r w:rsidRPr="001C00AE">
        <w:rPr>
          <w:lang w:val="ru-RU"/>
        </w:rPr>
        <w:t xml:space="preserve"> года</w:t>
      </w:r>
      <w:r w:rsidR="00836900">
        <w:rPr>
          <w:lang w:val="ru-RU"/>
        </w:rPr>
        <w:t xml:space="preserve"> </w:t>
      </w:r>
      <w:r w:rsidRPr="001C00AE">
        <w:rPr>
          <w:lang w:val="ru-RU"/>
        </w:rPr>
        <w:t>№</w:t>
      </w:r>
      <w:r w:rsidR="00AD6048">
        <w:rPr>
          <w:lang w:val="ru-RU"/>
        </w:rPr>
        <w:t xml:space="preserve"> </w:t>
      </w:r>
      <w:r w:rsidR="0048731E">
        <w:rPr>
          <w:lang w:val="ru-RU"/>
        </w:rPr>
        <w:t>147</w:t>
      </w:r>
    </w:p>
    <w:p w:rsidR="00C3631C" w:rsidRPr="001C00AE" w:rsidRDefault="00C3631C" w:rsidP="00CC03C2">
      <w:pPr>
        <w:spacing w:after="112"/>
        <w:rPr>
          <w:color w:val="000000" w:themeColor="text1"/>
          <w:lang w:val="ru-RU"/>
        </w:rPr>
      </w:pPr>
    </w:p>
    <w:p w:rsidR="00CC03C2" w:rsidRPr="00CC03C2" w:rsidRDefault="00CC03C2" w:rsidP="00CC03C2">
      <w:pPr>
        <w:wordWrap w:val="0"/>
        <w:jc w:val="center"/>
        <w:rPr>
          <w:rFonts w:asciiTheme="majorHAnsi" w:eastAsia="Times New Roman" w:hAnsiTheme="majorHAnsi" w:cstheme="majorHAnsi"/>
          <w:sz w:val="28"/>
          <w:szCs w:val="28"/>
          <w:lang w:val="ru-RU" w:eastAsia="ru-RU"/>
        </w:rPr>
      </w:pPr>
      <w:r w:rsidRPr="00CC03C2">
        <w:rPr>
          <w:rFonts w:asciiTheme="majorHAnsi" w:eastAsia="Times New Roman" w:hAnsiTheme="majorHAnsi" w:cstheme="majorHAnsi"/>
          <w:b/>
          <w:bCs/>
          <w:sz w:val="28"/>
          <w:szCs w:val="28"/>
          <w:lang w:val="ru-RU" w:eastAsia="ru-RU"/>
        </w:rPr>
        <w:t xml:space="preserve">Об утверждении схем </w:t>
      </w:r>
      <w:r w:rsidR="00836900">
        <w:rPr>
          <w:rFonts w:asciiTheme="majorHAnsi" w:eastAsia="Times New Roman" w:hAnsiTheme="majorHAnsi" w:cstheme="majorHAnsi"/>
          <w:b/>
          <w:bCs/>
          <w:sz w:val="28"/>
          <w:szCs w:val="28"/>
          <w:lang w:val="ru-RU" w:eastAsia="ru-RU"/>
        </w:rPr>
        <w:t>вод</w:t>
      </w:r>
      <w:r w:rsidRPr="00CC03C2">
        <w:rPr>
          <w:rFonts w:asciiTheme="majorHAnsi" w:eastAsia="Times New Roman" w:hAnsiTheme="majorHAnsi" w:cstheme="majorHAnsi"/>
          <w:b/>
          <w:bCs/>
          <w:sz w:val="28"/>
          <w:szCs w:val="28"/>
          <w:lang w:val="ru-RU" w:eastAsia="ru-RU"/>
        </w:rPr>
        <w:t xml:space="preserve">оснабжения </w:t>
      </w:r>
      <w:r w:rsidR="0064552C">
        <w:rPr>
          <w:rFonts w:asciiTheme="majorHAnsi" w:eastAsia="Times New Roman" w:hAnsiTheme="majorHAnsi" w:cstheme="majorHAnsi"/>
          <w:b/>
          <w:bCs/>
          <w:sz w:val="28"/>
          <w:szCs w:val="28"/>
          <w:lang w:val="ru-RU" w:eastAsia="ru-RU"/>
        </w:rPr>
        <w:t xml:space="preserve">и водоотведения </w:t>
      </w:r>
      <w:r w:rsidRPr="00CC03C2">
        <w:rPr>
          <w:rFonts w:asciiTheme="majorHAnsi" w:eastAsia="Times New Roman" w:hAnsiTheme="majorHAnsi" w:cstheme="majorHAnsi"/>
          <w:b/>
          <w:bCs/>
          <w:sz w:val="28"/>
          <w:szCs w:val="28"/>
          <w:lang w:val="ru-RU" w:eastAsia="ru-RU"/>
        </w:rPr>
        <w:t>на территории сельских поселений Сернурского муниципального района Республики Марий Эл</w:t>
      </w:r>
    </w:p>
    <w:p w:rsidR="000F3DCA" w:rsidRDefault="000F3DCA" w:rsidP="00E45933">
      <w:pPr>
        <w:ind w:right="9"/>
        <w:jc w:val="both"/>
        <w:rPr>
          <w:lang w:val="ru-RU"/>
        </w:rPr>
      </w:pPr>
    </w:p>
    <w:p w:rsidR="001C00AE" w:rsidRPr="001C00AE" w:rsidRDefault="001C00AE" w:rsidP="00836900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0AE" w:rsidRPr="004F4F8C" w:rsidRDefault="001C00AE" w:rsidP="004F4F8C">
      <w:pPr>
        <w:pStyle w:val="af"/>
        <w:spacing w:before="0" w:beforeAutospacing="0" w:after="0" w:afterAutospacing="0"/>
        <w:ind w:firstLine="720"/>
        <w:jc w:val="both"/>
        <w:rPr>
          <w:sz w:val="26"/>
          <w:szCs w:val="28"/>
        </w:rPr>
      </w:pPr>
      <w:r w:rsidRPr="004F4F8C">
        <w:rPr>
          <w:sz w:val="26"/>
          <w:szCs w:val="28"/>
        </w:rPr>
        <w:t>В соответствии с Федеральным законом от 07.12.2011 № 416-ФЗ "О водоснабжении и водоотведении", Федерального закона от 06.10.2003г. №131-ФЗ </w:t>
      </w:r>
      <w:hyperlink r:id="rId7" w:tgtFrame="_blank" w:history="1">
        <w:r w:rsidRPr="004F4F8C">
          <w:rPr>
            <w:rStyle w:val="2"/>
            <w:sz w:val="26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4F4F8C">
        <w:rPr>
          <w:sz w:val="26"/>
          <w:szCs w:val="28"/>
        </w:rPr>
        <w:t xml:space="preserve">, постановлением Правительства Российской Федерации от 05.09.2013 года № 782 « О схемах водоснабжения и водоотведения», Уставом </w:t>
      </w:r>
      <w:r w:rsidR="00950A9A" w:rsidRPr="004F4F8C">
        <w:rPr>
          <w:sz w:val="26"/>
          <w:szCs w:val="28"/>
        </w:rPr>
        <w:t>Серну</w:t>
      </w:r>
      <w:r w:rsidRPr="004F4F8C">
        <w:rPr>
          <w:sz w:val="26"/>
          <w:szCs w:val="28"/>
        </w:rPr>
        <w:t xml:space="preserve">рского муниципального района Республики Марий Эл     Администрация     </w:t>
      </w:r>
      <w:r w:rsidR="004F4F8C" w:rsidRPr="004F4F8C">
        <w:rPr>
          <w:sz w:val="26"/>
          <w:szCs w:val="28"/>
        </w:rPr>
        <w:t>Серну</w:t>
      </w:r>
      <w:r w:rsidRPr="004F4F8C">
        <w:rPr>
          <w:sz w:val="26"/>
          <w:szCs w:val="28"/>
        </w:rPr>
        <w:t xml:space="preserve">рского     муниципального     района   </w:t>
      </w:r>
      <w:r w:rsidR="004F4F8C" w:rsidRPr="004F4F8C">
        <w:rPr>
          <w:sz w:val="26"/>
          <w:szCs w:val="28"/>
        </w:rPr>
        <w:t xml:space="preserve">  </w:t>
      </w:r>
      <w:r w:rsidRPr="004F4F8C">
        <w:rPr>
          <w:sz w:val="26"/>
          <w:szCs w:val="28"/>
        </w:rPr>
        <w:t>п о с т а н о в л я е т:</w:t>
      </w:r>
    </w:p>
    <w:p w:rsidR="00836900" w:rsidRPr="004F4F8C" w:rsidRDefault="00836900" w:rsidP="00836900">
      <w:pPr>
        <w:pStyle w:val="a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6"/>
          <w:szCs w:val="28"/>
        </w:rPr>
      </w:pPr>
      <w:r w:rsidRPr="004F4F8C">
        <w:rPr>
          <w:rFonts w:asciiTheme="minorHAnsi" w:hAnsiTheme="minorHAnsi" w:cstheme="minorHAnsi"/>
          <w:color w:val="000000"/>
          <w:sz w:val="26"/>
          <w:szCs w:val="18"/>
        </w:rPr>
        <w:t>1. </w:t>
      </w:r>
      <w:r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Утвердить актуализированные схемы водоснабжения </w:t>
      </w:r>
      <w:r w:rsidR="00D32E94">
        <w:rPr>
          <w:rFonts w:asciiTheme="minorHAnsi" w:hAnsiTheme="minorHAnsi" w:cstheme="minorHAnsi"/>
          <w:color w:val="000000"/>
          <w:sz w:val="26"/>
          <w:szCs w:val="28"/>
        </w:rPr>
        <w:t xml:space="preserve">и водоотведения </w:t>
      </w:r>
      <w:r w:rsidRPr="004F4F8C">
        <w:rPr>
          <w:rFonts w:asciiTheme="minorHAnsi" w:hAnsiTheme="minorHAnsi" w:cstheme="minorHAnsi"/>
          <w:color w:val="000000"/>
          <w:sz w:val="26"/>
          <w:szCs w:val="28"/>
        </w:rPr>
        <w:t>на территории: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- </w:t>
      </w:r>
      <w:proofErr w:type="spellStart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Верхнекугенерского</w:t>
      </w:r>
      <w:proofErr w:type="spellEnd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- </w:t>
      </w:r>
      <w:proofErr w:type="spellStart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Дубниковского</w:t>
      </w:r>
      <w:proofErr w:type="spellEnd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- </w:t>
      </w:r>
      <w:proofErr w:type="spellStart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Зашижемского</w:t>
      </w:r>
      <w:proofErr w:type="spellEnd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- Казанского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- </w:t>
      </w:r>
      <w:proofErr w:type="spellStart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Кукнурского</w:t>
      </w:r>
      <w:proofErr w:type="spellEnd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- Марисолинского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- </w:t>
      </w:r>
      <w:proofErr w:type="spellStart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Сердежского</w:t>
      </w:r>
      <w:proofErr w:type="spellEnd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 сельского поселения</w:t>
      </w:r>
    </w:p>
    <w:p w:rsidR="00836900" w:rsidRPr="004F4F8C" w:rsidRDefault="00836900" w:rsidP="00836900">
      <w:pPr>
        <w:ind w:firstLine="720"/>
        <w:jc w:val="both"/>
        <w:rPr>
          <w:rFonts w:asciiTheme="minorHAnsi" w:eastAsia="Times New Roman" w:hAnsiTheme="minorHAnsi" w:cstheme="minorHAnsi"/>
          <w:szCs w:val="28"/>
          <w:lang w:val="ru-RU" w:eastAsia="ru-RU"/>
        </w:rPr>
      </w:pPr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- </w:t>
      </w:r>
      <w:proofErr w:type="spellStart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>Чендемеровского</w:t>
      </w:r>
      <w:proofErr w:type="spellEnd"/>
      <w:r w:rsidRPr="004F4F8C">
        <w:rPr>
          <w:rFonts w:asciiTheme="minorHAnsi" w:eastAsia="Times New Roman" w:hAnsiTheme="minorHAnsi" w:cstheme="minorHAnsi"/>
          <w:szCs w:val="28"/>
          <w:lang w:val="ru-RU" w:eastAsia="ru-RU"/>
        </w:rPr>
        <w:t xml:space="preserve"> сельского поселения</w:t>
      </w:r>
    </w:p>
    <w:p w:rsidR="00836900" w:rsidRPr="004F4F8C" w:rsidRDefault="00836900" w:rsidP="00836900">
      <w:pPr>
        <w:pStyle w:val="a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6"/>
          <w:szCs w:val="28"/>
        </w:rPr>
      </w:pPr>
      <w:r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2. Настоящее постановление вступает в силу со дня подписания и подлежит размещению на официальном интернет-сайте </w:t>
      </w:r>
      <w:r w:rsidR="001C00AE"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администрации </w:t>
      </w:r>
      <w:r w:rsidRPr="004F4F8C">
        <w:rPr>
          <w:rFonts w:asciiTheme="minorHAnsi" w:hAnsiTheme="minorHAnsi" w:cstheme="minorHAnsi"/>
          <w:color w:val="000000"/>
          <w:sz w:val="26"/>
          <w:szCs w:val="28"/>
        </w:rPr>
        <w:t>Сер</w:t>
      </w:r>
      <w:r w:rsidR="001C00AE" w:rsidRPr="004F4F8C">
        <w:rPr>
          <w:rFonts w:asciiTheme="minorHAnsi" w:hAnsiTheme="minorHAnsi" w:cstheme="minorHAnsi"/>
          <w:color w:val="000000"/>
          <w:sz w:val="26"/>
          <w:szCs w:val="28"/>
        </w:rPr>
        <w:t>нурского муниципального</w:t>
      </w:r>
      <w:r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 район</w:t>
      </w:r>
      <w:r w:rsidR="001C00AE" w:rsidRPr="004F4F8C">
        <w:rPr>
          <w:rFonts w:asciiTheme="minorHAnsi" w:hAnsiTheme="minorHAnsi" w:cstheme="minorHAnsi"/>
          <w:color w:val="000000"/>
          <w:sz w:val="26"/>
          <w:szCs w:val="28"/>
        </w:rPr>
        <w:t>а</w:t>
      </w:r>
      <w:r w:rsidRPr="004F4F8C">
        <w:rPr>
          <w:rFonts w:asciiTheme="minorHAnsi" w:hAnsiTheme="minorHAnsi" w:cstheme="minorHAnsi"/>
          <w:color w:val="000000"/>
          <w:sz w:val="26"/>
          <w:szCs w:val="28"/>
        </w:rPr>
        <w:t>.</w:t>
      </w:r>
    </w:p>
    <w:p w:rsidR="00836900" w:rsidRPr="004F4F8C" w:rsidRDefault="00836900" w:rsidP="00836900">
      <w:pPr>
        <w:pStyle w:val="a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000000"/>
          <w:sz w:val="26"/>
          <w:szCs w:val="28"/>
        </w:rPr>
      </w:pPr>
      <w:r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Сернурского муниципального района </w:t>
      </w:r>
      <w:r w:rsidR="001C00AE" w:rsidRPr="004F4F8C">
        <w:rPr>
          <w:rFonts w:asciiTheme="minorHAnsi" w:hAnsiTheme="minorHAnsi" w:cstheme="minorHAnsi"/>
          <w:sz w:val="26"/>
          <w:szCs w:val="28"/>
        </w:rPr>
        <w:t>по вопросам</w:t>
      </w:r>
      <w:r w:rsidR="001C00AE"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 </w:t>
      </w:r>
      <w:r w:rsidR="004F4F8C" w:rsidRPr="004F4F8C">
        <w:rPr>
          <w:rFonts w:asciiTheme="minorHAnsi" w:hAnsiTheme="minorHAnsi" w:cstheme="minorHAnsi"/>
          <w:color w:val="000000"/>
          <w:sz w:val="26"/>
          <w:szCs w:val="28"/>
        </w:rPr>
        <w:t xml:space="preserve">жизнеобеспечения и безопасности </w:t>
      </w:r>
      <w:r w:rsidRPr="004F4F8C">
        <w:rPr>
          <w:rFonts w:asciiTheme="minorHAnsi" w:hAnsiTheme="minorHAnsi" w:cstheme="minorHAnsi"/>
          <w:color w:val="000000"/>
          <w:sz w:val="26"/>
          <w:szCs w:val="28"/>
        </w:rPr>
        <w:t>Якимова А.С.</w:t>
      </w:r>
    </w:p>
    <w:p w:rsidR="00CC03C2" w:rsidRPr="00076196" w:rsidRDefault="00CC03C2" w:rsidP="00E45933">
      <w:pPr>
        <w:ind w:right="9"/>
        <w:jc w:val="both"/>
        <w:rPr>
          <w:color w:val="000000" w:themeColor="text1"/>
          <w:lang w:val="ru-RU"/>
        </w:rPr>
      </w:pPr>
    </w:p>
    <w:p w:rsidR="00BA0EED" w:rsidRPr="009A7D40" w:rsidRDefault="00BA0EED" w:rsidP="00E45933">
      <w:pPr>
        <w:tabs>
          <w:tab w:val="left" w:pos="3105"/>
        </w:tabs>
        <w:ind w:right="9" w:firstLine="720"/>
        <w:jc w:val="both"/>
        <w:rPr>
          <w:sz w:val="28"/>
          <w:szCs w:val="28"/>
          <w:lang w:val="ru-RU"/>
        </w:rPr>
      </w:pPr>
    </w:p>
    <w:tbl>
      <w:tblPr>
        <w:tblW w:w="9218" w:type="dxa"/>
        <w:jc w:val="center"/>
        <w:tblLook w:val="01E0" w:firstRow="1" w:lastRow="1" w:firstColumn="1" w:lastColumn="1" w:noHBand="0" w:noVBand="0"/>
      </w:tblPr>
      <w:tblGrid>
        <w:gridCol w:w="4171"/>
        <w:gridCol w:w="5047"/>
      </w:tblGrid>
      <w:tr w:rsidR="00BA0EED" w:rsidRPr="002E59FF" w:rsidTr="00DC1EA2">
        <w:trPr>
          <w:trHeight w:val="951"/>
          <w:jc w:val="center"/>
        </w:trPr>
        <w:tc>
          <w:tcPr>
            <w:tcW w:w="4171" w:type="dxa"/>
          </w:tcPr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A0EED" w:rsidRPr="00BA0EED">
              <w:rPr>
                <w:lang w:val="ru-RU"/>
              </w:rPr>
              <w:t>Глава администрации</w:t>
            </w:r>
          </w:p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A0EED" w:rsidRPr="00BA0EED">
              <w:rPr>
                <w:lang w:val="ru-RU"/>
              </w:rPr>
              <w:t>Сернурского</w:t>
            </w:r>
          </w:p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BA0EED" w:rsidRPr="00BA0EED">
              <w:rPr>
                <w:lang w:val="ru-RU"/>
              </w:rPr>
              <w:t>муниципального района</w:t>
            </w:r>
          </w:p>
        </w:tc>
        <w:tc>
          <w:tcPr>
            <w:tcW w:w="5047" w:type="dxa"/>
          </w:tcPr>
          <w:p w:rsidR="00BA0EED" w:rsidRPr="00BA0EED" w:rsidRDefault="00BA0EED" w:rsidP="00E45933">
            <w:pPr>
              <w:ind w:right="9"/>
              <w:jc w:val="right"/>
              <w:rPr>
                <w:lang w:val="ru-RU"/>
              </w:rPr>
            </w:pPr>
          </w:p>
          <w:p w:rsidR="00BA0EED" w:rsidRPr="00BA0EED" w:rsidRDefault="00BA0EED" w:rsidP="00E45933">
            <w:pPr>
              <w:ind w:right="9"/>
              <w:jc w:val="right"/>
              <w:rPr>
                <w:lang w:val="ru-RU"/>
              </w:rPr>
            </w:pPr>
          </w:p>
          <w:p w:rsidR="00BA0EED" w:rsidRPr="00BA0EED" w:rsidRDefault="00BA0EED" w:rsidP="00E45933">
            <w:pPr>
              <w:ind w:right="9"/>
              <w:jc w:val="right"/>
            </w:pPr>
            <w:r w:rsidRPr="00BA0EED">
              <w:t>А. Кугергин</w:t>
            </w:r>
          </w:p>
        </w:tc>
      </w:tr>
    </w:tbl>
    <w:p w:rsidR="00936B7E" w:rsidRPr="00076196" w:rsidRDefault="00936B7E" w:rsidP="00E45933">
      <w:pPr>
        <w:tabs>
          <w:tab w:val="left" w:pos="7999"/>
        </w:tabs>
        <w:spacing w:line="286" w:lineRule="exact"/>
        <w:ind w:right="9"/>
        <w:rPr>
          <w:color w:val="010302"/>
          <w:lang w:val="ru-RU"/>
        </w:rPr>
        <w:sectPr w:rsidR="00936B7E" w:rsidRPr="00076196" w:rsidSect="00747BE6">
          <w:pgSz w:w="11916" w:h="16848"/>
          <w:pgMar w:top="1134" w:right="850" w:bottom="1134" w:left="1701" w:header="708" w:footer="708" w:gutter="0"/>
          <w:cols w:space="720"/>
          <w:docGrid w:linePitch="360"/>
        </w:sectPr>
      </w:pPr>
      <w:bookmarkStart w:id="1" w:name="_GoBack"/>
      <w:bookmarkEnd w:id="1"/>
    </w:p>
    <w:p w:rsidR="000F3DCA" w:rsidRDefault="000F3DCA" w:rsidP="00E45933">
      <w:pPr>
        <w:spacing w:after="93"/>
        <w:ind w:right="9"/>
        <w:rPr>
          <w:color w:val="000000" w:themeColor="text1"/>
          <w:sz w:val="24"/>
          <w:szCs w:val="24"/>
          <w:lang w:val="ru-RU"/>
        </w:rPr>
      </w:pPr>
    </w:p>
    <w:p w:rsidR="00DE6D8D" w:rsidRDefault="00DE6D8D" w:rsidP="00E45933">
      <w:pPr>
        <w:spacing w:after="93"/>
        <w:ind w:right="9"/>
        <w:rPr>
          <w:color w:val="000000" w:themeColor="text1"/>
          <w:sz w:val="24"/>
          <w:szCs w:val="24"/>
          <w:lang w:val="ru-RU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  <w:r>
        <w:rPr>
          <w:color w:val="000000" w:themeColor="text1"/>
          <w:sz w:val="24"/>
          <w:szCs w:val="24"/>
          <w:lang w:val="ru-RU"/>
        </w:rPr>
        <w:tab/>
      </w: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1E5E64" w:rsidRDefault="001E5E64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E45933" w:rsidRDefault="00E45933" w:rsidP="00E45933">
      <w:pPr>
        <w:pStyle w:val="3"/>
        <w:shd w:val="clear" w:color="auto" w:fill="auto"/>
        <w:spacing w:line="240" w:lineRule="auto"/>
        <w:ind w:right="9"/>
        <w:jc w:val="both"/>
        <w:rPr>
          <w:sz w:val="28"/>
          <w:szCs w:val="28"/>
        </w:rPr>
      </w:pPr>
    </w:p>
    <w:p w:rsidR="00E45933" w:rsidRDefault="00E45933" w:rsidP="00E45933">
      <w:pPr>
        <w:pStyle w:val="3"/>
        <w:shd w:val="clear" w:color="auto" w:fill="auto"/>
        <w:spacing w:line="240" w:lineRule="auto"/>
        <w:ind w:right="9"/>
        <w:jc w:val="both"/>
        <w:rPr>
          <w:sz w:val="28"/>
          <w:szCs w:val="28"/>
        </w:rPr>
      </w:pPr>
    </w:p>
    <w:p w:rsidR="00DE6D8D" w:rsidRDefault="00DE6D8D" w:rsidP="00E45933">
      <w:pPr>
        <w:pStyle w:val="3"/>
        <w:shd w:val="clear" w:color="auto" w:fill="auto"/>
        <w:spacing w:line="240" w:lineRule="auto"/>
        <w:ind w:right="9" w:firstLine="709"/>
        <w:jc w:val="both"/>
        <w:rPr>
          <w:sz w:val="28"/>
          <w:szCs w:val="28"/>
        </w:rPr>
      </w:pPr>
    </w:p>
    <w:p w:rsidR="00DE6D8D" w:rsidRPr="00C34408" w:rsidRDefault="004F4F8C" w:rsidP="00E45933">
      <w:pPr>
        <w:ind w:right="9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Исп. </w:t>
      </w:r>
      <w:r w:rsidR="00730C04">
        <w:rPr>
          <w:sz w:val="20"/>
          <w:szCs w:val="20"/>
          <w:lang w:val="ru-RU"/>
        </w:rPr>
        <w:t xml:space="preserve">Семенова </w:t>
      </w:r>
      <w:r w:rsidR="00DE6D8D">
        <w:rPr>
          <w:sz w:val="20"/>
          <w:szCs w:val="20"/>
        </w:rPr>
        <w:t>А.</w:t>
      </w:r>
      <w:r w:rsidR="00730C04">
        <w:rPr>
          <w:sz w:val="20"/>
          <w:szCs w:val="20"/>
          <w:lang w:val="ru-RU"/>
        </w:rPr>
        <w:t>В</w:t>
      </w:r>
      <w:r w:rsidR="00DE6D8D">
        <w:rPr>
          <w:sz w:val="20"/>
          <w:szCs w:val="20"/>
        </w:rPr>
        <w:t>.</w:t>
      </w:r>
    </w:p>
    <w:p w:rsidR="00DE6D8D" w:rsidRPr="00730C04" w:rsidRDefault="00DE6D8D" w:rsidP="00E45933">
      <w:pPr>
        <w:ind w:right="9" w:firstLine="1560"/>
        <w:rPr>
          <w:sz w:val="20"/>
          <w:szCs w:val="20"/>
          <w:lang w:val="ru-RU"/>
        </w:rPr>
      </w:pPr>
      <w:r>
        <w:rPr>
          <w:sz w:val="20"/>
          <w:szCs w:val="20"/>
        </w:rPr>
        <w:t>9-</w:t>
      </w:r>
      <w:r w:rsidR="00730C04">
        <w:rPr>
          <w:sz w:val="20"/>
          <w:szCs w:val="20"/>
          <w:lang w:val="ru-RU"/>
        </w:rPr>
        <w:t>89</w:t>
      </w:r>
      <w:r>
        <w:rPr>
          <w:sz w:val="20"/>
          <w:szCs w:val="20"/>
        </w:rPr>
        <w:t>-</w:t>
      </w:r>
      <w:r w:rsidR="00730C04">
        <w:rPr>
          <w:sz w:val="20"/>
          <w:szCs w:val="20"/>
          <w:lang w:val="ru-RU"/>
        </w:rPr>
        <w:t>72</w:t>
      </w:r>
    </w:p>
    <w:p w:rsidR="00DE6D8D" w:rsidRDefault="00DE6D8D" w:rsidP="00E45933">
      <w:pPr>
        <w:ind w:right="9"/>
        <w:rPr>
          <w:sz w:val="20"/>
          <w:szCs w:val="20"/>
        </w:rPr>
      </w:pPr>
    </w:p>
    <w:p w:rsidR="00DE6D8D" w:rsidRPr="00C34408" w:rsidRDefault="00DE6D8D" w:rsidP="00E45933">
      <w:pPr>
        <w:ind w:right="9"/>
        <w:rPr>
          <w:sz w:val="20"/>
          <w:szCs w:val="20"/>
        </w:rPr>
      </w:pPr>
    </w:p>
    <w:p w:rsidR="00DE6D8D" w:rsidRPr="00C34408" w:rsidRDefault="00DE6D8D" w:rsidP="00E45933">
      <w:pPr>
        <w:ind w:right="9"/>
        <w:rPr>
          <w:sz w:val="20"/>
          <w:szCs w:val="20"/>
        </w:rPr>
      </w:pPr>
    </w:p>
    <w:p w:rsidR="00DE6D8D" w:rsidRPr="00C34408" w:rsidRDefault="00DE6D8D" w:rsidP="00E45933">
      <w:pPr>
        <w:ind w:right="9"/>
        <w:rPr>
          <w:sz w:val="20"/>
          <w:szCs w:val="20"/>
        </w:rPr>
      </w:pPr>
    </w:p>
    <w:p w:rsidR="00DE6D8D" w:rsidRDefault="00DE6D8D" w:rsidP="00E45933">
      <w:pPr>
        <w:shd w:val="clear" w:color="auto" w:fill="FFFFFF"/>
        <w:ind w:right="9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p w:rsidR="002B2A6F" w:rsidRPr="00C34408" w:rsidRDefault="002B2A6F" w:rsidP="00E45933">
      <w:pPr>
        <w:shd w:val="clear" w:color="auto" w:fill="FFFFFF"/>
        <w:ind w:right="9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DE6D8D" w:rsidRPr="00D32E94" w:rsidTr="00DE6D8D">
        <w:trPr>
          <w:trHeight w:val="276"/>
        </w:trPr>
        <w:tc>
          <w:tcPr>
            <w:tcW w:w="5637" w:type="dxa"/>
          </w:tcPr>
          <w:p w:rsidR="00DE6D8D" w:rsidRPr="00DE6D8D" w:rsidRDefault="00DE6D8D" w:rsidP="00E45933">
            <w:pPr>
              <w:shd w:val="clear" w:color="auto" w:fill="FFFFFF"/>
              <w:ind w:right="9"/>
              <w:rPr>
                <w:iCs/>
                <w:spacing w:val="-6"/>
                <w:sz w:val="20"/>
                <w:szCs w:val="20"/>
                <w:lang w:val="ru-RU"/>
              </w:rPr>
            </w:pPr>
            <w:r w:rsidRPr="00DE6D8D">
              <w:rPr>
                <w:iCs/>
                <w:spacing w:val="-6"/>
                <w:sz w:val="20"/>
                <w:szCs w:val="20"/>
                <w:lang w:val="ru-RU"/>
              </w:rPr>
              <w:t xml:space="preserve">Первый заместитель главы администрации по вопросам жизнеобеспечения и безопасности                                                                   </w:t>
            </w:r>
          </w:p>
          <w:p w:rsidR="00DE6D8D" w:rsidRPr="00DE6D8D" w:rsidRDefault="00DE6D8D" w:rsidP="00E45933">
            <w:pPr>
              <w:shd w:val="clear" w:color="auto" w:fill="FFFFFF"/>
              <w:ind w:right="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DE6D8D" w:rsidRPr="00DE6D8D" w:rsidRDefault="00DE6D8D" w:rsidP="00E45933">
            <w:pPr>
              <w:shd w:val="clear" w:color="auto" w:fill="FFFFFF"/>
              <w:ind w:right="9" w:firstLine="142"/>
              <w:rPr>
                <w:sz w:val="20"/>
                <w:szCs w:val="20"/>
                <w:lang w:val="ru-RU"/>
              </w:rPr>
            </w:pPr>
          </w:p>
        </w:tc>
      </w:tr>
      <w:tr w:rsidR="00DE6D8D" w:rsidRPr="00DF439B" w:rsidTr="00DE6D8D">
        <w:trPr>
          <w:trHeight w:val="276"/>
        </w:trPr>
        <w:tc>
          <w:tcPr>
            <w:tcW w:w="5637" w:type="dxa"/>
          </w:tcPr>
          <w:p w:rsidR="00DE6D8D" w:rsidRPr="00C34408" w:rsidRDefault="00DE6D8D" w:rsidP="00E45933">
            <w:pPr>
              <w:shd w:val="clear" w:color="auto" w:fill="FFFFFF"/>
              <w:ind w:right="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А.С. </w:t>
            </w:r>
            <w:proofErr w:type="spellStart"/>
            <w:r>
              <w:rPr>
                <w:iCs/>
                <w:sz w:val="20"/>
                <w:szCs w:val="20"/>
              </w:rPr>
              <w:t>Якимов</w:t>
            </w:r>
            <w:proofErr w:type="spellEnd"/>
          </w:p>
        </w:tc>
        <w:tc>
          <w:tcPr>
            <w:tcW w:w="1800" w:type="dxa"/>
          </w:tcPr>
          <w:p w:rsidR="00DE6D8D" w:rsidRPr="00DF439B" w:rsidRDefault="00CC03C2" w:rsidP="00E45933">
            <w:pPr>
              <w:shd w:val="clear" w:color="auto" w:fill="FFFFFF"/>
              <w:ind w:right="9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DE6D8D" w:rsidRPr="00DF439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="00DE6D8D" w:rsidRPr="00DF439B">
              <w:rPr>
                <w:sz w:val="20"/>
                <w:szCs w:val="20"/>
              </w:rPr>
              <w:t>.202</w:t>
            </w:r>
            <w:r w:rsidR="00730C04">
              <w:rPr>
                <w:sz w:val="20"/>
                <w:szCs w:val="20"/>
                <w:lang w:val="ru-RU"/>
              </w:rPr>
              <w:t>4</w:t>
            </w:r>
            <w:r w:rsidR="00DE6D8D" w:rsidRPr="00DF439B">
              <w:rPr>
                <w:sz w:val="20"/>
                <w:szCs w:val="20"/>
              </w:rPr>
              <w:t xml:space="preserve"> г.</w:t>
            </w:r>
          </w:p>
        </w:tc>
      </w:tr>
      <w:tr w:rsidR="00DE6D8D" w:rsidRPr="00C34408" w:rsidTr="00DE6D8D">
        <w:trPr>
          <w:trHeight w:val="276"/>
        </w:trPr>
        <w:tc>
          <w:tcPr>
            <w:tcW w:w="5637" w:type="dxa"/>
          </w:tcPr>
          <w:p w:rsidR="00DE6D8D" w:rsidRPr="00C34408" w:rsidRDefault="00DE6D8D" w:rsidP="00E45933">
            <w:pPr>
              <w:shd w:val="clear" w:color="auto" w:fill="FFFFFF"/>
              <w:ind w:right="9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E6D8D" w:rsidRPr="00C34408" w:rsidRDefault="00DE6D8D" w:rsidP="00E45933">
            <w:pPr>
              <w:shd w:val="clear" w:color="auto" w:fill="FFFFFF"/>
              <w:ind w:right="9" w:firstLine="142"/>
              <w:rPr>
                <w:sz w:val="20"/>
                <w:szCs w:val="20"/>
              </w:rPr>
            </w:pPr>
          </w:p>
        </w:tc>
      </w:tr>
      <w:tr w:rsidR="00DE6D8D" w:rsidRPr="00D32E94" w:rsidTr="00DE6D8D">
        <w:trPr>
          <w:trHeight w:val="276"/>
        </w:trPr>
        <w:tc>
          <w:tcPr>
            <w:tcW w:w="5637" w:type="dxa"/>
          </w:tcPr>
          <w:p w:rsidR="00DE6D8D" w:rsidRDefault="00DE6D8D" w:rsidP="00E45933">
            <w:pPr>
              <w:shd w:val="clear" w:color="auto" w:fill="FFFFFF"/>
              <w:ind w:right="9"/>
              <w:rPr>
                <w:iCs/>
                <w:sz w:val="20"/>
                <w:szCs w:val="20"/>
                <w:lang w:val="ru-RU"/>
              </w:rPr>
            </w:pPr>
            <w:r w:rsidRPr="00DE6D8D">
              <w:rPr>
                <w:iCs/>
                <w:sz w:val="20"/>
                <w:szCs w:val="20"/>
                <w:lang w:val="ru-RU"/>
              </w:rPr>
              <w:t>Руководитель отдела организационно-правовой работы и кадров администрации Сернурского муниципального района</w:t>
            </w:r>
          </w:p>
          <w:p w:rsidR="00265504" w:rsidRPr="00DE6D8D" w:rsidRDefault="00265504" w:rsidP="00E45933">
            <w:pPr>
              <w:shd w:val="clear" w:color="auto" w:fill="FFFFFF"/>
              <w:ind w:right="9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DE6D8D" w:rsidRPr="00DE6D8D" w:rsidRDefault="00DE6D8D" w:rsidP="00E45933">
            <w:pPr>
              <w:shd w:val="clear" w:color="auto" w:fill="FFFFFF"/>
              <w:ind w:right="9" w:firstLine="142"/>
              <w:rPr>
                <w:sz w:val="20"/>
                <w:szCs w:val="20"/>
                <w:lang w:val="ru-RU"/>
              </w:rPr>
            </w:pPr>
          </w:p>
        </w:tc>
      </w:tr>
      <w:tr w:rsidR="00DE6D8D" w:rsidRPr="00DF439B" w:rsidTr="00DE6D8D">
        <w:trPr>
          <w:trHeight w:val="276"/>
        </w:trPr>
        <w:tc>
          <w:tcPr>
            <w:tcW w:w="5637" w:type="dxa"/>
          </w:tcPr>
          <w:p w:rsidR="00DE6D8D" w:rsidRDefault="00DE6D8D" w:rsidP="00E45933">
            <w:pPr>
              <w:shd w:val="clear" w:color="auto" w:fill="FFFFFF"/>
              <w:ind w:right="9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А.С. </w:t>
            </w:r>
            <w:proofErr w:type="spellStart"/>
            <w:r>
              <w:rPr>
                <w:iCs/>
                <w:sz w:val="20"/>
                <w:szCs w:val="20"/>
              </w:rPr>
              <w:t>Антонов</w:t>
            </w:r>
            <w:proofErr w:type="spellEnd"/>
          </w:p>
        </w:tc>
        <w:tc>
          <w:tcPr>
            <w:tcW w:w="1800" w:type="dxa"/>
          </w:tcPr>
          <w:p w:rsidR="00DE6D8D" w:rsidRPr="00DF439B" w:rsidRDefault="00CC03C2" w:rsidP="00E45933">
            <w:pPr>
              <w:shd w:val="clear" w:color="auto" w:fill="FFFFFF"/>
              <w:ind w:right="9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DE6D8D" w:rsidRPr="00DF439B">
              <w:rPr>
                <w:sz w:val="20"/>
                <w:szCs w:val="20"/>
              </w:rPr>
              <w:t>.</w:t>
            </w:r>
            <w:r w:rsidR="002B2A6F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  <w:r w:rsidR="00DE6D8D" w:rsidRPr="00DF439B">
              <w:rPr>
                <w:sz w:val="20"/>
                <w:szCs w:val="20"/>
              </w:rPr>
              <w:t>.202</w:t>
            </w:r>
            <w:r w:rsidR="00730C04">
              <w:rPr>
                <w:sz w:val="20"/>
                <w:szCs w:val="20"/>
                <w:lang w:val="ru-RU"/>
              </w:rPr>
              <w:t>4</w:t>
            </w:r>
            <w:r w:rsidR="00DE6D8D" w:rsidRPr="00DF439B">
              <w:rPr>
                <w:sz w:val="20"/>
                <w:szCs w:val="20"/>
              </w:rPr>
              <w:t xml:space="preserve"> г.</w:t>
            </w:r>
          </w:p>
        </w:tc>
      </w:tr>
    </w:tbl>
    <w:p w:rsidR="00916D98" w:rsidRDefault="00916D98" w:rsidP="00E45933">
      <w:pPr>
        <w:spacing w:after="93"/>
        <w:ind w:right="9"/>
        <w:rPr>
          <w:color w:val="000000" w:themeColor="text1"/>
          <w:sz w:val="24"/>
          <w:szCs w:val="24"/>
          <w:lang w:val="ru-RU"/>
        </w:rPr>
      </w:pPr>
    </w:p>
    <w:p w:rsidR="008E3241" w:rsidRPr="002C59DB" w:rsidRDefault="00E45933" w:rsidP="00CC03C2">
      <w:pPr>
        <w:tabs>
          <w:tab w:val="left" w:pos="6663"/>
        </w:tabs>
        <w:spacing w:line="194" w:lineRule="exact"/>
        <w:ind w:right="9"/>
        <w:rPr>
          <w:rFonts w:eastAsia="Times New Roman"/>
          <w:sz w:val="24"/>
          <w:szCs w:val="24"/>
          <w:lang w:val="ru-RU" w:eastAsia="ru-RU" w:bidi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</w:p>
    <w:sectPr w:rsidR="008E3241" w:rsidRPr="002C59DB" w:rsidSect="00CC03C2">
      <w:pgSz w:w="11916" w:h="1684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D2D"/>
    <w:multiLevelType w:val="multilevel"/>
    <w:tmpl w:val="B082FB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511AE"/>
    <w:multiLevelType w:val="multilevel"/>
    <w:tmpl w:val="E3CE04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11525"/>
    <w:multiLevelType w:val="multilevel"/>
    <w:tmpl w:val="9F30A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74FD6"/>
    <w:multiLevelType w:val="multilevel"/>
    <w:tmpl w:val="F52C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B65FE"/>
    <w:multiLevelType w:val="multilevel"/>
    <w:tmpl w:val="165C3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38F1"/>
    <w:multiLevelType w:val="hybridMultilevel"/>
    <w:tmpl w:val="3212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31B7"/>
    <w:multiLevelType w:val="multilevel"/>
    <w:tmpl w:val="D6121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DCA"/>
    <w:rsid w:val="00076196"/>
    <w:rsid w:val="000F3DCA"/>
    <w:rsid w:val="001228C9"/>
    <w:rsid w:val="0013326A"/>
    <w:rsid w:val="0016060D"/>
    <w:rsid w:val="00194541"/>
    <w:rsid w:val="001C00AE"/>
    <w:rsid w:val="001E5E64"/>
    <w:rsid w:val="0022681E"/>
    <w:rsid w:val="002563A4"/>
    <w:rsid w:val="00265504"/>
    <w:rsid w:val="002705FB"/>
    <w:rsid w:val="002B2A6F"/>
    <w:rsid w:val="002C59DB"/>
    <w:rsid w:val="00332EAA"/>
    <w:rsid w:val="0035358B"/>
    <w:rsid w:val="00385AD4"/>
    <w:rsid w:val="003A6632"/>
    <w:rsid w:val="003A7F5E"/>
    <w:rsid w:val="003F240D"/>
    <w:rsid w:val="003F6EA5"/>
    <w:rsid w:val="00424E6B"/>
    <w:rsid w:val="004721C5"/>
    <w:rsid w:val="0048731E"/>
    <w:rsid w:val="004F4F8C"/>
    <w:rsid w:val="00525034"/>
    <w:rsid w:val="00557E7D"/>
    <w:rsid w:val="00581054"/>
    <w:rsid w:val="005D3584"/>
    <w:rsid w:val="006400D4"/>
    <w:rsid w:val="0064552C"/>
    <w:rsid w:val="006477FA"/>
    <w:rsid w:val="00653253"/>
    <w:rsid w:val="006C1DE5"/>
    <w:rsid w:val="006F5C62"/>
    <w:rsid w:val="00704585"/>
    <w:rsid w:val="00730C04"/>
    <w:rsid w:val="00731969"/>
    <w:rsid w:val="00732D05"/>
    <w:rsid w:val="007428FE"/>
    <w:rsid w:val="00747BE6"/>
    <w:rsid w:val="007C54E4"/>
    <w:rsid w:val="007E67ED"/>
    <w:rsid w:val="007F4D1D"/>
    <w:rsid w:val="00836900"/>
    <w:rsid w:val="00875AAE"/>
    <w:rsid w:val="008A24DF"/>
    <w:rsid w:val="008E3241"/>
    <w:rsid w:val="00916D98"/>
    <w:rsid w:val="00936B7E"/>
    <w:rsid w:val="00950A9A"/>
    <w:rsid w:val="00973AAF"/>
    <w:rsid w:val="009A7D40"/>
    <w:rsid w:val="009C613A"/>
    <w:rsid w:val="009E4754"/>
    <w:rsid w:val="00A05292"/>
    <w:rsid w:val="00A2517C"/>
    <w:rsid w:val="00A25303"/>
    <w:rsid w:val="00A93C9F"/>
    <w:rsid w:val="00AD6048"/>
    <w:rsid w:val="00B136A8"/>
    <w:rsid w:val="00B82833"/>
    <w:rsid w:val="00BA0EED"/>
    <w:rsid w:val="00BF2CD6"/>
    <w:rsid w:val="00C3631C"/>
    <w:rsid w:val="00C97FFD"/>
    <w:rsid w:val="00CB544D"/>
    <w:rsid w:val="00CC03C2"/>
    <w:rsid w:val="00CF0688"/>
    <w:rsid w:val="00D01616"/>
    <w:rsid w:val="00D32E94"/>
    <w:rsid w:val="00D33107"/>
    <w:rsid w:val="00DA1095"/>
    <w:rsid w:val="00DB15B0"/>
    <w:rsid w:val="00DC1EA2"/>
    <w:rsid w:val="00DE6D8D"/>
    <w:rsid w:val="00DF439B"/>
    <w:rsid w:val="00E4081A"/>
    <w:rsid w:val="00E45933"/>
    <w:rsid w:val="00E71330"/>
    <w:rsid w:val="00E751D3"/>
    <w:rsid w:val="00EC7A4F"/>
    <w:rsid w:val="00F012BE"/>
    <w:rsid w:val="00F10593"/>
    <w:rsid w:val="00F343B9"/>
    <w:rsid w:val="00F375FA"/>
    <w:rsid w:val="00FA57C4"/>
    <w:rsid w:val="00FC4E17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83D8"/>
  <w15:docId w15:val="{AE454F19-AAF9-46BD-A0B1-3188985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15B0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DB15B0"/>
  </w:style>
  <w:style w:type="paragraph" w:customStyle="1" w:styleId="TableParagraph">
    <w:name w:val="Table Paragraph"/>
    <w:basedOn w:val="a"/>
    <w:uiPriority w:val="1"/>
    <w:qFormat/>
    <w:rsid w:val="00DB15B0"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3AA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3AA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563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3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3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3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3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63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63A4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3"/>
    <w:locked/>
    <w:rsid w:val="00DE6D8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DE6D8D"/>
    <w:pPr>
      <w:widowControl/>
      <w:shd w:val="clear" w:color="auto" w:fill="FFFFFF"/>
      <w:spacing w:line="240" w:lineRule="atLeast"/>
    </w:pPr>
    <w:rPr>
      <w:sz w:val="23"/>
      <w:szCs w:val="23"/>
    </w:rPr>
  </w:style>
  <w:style w:type="paragraph" w:styleId="af">
    <w:name w:val="Normal (Web)"/>
    <w:basedOn w:val="a"/>
    <w:uiPriority w:val="99"/>
    <w:unhideWhenUsed/>
    <w:rsid w:val="00836900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10">
    <w:name w:val="Гиперссылка1"/>
    <w:basedOn w:val="a0"/>
    <w:rsid w:val="00836900"/>
  </w:style>
  <w:style w:type="character" w:customStyle="1" w:styleId="2">
    <w:name w:val="Гиперссылка2"/>
    <w:basedOn w:val="a0"/>
    <w:rsid w:val="001C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C246-C619-420C-9BCC-BB329FFA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Ekonom-PC-3</dc:creator>
  <cp:lastModifiedBy>Ekonom-PC-3</cp:lastModifiedBy>
  <cp:revision>14</cp:revision>
  <cp:lastPrinted>2023-01-10T14:08:00Z</cp:lastPrinted>
  <dcterms:created xsi:type="dcterms:W3CDTF">2024-01-09T08:53:00Z</dcterms:created>
  <dcterms:modified xsi:type="dcterms:W3CDTF">2024-03-12T05:12:00Z</dcterms:modified>
</cp:coreProperties>
</file>