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E1" w:rsidRDefault="001C75E1" w:rsidP="001C75E1">
      <w:pPr>
        <w:pStyle w:val="a3"/>
        <w:jc w:val="center"/>
      </w:pPr>
      <w:r>
        <w:t>ПОЯСНИТЕЛЬНАЯ ЗАПИСКА</w:t>
      </w:r>
    </w:p>
    <w:p w:rsidR="001C75E1" w:rsidRDefault="001C75E1" w:rsidP="001C75E1">
      <w:pPr>
        <w:pStyle w:val="a3"/>
        <w:jc w:val="center"/>
      </w:pPr>
      <w:proofErr w:type="gramStart"/>
      <w:r>
        <w:t>к</w:t>
      </w:r>
      <w:proofErr w:type="gramEnd"/>
      <w:r>
        <w:t xml:space="preserve"> проекту постановления Правительства Республики Марий Эл</w:t>
      </w:r>
    </w:p>
    <w:p w:rsidR="001C75E1" w:rsidRDefault="001C75E1" w:rsidP="001C75E1">
      <w:pPr>
        <w:pStyle w:val="a3"/>
        <w:jc w:val="center"/>
      </w:pPr>
      <w:r>
        <w:t xml:space="preserve">«О внесении изменений в некоторые </w:t>
      </w:r>
      <w:r w:rsidR="00AD3DD1">
        <w:t>постановления</w:t>
      </w:r>
      <w:r>
        <w:t xml:space="preserve"> </w:t>
      </w:r>
      <w:r w:rsidR="00AD3DD1">
        <w:br/>
      </w:r>
      <w:r>
        <w:t>Правительства Республики Марий Эл»</w:t>
      </w:r>
    </w:p>
    <w:p w:rsidR="001C75E1" w:rsidRPr="00C16CE3" w:rsidRDefault="001C75E1" w:rsidP="001C75E1">
      <w:pPr>
        <w:pStyle w:val="a3"/>
        <w:jc w:val="both"/>
      </w:pPr>
    </w:p>
    <w:p w:rsidR="001C75E1" w:rsidRPr="00C16CE3" w:rsidRDefault="001C75E1" w:rsidP="001C75E1">
      <w:pPr>
        <w:pStyle w:val="a3"/>
        <w:jc w:val="both"/>
      </w:pPr>
    </w:p>
    <w:p w:rsidR="00C16CE3" w:rsidRPr="00C16CE3" w:rsidRDefault="00C16CE3" w:rsidP="001C75E1">
      <w:pPr>
        <w:pStyle w:val="a3"/>
        <w:jc w:val="both"/>
      </w:pPr>
    </w:p>
    <w:p w:rsidR="00ED3DDA" w:rsidRDefault="0038621A" w:rsidP="001C75E1">
      <w:pPr>
        <w:pStyle w:val="a3"/>
        <w:ind w:firstLine="708"/>
        <w:jc w:val="both"/>
        <w:rPr>
          <w:rFonts w:eastAsiaTheme="minorEastAsia"/>
          <w:bCs/>
        </w:rPr>
      </w:pPr>
      <w:r>
        <w:t>Представленный проект постановлени</w:t>
      </w:r>
      <w:r w:rsidR="00A24C1D">
        <w:t xml:space="preserve">я </w:t>
      </w:r>
      <w:r w:rsidR="00345729">
        <w:t xml:space="preserve">Правительства Республики Марий Эл </w:t>
      </w:r>
      <w:r w:rsidR="00697173">
        <w:t>разработан</w:t>
      </w:r>
      <w:r w:rsidR="00345729">
        <w:t xml:space="preserve"> в связи с </w:t>
      </w:r>
      <w:r w:rsidR="00ED3DDA">
        <w:t xml:space="preserve">изменениями, внесенными в </w:t>
      </w:r>
      <w:r w:rsidR="00ED3DDA">
        <w:rPr>
          <w:rFonts w:eastAsiaTheme="minorEastAsia"/>
        </w:rPr>
        <w:t xml:space="preserve">приказ Министерства экономического развития Российской Федерации </w:t>
      </w:r>
      <w:r w:rsidR="00ED3DDA">
        <w:rPr>
          <w:rFonts w:eastAsiaTheme="minorEastAsia"/>
        </w:rPr>
        <w:br/>
        <w:t xml:space="preserve">от 26 марта 2021 г. № 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</w:t>
      </w:r>
      <w:r w:rsidR="00ED3DDA">
        <w:rPr>
          <w:rFonts w:eastAsiaTheme="minorEastAsia"/>
        </w:rPr>
        <w:br/>
        <w:t>на профессиональный доход», в субъектах Российской Федерации, направленных на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</w:t>
      </w:r>
      <w:r w:rsidR="00AD3DD1">
        <w:rPr>
          <w:rFonts w:eastAsiaTheme="minorEastAsia"/>
        </w:rPr>
        <w:t>а</w:t>
      </w:r>
      <w:r w:rsidR="00ED3DDA">
        <w:rPr>
          <w:rFonts w:eastAsiaTheme="minorEastAsia"/>
        </w:rPr>
        <w:t xml:space="preserve"> индивидуальной предпринимательской инициативы», и требований к организациям, образующим инфраструктуру поддержки субъектов малого и среднего </w:t>
      </w:r>
      <w:r w:rsidR="00ED3DDA" w:rsidRPr="00371827">
        <w:rPr>
          <w:rFonts w:eastAsiaTheme="minorEastAsia"/>
        </w:rPr>
        <w:t>предпринимательства</w:t>
      </w:r>
      <w:r w:rsidR="00ED3DDA" w:rsidRPr="00371827">
        <w:rPr>
          <w:rFonts w:eastAsiaTheme="minorEastAsia"/>
          <w:bCs/>
        </w:rPr>
        <w:t>»</w:t>
      </w:r>
      <w:r w:rsidR="00ED3DDA">
        <w:rPr>
          <w:rFonts w:eastAsiaTheme="minorEastAsia"/>
          <w:bCs/>
        </w:rPr>
        <w:t xml:space="preserve">. </w:t>
      </w:r>
    </w:p>
    <w:p w:rsidR="00ED3DDA" w:rsidRPr="00ED3DDA" w:rsidRDefault="00ED3DDA" w:rsidP="00ED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DA">
        <w:rPr>
          <w:rFonts w:ascii="Times New Roman" w:hAnsi="Times New Roman" w:cs="Times New Roman"/>
          <w:bCs/>
          <w:sz w:val="28"/>
          <w:szCs w:val="28"/>
        </w:rPr>
        <w:t xml:space="preserve">Представленным проектом </w:t>
      </w:r>
      <w:r w:rsidR="00AD3DD1">
        <w:rPr>
          <w:rFonts w:ascii="Times New Roman" w:hAnsi="Times New Roman" w:cs="Times New Roman"/>
          <w:bCs/>
          <w:sz w:val="28"/>
          <w:szCs w:val="28"/>
        </w:rPr>
        <w:t>п</w:t>
      </w:r>
      <w:r w:rsidRPr="00ED3DDA">
        <w:rPr>
          <w:rFonts w:ascii="Times New Roman" w:hAnsi="Times New Roman" w:cs="Times New Roman"/>
          <w:bCs/>
          <w:sz w:val="28"/>
          <w:szCs w:val="28"/>
        </w:rPr>
        <w:t>остановления Правительства Республики Марий Эл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предлагается внести изменения </w:t>
      </w:r>
      <w:r w:rsidRPr="00ED3DDA">
        <w:rPr>
          <w:rFonts w:ascii="Times New Roman" w:hAnsi="Times New Roman" w:cs="Times New Roman"/>
          <w:sz w:val="28"/>
          <w:szCs w:val="28"/>
        </w:rPr>
        <w:t xml:space="preserve">в Правила предоставления грантов в форме субсидий из республиканского бюджета Республики Марий Эл субъектам малого и среднего предпринимательства, признанным социальными предприятиями,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ED3DDA">
        <w:rPr>
          <w:rFonts w:ascii="Times New Roman" w:hAnsi="Times New Roman" w:cs="Times New Roman"/>
          <w:sz w:val="28"/>
          <w:szCs w:val="28"/>
        </w:rPr>
        <w:t>и (или) субъектам малого и среднего предпринимательства, созданными физическими лицами в возрасте до 25 лет включительно, утвержденные постановлением Правительства Республики Марий Эл от 13 августа</w:t>
      </w:r>
      <w:r w:rsidR="001A0049">
        <w:rPr>
          <w:rFonts w:ascii="Times New Roman" w:hAnsi="Times New Roman" w:cs="Times New Roman"/>
          <w:sz w:val="28"/>
          <w:szCs w:val="28"/>
        </w:rPr>
        <w:br/>
      </w:r>
      <w:r w:rsidRPr="00ED3DDA">
        <w:rPr>
          <w:rFonts w:ascii="Times New Roman" w:hAnsi="Times New Roman" w:cs="Times New Roman"/>
          <w:sz w:val="28"/>
          <w:szCs w:val="28"/>
        </w:rPr>
        <w:t xml:space="preserve">2021 г. № 315, в части уточнения требований к </w:t>
      </w:r>
      <w:proofErr w:type="spellStart"/>
      <w:r w:rsidRPr="00ED3DDA">
        <w:rPr>
          <w:rFonts w:ascii="Times New Roman" w:hAnsi="Times New Roman" w:cs="Times New Roman"/>
          <w:sz w:val="28"/>
          <w:szCs w:val="28"/>
        </w:rPr>
        <w:t>грантополучателям</w:t>
      </w:r>
      <w:proofErr w:type="spellEnd"/>
      <w:r w:rsidR="00C16CE3">
        <w:rPr>
          <w:rFonts w:ascii="Times New Roman" w:hAnsi="Times New Roman" w:cs="Times New Roman"/>
          <w:sz w:val="28"/>
          <w:szCs w:val="28"/>
        </w:rPr>
        <w:t xml:space="preserve">, </w:t>
      </w:r>
      <w:r w:rsidR="00C16CE3">
        <w:rPr>
          <w:rFonts w:ascii="Times New Roman" w:hAnsi="Times New Roman" w:cs="Times New Roman"/>
          <w:sz w:val="28"/>
          <w:szCs w:val="28"/>
        </w:rPr>
        <w:br/>
        <w:t xml:space="preserve">корректировки </w:t>
      </w:r>
      <w:r>
        <w:rPr>
          <w:rFonts w:ascii="Times New Roman" w:hAnsi="Times New Roman" w:cs="Times New Roman"/>
          <w:sz w:val="28"/>
          <w:szCs w:val="28"/>
        </w:rPr>
        <w:t xml:space="preserve">направлений расходования средств гранта, </w:t>
      </w:r>
      <w:r w:rsidR="00C16CE3">
        <w:rPr>
          <w:rFonts w:ascii="Times New Roman" w:hAnsi="Times New Roman" w:cs="Times New Roman"/>
          <w:sz w:val="28"/>
          <w:szCs w:val="28"/>
        </w:rPr>
        <w:t>дополнения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C16C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предоставляемых в составе заявки</w:t>
      </w:r>
      <w:r w:rsidR="00C16CE3">
        <w:rPr>
          <w:rFonts w:ascii="Times New Roman" w:hAnsi="Times New Roman" w:cs="Times New Roman"/>
          <w:sz w:val="28"/>
          <w:szCs w:val="28"/>
        </w:rPr>
        <w:t xml:space="preserve"> на получение гранта,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CE3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повторного получения грантов</w:t>
      </w:r>
      <w:r w:rsidRPr="00ED3DDA">
        <w:rPr>
          <w:rFonts w:ascii="Times New Roman" w:hAnsi="Times New Roman" w:cs="Times New Roman"/>
          <w:sz w:val="28"/>
          <w:szCs w:val="28"/>
        </w:rPr>
        <w:t>.</w:t>
      </w:r>
    </w:p>
    <w:p w:rsidR="00C16CE3" w:rsidRDefault="00C16CE3" w:rsidP="00C16CE3">
      <w:pPr>
        <w:pStyle w:val="a3"/>
        <w:ind w:firstLine="708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Кроме того, в связи с кадровыми изменениями в организациях, образующих инфраструктуру поддержки субъектов малого и среднего предпринимательства, предлагается включить в состав Республиканского координационного совета по малому и среднему предпринимательству при Правительстве Республики Марий Эл, утвержденный постановлением Правительства Республики Марий Эл от 2 августа 2001 г. № 273, </w:t>
      </w:r>
      <w:r w:rsidR="00AD3DD1">
        <w:rPr>
          <w:rFonts w:eastAsiaTheme="minorEastAsia"/>
          <w:bCs/>
        </w:rPr>
        <w:t>руководителя</w:t>
      </w:r>
      <w:r>
        <w:rPr>
          <w:rFonts w:eastAsiaTheme="minorEastAsia"/>
          <w:bCs/>
        </w:rPr>
        <w:t xml:space="preserve"> </w:t>
      </w:r>
      <w:r w:rsidR="001A0049">
        <w:t>ав</w:t>
      </w:r>
      <w:r>
        <w:t xml:space="preserve">тономной некоммерческой организации </w:t>
      </w:r>
      <w:r>
        <w:rPr>
          <w:rFonts w:eastAsiaTheme="minorEastAsia"/>
          <w:bCs/>
        </w:rPr>
        <w:t>«</w:t>
      </w:r>
      <w:r>
        <w:t xml:space="preserve">Агентство инвестиционного и экспортного развития Республики </w:t>
      </w:r>
      <w:r w:rsidR="001A0049">
        <w:br/>
      </w:r>
      <w:r>
        <w:t>Марий Эл</w:t>
      </w:r>
      <w:r>
        <w:rPr>
          <w:rFonts w:eastAsiaTheme="minorEastAsia"/>
          <w:bCs/>
        </w:rPr>
        <w:t xml:space="preserve">» Седых О.А., исключив из состава Алексия М.В., а также </w:t>
      </w:r>
      <w:r w:rsidR="00AD3DD1">
        <w:rPr>
          <w:rFonts w:eastAsiaTheme="minorEastAsia"/>
          <w:bCs/>
        </w:rPr>
        <w:t>уточнить наименование должности</w:t>
      </w:r>
      <w:r>
        <w:rPr>
          <w:rFonts w:eastAsiaTheme="minorEastAsia"/>
          <w:bCs/>
        </w:rPr>
        <w:t xml:space="preserve"> </w:t>
      </w:r>
      <w:proofErr w:type="spellStart"/>
      <w:r>
        <w:rPr>
          <w:rFonts w:eastAsiaTheme="minorEastAsia"/>
          <w:bCs/>
        </w:rPr>
        <w:t>Порохн</w:t>
      </w:r>
      <w:r w:rsidR="001A0049">
        <w:rPr>
          <w:rFonts w:eastAsiaTheme="minorEastAsia"/>
          <w:bCs/>
        </w:rPr>
        <w:t>и</w:t>
      </w:r>
      <w:proofErr w:type="spellEnd"/>
      <w:r>
        <w:rPr>
          <w:rFonts w:eastAsiaTheme="minorEastAsia"/>
          <w:bCs/>
        </w:rPr>
        <w:t xml:space="preserve"> А.А.</w:t>
      </w:r>
    </w:p>
    <w:p w:rsidR="001C75E1" w:rsidRDefault="001C75E1" w:rsidP="00A51CC8">
      <w:pPr>
        <w:pStyle w:val="a3"/>
        <w:ind w:firstLine="708"/>
        <w:jc w:val="both"/>
      </w:pPr>
      <w:r>
        <w:rPr>
          <w:bCs/>
          <w:kern w:val="36"/>
        </w:rPr>
        <w:lastRenderedPageBreak/>
        <w:t xml:space="preserve">При проведении антикоррупционной </w:t>
      </w:r>
      <w:r>
        <w:t xml:space="preserve">экспертизы проекта постановления </w:t>
      </w:r>
      <w:proofErr w:type="spellStart"/>
      <w:r w:rsidRPr="00405E6A">
        <w:t>коррупциогенных</w:t>
      </w:r>
      <w:proofErr w:type="spellEnd"/>
      <w:r w:rsidRPr="00405E6A">
        <w:t xml:space="preserve"> факторов</w:t>
      </w:r>
      <w:r>
        <w:t xml:space="preserve"> не выявлено.   </w:t>
      </w:r>
    </w:p>
    <w:p w:rsidR="001C75E1" w:rsidRPr="00C16CE3" w:rsidRDefault="001C75E1" w:rsidP="00A51CC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51CC8" w:rsidRPr="00C16CE3" w:rsidRDefault="00A51CC8" w:rsidP="00A51CC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51CC8" w:rsidRPr="00C16CE3" w:rsidRDefault="00A51CC8" w:rsidP="00A51CC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C75E1" w:rsidRDefault="00AD3DD1" w:rsidP="00945BFF">
      <w:pPr>
        <w:tabs>
          <w:tab w:val="left" w:pos="0"/>
          <w:tab w:val="left" w:pos="4678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И.о.м</w:t>
      </w:r>
      <w:r w:rsidR="00A51CC8" w:rsidRPr="00A51CC8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51CC8" w:rsidRPr="00A51CC8">
        <w:rPr>
          <w:rFonts w:ascii="Times New Roman" w:hAnsi="Times New Roman" w:cs="Times New Roman"/>
          <w:sz w:val="28"/>
          <w:szCs w:val="28"/>
        </w:rPr>
        <w:t xml:space="preserve"> </w:t>
      </w:r>
      <w:r w:rsidR="00A51CC8">
        <w:rPr>
          <w:rFonts w:ascii="Times New Roman" w:hAnsi="Times New Roman" w:cs="Times New Roman"/>
          <w:sz w:val="28"/>
          <w:szCs w:val="28"/>
        </w:rPr>
        <w:t>промышленности,</w:t>
      </w:r>
    </w:p>
    <w:p w:rsidR="00A51CC8" w:rsidRDefault="00A51CC8" w:rsidP="00A51CC8">
      <w:pPr>
        <w:tabs>
          <w:tab w:val="left" w:pos="0"/>
          <w:tab w:val="left" w:pos="4678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и торговли</w:t>
      </w:r>
    </w:p>
    <w:p w:rsidR="00A51CC8" w:rsidRDefault="00616FCB" w:rsidP="00A51CC8">
      <w:pPr>
        <w:tabs>
          <w:tab w:val="left" w:pos="0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1CC8">
        <w:rPr>
          <w:rFonts w:ascii="Times New Roman" w:hAnsi="Times New Roman" w:cs="Times New Roman"/>
          <w:sz w:val="28"/>
          <w:szCs w:val="28"/>
        </w:rPr>
        <w:t xml:space="preserve">Республики Марий Эл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3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AD3DD1">
        <w:rPr>
          <w:rFonts w:ascii="Times New Roman" w:hAnsi="Times New Roman" w:cs="Times New Roman"/>
          <w:sz w:val="28"/>
          <w:szCs w:val="28"/>
        </w:rPr>
        <w:t>М.Н.Полубарьев</w:t>
      </w:r>
      <w:proofErr w:type="spellEnd"/>
    </w:p>
    <w:p w:rsidR="00230C99" w:rsidRDefault="00230C99" w:rsidP="00A51CC8">
      <w:pPr>
        <w:tabs>
          <w:tab w:val="left" w:pos="0"/>
          <w:tab w:val="left" w:pos="878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1CC8" w:rsidRDefault="001A0049" w:rsidP="00A51CC8">
      <w:pPr>
        <w:tabs>
          <w:tab w:val="left" w:pos="0"/>
          <w:tab w:val="left" w:pos="878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C99">
        <w:rPr>
          <w:rFonts w:ascii="Times New Roman" w:hAnsi="Times New Roman" w:cs="Times New Roman"/>
          <w:sz w:val="28"/>
          <w:szCs w:val="28"/>
        </w:rPr>
        <w:t>23.</w:t>
      </w:r>
      <w:r w:rsidR="00C16CE3">
        <w:rPr>
          <w:rFonts w:ascii="Times New Roman" w:hAnsi="Times New Roman" w:cs="Times New Roman"/>
          <w:sz w:val="28"/>
          <w:szCs w:val="28"/>
        </w:rPr>
        <w:t>06</w:t>
      </w:r>
      <w:r w:rsidR="00A51CC8">
        <w:rPr>
          <w:rFonts w:ascii="Times New Roman" w:hAnsi="Times New Roman" w:cs="Times New Roman"/>
          <w:sz w:val="28"/>
          <w:szCs w:val="28"/>
        </w:rPr>
        <w:t>.2023</w:t>
      </w:r>
    </w:p>
    <w:p w:rsidR="005B511D" w:rsidRDefault="005B511D" w:rsidP="00A51CC8">
      <w:pPr>
        <w:tabs>
          <w:tab w:val="left" w:pos="0"/>
          <w:tab w:val="left" w:pos="878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3DD1" w:rsidRDefault="00AD3DD1" w:rsidP="00A51CC8">
      <w:pPr>
        <w:tabs>
          <w:tab w:val="left" w:pos="0"/>
          <w:tab w:val="left" w:pos="878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3DD1" w:rsidRPr="00A51CC8" w:rsidRDefault="00AD3DD1" w:rsidP="00A51CC8">
      <w:pPr>
        <w:tabs>
          <w:tab w:val="left" w:pos="0"/>
          <w:tab w:val="left" w:pos="878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1" w:type="dxa"/>
        <w:tblLayout w:type="fixed"/>
        <w:tblLook w:val="01E0" w:firstRow="1" w:lastRow="1" w:firstColumn="1" w:lastColumn="1" w:noHBand="0" w:noVBand="0"/>
      </w:tblPr>
      <w:tblGrid>
        <w:gridCol w:w="8869"/>
        <w:gridCol w:w="236"/>
        <w:gridCol w:w="236"/>
      </w:tblGrid>
      <w:tr w:rsidR="001C75E1" w:rsidRPr="00381AD7" w:rsidTr="005B511D">
        <w:tc>
          <w:tcPr>
            <w:tcW w:w="8869" w:type="dxa"/>
          </w:tcPr>
          <w:p w:rsidR="00832B0C" w:rsidRDefault="00832B0C" w:rsidP="00832B0C">
            <w:pPr>
              <w:tabs>
                <w:tab w:val="left" w:pos="2070"/>
              </w:tabs>
              <w:ind w:right="-5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0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  <w:r w:rsidRPr="00832B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1DC9" w:rsidRDefault="00832B0C" w:rsidP="00AC1DC9">
            <w:pPr>
              <w:tabs>
                <w:tab w:val="left" w:pos="0"/>
                <w:tab w:val="left" w:pos="5245"/>
              </w:tabs>
              <w:spacing w:after="0" w:line="240" w:lineRule="auto"/>
              <w:ind w:right="3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Секретариата </w:t>
            </w:r>
          </w:p>
          <w:p w:rsidR="00832B0C" w:rsidRDefault="00832B0C" w:rsidP="00AC1DC9">
            <w:pPr>
              <w:tabs>
                <w:tab w:val="left" w:pos="0"/>
                <w:tab w:val="left" w:pos="5387"/>
              </w:tabs>
              <w:spacing w:after="0" w:line="240" w:lineRule="auto"/>
              <w:ind w:right="37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AC1DC9">
              <w:rPr>
                <w:rFonts w:ascii="Times New Roman" w:hAnsi="Times New Roman" w:cs="Times New Roman"/>
                <w:sz w:val="28"/>
                <w:szCs w:val="28"/>
              </w:rPr>
              <w:t xml:space="preserve">ителя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 w:rsidR="00AC1DC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Марий Эл </w:t>
            </w:r>
          </w:p>
          <w:p w:rsidR="005B511D" w:rsidRDefault="00616FCB" w:rsidP="005B511D">
            <w:pPr>
              <w:tabs>
                <w:tab w:val="left" w:pos="0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32B0C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 w:rsidR="00AC1DC9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A713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1D0A42">
              <w:rPr>
                <w:rFonts w:ascii="Times New Roman" w:hAnsi="Times New Roman" w:cs="Times New Roman"/>
                <w:sz w:val="28"/>
                <w:szCs w:val="28"/>
              </w:rPr>
              <w:t>С.Е.</w:t>
            </w:r>
            <w:r w:rsidR="00832B0C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</w:p>
          <w:p w:rsidR="005B511D" w:rsidRDefault="00616FCB" w:rsidP="005B511D">
            <w:pPr>
              <w:tabs>
                <w:tab w:val="left" w:pos="0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C75E1" w:rsidRPr="007A1C6B" w:rsidRDefault="00230C99" w:rsidP="00C16CE3">
            <w:pPr>
              <w:tabs>
                <w:tab w:val="left" w:pos="0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C16C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B511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36" w:type="dxa"/>
          </w:tcPr>
          <w:p w:rsidR="001C75E1" w:rsidRPr="00381AD7" w:rsidRDefault="001C75E1" w:rsidP="007C03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1C75E1" w:rsidRPr="00381AD7" w:rsidRDefault="001C75E1" w:rsidP="007C03E3">
            <w:pPr>
              <w:ind w:right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11D" w:rsidRDefault="005B511D" w:rsidP="00AD3DD1">
      <w:pPr>
        <w:ind w:right="-5585"/>
        <w:jc w:val="both"/>
        <w:rPr>
          <w:sz w:val="28"/>
          <w:szCs w:val="28"/>
        </w:rPr>
      </w:pPr>
      <w:bookmarkStart w:id="0" w:name="_GoBack"/>
      <w:bookmarkEnd w:id="0"/>
    </w:p>
    <w:sectPr w:rsidR="005B511D" w:rsidSect="009640E2">
      <w:headerReference w:type="even" r:id="rId6"/>
      <w:headerReference w:type="default" r:id="rId7"/>
      <w:pgSz w:w="11907" w:h="16840" w:code="9"/>
      <w:pgMar w:top="1418" w:right="1134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1D" w:rsidRDefault="00913D1D" w:rsidP="0076675B">
      <w:pPr>
        <w:spacing w:after="0" w:line="240" w:lineRule="auto"/>
      </w:pPr>
      <w:r>
        <w:separator/>
      </w:r>
    </w:p>
  </w:endnote>
  <w:endnote w:type="continuationSeparator" w:id="0">
    <w:p w:rsidR="00913D1D" w:rsidRDefault="00913D1D" w:rsidP="0076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1D" w:rsidRDefault="00913D1D" w:rsidP="0076675B">
      <w:pPr>
        <w:spacing w:after="0" w:line="240" w:lineRule="auto"/>
      </w:pPr>
      <w:r>
        <w:separator/>
      </w:r>
    </w:p>
  </w:footnote>
  <w:footnote w:type="continuationSeparator" w:id="0">
    <w:p w:rsidR="00913D1D" w:rsidRDefault="00913D1D" w:rsidP="0076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E3" w:rsidRDefault="00031B93" w:rsidP="007C03E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C03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03E3" w:rsidRDefault="007C03E3" w:rsidP="007C03E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E3" w:rsidRPr="0090132C" w:rsidRDefault="00031B93" w:rsidP="007C03E3">
    <w:pPr>
      <w:pStyle w:val="a6"/>
      <w:framePr w:wrap="around" w:vAnchor="text" w:hAnchor="margin" w:xAlign="right" w:y="1"/>
      <w:rPr>
        <w:rStyle w:val="a8"/>
        <w:sz w:val="28"/>
        <w:szCs w:val="28"/>
      </w:rPr>
    </w:pPr>
    <w:r w:rsidRPr="0090132C">
      <w:rPr>
        <w:rStyle w:val="a8"/>
        <w:sz w:val="28"/>
        <w:szCs w:val="28"/>
      </w:rPr>
      <w:fldChar w:fldCharType="begin"/>
    </w:r>
    <w:r w:rsidR="007C03E3" w:rsidRPr="0090132C">
      <w:rPr>
        <w:rStyle w:val="a8"/>
        <w:sz w:val="28"/>
        <w:szCs w:val="28"/>
      </w:rPr>
      <w:instrText xml:space="preserve">PAGE  </w:instrText>
    </w:r>
    <w:r w:rsidRPr="0090132C">
      <w:rPr>
        <w:rStyle w:val="a8"/>
        <w:sz w:val="28"/>
        <w:szCs w:val="28"/>
      </w:rPr>
      <w:fldChar w:fldCharType="separate"/>
    </w:r>
    <w:r w:rsidR="00AD3DD1">
      <w:rPr>
        <w:rStyle w:val="a8"/>
        <w:noProof/>
        <w:sz w:val="28"/>
        <w:szCs w:val="28"/>
      </w:rPr>
      <w:t>2</w:t>
    </w:r>
    <w:r w:rsidRPr="0090132C">
      <w:rPr>
        <w:rStyle w:val="a8"/>
        <w:sz w:val="28"/>
        <w:szCs w:val="28"/>
      </w:rPr>
      <w:fldChar w:fldCharType="end"/>
    </w:r>
  </w:p>
  <w:p w:rsidR="007C03E3" w:rsidRDefault="007C03E3" w:rsidP="007C03E3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E1"/>
    <w:rsid w:val="00031B93"/>
    <w:rsid w:val="00073557"/>
    <w:rsid w:val="00114281"/>
    <w:rsid w:val="001228C6"/>
    <w:rsid w:val="0015166D"/>
    <w:rsid w:val="001A0049"/>
    <w:rsid w:val="001C5826"/>
    <w:rsid w:val="001C75E1"/>
    <w:rsid w:val="001D0A42"/>
    <w:rsid w:val="00230C99"/>
    <w:rsid w:val="00244B52"/>
    <w:rsid w:val="0026364E"/>
    <w:rsid w:val="002E0EB8"/>
    <w:rsid w:val="00341E32"/>
    <w:rsid w:val="00345729"/>
    <w:rsid w:val="00371827"/>
    <w:rsid w:val="00381AD7"/>
    <w:rsid w:val="0038621A"/>
    <w:rsid w:val="003D6484"/>
    <w:rsid w:val="00423185"/>
    <w:rsid w:val="00494459"/>
    <w:rsid w:val="004F4F6D"/>
    <w:rsid w:val="005B511D"/>
    <w:rsid w:val="00616FCB"/>
    <w:rsid w:val="00697173"/>
    <w:rsid w:val="006C789C"/>
    <w:rsid w:val="00705DEE"/>
    <w:rsid w:val="007262FC"/>
    <w:rsid w:val="00741F9C"/>
    <w:rsid w:val="0076675B"/>
    <w:rsid w:val="00776334"/>
    <w:rsid w:val="007A1C6B"/>
    <w:rsid w:val="007C03E3"/>
    <w:rsid w:val="00801963"/>
    <w:rsid w:val="00832B0C"/>
    <w:rsid w:val="00873983"/>
    <w:rsid w:val="009011D5"/>
    <w:rsid w:val="00913D1D"/>
    <w:rsid w:val="00945BFF"/>
    <w:rsid w:val="009640E2"/>
    <w:rsid w:val="00A24C1D"/>
    <w:rsid w:val="00A51CC8"/>
    <w:rsid w:val="00A713EB"/>
    <w:rsid w:val="00A809E8"/>
    <w:rsid w:val="00AC1DC9"/>
    <w:rsid w:val="00AD3DD1"/>
    <w:rsid w:val="00B32958"/>
    <w:rsid w:val="00B52F1C"/>
    <w:rsid w:val="00BA3812"/>
    <w:rsid w:val="00C16CE3"/>
    <w:rsid w:val="00C35CC3"/>
    <w:rsid w:val="00CD54EB"/>
    <w:rsid w:val="00CE5A82"/>
    <w:rsid w:val="00CF1087"/>
    <w:rsid w:val="00CF7D59"/>
    <w:rsid w:val="00DC0582"/>
    <w:rsid w:val="00E20B98"/>
    <w:rsid w:val="00E74252"/>
    <w:rsid w:val="00ED3DDA"/>
    <w:rsid w:val="00FC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2EC8F-F7D6-4D5C-9CF4-083FC403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5B"/>
  </w:style>
  <w:style w:type="paragraph" w:styleId="1">
    <w:name w:val="heading 1"/>
    <w:basedOn w:val="a"/>
    <w:next w:val="a"/>
    <w:link w:val="10"/>
    <w:qFormat/>
    <w:rsid w:val="001C75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75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75E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1C75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1C7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C75E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C75E1"/>
  </w:style>
  <w:style w:type="character" w:customStyle="1" w:styleId="10">
    <w:name w:val="Заголовок 1 Знак"/>
    <w:basedOn w:val="a0"/>
    <w:link w:val="1"/>
    <w:rsid w:val="001C75E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Default">
    <w:name w:val="Default"/>
    <w:rsid w:val="001C75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1C75E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1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MiheevaYM</cp:lastModifiedBy>
  <cp:revision>5</cp:revision>
  <cp:lastPrinted>2023-06-23T06:21:00Z</cp:lastPrinted>
  <dcterms:created xsi:type="dcterms:W3CDTF">2023-06-20T14:09:00Z</dcterms:created>
  <dcterms:modified xsi:type="dcterms:W3CDTF">2023-06-23T06:22:00Z</dcterms:modified>
</cp:coreProperties>
</file>