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A26E51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A26E51">
              <w:t>3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8698A" w:rsidRPr="00634194" w:rsidRDefault="00976D90" w:rsidP="0063419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634194">
        <w:rPr>
          <w:lang w:val="ru-RU"/>
        </w:rPr>
        <w:t>на 20</w:t>
      </w:r>
      <w:r w:rsidRPr="00634194">
        <w:rPr>
          <w:lang w:val="ru-RU"/>
        </w:rPr>
        <w:t>19</w:t>
      </w:r>
      <w:r w:rsidR="00C92731" w:rsidRPr="00634194">
        <w:rPr>
          <w:lang w:val="ru-RU"/>
        </w:rPr>
        <w:t xml:space="preserve"> год</w:t>
      </w:r>
      <w:r w:rsidRPr="00861E53">
        <w:rPr>
          <w:lang w:val="ru-RU"/>
        </w:rPr>
        <w:t>,</w:t>
      </w:r>
      <w:r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Pr="00C965DB">
        <w:rPr>
          <w:lang w:val="ru-RU"/>
        </w:rPr>
        <w:t xml:space="preserve">инистерства государственного имущества Республики Марий Эл </w:t>
      </w:r>
      <w:r w:rsidR="000C0FFD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634194">
        <w:rPr>
          <w:lang w:val="ru-RU"/>
        </w:rPr>
        <w:t>н</w:t>
      </w:r>
      <w:r w:rsidR="0000678D" w:rsidRPr="00634194">
        <w:rPr>
          <w:lang w:val="ru-RU"/>
        </w:rPr>
        <w:t xml:space="preserve">а основании </w:t>
      </w:r>
      <w:r w:rsidR="0000678D" w:rsidRPr="00634194">
        <w:rPr>
          <w:rFonts w:eastAsiaTheme="minorHAnsi"/>
          <w:lang w:val="ru-RU" w:eastAsia="en-US"/>
        </w:rPr>
        <w:t>решения Межведомственной комиссии по определению вида фа</w:t>
      </w:r>
      <w:r w:rsidR="000C0FFD" w:rsidRPr="00634194">
        <w:rPr>
          <w:rFonts w:eastAsiaTheme="minorHAnsi"/>
          <w:lang w:val="ru-RU" w:eastAsia="en-US"/>
        </w:rPr>
        <w:t xml:space="preserve">ктического использования зданий </w:t>
      </w:r>
      <w:r w:rsidR="0000678D" w:rsidRPr="00634194">
        <w:rPr>
          <w:rFonts w:eastAsiaTheme="minorHAnsi"/>
          <w:lang w:val="ru-RU" w:eastAsia="en-US"/>
        </w:rPr>
        <w:t>(строений, сооружений</w:t>
      </w:r>
      <w:r w:rsidR="000C0FFD" w:rsidRPr="00634194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634194">
        <w:rPr>
          <w:rFonts w:eastAsiaTheme="minorHAnsi"/>
          <w:lang w:val="ru-RU" w:eastAsia="en-US"/>
        </w:rPr>
        <w:t xml:space="preserve">налогообложения </w:t>
      </w:r>
      <w:r w:rsidR="00A26E51" w:rsidRPr="00634194">
        <w:rPr>
          <w:rFonts w:eastAsiaTheme="minorHAnsi"/>
          <w:lang w:val="ru-RU" w:eastAsia="en-US"/>
        </w:rPr>
        <w:t xml:space="preserve">от </w:t>
      </w:r>
      <w:r w:rsidR="00DB60E4" w:rsidRPr="00634194">
        <w:rPr>
          <w:rFonts w:eastAsiaTheme="minorHAnsi"/>
          <w:lang w:val="ru-RU" w:eastAsia="en-US"/>
        </w:rPr>
        <w:t>3</w:t>
      </w:r>
      <w:r w:rsidR="00B34BC5" w:rsidRPr="00634194">
        <w:rPr>
          <w:rFonts w:eastAsiaTheme="minorHAnsi"/>
          <w:lang w:val="ru-RU" w:eastAsia="en-US"/>
        </w:rPr>
        <w:t xml:space="preserve">1 </w:t>
      </w:r>
      <w:r w:rsidR="00DB60E4" w:rsidRPr="00634194">
        <w:rPr>
          <w:rFonts w:eastAsiaTheme="minorHAnsi"/>
          <w:lang w:val="ru-RU" w:eastAsia="en-US"/>
        </w:rPr>
        <w:t>октября</w:t>
      </w:r>
      <w:r w:rsidR="00A26E51" w:rsidRPr="00634194">
        <w:rPr>
          <w:rFonts w:eastAsiaTheme="minorHAnsi"/>
          <w:lang w:val="ru-RU" w:eastAsia="en-US"/>
        </w:rPr>
        <w:t xml:space="preserve"> 2023</w:t>
      </w:r>
      <w:r w:rsidR="0000678D" w:rsidRPr="00634194">
        <w:rPr>
          <w:rFonts w:eastAsiaTheme="minorHAnsi"/>
          <w:lang w:val="ru-RU" w:eastAsia="en-US"/>
        </w:rPr>
        <w:t xml:space="preserve"> года</w:t>
      </w:r>
      <w:r w:rsidR="00634194">
        <w:rPr>
          <w:rFonts w:eastAsiaTheme="minorHAnsi"/>
          <w:lang w:val="ru-RU" w:eastAsia="en-US"/>
        </w:rPr>
        <w:t>, следующие изменения</w:t>
      </w:r>
      <w:r w:rsidR="00016117" w:rsidRPr="00634194">
        <w:rPr>
          <w:rFonts w:eastAsiaTheme="minorHAnsi"/>
          <w:lang w:val="ru-RU" w:eastAsia="en-US"/>
        </w:rPr>
        <w:t>:</w:t>
      </w:r>
    </w:p>
    <w:p w:rsidR="000B5D37" w:rsidRPr="00D26A17" w:rsidRDefault="00AF172F" w:rsidP="0000678D">
      <w:pPr>
        <w:pStyle w:val="a5"/>
        <w:jc w:val="both"/>
        <w:rPr>
          <w:rFonts w:eastAsiaTheme="minorHAnsi"/>
          <w:lang w:val="ru-RU" w:eastAsia="en-US"/>
        </w:rPr>
      </w:pPr>
      <w:r w:rsidRPr="00D26A17">
        <w:rPr>
          <w:rFonts w:eastAsiaTheme="minorHAnsi"/>
          <w:lang w:val="ru-RU" w:eastAsia="en-US"/>
        </w:rPr>
        <w:t>исключить</w:t>
      </w:r>
      <w:r w:rsidR="005F69B9" w:rsidRPr="00D26A17">
        <w:rPr>
          <w:rFonts w:eastAsiaTheme="minorHAnsi"/>
          <w:lang w:val="ru-RU" w:eastAsia="en-US"/>
        </w:rPr>
        <w:t xml:space="preserve"> </w:t>
      </w:r>
      <w:r w:rsidR="00B761D9" w:rsidRPr="00D26A17">
        <w:rPr>
          <w:rFonts w:eastAsiaTheme="minorHAnsi"/>
          <w:lang w:val="ru-RU" w:eastAsia="en-US"/>
        </w:rPr>
        <w:t>пункт</w:t>
      </w:r>
      <w:r w:rsidR="00DB60E4" w:rsidRPr="00D26A17">
        <w:rPr>
          <w:rFonts w:eastAsiaTheme="minorHAnsi"/>
          <w:lang w:val="ru-RU" w:eastAsia="en-US"/>
        </w:rPr>
        <w:t>ы</w:t>
      </w:r>
      <w:r w:rsidR="00CF3E5F" w:rsidRPr="00D26A17">
        <w:rPr>
          <w:rFonts w:eastAsiaTheme="minorHAnsi"/>
          <w:lang w:val="ru-RU" w:eastAsia="en-US"/>
        </w:rPr>
        <w:t xml:space="preserve"> </w:t>
      </w:r>
      <w:r w:rsidR="00DB60E4" w:rsidRPr="00D26A17">
        <w:rPr>
          <w:rFonts w:eastAsiaTheme="minorHAnsi"/>
          <w:lang w:val="ru-RU" w:eastAsia="en-US"/>
        </w:rPr>
        <w:t>982, 1295, 1704, 2242, 5769, 5802</w:t>
      </w:r>
      <w:r w:rsidR="008C6138" w:rsidRPr="00D26A17">
        <w:rPr>
          <w:rFonts w:eastAsiaTheme="minorHAnsi"/>
          <w:lang w:val="ru-RU" w:eastAsia="en-US"/>
        </w:rPr>
        <w:t>.</w:t>
      </w:r>
    </w:p>
    <w:p w:rsidR="00AA7979" w:rsidRPr="00D14638" w:rsidRDefault="00211301" w:rsidP="00AA797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Внести в Перечень</w:t>
      </w:r>
      <w:r w:rsidR="002469DE" w:rsidRPr="00D14638">
        <w:rPr>
          <w:lang w:val="ru-RU"/>
        </w:rPr>
        <w:t xml:space="preserve"> объектов недвижимого имущества, указанных </w:t>
      </w:r>
      <w:r w:rsidR="002469DE" w:rsidRPr="00D14638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D14638">
        <w:rPr>
          <w:lang w:val="ru-RU"/>
        </w:rPr>
        <w:br/>
      </w:r>
      <w:r w:rsidR="002469DE" w:rsidRPr="00D14638">
        <w:rPr>
          <w:lang w:val="ru-RU"/>
        </w:rPr>
        <w:t xml:space="preserve">как кадастровая стоимость, </w:t>
      </w:r>
      <w:r w:rsidR="002469DE" w:rsidRPr="00634194">
        <w:rPr>
          <w:lang w:val="ru-RU"/>
        </w:rPr>
        <w:t>на 2020 год</w:t>
      </w:r>
      <w:r w:rsidR="002469DE" w:rsidRPr="00D14638">
        <w:rPr>
          <w:lang w:val="ru-RU"/>
        </w:rPr>
        <w:t xml:space="preserve">, </w:t>
      </w:r>
      <w:r w:rsidR="00DC7606" w:rsidRPr="00D14638">
        <w:rPr>
          <w:lang w:val="ru-RU"/>
        </w:rPr>
        <w:t>утвержденный</w:t>
      </w:r>
      <w:r w:rsidR="002469DE" w:rsidRPr="00D14638">
        <w:rPr>
          <w:lang w:val="ru-RU"/>
        </w:rPr>
        <w:t xml:space="preserve"> приказом</w:t>
      </w:r>
      <w:r w:rsidR="00AA7979" w:rsidRPr="00D14638">
        <w:rPr>
          <w:lang w:val="ru-RU"/>
        </w:rPr>
        <w:t xml:space="preserve"> </w:t>
      </w:r>
      <w:r w:rsidRPr="00D14638">
        <w:rPr>
          <w:lang w:val="ru-RU"/>
        </w:rPr>
        <w:t xml:space="preserve">Министерства государственного имущества Республики Марий Эл </w:t>
      </w:r>
      <w:r w:rsidRPr="00D14638">
        <w:rPr>
          <w:lang w:val="ru-RU"/>
        </w:rPr>
        <w:br/>
        <w:t xml:space="preserve">от 24 декабря 2019 г. № 27-нп, </w:t>
      </w:r>
      <w:r w:rsidR="00AA7979" w:rsidRPr="00D14638">
        <w:rPr>
          <w:lang w:val="ru-RU"/>
        </w:rPr>
        <w:t>следующие изменения:</w:t>
      </w:r>
    </w:p>
    <w:p w:rsidR="003114A0" w:rsidRPr="00D26A17" w:rsidRDefault="00AA7979" w:rsidP="00AA797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26A17">
        <w:rPr>
          <w:rFonts w:eastAsiaTheme="minorHAnsi"/>
          <w:lang w:val="ru-RU" w:eastAsia="en-US"/>
        </w:rPr>
        <w:t>Н</w:t>
      </w:r>
      <w:r w:rsidR="0000678D" w:rsidRPr="00D26A17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26A17">
        <w:rPr>
          <w:rFonts w:eastAsiaTheme="minorHAnsi"/>
          <w:lang w:val="ru-RU" w:eastAsia="en-US"/>
        </w:rPr>
        <w:br/>
      </w:r>
      <w:r w:rsidR="00DC3E55" w:rsidRPr="00D26A17">
        <w:rPr>
          <w:rFonts w:eastAsiaTheme="minorHAnsi"/>
          <w:lang w:val="ru-RU" w:eastAsia="en-US"/>
        </w:rPr>
        <w:t xml:space="preserve">по </w:t>
      </w:r>
      <w:r w:rsidR="0000678D" w:rsidRPr="00D26A17">
        <w:rPr>
          <w:rFonts w:eastAsiaTheme="minorHAnsi"/>
          <w:lang w:val="ru-RU" w:eastAsia="en-US"/>
        </w:rPr>
        <w:t xml:space="preserve">определению вида фактического использования зданий (строений, сооружений) и нежилых помещений для целей налогообложения </w:t>
      </w:r>
      <w:r w:rsidRPr="00D26A17">
        <w:rPr>
          <w:rFonts w:eastAsiaTheme="minorHAnsi"/>
          <w:lang w:val="ru-RU" w:eastAsia="en-US"/>
        </w:rPr>
        <w:br/>
      </w:r>
      <w:r w:rsidR="0000678D" w:rsidRPr="00D26A17">
        <w:rPr>
          <w:rFonts w:eastAsiaTheme="minorHAnsi"/>
          <w:lang w:val="ru-RU" w:eastAsia="en-US"/>
        </w:rPr>
        <w:t xml:space="preserve">от </w:t>
      </w:r>
      <w:r w:rsidR="00D26A17" w:rsidRPr="00D26A17">
        <w:rPr>
          <w:rFonts w:eastAsiaTheme="minorHAnsi"/>
          <w:lang w:val="ru-RU" w:eastAsia="en-US"/>
        </w:rPr>
        <w:t xml:space="preserve">31 октября </w:t>
      </w:r>
      <w:r w:rsidR="00A26E51" w:rsidRPr="00D26A17">
        <w:rPr>
          <w:rFonts w:eastAsiaTheme="minorHAnsi"/>
          <w:lang w:val="ru-RU" w:eastAsia="en-US"/>
        </w:rPr>
        <w:t>2023</w:t>
      </w:r>
      <w:r w:rsidR="0000678D" w:rsidRPr="00D26A17">
        <w:rPr>
          <w:rFonts w:eastAsiaTheme="minorHAnsi"/>
          <w:lang w:val="ru-RU" w:eastAsia="en-US"/>
        </w:rPr>
        <w:t xml:space="preserve"> года</w:t>
      </w:r>
      <w:r w:rsidR="000B77D1" w:rsidRPr="00D26A17">
        <w:rPr>
          <w:lang w:val="ru-RU"/>
        </w:rPr>
        <w:t>:</w:t>
      </w:r>
    </w:p>
    <w:p w:rsidR="00B34BC5" w:rsidRPr="00B12B6F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D26A17">
        <w:rPr>
          <w:rFonts w:eastAsiaTheme="minorHAnsi"/>
          <w:lang w:val="ru-RU" w:eastAsia="en-US"/>
        </w:rPr>
        <w:t>исключить</w:t>
      </w:r>
      <w:r w:rsidR="00DC3E55" w:rsidRPr="00D26A17">
        <w:rPr>
          <w:rFonts w:eastAsiaTheme="minorHAnsi"/>
          <w:lang w:val="ru-RU" w:eastAsia="en-US"/>
        </w:rPr>
        <w:t xml:space="preserve"> </w:t>
      </w:r>
      <w:r w:rsidR="002D19C2" w:rsidRPr="00D26A17">
        <w:rPr>
          <w:rFonts w:eastAsiaTheme="minorHAnsi"/>
          <w:lang w:val="ru-RU" w:eastAsia="en-US"/>
        </w:rPr>
        <w:t>пункты</w:t>
      </w:r>
      <w:r w:rsidR="00B34BC5" w:rsidRPr="00D26A17">
        <w:rPr>
          <w:rFonts w:eastAsiaTheme="minorHAnsi"/>
          <w:color w:val="FF0000"/>
          <w:lang w:val="ru-RU" w:eastAsia="en-US"/>
        </w:rPr>
        <w:t xml:space="preserve"> </w:t>
      </w:r>
      <w:r w:rsidR="00D26A17" w:rsidRPr="00D26A17">
        <w:rPr>
          <w:rFonts w:eastAsiaTheme="minorHAnsi"/>
          <w:lang w:val="ru-RU" w:eastAsia="en-US"/>
        </w:rPr>
        <w:t xml:space="preserve">634, 944, </w:t>
      </w:r>
      <w:r w:rsidR="00D26A17" w:rsidRPr="00B12B6F">
        <w:rPr>
          <w:rFonts w:eastAsiaTheme="minorHAnsi"/>
          <w:lang w:val="ru-RU" w:eastAsia="en-US"/>
        </w:rPr>
        <w:t xml:space="preserve">1254, 1453, 1661, </w:t>
      </w:r>
      <w:r w:rsidR="00D26A17" w:rsidRPr="00D26A17">
        <w:rPr>
          <w:rFonts w:eastAsiaTheme="minorHAnsi"/>
          <w:lang w:val="ru-RU" w:eastAsia="en-US"/>
        </w:rPr>
        <w:t xml:space="preserve">1833, 1969, </w:t>
      </w:r>
      <w:r w:rsidR="00D26A17" w:rsidRPr="00B12B6F">
        <w:rPr>
          <w:rFonts w:eastAsiaTheme="minorHAnsi"/>
          <w:lang w:val="ru-RU" w:eastAsia="en-US"/>
        </w:rPr>
        <w:t xml:space="preserve">2196, 3340, </w:t>
      </w:r>
      <w:r w:rsidR="00DB1BE5">
        <w:rPr>
          <w:rFonts w:eastAsiaTheme="minorHAnsi"/>
          <w:lang w:val="ru-RU" w:eastAsia="en-US"/>
        </w:rPr>
        <w:t xml:space="preserve">3635, </w:t>
      </w:r>
      <w:r w:rsidR="00D26A17" w:rsidRPr="00D26A17">
        <w:rPr>
          <w:rFonts w:eastAsiaTheme="minorHAnsi"/>
          <w:lang w:val="ru-RU" w:eastAsia="en-US"/>
        </w:rPr>
        <w:t>5697,</w:t>
      </w:r>
      <w:r w:rsidR="00D26A17" w:rsidRPr="00D26A17">
        <w:rPr>
          <w:rFonts w:eastAsiaTheme="minorHAnsi"/>
          <w:color w:val="FF0000"/>
          <w:lang w:val="ru-RU" w:eastAsia="en-US"/>
        </w:rPr>
        <w:t xml:space="preserve"> </w:t>
      </w:r>
      <w:r w:rsidR="00D26A17" w:rsidRPr="00D26A17">
        <w:rPr>
          <w:rFonts w:eastAsiaTheme="minorHAnsi"/>
          <w:lang w:val="ru-RU" w:eastAsia="en-US"/>
        </w:rPr>
        <w:t xml:space="preserve">5730, 7578, </w:t>
      </w:r>
      <w:r w:rsidR="00D26A17" w:rsidRPr="00B12B6F">
        <w:rPr>
          <w:rFonts w:eastAsiaTheme="minorHAnsi"/>
          <w:lang w:val="ru-RU" w:eastAsia="en-US"/>
        </w:rPr>
        <w:t>7775, 7776, 7777, 9053</w:t>
      </w:r>
      <w:r w:rsidR="00B34BC5" w:rsidRPr="00B12B6F">
        <w:rPr>
          <w:rFonts w:eastAsiaTheme="minorHAnsi"/>
          <w:lang w:val="ru-RU" w:eastAsia="en-US"/>
        </w:rPr>
        <w:t>.</w:t>
      </w:r>
      <w:r w:rsidR="00CF3E5F" w:rsidRPr="00B12B6F">
        <w:rPr>
          <w:rFonts w:eastAsiaTheme="minorHAnsi"/>
          <w:lang w:val="ru-RU" w:eastAsia="en-US"/>
        </w:rPr>
        <w:t xml:space="preserve"> </w:t>
      </w:r>
    </w:p>
    <w:p w:rsidR="00B761D9" w:rsidRPr="00634194" w:rsidRDefault="00BA51A3" w:rsidP="00634194">
      <w:pPr>
        <w:pStyle w:val="a5"/>
        <w:tabs>
          <w:tab w:val="left" w:pos="1134"/>
        </w:tabs>
        <w:jc w:val="both"/>
        <w:rPr>
          <w:rFonts w:eastAsiaTheme="minorHAnsi"/>
          <w:color w:val="FF0000"/>
          <w:lang w:val="ru-RU" w:eastAsia="en-US"/>
        </w:rPr>
      </w:pPr>
      <w:r w:rsidRPr="00634194">
        <w:rPr>
          <w:rFonts w:eastAsiaTheme="minorHAnsi"/>
          <w:lang w:val="ru-RU" w:eastAsia="en-US"/>
        </w:rPr>
        <w:t>2.2.</w:t>
      </w:r>
      <w:r w:rsidRPr="00634194">
        <w:rPr>
          <w:lang w:val="ru-RU"/>
        </w:rPr>
        <w:t xml:space="preserve"> </w:t>
      </w:r>
      <w:r w:rsidR="00634194" w:rsidRPr="00634194">
        <w:rPr>
          <w:rFonts w:eastAsiaTheme="minorHAnsi"/>
          <w:lang w:val="ru-RU" w:eastAsia="en-US"/>
        </w:rPr>
        <w:t>В связи с вступившим в законную силу решением</w:t>
      </w:r>
      <w:r w:rsidR="00B761D9" w:rsidRPr="00634194">
        <w:rPr>
          <w:rFonts w:eastAsiaTheme="minorHAnsi"/>
          <w:lang w:val="ru-RU" w:eastAsia="en-US"/>
        </w:rPr>
        <w:t xml:space="preserve"> Верховного Суда Республики Марий Эл</w:t>
      </w:r>
      <w:r w:rsidR="00634194" w:rsidRPr="00634194">
        <w:rPr>
          <w:lang w:val="ru-RU"/>
        </w:rPr>
        <w:t xml:space="preserve"> от 7 июня 2023 года по административному делу №</w:t>
      </w:r>
      <w:r w:rsidR="00634194" w:rsidRPr="00EE0236">
        <w:t> </w:t>
      </w:r>
      <w:r w:rsidR="00634194" w:rsidRPr="00634194">
        <w:rPr>
          <w:lang w:val="ru-RU"/>
        </w:rPr>
        <w:t>3а-45/2023</w:t>
      </w:r>
      <w:r w:rsidR="00634194">
        <w:rPr>
          <w:rFonts w:eastAsiaTheme="minorHAnsi"/>
          <w:color w:val="FF0000"/>
          <w:lang w:val="ru-RU" w:eastAsia="en-US"/>
        </w:rPr>
        <w:t xml:space="preserve"> </w:t>
      </w:r>
      <w:r w:rsidR="00EE0236" w:rsidRPr="00634194">
        <w:rPr>
          <w:lang w:val="ru-RU"/>
        </w:rPr>
        <w:t>исключить пункт</w:t>
      </w:r>
      <w:r w:rsidR="009F6889" w:rsidRPr="00634194">
        <w:rPr>
          <w:lang w:val="ru-RU"/>
        </w:rPr>
        <w:t xml:space="preserve"> </w:t>
      </w:r>
      <w:r w:rsidR="00EE0236" w:rsidRPr="00634194">
        <w:rPr>
          <w:lang w:val="ru-RU"/>
        </w:rPr>
        <w:t>3231</w:t>
      </w:r>
      <w:r w:rsidR="00B761D9" w:rsidRPr="00634194">
        <w:rPr>
          <w:lang w:val="ru-RU"/>
        </w:rPr>
        <w:t>.</w:t>
      </w:r>
    </w:p>
    <w:p w:rsidR="00BA51A3" w:rsidRPr="00D14638" w:rsidRDefault="00A60B49" w:rsidP="00B761D9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14638">
        <w:lastRenderedPageBreak/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Pr="001C4069">
        <w:t>на 2021 год</w:t>
      </w:r>
      <w:r w:rsidRPr="00D14638">
        <w:t xml:space="preserve">, утвержденный приказом Министерства государственного имущества Республики </w:t>
      </w:r>
      <w:r w:rsidR="00B761D9">
        <w:br/>
      </w:r>
      <w:r w:rsidRPr="00D14638">
        <w:t xml:space="preserve">Марий Эл </w:t>
      </w:r>
      <w:r w:rsidR="00B128D7" w:rsidRPr="00D14638">
        <w:t>от 23 декабря 2020 г. № 53-нп,</w:t>
      </w:r>
      <w:r w:rsidR="00861E53" w:rsidRPr="00D14638">
        <w:t xml:space="preserve"> </w:t>
      </w:r>
      <w:r w:rsidR="00BA51A3" w:rsidRPr="00D14638">
        <w:t>следующие изменения:</w:t>
      </w:r>
    </w:p>
    <w:p w:rsidR="00B128D7" w:rsidRPr="00FD7AA1" w:rsidRDefault="00BA51A3" w:rsidP="00B761D9">
      <w:pPr>
        <w:pStyle w:val="a5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lang w:val="ru-RU"/>
        </w:rPr>
      </w:pPr>
      <w:r w:rsidRPr="00FD7AA1">
        <w:rPr>
          <w:lang w:val="ru-RU"/>
        </w:rPr>
        <w:t>Н</w:t>
      </w:r>
      <w:r w:rsidR="0000678D" w:rsidRPr="00FD7AA1">
        <w:rPr>
          <w:lang w:val="ru-RU"/>
        </w:rPr>
        <w:t xml:space="preserve">а основании решения Межведомственной комиссии </w:t>
      </w:r>
      <w:r w:rsidRPr="00FD7AA1">
        <w:rPr>
          <w:lang w:val="ru-RU"/>
        </w:rPr>
        <w:br/>
      </w:r>
      <w:r w:rsidR="0000678D" w:rsidRPr="00FD7AA1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FD7AA1">
        <w:rPr>
          <w:lang w:val="ru-RU"/>
        </w:rPr>
        <w:br/>
      </w:r>
      <w:r w:rsidR="00FD7AA1" w:rsidRPr="00FD7AA1">
        <w:rPr>
          <w:rFonts w:eastAsiaTheme="minorHAnsi"/>
          <w:lang w:val="ru-RU" w:eastAsia="en-US"/>
        </w:rPr>
        <w:t>от 31 октября 2023 года</w:t>
      </w:r>
      <w:r w:rsidR="00AE6C09" w:rsidRPr="00FD7AA1">
        <w:rPr>
          <w:rFonts w:eastAsiaTheme="minorHAnsi"/>
          <w:lang w:val="ru-RU" w:eastAsia="en-US"/>
        </w:rPr>
        <w:t>:</w:t>
      </w:r>
    </w:p>
    <w:p w:rsidR="00B34BC5" w:rsidRPr="00FD7AA1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FD7AA1">
        <w:rPr>
          <w:rFonts w:eastAsiaTheme="minorHAnsi"/>
          <w:lang w:val="ru-RU" w:eastAsia="en-US"/>
        </w:rPr>
        <w:t>исключить</w:t>
      </w:r>
      <w:r w:rsidR="00DC3E55" w:rsidRPr="00FD7AA1">
        <w:rPr>
          <w:rFonts w:eastAsiaTheme="minorHAnsi"/>
          <w:lang w:val="ru-RU" w:eastAsia="en-US"/>
        </w:rPr>
        <w:t xml:space="preserve"> </w:t>
      </w:r>
      <w:r w:rsidR="002D19C2" w:rsidRPr="00FD7AA1">
        <w:rPr>
          <w:rFonts w:eastAsiaTheme="minorHAnsi"/>
          <w:lang w:val="ru-RU" w:eastAsia="en-US"/>
        </w:rPr>
        <w:t>пункты</w:t>
      </w:r>
      <w:r w:rsidR="00B34BC5" w:rsidRPr="00FD7AA1">
        <w:rPr>
          <w:rFonts w:eastAsiaTheme="minorHAnsi"/>
          <w:lang w:val="ru-RU" w:eastAsia="en-US"/>
        </w:rPr>
        <w:t xml:space="preserve"> </w:t>
      </w:r>
      <w:r w:rsidR="00FD7AA1" w:rsidRPr="00FD7AA1">
        <w:rPr>
          <w:rFonts w:eastAsiaTheme="minorHAnsi"/>
          <w:lang w:val="ru-RU" w:eastAsia="en-US"/>
        </w:rPr>
        <w:t>611, 916, 1219, 1418, 1626,</w:t>
      </w:r>
      <w:r w:rsidR="00FD7AA1">
        <w:rPr>
          <w:rFonts w:eastAsiaTheme="minorHAnsi"/>
          <w:color w:val="FF0000"/>
          <w:lang w:val="ru-RU" w:eastAsia="en-US"/>
        </w:rPr>
        <w:t xml:space="preserve"> </w:t>
      </w:r>
      <w:r w:rsidR="00FD7AA1" w:rsidRPr="00FD7AA1">
        <w:rPr>
          <w:rFonts w:eastAsiaTheme="minorHAnsi"/>
          <w:lang w:val="ru-RU" w:eastAsia="en-US"/>
        </w:rPr>
        <w:t>1788, 1923,</w:t>
      </w:r>
      <w:r w:rsidR="00FD7AA1">
        <w:rPr>
          <w:rFonts w:eastAsiaTheme="minorHAnsi"/>
          <w:color w:val="FF0000"/>
          <w:lang w:val="ru-RU" w:eastAsia="en-US"/>
        </w:rPr>
        <w:t xml:space="preserve"> </w:t>
      </w:r>
      <w:r w:rsidR="00FD7AA1" w:rsidRPr="00FD7AA1">
        <w:rPr>
          <w:rFonts w:eastAsiaTheme="minorHAnsi"/>
          <w:lang w:val="ru-RU" w:eastAsia="en-US"/>
        </w:rPr>
        <w:t xml:space="preserve">2150, 3283, </w:t>
      </w:r>
      <w:r w:rsidR="00DB1BE5">
        <w:rPr>
          <w:rFonts w:eastAsiaTheme="minorHAnsi"/>
          <w:lang w:val="ru-RU" w:eastAsia="en-US"/>
        </w:rPr>
        <w:t xml:space="preserve">3574, </w:t>
      </w:r>
      <w:r w:rsidR="00FD7AA1" w:rsidRPr="00FD7AA1">
        <w:rPr>
          <w:rFonts w:eastAsiaTheme="minorHAnsi"/>
          <w:lang w:val="ru-RU" w:eastAsia="en-US"/>
        </w:rPr>
        <w:t>5514, 5519, 7315, 8739, 10095</w:t>
      </w:r>
      <w:r w:rsidR="00B34BC5" w:rsidRPr="00FD7AA1">
        <w:rPr>
          <w:rFonts w:eastAsiaTheme="minorHAnsi"/>
          <w:lang w:val="ru-RU" w:eastAsia="en-US"/>
        </w:rPr>
        <w:t>.</w:t>
      </w:r>
      <w:r w:rsidR="00CF3E5F" w:rsidRPr="00FD7AA1">
        <w:rPr>
          <w:rFonts w:eastAsiaTheme="minorHAnsi"/>
          <w:lang w:val="ru-RU" w:eastAsia="en-US"/>
        </w:rPr>
        <w:t xml:space="preserve"> </w:t>
      </w:r>
    </w:p>
    <w:p w:rsidR="00533119" w:rsidRPr="001C4069" w:rsidRDefault="00BA51A3" w:rsidP="001C4069">
      <w:pPr>
        <w:pStyle w:val="a5"/>
        <w:jc w:val="both"/>
        <w:rPr>
          <w:rFonts w:eastAsiaTheme="minorHAnsi"/>
          <w:color w:val="FF0000"/>
          <w:lang w:val="ru-RU" w:eastAsia="en-US"/>
        </w:rPr>
      </w:pPr>
      <w:r w:rsidRPr="001C4069">
        <w:rPr>
          <w:rFonts w:eastAsiaTheme="minorHAnsi"/>
          <w:lang w:val="ru-RU" w:eastAsia="en-US"/>
        </w:rPr>
        <w:t>3.2.</w:t>
      </w:r>
      <w:r w:rsidRPr="001C4069">
        <w:rPr>
          <w:lang w:val="ru-RU"/>
        </w:rPr>
        <w:t xml:space="preserve"> </w:t>
      </w:r>
      <w:r w:rsidR="001C4069" w:rsidRPr="001C4069">
        <w:rPr>
          <w:rFonts w:eastAsiaTheme="minorHAnsi"/>
          <w:lang w:val="ru-RU" w:eastAsia="en-US"/>
        </w:rPr>
        <w:t>В связи с вступившим в законную силу решением</w:t>
      </w:r>
      <w:r w:rsidR="00B761D9" w:rsidRPr="001C4069">
        <w:rPr>
          <w:rFonts w:eastAsiaTheme="minorHAnsi"/>
          <w:lang w:val="ru-RU" w:eastAsia="en-US"/>
        </w:rPr>
        <w:t xml:space="preserve"> Верх</w:t>
      </w:r>
      <w:r w:rsidR="001C4069" w:rsidRPr="001C4069">
        <w:rPr>
          <w:rFonts w:eastAsiaTheme="minorHAnsi"/>
          <w:lang w:val="ru-RU" w:eastAsia="en-US"/>
        </w:rPr>
        <w:t>овного Суда Республики Марий Эл</w:t>
      </w:r>
      <w:r w:rsidR="001C4069" w:rsidRPr="001C4069">
        <w:rPr>
          <w:lang w:val="ru-RU"/>
        </w:rPr>
        <w:t xml:space="preserve"> от 7 июня 2023 года по административному делу №</w:t>
      </w:r>
      <w:r w:rsidR="001C4069" w:rsidRPr="00EE0236">
        <w:t> </w:t>
      </w:r>
      <w:r w:rsidR="001C4069" w:rsidRPr="001C4069">
        <w:rPr>
          <w:lang w:val="ru-RU"/>
        </w:rPr>
        <w:t>3а-45/2023</w:t>
      </w:r>
      <w:r w:rsidR="001C4069">
        <w:rPr>
          <w:lang w:val="ru-RU"/>
        </w:rPr>
        <w:t xml:space="preserve"> </w:t>
      </w:r>
      <w:r w:rsidR="00EE0236" w:rsidRPr="001C4069">
        <w:rPr>
          <w:lang w:val="ru-RU"/>
        </w:rPr>
        <w:t>исключить пункт 3177</w:t>
      </w:r>
      <w:r w:rsidR="001C4069">
        <w:rPr>
          <w:lang w:val="ru-RU"/>
        </w:rPr>
        <w:t>.</w:t>
      </w:r>
    </w:p>
    <w:p w:rsidR="00BA51A3" w:rsidRPr="00D14638" w:rsidRDefault="00FA0069" w:rsidP="00B761D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Pr="00D14638">
        <w:rPr>
          <w:rFonts w:eastAsiaTheme="minorHAnsi"/>
          <w:lang w:val="ru-RU" w:eastAsia="en-US"/>
        </w:rPr>
        <w:br/>
        <w:t xml:space="preserve">как кадастровая стоимость, </w:t>
      </w:r>
      <w:r w:rsidRPr="001C4069">
        <w:rPr>
          <w:rFonts w:eastAsiaTheme="minorHAnsi"/>
          <w:lang w:val="ru-RU" w:eastAsia="en-US"/>
        </w:rPr>
        <w:t>на 2022 год</w:t>
      </w:r>
      <w:r w:rsidRPr="00D14638">
        <w:rPr>
          <w:rFonts w:eastAsiaTheme="minorHAnsi"/>
          <w:lang w:val="ru-RU" w:eastAsia="en-US"/>
        </w:rPr>
        <w:t xml:space="preserve">, утвержденный приказом Министерства государственного имущества Республики Марий Эл </w:t>
      </w:r>
      <w:r w:rsidRPr="00D14638">
        <w:rPr>
          <w:rFonts w:eastAsiaTheme="minorHAnsi"/>
          <w:lang w:val="ru-RU" w:eastAsia="en-US"/>
        </w:rPr>
        <w:br/>
        <w:t>от 2</w:t>
      </w:r>
      <w:r w:rsidR="006C0B0F" w:rsidRPr="00D14638">
        <w:rPr>
          <w:rFonts w:eastAsiaTheme="minorHAnsi"/>
          <w:lang w:val="ru-RU" w:eastAsia="en-US"/>
        </w:rPr>
        <w:t>2</w:t>
      </w:r>
      <w:r w:rsidRPr="00D14638">
        <w:rPr>
          <w:rFonts w:eastAsiaTheme="minorHAnsi"/>
          <w:lang w:val="ru-RU" w:eastAsia="en-US"/>
        </w:rPr>
        <w:t xml:space="preserve"> декабря 20</w:t>
      </w:r>
      <w:r w:rsidR="006C0B0F" w:rsidRPr="00D14638">
        <w:rPr>
          <w:rFonts w:eastAsiaTheme="minorHAnsi"/>
          <w:lang w:val="ru-RU" w:eastAsia="en-US"/>
        </w:rPr>
        <w:t>21</w:t>
      </w:r>
      <w:r w:rsidRPr="00D14638">
        <w:rPr>
          <w:rFonts w:eastAsiaTheme="minorHAnsi"/>
          <w:lang w:val="ru-RU" w:eastAsia="en-US"/>
        </w:rPr>
        <w:t xml:space="preserve"> г. № </w:t>
      </w:r>
      <w:r w:rsidR="006C0B0F" w:rsidRPr="00D14638">
        <w:rPr>
          <w:rFonts w:eastAsiaTheme="minorHAnsi"/>
          <w:lang w:val="ru-RU" w:eastAsia="en-US"/>
        </w:rPr>
        <w:t>11</w:t>
      </w:r>
      <w:r w:rsidRPr="00D14638">
        <w:rPr>
          <w:rFonts w:eastAsiaTheme="minorHAnsi"/>
          <w:lang w:val="ru-RU" w:eastAsia="en-US"/>
        </w:rPr>
        <w:t xml:space="preserve">-нп, </w:t>
      </w:r>
      <w:r w:rsidR="00BA51A3" w:rsidRPr="00D14638">
        <w:rPr>
          <w:rFonts w:eastAsiaTheme="minorHAnsi"/>
          <w:lang w:val="ru-RU" w:eastAsia="en-US"/>
        </w:rPr>
        <w:t>следующие изменения:</w:t>
      </w:r>
    </w:p>
    <w:p w:rsidR="003114A0" w:rsidRPr="00FD7AA1" w:rsidRDefault="00BA51A3" w:rsidP="00B761D9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eastAsiaTheme="minorHAnsi"/>
          <w:lang w:val="ru-RU" w:eastAsia="en-US"/>
        </w:rPr>
      </w:pPr>
      <w:r w:rsidRPr="00FD7AA1">
        <w:rPr>
          <w:rFonts w:eastAsiaTheme="minorHAnsi"/>
          <w:lang w:val="ru-RU" w:eastAsia="en-US"/>
        </w:rPr>
        <w:t>Н</w:t>
      </w:r>
      <w:r w:rsidR="003114A0" w:rsidRPr="00FD7AA1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FD7AA1">
        <w:rPr>
          <w:rFonts w:eastAsiaTheme="minorHAnsi"/>
          <w:lang w:val="ru-RU" w:eastAsia="en-US"/>
        </w:rPr>
        <w:br/>
      </w:r>
      <w:r w:rsidR="003114A0" w:rsidRPr="00FD7AA1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 w:rsidR="000C0FFD" w:rsidRPr="00FD7AA1">
        <w:rPr>
          <w:rFonts w:eastAsiaTheme="minorHAnsi"/>
          <w:lang w:val="ru-RU" w:eastAsia="en-US"/>
        </w:rPr>
        <w:t xml:space="preserve">й для целей налогообложения </w:t>
      </w:r>
      <w:r w:rsidRPr="00FD7AA1">
        <w:rPr>
          <w:rFonts w:eastAsiaTheme="minorHAnsi"/>
          <w:lang w:val="ru-RU" w:eastAsia="en-US"/>
        </w:rPr>
        <w:br/>
      </w:r>
      <w:r w:rsidR="00A26E51" w:rsidRPr="00FD7AA1">
        <w:rPr>
          <w:rFonts w:eastAsiaTheme="minorHAnsi"/>
          <w:lang w:val="ru-RU" w:eastAsia="en-US"/>
        </w:rPr>
        <w:t xml:space="preserve">от </w:t>
      </w:r>
      <w:r w:rsidR="00FD7AA1" w:rsidRPr="00FD7AA1">
        <w:rPr>
          <w:rFonts w:eastAsiaTheme="minorHAnsi"/>
          <w:lang w:val="ru-RU" w:eastAsia="en-US"/>
        </w:rPr>
        <w:t xml:space="preserve">31 октября </w:t>
      </w:r>
      <w:r w:rsidR="00A26E51" w:rsidRPr="00FD7AA1">
        <w:rPr>
          <w:rFonts w:eastAsiaTheme="minorHAnsi"/>
          <w:lang w:val="ru-RU" w:eastAsia="en-US"/>
        </w:rPr>
        <w:t>2023 года</w:t>
      </w:r>
      <w:r w:rsidR="003114A0" w:rsidRPr="00FD7AA1">
        <w:rPr>
          <w:rFonts w:eastAsiaTheme="minorHAnsi"/>
          <w:lang w:val="ru-RU" w:eastAsia="en-US"/>
        </w:rPr>
        <w:t>:</w:t>
      </w:r>
    </w:p>
    <w:p w:rsidR="00B34BC5" w:rsidRPr="00DB1BE5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FD7AA1">
        <w:rPr>
          <w:rFonts w:eastAsiaTheme="minorHAnsi"/>
          <w:lang w:val="ru-RU" w:eastAsia="en-US"/>
        </w:rPr>
        <w:t>исключить</w:t>
      </w:r>
      <w:r w:rsidR="00DC3E55" w:rsidRPr="00FD7AA1">
        <w:rPr>
          <w:rFonts w:eastAsiaTheme="minorHAnsi"/>
          <w:lang w:val="ru-RU" w:eastAsia="en-US"/>
        </w:rPr>
        <w:t xml:space="preserve"> </w:t>
      </w:r>
      <w:r w:rsidR="002D19C2" w:rsidRPr="00FD7AA1">
        <w:rPr>
          <w:rFonts w:eastAsiaTheme="minorHAnsi"/>
          <w:lang w:val="ru-RU" w:eastAsia="en-US"/>
        </w:rPr>
        <w:t>пункты</w:t>
      </w:r>
      <w:r w:rsidR="00B34BC5" w:rsidRPr="00FD7AA1">
        <w:rPr>
          <w:rFonts w:eastAsiaTheme="minorHAnsi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>600,</w:t>
      </w:r>
      <w:r w:rsidR="00FD7AA1" w:rsidRPr="00DB1BE5">
        <w:rPr>
          <w:rFonts w:eastAsiaTheme="minorHAnsi"/>
          <w:color w:val="FF0000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 xml:space="preserve">903, 1159, 1167, 1195, </w:t>
      </w:r>
      <w:r w:rsidR="00DB1BE5" w:rsidRPr="00DB1BE5">
        <w:rPr>
          <w:rFonts w:eastAsiaTheme="minorHAnsi"/>
          <w:lang w:val="ru-RU" w:eastAsia="en-US"/>
        </w:rPr>
        <w:t>1198,</w:t>
      </w:r>
      <w:r w:rsidR="00DB1BE5">
        <w:rPr>
          <w:rFonts w:eastAsiaTheme="minorHAnsi"/>
          <w:color w:val="FF0000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>1199,</w:t>
      </w:r>
      <w:r w:rsidR="00FD7AA1" w:rsidRPr="00DB1BE5">
        <w:rPr>
          <w:rFonts w:eastAsiaTheme="minorHAnsi"/>
          <w:color w:val="FF0000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>1396, 1603, 1757,</w:t>
      </w:r>
      <w:r w:rsidR="00FD7AA1" w:rsidRPr="00DB1BE5">
        <w:rPr>
          <w:rFonts w:eastAsiaTheme="minorHAnsi"/>
          <w:color w:val="FF0000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>1892, 2102, 3228,</w:t>
      </w:r>
      <w:r w:rsidR="00FD7AA1" w:rsidRPr="00DB1BE5">
        <w:rPr>
          <w:rFonts w:eastAsiaTheme="minorHAnsi"/>
          <w:color w:val="FF0000"/>
          <w:lang w:val="ru-RU" w:eastAsia="en-US"/>
        </w:rPr>
        <w:t xml:space="preserve"> </w:t>
      </w:r>
      <w:r w:rsidR="00DB1BE5" w:rsidRPr="00DB1BE5">
        <w:rPr>
          <w:rFonts w:eastAsiaTheme="minorHAnsi"/>
          <w:lang w:val="ru-RU" w:eastAsia="en-US"/>
        </w:rPr>
        <w:t>3519,</w:t>
      </w:r>
      <w:r w:rsidR="00DB1BE5" w:rsidRPr="00DB1BE5">
        <w:rPr>
          <w:rFonts w:eastAsiaTheme="minorHAnsi"/>
          <w:color w:val="FF0000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>4679, 5414,</w:t>
      </w:r>
      <w:r w:rsidR="00FD7AA1" w:rsidRPr="00DB1BE5">
        <w:rPr>
          <w:rFonts w:eastAsiaTheme="minorHAnsi"/>
          <w:color w:val="FF0000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>5419,</w:t>
      </w:r>
      <w:r w:rsidR="00FD7AA1" w:rsidRPr="00DB1BE5">
        <w:rPr>
          <w:rFonts w:eastAsiaTheme="minorHAnsi"/>
          <w:color w:val="FF0000"/>
          <w:lang w:val="ru-RU" w:eastAsia="en-US"/>
        </w:rPr>
        <w:t xml:space="preserve"> </w:t>
      </w:r>
      <w:r w:rsidR="00FD7AA1" w:rsidRPr="00DB1BE5">
        <w:rPr>
          <w:rFonts w:eastAsiaTheme="minorHAnsi"/>
          <w:lang w:val="ru-RU" w:eastAsia="en-US"/>
        </w:rPr>
        <w:t>7260, 8599, 9375, 9886, 10054.</w:t>
      </w:r>
      <w:r w:rsidR="00CF3E5F" w:rsidRPr="00DB1BE5">
        <w:rPr>
          <w:rFonts w:eastAsiaTheme="minorHAnsi"/>
          <w:lang w:val="ru-RU" w:eastAsia="en-US"/>
        </w:rPr>
        <w:t xml:space="preserve"> </w:t>
      </w:r>
    </w:p>
    <w:p w:rsidR="00533119" w:rsidRPr="001C4069" w:rsidRDefault="00BA51A3" w:rsidP="001C4069">
      <w:pPr>
        <w:pStyle w:val="a5"/>
        <w:jc w:val="both"/>
        <w:rPr>
          <w:rFonts w:eastAsiaTheme="minorHAnsi"/>
          <w:lang w:val="ru-RU" w:eastAsia="en-US"/>
        </w:rPr>
      </w:pPr>
      <w:r w:rsidRPr="001C4069">
        <w:rPr>
          <w:rFonts w:eastAsiaTheme="minorHAnsi"/>
          <w:lang w:val="ru-RU" w:eastAsia="en-US"/>
        </w:rPr>
        <w:t>4.2.</w:t>
      </w:r>
      <w:r w:rsidRPr="001C4069">
        <w:rPr>
          <w:lang w:val="ru-RU"/>
        </w:rPr>
        <w:t xml:space="preserve"> </w:t>
      </w:r>
      <w:r w:rsidR="001C4069" w:rsidRPr="001C4069">
        <w:rPr>
          <w:rFonts w:eastAsiaTheme="minorHAnsi"/>
          <w:lang w:val="ru-RU" w:eastAsia="en-US"/>
        </w:rPr>
        <w:t>В связи с вступившим в законную силу решением</w:t>
      </w:r>
      <w:r w:rsidR="00B761D9" w:rsidRPr="001C4069">
        <w:rPr>
          <w:rFonts w:eastAsiaTheme="minorHAnsi"/>
          <w:lang w:val="ru-RU" w:eastAsia="en-US"/>
        </w:rPr>
        <w:t xml:space="preserve"> Верх</w:t>
      </w:r>
      <w:r w:rsidR="001C4069" w:rsidRPr="001C4069">
        <w:rPr>
          <w:rFonts w:eastAsiaTheme="minorHAnsi"/>
          <w:lang w:val="ru-RU" w:eastAsia="en-US"/>
        </w:rPr>
        <w:t>овного Суда Республики Марий Эл</w:t>
      </w:r>
      <w:r w:rsidR="001C4069" w:rsidRPr="001C4069">
        <w:rPr>
          <w:lang w:val="ru-RU"/>
        </w:rPr>
        <w:t xml:space="preserve"> от 7 июня 2023 года по административному делу №</w:t>
      </w:r>
      <w:r w:rsidR="001C4069" w:rsidRPr="001C4069">
        <w:t> </w:t>
      </w:r>
      <w:r w:rsidR="001C4069" w:rsidRPr="001C4069">
        <w:rPr>
          <w:lang w:val="ru-RU"/>
        </w:rPr>
        <w:t>3а-45/2023</w:t>
      </w:r>
      <w:r w:rsidR="001C4069" w:rsidRPr="001C4069">
        <w:rPr>
          <w:rFonts w:eastAsiaTheme="minorHAnsi"/>
          <w:lang w:val="ru-RU" w:eastAsia="en-US"/>
        </w:rPr>
        <w:t xml:space="preserve"> </w:t>
      </w:r>
      <w:r w:rsidR="00EE0236" w:rsidRPr="001C4069">
        <w:rPr>
          <w:lang w:val="ru-RU"/>
        </w:rPr>
        <w:t>исключить пункт 3123</w:t>
      </w:r>
      <w:r w:rsidR="001C4069" w:rsidRPr="001C4069">
        <w:rPr>
          <w:lang w:val="ru-RU"/>
        </w:rPr>
        <w:t>.</w:t>
      </w:r>
    </w:p>
    <w:p w:rsidR="00C26312" w:rsidRPr="00B761D9" w:rsidRDefault="00A26E51" w:rsidP="00B761D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color w:val="FF0000"/>
          <w:lang w:val="ru-RU" w:eastAsia="en-US"/>
        </w:rPr>
      </w:pPr>
      <w:r w:rsidRPr="00B761D9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Pr="00913A5B">
        <w:rPr>
          <w:lang w:val="ru-RU"/>
        </w:rPr>
        <w:t>на 2023 год</w:t>
      </w:r>
      <w:r w:rsidRPr="00B761D9">
        <w:rPr>
          <w:lang w:val="ru-RU"/>
        </w:rPr>
        <w:t xml:space="preserve">, утвержденный приказом Министерства государственного имущества Республики </w:t>
      </w:r>
      <w:r w:rsidR="00B761D9">
        <w:rPr>
          <w:lang w:val="ru-RU"/>
        </w:rPr>
        <w:br/>
      </w:r>
      <w:r w:rsidRPr="00B761D9">
        <w:rPr>
          <w:lang w:val="ru-RU"/>
        </w:rPr>
        <w:t>Марий Эл от 30 ноября 2022 г. № 15-нп,</w:t>
      </w:r>
      <w:r w:rsidRPr="00B761D9">
        <w:rPr>
          <w:color w:val="FF0000"/>
          <w:lang w:val="ru-RU"/>
        </w:rPr>
        <w:t xml:space="preserve"> </w:t>
      </w:r>
      <w:r w:rsidR="00C26312" w:rsidRPr="00B761D9">
        <w:rPr>
          <w:lang w:val="ru-RU"/>
        </w:rPr>
        <w:t>следующие изменения:</w:t>
      </w:r>
    </w:p>
    <w:p w:rsidR="00A26E51" w:rsidRPr="003F1BEE" w:rsidRDefault="00C26312" w:rsidP="00B761D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3F1BEE">
        <w:rPr>
          <w:lang w:val="ru-RU"/>
        </w:rPr>
        <w:t>Н</w:t>
      </w:r>
      <w:r w:rsidR="00A26E51" w:rsidRPr="003F1BEE">
        <w:rPr>
          <w:lang w:val="ru-RU"/>
        </w:rPr>
        <w:t xml:space="preserve">а основании решения Межведомственной комиссии </w:t>
      </w:r>
      <w:r w:rsidRPr="003F1BEE">
        <w:rPr>
          <w:lang w:val="ru-RU"/>
        </w:rPr>
        <w:br/>
      </w:r>
      <w:r w:rsidR="00A26E51" w:rsidRPr="003F1BEE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3F1BEE">
        <w:rPr>
          <w:lang w:val="ru-RU"/>
        </w:rPr>
        <w:br/>
      </w:r>
      <w:r w:rsidR="00A26E51" w:rsidRPr="003F1BEE">
        <w:rPr>
          <w:lang w:val="ru-RU"/>
        </w:rPr>
        <w:t xml:space="preserve">от </w:t>
      </w:r>
      <w:r w:rsidR="003F1BEE" w:rsidRPr="003F1BEE">
        <w:rPr>
          <w:rFonts w:eastAsiaTheme="minorHAnsi"/>
          <w:lang w:val="ru-RU" w:eastAsia="en-US"/>
        </w:rPr>
        <w:t xml:space="preserve">31 октября </w:t>
      </w:r>
      <w:r w:rsidR="00A26E51" w:rsidRPr="003F1BEE">
        <w:rPr>
          <w:lang w:val="ru-RU"/>
        </w:rPr>
        <w:t>2023 года:</w:t>
      </w:r>
    </w:p>
    <w:p w:rsidR="00B34BC5" w:rsidRPr="00A06D45" w:rsidRDefault="00802F5C" w:rsidP="00B34BC5">
      <w:pPr>
        <w:pStyle w:val="a5"/>
        <w:tabs>
          <w:tab w:val="left" w:pos="993"/>
          <w:tab w:val="left" w:pos="3465"/>
        </w:tabs>
        <w:jc w:val="both"/>
        <w:rPr>
          <w:lang w:val="ru-RU"/>
        </w:rPr>
      </w:pPr>
      <w:r w:rsidRPr="00A06D45">
        <w:rPr>
          <w:lang w:val="ru-RU"/>
        </w:rPr>
        <w:t>и</w:t>
      </w:r>
      <w:r w:rsidR="00A26E51" w:rsidRPr="00A06D45">
        <w:rPr>
          <w:lang w:val="ru-RU"/>
        </w:rPr>
        <w:t>сключить</w:t>
      </w:r>
      <w:r w:rsidRPr="00A06D45">
        <w:rPr>
          <w:lang w:val="ru-RU"/>
        </w:rPr>
        <w:t xml:space="preserve"> пункты</w:t>
      </w:r>
      <w:r w:rsidR="00B34BC5" w:rsidRPr="00A06D45">
        <w:rPr>
          <w:lang w:val="ru-RU"/>
        </w:rPr>
        <w:t xml:space="preserve"> </w:t>
      </w:r>
      <w:r w:rsidR="00DB1BE5" w:rsidRPr="00A06D45">
        <w:rPr>
          <w:lang w:val="ru-RU"/>
        </w:rPr>
        <w:t xml:space="preserve">588, </w:t>
      </w:r>
      <w:r w:rsidR="00A06D45" w:rsidRPr="00A06D45">
        <w:rPr>
          <w:lang w:val="ru-RU"/>
        </w:rPr>
        <w:t xml:space="preserve">888, 1147, </w:t>
      </w:r>
      <w:r w:rsidR="00DB1BE5" w:rsidRPr="00A06D45">
        <w:rPr>
          <w:lang w:val="ru-RU"/>
        </w:rPr>
        <w:t xml:space="preserve">1173, </w:t>
      </w:r>
      <w:r w:rsidR="00A06D45" w:rsidRPr="00A06D45">
        <w:rPr>
          <w:lang w:val="ru-RU"/>
        </w:rPr>
        <w:t xml:space="preserve">1176, </w:t>
      </w:r>
      <w:r w:rsidR="00DB1BE5" w:rsidRPr="00A06D45">
        <w:rPr>
          <w:lang w:val="ru-RU"/>
        </w:rPr>
        <w:t xml:space="preserve">1177, </w:t>
      </w:r>
      <w:r w:rsidR="00A06D45" w:rsidRPr="00A06D45">
        <w:rPr>
          <w:lang w:val="ru-RU"/>
        </w:rPr>
        <w:t xml:space="preserve">1373, 1579, 1725, 1859, 2067, 3188, 3472, </w:t>
      </w:r>
      <w:r w:rsidR="00DB1BE5" w:rsidRPr="00A06D45">
        <w:rPr>
          <w:lang w:val="ru-RU"/>
        </w:rPr>
        <w:t xml:space="preserve">4614, </w:t>
      </w:r>
      <w:r w:rsidR="00A06D45" w:rsidRPr="00A06D45">
        <w:rPr>
          <w:lang w:val="ru-RU"/>
        </w:rPr>
        <w:t xml:space="preserve">5341, 5346, </w:t>
      </w:r>
      <w:r w:rsidR="00DB1BE5" w:rsidRPr="00A06D45">
        <w:rPr>
          <w:lang w:val="ru-RU"/>
        </w:rPr>
        <w:t xml:space="preserve">8427, </w:t>
      </w:r>
      <w:r w:rsidR="00A06D45" w:rsidRPr="00A06D45">
        <w:rPr>
          <w:lang w:val="ru-RU"/>
        </w:rPr>
        <w:t xml:space="preserve">8491, 8898, </w:t>
      </w:r>
      <w:r w:rsidR="00DB1BE5" w:rsidRPr="00A06D45">
        <w:rPr>
          <w:lang w:val="ru-RU"/>
        </w:rPr>
        <w:t xml:space="preserve">9748, </w:t>
      </w:r>
      <w:r w:rsidR="00A06D45" w:rsidRPr="00A06D45">
        <w:rPr>
          <w:lang w:val="ru-RU"/>
        </w:rPr>
        <w:t>9911.</w:t>
      </w:r>
    </w:p>
    <w:p w:rsidR="00B761D9" w:rsidRDefault="00B761D9" w:rsidP="003A3EBE">
      <w:pPr>
        <w:pStyle w:val="a5"/>
        <w:jc w:val="both"/>
        <w:rPr>
          <w:rFonts w:eastAsiaTheme="minorHAnsi"/>
          <w:color w:val="FF0000"/>
          <w:lang w:val="ru-RU" w:eastAsia="en-US"/>
        </w:rPr>
      </w:pPr>
      <w:r w:rsidRPr="003A3EBE">
        <w:rPr>
          <w:rFonts w:eastAsiaTheme="minorHAnsi"/>
          <w:lang w:val="ru-RU" w:eastAsia="en-US"/>
        </w:rPr>
        <w:lastRenderedPageBreak/>
        <w:t>5.2.</w:t>
      </w:r>
      <w:r w:rsidRPr="003A3EBE">
        <w:rPr>
          <w:lang w:val="ru-RU"/>
        </w:rPr>
        <w:t xml:space="preserve"> </w:t>
      </w:r>
      <w:r w:rsidR="003A3EBE" w:rsidRPr="003A3EBE">
        <w:rPr>
          <w:rFonts w:eastAsiaTheme="minorHAnsi"/>
          <w:lang w:val="ru-RU" w:eastAsia="en-US"/>
        </w:rPr>
        <w:t>В связи с вступившим в законную силу решением</w:t>
      </w:r>
      <w:r w:rsidRPr="003A3EBE">
        <w:rPr>
          <w:rFonts w:eastAsiaTheme="minorHAnsi"/>
          <w:lang w:val="ru-RU" w:eastAsia="en-US"/>
        </w:rPr>
        <w:t xml:space="preserve"> Верх</w:t>
      </w:r>
      <w:r w:rsidR="003A3EBE" w:rsidRPr="003A3EBE">
        <w:rPr>
          <w:rFonts w:eastAsiaTheme="minorHAnsi"/>
          <w:lang w:val="ru-RU" w:eastAsia="en-US"/>
        </w:rPr>
        <w:t>овного Суда Республики Марий Эл</w:t>
      </w:r>
      <w:r w:rsidR="003A3EBE" w:rsidRPr="003A3EBE">
        <w:rPr>
          <w:lang w:val="ru-RU"/>
        </w:rPr>
        <w:t xml:space="preserve"> </w:t>
      </w:r>
      <w:r w:rsidR="003A3EBE" w:rsidRPr="00EE0236">
        <w:rPr>
          <w:lang w:val="ru-RU"/>
        </w:rPr>
        <w:t>от 7 июня 2023 года по административному делу №</w:t>
      </w:r>
      <w:r w:rsidR="003A3EBE" w:rsidRPr="00EE0236">
        <w:t> </w:t>
      </w:r>
      <w:r w:rsidR="003A3EBE" w:rsidRPr="00EE0236">
        <w:rPr>
          <w:lang w:val="ru-RU"/>
        </w:rPr>
        <w:t>3а-45/2023</w:t>
      </w:r>
      <w:r w:rsidR="003A3EBE">
        <w:rPr>
          <w:rFonts w:eastAsiaTheme="minorHAnsi"/>
          <w:color w:val="FF0000"/>
          <w:lang w:val="ru-RU" w:eastAsia="en-US"/>
        </w:rPr>
        <w:t xml:space="preserve"> </w:t>
      </w:r>
      <w:r w:rsidR="00EE0236" w:rsidRPr="00EE0236">
        <w:rPr>
          <w:lang w:val="ru-RU"/>
        </w:rPr>
        <w:t xml:space="preserve">исключить пункт </w:t>
      </w:r>
      <w:r w:rsidR="00EE0236">
        <w:rPr>
          <w:lang w:val="ru-RU"/>
        </w:rPr>
        <w:t>3083</w:t>
      </w:r>
      <w:r w:rsidR="003A3EBE">
        <w:rPr>
          <w:lang w:val="ru-RU"/>
        </w:rPr>
        <w:t>.</w:t>
      </w:r>
    </w:p>
    <w:p w:rsidR="00C50115" w:rsidRPr="00802F5C" w:rsidRDefault="00C50115" w:rsidP="00C50115">
      <w:pPr>
        <w:pStyle w:val="a5"/>
        <w:tabs>
          <w:tab w:val="left" w:pos="993"/>
          <w:tab w:val="left" w:pos="3465"/>
        </w:tabs>
        <w:jc w:val="both"/>
        <w:rPr>
          <w:color w:val="FF0000"/>
          <w:lang w:val="ru-RU"/>
        </w:rPr>
      </w:pPr>
      <w:r w:rsidRPr="00C50115">
        <w:rPr>
          <w:rFonts w:eastAsiaTheme="minorHAnsi"/>
          <w:lang w:val="ru-RU" w:eastAsia="en-US"/>
        </w:rPr>
        <w:t xml:space="preserve">5.3. </w:t>
      </w:r>
      <w:r w:rsidRPr="000866A7">
        <w:rPr>
          <w:rFonts w:eastAsiaTheme="minorHAnsi"/>
          <w:lang w:val="ru-RU" w:eastAsia="en-US"/>
        </w:rPr>
        <w:t>В связи с технической ошибкой исключить пункт</w:t>
      </w:r>
      <w:r>
        <w:rPr>
          <w:rFonts w:eastAsiaTheme="minorHAnsi"/>
          <w:lang w:val="ru-RU" w:eastAsia="en-US"/>
        </w:rPr>
        <w:t xml:space="preserve"> 6330.</w:t>
      </w:r>
    </w:p>
    <w:p w:rsidR="00F3734A" w:rsidRPr="00F3734A" w:rsidRDefault="0061721F" w:rsidP="00F3734A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F3734A" w:rsidRPr="00F3734A" w:rsidRDefault="00F3734A" w:rsidP="00AF172F">
      <w:pPr>
        <w:pStyle w:val="a5"/>
        <w:jc w:val="both"/>
        <w:rPr>
          <w:lang w:val="ru-RU"/>
        </w:rPr>
      </w:pPr>
      <w:r w:rsidRPr="00F3734A">
        <w:rPr>
          <w:lang w:val="ru-RU"/>
        </w:rPr>
        <w:t xml:space="preserve">Действие пункта </w:t>
      </w:r>
      <w:r w:rsidR="00AF172F">
        <w:rPr>
          <w:lang w:val="ru-RU"/>
        </w:rPr>
        <w:t>1</w:t>
      </w:r>
      <w:r w:rsidRPr="00F3734A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F3734A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Pr="00F3734A">
        <w:rPr>
          <w:lang w:val="ru-RU"/>
        </w:rPr>
        <w:t>на правоотношения, возникшие с 1</w:t>
      </w:r>
      <w:r w:rsidR="00AF172F">
        <w:rPr>
          <w:lang w:val="ru-RU"/>
        </w:rPr>
        <w:t xml:space="preserve"> января 2019 </w:t>
      </w:r>
      <w:r w:rsidRPr="00F3734A">
        <w:rPr>
          <w:lang w:val="ru-RU"/>
        </w:rPr>
        <w:t>г.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>
        <w:rPr>
          <w:lang w:val="ru-RU"/>
        </w:rPr>
        <w:t>2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>Действие пункта 3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0C0FFD">
        <w:rPr>
          <w:lang w:val="ru-RU"/>
        </w:rPr>
        <w:t xml:space="preserve">4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61721F" w:rsidRPr="00413419" w:rsidRDefault="0061721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>
        <w:rPr>
          <w:lang w:val="ru-RU"/>
        </w:rPr>
        <w:t>а</w:t>
      </w:r>
      <w:r w:rsidRPr="00AF172F">
        <w:rPr>
          <w:lang w:val="ru-RU"/>
        </w:rPr>
        <w:t xml:space="preserve"> </w:t>
      </w:r>
      <w:r>
        <w:rPr>
          <w:lang w:val="ru-RU"/>
        </w:rPr>
        <w:t xml:space="preserve">5 </w:t>
      </w:r>
      <w:r w:rsidRPr="00AF172F">
        <w:rPr>
          <w:lang w:val="ru-RU"/>
        </w:rPr>
        <w:t xml:space="preserve">настоящего </w:t>
      </w:r>
      <w:r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3</w:t>
      </w:r>
      <w:r w:rsidRPr="00AF172F">
        <w:rPr>
          <w:lang w:val="ru-RU"/>
        </w:rPr>
        <w:t xml:space="preserve"> г.</w:t>
      </w:r>
    </w:p>
    <w:p w:rsidR="00C21CD6" w:rsidRPr="00413419" w:rsidRDefault="0061721F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7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711E85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Pr="003A3EBE" w:rsidRDefault="00452B57" w:rsidP="00A34C0D">
      <w:pPr>
        <w:jc w:val="both"/>
        <w:rPr>
          <w:sz w:val="16"/>
          <w:szCs w:val="16"/>
        </w:rPr>
      </w:pPr>
      <w:bookmarkStart w:id="0" w:name="_GoBack"/>
      <w:bookmarkEnd w:id="0"/>
      <w:r w:rsidRPr="000C0FFD">
        <w:rPr>
          <w:sz w:val="20"/>
          <w:szCs w:val="20"/>
        </w:rPr>
        <w:t xml:space="preserve"> </w:t>
      </w:r>
    </w:p>
    <w:sectPr w:rsidR="00452B57" w:rsidRPr="003A3EBE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42" w:rsidRDefault="00D52442" w:rsidP="0083539A">
      <w:r>
        <w:separator/>
      </w:r>
    </w:p>
  </w:endnote>
  <w:endnote w:type="continuationSeparator" w:id="0">
    <w:p w:rsidR="00D52442" w:rsidRDefault="00D52442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42" w:rsidRDefault="00D52442" w:rsidP="0083539A">
      <w:r>
        <w:separator/>
      </w:r>
    </w:p>
  </w:footnote>
  <w:footnote w:type="continuationSeparator" w:id="0">
    <w:p w:rsidR="00D52442" w:rsidRDefault="00D52442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15C2AAF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 w15:restartNumberingAfterBreak="0">
    <w:nsid w:val="6C985E71"/>
    <w:multiLevelType w:val="multilevel"/>
    <w:tmpl w:val="C1DA5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6C62"/>
    <w:rsid w:val="000070A7"/>
    <w:rsid w:val="000079D8"/>
    <w:rsid w:val="00016117"/>
    <w:rsid w:val="00021268"/>
    <w:rsid w:val="0002328E"/>
    <w:rsid w:val="000235A7"/>
    <w:rsid w:val="000264CC"/>
    <w:rsid w:val="0003046E"/>
    <w:rsid w:val="00035CD5"/>
    <w:rsid w:val="000415ED"/>
    <w:rsid w:val="000522F1"/>
    <w:rsid w:val="00072745"/>
    <w:rsid w:val="00072C4A"/>
    <w:rsid w:val="00072FE1"/>
    <w:rsid w:val="00073CFB"/>
    <w:rsid w:val="00083247"/>
    <w:rsid w:val="0008573B"/>
    <w:rsid w:val="000866A7"/>
    <w:rsid w:val="00090D7E"/>
    <w:rsid w:val="0009660A"/>
    <w:rsid w:val="00096DEF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65922"/>
    <w:rsid w:val="001671D8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3166"/>
    <w:rsid w:val="001B4BA0"/>
    <w:rsid w:val="001C26FC"/>
    <w:rsid w:val="001C4069"/>
    <w:rsid w:val="001D0149"/>
    <w:rsid w:val="001D0F98"/>
    <w:rsid w:val="001D195C"/>
    <w:rsid w:val="001D1B3F"/>
    <w:rsid w:val="001E243B"/>
    <w:rsid w:val="001F39BB"/>
    <w:rsid w:val="001F4B8D"/>
    <w:rsid w:val="001F5B06"/>
    <w:rsid w:val="0020532C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B61C1"/>
    <w:rsid w:val="002C28ED"/>
    <w:rsid w:val="002D19C2"/>
    <w:rsid w:val="002E034B"/>
    <w:rsid w:val="002E0BFD"/>
    <w:rsid w:val="002E1B83"/>
    <w:rsid w:val="002F2102"/>
    <w:rsid w:val="00301B94"/>
    <w:rsid w:val="00302F6C"/>
    <w:rsid w:val="00305E0C"/>
    <w:rsid w:val="00310A9D"/>
    <w:rsid w:val="00311127"/>
    <w:rsid w:val="003114A0"/>
    <w:rsid w:val="00312966"/>
    <w:rsid w:val="003159BF"/>
    <w:rsid w:val="00316CE6"/>
    <w:rsid w:val="00332FBE"/>
    <w:rsid w:val="00333213"/>
    <w:rsid w:val="0034024C"/>
    <w:rsid w:val="00341D02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3EBE"/>
    <w:rsid w:val="003A6C86"/>
    <w:rsid w:val="003B4FEA"/>
    <w:rsid w:val="003C6F8A"/>
    <w:rsid w:val="003D00FC"/>
    <w:rsid w:val="003D175E"/>
    <w:rsid w:val="003D340A"/>
    <w:rsid w:val="003D3CA5"/>
    <w:rsid w:val="003D3F02"/>
    <w:rsid w:val="003D7743"/>
    <w:rsid w:val="003F1220"/>
    <w:rsid w:val="003F1BEE"/>
    <w:rsid w:val="003F3319"/>
    <w:rsid w:val="0040279B"/>
    <w:rsid w:val="0040517F"/>
    <w:rsid w:val="00411A56"/>
    <w:rsid w:val="00413419"/>
    <w:rsid w:val="00416567"/>
    <w:rsid w:val="004257FE"/>
    <w:rsid w:val="00427122"/>
    <w:rsid w:val="004340E1"/>
    <w:rsid w:val="00442905"/>
    <w:rsid w:val="00452B57"/>
    <w:rsid w:val="00463372"/>
    <w:rsid w:val="00471373"/>
    <w:rsid w:val="004770DD"/>
    <w:rsid w:val="004804AB"/>
    <w:rsid w:val="00482126"/>
    <w:rsid w:val="00482C07"/>
    <w:rsid w:val="00483527"/>
    <w:rsid w:val="00491269"/>
    <w:rsid w:val="004A19EB"/>
    <w:rsid w:val="004A35BD"/>
    <w:rsid w:val="004B1285"/>
    <w:rsid w:val="004B265F"/>
    <w:rsid w:val="004B5ABF"/>
    <w:rsid w:val="004C7684"/>
    <w:rsid w:val="004D5576"/>
    <w:rsid w:val="004D6F64"/>
    <w:rsid w:val="004E1500"/>
    <w:rsid w:val="005003C9"/>
    <w:rsid w:val="005036B1"/>
    <w:rsid w:val="00512044"/>
    <w:rsid w:val="0051410D"/>
    <w:rsid w:val="00520381"/>
    <w:rsid w:val="00523B2C"/>
    <w:rsid w:val="0052765B"/>
    <w:rsid w:val="00531CF9"/>
    <w:rsid w:val="0053311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A68E5"/>
    <w:rsid w:val="005B3C20"/>
    <w:rsid w:val="005B483B"/>
    <w:rsid w:val="005B4EB9"/>
    <w:rsid w:val="005B4EBD"/>
    <w:rsid w:val="005B5D60"/>
    <w:rsid w:val="005C10A3"/>
    <w:rsid w:val="005D3F27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1721F"/>
    <w:rsid w:val="00626430"/>
    <w:rsid w:val="00634194"/>
    <w:rsid w:val="0063578D"/>
    <w:rsid w:val="00640D40"/>
    <w:rsid w:val="0065013E"/>
    <w:rsid w:val="00654FE6"/>
    <w:rsid w:val="00660073"/>
    <w:rsid w:val="006670F7"/>
    <w:rsid w:val="00667FF8"/>
    <w:rsid w:val="0068395E"/>
    <w:rsid w:val="00684E3F"/>
    <w:rsid w:val="0068573B"/>
    <w:rsid w:val="0069675F"/>
    <w:rsid w:val="006A1CAB"/>
    <w:rsid w:val="006B2925"/>
    <w:rsid w:val="006C05D1"/>
    <w:rsid w:val="006C0B0F"/>
    <w:rsid w:val="006C19F7"/>
    <w:rsid w:val="006C311A"/>
    <w:rsid w:val="006D05A2"/>
    <w:rsid w:val="00706360"/>
    <w:rsid w:val="00706CEB"/>
    <w:rsid w:val="007114DF"/>
    <w:rsid w:val="00711E85"/>
    <w:rsid w:val="00713344"/>
    <w:rsid w:val="00716524"/>
    <w:rsid w:val="007304B5"/>
    <w:rsid w:val="00742AF2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D5A4C"/>
    <w:rsid w:val="007E5BE2"/>
    <w:rsid w:val="00800494"/>
    <w:rsid w:val="00800C8E"/>
    <w:rsid w:val="00802F5C"/>
    <w:rsid w:val="0080557E"/>
    <w:rsid w:val="008061D6"/>
    <w:rsid w:val="00812AC3"/>
    <w:rsid w:val="00822D7D"/>
    <w:rsid w:val="0083539A"/>
    <w:rsid w:val="00835975"/>
    <w:rsid w:val="00842C19"/>
    <w:rsid w:val="008435CB"/>
    <w:rsid w:val="00850270"/>
    <w:rsid w:val="00861127"/>
    <w:rsid w:val="00861E53"/>
    <w:rsid w:val="00873E45"/>
    <w:rsid w:val="00876202"/>
    <w:rsid w:val="00876A9B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5E70"/>
    <w:rsid w:val="008B778D"/>
    <w:rsid w:val="008C05B1"/>
    <w:rsid w:val="008C3E01"/>
    <w:rsid w:val="008C6138"/>
    <w:rsid w:val="008D0DE6"/>
    <w:rsid w:val="008D1A74"/>
    <w:rsid w:val="008D4529"/>
    <w:rsid w:val="008E251D"/>
    <w:rsid w:val="008F7480"/>
    <w:rsid w:val="0090079F"/>
    <w:rsid w:val="009026A8"/>
    <w:rsid w:val="009039CF"/>
    <w:rsid w:val="009054DC"/>
    <w:rsid w:val="00905735"/>
    <w:rsid w:val="00913A5B"/>
    <w:rsid w:val="0091518F"/>
    <w:rsid w:val="00931C04"/>
    <w:rsid w:val="00932185"/>
    <w:rsid w:val="0094427C"/>
    <w:rsid w:val="00947BF3"/>
    <w:rsid w:val="00957535"/>
    <w:rsid w:val="009606CE"/>
    <w:rsid w:val="00963408"/>
    <w:rsid w:val="0097138C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1FD4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9F6889"/>
    <w:rsid w:val="00A06D45"/>
    <w:rsid w:val="00A07058"/>
    <w:rsid w:val="00A108D4"/>
    <w:rsid w:val="00A16482"/>
    <w:rsid w:val="00A16BEE"/>
    <w:rsid w:val="00A16C64"/>
    <w:rsid w:val="00A26E51"/>
    <w:rsid w:val="00A27B96"/>
    <w:rsid w:val="00A3249C"/>
    <w:rsid w:val="00A34C0D"/>
    <w:rsid w:val="00A44069"/>
    <w:rsid w:val="00A47B96"/>
    <w:rsid w:val="00A60B49"/>
    <w:rsid w:val="00A7300A"/>
    <w:rsid w:val="00A73E22"/>
    <w:rsid w:val="00A77071"/>
    <w:rsid w:val="00AA2369"/>
    <w:rsid w:val="00AA7979"/>
    <w:rsid w:val="00AB2136"/>
    <w:rsid w:val="00AB47FF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3300"/>
    <w:rsid w:val="00AF472D"/>
    <w:rsid w:val="00B00A86"/>
    <w:rsid w:val="00B0266B"/>
    <w:rsid w:val="00B0326D"/>
    <w:rsid w:val="00B10661"/>
    <w:rsid w:val="00B128D7"/>
    <w:rsid w:val="00B12B6F"/>
    <w:rsid w:val="00B15B34"/>
    <w:rsid w:val="00B244AC"/>
    <w:rsid w:val="00B245ED"/>
    <w:rsid w:val="00B24FD9"/>
    <w:rsid w:val="00B26E67"/>
    <w:rsid w:val="00B3469D"/>
    <w:rsid w:val="00B34BC5"/>
    <w:rsid w:val="00B4207C"/>
    <w:rsid w:val="00B44885"/>
    <w:rsid w:val="00B465C0"/>
    <w:rsid w:val="00B47C86"/>
    <w:rsid w:val="00B534DE"/>
    <w:rsid w:val="00B553DE"/>
    <w:rsid w:val="00B6698B"/>
    <w:rsid w:val="00B675FE"/>
    <w:rsid w:val="00B73723"/>
    <w:rsid w:val="00B76039"/>
    <w:rsid w:val="00B761D9"/>
    <w:rsid w:val="00B80715"/>
    <w:rsid w:val="00B84753"/>
    <w:rsid w:val="00B84DDE"/>
    <w:rsid w:val="00B86619"/>
    <w:rsid w:val="00B97233"/>
    <w:rsid w:val="00BA0C22"/>
    <w:rsid w:val="00BA51A3"/>
    <w:rsid w:val="00BA51C3"/>
    <w:rsid w:val="00BB12CB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26312"/>
    <w:rsid w:val="00C3508B"/>
    <w:rsid w:val="00C36CCB"/>
    <w:rsid w:val="00C44330"/>
    <w:rsid w:val="00C50115"/>
    <w:rsid w:val="00C5600E"/>
    <w:rsid w:val="00C566EE"/>
    <w:rsid w:val="00C60D6C"/>
    <w:rsid w:val="00C62FBA"/>
    <w:rsid w:val="00C63646"/>
    <w:rsid w:val="00C661B3"/>
    <w:rsid w:val="00C72D6F"/>
    <w:rsid w:val="00C77425"/>
    <w:rsid w:val="00C77725"/>
    <w:rsid w:val="00C81DB9"/>
    <w:rsid w:val="00C86C18"/>
    <w:rsid w:val="00C9132D"/>
    <w:rsid w:val="00C92731"/>
    <w:rsid w:val="00C93633"/>
    <w:rsid w:val="00C965DB"/>
    <w:rsid w:val="00CA1B00"/>
    <w:rsid w:val="00CA1F99"/>
    <w:rsid w:val="00CA4EF0"/>
    <w:rsid w:val="00CA7F13"/>
    <w:rsid w:val="00CB46D0"/>
    <w:rsid w:val="00CC2898"/>
    <w:rsid w:val="00CC48C6"/>
    <w:rsid w:val="00CE320C"/>
    <w:rsid w:val="00CF3E5F"/>
    <w:rsid w:val="00D04832"/>
    <w:rsid w:val="00D07595"/>
    <w:rsid w:val="00D13E12"/>
    <w:rsid w:val="00D14638"/>
    <w:rsid w:val="00D202AE"/>
    <w:rsid w:val="00D20DE3"/>
    <w:rsid w:val="00D21030"/>
    <w:rsid w:val="00D21C0F"/>
    <w:rsid w:val="00D22F02"/>
    <w:rsid w:val="00D26A17"/>
    <w:rsid w:val="00D32592"/>
    <w:rsid w:val="00D36517"/>
    <w:rsid w:val="00D37516"/>
    <w:rsid w:val="00D40C23"/>
    <w:rsid w:val="00D43313"/>
    <w:rsid w:val="00D52442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972AD"/>
    <w:rsid w:val="00DA043B"/>
    <w:rsid w:val="00DA0D53"/>
    <w:rsid w:val="00DA5C8B"/>
    <w:rsid w:val="00DA5FA2"/>
    <w:rsid w:val="00DA7F73"/>
    <w:rsid w:val="00DB1BE5"/>
    <w:rsid w:val="00DB60E4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0370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31EC7"/>
    <w:rsid w:val="00E3745E"/>
    <w:rsid w:val="00E440D1"/>
    <w:rsid w:val="00E46EF3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849A3"/>
    <w:rsid w:val="00E85969"/>
    <w:rsid w:val="00E95C99"/>
    <w:rsid w:val="00E96D13"/>
    <w:rsid w:val="00EA1ABA"/>
    <w:rsid w:val="00EA79D8"/>
    <w:rsid w:val="00EB4DE6"/>
    <w:rsid w:val="00EC1B87"/>
    <w:rsid w:val="00EC216A"/>
    <w:rsid w:val="00EC4606"/>
    <w:rsid w:val="00EC7DE5"/>
    <w:rsid w:val="00ED126B"/>
    <w:rsid w:val="00ED3D0D"/>
    <w:rsid w:val="00EE0236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3CB0"/>
    <w:rsid w:val="00FA673B"/>
    <w:rsid w:val="00FB0904"/>
    <w:rsid w:val="00FB19C3"/>
    <w:rsid w:val="00FB42D4"/>
    <w:rsid w:val="00FB6562"/>
    <w:rsid w:val="00FC0BB6"/>
    <w:rsid w:val="00FC3993"/>
    <w:rsid w:val="00FC6D91"/>
    <w:rsid w:val="00FD446C"/>
    <w:rsid w:val="00FD4C35"/>
    <w:rsid w:val="00FD7AA1"/>
    <w:rsid w:val="00FD7AB2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E2387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2">
    <w:name w:val="List Paragraph"/>
    <w:basedOn w:val="a"/>
    <w:uiPriority w:val="34"/>
    <w:qFormat/>
    <w:rsid w:val="00C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A0BD7-4B2D-48E0-928E-A90E1EDA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1711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103</cp:revision>
  <cp:lastPrinted>2023-08-16T11:37:00Z</cp:lastPrinted>
  <dcterms:created xsi:type="dcterms:W3CDTF">2022-09-05T12:46:00Z</dcterms:created>
  <dcterms:modified xsi:type="dcterms:W3CDTF">2023-11-07T11:04:00Z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