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15" w:rsidRPr="00622F15" w:rsidRDefault="00A03994" w:rsidP="00622F15">
      <w:pPr>
        <w:jc w:val="center"/>
        <w:rPr>
          <w:rFonts w:ascii="Times New Roman" w:hAnsi="Times New Roman"/>
          <w:i/>
          <w:sz w:val="28"/>
          <w:szCs w:val="28"/>
        </w:rPr>
      </w:pPr>
      <w:r w:rsidRPr="00622F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98500" cy="7848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1218"/>
        <w:gridCol w:w="3828"/>
      </w:tblGrid>
      <w:tr w:rsidR="00622F15" w:rsidRPr="00622F15" w:rsidTr="00F732E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ШЕРНУР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МУНИЦИПАЛЬНЫЙ РАЙОНЫН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АДМИНИСТРАЦИЯ СЕРНУРСКОГО МУНИЦИПАЛЬНОГО</w:t>
            </w: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</w:p>
        </w:tc>
      </w:tr>
      <w:tr w:rsidR="00622F15" w:rsidRPr="00622F15" w:rsidTr="00F732E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C36804" w:rsidRDefault="00622F15" w:rsidP="00F73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F15" w:rsidRPr="00C36804" w:rsidRDefault="00622F15" w:rsidP="00F732E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22F15" w:rsidRPr="00622F15" w:rsidRDefault="00622F15" w:rsidP="00F732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F15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622F15" w:rsidRDefault="00C36804" w:rsidP="00C36804">
      <w:pPr>
        <w:pStyle w:val="af1"/>
        <w:tabs>
          <w:tab w:val="left" w:pos="3600"/>
        </w:tabs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36804" w:rsidRPr="0025167C" w:rsidRDefault="00C36804" w:rsidP="00C36804">
      <w:pPr>
        <w:pStyle w:val="af1"/>
        <w:tabs>
          <w:tab w:val="left" w:pos="3600"/>
        </w:tabs>
        <w:spacing w:after="0" w:line="240" w:lineRule="auto"/>
        <w:ind w:left="284"/>
        <w:rPr>
          <w:rFonts w:ascii="Times New Roman" w:hAnsi="Times New Roman"/>
          <w:sz w:val="16"/>
          <w:szCs w:val="16"/>
        </w:rPr>
      </w:pPr>
    </w:p>
    <w:p w:rsidR="00622F15" w:rsidRPr="00C36804" w:rsidRDefault="00807A3D" w:rsidP="00C36804">
      <w:pPr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36804">
        <w:rPr>
          <w:rFonts w:ascii="Times New Roman" w:hAnsi="Times New Roman"/>
          <w:color w:val="000000"/>
          <w:sz w:val="28"/>
          <w:szCs w:val="28"/>
        </w:rPr>
        <w:t>от 2</w:t>
      </w:r>
      <w:r w:rsidR="00C36804">
        <w:rPr>
          <w:rFonts w:ascii="Times New Roman" w:hAnsi="Times New Roman"/>
          <w:color w:val="000000"/>
          <w:sz w:val="28"/>
          <w:szCs w:val="28"/>
        </w:rPr>
        <w:t>5</w:t>
      </w:r>
      <w:r w:rsidRPr="00C36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6804">
        <w:rPr>
          <w:rFonts w:ascii="Times New Roman" w:hAnsi="Times New Roman"/>
          <w:color w:val="000000"/>
          <w:sz w:val="28"/>
          <w:szCs w:val="28"/>
        </w:rPr>
        <w:t>ноября</w:t>
      </w:r>
      <w:r w:rsidRPr="00C3680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36804">
        <w:rPr>
          <w:rFonts w:ascii="Times New Roman" w:hAnsi="Times New Roman"/>
          <w:color w:val="000000"/>
          <w:sz w:val="28"/>
          <w:szCs w:val="28"/>
        </w:rPr>
        <w:t>22</w:t>
      </w:r>
      <w:r w:rsidRPr="00C36804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C36804" w:rsidRPr="00C36804">
        <w:rPr>
          <w:rFonts w:ascii="Times New Roman" w:hAnsi="Times New Roman"/>
          <w:color w:val="000000"/>
          <w:sz w:val="28"/>
          <w:szCs w:val="28"/>
        </w:rPr>
        <w:t>548</w:t>
      </w:r>
    </w:p>
    <w:p w:rsidR="00622F15" w:rsidRDefault="00622F15" w:rsidP="00622F15">
      <w:pPr>
        <w:jc w:val="center"/>
        <w:rPr>
          <w:rFonts w:ascii="Times New Roman" w:hAnsi="Times New Roman"/>
          <w:sz w:val="28"/>
          <w:szCs w:val="28"/>
        </w:rPr>
      </w:pPr>
    </w:p>
    <w:p w:rsidR="00C36804" w:rsidRDefault="00C36804" w:rsidP="00622F15">
      <w:pPr>
        <w:jc w:val="center"/>
        <w:rPr>
          <w:rFonts w:ascii="Times New Roman" w:hAnsi="Times New Roman"/>
          <w:sz w:val="28"/>
          <w:szCs w:val="28"/>
        </w:rPr>
      </w:pPr>
    </w:p>
    <w:p w:rsidR="00C36804" w:rsidRDefault="00622F15" w:rsidP="00C36804">
      <w:pPr>
        <w:pStyle w:val="af1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3680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807A3D" w:rsidRPr="00C36804">
        <w:rPr>
          <w:rFonts w:ascii="Times New Roman" w:hAnsi="Times New Roman"/>
          <w:b/>
          <w:sz w:val="28"/>
          <w:szCs w:val="28"/>
        </w:rPr>
        <w:t>перечня товарных рынков</w:t>
      </w:r>
    </w:p>
    <w:p w:rsidR="00622F15" w:rsidRPr="00C36804" w:rsidRDefault="00807A3D" w:rsidP="00C36804">
      <w:pPr>
        <w:pStyle w:val="af1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C36804">
        <w:rPr>
          <w:rFonts w:ascii="Times New Roman" w:hAnsi="Times New Roman"/>
          <w:b/>
          <w:sz w:val="28"/>
          <w:szCs w:val="28"/>
        </w:rPr>
        <w:t xml:space="preserve">для развития конкуренции и </w:t>
      </w:r>
      <w:r w:rsidR="00622F15" w:rsidRPr="00C36804">
        <w:rPr>
          <w:rFonts w:ascii="Times New Roman" w:hAnsi="Times New Roman"/>
          <w:b/>
          <w:sz w:val="28"/>
          <w:szCs w:val="28"/>
        </w:rPr>
        <w:t>плана мероприятий («дорожн</w:t>
      </w:r>
      <w:r w:rsidR="009C3545">
        <w:rPr>
          <w:rFonts w:ascii="Times New Roman" w:hAnsi="Times New Roman"/>
          <w:b/>
          <w:sz w:val="28"/>
          <w:szCs w:val="28"/>
        </w:rPr>
        <w:t>ой</w:t>
      </w:r>
      <w:r w:rsidR="00622F15" w:rsidRPr="00C36804">
        <w:rPr>
          <w:rFonts w:ascii="Times New Roman" w:hAnsi="Times New Roman"/>
          <w:b/>
          <w:sz w:val="28"/>
          <w:szCs w:val="28"/>
        </w:rPr>
        <w:t xml:space="preserve"> карт</w:t>
      </w:r>
      <w:r w:rsidR="009C3545">
        <w:rPr>
          <w:rFonts w:ascii="Times New Roman" w:hAnsi="Times New Roman"/>
          <w:b/>
          <w:sz w:val="28"/>
          <w:szCs w:val="28"/>
        </w:rPr>
        <w:t>ы</w:t>
      </w:r>
      <w:r w:rsidR="00622F15" w:rsidRPr="00C36804">
        <w:rPr>
          <w:rFonts w:ascii="Times New Roman" w:hAnsi="Times New Roman"/>
          <w:b/>
          <w:sz w:val="28"/>
          <w:szCs w:val="28"/>
        </w:rPr>
        <w:t>»)</w:t>
      </w:r>
      <w:r w:rsidR="00C36804">
        <w:rPr>
          <w:rFonts w:ascii="Times New Roman" w:hAnsi="Times New Roman"/>
          <w:b/>
          <w:sz w:val="28"/>
          <w:szCs w:val="28"/>
        </w:rPr>
        <w:t xml:space="preserve"> </w:t>
      </w:r>
      <w:r w:rsidR="00622F15" w:rsidRPr="00C36804">
        <w:rPr>
          <w:rFonts w:ascii="Times New Roman" w:hAnsi="Times New Roman"/>
          <w:b/>
          <w:sz w:val="28"/>
          <w:szCs w:val="28"/>
        </w:rPr>
        <w:t xml:space="preserve">по </w:t>
      </w:r>
      <w:r w:rsidRPr="00C36804">
        <w:rPr>
          <w:rFonts w:ascii="Times New Roman" w:hAnsi="Times New Roman"/>
          <w:b/>
          <w:sz w:val="28"/>
          <w:szCs w:val="28"/>
        </w:rPr>
        <w:t>содействию развития конкуренции на территории Сернурского муниципального района</w:t>
      </w:r>
      <w:r w:rsidR="00C36804">
        <w:rPr>
          <w:rFonts w:ascii="Times New Roman" w:hAnsi="Times New Roman"/>
          <w:b/>
          <w:sz w:val="28"/>
          <w:szCs w:val="28"/>
        </w:rPr>
        <w:t xml:space="preserve"> </w:t>
      </w:r>
      <w:r w:rsidRPr="00C36804">
        <w:rPr>
          <w:rFonts w:ascii="Times New Roman" w:hAnsi="Times New Roman"/>
          <w:b/>
          <w:sz w:val="28"/>
          <w:szCs w:val="28"/>
        </w:rPr>
        <w:t>на 202</w:t>
      </w:r>
      <w:r w:rsidR="00E55A64">
        <w:rPr>
          <w:rFonts w:ascii="Times New Roman" w:hAnsi="Times New Roman"/>
          <w:b/>
          <w:sz w:val="28"/>
          <w:szCs w:val="28"/>
        </w:rPr>
        <w:t>3</w:t>
      </w:r>
      <w:r w:rsidRPr="00C36804">
        <w:rPr>
          <w:rFonts w:ascii="Times New Roman" w:hAnsi="Times New Roman"/>
          <w:b/>
          <w:sz w:val="28"/>
          <w:szCs w:val="28"/>
        </w:rPr>
        <w:t>-202</w:t>
      </w:r>
      <w:r w:rsidR="00AF28EB">
        <w:rPr>
          <w:rFonts w:ascii="Times New Roman" w:hAnsi="Times New Roman"/>
          <w:b/>
          <w:sz w:val="28"/>
          <w:szCs w:val="28"/>
        </w:rPr>
        <w:t>5</w:t>
      </w:r>
      <w:r w:rsidR="00622F15" w:rsidRPr="00C36804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622F15" w:rsidRPr="00807A3D" w:rsidRDefault="00622F15" w:rsidP="00622F15">
      <w:pPr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621F49" w:rsidRPr="00807A3D" w:rsidRDefault="00621F49" w:rsidP="000B478D">
      <w:pPr>
        <w:rPr>
          <w:rFonts w:ascii="Times New Roman" w:hAnsi="Times New Roman"/>
          <w:b/>
          <w:sz w:val="26"/>
          <w:szCs w:val="26"/>
        </w:rPr>
      </w:pPr>
    </w:p>
    <w:p w:rsidR="002403BC" w:rsidRPr="0025167C" w:rsidRDefault="00621F49" w:rsidP="002403BC">
      <w:pPr>
        <w:shd w:val="clear" w:color="auto" w:fill="FFFFFF"/>
        <w:spacing w:line="317" w:lineRule="exact"/>
        <w:ind w:left="24" w:firstLine="685"/>
        <w:jc w:val="both"/>
        <w:rPr>
          <w:rFonts w:ascii="Times New Roman" w:hAnsi="Times New Roman"/>
          <w:sz w:val="27"/>
          <w:szCs w:val="27"/>
        </w:rPr>
      </w:pPr>
      <w:r w:rsidRPr="0025167C">
        <w:rPr>
          <w:rFonts w:ascii="Times New Roman" w:hAnsi="Times New Roman"/>
          <w:sz w:val="27"/>
          <w:szCs w:val="27"/>
        </w:rPr>
        <w:t xml:space="preserve">В целях развития конкуренции в </w:t>
      </w:r>
      <w:r w:rsidR="00807A3D" w:rsidRPr="0025167C">
        <w:rPr>
          <w:rFonts w:ascii="Times New Roman" w:hAnsi="Times New Roman"/>
          <w:sz w:val="27"/>
          <w:szCs w:val="27"/>
        </w:rPr>
        <w:t>Сернур</w:t>
      </w:r>
      <w:r w:rsidRPr="0025167C">
        <w:rPr>
          <w:rFonts w:ascii="Times New Roman" w:hAnsi="Times New Roman"/>
          <w:sz w:val="27"/>
          <w:szCs w:val="27"/>
        </w:rPr>
        <w:t>ск</w:t>
      </w:r>
      <w:r w:rsidR="00313BA1" w:rsidRPr="0025167C">
        <w:rPr>
          <w:rFonts w:ascii="Times New Roman" w:hAnsi="Times New Roman"/>
          <w:sz w:val="27"/>
          <w:szCs w:val="27"/>
        </w:rPr>
        <w:t>ом</w:t>
      </w:r>
      <w:r w:rsidRPr="0025167C">
        <w:rPr>
          <w:rFonts w:ascii="Times New Roman" w:hAnsi="Times New Roman"/>
          <w:sz w:val="27"/>
          <w:szCs w:val="27"/>
        </w:rPr>
        <w:t xml:space="preserve"> муниципальн</w:t>
      </w:r>
      <w:r w:rsidR="00313BA1" w:rsidRPr="0025167C">
        <w:rPr>
          <w:rFonts w:ascii="Times New Roman" w:hAnsi="Times New Roman"/>
          <w:sz w:val="27"/>
          <w:szCs w:val="27"/>
        </w:rPr>
        <w:t>ом</w:t>
      </w:r>
      <w:r w:rsidRPr="0025167C">
        <w:rPr>
          <w:rFonts w:ascii="Times New Roman" w:hAnsi="Times New Roman"/>
          <w:sz w:val="27"/>
          <w:szCs w:val="27"/>
        </w:rPr>
        <w:t xml:space="preserve"> район</w:t>
      </w:r>
      <w:r w:rsidR="00313BA1" w:rsidRPr="0025167C">
        <w:rPr>
          <w:rFonts w:ascii="Times New Roman" w:hAnsi="Times New Roman"/>
          <w:sz w:val="27"/>
          <w:szCs w:val="27"/>
        </w:rPr>
        <w:t>е Республики Марий Эл</w:t>
      </w:r>
      <w:r w:rsidR="002403BC" w:rsidRPr="0025167C">
        <w:rPr>
          <w:rFonts w:ascii="Times New Roman" w:hAnsi="Times New Roman"/>
          <w:sz w:val="27"/>
          <w:szCs w:val="27"/>
        </w:rPr>
        <w:t xml:space="preserve">, реализации положений </w:t>
      </w:r>
      <w:r w:rsidR="00D63814">
        <w:rPr>
          <w:rFonts w:ascii="Times New Roman" w:hAnsi="Times New Roman"/>
          <w:sz w:val="27"/>
          <w:szCs w:val="27"/>
        </w:rPr>
        <w:t>«</w:t>
      </w:r>
      <w:r w:rsidR="00D63814" w:rsidRPr="00D63814">
        <w:rPr>
          <w:rFonts w:ascii="Times New Roman" w:hAnsi="Times New Roman"/>
          <w:sz w:val="27"/>
          <w:szCs w:val="27"/>
        </w:rPr>
        <w:t>Национального плана ("дорожной карты") развития конкуренции в Российской Федерации на 2021 - 2025 годы</w:t>
      </w:r>
      <w:r w:rsidR="00D63814">
        <w:rPr>
          <w:rFonts w:ascii="Times New Roman" w:hAnsi="Times New Roman"/>
          <w:sz w:val="27"/>
          <w:szCs w:val="27"/>
        </w:rPr>
        <w:t xml:space="preserve">», </w:t>
      </w:r>
      <w:r w:rsidR="002403BC" w:rsidRPr="0025167C">
        <w:rPr>
          <w:rFonts w:ascii="Times New Roman" w:hAnsi="Times New Roman"/>
          <w:sz w:val="27"/>
          <w:szCs w:val="27"/>
        </w:rPr>
        <w:t xml:space="preserve">утвержденного </w:t>
      </w:r>
      <w:r w:rsidR="00D63814">
        <w:rPr>
          <w:rFonts w:ascii="Times New Roman" w:hAnsi="Times New Roman"/>
          <w:sz w:val="27"/>
          <w:szCs w:val="27"/>
        </w:rPr>
        <w:t xml:space="preserve">Распоряжением Правительства </w:t>
      </w:r>
      <w:r w:rsidR="002403BC" w:rsidRPr="0025167C">
        <w:rPr>
          <w:rFonts w:ascii="Times New Roman" w:hAnsi="Times New Roman"/>
          <w:sz w:val="27"/>
          <w:szCs w:val="27"/>
        </w:rPr>
        <w:t xml:space="preserve">Российской Федерации от </w:t>
      </w:r>
      <w:r w:rsidR="00D63814">
        <w:rPr>
          <w:rFonts w:ascii="Times New Roman" w:hAnsi="Times New Roman"/>
          <w:sz w:val="27"/>
          <w:szCs w:val="27"/>
        </w:rPr>
        <w:t>2 сентября</w:t>
      </w:r>
      <w:r w:rsidR="002403BC" w:rsidRPr="0025167C">
        <w:rPr>
          <w:rFonts w:ascii="Times New Roman" w:hAnsi="Times New Roman"/>
          <w:sz w:val="27"/>
          <w:szCs w:val="27"/>
        </w:rPr>
        <w:t xml:space="preserve"> 20</w:t>
      </w:r>
      <w:r w:rsidR="00D63814">
        <w:rPr>
          <w:rFonts w:ascii="Times New Roman" w:hAnsi="Times New Roman"/>
          <w:sz w:val="27"/>
          <w:szCs w:val="27"/>
        </w:rPr>
        <w:t>2</w:t>
      </w:r>
      <w:r w:rsidR="002403BC" w:rsidRPr="0025167C">
        <w:rPr>
          <w:rFonts w:ascii="Times New Roman" w:hAnsi="Times New Roman"/>
          <w:sz w:val="27"/>
          <w:szCs w:val="27"/>
        </w:rPr>
        <w:t xml:space="preserve">1 года № </w:t>
      </w:r>
      <w:r w:rsidR="00D63814">
        <w:rPr>
          <w:rFonts w:ascii="Times New Roman" w:hAnsi="Times New Roman"/>
          <w:sz w:val="27"/>
          <w:szCs w:val="27"/>
        </w:rPr>
        <w:t>2424-р,</w:t>
      </w:r>
      <w:r w:rsidR="002403BC" w:rsidRPr="0025167C">
        <w:rPr>
          <w:rFonts w:ascii="Times New Roman" w:hAnsi="Times New Roman"/>
          <w:sz w:val="27"/>
          <w:szCs w:val="27"/>
        </w:rPr>
        <w:t xml:space="preserve"> и во исполнение распоряжения Правительства Российской Федерации от 17 апреля 2019 года № 768-р «Об утверждении стандарта развития конкуренции в субъектах Российской Федерации»</w:t>
      </w:r>
      <w:r w:rsidR="009C3545">
        <w:rPr>
          <w:rFonts w:ascii="Times New Roman" w:hAnsi="Times New Roman"/>
          <w:sz w:val="27"/>
          <w:szCs w:val="27"/>
        </w:rPr>
        <w:t xml:space="preserve">, администрация Сернурского муниципального района </w:t>
      </w:r>
      <w:r w:rsidR="009C3545" w:rsidRPr="009C3545">
        <w:rPr>
          <w:rFonts w:ascii="Times New Roman" w:hAnsi="Times New Roman"/>
          <w:spacing w:val="40"/>
          <w:sz w:val="27"/>
          <w:szCs w:val="27"/>
        </w:rPr>
        <w:t>постановляет:</w:t>
      </w:r>
    </w:p>
    <w:p w:rsidR="00F619F9" w:rsidRPr="0025167C" w:rsidRDefault="00F619F9" w:rsidP="00F619F9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67C">
        <w:rPr>
          <w:rFonts w:ascii="Times New Roman" w:hAnsi="Times New Roman"/>
          <w:sz w:val="27"/>
          <w:szCs w:val="27"/>
        </w:rPr>
        <w:t xml:space="preserve">Утвердить прилагаемый перечень товарных рынков для содействия развитию конкуренции в </w:t>
      </w:r>
      <w:r w:rsidR="00807A3D" w:rsidRPr="0025167C">
        <w:rPr>
          <w:rFonts w:ascii="Times New Roman" w:hAnsi="Times New Roman"/>
          <w:sz w:val="27"/>
          <w:szCs w:val="27"/>
        </w:rPr>
        <w:t>Сернур</w:t>
      </w:r>
      <w:r w:rsidRPr="0025167C">
        <w:rPr>
          <w:rFonts w:ascii="Times New Roman" w:hAnsi="Times New Roman"/>
          <w:sz w:val="27"/>
          <w:szCs w:val="27"/>
        </w:rPr>
        <w:t>ском муниципальном районе Республики Марий Эл на период 202</w:t>
      </w:r>
      <w:r w:rsidR="00E55A64">
        <w:rPr>
          <w:rFonts w:ascii="Times New Roman" w:hAnsi="Times New Roman"/>
          <w:sz w:val="27"/>
          <w:szCs w:val="27"/>
        </w:rPr>
        <w:t>3</w:t>
      </w:r>
      <w:r w:rsidRPr="0025167C">
        <w:rPr>
          <w:rFonts w:ascii="Times New Roman" w:hAnsi="Times New Roman"/>
          <w:sz w:val="27"/>
          <w:szCs w:val="27"/>
        </w:rPr>
        <w:t>-202</w:t>
      </w:r>
      <w:r w:rsidR="00AF28EB">
        <w:rPr>
          <w:rFonts w:ascii="Times New Roman" w:hAnsi="Times New Roman"/>
          <w:sz w:val="27"/>
          <w:szCs w:val="27"/>
        </w:rPr>
        <w:t>5</w:t>
      </w:r>
      <w:r w:rsidRPr="0025167C">
        <w:rPr>
          <w:rFonts w:ascii="Times New Roman" w:hAnsi="Times New Roman"/>
          <w:sz w:val="27"/>
          <w:szCs w:val="27"/>
        </w:rPr>
        <w:t xml:space="preserve"> годов годы согласно приложению № 1.</w:t>
      </w:r>
    </w:p>
    <w:p w:rsidR="00621F49" w:rsidRPr="0025167C" w:rsidRDefault="00F619F9" w:rsidP="00313BA1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67C">
        <w:rPr>
          <w:rFonts w:ascii="Times New Roman" w:hAnsi="Times New Roman"/>
          <w:sz w:val="27"/>
          <w:szCs w:val="27"/>
        </w:rPr>
        <w:t>Утвердить</w:t>
      </w:r>
      <w:r w:rsidR="0035541C" w:rsidRPr="0025167C">
        <w:rPr>
          <w:rFonts w:ascii="Times New Roman" w:hAnsi="Times New Roman"/>
          <w:sz w:val="27"/>
          <w:szCs w:val="27"/>
        </w:rPr>
        <w:t xml:space="preserve"> </w:t>
      </w:r>
      <w:r w:rsidR="00621F49" w:rsidRPr="0025167C">
        <w:rPr>
          <w:rFonts w:ascii="Times New Roman" w:hAnsi="Times New Roman"/>
          <w:sz w:val="27"/>
          <w:szCs w:val="27"/>
        </w:rPr>
        <w:t xml:space="preserve">план мероприятий («дорожную карту») </w:t>
      </w:r>
      <w:r w:rsidR="00B02491" w:rsidRPr="0025167C">
        <w:rPr>
          <w:rFonts w:ascii="Times New Roman" w:hAnsi="Times New Roman"/>
          <w:sz w:val="27"/>
          <w:szCs w:val="27"/>
        </w:rPr>
        <w:t xml:space="preserve">по содействию развитию конкуренции на территории </w:t>
      </w:r>
      <w:r w:rsidR="00807A3D" w:rsidRPr="0025167C">
        <w:rPr>
          <w:rFonts w:ascii="Times New Roman" w:hAnsi="Times New Roman"/>
          <w:sz w:val="27"/>
          <w:szCs w:val="27"/>
        </w:rPr>
        <w:t>Сернур</w:t>
      </w:r>
      <w:r w:rsidR="00313BA1" w:rsidRPr="0025167C">
        <w:rPr>
          <w:rFonts w:ascii="Times New Roman" w:hAnsi="Times New Roman"/>
          <w:sz w:val="27"/>
          <w:szCs w:val="27"/>
        </w:rPr>
        <w:t xml:space="preserve">ского муниципального района Республики Марий Эл, </w:t>
      </w:r>
      <w:r w:rsidRPr="0025167C">
        <w:rPr>
          <w:rFonts w:ascii="Times New Roman" w:hAnsi="Times New Roman"/>
          <w:sz w:val="27"/>
          <w:szCs w:val="27"/>
        </w:rPr>
        <w:t>на 202</w:t>
      </w:r>
      <w:r w:rsidR="00E55A64">
        <w:rPr>
          <w:rFonts w:ascii="Times New Roman" w:hAnsi="Times New Roman"/>
          <w:sz w:val="27"/>
          <w:szCs w:val="27"/>
        </w:rPr>
        <w:t>3</w:t>
      </w:r>
      <w:r w:rsidR="00B02491" w:rsidRPr="0025167C">
        <w:rPr>
          <w:rFonts w:ascii="Times New Roman" w:hAnsi="Times New Roman"/>
          <w:sz w:val="27"/>
          <w:szCs w:val="27"/>
        </w:rPr>
        <w:t xml:space="preserve"> - 202</w:t>
      </w:r>
      <w:r w:rsidR="00AF28EB">
        <w:rPr>
          <w:rFonts w:ascii="Times New Roman" w:hAnsi="Times New Roman"/>
          <w:sz w:val="27"/>
          <w:szCs w:val="27"/>
        </w:rPr>
        <w:t>5</w:t>
      </w:r>
      <w:r w:rsidR="00B02491" w:rsidRPr="0025167C">
        <w:rPr>
          <w:rFonts w:ascii="Times New Roman" w:hAnsi="Times New Roman"/>
          <w:sz w:val="27"/>
          <w:szCs w:val="27"/>
        </w:rPr>
        <w:t xml:space="preserve"> годы</w:t>
      </w:r>
      <w:r w:rsidRPr="0025167C">
        <w:rPr>
          <w:rFonts w:ascii="Times New Roman" w:hAnsi="Times New Roman"/>
          <w:sz w:val="27"/>
          <w:szCs w:val="27"/>
        </w:rPr>
        <w:t xml:space="preserve"> согласно приложению № 2.</w:t>
      </w:r>
    </w:p>
    <w:p w:rsidR="00F619F9" w:rsidRPr="0025167C" w:rsidRDefault="00807A3D" w:rsidP="00F619F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7"/>
          <w:szCs w:val="27"/>
        </w:rPr>
      </w:pPr>
      <w:r w:rsidRPr="0025167C">
        <w:rPr>
          <w:rFonts w:ascii="Times New Roman" w:hAnsi="Times New Roman"/>
          <w:sz w:val="27"/>
          <w:szCs w:val="27"/>
        </w:rPr>
        <w:t>Настоящее постановл</w:t>
      </w:r>
      <w:r w:rsidR="00F619F9" w:rsidRPr="0025167C">
        <w:rPr>
          <w:rFonts w:ascii="Times New Roman" w:hAnsi="Times New Roman"/>
          <w:sz w:val="27"/>
          <w:szCs w:val="27"/>
        </w:rPr>
        <w:t>ение вступает в силу с 1 января 202</w:t>
      </w:r>
      <w:r w:rsidR="00C36804" w:rsidRPr="0025167C">
        <w:rPr>
          <w:rFonts w:ascii="Times New Roman" w:hAnsi="Times New Roman"/>
          <w:sz w:val="27"/>
          <w:szCs w:val="27"/>
        </w:rPr>
        <w:t>3</w:t>
      </w:r>
      <w:r w:rsidR="00F619F9" w:rsidRPr="0025167C">
        <w:rPr>
          <w:rFonts w:ascii="Times New Roman" w:hAnsi="Times New Roman"/>
          <w:sz w:val="27"/>
          <w:szCs w:val="27"/>
        </w:rPr>
        <w:t xml:space="preserve"> года.</w:t>
      </w:r>
    </w:p>
    <w:p w:rsidR="00621F49" w:rsidRPr="0025167C" w:rsidRDefault="00621F49" w:rsidP="00621F49">
      <w:pPr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25167C">
        <w:rPr>
          <w:rFonts w:ascii="Times New Roman" w:hAnsi="Times New Roman"/>
          <w:sz w:val="27"/>
          <w:szCs w:val="27"/>
        </w:rPr>
        <w:t xml:space="preserve">Контроль за исполнением настоящего </w:t>
      </w:r>
      <w:r w:rsidR="00807A3D" w:rsidRPr="0025167C">
        <w:rPr>
          <w:rFonts w:ascii="Times New Roman" w:hAnsi="Times New Roman"/>
          <w:sz w:val="27"/>
          <w:szCs w:val="27"/>
        </w:rPr>
        <w:t>постановле</w:t>
      </w:r>
      <w:r w:rsidR="001207EC" w:rsidRPr="0025167C">
        <w:rPr>
          <w:rFonts w:ascii="Times New Roman" w:hAnsi="Times New Roman"/>
          <w:sz w:val="27"/>
          <w:szCs w:val="27"/>
        </w:rPr>
        <w:t>ния</w:t>
      </w:r>
      <w:r w:rsidRPr="0025167C">
        <w:rPr>
          <w:rFonts w:ascii="Times New Roman" w:hAnsi="Times New Roman"/>
          <w:sz w:val="27"/>
          <w:szCs w:val="27"/>
        </w:rPr>
        <w:t xml:space="preserve"> возложить на заместителя главы администрации</w:t>
      </w:r>
      <w:r w:rsidR="00622F15" w:rsidRPr="0025167C">
        <w:rPr>
          <w:rFonts w:ascii="Times New Roman" w:hAnsi="Times New Roman"/>
          <w:sz w:val="27"/>
          <w:szCs w:val="27"/>
        </w:rPr>
        <w:t xml:space="preserve"> по экономическому развитию территории Волкову Т.М.</w:t>
      </w:r>
    </w:p>
    <w:p w:rsidR="00622F15" w:rsidRDefault="00622F15" w:rsidP="0025167C">
      <w:pPr>
        <w:tabs>
          <w:tab w:val="left" w:pos="284"/>
          <w:tab w:val="left" w:pos="1080"/>
        </w:tabs>
        <w:rPr>
          <w:rFonts w:ascii="Times New Roman" w:hAnsi="Times New Roman"/>
          <w:sz w:val="28"/>
          <w:szCs w:val="28"/>
        </w:rPr>
      </w:pPr>
      <w:r w:rsidRPr="00C36804">
        <w:rPr>
          <w:rFonts w:ascii="Times New Roman" w:hAnsi="Times New Roman"/>
          <w:sz w:val="28"/>
          <w:szCs w:val="28"/>
        </w:rPr>
        <w:tab/>
      </w:r>
      <w:r w:rsidR="0025167C">
        <w:rPr>
          <w:rFonts w:ascii="Times New Roman" w:hAnsi="Times New Roman"/>
          <w:sz w:val="28"/>
          <w:szCs w:val="28"/>
        </w:rPr>
        <w:tab/>
      </w:r>
    </w:p>
    <w:p w:rsidR="0025167C" w:rsidRPr="00C36804" w:rsidRDefault="0025167C" w:rsidP="0025167C">
      <w:pPr>
        <w:tabs>
          <w:tab w:val="left" w:pos="284"/>
          <w:tab w:val="left" w:pos="1080"/>
        </w:tabs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368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6804">
        <w:rPr>
          <w:rFonts w:ascii="Times New Roman" w:hAnsi="Times New Roman"/>
          <w:sz w:val="28"/>
          <w:szCs w:val="28"/>
        </w:rPr>
        <w:t>Глава администрации</w:t>
      </w:r>
    </w:p>
    <w:p w:rsidR="001635B3" w:rsidRPr="00C36804" w:rsidRDefault="00622F15" w:rsidP="00807A3D">
      <w:pPr>
        <w:jc w:val="both"/>
        <w:rPr>
          <w:rFonts w:ascii="Times New Roman" w:hAnsi="Times New Roman"/>
          <w:sz w:val="28"/>
          <w:szCs w:val="28"/>
        </w:rPr>
      </w:pPr>
      <w:r w:rsidRPr="00C36804">
        <w:rPr>
          <w:rFonts w:ascii="Times New Roman" w:hAnsi="Times New Roman"/>
          <w:sz w:val="28"/>
          <w:szCs w:val="28"/>
        </w:rPr>
        <w:t xml:space="preserve">Сернурского муниципального района                                 </w:t>
      </w:r>
      <w:r w:rsidR="000A5CFD">
        <w:rPr>
          <w:rFonts w:ascii="Times New Roman" w:hAnsi="Times New Roman"/>
          <w:sz w:val="28"/>
          <w:szCs w:val="28"/>
        </w:rPr>
        <w:t xml:space="preserve"> </w:t>
      </w:r>
      <w:r w:rsidRPr="00C36804">
        <w:rPr>
          <w:rFonts w:ascii="Times New Roman" w:hAnsi="Times New Roman"/>
          <w:sz w:val="28"/>
          <w:szCs w:val="28"/>
        </w:rPr>
        <w:t xml:space="preserve"> А. Кугергин</w:t>
      </w:r>
    </w:p>
    <w:p w:rsidR="00F619F9" w:rsidRPr="00C36804" w:rsidRDefault="00F619F9" w:rsidP="000B478D">
      <w:pPr>
        <w:spacing w:line="240" w:lineRule="auto"/>
        <w:ind w:left="6237"/>
        <w:jc w:val="right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Default="00622F15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tabs>
          <w:tab w:val="left" w:pos="835"/>
        </w:tabs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55A64" w:rsidRDefault="00E55A64" w:rsidP="00E55A64">
      <w:pPr>
        <w:tabs>
          <w:tab w:val="left" w:pos="835"/>
        </w:tabs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E55A64" w:rsidRDefault="00E55A64" w:rsidP="00E55A64">
      <w:pPr>
        <w:tabs>
          <w:tab w:val="left" w:pos="835"/>
        </w:tabs>
        <w:spacing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2F15" w:rsidRPr="00E55A64" w:rsidRDefault="00E55A64" w:rsidP="00622F15">
      <w:pPr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>Исп. Росляков В.И.</w:t>
      </w: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>(83633) 9-71-42</w:t>
      </w: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>СОГЛАСОВАНО:</w:t>
      </w:r>
    </w:p>
    <w:p w:rsidR="00622F15" w:rsidRPr="00E55A64" w:rsidRDefault="00622F15" w:rsidP="00622F15">
      <w:pPr>
        <w:tabs>
          <w:tab w:val="left" w:pos="765"/>
        </w:tabs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ab/>
      </w:r>
      <w:r w:rsidRPr="00E55A64">
        <w:rPr>
          <w:rFonts w:ascii="Times New Roman" w:hAnsi="Times New Roman"/>
          <w:sz w:val="24"/>
          <w:szCs w:val="24"/>
        </w:rPr>
        <w:tab/>
      </w:r>
    </w:p>
    <w:p w:rsidR="00622F15" w:rsidRPr="00E55A64" w:rsidRDefault="00622F15" w:rsidP="00E55A64">
      <w:pPr>
        <w:ind w:right="3825"/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>Заместитель главы администрации Сернурск</w:t>
      </w:r>
      <w:r w:rsidR="00E55A64">
        <w:rPr>
          <w:rFonts w:ascii="Times New Roman" w:hAnsi="Times New Roman"/>
          <w:sz w:val="24"/>
          <w:szCs w:val="24"/>
        </w:rPr>
        <w:t>ого муниципального</w:t>
      </w:r>
      <w:r w:rsidRPr="00E55A64">
        <w:rPr>
          <w:rFonts w:ascii="Times New Roman" w:hAnsi="Times New Roman"/>
          <w:sz w:val="24"/>
          <w:szCs w:val="24"/>
        </w:rPr>
        <w:t xml:space="preserve"> район</w:t>
      </w:r>
      <w:r w:rsidR="00E55A64">
        <w:rPr>
          <w:rFonts w:ascii="Times New Roman" w:hAnsi="Times New Roman"/>
          <w:sz w:val="24"/>
          <w:szCs w:val="24"/>
        </w:rPr>
        <w:t>а</w:t>
      </w:r>
      <w:r w:rsidRPr="00E55A64">
        <w:rPr>
          <w:rFonts w:ascii="Times New Roman" w:hAnsi="Times New Roman"/>
          <w:sz w:val="24"/>
          <w:szCs w:val="24"/>
        </w:rPr>
        <w:t xml:space="preserve"> по экономическому развитию территории</w:t>
      </w: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07A3D" w:rsidRPr="00E55A64">
        <w:rPr>
          <w:rFonts w:ascii="Times New Roman" w:hAnsi="Times New Roman"/>
          <w:sz w:val="24"/>
          <w:szCs w:val="24"/>
        </w:rPr>
        <w:t xml:space="preserve">  </w:t>
      </w:r>
      <w:r w:rsidRPr="00E55A64">
        <w:rPr>
          <w:rFonts w:ascii="Times New Roman" w:hAnsi="Times New Roman"/>
          <w:sz w:val="24"/>
          <w:szCs w:val="24"/>
        </w:rPr>
        <w:t xml:space="preserve">    </w:t>
      </w:r>
      <w:r w:rsidR="00E55A64">
        <w:rPr>
          <w:rFonts w:ascii="Times New Roman" w:hAnsi="Times New Roman"/>
          <w:sz w:val="24"/>
          <w:szCs w:val="24"/>
        </w:rPr>
        <w:t xml:space="preserve">Т.М. </w:t>
      </w:r>
      <w:r w:rsidRPr="00E55A64">
        <w:rPr>
          <w:rFonts w:ascii="Times New Roman" w:hAnsi="Times New Roman"/>
          <w:sz w:val="24"/>
          <w:szCs w:val="24"/>
        </w:rPr>
        <w:t>Волкова</w:t>
      </w:r>
      <w:r w:rsidR="00807A3D" w:rsidRPr="00E55A64">
        <w:rPr>
          <w:rFonts w:ascii="Times New Roman" w:hAnsi="Times New Roman"/>
          <w:sz w:val="24"/>
          <w:szCs w:val="24"/>
        </w:rPr>
        <w:t xml:space="preserve">              </w:t>
      </w:r>
      <w:r w:rsidR="00E55A64">
        <w:rPr>
          <w:rFonts w:ascii="Times New Roman" w:hAnsi="Times New Roman"/>
          <w:sz w:val="24"/>
          <w:szCs w:val="24"/>
        </w:rPr>
        <w:t>25</w:t>
      </w:r>
      <w:r w:rsidR="00807A3D" w:rsidRPr="00E55A64">
        <w:rPr>
          <w:rFonts w:ascii="Times New Roman" w:hAnsi="Times New Roman"/>
          <w:sz w:val="24"/>
          <w:szCs w:val="24"/>
        </w:rPr>
        <w:t>.</w:t>
      </w:r>
      <w:r w:rsidR="00E55A64">
        <w:rPr>
          <w:rFonts w:ascii="Times New Roman" w:hAnsi="Times New Roman"/>
          <w:sz w:val="24"/>
          <w:szCs w:val="24"/>
        </w:rPr>
        <w:t>11.2022</w:t>
      </w:r>
      <w:r w:rsidRPr="00E55A64">
        <w:rPr>
          <w:rFonts w:ascii="Times New Roman" w:hAnsi="Times New Roman"/>
          <w:sz w:val="24"/>
          <w:szCs w:val="24"/>
        </w:rPr>
        <w:t xml:space="preserve"> г.</w:t>
      </w: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</w:p>
    <w:p w:rsidR="00622F15" w:rsidRPr="00E55A64" w:rsidRDefault="00E55A64" w:rsidP="00E55A64">
      <w:pPr>
        <w:spacing w:line="240" w:lineRule="auto"/>
        <w:ind w:right="340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622F15" w:rsidRPr="00E55A64">
        <w:rPr>
          <w:rFonts w:ascii="Times New Roman" w:hAnsi="Times New Roman"/>
          <w:sz w:val="24"/>
          <w:szCs w:val="24"/>
        </w:rPr>
        <w:t xml:space="preserve"> отдела организационно-правовой работы и кадров администрации Сернурск</w:t>
      </w:r>
      <w:r>
        <w:rPr>
          <w:rFonts w:ascii="Times New Roman" w:hAnsi="Times New Roman"/>
          <w:sz w:val="24"/>
          <w:szCs w:val="24"/>
        </w:rPr>
        <w:t>ого</w:t>
      </w:r>
      <w:r w:rsidR="00622F15" w:rsidRPr="00E55A64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="00622F15" w:rsidRPr="00E55A64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</w:p>
    <w:p w:rsidR="00622F15" w:rsidRPr="00E55A64" w:rsidRDefault="00622F15" w:rsidP="00622F15">
      <w:pPr>
        <w:contextualSpacing/>
        <w:rPr>
          <w:rFonts w:ascii="Times New Roman" w:hAnsi="Times New Roman"/>
          <w:sz w:val="24"/>
          <w:szCs w:val="24"/>
        </w:rPr>
      </w:pPr>
      <w:r w:rsidRPr="00E55A6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807A3D" w:rsidRPr="00E55A64">
        <w:rPr>
          <w:rFonts w:ascii="Times New Roman" w:hAnsi="Times New Roman"/>
          <w:sz w:val="24"/>
          <w:szCs w:val="24"/>
        </w:rPr>
        <w:t xml:space="preserve">                    </w:t>
      </w:r>
      <w:r w:rsidR="00E55A64">
        <w:rPr>
          <w:rFonts w:ascii="Times New Roman" w:hAnsi="Times New Roman"/>
          <w:sz w:val="24"/>
          <w:szCs w:val="24"/>
        </w:rPr>
        <w:t>А.С. Антонов</w:t>
      </w:r>
      <w:r w:rsidR="00807A3D" w:rsidRPr="00E55A64">
        <w:rPr>
          <w:rFonts w:ascii="Times New Roman" w:hAnsi="Times New Roman"/>
          <w:sz w:val="24"/>
          <w:szCs w:val="24"/>
        </w:rPr>
        <w:t xml:space="preserve">                </w:t>
      </w:r>
      <w:r w:rsidR="00E55A64">
        <w:rPr>
          <w:rFonts w:ascii="Times New Roman" w:hAnsi="Times New Roman"/>
          <w:sz w:val="24"/>
          <w:szCs w:val="24"/>
        </w:rPr>
        <w:t>25</w:t>
      </w:r>
      <w:r w:rsidR="00807A3D" w:rsidRPr="00E55A64">
        <w:rPr>
          <w:rFonts w:ascii="Times New Roman" w:hAnsi="Times New Roman"/>
          <w:sz w:val="24"/>
          <w:szCs w:val="24"/>
        </w:rPr>
        <w:t>.1</w:t>
      </w:r>
      <w:r w:rsidR="00E55A64">
        <w:rPr>
          <w:rFonts w:ascii="Times New Roman" w:hAnsi="Times New Roman"/>
          <w:sz w:val="24"/>
          <w:szCs w:val="24"/>
        </w:rPr>
        <w:t>1.2022</w:t>
      </w:r>
      <w:r w:rsidRPr="00E55A64">
        <w:rPr>
          <w:rFonts w:ascii="Times New Roman" w:hAnsi="Times New Roman"/>
          <w:sz w:val="24"/>
          <w:szCs w:val="24"/>
        </w:rPr>
        <w:t xml:space="preserve"> г.</w:t>
      </w:r>
    </w:p>
    <w:p w:rsidR="00622F15" w:rsidRPr="00C36804" w:rsidRDefault="00622F15" w:rsidP="00C81DE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395"/>
        <w:gridCol w:w="4536"/>
      </w:tblGrid>
      <w:tr w:rsidR="00C81DEA" w:rsidRPr="00C36804" w:rsidTr="0018165E">
        <w:tc>
          <w:tcPr>
            <w:tcW w:w="4395" w:type="dxa"/>
          </w:tcPr>
          <w:p w:rsidR="00C81DEA" w:rsidRPr="00C36804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18165E" w:rsidRDefault="0018165E" w:rsidP="00C81DE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81DEA" w:rsidRPr="0018165E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5E"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  <w:p w:rsidR="00C81DEA" w:rsidRPr="0018165E" w:rsidRDefault="0018165E" w:rsidP="00C81DE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5E">
              <w:rPr>
                <w:rFonts w:ascii="Times New Roman" w:hAnsi="Times New Roman"/>
                <w:sz w:val="26"/>
                <w:szCs w:val="26"/>
              </w:rPr>
              <w:t>к постановлени</w:t>
            </w:r>
            <w:r w:rsidR="00C81DEA" w:rsidRPr="0018165E">
              <w:rPr>
                <w:rFonts w:ascii="Times New Roman" w:hAnsi="Times New Roman"/>
                <w:sz w:val="26"/>
                <w:szCs w:val="26"/>
              </w:rPr>
              <w:t xml:space="preserve">ю администрации </w:t>
            </w:r>
          </w:p>
          <w:p w:rsidR="0018165E" w:rsidRPr="0018165E" w:rsidRDefault="00807A3D" w:rsidP="00C81DE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5E">
              <w:rPr>
                <w:rFonts w:ascii="Times New Roman" w:hAnsi="Times New Roman"/>
                <w:sz w:val="26"/>
                <w:szCs w:val="26"/>
              </w:rPr>
              <w:t>Сернур</w:t>
            </w:r>
            <w:r w:rsidR="00C81DEA" w:rsidRPr="0018165E">
              <w:rPr>
                <w:rFonts w:ascii="Times New Roman" w:hAnsi="Times New Roman"/>
                <w:sz w:val="26"/>
                <w:szCs w:val="26"/>
              </w:rPr>
              <w:t xml:space="preserve">ского муниципального района </w:t>
            </w:r>
          </w:p>
          <w:p w:rsidR="00C81DEA" w:rsidRPr="0018165E" w:rsidRDefault="00F732EB" w:rsidP="00C81DE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8165E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18165E" w:rsidRPr="0018165E">
              <w:rPr>
                <w:rFonts w:ascii="Times New Roman" w:hAnsi="Times New Roman"/>
                <w:sz w:val="26"/>
                <w:szCs w:val="26"/>
              </w:rPr>
              <w:t>25</w:t>
            </w:r>
            <w:r w:rsidRPr="0018165E">
              <w:rPr>
                <w:rFonts w:ascii="Times New Roman" w:hAnsi="Times New Roman"/>
                <w:sz w:val="26"/>
                <w:szCs w:val="26"/>
              </w:rPr>
              <w:t>.1</w:t>
            </w:r>
            <w:r w:rsidR="0018165E" w:rsidRPr="0018165E">
              <w:rPr>
                <w:rFonts w:ascii="Times New Roman" w:hAnsi="Times New Roman"/>
                <w:sz w:val="26"/>
                <w:szCs w:val="26"/>
              </w:rPr>
              <w:t>1</w:t>
            </w:r>
            <w:r w:rsidRPr="0018165E">
              <w:rPr>
                <w:rFonts w:ascii="Times New Roman" w:hAnsi="Times New Roman"/>
                <w:sz w:val="26"/>
                <w:szCs w:val="26"/>
              </w:rPr>
              <w:t>.20</w:t>
            </w:r>
            <w:r w:rsidR="0018165E" w:rsidRPr="0018165E">
              <w:rPr>
                <w:rFonts w:ascii="Times New Roman" w:hAnsi="Times New Roman"/>
                <w:sz w:val="26"/>
                <w:szCs w:val="26"/>
              </w:rPr>
              <w:t>22 № 548</w:t>
            </w:r>
          </w:p>
          <w:p w:rsidR="00C81DEA" w:rsidRPr="00C36804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81DEA" w:rsidRDefault="00C81DEA" w:rsidP="00C81DE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C3545" w:rsidRPr="00C81DEA" w:rsidRDefault="009C3545" w:rsidP="00C81DEA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9C3545" w:rsidRDefault="00C81DEA" w:rsidP="00C81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DEA">
        <w:rPr>
          <w:rFonts w:ascii="Times New Roman" w:hAnsi="Times New Roman"/>
          <w:b/>
          <w:sz w:val="28"/>
          <w:szCs w:val="28"/>
        </w:rPr>
        <w:t>Перечень товарных рынков</w:t>
      </w:r>
    </w:p>
    <w:p w:rsidR="00C81DEA" w:rsidRPr="00C81DEA" w:rsidRDefault="00C81DEA" w:rsidP="00C81DE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1DEA">
        <w:rPr>
          <w:rFonts w:ascii="Times New Roman" w:hAnsi="Times New Roman"/>
          <w:b/>
          <w:sz w:val="28"/>
          <w:szCs w:val="28"/>
        </w:rPr>
        <w:t xml:space="preserve"> для содействия развитию конкуренции</w:t>
      </w:r>
      <w:r w:rsidR="009C3545">
        <w:rPr>
          <w:rFonts w:ascii="Times New Roman" w:hAnsi="Times New Roman"/>
          <w:b/>
          <w:sz w:val="28"/>
          <w:szCs w:val="28"/>
        </w:rPr>
        <w:t xml:space="preserve"> </w:t>
      </w:r>
      <w:r w:rsidRPr="00C81DEA">
        <w:rPr>
          <w:rFonts w:ascii="Times New Roman" w:hAnsi="Times New Roman"/>
          <w:b/>
          <w:sz w:val="28"/>
          <w:szCs w:val="28"/>
        </w:rPr>
        <w:t xml:space="preserve">в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 w:rsidRPr="00C81DEA">
        <w:rPr>
          <w:rFonts w:ascii="Times New Roman" w:hAnsi="Times New Roman"/>
          <w:b/>
          <w:sz w:val="28"/>
          <w:szCs w:val="28"/>
        </w:rPr>
        <w:t>ском муниципа</w:t>
      </w:r>
      <w:r w:rsidR="00F732EB">
        <w:rPr>
          <w:rFonts w:ascii="Times New Roman" w:hAnsi="Times New Roman"/>
          <w:b/>
          <w:sz w:val="28"/>
          <w:szCs w:val="28"/>
        </w:rPr>
        <w:t>льном районе</w:t>
      </w:r>
      <w:r w:rsidRPr="00C81DEA">
        <w:rPr>
          <w:rFonts w:ascii="Times New Roman" w:hAnsi="Times New Roman"/>
          <w:b/>
          <w:sz w:val="28"/>
          <w:szCs w:val="28"/>
        </w:rPr>
        <w:t xml:space="preserve"> </w:t>
      </w:r>
      <w:r w:rsidR="0018165E">
        <w:rPr>
          <w:rFonts w:ascii="Times New Roman" w:hAnsi="Times New Roman"/>
          <w:b/>
          <w:sz w:val="28"/>
          <w:szCs w:val="28"/>
        </w:rPr>
        <w:t>на период 2023</w:t>
      </w:r>
      <w:r w:rsidRPr="00C81DEA">
        <w:rPr>
          <w:rFonts w:ascii="Times New Roman" w:hAnsi="Times New Roman"/>
          <w:b/>
          <w:sz w:val="28"/>
          <w:szCs w:val="28"/>
        </w:rPr>
        <w:t xml:space="preserve"> – 202</w:t>
      </w:r>
      <w:r w:rsidR="00BE064C">
        <w:rPr>
          <w:rFonts w:ascii="Times New Roman" w:hAnsi="Times New Roman"/>
          <w:b/>
          <w:sz w:val="28"/>
          <w:szCs w:val="28"/>
        </w:rPr>
        <w:t>5</w:t>
      </w:r>
      <w:r w:rsidR="009C3545">
        <w:rPr>
          <w:rFonts w:ascii="Times New Roman" w:hAnsi="Times New Roman"/>
          <w:b/>
          <w:sz w:val="28"/>
          <w:szCs w:val="28"/>
        </w:rPr>
        <w:t xml:space="preserve"> </w:t>
      </w:r>
      <w:r w:rsidRPr="00C81DEA">
        <w:rPr>
          <w:rFonts w:ascii="Times New Roman" w:hAnsi="Times New Roman"/>
          <w:b/>
          <w:sz w:val="28"/>
          <w:szCs w:val="28"/>
        </w:rPr>
        <w:t>годов</w:t>
      </w:r>
    </w:p>
    <w:p w:rsidR="00C81DEA" w:rsidRPr="009C3545" w:rsidRDefault="00C81DEA" w:rsidP="00C81D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1DEA" w:rsidRPr="009C3545" w:rsidRDefault="00C81DEA" w:rsidP="00C81DE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544"/>
        <w:gridCol w:w="2297"/>
      </w:tblGrid>
      <w:tr w:rsidR="00C81DEA" w:rsidRPr="00980B0D" w:rsidTr="00A50650">
        <w:trPr>
          <w:trHeight w:val="640"/>
        </w:trPr>
        <w:tc>
          <w:tcPr>
            <w:tcW w:w="534" w:type="dxa"/>
          </w:tcPr>
          <w:p w:rsidR="00C81DEA" w:rsidRPr="00980B0D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C81DEA" w:rsidRPr="00980B0D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Наименование товарного рынка</w:t>
            </w:r>
          </w:p>
        </w:tc>
        <w:tc>
          <w:tcPr>
            <w:tcW w:w="3544" w:type="dxa"/>
          </w:tcPr>
          <w:p w:rsidR="00C81DEA" w:rsidRPr="00980B0D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Наименование ключевого показателя</w:t>
            </w:r>
          </w:p>
        </w:tc>
        <w:tc>
          <w:tcPr>
            <w:tcW w:w="2297" w:type="dxa"/>
          </w:tcPr>
          <w:p w:rsidR="00C81DEA" w:rsidRPr="00980B0D" w:rsidRDefault="00C81DEA" w:rsidP="00C81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 w:rsidRPr="00980B0D"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</w:tr>
      <w:tr w:rsidR="00980B0D" w:rsidRPr="00980B0D" w:rsidTr="00980B0D">
        <w:tc>
          <w:tcPr>
            <w:tcW w:w="534" w:type="dxa"/>
          </w:tcPr>
          <w:p w:rsidR="00980B0D" w:rsidRPr="00980B0D" w:rsidRDefault="00980B0D" w:rsidP="00980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980B0D" w:rsidRPr="00980B0D" w:rsidRDefault="00980B0D" w:rsidP="00980B0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Рынок </w:t>
            </w:r>
            <w:r w:rsidR="00735FB8">
              <w:rPr>
                <w:rFonts w:ascii="Times New Roman" w:hAnsi="Times New Roman"/>
                <w:sz w:val="24"/>
                <w:szCs w:val="24"/>
                <w:lang w:eastAsia="ru-RU"/>
              </w:rPr>
              <w:t>розничной торговли</w:t>
            </w:r>
          </w:p>
          <w:p w:rsidR="00980B0D" w:rsidRPr="00980B0D" w:rsidRDefault="00980B0D" w:rsidP="00980B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80B0D" w:rsidRPr="00980B0D" w:rsidRDefault="006666BD" w:rsidP="006666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нестационарных торговых объектов</w:t>
            </w:r>
            <w:r w:rsidR="00980B0D" w:rsidRPr="0098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</w:tcPr>
          <w:p w:rsidR="00980B0D" w:rsidRPr="00980B0D" w:rsidRDefault="00980B0D" w:rsidP="00735F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Отдел экономики администраци</w:t>
            </w:r>
            <w:r w:rsidR="00735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980B0D">
              <w:rPr>
                <w:rFonts w:ascii="Times New Roman" w:hAnsi="Times New Roman"/>
                <w:sz w:val="24"/>
                <w:szCs w:val="24"/>
              </w:rPr>
              <w:t xml:space="preserve"> Сернурского муниципального района</w:t>
            </w:r>
          </w:p>
        </w:tc>
      </w:tr>
      <w:tr w:rsidR="00C81DEA" w:rsidRPr="00980B0D" w:rsidTr="00980B0D">
        <w:tc>
          <w:tcPr>
            <w:tcW w:w="534" w:type="dxa"/>
          </w:tcPr>
          <w:p w:rsidR="00C81DEA" w:rsidRPr="00980B0D" w:rsidRDefault="00CE3257" w:rsidP="00CE3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1DEA" w:rsidRPr="00980B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B125E" w:rsidRPr="00980B0D" w:rsidRDefault="00DB125E" w:rsidP="00DB12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0B0D">
              <w:rPr>
                <w:rFonts w:ascii="Times New Roman" w:hAnsi="Times New Roman"/>
                <w:sz w:val="24"/>
                <w:szCs w:val="24"/>
                <w:lang w:eastAsia="ru-RU"/>
              </w:rPr>
              <w:t>Рынок реализации сельскохозяйственной продукции</w:t>
            </w:r>
          </w:p>
          <w:p w:rsidR="00C81DEA" w:rsidRPr="00980B0D" w:rsidRDefault="00C81DEA" w:rsidP="003072A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C81DEA" w:rsidRPr="00980B0D" w:rsidRDefault="00DB125E" w:rsidP="00ED376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  <w:lang w:eastAsia="ru-RU"/>
              </w:rPr>
              <w:t>доля сельскохозяйственных кооперативов</w:t>
            </w:r>
            <w:r w:rsidR="00CE325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CE3257">
              <w:t xml:space="preserve"> </w:t>
            </w:r>
            <w:r w:rsidR="00CE3257" w:rsidRPr="00CE3257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крестьянских (фермерских) хозяйств</w:t>
            </w:r>
            <w:r w:rsidR="00CE3257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98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общем объеме реализации сельскохозяйственной продукции, процентов</w:t>
            </w:r>
            <w:r w:rsidR="00254954" w:rsidRPr="00980B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7" w:type="dxa"/>
          </w:tcPr>
          <w:p w:rsidR="00C81DEA" w:rsidRPr="00980B0D" w:rsidRDefault="007379C0" w:rsidP="00980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0B0D">
              <w:rPr>
                <w:rFonts w:ascii="Times New Roman" w:hAnsi="Times New Roman"/>
                <w:sz w:val="24"/>
                <w:szCs w:val="24"/>
              </w:rPr>
              <w:t>Отдел сельского хозяйства а</w:t>
            </w:r>
            <w:r w:rsidR="00C81DEA" w:rsidRPr="00980B0D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="001C201B" w:rsidRPr="00980B0D">
              <w:rPr>
                <w:rFonts w:ascii="Times New Roman" w:hAnsi="Times New Roman"/>
                <w:sz w:val="24"/>
                <w:szCs w:val="24"/>
              </w:rPr>
              <w:t>и</w:t>
            </w:r>
            <w:r w:rsidR="00C81DEA" w:rsidRPr="00980B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A3D" w:rsidRPr="00980B0D">
              <w:rPr>
                <w:rFonts w:ascii="Times New Roman" w:hAnsi="Times New Roman"/>
                <w:sz w:val="24"/>
                <w:szCs w:val="24"/>
              </w:rPr>
              <w:t>Сернур</w:t>
            </w:r>
            <w:r w:rsidR="00C81DEA" w:rsidRPr="00980B0D">
              <w:rPr>
                <w:rFonts w:ascii="Times New Roman" w:hAnsi="Times New Roman"/>
                <w:sz w:val="24"/>
                <w:szCs w:val="24"/>
              </w:rPr>
              <w:t>ского муниципального района</w:t>
            </w:r>
          </w:p>
        </w:tc>
      </w:tr>
      <w:tr w:rsidR="00735FB8" w:rsidRPr="00980B0D" w:rsidTr="00980B0D">
        <w:tc>
          <w:tcPr>
            <w:tcW w:w="534" w:type="dxa"/>
          </w:tcPr>
          <w:p w:rsidR="00735FB8" w:rsidRDefault="00735FB8" w:rsidP="00CE32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51" w:type="dxa"/>
          </w:tcPr>
          <w:p w:rsidR="00735FB8" w:rsidRPr="00980B0D" w:rsidRDefault="00735FB8" w:rsidP="00735F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Рынок в сфере туризма</w:t>
            </w:r>
          </w:p>
        </w:tc>
        <w:tc>
          <w:tcPr>
            <w:tcW w:w="3544" w:type="dxa"/>
          </w:tcPr>
          <w:p w:rsidR="00735FB8" w:rsidRPr="00980B0D" w:rsidRDefault="00735FB8" w:rsidP="00735F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туристов, посетивших район</w:t>
            </w:r>
          </w:p>
        </w:tc>
        <w:tc>
          <w:tcPr>
            <w:tcW w:w="2297" w:type="dxa"/>
          </w:tcPr>
          <w:p w:rsidR="00735FB8" w:rsidRPr="00980B0D" w:rsidRDefault="00735FB8" w:rsidP="00980B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культуры администрации Сернурского муниципального района</w:t>
            </w:r>
          </w:p>
        </w:tc>
      </w:tr>
    </w:tbl>
    <w:p w:rsidR="00C81DEA" w:rsidRPr="00C81DEA" w:rsidRDefault="00C81DEA" w:rsidP="00C81DEA">
      <w:pPr>
        <w:spacing w:line="240" w:lineRule="auto"/>
        <w:ind w:left="6663"/>
        <w:jc w:val="center"/>
        <w:rPr>
          <w:rFonts w:ascii="Times New Roman" w:hAnsi="Times New Roman"/>
          <w:sz w:val="20"/>
          <w:szCs w:val="20"/>
        </w:rPr>
      </w:pPr>
    </w:p>
    <w:p w:rsidR="00C81DEA" w:rsidRPr="00C81DEA" w:rsidRDefault="00C81DEA" w:rsidP="00C81DEA">
      <w:pPr>
        <w:rPr>
          <w:rFonts w:ascii="Times New Roman" w:hAnsi="Times New Roman"/>
          <w:sz w:val="20"/>
          <w:szCs w:val="20"/>
        </w:rPr>
      </w:pPr>
    </w:p>
    <w:p w:rsidR="00C81DEA" w:rsidRDefault="00C81DEA" w:rsidP="000B478D">
      <w:pPr>
        <w:spacing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C81DEA" w:rsidRDefault="00C81DEA" w:rsidP="000B478D">
      <w:pPr>
        <w:spacing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18165E" w:rsidRDefault="00F619F9" w:rsidP="0018165E">
      <w:pPr>
        <w:spacing w:line="240" w:lineRule="auto"/>
        <w:ind w:left="4111"/>
        <w:jc w:val="center"/>
        <w:rPr>
          <w:rFonts w:ascii="Times New Roman" w:hAnsi="Times New Roman"/>
          <w:sz w:val="20"/>
          <w:szCs w:val="20"/>
        </w:rPr>
      </w:pPr>
      <w:r w:rsidRPr="00C81DEA">
        <w:rPr>
          <w:rFonts w:ascii="Times New Roman" w:hAnsi="Times New Roman"/>
          <w:sz w:val="20"/>
          <w:szCs w:val="20"/>
        </w:rPr>
        <w:br w:type="page"/>
      </w:r>
    </w:p>
    <w:p w:rsidR="00F615C8" w:rsidRPr="0018165E" w:rsidRDefault="00F615C8" w:rsidP="0018165E">
      <w:pPr>
        <w:spacing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18165E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F619F9" w:rsidRPr="0018165E">
        <w:rPr>
          <w:rFonts w:ascii="Times New Roman" w:hAnsi="Times New Roman"/>
          <w:sz w:val="26"/>
          <w:szCs w:val="26"/>
        </w:rPr>
        <w:t xml:space="preserve"> № 2</w:t>
      </w:r>
    </w:p>
    <w:p w:rsidR="00F615C8" w:rsidRPr="0018165E" w:rsidRDefault="00F615C8" w:rsidP="0018165E">
      <w:pPr>
        <w:spacing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18165E">
        <w:rPr>
          <w:rFonts w:ascii="Times New Roman" w:hAnsi="Times New Roman"/>
          <w:sz w:val="26"/>
          <w:szCs w:val="26"/>
        </w:rPr>
        <w:t xml:space="preserve">к </w:t>
      </w:r>
      <w:r w:rsidR="0018165E" w:rsidRPr="0018165E">
        <w:rPr>
          <w:rFonts w:ascii="Times New Roman" w:hAnsi="Times New Roman"/>
          <w:sz w:val="26"/>
          <w:szCs w:val="26"/>
        </w:rPr>
        <w:t>постановлению</w:t>
      </w:r>
      <w:r w:rsidRPr="0018165E">
        <w:rPr>
          <w:rFonts w:ascii="Times New Roman" w:hAnsi="Times New Roman"/>
          <w:sz w:val="26"/>
          <w:szCs w:val="26"/>
        </w:rPr>
        <w:t xml:space="preserve"> администрации</w:t>
      </w:r>
    </w:p>
    <w:p w:rsidR="0018165E" w:rsidRDefault="00807A3D" w:rsidP="0018165E">
      <w:pPr>
        <w:spacing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18165E">
        <w:rPr>
          <w:rFonts w:ascii="Times New Roman" w:hAnsi="Times New Roman"/>
          <w:sz w:val="26"/>
          <w:szCs w:val="26"/>
        </w:rPr>
        <w:t>Сернур</w:t>
      </w:r>
      <w:r w:rsidR="00F615C8" w:rsidRPr="0018165E">
        <w:rPr>
          <w:rFonts w:ascii="Times New Roman" w:hAnsi="Times New Roman"/>
          <w:sz w:val="26"/>
          <w:szCs w:val="26"/>
        </w:rPr>
        <w:t>ск</w:t>
      </w:r>
      <w:r w:rsidR="000B478D" w:rsidRPr="0018165E">
        <w:rPr>
          <w:rFonts w:ascii="Times New Roman" w:hAnsi="Times New Roman"/>
          <w:sz w:val="26"/>
          <w:szCs w:val="26"/>
        </w:rPr>
        <w:t>ого</w:t>
      </w:r>
      <w:r w:rsidR="0018165E">
        <w:rPr>
          <w:rFonts w:ascii="Times New Roman" w:hAnsi="Times New Roman"/>
          <w:sz w:val="26"/>
          <w:szCs w:val="26"/>
        </w:rPr>
        <w:t xml:space="preserve"> </w:t>
      </w:r>
      <w:r w:rsidR="00F615C8" w:rsidRPr="0018165E">
        <w:rPr>
          <w:rFonts w:ascii="Times New Roman" w:hAnsi="Times New Roman"/>
          <w:sz w:val="26"/>
          <w:szCs w:val="26"/>
        </w:rPr>
        <w:t>муниципальн</w:t>
      </w:r>
      <w:r w:rsidR="000B478D" w:rsidRPr="0018165E">
        <w:rPr>
          <w:rFonts w:ascii="Times New Roman" w:hAnsi="Times New Roman"/>
          <w:sz w:val="26"/>
          <w:szCs w:val="26"/>
        </w:rPr>
        <w:t>ого</w:t>
      </w:r>
      <w:r w:rsidR="00F615C8" w:rsidRPr="0018165E">
        <w:rPr>
          <w:rFonts w:ascii="Times New Roman" w:hAnsi="Times New Roman"/>
          <w:sz w:val="26"/>
          <w:szCs w:val="26"/>
        </w:rPr>
        <w:t xml:space="preserve"> район</w:t>
      </w:r>
      <w:r w:rsidR="000B478D" w:rsidRPr="0018165E">
        <w:rPr>
          <w:rFonts w:ascii="Times New Roman" w:hAnsi="Times New Roman"/>
          <w:sz w:val="26"/>
          <w:szCs w:val="26"/>
        </w:rPr>
        <w:t>а</w:t>
      </w:r>
    </w:p>
    <w:p w:rsidR="00F615C8" w:rsidRDefault="00F615C8" w:rsidP="0018165E">
      <w:pPr>
        <w:spacing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18165E">
        <w:rPr>
          <w:rFonts w:ascii="Times New Roman" w:hAnsi="Times New Roman"/>
          <w:sz w:val="26"/>
          <w:szCs w:val="26"/>
        </w:rPr>
        <w:t xml:space="preserve">от </w:t>
      </w:r>
      <w:r w:rsidR="00F732EB" w:rsidRPr="0018165E">
        <w:rPr>
          <w:rFonts w:ascii="Times New Roman" w:hAnsi="Times New Roman"/>
          <w:sz w:val="26"/>
          <w:szCs w:val="26"/>
        </w:rPr>
        <w:t>2</w:t>
      </w:r>
      <w:r w:rsidR="0018165E">
        <w:rPr>
          <w:rFonts w:ascii="Times New Roman" w:hAnsi="Times New Roman"/>
          <w:sz w:val="26"/>
          <w:szCs w:val="26"/>
        </w:rPr>
        <w:t>5</w:t>
      </w:r>
      <w:r w:rsidR="0035541C" w:rsidRPr="0018165E">
        <w:rPr>
          <w:rFonts w:ascii="Times New Roman" w:hAnsi="Times New Roman"/>
          <w:sz w:val="26"/>
          <w:szCs w:val="26"/>
        </w:rPr>
        <w:t>.</w:t>
      </w:r>
      <w:r w:rsidR="004D4D6C" w:rsidRPr="0018165E">
        <w:rPr>
          <w:rFonts w:ascii="Times New Roman" w:hAnsi="Times New Roman"/>
          <w:sz w:val="26"/>
          <w:szCs w:val="26"/>
        </w:rPr>
        <w:t>1</w:t>
      </w:r>
      <w:r w:rsidR="0018165E">
        <w:rPr>
          <w:rFonts w:ascii="Times New Roman" w:hAnsi="Times New Roman"/>
          <w:sz w:val="26"/>
          <w:szCs w:val="26"/>
        </w:rPr>
        <w:t>1.2022</w:t>
      </w:r>
      <w:r w:rsidRPr="0018165E">
        <w:rPr>
          <w:rFonts w:ascii="Times New Roman" w:hAnsi="Times New Roman"/>
          <w:sz w:val="26"/>
          <w:szCs w:val="26"/>
        </w:rPr>
        <w:t xml:space="preserve"> № </w:t>
      </w:r>
      <w:r w:rsidR="0018165E">
        <w:rPr>
          <w:rFonts w:ascii="Times New Roman" w:hAnsi="Times New Roman"/>
          <w:sz w:val="26"/>
          <w:szCs w:val="26"/>
        </w:rPr>
        <w:t>548</w:t>
      </w:r>
    </w:p>
    <w:p w:rsidR="0018165E" w:rsidRDefault="0018165E" w:rsidP="0018165E">
      <w:pPr>
        <w:spacing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</w:p>
    <w:p w:rsidR="007227DB" w:rsidRPr="00F615C8" w:rsidRDefault="007227DB" w:rsidP="007227DB">
      <w:pPr>
        <w:pStyle w:val="11"/>
        <w:tabs>
          <w:tab w:val="left" w:pos="10206"/>
        </w:tabs>
        <w:ind w:left="0" w:right="-1"/>
        <w:jc w:val="center"/>
      </w:pPr>
      <w:r w:rsidRPr="00F615C8">
        <w:t xml:space="preserve">План мероприятий ("дорожная карта") </w:t>
      </w:r>
    </w:p>
    <w:p w:rsidR="007227DB" w:rsidRPr="00F615C8" w:rsidRDefault="007227DB" w:rsidP="007227DB">
      <w:pPr>
        <w:pStyle w:val="11"/>
        <w:tabs>
          <w:tab w:val="left" w:pos="10206"/>
        </w:tabs>
        <w:ind w:left="0" w:right="-1"/>
        <w:jc w:val="center"/>
      </w:pPr>
      <w:r w:rsidRPr="00F615C8">
        <w:t xml:space="preserve">по содействию развитию конкуренции </w:t>
      </w:r>
      <w:r w:rsidRPr="000B478D">
        <w:t xml:space="preserve">на территории </w:t>
      </w:r>
      <w:r>
        <w:t>Сернур</w:t>
      </w:r>
      <w:r w:rsidRPr="000B478D">
        <w:t>ского муниципал</w:t>
      </w:r>
      <w:r>
        <w:t>ьного района</w:t>
      </w:r>
      <w:r w:rsidRPr="000B478D">
        <w:t xml:space="preserve"> </w:t>
      </w:r>
      <w:r w:rsidRPr="00F615C8">
        <w:t>на</w:t>
      </w:r>
      <w:r>
        <w:t xml:space="preserve"> период</w:t>
      </w:r>
      <w:r w:rsidRPr="00F615C8">
        <w:t xml:space="preserve"> </w:t>
      </w:r>
      <w:r>
        <w:t>2023</w:t>
      </w:r>
      <w:r w:rsidRPr="00E06A08">
        <w:t xml:space="preserve"> - 202</w:t>
      </w:r>
      <w:r>
        <w:t>5</w:t>
      </w:r>
      <w:r w:rsidRPr="00E06A08">
        <w:t xml:space="preserve"> год</w:t>
      </w:r>
      <w:r>
        <w:t>ов</w:t>
      </w:r>
    </w:p>
    <w:p w:rsidR="007227DB" w:rsidRPr="00F615C8" w:rsidRDefault="007227DB" w:rsidP="007227DB">
      <w:pPr>
        <w:pStyle w:val="ConsPlusNormal"/>
        <w:rPr>
          <w:sz w:val="28"/>
          <w:szCs w:val="28"/>
        </w:rPr>
      </w:pPr>
    </w:p>
    <w:p w:rsidR="007227DB" w:rsidRPr="00F615C8" w:rsidRDefault="007227DB" w:rsidP="007227DB">
      <w:pPr>
        <w:pStyle w:val="11"/>
        <w:ind w:left="0"/>
        <w:jc w:val="center"/>
      </w:pPr>
      <w:r w:rsidRPr="00F615C8">
        <w:rPr>
          <w:lang w:val="en-US"/>
        </w:rPr>
        <w:t>I</w:t>
      </w:r>
      <w:r w:rsidRPr="00F615C8">
        <w:t>.</w:t>
      </w:r>
      <w:r w:rsidRPr="00F615C8">
        <w:rPr>
          <w:lang w:val="en-US"/>
        </w:rPr>
        <w:t> </w:t>
      </w:r>
      <w:r w:rsidRPr="00F615C8">
        <w:t xml:space="preserve">Общие положения 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5279">
        <w:rPr>
          <w:rFonts w:ascii="Times New Roman" w:hAnsi="Times New Roman"/>
          <w:sz w:val="28"/>
          <w:szCs w:val="28"/>
        </w:rPr>
        <w:t>Поддержка конкуренции гарантируется Конституцией Российской Федерации</w:t>
      </w:r>
      <w:r w:rsidRPr="00123C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205279">
        <w:rPr>
          <w:rFonts w:ascii="Times New Roman" w:hAnsi="Times New Roman"/>
          <w:sz w:val="28"/>
          <w:szCs w:val="28"/>
        </w:rPr>
        <w:t xml:space="preserve">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7227DB" w:rsidRPr="00E7663E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663E">
        <w:rPr>
          <w:rFonts w:ascii="Times New Roman" w:hAnsi="Times New Roman"/>
          <w:sz w:val="28"/>
          <w:szCs w:val="28"/>
        </w:rPr>
        <w:t xml:space="preserve">Одной из основных задач </w:t>
      </w:r>
      <w:r>
        <w:rPr>
          <w:rFonts w:ascii="Times New Roman" w:hAnsi="Times New Roman"/>
          <w:sz w:val="28"/>
          <w:szCs w:val="28"/>
        </w:rPr>
        <w:t>администрации Сернурского муниципального района</w:t>
      </w:r>
      <w:r w:rsidRPr="00E7663E">
        <w:rPr>
          <w:rFonts w:ascii="Times New Roman" w:hAnsi="Times New Roman"/>
          <w:sz w:val="28"/>
          <w:szCs w:val="28"/>
        </w:rPr>
        <w:t xml:space="preserve"> является создание условий для формирования благоприятной конкурентной среды</w:t>
      </w:r>
      <w:r>
        <w:rPr>
          <w:rFonts w:ascii="Times New Roman" w:hAnsi="Times New Roman"/>
          <w:sz w:val="28"/>
          <w:szCs w:val="28"/>
        </w:rPr>
        <w:t xml:space="preserve"> на территории Сернурского муниципального района Республики Марий Эл</w:t>
      </w:r>
      <w:r w:rsidRPr="00E7663E">
        <w:rPr>
          <w:rFonts w:ascii="Times New Roman" w:hAnsi="Times New Roman"/>
          <w:sz w:val="28"/>
          <w:szCs w:val="28"/>
        </w:rPr>
        <w:t>.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D7249">
        <w:rPr>
          <w:rFonts w:ascii="Times New Roman" w:hAnsi="Times New Roman"/>
          <w:sz w:val="28"/>
          <w:szCs w:val="28"/>
        </w:rPr>
        <w:t xml:space="preserve"> целях реализации положений </w:t>
      </w:r>
      <w:r w:rsidR="00810399" w:rsidRPr="00810399">
        <w:rPr>
          <w:rFonts w:ascii="Times New Roman" w:hAnsi="Times New Roman"/>
          <w:sz w:val="28"/>
          <w:szCs w:val="28"/>
        </w:rPr>
        <w:t>Национального плана ("дорожной карты") развития конкуренции в Российской Федерации на 2021 - 2025 годы», утвержденного Распоряжением Правительства Российской Федерации от 2 сентября 2021 года № 2424-р</w:t>
      </w:r>
      <w:r w:rsidRPr="007D7249">
        <w:rPr>
          <w:rFonts w:ascii="Times New Roman" w:hAnsi="Times New Roman"/>
          <w:sz w:val="28"/>
          <w:szCs w:val="28"/>
        </w:rPr>
        <w:t>, в целях реализации Стандарта развития конкуренции, утвержденного распоряжением Правительства Российской Федерации от 17 апреля 2019 г. № 768-р «Об утверждении стандарта развития конкуренции в субъектах Российской Федерации»</w:t>
      </w:r>
      <w:r w:rsidRPr="00BF4DAA">
        <w:rPr>
          <w:rFonts w:ascii="Times New Roman" w:hAnsi="Times New Roman"/>
          <w:sz w:val="28"/>
          <w:szCs w:val="28"/>
        </w:rPr>
        <w:t xml:space="preserve"> </w:t>
      </w:r>
      <w:r w:rsidRPr="000B478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 Сернур</w:t>
      </w:r>
      <w:r w:rsidRPr="000B478D">
        <w:rPr>
          <w:rFonts w:ascii="Times New Roman" w:hAnsi="Times New Roman"/>
          <w:sz w:val="28"/>
          <w:szCs w:val="28"/>
        </w:rPr>
        <w:t>ского муниципального района</w:t>
      </w:r>
      <w:r w:rsidRPr="00BF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Марий Эл проведена работа по формированию </w:t>
      </w:r>
      <w:r w:rsidRPr="001B519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1B5196">
        <w:rPr>
          <w:rFonts w:ascii="Times New Roman" w:hAnsi="Times New Roman"/>
          <w:sz w:val="28"/>
          <w:szCs w:val="28"/>
        </w:rPr>
        <w:t xml:space="preserve"> мероприятий («дорожн</w:t>
      </w:r>
      <w:r>
        <w:rPr>
          <w:rFonts w:ascii="Times New Roman" w:hAnsi="Times New Roman"/>
          <w:sz w:val="28"/>
          <w:szCs w:val="28"/>
        </w:rPr>
        <w:t>ой</w:t>
      </w:r>
      <w:r w:rsidRPr="001B519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ы</w:t>
      </w:r>
      <w:r w:rsidRPr="001B5196">
        <w:rPr>
          <w:rFonts w:ascii="Times New Roman" w:hAnsi="Times New Roman"/>
          <w:sz w:val="28"/>
          <w:szCs w:val="28"/>
        </w:rPr>
        <w:t xml:space="preserve">») по </w:t>
      </w:r>
      <w:r w:rsidRPr="000F6E02">
        <w:rPr>
          <w:rFonts w:ascii="Times New Roman" w:hAnsi="Times New Roman"/>
          <w:bCs/>
          <w:sz w:val="28"/>
          <w:szCs w:val="28"/>
        </w:rPr>
        <w:t xml:space="preserve">содействию развитию конкуренции </w:t>
      </w:r>
      <w:r>
        <w:rPr>
          <w:rFonts w:ascii="Times New Roman" w:hAnsi="Times New Roman"/>
          <w:bCs/>
          <w:sz w:val="28"/>
          <w:szCs w:val="28"/>
        </w:rPr>
        <w:t>на территории</w:t>
      </w:r>
      <w:r w:rsidRPr="006959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Сернурского муниципального района</w:t>
      </w:r>
      <w:r>
        <w:rPr>
          <w:rFonts w:ascii="Times New Roman" w:hAnsi="Times New Roman"/>
          <w:bCs/>
          <w:sz w:val="28"/>
          <w:szCs w:val="28"/>
        </w:rPr>
        <w:t xml:space="preserve"> на период 202</w:t>
      </w:r>
      <w:r w:rsidR="000A1366">
        <w:rPr>
          <w:rFonts w:ascii="Times New Roman" w:hAnsi="Times New Roman"/>
          <w:bCs/>
          <w:sz w:val="28"/>
          <w:szCs w:val="28"/>
        </w:rPr>
        <w:t>3</w:t>
      </w:r>
      <w:r w:rsidRPr="000F6E02">
        <w:rPr>
          <w:rFonts w:ascii="Times New Roman" w:hAnsi="Times New Roman"/>
          <w:bCs/>
          <w:sz w:val="28"/>
          <w:szCs w:val="28"/>
        </w:rPr>
        <w:t xml:space="preserve"> - 202</w:t>
      </w:r>
      <w:r w:rsidR="000A1366">
        <w:rPr>
          <w:rFonts w:ascii="Times New Roman" w:hAnsi="Times New Roman"/>
          <w:bCs/>
          <w:sz w:val="28"/>
          <w:szCs w:val="28"/>
        </w:rPr>
        <w:t>5</w:t>
      </w:r>
      <w:r w:rsidRPr="000F6E02">
        <w:rPr>
          <w:rFonts w:ascii="Times New Roman" w:hAnsi="Times New Roman"/>
          <w:bCs/>
          <w:sz w:val="28"/>
          <w:szCs w:val="28"/>
        </w:rPr>
        <w:t xml:space="preserve"> годов</w:t>
      </w:r>
      <w:r w:rsidRPr="001B5196">
        <w:rPr>
          <w:rFonts w:ascii="Times New Roman" w:hAnsi="Times New Roman"/>
          <w:sz w:val="28"/>
          <w:szCs w:val="28"/>
        </w:rPr>
        <w:t xml:space="preserve"> (далее </w:t>
      </w:r>
      <w:r w:rsidRPr="001F638C">
        <w:rPr>
          <w:rFonts w:ascii="Times New Roman" w:hAnsi="Times New Roman"/>
          <w:sz w:val="28"/>
          <w:szCs w:val="28"/>
        </w:rPr>
        <w:t>–</w:t>
      </w:r>
      <w:r w:rsidRPr="001B5196">
        <w:rPr>
          <w:rFonts w:ascii="Times New Roman" w:hAnsi="Times New Roman"/>
          <w:sz w:val="28"/>
          <w:szCs w:val="28"/>
        </w:rPr>
        <w:t xml:space="preserve"> «Дорожн</w:t>
      </w:r>
      <w:r>
        <w:rPr>
          <w:rFonts w:ascii="Times New Roman" w:hAnsi="Times New Roman"/>
          <w:sz w:val="28"/>
          <w:szCs w:val="28"/>
        </w:rPr>
        <w:t>ая</w:t>
      </w:r>
      <w:r w:rsidRPr="001B5196">
        <w:rPr>
          <w:rFonts w:ascii="Times New Roman" w:hAnsi="Times New Roman"/>
          <w:sz w:val="28"/>
          <w:szCs w:val="28"/>
        </w:rPr>
        <w:t xml:space="preserve"> карт</w:t>
      </w:r>
      <w:r>
        <w:rPr>
          <w:rFonts w:ascii="Times New Roman" w:hAnsi="Times New Roman"/>
          <w:sz w:val="28"/>
          <w:szCs w:val="28"/>
        </w:rPr>
        <w:t>а</w:t>
      </w:r>
      <w:r w:rsidRPr="001B5196">
        <w:rPr>
          <w:rFonts w:ascii="Times New Roman" w:hAnsi="Times New Roman"/>
          <w:sz w:val="28"/>
          <w:szCs w:val="28"/>
        </w:rPr>
        <w:t>»)</w:t>
      </w:r>
      <w:r>
        <w:rPr>
          <w:rFonts w:ascii="Times New Roman" w:hAnsi="Times New Roman"/>
          <w:sz w:val="28"/>
          <w:szCs w:val="28"/>
        </w:rPr>
        <w:t>.</w:t>
      </w:r>
    </w:p>
    <w:p w:rsidR="007227DB" w:rsidRPr="007B0786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7B0786">
        <w:rPr>
          <w:rFonts w:ascii="Times New Roman" w:hAnsi="Times New Roman"/>
          <w:sz w:val="28"/>
          <w:szCs w:val="28"/>
        </w:rPr>
        <w:t xml:space="preserve">Министерство промышленности, экономического развития и торговли Республики Марий Эл (далее – Министерство) является уполномоченным органом по внедрению на территории Республики Марий Эл стандарта развития конкуренции в субъектах Российской Федерации, осуществляющим взаимодействие с </w:t>
      </w:r>
      <w:r w:rsidRPr="007B0786">
        <w:rPr>
          <w:rFonts w:ascii="Times New Roman" w:hAnsi="Times New Roman"/>
          <w:bCs/>
          <w:sz w:val="28"/>
          <w:szCs w:val="28"/>
        </w:rPr>
        <w:t>Федеральной антимонопольной службой, согласно Соглашению о взаимодействии между Федеральной антимонопольной службой и Правительством Республики Марий Эл от 9 июля 2018 года.</w:t>
      </w:r>
    </w:p>
    <w:p w:rsidR="007227DB" w:rsidRPr="00120771" w:rsidRDefault="00CD7016" w:rsidP="007227DB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Настоящим постановлением администрации</w:t>
      </w:r>
      <w:r w:rsidR="007227DB">
        <w:rPr>
          <w:rFonts w:ascii="Times New Roman" w:hAnsi="Times New Roman"/>
          <w:bCs/>
          <w:sz w:val="28"/>
          <w:szCs w:val="28"/>
        </w:rPr>
        <w:t xml:space="preserve"> утвержден перечень товарных рынков для содействия развитию конкуренции в </w:t>
      </w:r>
      <w:r w:rsidR="007227DB">
        <w:rPr>
          <w:rFonts w:ascii="Times New Roman" w:hAnsi="Times New Roman"/>
          <w:sz w:val="28"/>
          <w:szCs w:val="28"/>
        </w:rPr>
        <w:t xml:space="preserve">Сернурском муниципальном районе </w:t>
      </w:r>
      <w:r w:rsidR="007227DB">
        <w:rPr>
          <w:rFonts w:ascii="Times New Roman" w:hAnsi="Times New Roman"/>
          <w:bCs/>
          <w:sz w:val="28"/>
          <w:szCs w:val="28"/>
        </w:rPr>
        <w:t>на период 202</w:t>
      </w:r>
      <w:r w:rsidR="000A1366">
        <w:rPr>
          <w:rFonts w:ascii="Times New Roman" w:hAnsi="Times New Roman"/>
          <w:bCs/>
          <w:sz w:val="28"/>
          <w:szCs w:val="28"/>
        </w:rPr>
        <w:t>3</w:t>
      </w:r>
      <w:r w:rsidR="007227DB">
        <w:rPr>
          <w:rFonts w:ascii="Times New Roman" w:hAnsi="Times New Roman"/>
          <w:bCs/>
          <w:sz w:val="28"/>
          <w:szCs w:val="28"/>
        </w:rPr>
        <w:t>-202</w:t>
      </w:r>
      <w:r w:rsidR="000A1366">
        <w:rPr>
          <w:rFonts w:ascii="Times New Roman" w:hAnsi="Times New Roman"/>
          <w:bCs/>
          <w:sz w:val="28"/>
          <w:szCs w:val="28"/>
        </w:rPr>
        <w:t>5</w:t>
      </w:r>
      <w:r w:rsidR="007227DB">
        <w:rPr>
          <w:rFonts w:ascii="Times New Roman" w:hAnsi="Times New Roman"/>
          <w:bCs/>
          <w:sz w:val="28"/>
          <w:szCs w:val="28"/>
        </w:rPr>
        <w:t xml:space="preserve"> годов (далее – Перечень товарных рынков).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товарных рынков </w:t>
      </w:r>
      <w:r w:rsidRPr="00861385">
        <w:rPr>
          <w:rFonts w:ascii="Times New Roman" w:hAnsi="Times New Roman"/>
          <w:sz w:val="28"/>
          <w:szCs w:val="28"/>
        </w:rPr>
        <w:t xml:space="preserve">является одной из составляющих </w:t>
      </w:r>
      <w:r>
        <w:rPr>
          <w:rFonts w:ascii="Times New Roman" w:hAnsi="Times New Roman"/>
          <w:sz w:val="28"/>
          <w:szCs w:val="28"/>
        </w:rPr>
        <w:t xml:space="preserve">муниципальной «Дорожной карты», </w:t>
      </w:r>
      <w:r w:rsidRPr="00234166">
        <w:rPr>
          <w:rFonts w:ascii="Times New Roman" w:hAnsi="Times New Roman"/>
          <w:sz w:val="28"/>
          <w:szCs w:val="28"/>
        </w:rPr>
        <w:t xml:space="preserve">наряду с </w:t>
      </w:r>
      <w:r w:rsidRPr="00B05F5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ом</w:t>
      </w:r>
      <w:r w:rsidRPr="00B05F56">
        <w:rPr>
          <w:rFonts w:ascii="Times New Roman" w:hAnsi="Times New Roman"/>
          <w:sz w:val="28"/>
          <w:szCs w:val="28"/>
        </w:rPr>
        <w:t xml:space="preserve"> мероприятий по достижению ключевых показателей развития конкуренции в отдельных отраслях (сферах, товарных рынках) экономики в </w:t>
      </w:r>
      <w:r>
        <w:rPr>
          <w:rFonts w:ascii="Times New Roman" w:hAnsi="Times New Roman"/>
          <w:sz w:val="28"/>
          <w:szCs w:val="28"/>
        </w:rPr>
        <w:t xml:space="preserve">Сернурском </w:t>
      </w:r>
      <w:r>
        <w:rPr>
          <w:rFonts w:ascii="Times New Roman" w:hAnsi="Times New Roman"/>
          <w:sz w:val="28"/>
          <w:szCs w:val="28"/>
        </w:rPr>
        <w:lastRenderedPageBreak/>
        <w:t xml:space="preserve">муниципальном районе и </w:t>
      </w:r>
      <w:r w:rsidRPr="005A750C">
        <w:rPr>
          <w:rFonts w:ascii="Times New Roman" w:hAnsi="Times New Roman"/>
          <w:sz w:val="28"/>
          <w:szCs w:val="28"/>
        </w:rPr>
        <w:t>Системны</w:t>
      </w:r>
      <w:r>
        <w:rPr>
          <w:rFonts w:ascii="Times New Roman" w:hAnsi="Times New Roman"/>
          <w:sz w:val="28"/>
          <w:szCs w:val="28"/>
        </w:rPr>
        <w:t>ми</w:t>
      </w:r>
      <w:r w:rsidRPr="005A750C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5A750C">
        <w:rPr>
          <w:rFonts w:ascii="Times New Roman" w:hAnsi="Times New Roman"/>
          <w:sz w:val="28"/>
          <w:szCs w:val="28"/>
        </w:rPr>
        <w:t>по развитию конкуренции в</w:t>
      </w:r>
      <w:r>
        <w:rPr>
          <w:rFonts w:ascii="Times New Roman" w:hAnsi="Times New Roman"/>
          <w:sz w:val="28"/>
          <w:szCs w:val="28"/>
        </w:rPr>
        <w:t xml:space="preserve"> Сернурском муниципальном районе,</w:t>
      </w:r>
      <w:r w:rsidRPr="005A750C">
        <w:rPr>
          <w:rFonts w:ascii="Times New Roman" w:hAnsi="Times New Roman"/>
          <w:sz w:val="28"/>
          <w:szCs w:val="28"/>
        </w:rPr>
        <w:t xml:space="preserve"> </w:t>
      </w:r>
      <w:r w:rsidRPr="00234166">
        <w:rPr>
          <w:rFonts w:ascii="Times New Roman" w:hAnsi="Times New Roman"/>
          <w:sz w:val="28"/>
          <w:szCs w:val="28"/>
        </w:rPr>
        <w:t xml:space="preserve">согласованными с </w:t>
      </w:r>
      <w:r>
        <w:rPr>
          <w:rFonts w:ascii="Times New Roman" w:hAnsi="Times New Roman"/>
          <w:sz w:val="28"/>
          <w:szCs w:val="28"/>
        </w:rPr>
        <w:t>отделами администрации Сернурского муниципального района.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F91153">
        <w:rPr>
          <w:rFonts w:ascii="Times New Roman" w:hAnsi="Times New Roman"/>
          <w:sz w:val="28"/>
          <w:szCs w:val="28"/>
        </w:rPr>
        <w:t xml:space="preserve">«Дорожной картой» предусматривается развитие конкуренции в сферах </w:t>
      </w:r>
      <w:r w:rsidR="000B14DE">
        <w:rPr>
          <w:rFonts w:ascii="Times New Roman" w:hAnsi="Times New Roman"/>
          <w:sz w:val="28"/>
          <w:szCs w:val="28"/>
        </w:rPr>
        <w:t xml:space="preserve">деревообрабатывающей </w:t>
      </w:r>
      <w:r w:rsidRPr="00F91153">
        <w:rPr>
          <w:rFonts w:ascii="Times New Roman" w:hAnsi="Times New Roman"/>
          <w:sz w:val="28"/>
          <w:szCs w:val="28"/>
        </w:rPr>
        <w:t>промышленности, агропромышленном комплекс</w:t>
      </w:r>
      <w:r>
        <w:rPr>
          <w:rFonts w:ascii="Times New Roman" w:hAnsi="Times New Roman"/>
          <w:sz w:val="28"/>
          <w:szCs w:val="28"/>
        </w:rPr>
        <w:t>е на территории Сернурского муниципального района</w:t>
      </w:r>
      <w:r w:rsidRPr="00F91153">
        <w:rPr>
          <w:rFonts w:ascii="Times New Roman" w:hAnsi="Times New Roman"/>
          <w:sz w:val="28"/>
          <w:szCs w:val="28"/>
        </w:rPr>
        <w:t>.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«Дорожной карты» являются: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7B40E5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е</w:t>
      </w:r>
      <w:r w:rsidRPr="007B40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равных </w:t>
      </w:r>
      <w:r w:rsidRPr="007B40E5">
        <w:rPr>
          <w:rFonts w:ascii="Times New Roman" w:hAnsi="Times New Roman"/>
          <w:sz w:val="28"/>
          <w:szCs w:val="28"/>
        </w:rPr>
        <w:t>условий для развития конкуренции между хозяйствующими субъектами в отраслях экономики</w:t>
      </w:r>
      <w:r>
        <w:rPr>
          <w:rFonts w:ascii="Times New Roman" w:hAnsi="Times New Roman"/>
          <w:sz w:val="28"/>
          <w:szCs w:val="28"/>
        </w:rPr>
        <w:t xml:space="preserve"> субъекта с </w:t>
      </w:r>
      <w:r w:rsidRPr="007B40E5">
        <w:rPr>
          <w:rFonts w:ascii="Times New Roman" w:hAnsi="Times New Roman"/>
          <w:sz w:val="28"/>
          <w:szCs w:val="28"/>
        </w:rPr>
        <w:t xml:space="preserve">учетом </w:t>
      </w:r>
      <w:r>
        <w:rPr>
          <w:rFonts w:ascii="Times New Roman" w:hAnsi="Times New Roman"/>
          <w:sz w:val="28"/>
          <w:szCs w:val="28"/>
        </w:rPr>
        <w:t>районной</w:t>
      </w:r>
      <w:r w:rsidRPr="007B40E5">
        <w:rPr>
          <w:rFonts w:ascii="Times New Roman" w:hAnsi="Times New Roman"/>
          <w:sz w:val="28"/>
          <w:szCs w:val="28"/>
        </w:rPr>
        <w:t xml:space="preserve"> специфики</w:t>
      </w:r>
      <w:r>
        <w:rPr>
          <w:rFonts w:ascii="Times New Roman" w:hAnsi="Times New Roman"/>
          <w:sz w:val="28"/>
          <w:szCs w:val="28"/>
        </w:rPr>
        <w:t>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E2CD5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3E2CD5">
        <w:rPr>
          <w:rFonts w:ascii="Times New Roman" w:hAnsi="Times New Roman"/>
          <w:sz w:val="28"/>
          <w:szCs w:val="28"/>
        </w:rPr>
        <w:t xml:space="preserve"> условий для развития, поддержки и защиты субъектов малого и среднего предпринимательства, повышения уровня конкурентоспособности их продукции</w:t>
      </w:r>
      <w:r>
        <w:rPr>
          <w:rFonts w:ascii="Times New Roman" w:hAnsi="Times New Roman"/>
          <w:sz w:val="28"/>
          <w:szCs w:val="28"/>
        </w:rPr>
        <w:t>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AF6C68">
        <w:rPr>
          <w:rFonts w:ascii="Times New Roman" w:hAnsi="Times New Roman"/>
          <w:sz w:val="28"/>
          <w:szCs w:val="28"/>
        </w:rPr>
        <w:t>содействие устранению</w:t>
      </w:r>
      <w:r>
        <w:rPr>
          <w:rFonts w:ascii="Times New Roman" w:hAnsi="Times New Roman"/>
          <w:sz w:val="28"/>
          <w:szCs w:val="28"/>
        </w:rPr>
        <w:t xml:space="preserve"> административных барьеров, препятствующих развитию конкуренции на товарных рынках субъекта;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14E10">
        <w:rPr>
          <w:rFonts w:ascii="Times New Roman" w:hAnsi="Times New Roman"/>
          <w:sz w:val="28"/>
          <w:szCs w:val="28"/>
        </w:rPr>
        <w:t>повышение удовлетворённости потребителей за счёт расширения ассортимента товаров, работ, услуг, повышения их качества и снижения цен</w:t>
      </w:r>
      <w:r>
        <w:rPr>
          <w:rFonts w:ascii="Times New Roman" w:hAnsi="Times New Roman"/>
          <w:sz w:val="28"/>
          <w:szCs w:val="28"/>
        </w:rPr>
        <w:t>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обеспечение присутствия субъектов частной формы собственности на товарных рынках субъекта;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D744A4">
        <w:rPr>
          <w:rFonts w:ascii="Times New Roman" w:hAnsi="Times New Roman"/>
          <w:sz w:val="28"/>
          <w:szCs w:val="28"/>
        </w:rPr>
        <w:t>повышение доступности финансовых услуг для субъектов экономической деятельности</w:t>
      </w:r>
      <w:r>
        <w:rPr>
          <w:rFonts w:ascii="Times New Roman" w:hAnsi="Times New Roman"/>
          <w:sz w:val="28"/>
          <w:szCs w:val="28"/>
        </w:rPr>
        <w:t xml:space="preserve"> республики;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достижение к 202</w:t>
      </w:r>
      <w:r w:rsidR="00CD701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году числовых значений ключевых показателей и мероприятий по развитию конкуренции на товарных рынках Сернурского муниципального района. 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Настоящая «Дорожная карта» разработана на основе анализа результатов мониторинга отделами администрации Сернурский муниципального района, ответственных за развитие конкуренции на подведомственных товарных рынках, информации органов местного самоуправления поселений, статистических данных и иных источников информации и определяет перечень мероприятий по развитию конкуренции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Сернурском муниципальном районе</w:t>
      </w:r>
      <w:r w:rsidRPr="00BF4D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период 202</w:t>
      </w:r>
      <w:r w:rsidR="00CD7016">
        <w:rPr>
          <w:rFonts w:ascii="Times New Roman" w:hAnsi="Times New Roman"/>
          <w:bCs/>
          <w:sz w:val="28"/>
          <w:szCs w:val="28"/>
        </w:rPr>
        <w:t>3</w:t>
      </w:r>
      <w:r w:rsidRPr="00EB378D">
        <w:rPr>
          <w:rFonts w:ascii="Times New Roman" w:hAnsi="Times New Roman"/>
          <w:bCs/>
          <w:sz w:val="28"/>
          <w:szCs w:val="28"/>
        </w:rPr>
        <w:t>-202</w:t>
      </w:r>
      <w:r w:rsidR="00CD7016">
        <w:rPr>
          <w:rFonts w:ascii="Times New Roman" w:hAnsi="Times New Roman"/>
          <w:bCs/>
          <w:sz w:val="28"/>
          <w:szCs w:val="28"/>
        </w:rPr>
        <w:t>5</w:t>
      </w:r>
      <w:r w:rsidRPr="00EB378D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.</w:t>
      </w:r>
    </w:p>
    <w:p w:rsidR="007227DB" w:rsidRDefault="007227DB" w:rsidP="007227D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формировании «Дорожной карты» р</w:t>
      </w:r>
      <w:r w:rsidRPr="001B5196">
        <w:rPr>
          <w:rFonts w:ascii="Times New Roman" w:hAnsi="Times New Roman"/>
          <w:sz w:val="28"/>
          <w:szCs w:val="28"/>
        </w:rPr>
        <w:t xml:space="preserve">асчет ключевых показателей </w:t>
      </w:r>
      <w:r w:rsidRPr="000D2023">
        <w:rPr>
          <w:rFonts w:ascii="Times New Roman" w:hAnsi="Times New Roman"/>
          <w:sz w:val="28"/>
          <w:szCs w:val="28"/>
        </w:rPr>
        <w:t xml:space="preserve">развития конкуренции </w:t>
      </w:r>
      <w:r>
        <w:rPr>
          <w:rFonts w:ascii="Times New Roman" w:hAnsi="Times New Roman"/>
          <w:sz w:val="28"/>
          <w:szCs w:val="28"/>
        </w:rPr>
        <w:t xml:space="preserve">осуществлялся </w:t>
      </w:r>
      <w:r w:rsidRPr="001B5196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5196">
        <w:rPr>
          <w:rFonts w:ascii="Times New Roman" w:hAnsi="Times New Roman"/>
          <w:sz w:val="28"/>
          <w:szCs w:val="28"/>
        </w:rPr>
        <w:t>Методиками по расчету ключевых п</w:t>
      </w:r>
      <w:r>
        <w:rPr>
          <w:rFonts w:ascii="Times New Roman" w:hAnsi="Times New Roman"/>
          <w:sz w:val="28"/>
          <w:szCs w:val="28"/>
        </w:rPr>
        <w:t>оказателей развития конкуренции, утвержденными приказом ФАС России от 6 августа 2019 г. № 1059/19 «О внесении изменений в приказ Федеральной антимонопольной службы от 29 августа 2018 года № 1232/18 «Об утверждении Методик по расчету ключевых показателей развития конкуренции в отраслях экономики в субъектах Российской Федерации».</w:t>
      </w:r>
    </w:p>
    <w:p w:rsidR="00F615C8" w:rsidRDefault="007227DB" w:rsidP="00980B0D">
      <w:pPr>
        <w:tabs>
          <w:tab w:val="left" w:pos="5220"/>
        </w:tabs>
        <w:spacing w:line="240" w:lineRule="auto"/>
        <w:ind w:firstLine="708"/>
        <w:jc w:val="both"/>
        <w:rPr>
          <w:b/>
          <w:sz w:val="24"/>
          <w:szCs w:val="24"/>
        </w:rPr>
      </w:pPr>
      <w:r w:rsidRPr="00DD3355">
        <w:rPr>
          <w:rFonts w:ascii="Times New Roman" w:hAnsi="Times New Roman"/>
          <w:sz w:val="28"/>
          <w:szCs w:val="28"/>
        </w:rPr>
        <w:t xml:space="preserve">Подробный анализ состояния конкурентной среды включается в ежегодный доклад о состоянии и развитии конкурентной среды на рынках товаров, работ и услуг </w:t>
      </w:r>
      <w:r>
        <w:rPr>
          <w:rFonts w:ascii="Times New Roman" w:hAnsi="Times New Roman"/>
          <w:sz w:val="28"/>
          <w:szCs w:val="28"/>
        </w:rPr>
        <w:t>Сернур</w:t>
      </w:r>
      <w:r w:rsidRPr="00DD3355">
        <w:rPr>
          <w:rFonts w:ascii="Times New Roman" w:hAnsi="Times New Roman"/>
          <w:sz w:val="28"/>
          <w:szCs w:val="28"/>
        </w:rPr>
        <w:t>ского муниципального района.</w:t>
      </w:r>
      <w:r w:rsidR="00980B0D">
        <w:rPr>
          <w:b/>
          <w:sz w:val="24"/>
          <w:szCs w:val="24"/>
        </w:rPr>
        <w:t xml:space="preserve"> </w:t>
      </w:r>
    </w:p>
    <w:p w:rsidR="0018165E" w:rsidRPr="00E55A66" w:rsidRDefault="0018165E" w:rsidP="00F615C8">
      <w:pPr>
        <w:pStyle w:val="11"/>
        <w:tabs>
          <w:tab w:val="left" w:pos="10206"/>
        </w:tabs>
        <w:ind w:right="2"/>
        <w:jc w:val="right"/>
        <w:rPr>
          <w:b w:val="0"/>
          <w:sz w:val="24"/>
          <w:szCs w:val="24"/>
        </w:rPr>
      </w:pPr>
    </w:p>
    <w:p w:rsidR="00120771" w:rsidRDefault="00120771" w:rsidP="00F615C8">
      <w:pPr>
        <w:pStyle w:val="ConsPlusNormal"/>
        <w:ind w:firstLine="709"/>
        <w:jc w:val="both"/>
        <w:rPr>
          <w:sz w:val="28"/>
          <w:szCs w:val="28"/>
        </w:rPr>
        <w:sectPr w:rsidR="00120771" w:rsidSect="00BD16C0">
          <w:pgSz w:w="11906" w:h="16838" w:code="9"/>
          <w:pgMar w:top="1021" w:right="1134" w:bottom="1021" w:left="1985" w:header="709" w:footer="709" w:gutter="0"/>
          <w:cols w:space="708"/>
          <w:docGrid w:linePitch="360"/>
        </w:sectPr>
      </w:pPr>
    </w:p>
    <w:p w:rsidR="00120771" w:rsidRDefault="00120771" w:rsidP="001207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E3A4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 </w:t>
      </w:r>
      <w:r>
        <w:rPr>
          <w:rFonts w:ascii="Times New Roman" w:hAnsi="Times New Roman"/>
          <w:b/>
          <w:sz w:val="28"/>
          <w:szCs w:val="28"/>
        </w:rPr>
        <w:t xml:space="preserve">План мероприятий по достижению ключевых показателей развития конкуренции в отдельных отраслях </w:t>
      </w:r>
      <w:r>
        <w:rPr>
          <w:rFonts w:ascii="Times New Roman" w:hAnsi="Times New Roman"/>
          <w:b/>
          <w:sz w:val="28"/>
          <w:szCs w:val="28"/>
        </w:rPr>
        <w:br/>
        <w:t>(сферах, товарных рынках) экономики</w:t>
      </w:r>
      <w:r w:rsidRPr="009E3A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Pr="009E3A44">
        <w:rPr>
          <w:rFonts w:ascii="Times New Roman" w:hAnsi="Times New Roman"/>
          <w:b/>
          <w:sz w:val="28"/>
          <w:szCs w:val="28"/>
        </w:rPr>
        <w:t xml:space="preserve">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>
        <w:rPr>
          <w:rFonts w:ascii="Times New Roman" w:hAnsi="Times New Roman"/>
          <w:b/>
          <w:sz w:val="28"/>
          <w:szCs w:val="28"/>
        </w:rPr>
        <w:t>ском муниципальном районе</w:t>
      </w:r>
    </w:p>
    <w:p w:rsidR="00AC4D23" w:rsidRPr="005D1A7B" w:rsidRDefault="00AC4D23" w:rsidP="0012077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9"/>
        <w:gridCol w:w="2158"/>
        <w:gridCol w:w="53"/>
        <w:gridCol w:w="4341"/>
        <w:gridCol w:w="1560"/>
        <w:gridCol w:w="1985"/>
        <w:gridCol w:w="565"/>
        <w:gridCol w:w="31"/>
        <w:gridCol w:w="535"/>
        <w:gridCol w:w="26"/>
        <w:gridCol w:w="7"/>
        <w:gridCol w:w="533"/>
        <w:gridCol w:w="16"/>
        <w:gridCol w:w="7"/>
        <w:gridCol w:w="10"/>
        <w:gridCol w:w="533"/>
        <w:gridCol w:w="34"/>
        <w:gridCol w:w="1654"/>
      </w:tblGrid>
      <w:tr w:rsidR="003C5721" w:rsidRPr="007521DB" w:rsidTr="00CE3257">
        <w:tc>
          <w:tcPr>
            <w:tcW w:w="565" w:type="dxa"/>
            <w:gridSpan w:val="2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211" w:type="dxa"/>
            <w:gridSpan w:val="2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Цель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4341" w:type="dxa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985" w:type="dxa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показателя</w:t>
            </w:r>
          </w:p>
        </w:tc>
        <w:tc>
          <w:tcPr>
            <w:tcW w:w="2297" w:type="dxa"/>
            <w:gridSpan w:val="11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Целевые значения показателя</w:t>
            </w:r>
          </w:p>
        </w:tc>
        <w:tc>
          <w:tcPr>
            <w:tcW w:w="1654" w:type="dxa"/>
            <w:vMerge w:val="restart"/>
            <w:vAlign w:val="center"/>
          </w:tcPr>
          <w:p w:rsidR="003C5721" w:rsidRPr="007521DB" w:rsidRDefault="003C5721" w:rsidP="003C57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 xml:space="preserve">Ответственный </w:t>
            </w:r>
            <w:r w:rsidRPr="007521DB">
              <w:rPr>
                <w:rFonts w:ascii="Times New Roman" w:hAnsi="Times New Roman"/>
                <w:sz w:val="20"/>
                <w:szCs w:val="20"/>
              </w:rPr>
              <w:br/>
              <w:t>исполнитель</w:t>
            </w:r>
          </w:p>
        </w:tc>
      </w:tr>
      <w:tr w:rsidR="003C5721" w:rsidRPr="007521DB" w:rsidTr="00CE3257">
        <w:tc>
          <w:tcPr>
            <w:tcW w:w="565" w:type="dxa"/>
            <w:gridSpan w:val="2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1" w:type="dxa"/>
            <w:gridSpan w:val="2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1" w:type="dxa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bottom w:val="nil"/>
            </w:tcBorders>
          </w:tcPr>
          <w:p w:rsidR="003C5721" w:rsidRPr="007521DB" w:rsidRDefault="003C5721" w:rsidP="00980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568" w:type="dxa"/>
            <w:gridSpan w:val="3"/>
            <w:tcBorders>
              <w:bottom w:val="nil"/>
            </w:tcBorders>
          </w:tcPr>
          <w:p w:rsidR="003C5721" w:rsidRPr="007521DB" w:rsidRDefault="003C5721" w:rsidP="00980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6" w:type="dxa"/>
            <w:gridSpan w:val="4"/>
            <w:tcBorders>
              <w:bottom w:val="nil"/>
            </w:tcBorders>
          </w:tcPr>
          <w:p w:rsidR="003C5721" w:rsidRPr="007521DB" w:rsidRDefault="003C5721" w:rsidP="00980B0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21DB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bottom w:val="nil"/>
            </w:tcBorders>
          </w:tcPr>
          <w:p w:rsidR="003C5721" w:rsidRPr="007521DB" w:rsidRDefault="003C5721" w:rsidP="00AC4D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2025 </w:t>
            </w:r>
          </w:p>
        </w:tc>
        <w:tc>
          <w:tcPr>
            <w:tcW w:w="1654" w:type="dxa"/>
            <w:vMerge/>
            <w:tcBorders>
              <w:bottom w:val="nil"/>
            </w:tcBorders>
          </w:tcPr>
          <w:p w:rsidR="003C5721" w:rsidRPr="007521DB" w:rsidRDefault="003C5721" w:rsidP="007521D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4A2A" w:rsidRPr="007521DB" w:rsidTr="00CE3257">
        <w:trPr>
          <w:tblHeader/>
        </w:trPr>
        <w:tc>
          <w:tcPr>
            <w:tcW w:w="565" w:type="dxa"/>
            <w:gridSpan w:val="2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11" w:type="dxa"/>
            <w:gridSpan w:val="2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41" w:type="dxa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21D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96" w:type="dxa"/>
            <w:gridSpan w:val="2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8" w:type="dxa"/>
            <w:gridSpan w:val="3"/>
          </w:tcPr>
          <w:p w:rsidR="00AB4A2A" w:rsidRPr="007521DB" w:rsidRDefault="00AB4A2A" w:rsidP="00AB4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dxa"/>
            <w:gridSpan w:val="3"/>
          </w:tcPr>
          <w:p w:rsidR="00AB4A2A" w:rsidRPr="007521DB" w:rsidRDefault="00AB4A2A" w:rsidP="00AB4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7" w:type="dxa"/>
            <w:gridSpan w:val="3"/>
          </w:tcPr>
          <w:p w:rsidR="00AB4A2A" w:rsidRPr="007521DB" w:rsidRDefault="00AB4A2A" w:rsidP="00AB4A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AB4A2A" w:rsidRPr="007521DB" w:rsidRDefault="00AB4A2A" w:rsidP="00B01E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B5BD1" w:rsidRPr="00EB24B9" w:rsidTr="00CE3257">
        <w:tc>
          <w:tcPr>
            <w:tcW w:w="14613" w:type="dxa"/>
            <w:gridSpan w:val="19"/>
          </w:tcPr>
          <w:p w:rsidR="008B5BD1" w:rsidRPr="00EB24B9" w:rsidRDefault="008B5BD1" w:rsidP="00157541">
            <w:pPr>
              <w:jc w:val="center"/>
              <w:rPr>
                <w:rFonts w:ascii="Times New Roman" w:hAnsi="Times New Roman"/>
                <w:b/>
              </w:rPr>
            </w:pPr>
            <w:r w:rsidRPr="00EB24B9">
              <w:rPr>
                <w:rFonts w:ascii="Times New Roman" w:hAnsi="Times New Roman"/>
                <w:b/>
              </w:rPr>
              <w:t>1.</w:t>
            </w:r>
            <w:r w:rsidRPr="00EB24B9">
              <w:rPr>
                <w:rFonts w:ascii="Times New Roman" w:hAnsi="Times New Roman"/>
                <w:b/>
                <w:lang w:val="en-US"/>
              </w:rPr>
              <w:t> </w:t>
            </w:r>
            <w:r w:rsidRPr="00EB24B9">
              <w:rPr>
                <w:rFonts w:ascii="Times New Roman" w:hAnsi="Times New Roman"/>
                <w:b/>
              </w:rPr>
              <w:t xml:space="preserve">Рынок </w:t>
            </w:r>
            <w:r w:rsidR="00ED3768">
              <w:rPr>
                <w:rFonts w:ascii="Times New Roman" w:hAnsi="Times New Roman"/>
                <w:b/>
              </w:rPr>
              <w:t>розничной торговли</w:t>
            </w:r>
          </w:p>
        </w:tc>
      </w:tr>
      <w:tr w:rsidR="00157541" w:rsidRPr="00EB24B9" w:rsidTr="00157541">
        <w:tc>
          <w:tcPr>
            <w:tcW w:w="556" w:type="dxa"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1.1</w:t>
            </w:r>
          </w:p>
        </w:tc>
        <w:tc>
          <w:tcPr>
            <w:tcW w:w="2220" w:type="dxa"/>
            <w:gridSpan w:val="3"/>
            <w:vMerge w:val="restart"/>
          </w:tcPr>
          <w:p w:rsidR="00157541" w:rsidRPr="00EB24B9" w:rsidRDefault="00157541" w:rsidP="00E60CD7">
            <w:pPr>
              <w:spacing w:line="240" w:lineRule="auto"/>
              <w:ind w:left="-68" w:right="-49" w:firstLine="68"/>
              <w:jc w:val="both"/>
              <w:rPr>
                <w:rFonts w:ascii="Times New Roman" w:hAnsi="Times New Roman"/>
              </w:rPr>
            </w:pPr>
            <w:r w:rsidRPr="0043426E">
              <w:rPr>
                <w:rFonts w:ascii="Times New Roman" w:hAnsi="Times New Roman"/>
              </w:rPr>
              <w:t>Создание условий для развития конкуренции на рынке</w:t>
            </w:r>
            <w:r>
              <w:rPr>
                <w:rFonts w:ascii="Times New Roman" w:hAnsi="Times New Roman"/>
              </w:rPr>
              <w:t xml:space="preserve"> </w:t>
            </w:r>
            <w:r w:rsidR="00695671">
              <w:rPr>
                <w:rFonts w:ascii="Times New Roman" w:hAnsi="Times New Roman"/>
              </w:rPr>
              <w:t>розничной торговли</w:t>
            </w:r>
            <w:r w:rsidRPr="0043426E">
              <w:rPr>
                <w:rFonts w:ascii="Times New Roman" w:hAnsi="Times New Roman"/>
              </w:rPr>
              <w:t xml:space="preserve"> </w:t>
            </w:r>
            <w:r w:rsidR="00695671">
              <w:rPr>
                <w:rFonts w:ascii="Times New Roman" w:hAnsi="Times New Roman"/>
              </w:rPr>
              <w:t>для субъектов малого предпринимательства</w:t>
            </w:r>
          </w:p>
        </w:tc>
        <w:tc>
          <w:tcPr>
            <w:tcW w:w="4341" w:type="dxa"/>
          </w:tcPr>
          <w:p w:rsidR="00157541" w:rsidRPr="00EB24B9" w:rsidRDefault="00695671" w:rsidP="006956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695671">
              <w:rPr>
                <w:rFonts w:ascii="Times New Roman" w:hAnsi="Times New Roman"/>
              </w:rPr>
              <w:t>Обеспечение возможности и равных условий хозяйствующим субъектам</w:t>
            </w:r>
            <w:r>
              <w:rPr>
                <w:rFonts w:ascii="Times New Roman" w:hAnsi="Times New Roman"/>
              </w:rPr>
              <w:t xml:space="preserve"> малых форм</w:t>
            </w:r>
            <w:r w:rsidRPr="00695671">
              <w:rPr>
                <w:rFonts w:ascii="Times New Roman" w:hAnsi="Times New Roman"/>
              </w:rPr>
              <w:t xml:space="preserve"> для участия в </w:t>
            </w:r>
            <w:r>
              <w:rPr>
                <w:rFonts w:ascii="Times New Roman" w:hAnsi="Times New Roman"/>
              </w:rPr>
              <w:t xml:space="preserve">торговых площадках, </w:t>
            </w:r>
            <w:r w:rsidRPr="00695671">
              <w:rPr>
                <w:rFonts w:ascii="Times New Roman" w:hAnsi="Times New Roman"/>
              </w:rPr>
              <w:t>ярмарках</w:t>
            </w:r>
          </w:p>
        </w:tc>
        <w:tc>
          <w:tcPr>
            <w:tcW w:w="1560" w:type="dxa"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24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85" w:type="dxa"/>
          </w:tcPr>
          <w:p w:rsidR="00157541" w:rsidRPr="00EB24B9" w:rsidRDefault="00157541" w:rsidP="0015754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нестационарных торговых объектов</w:t>
            </w:r>
            <w:r w:rsidRPr="0043426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5" w:type="dxa"/>
          </w:tcPr>
          <w:p w:rsidR="00157541" w:rsidRDefault="00157541" w:rsidP="00157541">
            <w:pPr>
              <w:tabs>
                <w:tab w:val="center" w:pos="174"/>
              </w:tabs>
              <w:spacing w:line="240" w:lineRule="auto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tabs>
                <w:tab w:val="center" w:pos="174"/>
              </w:tabs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  <w:t>6</w:t>
            </w: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gridSpan w:val="2"/>
          </w:tcPr>
          <w:p w:rsidR="00157541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</w:rPr>
            </w:pPr>
          </w:p>
          <w:p w:rsidR="00157541" w:rsidRPr="00FC787A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  <w:p w:rsidR="00157541" w:rsidRPr="00EB24B9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  <w:lang w:val="en-US"/>
              </w:rPr>
            </w:pPr>
          </w:p>
          <w:p w:rsidR="00157541" w:rsidRPr="00EB24B9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gridSpan w:val="3"/>
          </w:tcPr>
          <w:p w:rsidR="00157541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157541" w:rsidRPr="00EB24B9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6" w:type="dxa"/>
            <w:gridSpan w:val="4"/>
          </w:tcPr>
          <w:p w:rsidR="00157541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</w:rPr>
            </w:pPr>
          </w:p>
          <w:p w:rsidR="00157541" w:rsidRPr="00157541" w:rsidRDefault="00157541" w:rsidP="00157541">
            <w:pPr>
              <w:spacing w:line="240" w:lineRule="auto"/>
              <w:ind w:left="-136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688" w:type="dxa"/>
            <w:gridSpan w:val="2"/>
            <w:vMerge w:val="restart"/>
          </w:tcPr>
          <w:p w:rsidR="00157541" w:rsidRPr="00EB24B9" w:rsidRDefault="00157541" w:rsidP="008B5B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 а</w:t>
            </w:r>
            <w:r w:rsidRPr="00EB24B9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</w:tr>
      <w:tr w:rsidR="00157541" w:rsidRPr="00EB24B9" w:rsidTr="00157541">
        <w:trPr>
          <w:trHeight w:val="1012"/>
        </w:trPr>
        <w:tc>
          <w:tcPr>
            <w:tcW w:w="556" w:type="dxa"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1.2</w:t>
            </w:r>
          </w:p>
        </w:tc>
        <w:tc>
          <w:tcPr>
            <w:tcW w:w="2220" w:type="dxa"/>
            <w:gridSpan w:val="3"/>
            <w:vMerge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41" w:type="dxa"/>
          </w:tcPr>
          <w:p w:rsidR="00695671" w:rsidRPr="00EB24B9" w:rsidRDefault="00E60CD7" w:rsidP="0069567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Раазвитие розничной торговли</w:t>
            </w:r>
          </w:p>
        </w:tc>
        <w:tc>
          <w:tcPr>
            <w:tcW w:w="1560" w:type="dxa"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24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85" w:type="dxa"/>
          </w:tcPr>
          <w:p w:rsidR="00157541" w:rsidRPr="00157541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торговыми площадями (м</w:t>
            </w:r>
            <w:r>
              <w:rPr>
                <w:rFonts w:ascii="Times New Roman" w:hAnsi="Times New Roman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</w:rPr>
              <w:t>на 1000 чел.)</w:t>
            </w:r>
          </w:p>
        </w:tc>
        <w:tc>
          <w:tcPr>
            <w:tcW w:w="565" w:type="dxa"/>
          </w:tcPr>
          <w:p w:rsidR="00157541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</w:t>
            </w:r>
          </w:p>
        </w:tc>
        <w:tc>
          <w:tcPr>
            <w:tcW w:w="566" w:type="dxa"/>
            <w:gridSpan w:val="2"/>
          </w:tcPr>
          <w:p w:rsidR="00157541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333</w:t>
            </w:r>
          </w:p>
        </w:tc>
        <w:tc>
          <w:tcPr>
            <w:tcW w:w="566" w:type="dxa"/>
            <w:gridSpan w:val="3"/>
          </w:tcPr>
          <w:p w:rsidR="00157541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</w:t>
            </w:r>
          </w:p>
        </w:tc>
        <w:tc>
          <w:tcPr>
            <w:tcW w:w="566" w:type="dxa"/>
            <w:gridSpan w:val="4"/>
          </w:tcPr>
          <w:p w:rsidR="00157541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157541" w:rsidRPr="00EB24B9" w:rsidRDefault="00157541" w:rsidP="0015754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</w:t>
            </w:r>
          </w:p>
        </w:tc>
        <w:tc>
          <w:tcPr>
            <w:tcW w:w="1688" w:type="dxa"/>
            <w:gridSpan w:val="2"/>
            <w:vMerge/>
          </w:tcPr>
          <w:p w:rsidR="00157541" w:rsidRPr="00EB24B9" w:rsidRDefault="0015754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BD1" w:rsidRPr="00EB24B9" w:rsidTr="00CE3257">
        <w:tc>
          <w:tcPr>
            <w:tcW w:w="14613" w:type="dxa"/>
            <w:gridSpan w:val="19"/>
          </w:tcPr>
          <w:p w:rsidR="008B5BD1" w:rsidRPr="00EB24B9" w:rsidRDefault="008B5BD1" w:rsidP="008B5BD1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Pr="00EB24B9">
              <w:rPr>
                <w:rFonts w:ascii="Times New Roman" w:hAnsi="Times New Roman"/>
                <w:b/>
              </w:rPr>
              <w:t xml:space="preserve">. Рынок </w:t>
            </w:r>
            <w:r>
              <w:rPr>
                <w:rFonts w:ascii="Times New Roman" w:hAnsi="Times New Roman"/>
                <w:b/>
              </w:rPr>
              <w:t>реализации сельскохозяйственной продукции</w:t>
            </w:r>
          </w:p>
        </w:tc>
      </w:tr>
      <w:tr w:rsidR="008B5BD1" w:rsidRPr="00EB24B9" w:rsidTr="00CE3257">
        <w:tc>
          <w:tcPr>
            <w:tcW w:w="556" w:type="dxa"/>
          </w:tcPr>
          <w:p w:rsidR="008B5BD1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5BD1" w:rsidRPr="00EB24B9">
              <w:rPr>
                <w:rFonts w:ascii="Times New Roman" w:hAnsi="Times New Roman"/>
              </w:rPr>
              <w:t>.1</w:t>
            </w:r>
          </w:p>
        </w:tc>
        <w:tc>
          <w:tcPr>
            <w:tcW w:w="2167" w:type="dxa"/>
            <w:gridSpan w:val="2"/>
            <w:vMerge w:val="restart"/>
          </w:tcPr>
          <w:p w:rsidR="008B5BD1" w:rsidRPr="00EB24B9" w:rsidRDefault="008B5BD1" w:rsidP="00CE32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Увеличение доли сельскохозяйственных кооперативов</w:t>
            </w:r>
            <w:r w:rsidR="00CE3257">
              <w:rPr>
                <w:rFonts w:ascii="Times New Roman" w:hAnsi="Times New Roman"/>
              </w:rPr>
              <w:t>, крестьянских (фермерских) хозяйств</w:t>
            </w:r>
            <w:r w:rsidRPr="00577C2D">
              <w:rPr>
                <w:rFonts w:ascii="Times New Roman" w:hAnsi="Times New Roman"/>
              </w:rPr>
              <w:t xml:space="preserve"> в общем количестве сельскохозяйственных организаций</w:t>
            </w:r>
          </w:p>
        </w:tc>
        <w:tc>
          <w:tcPr>
            <w:tcW w:w="4394" w:type="dxa"/>
            <w:gridSpan w:val="2"/>
          </w:tcPr>
          <w:p w:rsidR="008B5BD1" w:rsidRPr="00EB24B9" w:rsidRDefault="008B5BD1" w:rsidP="00CE32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Оказание информационной и методологической помощи предпринимателям</w:t>
            </w:r>
            <w:r w:rsidR="00CE3257">
              <w:rPr>
                <w:rFonts w:ascii="Times New Roman" w:hAnsi="Times New Roman"/>
              </w:rPr>
              <w:t xml:space="preserve"> (фермерам),</w:t>
            </w:r>
            <w:r w:rsidRPr="00577C2D">
              <w:rPr>
                <w:rFonts w:ascii="Times New Roman" w:hAnsi="Times New Roman"/>
              </w:rPr>
              <w:t xml:space="preserve"> реализующим проекты в сфере сельскохозяйственно</w:t>
            </w:r>
            <w:r w:rsidR="00CE3257">
              <w:rPr>
                <w:rFonts w:ascii="Times New Roman" w:hAnsi="Times New Roman"/>
              </w:rPr>
              <w:t>го производства</w:t>
            </w:r>
          </w:p>
        </w:tc>
        <w:tc>
          <w:tcPr>
            <w:tcW w:w="1560" w:type="dxa"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24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85" w:type="dxa"/>
            <w:vMerge w:val="restart"/>
          </w:tcPr>
          <w:p w:rsidR="008B5BD1" w:rsidRPr="00EB24B9" w:rsidRDefault="008B5BD1" w:rsidP="00CE325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Доля сельскохозяйственных кооперативов</w:t>
            </w:r>
            <w:r w:rsidR="00CE3257">
              <w:rPr>
                <w:rFonts w:ascii="Times New Roman" w:hAnsi="Times New Roman"/>
              </w:rPr>
              <w:t>, крестьянских (фермерских) хозяйств</w:t>
            </w:r>
            <w:r w:rsidRPr="00577C2D">
              <w:rPr>
                <w:rFonts w:ascii="Times New Roman" w:hAnsi="Times New Roman"/>
              </w:rPr>
              <w:t xml:space="preserve"> в общем объеме реализации сельскохозяйственной продукции, процентов</w:t>
            </w:r>
          </w:p>
        </w:tc>
        <w:tc>
          <w:tcPr>
            <w:tcW w:w="596" w:type="dxa"/>
            <w:gridSpan w:val="2"/>
            <w:vMerge w:val="restart"/>
          </w:tcPr>
          <w:p w:rsidR="008B5BD1" w:rsidRPr="00C85777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B5BD1" w:rsidRPr="00C85777" w:rsidRDefault="00C85777" w:rsidP="00C8577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C85777">
              <w:rPr>
                <w:rFonts w:ascii="Times New Roman" w:hAnsi="Times New Roman"/>
              </w:rPr>
              <w:t>3</w:t>
            </w:r>
            <w:r w:rsidR="008B5BD1" w:rsidRPr="00C85777">
              <w:rPr>
                <w:rFonts w:ascii="Times New Roman" w:hAnsi="Times New Roman"/>
              </w:rPr>
              <w:t>,7</w:t>
            </w:r>
          </w:p>
        </w:tc>
        <w:tc>
          <w:tcPr>
            <w:tcW w:w="561" w:type="dxa"/>
            <w:gridSpan w:val="2"/>
            <w:vMerge w:val="restart"/>
          </w:tcPr>
          <w:p w:rsidR="008B5BD1" w:rsidRPr="00C85777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B5BD1" w:rsidRPr="00C85777" w:rsidRDefault="00735FB8" w:rsidP="00735F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556" w:type="dxa"/>
            <w:gridSpan w:val="3"/>
            <w:vMerge w:val="restart"/>
          </w:tcPr>
          <w:p w:rsidR="008B5BD1" w:rsidRPr="00C85777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B5BD1" w:rsidRPr="00C85777" w:rsidRDefault="00735FB8" w:rsidP="00735FB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550" w:type="dxa"/>
            <w:gridSpan w:val="3"/>
            <w:vMerge w:val="restart"/>
          </w:tcPr>
          <w:p w:rsidR="008B5BD1" w:rsidRPr="00CE3257" w:rsidRDefault="008B5BD1" w:rsidP="008B5BD1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8B5BD1" w:rsidRPr="00CE3257" w:rsidRDefault="00735FB8" w:rsidP="00CE3257">
            <w:pPr>
              <w:spacing w:line="240" w:lineRule="auto"/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5</w:t>
            </w:r>
            <w:r w:rsidR="008B5BD1" w:rsidRPr="00CE3257">
              <w:rPr>
                <w:rFonts w:ascii="Times New Roman" w:hAnsi="Times New Roman"/>
              </w:rPr>
              <w:t>,0</w:t>
            </w:r>
          </w:p>
        </w:tc>
        <w:tc>
          <w:tcPr>
            <w:tcW w:w="1688" w:type="dxa"/>
            <w:gridSpan w:val="2"/>
            <w:vMerge w:val="restart"/>
          </w:tcPr>
          <w:p w:rsidR="008B5BD1" w:rsidRPr="00EB24B9" w:rsidRDefault="008B5BD1" w:rsidP="008B5B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сельского хозяйства а</w:t>
            </w:r>
            <w:r w:rsidRPr="00EB24B9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</w:tr>
      <w:tr w:rsidR="008B5BD1" w:rsidRPr="00EB24B9" w:rsidTr="00CE3257">
        <w:tc>
          <w:tcPr>
            <w:tcW w:w="556" w:type="dxa"/>
          </w:tcPr>
          <w:p w:rsidR="008B5BD1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B5BD1" w:rsidRPr="00EB24B9">
              <w:rPr>
                <w:rFonts w:ascii="Times New Roman" w:hAnsi="Times New Roman"/>
              </w:rPr>
              <w:t>.2</w:t>
            </w:r>
          </w:p>
        </w:tc>
        <w:tc>
          <w:tcPr>
            <w:tcW w:w="2167" w:type="dxa"/>
            <w:gridSpan w:val="2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577C2D">
              <w:rPr>
                <w:rFonts w:ascii="Times New Roman" w:hAnsi="Times New Roman"/>
              </w:rPr>
              <w:t>Проведение мероприятий, направленных на повышение информационной открытости закупок крупнейших заказчиков Республики Марий Эл у сельскохозяйственных</w:t>
            </w:r>
            <w:r w:rsidRPr="00577C2D">
              <w:rPr>
                <w:rFonts w:ascii="Times New Roman" w:hAnsi="Times New Roman"/>
              </w:rPr>
              <w:br/>
              <w:t xml:space="preserve"> кооперативов</w:t>
            </w:r>
            <w:r w:rsidR="00CE3257">
              <w:rPr>
                <w:rFonts w:ascii="Times New Roman" w:hAnsi="Times New Roman"/>
              </w:rPr>
              <w:t>, субъектов малого предпринимательства, крестьянских (фермерских) хозяйств</w:t>
            </w:r>
          </w:p>
        </w:tc>
        <w:tc>
          <w:tcPr>
            <w:tcW w:w="1560" w:type="dxa"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24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85" w:type="dxa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dxa"/>
            <w:gridSpan w:val="2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3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3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2"/>
            <w:vMerge/>
          </w:tcPr>
          <w:p w:rsidR="008B5BD1" w:rsidRPr="00EB24B9" w:rsidRDefault="008B5BD1" w:rsidP="008B5BD1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366C8" w:rsidRPr="00EB24B9" w:rsidTr="00893129">
        <w:tc>
          <w:tcPr>
            <w:tcW w:w="14613" w:type="dxa"/>
            <w:gridSpan w:val="19"/>
          </w:tcPr>
          <w:p w:rsidR="00E366C8" w:rsidRPr="00E366C8" w:rsidRDefault="00E366C8" w:rsidP="00E366C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E366C8">
              <w:rPr>
                <w:rFonts w:ascii="Times New Roman" w:hAnsi="Times New Roman"/>
                <w:b/>
              </w:rPr>
              <w:t>3. Рынок в сфере туризма</w:t>
            </w:r>
          </w:p>
        </w:tc>
      </w:tr>
      <w:tr w:rsidR="00E366C8" w:rsidRPr="00EB24B9" w:rsidTr="00E366C8">
        <w:tc>
          <w:tcPr>
            <w:tcW w:w="556" w:type="dxa"/>
          </w:tcPr>
          <w:p w:rsidR="00E366C8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.1</w:t>
            </w:r>
          </w:p>
        </w:tc>
        <w:tc>
          <w:tcPr>
            <w:tcW w:w="2167" w:type="dxa"/>
            <w:gridSpan w:val="2"/>
            <w:vMerge w:val="restart"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туризма в районе</w:t>
            </w:r>
          </w:p>
        </w:tc>
        <w:tc>
          <w:tcPr>
            <w:tcW w:w="4394" w:type="dxa"/>
            <w:gridSpan w:val="2"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 внутреннего и въездного туризма и отдыха в районе</w:t>
            </w:r>
          </w:p>
        </w:tc>
        <w:tc>
          <w:tcPr>
            <w:tcW w:w="1560" w:type="dxa"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EB24B9">
              <w:rPr>
                <w:rFonts w:ascii="Times New Roman" w:hAnsi="Times New Roman"/>
              </w:rPr>
              <w:t>-202</w:t>
            </w:r>
            <w:r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</w:tc>
        <w:tc>
          <w:tcPr>
            <w:tcW w:w="1985" w:type="dxa"/>
            <w:vMerge w:val="restart"/>
          </w:tcPr>
          <w:p w:rsidR="00E366C8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туристов, посетивших </w:t>
            </w:r>
            <w:r>
              <w:rPr>
                <w:rFonts w:ascii="Times New Roman" w:hAnsi="Times New Roman"/>
              </w:rPr>
              <w:lastRenderedPageBreak/>
              <w:t>район, в т.ч. резиденцию Деда мороза (тыс.чел.)</w:t>
            </w:r>
          </w:p>
        </w:tc>
        <w:tc>
          <w:tcPr>
            <w:tcW w:w="596" w:type="dxa"/>
            <w:gridSpan w:val="2"/>
            <w:vMerge w:val="restart"/>
            <w:vAlign w:val="center"/>
          </w:tcPr>
          <w:p w:rsidR="00E366C8" w:rsidRPr="00C85777" w:rsidRDefault="00E366C8" w:rsidP="00E366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2,0</w:t>
            </w:r>
          </w:p>
        </w:tc>
        <w:tc>
          <w:tcPr>
            <w:tcW w:w="561" w:type="dxa"/>
            <w:gridSpan w:val="2"/>
            <w:vMerge w:val="restart"/>
            <w:vAlign w:val="center"/>
          </w:tcPr>
          <w:p w:rsidR="00E366C8" w:rsidRPr="00C85777" w:rsidRDefault="00E366C8" w:rsidP="00E366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556" w:type="dxa"/>
            <w:gridSpan w:val="3"/>
            <w:vMerge w:val="restart"/>
            <w:vAlign w:val="center"/>
          </w:tcPr>
          <w:p w:rsidR="00E366C8" w:rsidRPr="00C85777" w:rsidRDefault="00E366C8" w:rsidP="00E366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550" w:type="dxa"/>
            <w:gridSpan w:val="3"/>
            <w:vMerge w:val="restart"/>
            <w:vAlign w:val="center"/>
          </w:tcPr>
          <w:p w:rsidR="00E366C8" w:rsidRPr="00CE3257" w:rsidRDefault="00E366C8" w:rsidP="00E366C8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366C8">
              <w:rPr>
                <w:rFonts w:ascii="Times New Roman" w:hAnsi="Times New Roman"/>
              </w:rPr>
              <w:t>2,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88" w:type="dxa"/>
            <w:gridSpan w:val="2"/>
            <w:vMerge w:val="restart"/>
          </w:tcPr>
          <w:p w:rsidR="00E366C8" w:rsidRPr="00EB24B9" w:rsidRDefault="00E366C8" w:rsidP="00E366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культуры </w:t>
            </w:r>
            <w:r>
              <w:rPr>
                <w:rFonts w:ascii="Times New Roman" w:hAnsi="Times New Roman"/>
              </w:rPr>
              <w:lastRenderedPageBreak/>
              <w:t>а</w:t>
            </w:r>
            <w:r w:rsidRPr="00EB24B9">
              <w:rPr>
                <w:rFonts w:ascii="Times New Roman" w:hAnsi="Times New Roman"/>
              </w:rPr>
              <w:t xml:space="preserve">дминистрация </w:t>
            </w:r>
            <w:r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</w:tr>
      <w:tr w:rsidR="00E366C8" w:rsidRPr="00EB24B9" w:rsidTr="00992ED3">
        <w:tc>
          <w:tcPr>
            <w:tcW w:w="556" w:type="dxa"/>
          </w:tcPr>
          <w:p w:rsidR="00E366C8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67" w:type="dxa"/>
            <w:gridSpan w:val="2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</w:tcPr>
          <w:p w:rsidR="00E366C8" w:rsidRPr="00EB24B9" w:rsidRDefault="00E366C8" w:rsidP="00E366C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96" w:type="dxa"/>
            <w:gridSpan w:val="2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1" w:type="dxa"/>
            <w:gridSpan w:val="2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6" w:type="dxa"/>
            <w:gridSpan w:val="3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50" w:type="dxa"/>
            <w:gridSpan w:val="3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88" w:type="dxa"/>
            <w:gridSpan w:val="2"/>
            <w:vMerge/>
          </w:tcPr>
          <w:p w:rsidR="00E366C8" w:rsidRPr="00EB24B9" w:rsidRDefault="00E366C8" w:rsidP="00992ED3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344C" w:rsidRPr="00E60CD7" w:rsidRDefault="0000344C" w:rsidP="004D4D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D4D6C" w:rsidRPr="00687B44" w:rsidRDefault="004D4D6C" w:rsidP="004D4D6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7B4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687B44">
        <w:rPr>
          <w:rFonts w:ascii="Times New Roman" w:hAnsi="Times New Roman"/>
          <w:b/>
          <w:sz w:val="28"/>
          <w:szCs w:val="28"/>
        </w:rPr>
        <w:t>.</w:t>
      </w:r>
      <w:r w:rsidRPr="00687B44">
        <w:rPr>
          <w:rFonts w:ascii="Times New Roman" w:hAnsi="Times New Roman"/>
          <w:b/>
          <w:sz w:val="28"/>
          <w:szCs w:val="28"/>
          <w:lang w:val="en-US"/>
        </w:rPr>
        <w:t> </w:t>
      </w:r>
      <w:r w:rsidRPr="00687B44">
        <w:rPr>
          <w:rFonts w:ascii="Times New Roman" w:hAnsi="Times New Roman"/>
          <w:b/>
          <w:sz w:val="28"/>
          <w:szCs w:val="28"/>
        </w:rPr>
        <w:t xml:space="preserve">Системные мероприятия по развитию конкуренции в </w:t>
      </w:r>
      <w:r w:rsidR="00807A3D">
        <w:rPr>
          <w:rFonts w:ascii="Times New Roman" w:hAnsi="Times New Roman"/>
          <w:b/>
          <w:sz w:val="28"/>
          <w:szCs w:val="28"/>
        </w:rPr>
        <w:t>Сернур</w:t>
      </w:r>
      <w:r w:rsidRPr="00687B44">
        <w:rPr>
          <w:rFonts w:ascii="Times New Roman" w:hAnsi="Times New Roman"/>
          <w:b/>
          <w:sz w:val="28"/>
          <w:szCs w:val="28"/>
        </w:rPr>
        <w:t>ском муниципальном районе</w:t>
      </w:r>
    </w:p>
    <w:p w:rsidR="004D4D6C" w:rsidRPr="00EB24B9" w:rsidRDefault="004D4D6C" w:rsidP="004D4D6C">
      <w:pPr>
        <w:spacing w:line="240" w:lineRule="auto"/>
        <w:rPr>
          <w:rFonts w:ascii="Times New Roman" w:hAnsi="Times New Roman"/>
        </w:rPr>
      </w:pPr>
    </w:p>
    <w:tbl>
      <w:tblPr>
        <w:tblW w:w="1477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90"/>
        <w:gridCol w:w="3402"/>
        <w:gridCol w:w="2409"/>
        <w:gridCol w:w="1134"/>
        <w:gridCol w:w="1701"/>
        <w:gridCol w:w="2268"/>
      </w:tblGrid>
      <w:tr w:rsidR="00EB24B9" w:rsidRPr="00EB24B9" w:rsidTr="00F95486">
        <w:tc>
          <w:tcPr>
            <w:tcW w:w="567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№ п/п</w:t>
            </w:r>
          </w:p>
        </w:tc>
        <w:tc>
          <w:tcPr>
            <w:tcW w:w="3290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Наименование </w:t>
            </w:r>
            <w:r w:rsidRPr="00EB24B9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Описание </w:t>
            </w:r>
            <w:r w:rsidRPr="00EB24B9">
              <w:rPr>
                <w:rFonts w:ascii="Times New Roman" w:hAnsi="Times New Roman"/>
              </w:rPr>
              <w:br/>
              <w:t xml:space="preserve">проблемы, на решение </w:t>
            </w:r>
            <w:r w:rsidRPr="00EB24B9">
              <w:rPr>
                <w:rFonts w:ascii="Times New Roman" w:hAnsi="Times New Roman"/>
              </w:rPr>
              <w:br/>
              <w:t>которой направлено</w:t>
            </w:r>
            <w:r w:rsidRPr="00EB24B9">
              <w:rPr>
                <w:rFonts w:ascii="Times New Roman" w:hAnsi="Times New Roman"/>
              </w:rPr>
              <w:br/>
              <w:t>мероприятие</w:t>
            </w:r>
          </w:p>
        </w:tc>
        <w:tc>
          <w:tcPr>
            <w:tcW w:w="2409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Результат </w:t>
            </w:r>
            <w:r w:rsidRPr="00EB24B9">
              <w:rPr>
                <w:rFonts w:ascii="Times New Roman" w:hAnsi="Times New Roman"/>
              </w:rPr>
              <w:br/>
              <w:t xml:space="preserve">реализации </w:t>
            </w:r>
            <w:r w:rsidRPr="00EB24B9">
              <w:rPr>
                <w:rFonts w:ascii="Times New Roman" w:hAnsi="Times New Roman"/>
              </w:rPr>
              <w:br/>
              <w:t>мероприятия</w:t>
            </w:r>
          </w:p>
        </w:tc>
        <w:tc>
          <w:tcPr>
            <w:tcW w:w="113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Срок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исполнения</w:t>
            </w:r>
          </w:p>
        </w:tc>
        <w:tc>
          <w:tcPr>
            <w:tcW w:w="1701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Вид 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документа</w:t>
            </w:r>
          </w:p>
        </w:tc>
        <w:tc>
          <w:tcPr>
            <w:tcW w:w="2268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Ответственный исполнитель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567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</w:t>
            </w:r>
          </w:p>
        </w:tc>
        <w:tc>
          <w:tcPr>
            <w:tcW w:w="3290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</w:t>
            </w:r>
          </w:p>
        </w:tc>
        <w:tc>
          <w:tcPr>
            <w:tcW w:w="2409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7</w:t>
            </w:r>
          </w:p>
        </w:tc>
      </w:tr>
      <w:tr w:rsidR="00500A70" w:rsidRPr="00093A78" w:rsidTr="00F95486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4771" w:type="dxa"/>
            <w:gridSpan w:val="7"/>
            <w:vAlign w:val="center"/>
          </w:tcPr>
          <w:p w:rsidR="00500A70" w:rsidRPr="00093A78" w:rsidRDefault="00D61902" w:rsidP="00D6190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D61902"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Мероприятия,</w:t>
            </w:r>
            <w:r w:rsidR="00093A78">
              <w:rPr>
                <w:rFonts w:ascii="Times New Roman" w:hAnsi="Times New Roman"/>
                <w:b/>
              </w:rPr>
              <w:t xml:space="preserve"> направленные на оптимизацию</w:t>
            </w:r>
            <w:r w:rsidR="00093A78" w:rsidRPr="00093A78">
              <w:rPr>
                <w:rFonts w:ascii="Times New Roman" w:hAnsi="Times New Roman"/>
                <w:b/>
              </w:rPr>
              <w:t xml:space="preserve"> процедур муниципальных закупок, а также закупок хозяйствующих субъектов, доля муниципального образования которых составляет более 50</w:t>
            </w:r>
            <w:r w:rsidR="0000344C">
              <w:rPr>
                <w:rFonts w:ascii="Times New Roman" w:hAnsi="Times New Roman"/>
                <w:b/>
              </w:rPr>
              <w:t xml:space="preserve"> </w:t>
            </w:r>
            <w:r w:rsidR="00093A78">
              <w:rPr>
                <w:rFonts w:ascii="Times New Roman" w:hAnsi="Times New Roman"/>
                <w:b/>
              </w:rPr>
              <w:t>%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Повышение уровня информационной осведомленности участников </w:t>
            </w:r>
            <w:r w:rsidRPr="00EB24B9">
              <w:rPr>
                <w:rFonts w:ascii="Times New Roman" w:hAnsi="Times New Roman"/>
              </w:rPr>
              <w:br/>
              <w:t>закупки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а) 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Недопущение злоупотребления при проведении закупки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="0000344C">
              <w:rPr>
                <w:rFonts w:ascii="Times New Roman" w:hAnsi="Times New Roman"/>
              </w:rPr>
              <w:t xml:space="preserve"> </w:t>
            </w:r>
            <w:r w:rsidR="00AB4A2A">
              <w:rPr>
                <w:rFonts w:ascii="Times New Roman" w:hAnsi="Times New Roman"/>
              </w:rPr>
              <w:t>-</w:t>
            </w:r>
            <w:r w:rsidR="00AB4A2A">
              <w:rPr>
                <w:rFonts w:ascii="Times New Roman" w:hAnsi="Times New Roman"/>
              </w:rPr>
              <w:br/>
              <w:t>2025</w:t>
            </w:r>
            <w:r w:rsidR="00EB24B9"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проводимых закупках</w:t>
            </w:r>
          </w:p>
        </w:tc>
        <w:tc>
          <w:tcPr>
            <w:tcW w:w="2268" w:type="dxa"/>
          </w:tcPr>
          <w:p w:rsidR="00EB24B9" w:rsidRPr="00EB24B9" w:rsidRDefault="00EB24B9" w:rsidP="008B5B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Администрации района, от</w:t>
            </w:r>
            <w:r w:rsidR="008B5BD1">
              <w:rPr>
                <w:rFonts w:ascii="Times New Roman" w:hAnsi="Times New Roman"/>
              </w:rPr>
              <w:t>д</w:t>
            </w:r>
            <w:r w:rsidRPr="00EB24B9">
              <w:rPr>
                <w:rFonts w:ascii="Times New Roman" w:hAnsi="Times New Roman"/>
              </w:rPr>
              <w:t>ел образования и по делам молодежи админист</w:t>
            </w:r>
            <w:r w:rsidR="00500A70">
              <w:rPr>
                <w:rFonts w:ascii="Times New Roman" w:hAnsi="Times New Roman"/>
              </w:rPr>
              <w:t>ра</w:t>
            </w:r>
            <w:r w:rsidRPr="00EB24B9">
              <w:rPr>
                <w:rFonts w:ascii="Times New Roman" w:hAnsi="Times New Roman"/>
              </w:rPr>
              <w:t>ции, отдел культуры, физической культуры и спорта администрации, бюджетные учреждения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1.2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количества совместных конкурсов и аукционов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- устранение случаев (снижение количества) осуществления закупки у единственного поставщика</w:t>
            </w:r>
          </w:p>
        </w:tc>
        <w:tc>
          <w:tcPr>
            <w:tcW w:w="2409" w:type="dxa"/>
          </w:tcPr>
          <w:p w:rsidR="00EB24B9" w:rsidRPr="00EB24B9" w:rsidRDefault="00EB24B9" w:rsidP="00E25D7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="00EB24B9" w:rsidRPr="00EB24B9">
              <w:rPr>
                <w:rFonts w:ascii="Times New Roman" w:hAnsi="Times New Roman"/>
              </w:rPr>
              <w:t>-</w:t>
            </w:r>
            <w:r w:rsidR="00EB24B9"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="00EB24B9"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конкурсах и аукционах</w:t>
            </w:r>
          </w:p>
        </w:tc>
        <w:tc>
          <w:tcPr>
            <w:tcW w:w="2268" w:type="dxa"/>
          </w:tcPr>
          <w:p w:rsidR="008B5BD1" w:rsidRDefault="008B5BD1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экономики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 и бюджетные учреждения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1.3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Увеличение объема конкурентных закупок, осуществленных только для субъектов малого </w:t>
            </w:r>
            <w:r w:rsidRPr="00EB24B9">
              <w:rPr>
                <w:rFonts w:ascii="Times New Roman" w:hAnsi="Times New Roman"/>
              </w:rPr>
              <w:lastRenderedPageBreak/>
              <w:t>предпринимательства и социально ориентированных некоммерческих организаций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- расширение участия субъектов малого и среднего предпринимательства в закупках товаров, осуществляемых </w:t>
            </w:r>
            <w:r w:rsidRPr="00EB24B9">
              <w:rPr>
                <w:rFonts w:ascii="Times New Roman" w:hAnsi="Times New Roman"/>
              </w:rPr>
              <w:br/>
            </w:r>
            <w:r w:rsidRPr="00EB24B9">
              <w:rPr>
                <w:rFonts w:ascii="Times New Roman" w:hAnsi="Times New Roman"/>
              </w:rPr>
              <w:lastRenderedPageBreak/>
              <w:t>с использованием конкурентных способов определения поставщиков (подрядчиков)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Обеспечение прозрачности и доступности закупок товаров, работ, услуг</w:t>
            </w:r>
          </w:p>
        </w:tc>
        <w:tc>
          <w:tcPr>
            <w:tcW w:w="1134" w:type="dxa"/>
          </w:tcPr>
          <w:p w:rsidR="00EB24B9" w:rsidRPr="00EB24B9" w:rsidRDefault="006A31E4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="00EB24B9" w:rsidRPr="00EB24B9">
              <w:rPr>
                <w:rFonts w:ascii="Times New Roman" w:hAnsi="Times New Roman"/>
              </w:rPr>
              <w:t>-</w:t>
            </w:r>
            <w:r w:rsidR="00EB24B9"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="00EB24B9"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F95486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,11</w:t>
            </w: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Информация о закупках для субъектов малого </w:t>
            </w:r>
            <w:r w:rsidRPr="00EB24B9">
              <w:rPr>
                <w:rFonts w:ascii="Times New Roman" w:hAnsi="Times New Roman"/>
              </w:rPr>
              <w:lastRenderedPageBreak/>
              <w:t xml:space="preserve">предпринимательства </w:t>
            </w:r>
          </w:p>
        </w:tc>
        <w:tc>
          <w:tcPr>
            <w:tcW w:w="2268" w:type="dxa"/>
          </w:tcPr>
          <w:p w:rsidR="00EB24B9" w:rsidRPr="00EB24B9" w:rsidRDefault="008B5BD1" w:rsidP="00D6190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экономики</w:t>
            </w:r>
            <w:r w:rsidR="00EB24B9" w:rsidRPr="00EB24B9">
              <w:rPr>
                <w:rFonts w:ascii="Times New Roman" w:hAnsi="Times New Roman"/>
              </w:rPr>
              <w:t>, от</w:t>
            </w:r>
            <w:r>
              <w:rPr>
                <w:rFonts w:ascii="Times New Roman" w:hAnsi="Times New Roman"/>
              </w:rPr>
              <w:t>д</w:t>
            </w:r>
            <w:r w:rsidR="00EB24B9" w:rsidRPr="00EB24B9">
              <w:rPr>
                <w:rFonts w:ascii="Times New Roman" w:hAnsi="Times New Roman"/>
              </w:rPr>
              <w:t xml:space="preserve">ел образования и по делам молодежи администрации, </w:t>
            </w:r>
            <w:r w:rsidR="00EB24B9" w:rsidRPr="00EB24B9">
              <w:rPr>
                <w:rFonts w:ascii="Times New Roman" w:hAnsi="Times New Roman"/>
              </w:rPr>
              <w:lastRenderedPageBreak/>
              <w:t>отдел культуры, физической культуры и спорта администрации, бюджетные учреждения</w:t>
            </w:r>
          </w:p>
        </w:tc>
      </w:tr>
      <w:tr w:rsidR="00093A78" w:rsidRPr="00093A78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093A78" w:rsidRPr="00093A78" w:rsidRDefault="00093A78" w:rsidP="004D4D6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A78">
              <w:rPr>
                <w:rFonts w:ascii="Times New Roman" w:hAnsi="Times New Roman"/>
                <w:b/>
              </w:rPr>
              <w:lastRenderedPageBreak/>
              <w:t>2.Мероприятия,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2.1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Реализация мероприятий, направленных на снижение издержек, связанных </w:t>
            </w:r>
            <w:r w:rsidRPr="00EB24B9">
              <w:rPr>
                <w:rFonts w:ascii="Times New Roman" w:hAnsi="Times New Roman"/>
              </w:rPr>
              <w:br/>
              <w:t xml:space="preserve">с подготовкой различных отчетных документов для контрольно-надзорных </w:t>
            </w:r>
            <w:r w:rsidRPr="00EB24B9">
              <w:rPr>
                <w:rFonts w:ascii="Times New Roman" w:hAnsi="Times New Roman"/>
              </w:rPr>
              <w:br/>
              <w:t>органов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б) 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Упрощение процедуры формирования необходимого перечня документов для осуществления предпринимательской деятельности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План по реализации мероприятий развития конкуренции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3A78" w:rsidRPr="00093A78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093A78" w:rsidRPr="00093A78" w:rsidRDefault="00093A78" w:rsidP="00B36E8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93A78">
              <w:rPr>
                <w:rFonts w:ascii="Times New Roman" w:hAnsi="Times New Roman"/>
                <w:b/>
              </w:rPr>
              <w:t>3.</w:t>
            </w:r>
            <w:r w:rsidR="008B5B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Мероприятия, направленные на совершенствование процессов управления в рамках полномочий органов местного самоуправления объектами муниципальной собственности</w:t>
            </w:r>
            <w:r w:rsidRPr="00093A78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3.1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Разработка, утверждение и выполнение мероприятий по эффективному управлению муниципальными предприятиями, наделенные правом предпринимательской деятельности при наличии утвержденных Правительством Российской Федерации критериев и целевых показателей в отношении оптимального состава государственной и муниципальной собственности и Методики формирования показателей эффективности управления государственным и муниципальным имуществом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в) 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</w:t>
            </w:r>
            <w:r w:rsidRPr="00EB24B9">
              <w:rPr>
                <w:rFonts w:ascii="Times New Roman" w:hAnsi="Times New Roman"/>
              </w:rPr>
              <w:br/>
              <w:t>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D61902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Совершенствование процессов управления муниципальной собственностью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района,</w:t>
            </w:r>
            <w:r w:rsidR="00D61902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достижение показателей эффективности управления муниципальным имуществом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3-</w:t>
            </w:r>
            <w:r w:rsidR="00AB4A2A">
              <w:rPr>
                <w:rFonts w:ascii="Times New Roman" w:hAnsi="Times New Roman"/>
              </w:rPr>
              <w:br/>
              <w:t>2025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План по реализации мероприятий управления муниципальной собственностью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муниципальным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ресурсами администрации 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290" w:type="dxa"/>
          </w:tcPr>
          <w:p w:rsidR="00EB24B9" w:rsidRPr="00EB24B9" w:rsidRDefault="00EB24B9" w:rsidP="00B648C6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Разработка и утверждение Порядка принятия решений об отчуждении неэффективно используемого (при не достижении установленных показателей эффективности за</w:t>
            </w:r>
            <w:r w:rsidRPr="00EB24B9">
              <w:rPr>
                <w:rFonts w:ascii="Times New Roman" w:hAnsi="Times New Roman"/>
              </w:rPr>
              <w:br/>
              <w:t xml:space="preserve"> отчетный период) имущества на торгах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00344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Совершенствование процессов муници</w:t>
            </w:r>
            <w:r w:rsidR="0000344C">
              <w:rPr>
                <w:rFonts w:ascii="Times New Roman" w:hAnsi="Times New Roman"/>
              </w:rPr>
              <w:t>паль</w:t>
            </w:r>
            <w:r w:rsidRPr="00EB24B9">
              <w:rPr>
                <w:rFonts w:ascii="Times New Roman" w:hAnsi="Times New Roman"/>
              </w:rPr>
              <w:t xml:space="preserve">ной собственностью </w:t>
            </w:r>
            <w:r w:rsidRPr="00EB24B9">
              <w:rPr>
                <w:rFonts w:ascii="Times New Roman" w:hAnsi="Times New Roman"/>
              </w:rPr>
              <w:br/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</w:t>
            </w:r>
            <w:r w:rsidR="00A1737B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 xml:space="preserve">ципального района, достижение показателей </w:t>
            </w:r>
            <w:r w:rsidRPr="00EB24B9">
              <w:rPr>
                <w:rFonts w:ascii="Times New Roman" w:hAnsi="Times New Roman"/>
              </w:rPr>
              <w:br/>
              <w:t>эффективности управления муниципальным имуществом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Порядок</w:t>
            </w:r>
            <w:r w:rsidRPr="00EB24B9">
              <w:rPr>
                <w:rFonts w:ascii="Times New Roman" w:hAnsi="Times New Roman"/>
              </w:rPr>
              <w:br/>
              <w:t xml:space="preserve">принятия </w:t>
            </w:r>
            <w:r w:rsidRPr="00EB24B9">
              <w:rPr>
                <w:rFonts w:ascii="Times New Roman" w:hAnsi="Times New Roman"/>
              </w:rPr>
              <w:br/>
              <w:t>решений об отчуждении неэффективно используемого имущества на торгах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муниципальным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ресурсами администрации </w:t>
            </w:r>
          </w:p>
        </w:tc>
      </w:tr>
      <w:tr w:rsidR="00093A78" w:rsidRPr="004F7255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093A78" w:rsidRPr="004F7255" w:rsidRDefault="00093A78" w:rsidP="004F725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F7255">
              <w:rPr>
                <w:rFonts w:ascii="Times New Roman" w:hAnsi="Times New Roman"/>
                <w:b/>
              </w:rPr>
              <w:lastRenderedPageBreak/>
              <w:t>4.</w:t>
            </w:r>
            <w:r w:rsidR="008B5BD1">
              <w:rPr>
                <w:rFonts w:ascii="Times New Roman" w:hAnsi="Times New Roman"/>
                <w:b/>
              </w:rPr>
              <w:t xml:space="preserve">  </w:t>
            </w:r>
            <w:r w:rsidR="004F7255" w:rsidRPr="004F7255">
              <w:rPr>
                <w:rFonts w:ascii="Times New Roman" w:hAnsi="Times New Roman"/>
                <w:b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>Организация и проведение ярмарок выходного дня по продаже сельскохозяйственной продукции; специализированных и праздничных ярмарок по продаже сельскохозяйственной продукции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г) создание условий для недискриминационного доступа хозяйствующих субъектов на товарные рынки</w:t>
            </w:r>
          </w:p>
        </w:tc>
        <w:tc>
          <w:tcPr>
            <w:tcW w:w="2409" w:type="dxa"/>
          </w:tcPr>
          <w:p w:rsidR="00EB24B9" w:rsidRPr="00EB24B9" w:rsidRDefault="00EB24B9" w:rsidP="0000344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продаж на потребительском рынке продукции товаропроизводителей частной формы собственности и повышение оборота розничной торговли на ярмарках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План мероприятий по развитию конкуренции на товарных </w:t>
            </w:r>
            <w:r w:rsidR="00CD4645">
              <w:rPr>
                <w:rFonts w:ascii="Times New Roman" w:hAnsi="Times New Roman"/>
                <w:bCs/>
              </w:rPr>
              <w:t>р</w:t>
            </w:r>
            <w:r w:rsidRPr="00EB24B9">
              <w:rPr>
                <w:rFonts w:ascii="Times New Roman" w:hAnsi="Times New Roman"/>
                <w:bCs/>
              </w:rPr>
              <w:t>ынка</w:t>
            </w:r>
            <w:r w:rsidR="00CD464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2268" w:type="dxa"/>
          </w:tcPr>
          <w:p w:rsidR="00794182" w:rsidRDefault="00EB24B9" w:rsidP="0079418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От</w:t>
            </w:r>
            <w:r w:rsidR="008B5BD1">
              <w:rPr>
                <w:rFonts w:ascii="Times New Roman" w:hAnsi="Times New Roman"/>
                <w:bCs/>
              </w:rPr>
              <w:t>д</w:t>
            </w:r>
            <w:r w:rsidR="00794182">
              <w:rPr>
                <w:rFonts w:ascii="Times New Roman" w:hAnsi="Times New Roman"/>
                <w:bCs/>
              </w:rPr>
              <w:t>ел сельского</w:t>
            </w:r>
            <w:r w:rsidRPr="00EB24B9">
              <w:rPr>
                <w:rFonts w:ascii="Times New Roman" w:hAnsi="Times New Roman"/>
                <w:bCs/>
              </w:rPr>
              <w:t>,</w:t>
            </w:r>
          </w:p>
          <w:p w:rsidR="00EB24B9" w:rsidRPr="00EB24B9" w:rsidRDefault="00794182" w:rsidP="00794182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отдел экономики администрации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4.2</w:t>
            </w:r>
          </w:p>
        </w:tc>
        <w:tc>
          <w:tcPr>
            <w:tcW w:w="3290" w:type="dxa"/>
          </w:tcPr>
          <w:p w:rsidR="00E60CD7" w:rsidRDefault="00EB24B9" w:rsidP="00E60CD7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Мониторинг присут</w:t>
            </w:r>
            <w:r w:rsidR="00A1737B">
              <w:rPr>
                <w:rFonts w:ascii="Times New Roman" w:hAnsi="Times New Roman"/>
                <w:bCs/>
              </w:rPr>
              <w:t>ствия на полочном пространстве</w:t>
            </w:r>
          </w:p>
          <w:p w:rsidR="00EB24B9" w:rsidRPr="00EB24B9" w:rsidRDefault="00EB24B9" w:rsidP="00E60CD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продукции местных товаропроизводителей 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Увеличение доли продаж продукции товаропроизводителей частной формы собственности</w:t>
            </w:r>
          </w:p>
        </w:tc>
        <w:tc>
          <w:tcPr>
            <w:tcW w:w="1134" w:type="dxa"/>
          </w:tcPr>
          <w:p w:rsidR="006A31E4" w:rsidRPr="00EB24B9" w:rsidRDefault="006A31E4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AB4A2A"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  <w:t>202</w:t>
            </w:r>
            <w:r w:rsidR="00AB4A2A"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Информация о результатах проведенного </w:t>
            </w:r>
            <w:r w:rsidR="00D61902" w:rsidRPr="00EB24B9">
              <w:rPr>
                <w:rFonts w:ascii="Times New Roman" w:hAnsi="Times New Roman"/>
              </w:rPr>
              <w:t>мониторинга на</w:t>
            </w:r>
            <w:r w:rsidRPr="00EB24B9">
              <w:rPr>
                <w:rFonts w:ascii="Times New Roman" w:hAnsi="Times New Roman"/>
              </w:rPr>
              <w:t xml:space="preserve"> официальном сайте </w:t>
            </w:r>
          </w:p>
        </w:tc>
        <w:tc>
          <w:tcPr>
            <w:tcW w:w="2268" w:type="dxa"/>
          </w:tcPr>
          <w:p w:rsidR="00EB24B9" w:rsidRPr="00EB24B9" w:rsidRDefault="00170EEF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EB24B9" w:rsidRPr="00EB24B9">
              <w:rPr>
                <w:rFonts w:ascii="Times New Roman" w:hAnsi="Times New Roman"/>
                <w:bCs/>
              </w:rPr>
              <w:t>тдел экономики администрации</w:t>
            </w:r>
          </w:p>
        </w:tc>
      </w:tr>
      <w:tr w:rsidR="004F7255" w:rsidRPr="006C6B72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4F7255" w:rsidRPr="006C6B72" w:rsidRDefault="004F7255" w:rsidP="004D4D6C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t>5.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 w:rsidRPr="006C6B72">
              <w:rPr>
                <w:rFonts w:ascii="Times New Roman" w:hAnsi="Times New Roman"/>
                <w:b/>
              </w:rPr>
              <w:t xml:space="preserve">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</w:t>
            </w:r>
            <w:r w:rsidR="006C6B72" w:rsidRPr="006C6B72">
              <w:rPr>
                <w:rFonts w:ascii="Times New Roman" w:hAnsi="Times New Roman"/>
                <w:b/>
              </w:rPr>
              <w:lastRenderedPageBreak/>
              <w:t>"Интернет" для размещения информации о проведении торгов (</w:t>
            </w:r>
            <w:hyperlink r:id="rId14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www.torgi.gov.ru</w:t>
              </w:r>
            </w:hyperlink>
            <w:r w:rsidR="006C6B72" w:rsidRPr="006C6B72">
              <w:rPr>
                <w:rFonts w:ascii="Times New Roman" w:hAnsi="Times New Roman"/>
                <w:b/>
              </w:rPr>
              <w:t>) и на официальном сайте уполномоченного органа в сети "Интернет"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5.1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Опубликование и актуализация на официальном сайте администрации в информационно-коммуникационной сети «Интернет» информации об объектах, находящихся в муниципальной собственности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 xml:space="preserve">ского муниципального района, включая сведения о наименовании объектов, их местонахождении, характеристиках и </w:t>
            </w:r>
            <w:r w:rsidR="00D61902" w:rsidRPr="00EB24B9">
              <w:rPr>
                <w:rFonts w:ascii="Times New Roman" w:hAnsi="Times New Roman"/>
              </w:rPr>
              <w:t>существующих ограничениях их использования,</w:t>
            </w:r>
            <w:r w:rsidRPr="00EB24B9">
              <w:rPr>
                <w:rFonts w:ascii="Times New Roman" w:hAnsi="Times New Roman"/>
              </w:rPr>
              <w:t xml:space="preserve"> и обременениях правами третьих лиц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д) Обеспечение равных условий доступа к информации об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</w:t>
            </w:r>
            <w:r w:rsidR="006C6B72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«Интернет» для размещения информации о проведении торгов (</w:t>
            </w:r>
            <w:hyperlink r:id="rId15" w:history="1">
              <w:r w:rsidRPr="00EB24B9">
                <w:rPr>
                  <w:rStyle w:val="ab"/>
                  <w:rFonts w:ascii="Times New Roman" w:hAnsi="Times New Roman"/>
                </w:rPr>
                <w:t>www.torgi.gov.ru</w:t>
              </w:r>
            </w:hyperlink>
            <w:r w:rsidRPr="00EB24B9">
              <w:rPr>
                <w:rFonts w:ascii="Times New Roman" w:hAnsi="Times New Roman"/>
              </w:rPr>
              <w:t>) и на официальном сайте уполномоченного органа в сети «Интернет»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Обеспечение равных условий доступа к информации о муниципальном имуществе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EB24B9" w:rsidRPr="00EB24B9" w:rsidRDefault="00794182" w:rsidP="00794182">
            <w:pPr>
              <w:spacing w:line="240" w:lineRule="auto"/>
              <w:ind w:left="-76" w:right="-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B24B9" w:rsidRPr="00EB24B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Информации об объектах, находящихся в муниципальной собственности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муниципальным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ресурсами администрации 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5.2</w:t>
            </w:r>
          </w:p>
        </w:tc>
        <w:tc>
          <w:tcPr>
            <w:tcW w:w="3290" w:type="dxa"/>
          </w:tcPr>
          <w:p w:rsidR="00EB24B9" w:rsidRPr="00EB24B9" w:rsidRDefault="00EB24B9" w:rsidP="00CD4645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Размещение изменений, вносимых в Перечень  муниципального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 xml:space="preserve">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</w:t>
            </w:r>
            <w:r w:rsidRPr="00EB24B9">
              <w:rPr>
                <w:rFonts w:ascii="Times New Roman" w:hAnsi="Times New Roman"/>
              </w:rPr>
              <w:lastRenderedPageBreak/>
              <w:t>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администрации, на официальном сайте администрации в информа</w:t>
            </w:r>
            <w:r w:rsidR="00CD4645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ционно-коммуникационной сети «Интернет»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Обеспечение равных условий доступа к информации о муниципальном имуществе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 л, включенном в перечни для предоставления на льготных условиях субъектам малого и среднего предпринимательства</w:t>
            </w:r>
          </w:p>
        </w:tc>
        <w:tc>
          <w:tcPr>
            <w:tcW w:w="1134" w:type="dxa"/>
          </w:tcPr>
          <w:p w:rsidR="00EB24B9" w:rsidRPr="00EB24B9" w:rsidRDefault="00794182" w:rsidP="00794182">
            <w:pPr>
              <w:spacing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B24B9" w:rsidRPr="00EB24B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Информация о муниципальной собственности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 xml:space="preserve">ского муниципального района, включенном в перечни для предоставления на льготных условиях субъектам малого и среднего </w:t>
            </w:r>
            <w:r w:rsidRPr="00EB24B9">
              <w:rPr>
                <w:rFonts w:ascii="Times New Roman" w:hAnsi="Times New Roman"/>
              </w:rPr>
              <w:lastRenderedPageBreak/>
              <w:t>предпринимательства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муниципальным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ресурсами администрации 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>5.3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Размещение информации о реализации муниципального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 на официальном сайте администрации, на официальном сайте Российской Федерации для размещения информации о проведении торгов (</w:t>
            </w:r>
            <w:hyperlink r:id="rId16" w:history="1">
              <w:r w:rsidRPr="00EB24B9">
                <w:rPr>
                  <w:rStyle w:val="ab"/>
                  <w:rFonts w:ascii="Times New Roman" w:hAnsi="Times New Roman"/>
                </w:rPr>
                <w:t>www.torgi.gov.ru</w:t>
              </w:r>
            </w:hyperlink>
            <w:r w:rsidRPr="00EB24B9">
              <w:rPr>
                <w:rFonts w:ascii="Times New Roman" w:hAnsi="Times New Roman"/>
              </w:rPr>
              <w:t>),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Обеспечение равных условий доступа к информации о реализации муниципального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1134" w:type="dxa"/>
          </w:tcPr>
          <w:p w:rsidR="00EB24B9" w:rsidRPr="00EB24B9" w:rsidRDefault="007C2669" w:rsidP="007C2669">
            <w:pPr>
              <w:spacing w:line="240" w:lineRule="auto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EB24B9" w:rsidRPr="00EB24B9">
              <w:rPr>
                <w:rFonts w:ascii="Times New Roman" w:hAnsi="Times New Roman"/>
              </w:rPr>
              <w:t>остоянно</w:t>
            </w: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Информация о реализации муниципального имущества </w:t>
            </w:r>
            <w:r w:rsidR="00807A3D">
              <w:rPr>
                <w:rFonts w:ascii="Times New Roman" w:hAnsi="Times New Roman"/>
              </w:rPr>
              <w:t>Сернур</w:t>
            </w:r>
            <w:r w:rsidRPr="00EB24B9">
              <w:rPr>
                <w:rFonts w:ascii="Times New Roman" w:hAnsi="Times New Roman"/>
              </w:rPr>
              <w:t>ского муниципального района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</w:rPr>
              <w:t xml:space="preserve">Отдел по управлению </w:t>
            </w:r>
            <w:r w:rsidR="00D61902" w:rsidRPr="00EB24B9">
              <w:rPr>
                <w:rFonts w:ascii="Times New Roman" w:hAnsi="Times New Roman"/>
              </w:rPr>
              <w:t>муниципальным имуществом</w:t>
            </w:r>
            <w:r w:rsidRPr="00EB24B9">
              <w:rPr>
                <w:rFonts w:ascii="Times New Roman" w:hAnsi="Times New Roman"/>
              </w:rPr>
              <w:t xml:space="preserve"> и земельными ресурсами администрации </w:t>
            </w:r>
          </w:p>
        </w:tc>
      </w:tr>
      <w:tr w:rsidR="004F7255" w:rsidRPr="006C6B72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4F7255" w:rsidRPr="006C6B72" w:rsidRDefault="004F7255" w:rsidP="00CE3257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6C6B72">
              <w:rPr>
                <w:rFonts w:ascii="Times New Roman" w:hAnsi="Times New Roman"/>
                <w:b/>
              </w:rPr>
              <w:t>6. Мероприятия, направленные на</w:t>
            </w:r>
            <w:r w:rsidR="006C6B72">
              <w:rPr>
                <w:rFonts w:ascii="Times New Roman" w:hAnsi="Times New Roman"/>
                <w:b/>
              </w:rPr>
              <w:t xml:space="preserve"> </w:t>
            </w:r>
            <w:r w:rsidR="006C6B72" w:rsidRPr="006C6B72">
              <w:rPr>
                <w:rFonts w:ascii="Times New Roman" w:hAnsi="Times New Roman"/>
                <w:b/>
              </w:rPr>
              <w:t xml:space="preserve">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</w:t>
            </w:r>
            <w:r w:rsidR="006C6B72">
              <w:rPr>
                <w:rFonts w:ascii="Times New Roman" w:hAnsi="Times New Roman"/>
                <w:b/>
              </w:rPr>
              <w:t>республики Марий Эл</w:t>
            </w:r>
            <w:r w:rsidR="006C6B72" w:rsidRPr="006C6B72">
              <w:rPr>
                <w:rFonts w:ascii="Times New Roman" w:hAnsi="Times New Roman"/>
                <w:b/>
              </w:rPr>
              <w:t xml:space="preserve">, прошедшего обучение по повышению финансовой грамотности в рамках </w:t>
            </w:r>
            <w:hyperlink r:id="rId17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Стратегии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повышения финансовой грамотности в Российской Федерации на 2017 - 2023 годы, утвержденной </w:t>
            </w:r>
            <w:hyperlink r:id="rId18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распоряжением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Правительства Российской Федерации от 25 сентября 2017 г. N 2039-р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6.1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 xml:space="preserve">Составление Бюджета для граждан: к проектам решения Собрания депутатов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района Республики Марий Эл на очередной финансовый год и плановый период, к решению Собрания депутатов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</w:t>
            </w:r>
            <w:r w:rsidRPr="00EB24B9">
              <w:rPr>
                <w:rFonts w:ascii="Times New Roman" w:hAnsi="Times New Roman"/>
                <w:bCs/>
              </w:rPr>
              <w:lastRenderedPageBreak/>
              <w:t xml:space="preserve">района Республики Марий Эл на очередной финансовый год и плановый период и к годовым отчетам по исполнению консолидированного бюджета решения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района </w:t>
            </w:r>
          </w:p>
        </w:tc>
        <w:tc>
          <w:tcPr>
            <w:tcW w:w="3402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е) Проведение 50 мероприятий ежегодно (потребителей) и субъектов малого и среднего предпринимательства, в том числе путем увеличения доли населения субъекта Российской Федерации, прошедшего обучение по повышению финансовой грамотности в </w:t>
            </w:r>
            <w:r w:rsidRPr="00EB24B9">
              <w:rPr>
                <w:rFonts w:ascii="Times New Roman" w:hAnsi="Times New Roman"/>
              </w:rPr>
              <w:lastRenderedPageBreak/>
              <w:t xml:space="preserve">рамках </w:t>
            </w:r>
            <w:hyperlink r:id="rId19" w:history="1">
              <w:r w:rsidRPr="00EB24B9">
                <w:rPr>
                  <w:rStyle w:val="ab"/>
                  <w:rFonts w:ascii="Times New Roman" w:hAnsi="Times New Roman"/>
                </w:rPr>
                <w:t>Стратегии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 xml:space="preserve">повышения финансовой грамотности в Российской Федерации на 2017 - 2023 годы, утвержденной </w:t>
            </w:r>
            <w:hyperlink r:id="rId20" w:history="1">
              <w:r w:rsidRPr="00EB24B9">
                <w:rPr>
                  <w:rStyle w:val="ab"/>
                  <w:rFonts w:ascii="Times New Roman" w:hAnsi="Times New Roman"/>
                </w:rPr>
                <w:t>распоряжением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Правительства Российской Федерации от 25 сентября 2017 г. № 2039-р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lastRenderedPageBreak/>
              <w:t xml:space="preserve">Открытость и </w:t>
            </w:r>
            <w:r w:rsidRPr="00EB24B9">
              <w:rPr>
                <w:rFonts w:ascii="Times New Roman" w:hAnsi="Times New Roman"/>
              </w:rPr>
              <w:br/>
              <w:t xml:space="preserve">доступность для граждан информации о составлении и исполнении республиканского бюджета Республики </w:t>
            </w:r>
            <w:r w:rsidRPr="00EB24B9">
              <w:rPr>
                <w:rFonts w:ascii="Times New Roman" w:hAnsi="Times New Roman"/>
              </w:rPr>
              <w:br/>
              <w:t>Марий Эл</w:t>
            </w:r>
          </w:p>
        </w:tc>
        <w:tc>
          <w:tcPr>
            <w:tcW w:w="1134" w:type="dxa"/>
          </w:tcPr>
          <w:p w:rsidR="006A31E4" w:rsidRPr="00EB24B9" w:rsidRDefault="006A31E4" w:rsidP="00C8577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24860">
              <w:rPr>
                <w:rFonts w:ascii="Times New Roman" w:hAnsi="Times New Roman"/>
              </w:rPr>
              <w:t>3</w:t>
            </w:r>
            <w:r w:rsidRPr="00EB24B9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br/>
            </w:r>
            <w:r w:rsidR="00C85777">
              <w:rPr>
                <w:rFonts w:ascii="Times New Roman" w:hAnsi="Times New Roman"/>
              </w:rPr>
              <w:t xml:space="preserve">   </w:t>
            </w:r>
            <w:r w:rsidRPr="00EB24B9">
              <w:rPr>
                <w:rFonts w:ascii="Times New Roman" w:hAnsi="Times New Roman"/>
              </w:rPr>
              <w:t>202</w:t>
            </w:r>
            <w:r w:rsidR="00D24860">
              <w:rPr>
                <w:rFonts w:ascii="Times New Roman" w:hAnsi="Times New Roman"/>
              </w:rPr>
              <w:t>5</w:t>
            </w:r>
            <w:r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C85777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 Проект </w:t>
            </w:r>
            <w:r w:rsidRPr="00EB24B9">
              <w:rPr>
                <w:rFonts w:ascii="Times New Roman" w:hAnsi="Times New Roman"/>
              </w:rPr>
              <w:br/>
              <w:t>бюджета для граждан</w:t>
            </w:r>
          </w:p>
        </w:tc>
        <w:tc>
          <w:tcPr>
            <w:tcW w:w="2268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B24B9">
              <w:rPr>
                <w:rFonts w:ascii="Times New Roman" w:hAnsi="Times New Roman"/>
                <w:bCs/>
              </w:rPr>
              <w:t>Финансовый отдел администрации</w:t>
            </w:r>
          </w:p>
        </w:tc>
      </w:tr>
      <w:tr w:rsidR="004F7255" w:rsidRPr="006C6B72" w:rsidTr="00F95486">
        <w:tblPrEx>
          <w:tblBorders>
            <w:bottom w:val="single" w:sz="4" w:space="0" w:color="auto"/>
          </w:tblBorders>
        </w:tblPrEx>
        <w:tc>
          <w:tcPr>
            <w:tcW w:w="14771" w:type="dxa"/>
            <w:gridSpan w:val="7"/>
          </w:tcPr>
          <w:p w:rsidR="004F7255" w:rsidRPr="006C6B72" w:rsidRDefault="004F7255" w:rsidP="00CE325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C6B72">
              <w:rPr>
                <w:rFonts w:ascii="Times New Roman" w:hAnsi="Times New Roman"/>
                <w:b/>
                <w:bCs/>
              </w:rPr>
              <w:lastRenderedPageBreak/>
              <w:t>7.</w:t>
            </w:r>
            <w:r w:rsidRPr="006C6B72">
              <w:rPr>
                <w:rFonts w:ascii="Times New Roman" w:hAnsi="Times New Roman"/>
                <w:b/>
              </w:rPr>
              <w:t xml:space="preserve"> Мероприятия, направленные на</w:t>
            </w:r>
            <w:r w:rsidR="006C6B72" w:rsidRPr="006C6B72">
              <w:rPr>
                <w:rFonts w:ascii="Times New Roman" w:hAnsi="Times New Roman"/>
                <w:b/>
              </w:rPr>
              <w:t xml:space="preserve"> обучение муниципальных служащих </w:t>
            </w:r>
            <w:r w:rsidR="006C6B72" w:rsidRPr="006C6B72">
              <w:rPr>
                <w:rFonts w:ascii="Times New Roman" w:hAnsi="Times New Roman"/>
                <w:b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/>
                <w:bCs/>
              </w:rPr>
              <w:t>Сернур</w:t>
            </w:r>
            <w:r w:rsidR="006C6B72" w:rsidRPr="006C6B72">
              <w:rPr>
                <w:rFonts w:ascii="Times New Roman" w:hAnsi="Times New Roman"/>
                <w:b/>
                <w:bCs/>
              </w:rPr>
              <w:t>ского муниципального района и работниками их подведомственных организаций</w:t>
            </w:r>
            <w:r w:rsidR="006C6B72" w:rsidRPr="006C6B72">
              <w:rPr>
                <w:rFonts w:ascii="Times New Roman" w:hAnsi="Times New Roman"/>
                <w:b/>
              </w:rPr>
              <w:t xml:space="preserve"> основам государственной политики в области развития конкуренции и </w:t>
            </w:r>
            <w:hyperlink r:id="rId21" w:history="1">
              <w:r w:rsidR="006C6B72" w:rsidRPr="006C6B72">
                <w:rPr>
                  <w:rStyle w:val="af0"/>
                  <w:rFonts w:ascii="Times New Roman" w:hAnsi="Times New Roman"/>
                  <w:b/>
                </w:rPr>
                <w:t>антимонопольного законодательства</w:t>
              </w:r>
            </w:hyperlink>
            <w:r w:rsidR="006C6B72" w:rsidRPr="006C6B72">
              <w:rPr>
                <w:rFonts w:ascii="Times New Roman" w:hAnsi="Times New Roman"/>
                <w:b/>
              </w:rPr>
              <w:t xml:space="preserve"> Российской Федерации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7.1</w:t>
            </w:r>
          </w:p>
        </w:tc>
        <w:tc>
          <w:tcPr>
            <w:tcW w:w="3290" w:type="dxa"/>
          </w:tcPr>
          <w:p w:rsidR="00EB24B9" w:rsidRPr="00EB24B9" w:rsidRDefault="00EB24B9" w:rsidP="00600DD9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Проведение лекций, семинаров по вопросам антимонопольного законодательства Российской </w:t>
            </w:r>
            <w:r w:rsidRPr="00EB24B9">
              <w:rPr>
                <w:rFonts w:ascii="Times New Roman" w:hAnsi="Times New Roman"/>
                <w:bCs/>
              </w:rPr>
              <w:br/>
              <w:t>Федерации с муниципальными служащими органов</w:t>
            </w:r>
            <w:r w:rsidR="00A1737B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муниципального района и работниками их</w:t>
            </w:r>
            <w:r w:rsidR="00600DD9">
              <w:rPr>
                <w:rFonts w:ascii="Times New Roman" w:hAnsi="Times New Roman"/>
                <w:bCs/>
              </w:rPr>
              <w:t xml:space="preserve"> </w:t>
            </w:r>
            <w:r w:rsidRPr="00EB24B9">
              <w:rPr>
                <w:rFonts w:ascii="Times New Roman" w:hAnsi="Times New Roman"/>
                <w:bCs/>
              </w:rPr>
              <w:t>подведомственных организаций</w:t>
            </w:r>
          </w:p>
        </w:tc>
        <w:tc>
          <w:tcPr>
            <w:tcW w:w="3402" w:type="dxa"/>
            <w:vMerge w:val="restart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ж) Обучение </w:t>
            </w:r>
            <w:r w:rsidR="00D61902" w:rsidRPr="00EB24B9">
              <w:rPr>
                <w:rFonts w:ascii="Times New Roman" w:hAnsi="Times New Roman"/>
              </w:rPr>
              <w:t>муниципальных служащих</w:t>
            </w:r>
            <w:r w:rsidRPr="00EB24B9">
              <w:rPr>
                <w:rFonts w:ascii="Times New Roman" w:hAnsi="Times New Roman"/>
              </w:rPr>
              <w:t xml:space="preserve"> органов </w:t>
            </w:r>
            <w:r w:rsidRPr="00EB24B9">
              <w:rPr>
                <w:rFonts w:ascii="Times New Roman" w:hAnsi="Times New Roman"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района </w:t>
            </w:r>
            <w:r w:rsidRPr="00EB24B9">
              <w:rPr>
                <w:rFonts w:ascii="Times New Roman" w:hAnsi="Times New Roman"/>
              </w:rPr>
              <w:t xml:space="preserve">и работников их подведомственных предприятий и учреждений основам государственной политики в области развития конкуренции и </w:t>
            </w:r>
            <w:hyperlink r:id="rId22" w:history="1">
              <w:r w:rsidRPr="00EB24B9">
                <w:rPr>
                  <w:rStyle w:val="ab"/>
                  <w:rFonts w:ascii="Times New Roman" w:hAnsi="Times New Roman"/>
                </w:rPr>
                <w:t>антимонопольного законодательства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>Российской Федерации</w:t>
            </w: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 xml:space="preserve">Повышение </w:t>
            </w:r>
            <w:r w:rsidRPr="00EB24B9">
              <w:rPr>
                <w:rFonts w:ascii="Times New Roman" w:hAnsi="Times New Roman"/>
              </w:rPr>
              <w:br/>
              <w:t>грамотности</w:t>
            </w:r>
            <w:r w:rsidRPr="00EB24B9">
              <w:rPr>
                <w:rFonts w:ascii="Times New Roman" w:hAnsi="Times New Roman"/>
              </w:rPr>
              <w:br/>
            </w:r>
            <w:r w:rsidR="00D61902" w:rsidRPr="00EB24B9">
              <w:rPr>
                <w:rFonts w:ascii="Times New Roman" w:hAnsi="Times New Roman"/>
              </w:rPr>
              <w:t>муниципальных служащих</w:t>
            </w:r>
            <w:r w:rsidRPr="00EB24B9">
              <w:rPr>
                <w:rFonts w:ascii="Times New Roman" w:hAnsi="Times New Roman"/>
              </w:rPr>
              <w:t xml:space="preserve"> органов </w:t>
            </w:r>
            <w:r w:rsidRPr="00EB24B9">
              <w:rPr>
                <w:rFonts w:ascii="Times New Roman" w:hAnsi="Times New Roman"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>ского муниципального района</w:t>
            </w:r>
            <w:r w:rsidRPr="00EB24B9">
              <w:rPr>
                <w:rFonts w:ascii="Times New Roman" w:hAnsi="Times New Roman"/>
              </w:rPr>
              <w:t xml:space="preserve"> и работников подведомственных организаций в области развития конкуренции и </w:t>
            </w:r>
            <w:hyperlink r:id="rId23" w:history="1">
              <w:r w:rsidRPr="00EB24B9">
                <w:rPr>
                  <w:rStyle w:val="ab"/>
                  <w:rFonts w:ascii="Times New Roman" w:hAnsi="Times New Roman"/>
                </w:rPr>
                <w:t>антимонопольного законодательства</w:t>
              </w:r>
            </w:hyperlink>
            <w:r w:rsidRPr="00EB24B9">
              <w:t xml:space="preserve"> </w:t>
            </w:r>
            <w:r w:rsidRPr="00EB24B9">
              <w:rPr>
                <w:rFonts w:ascii="Times New Roman" w:hAnsi="Times New Roman"/>
              </w:rPr>
              <w:t xml:space="preserve">Российской </w:t>
            </w:r>
            <w:r w:rsidRPr="00EB24B9">
              <w:rPr>
                <w:rFonts w:ascii="Times New Roman" w:hAnsi="Times New Roman"/>
              </w:rPr>
              <w:br/>
              <w:t>Федерации</w:t>
            </w:r>
          </w:p>
        </w:tc>
        <w:tc>
          <w:tcPr>
            <w:tcW w:w="1134" w:type="dxa"/>
          </w:tcPr>
          <w:p w:rsidR="006A31E4" w:rsidRPr="00EB24B9" w:rsidRDefault="00D24860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A31E4" w:rsidRPr="00EB24B9">
              <w:rPr>
                <w:rFonts w:ascii="Times New Roman" w:hAnsi="Times New Roman"/>
              </w:rPr>
              <w:t>-</w:t>
            </w:r>
            <w:r w:rsidR="006A31E4" w:rsidRPr="00EB24B9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  <w:r w:rsidR="006A31E4"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План проведения лекций и семинаров</w:t>
            </w:r>
          </w:p>
        </w:tc>
        <w:tc>
          <w:tcPr>
            <w:tcW w:w="2268" w:type="dxa"/>
          </w:tcPr>
          <w:p w:rsidR="00EB24B9" w:rsidRPr="00EB24B9" w:rsidRDefault="00EB24B9" w:rsidP="007C26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Отдел организационно-правой работы и </w:t>
            </w:r>
            <w:r w:rsidR="007C2669">
              <w:rPr>
                <w:rFonts w:ascii="Times New Roman" w:hAnsi="Times New Roman"/>
                <w:bCs/>
              </w:rPr>
              <w:t>кадров</w:t>
            </w:r>
          </w:p>
        </w:tc>
      </w:tr>
      <w:tr w:rsidR="00EB24B9" w:rsidRPr="00EB24B9" w:rsidTr="00F95486">
        <w:tblPrEx>
          <w:tblBorders>
            <w:bottom w:val="single" w:sz="4" w:space="0" w:color="auto"/>
          </w:tblBorders>
        </w:tblPrEx>
        <w:tc>
          <w:tcPr>
            <w:tcW w:w="567" w:type="dxa"/>
          </w:tcPr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7.2</w:t>
            </w:r>
          </w:p>
        </w:tc>
        <w:tc>
          <w:tcPr>
            <w:tcW w:w="3290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Обеспечение соответствия деятельности органов</w:t>
            </w:r>
            <w:r w:rsidRPr="00EB24B9">
              <w:rPr>
                <w:rFonts w:ascii="Times New Roman" w:hAnsi="Times New Roman"/>
              </w:rPr>
              <w:br/>
              <w:t xml:space="preserve"> </w:t>
            </w:r>
            <w:r w:rsidRPr="00EB24B9">
              <w:rPr>
                <w:rFonts w:ascii="Times New Roman" w:hAnsi="Times New Roman"/>
                <w:bCs/>
              </w:rPr>
              <w:t xml:space="preserve">местного самоуправления </w:t>
            </w:r>
            <w:r w:rsidR="00807A3D">
              <w:rPr>
                <w:rFonts w:ascii="Times New Roman" w:hAnsi="Times New Roman"/>
                <w:bCs/>
              </w:rPr>
              <w:t>Сернур</w:t>
            </w:r>
            <w:r w:rsidRPr="00EB24B9">
              <w:rPr>
                <w:rFonts w:ascii="Times New Roman" w:hAnsi="Times New Roman"/>
                <w:bCs/>
              </w:rPr>
              <w:t xml:space="preserve">ского муниципального района </w:t>
            </w:r>
            <w:r w:rsidRPr="00EB24B9">
              <w:rPr>
                <w:rFonts w:ascii="Times New Roman" w:hAnsi="Times New Roman"/>
              </w:rPr>
              <w:t>требованиям антимонопольного законодательства</w:t>
            </w:r>
          </w:p>
        </w:tc>
        <w:tc>
          <w:tcPr>
            <w:tcW w:w="3402" w:type="dxa"/>
            <w:vMerge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EB24B9" w:rsidRPr="00EB24B9" w:rsidRDefault="00EB24B9" w:rsidP="004D4D6C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Снижение количества нарушений антимонопольного законодательства</w:t>
            </w:r>
          </w:p>
        </w:tc>
        <w:tc>
          <w:tcPr>
            <w:tcW w:w="1134" w:type="dxa"/>
          </w:tcPr>
          <w:p w:rsidR="006A31E4" w:rsidRPr="00EB24B9" w:rsidRDefault="00D24860" w:rsidP="006A31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="006A31E4" w:rsidRPr="00EB24B9">
              <w:rPr>
                <w:rFonts w:ascii="Times New Roman" w:hAnsi="Times New Roman"/>
              </w:rPr>
              <w:t>-</w:t>
            </w:r>
            <w:r w:rsidR="006A31E4" w:rsidRPr="00EB24B9">
              <w:rPr>
                <w:rFonts w:ascii="Times New Roman" w:hAnsi="Times New Roman"/>
              </w:rPr>
              <w:br/>
              <w:t>202</w:t>
            </w:r>
            <w:r>
              <w:rPr>
                <w:rFonts w:ascii="Times New Roman" w:hAnsi="Times New Roman"/>
              </w:rPr>
              <w:t>5</w:t>
            </w:r>
            <w:r w:rsidR="006A31E4" w:rsidRPr="00EB24B9">
              <w:rPr>
                <w:rFonts w:ascii="Times New Roman" w:hAnsi="Times New Roman"/>
              </w:rPr>
              <w:t xml:space="preserve"> гг.</w:t>
            </w:r>
          </w:p>
          <w:p w:rsidR="00EB24B9" w:rsidRPr="00EB24B9" w:rsidRDefault="00EB24B9" w:rsidP="004D4D6C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B24B9" w:rsidRPr="00EB24B9" w:rsidRDefault="00EB24B9" w:rsidP="00CE3257">
            <w:pPr>
              <w:spacing w:line="240" w:lineRule="auto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</w:rPr>
              <w:t>Информация о допущенных нарушениях антимонополь</w:t>
            </w:r>
            <w:r w:rsidR="00CE3257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ного</w:t>
            </w:r>
            <w:r w:rsidR="00600DD9">
              <w:rPr>
                <w:rFonts w:ascii="Times New Roman" w:hAnsi="Times New Roman"/>
              </w:rPr>
              <w:t xml:space="preserve"> </w:t>
            </w:r>
            <w:r w:rsidRPr="00EB24B9">
              <w:rPr>
                <w:rFonts w:ascii="Times New Roman" w:hAnsi="Times New Roman"/>
              </w:rPr>
              <w:t>законода</w:t>
            </w:r>
            <w:r w:rsidR="00CE3257">
              <w:rPr>
                <w:rFonts w:ascii="Times New Roman" w:hAnsi="Times New Roman"/>
              </w:rPr>
              <w:t>-</w:t>
            </w:r>
            <w:r w:rsidRPr="00EB24B9">
              <w:rPr>
                <w:rFonts w:ascii="Times New Roman" w:hAnsi="Times New Roman"/>
              </w:rPr>
              <w:t>тельства</w:t>
            </w:r>
          </w:p>
        </w:tc>
        <w:tc>
          <w:tcPr>
            <w:tcW w:w="2268" w:type="dxa"/>
          </w:tcPr>
          <w:p w:rsidR="00EB24B9" w:rsidRPr="00EB24B9" w:rsidRDefault="00EB24B9" w:rsidP="007C266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B24B9">
              <w:rPr>
                <w:rFonts w:ascii="Times New Roman" w:hAnsi="Times New Roman"/>
                <w:bCs/>
              </w:rPr>
              <w:t xml:space="preserve">Отдел организационно-правой работы и </w:t>
            </w:r>
            <w:r w:rsidR="007C2669">
              <w:rPr>
                <w:rFonts w:ascii="Times New Roman" w:hAnsi="Times New Roman"/>
                <w:bCs/>
              </w:rPr>
              <w:t>кадров</w:t>
            </w:r>
            <w:r w:rsidRPr="00EB24B9">
              <w:rPr>
                <w:rFonts w:ascii="Times New Roman" w:hAnsi="Times New Roman"/>
                <w:bCs/>
              </w:rPr>
              <w:t xml:space="preserve"> администрации</w:t>
            </w:r>
          </w:p>
        </w:tc>
      </w:tr>
    </w:tbl>
    <w:p w:rsidR="004D4D6C" w:rsidRPr="0014677A" w:rsidRDefault="00EB24B9" w:rsidP="00120771">
      <w:pPr>
        <w:spacing w:line="240" w:lineRule="auto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</w:rPr>
        <w:t>___________________________________________</w:t>
      </w:r>
    </w:p>
    <w:sectPr w:rsidR="004D4D6C" w:rsidRPr="0014677A" w:rsidSect="00AC4D23"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889" w:rsidRDefault="00566889" w:rsidP="0018165E">
      <w:pPr>
        <w:spacing w:line="240" w:lineRule="auto"/>
      </w:pPr>
      <w:r>
        <w:separator/>
      </w:r>
    </w:p>
  </w:endnote>
  <w:endnote w:type="continuationSeparator" w:id="0">
    <w:p w:rsidR="00566889" w:rsidRDefault="00566889" w:rsidP="001816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889" w:rsidRDefault="00566889" w:rsidP="0018165E">
      <w:pPr>
        <w:spacing w:line="240" w:lineRule="auto"/>
      </w:pPr>
      <w:r>
        <w:separator/>
      </w:r>
    </w:p>
  </w:footnote>
  <w:footnote w:type="continuationSeparator" w:id="0">
    <w:p w:rsidR="00566889" w:rsidRDefault="00566889" w:rsidP="001816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02E"/>
    <w:multiLevelType w:val="hybridMultilevel"/>
    <w:tmpl w:val="1180B042"/>
    <w:lvl w:ilvl="0" w:tplc="778C9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3960B8"/>
    <w:multiLevelType w:val="hybridMultilevel"/>
    <w:tmpl w:val="0FC2E8F0"/>
    <w:lvl w:ilvl="0" w:tplc="6EE834C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7854629"/>
    <w:multiLevelType w:val="hybridMultilevel"/>
    <w:tmpl w:val="B99C3524"/>
    <w:lvl w:ilvl="0" w:tplc="975636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AE6553"/>
    <w:multiLevelType w:val="hybridMultilevel"/>
    <w:tmpl w:val="8D94E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91326"/>
    <w:multiLevelType w:val="hybridMultilevel"/>
    <w:tmpl w:val="C464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8B0"/>
    <w:rsid w:val="00003022"/>
    <w:rsid w:val="0000344C"/>
    <w:rsid w:val="00005616"/>
    <w:rsid w:val="00026518"/>
    <w:rsid w:val="00026AAD"/>
    <w:rsid w:val="0004490A"/>
    <w:rsid w:val="00046150"/>
    <w:rsid w:val="0004656F"/>
    <w:rsid w:val="00052E02"/>
    <w:rsid w:val="0005395A"/>
    <w:rsid w:val="00066118"/>
    <w:rsid w:val="00072F42"/>
    <w:rsid w:val="00073760"/>
    <w:rsid w:val="00093A78"/>
    <w:rsid w:val="000A1366"/>
    <w:rsid w:val="000A2271"/>
    <w:rsid w:val="000A5CFD"/>
    <w:rsid w:val="000B14DE"/>
    <w:rsid w:val="000B478D"/>
    <w:rsid w:val="000C327E"/>
    <w:rsid w:val="000F214B"/>
    <w:rsid w:val="000F48B0"/>
    <w:rsid w:val="00103D13"/>
    <w:rsid w:val="0011443B"/>
    <w:rsid w:val="00120771"/>
    <w:rsid w:val="001207EC"/>
    <w:rsid w:val="001249D1"/>
    <w:rsid w:val="00130BDF"/>
    <w:rsid w:val="00131E68"/>
    <w:rsid w:val="00136B5A"/>
    <w:rsid w:val="001525AD"/>
    <w:rsid w:val="0015527A"/>
    <w:rsid w:val="00157541"/>
    <w:rsid w:val="00160F90"/>
    <w:rsid w:val="0016105F"/>
    <w:rsid w:val="001635B3"/>
    <w:rsid w:val="0016509C"/>
    <w:rsid w:val="0016533B"/>
    <w:rsid w:val="00170EEF"/>
    <w:rsid w:val="00172AF2"/>
    <w:rsid w:val="00174843"/>
    <w:rsid w:val="00174A0B"/>
    <w:rsid w:val="001756AE"/>
    <w:rsid w:val="001760CB"/>
    <w:rsid w:val="0018165E"/>
    <w:rsid w:val="00182FB1"/>
    <w:rsid w:val="00193D70"/>
    <w:rsid w:val="0019471F"/>
    <w:rsid w:val="0019689A"/>
    <w:rsid w:val="001B3785"/>
    <w:rsid w:val="001C201B"/>
    <w:rsid w:val="001C53B7"/>
    <w:rsid w:val="001F0AEC"/>
    <w:rsid w:val="001F2397"/>
    <w:rsid w:val="001F3A5D"/>
    <w:rsid w:val="00203248"/>
    <w:rsid w:val="002136F2"/>
    <w:rsid w:val="00222369"/>
    <w:rsid w:val="002242C8"/>
    <w:rsid w:val="002403BC"/>
    <w:rsid w:val="0025167C"/>
    <w:rsid w:val="00251DAA"/>
    <w:rsid w:val="00254954"/>
    <w:rsid w:val="0027056C"/>
    <w:rsid w:val="00276552"/>
    <w:rsid w:val="0029031C"/>
    <w:rsid w:val="002944AD"/>
    <w:rsid w:val="00295C5B"/>
    <w:rsid w:val="002B49FC"/>
    <w:rsid w:val="002C6E95"/>
    <w:rsid w:val="002C717D"/>
    <w:rsid w:val="002D0B2F"/>
    <w:rsid w:val="002D1AD4"/>
    <w:rsid w:val="002D1B77"/>
    <w:rsid w:val="002D393C"/>
    <w:rsid w:val="002E0AB7"/>
    <w:rsid w:val="002F08ED"/>
    <w:rsid w:val="00303ADA"/>
    <w:rsid w:val="00306174"/>
    <w:rsid w:val="003072A1"/>
    <w:rsid w:val="00311201"/>
    <w:rsid w:val="00313BA1"/>
    <w:rsid w:val="00327C12"/>
    <w:rsid w:val="00327DFA"/>
    <w:rsid w:val="003530FC"/>
    <w:rsid w:val="0035541C"/>
    <w:rsid w:val="00364051"/>
    <w:rsid w:val="003643D5"/>
    <w:rsid w:val="003705A2"/>
    <w:rsid w:val="003950EE"/>
    <w:rsid w:val="003A1A4C"/>
    <w:rsid w:val="003A74F1"/>
    <w:rsid w:val="003B32A3"/>
    <w:rsid w:val="003C5721"/>
    <w:rsid w:val="003D208E"/>
    <w:rsid w:val="003E1EA0"/>
    <w:rsid w:val="003E48F5"/>
    <w:rsid w:val="003E5D3C"/>
    <w:rsid w:val="003E6B9E"/>
    <w:rsid w:val="003E7602"/>
    <w:rsid w:val="003F010E"/>
    <w:rsid w:val="0043426E"/>
    <w:rsid w:val="00440730"/>
    <w:rsid w:val="00463BD0"/>
    <w:rsid w:val="00476A62"/>
    <w:rsid w:val="0048585F"/>
    <w:rsid w:val="004C7B44"/>
    <w:rsid w:val="004D3A5D"/>
    <w:rsid w:val="004D4D6C"/>
    <w:rsid w:val="004E0A02"/>
    <w:rsid w:val="004E26E8"/>
    <w:rsid w:val="004E3603"/>
    <w:rsid w:val="004E41C3"/>
    <w:rsid w:val="004E7CB6"/>
    <w:rsid w:val="004F7255"/>
    <w:rsid w:val="00500A70"/>
    <w:rsid w:val="005118C4"/>
    <w:rsid w:val="005134AE"/>
    <w:rsid w:val="005157BF"/>
    <w:rsid w:val="00522F86"/>
    <w:rsid w:val="00524441"/>
    <w:rsid w:val="00535740"/>
    <w:rsid w:val="005370AB"/>
    <w:rsid w:val="005428A7"/>
    <w:rsid w:val="00544A71"/>
    <w:rsid w:val="00566889"/>
    <w:rsid w:val="00577C2D"/>
    <w:rsid w:val="00582B0C"/>
    <w:rsid w:val="00595D52"/>
    <w:rsid w:val="005A6002"/>
    <w:rsid w:val="005B2441"/>
    <w:rsid w:val="005C3285"/>
    <w:rsid w:val="005C70E2"/>
    <w:rsid w:val="005D58DC"/>
    <w:rsid w:val="005E06C6"/>
    <w:rsid w:val="005E364A"/>
    <w:rsid w:val="005E6176"/>
    <w:rsid w:val="005E69E2"/>
    <w:rsid w:val="005F51C7"/>
    <w:rsid w:val="005F7F96"/>
    <w:rsid w:val="00600DD9"/>
    <w:rsid w:val="00605942"/>
    <w:rsid w:val="006134C5"/>
    <w:rsid w:val="00613795"/>
    <w:rsid w:val="00615D70"/>
    <w:rsid w:val="00617569"/>
    <w:rsid w:val="0061792C"/>
    <w:rsid w:val="00617E4F"/>
    <w:rsid w:val="00621F49"/>
    <w:rsid w:val="00622F15"/>
    <w:rsid w:val="00632590"/>
    <w:rsid w:val="00642087"/>
    <w:rsid w:val="0064654C"/>
    <w:rsid w:val="00650A31"/>
    <w:rsid w:val="00662AAC"/>
    <w:rsid w:val="006666BD"/>
    <w:rsid w:val="006723A3"/>
    <w:rsid w:val="006770A5"/>
    <w:rsid w:val="00690DEC"/>
    <w:rsid w:val="00695671"/>
    <w:rsid w:val="0069593F"/>
    <w:rsid w:val="006A31E4"/>
    <w:rsid w:val="006B6064"/>
    <w:rsid w:val="006B6770"/>
    <w:rsid w:val="006C0882"/>
    <w:rsid w:val="006C1CCD"/>
    <w:rsid w:val="006C585D"/>
    <w:rsid w:val="006C6B72"/>
    <w:rsid w:val="006D0726"/>
    <w:rsid w:val="006E194D"/>
    <w:rsid w:val="006E2239"/>
    <w:rsid w:val="007018CB"/>
    <w:rsid w:val="0070772E"/>
    <w:rsid w:val="00713FB7"/>
    <w:rsid w:val="00715170"/>
    <w:rsid w:val="007227DB"/>
    <w:rsid w:val="0073576B"/>
    <w:rsid w:val="00735FB8"/>
    <w:rsid w:val="007379C0"/>
    <w:rsid w:val="007403C7"/>
    <w:rsid w:val="00741900"/>
    <w:rsid w:val="00742BCC"/>
    <w:rsid w:val="007465AF"/>
    <w:rsid w:val="007506E5"/>
    <w:rsid w:val="007521DB"/>
    <w:rsid w:val="00764314"/>
    <w:rsid w:val="00777404"/>
    <w:rsid w:val="007804E1"/>
    <w:rsid w:val="007834B2"/>
    <w:rsid w:val="00790370"/>
    <w:rsid w:val="0079400F"/>
    <w:rsid w:val="00794182"/>
    <w:rsid w:val="007A3F81"/>
    <w:rsid w:val="007A7260"/>
    <w:rsid w:val="007B0786"/>
    <w:rsid w:val="007C2669"/>
    <w:rsid w:val="007C5215"/>
    <w:rsid w:val="007E0C7E"/>
    <w:rsid w:val="007E359F"/>
    <w:rsid w:val="00807A3D"/>
    <w:rsid w:val="00807E61"/>
    <w:rsid w:val="00810399"/>
    <w:rsid w:val="00816F16"/>
    <w:rsid w:val="008311FB"/>
    <w:rsid w:val="0083340A"/>
    <w:rsid w:val="008356D1"/>
    <w:rsid w:val="00847045"/>
    <w:rsid w:val="00852BC6"/>
    <w:rsid w:val="00863989"/>
    <w:rsid w:val="00894703"/>
    <w:rsid w:val="008B091E"/>
    <w:rsid w:val="008B3005"/>
    <w:rsid w:val="008B5BD1"/>
    <w:rsid w:val="008C3B5B"/>
    <w:rsid w:val="008C3E6A"/>
    <w:rsid w:val="008C4463"/>
    <w:rsid w:val="008D3B09"/>
    <w:rsid w:val="008E72E2"/>
    <w:rsid w:val="008F00EE"/>
    <w:rsid w:val="009122B9"/>
    <w:rsid w:val="00915824"/>
    <w:rsid w:val="009245D7"/>
    <w:rsid w:val="00926542"/>
    <w:rsid w:val="009346D0"/>
    <w:rsid w:val="00936554"/>
    <w:rsid w:val="009439A4"/>
    <w:rsid w:val="00946DB0"/>
    <w:rsid w:val="00971994"/>
    <w:rsid w:val="009748C7"/>
    <w:rsid w:val="00980B0D"/>
    <w:rsid w:val="0098286D"/>
    <w:rsid w:val="0098348B"/>
    <w:rsid w:val="00983680"/>
    <w:rsid w:val="0098539E"/>
    <w:rsid w:val="00990B2A"/>
    <w:rsid w:val="00997BFB"/>
    <w:rsid w:val="009A7166"/>
    <w:rsid w:val="009B6EBE"/>
    <w:rsid w:val="009C28CE"/>
    <w:rsid w:val="009C3545"/>
    <w:rsid w:val="009D1A44"/>
    <w:rsid w:val="009E4AA2"/>
    <w:rsid w:val="009E71A5"/>
    <w:rsid w:val="00A03994"/>
    <w:rsid w:val="00A052F8"/>
    <w:rsid w:val="00A11A51"/>
    <w:rsid w:val="00A121AA"/>
    <w:rsid w:val="00A138B1"/>
    <w:rsid w:val="00A1737B"/>
    <w:rsid w:val="00A35393"/>
    <w:rsid w:val="00A4197F"/>
    <w:rsid w:val="00A50650"/>
    <w:rsid w:val="00A52132"/>
    <w:rsid w:val="00A54A8D"/>
    <w:rsid w:val="00A630E9"/>
    <w:rsid w:val="00A64988"/>
    <w:rsid w:val="00A724A2"/>
    <w:rsid w:val="00A74426"/>
    <w:rsid w:val="00A82C2F"/>
    <w:rsid w:val="00A84A08"/>
    <w:rsid w:val="00A8717A"/>
    <w:rsid w:val="00AB4A2A"/>
    <w:rsid w:val="00AC4D23"/>
    <w:rsid w:val="00AC778E"/>
    <w:rsid w:val="00AD1600"/>
    <w:rsid w:val="00AD338B"/>
    <w:rsid w:val="00AD5452"/>
    <w:rsid w:val="00AE768E"/>
    <w:rsid w:val="00AF28EB"/>
    <w:rsid w:val="00AF5234"/>
    <w:rsid w:val="00B01ED2"/>
    <w:rsid w:val="00B02491"/>
    <w:rsid w:val="00B0379A"/>
    <w:rsid w:val="00B07EAF"/>
    <w:rsid w:val="00B10931"/>
    <w:rsid w:val="00B24D8B"/>
    <w:rsid w:val="00B36E87"/>
    <w:rsid w:val="00B42BAD"/>
    <w:rsid w:val="00B455D3"/>
    <w:rsid w:val="00B54272"/>
    <w:rsid w:val="00B56E63"/>
    <w:rsid w:val="00B648C6"/>
    <w:rsid w:val="00B80E29"/>
    <w:rsid w:val="00B939AA"/>
    <w:rsid w:val="00B95785"/>
    <w:rsid w:val="00BA2CC1"/>
    <w:rsid w:val="00BA50CF"/>
    <w:rsid w:val="00BA6AA7"/>
    <w:rsid w:val="00BC5A68"/>
    <w:rsid w:val="00BD16C0"/>
    <w:rsid w:val="00BD6E43"/>
    <w:rsid w:val="00BD73D6"/>
    <w:rsid w:val="00BE064C"/>
    <w:rsid w:val="00BE42C4"/>
    <w:rsid w:val="00BE541B"/>
    <w:rsid w:val="00BE5F99"/>
    <w:rsid w:val="00BF5A46"/>
    <w:rsid w:val="00C2755F"/>
    <w:rsid w:val="00C34226"/>
    <w:rsid w:val="00C34C54"/>
    <w:rsid w:val="00C36804"/>
    <w:rsid w:val="00C40A32"/>
    <w:rsid w:val="00C411A1"/>
    <w:rsid w:val="00C50F3E"/>
    <w:rsid w:val="00C5442D"/>
    <w:rsid w:val="00C61649"/>
    <w:rsid w:val="00C622B5"/>
    <w:rsid w:val="00C6242E"/>
    <w:rsid w:val="00C62E35"/>
    <w:rsid w:val="00C72025"/>
    <w:rsid w:val="00C72F32"/>
    <w:rsid w:val="00C81DEA"/>
    <w:rsid w:val="00C85777"/>
    <w:rsid w:val="00C86DDA"/>
    <w:rsid w:val="00C95ED4"/>
    <w:rsid w:val="00CB00B2"/>
    <w:rsid w:val="00CB1904"/>
    <w:rsid w:val="00CD4645"/>
    <w:rsid w:val="00CD6C7E"/>
    <w:rsid w:val="00CD7016"/>
    <w:rsid w:val="00CE08F9"/>
    <w:rsid w:val="00CE3257"/>
    <w:rsid w:val="00CE4C11"/>
    <w:rsid w:val="00CF4ED2"/>
    <w:rsid w:val="00D111F2"/>
    <w:rsid w:val="00D14F96"/>
    <w:rsid w:val="00D170DE"/>
    <w:rsid w:val="00D24860"/>
    <w:rsid w:val="00D36B02"/>
    <w:rsid w:val="00D420BE"/>
    <w:rsid w:val="00D428E8"/>
    <w:rsid w:val="00D551B4"/>
    <w:rsid w:val="00D60180"/>
    <w:rsid w:val="00D61902"/>
    <w:rsid w:val="00D63814"/>
    <w:rsid w:val="00D94555"/>
    <w:rsid w:val="00D945E9"/>
    <w:rsid w:val="00D97F1E"/>
    <w:rsid w:val="00DA2E74"/>
    <w:rsid w:val="00DA50B8"/>
    <w:rsid w:val="00DB125E"/>
    <w:rsid w:val="00DC794B"/>
    <w:rsid w:val="00DD0B2E"/>
    <w:rsid w:val="00DD3105"/>
    <w:rsid w:val="00DD3355"/>
    <w:rsid w:val="00DD59F6"/>
    <w:rsid w:val="00DF6C4F"/>
    <w:rsid w:val="00E132F5"/>
    <w:rsid w:val="00E158F5"/>
    <w:rsid w:val="00E25D7C"/>
    <w:rsid w:val="00E27A2A"/>
    <w:rsid w:val="00E366C8"/>
    <w:rsid w:val="00E40C02"/>
    <w:rsid w:val="00E55A64"/>
    <w:rsid w:val="00E60CD7"/>
    <w:rsid w:val="00E77FD5"/>
    <w:rsid w:val="00E84AA8"/>
    <w:rsid w:val="00E863E2"/>
    <w:rsid w:val="00EB24B9"/>
    <w:rsid w:val="00EB2A08"/>
    <w:rsid w:val="00EB2C2C"/>
    <w:rsid w:val="00EB3E20"/>
    <w:rsid w:val="00EC4EA3"/>
    <w:rsid w:val="00ED17E7"/>
    <w:rsid w:val="00ED3768"/>
    <w:rsid w:val="00ED6573"/>
    <w:rsid w:val="00ED71E6"/>
    <w:rsid w:val="00EF2BC4"/>
    <w:rsid w:val="00F02696"/>
    <w:rsid w:val="00F2284B"/>
    <w:rsid w:val="00F24BE1"/>
    <w:rsid w:val="00F2673B"/>
    <w:rsid w:val="00F26AEC"/>
    <w:rsid w:val="00F31401"/>
    <w:rsid w:val="00F33B97"/>
    <w:rsid w:val="00F33BDA"/>
    <w:rsid w:val="00F34AC6"/>
    <w:rsid w:val="00F43DE7"/>
    <w:rsid w:val="00F4567B"/>
    <w:rsid w:val="00F5100F"/>
    <w:rsid w:val="00F52535"/>
    <w:rsid w:val="00F57B2A"/>
    <w:rsid w:val="00F615C8"/>
    <w:rsid w:val="00F619F9"/>
    <w:rsid w:val="00F64A18"/>
    <w:rsid w:val="00F65A03"/>
    <w:rsid w:val="00F67922"/>
    <w:rsid w:val="00F732EB"/>
    <w:rsid w:val="00F73660"/>
    <w:rsid w:val="00F76799"/>
    <w:rsid w:val="00F76829"/>
    <w:rsid w:val="00F82004"/>
    <w:rsid w:val="00F91B10"/>
    <w:rsid w:val="00F95486"/>
    <w:rsid w:val="00FA1785"/>
    <w:rsid w:val="00FA5044"/>
    <w:rsid w:val="00FC0CCE"/>
    <w:rsid w:val="00FC0E6B"/>
    <w:rsid w:val="00FC787A"/>
    <w:rsid w:val="00FD1CD2"/>
    <w:rsid w:val="00FE0DB9"/>
    <w:rsid w:val="00FE3258"/>
    <w:rsid w:val="00FE412E"/>
    <w:rsid w:val="00FE6EDB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C4654B-5428-41C0-8A71-9F418B939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8B0"/>
    <w:pPr>
      <w:spacing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21F49"/>
    <w:pPr>
      <w:keepNext/>
      <w:spacing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C7B44"/>
    <w:pPr>
      <w:ind w:left="720"/>
      <w:contextualSpacing/>
    </w:pPr>
    <w:rPr>
      <w:lang w:val="x-none"/>
    </w:rPr>
  </w:style>
  <w:style w:type="paragraph" w:styleId="a6">
    <w:name w:val="Balloon Text"/>
    <w:basedOn w:val="a"/>
    <w:link w:val="a7"/>
    <w:uiPriority w:val="99"/>
    <w:semiHidden/>
    <w:unhideWhenUsed/>
    <w:rsid w:val="0029031C"/>
    <w:pPr>
      <w:spacing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29031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621F49"/>
    <w:rPr>
      <w:rFonts w:ascii="Times New Roman" w:eastAsia="Times New Roman" w:hAnsi="Times New Roman"/>
      <w:b/>
      <w:sz w:val="28"/>
      <w:lang w:val="x-none" w:eastAsia="x-none"/>
    </w:rPr>
  </w:style>
  <w:style w:type="paragraph" w:styleId="a8">
    <w:name w:val="Body Text"/>
    <w:basedOn w:val="a"/>
    <w:link w:val="a9"/>
    <w:uiPriority w:val="99"/>
    <w:rsid w:val="00621F49"/>
    <w:pPr>
      <w:spacing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uiPriority w:val="99"/>
    <w:rsid w:val="00621F49"/>
    <w:rPr>
      <w:rFonts w:ascii="Times New Roman" w:eastAsia="Times New Roman" w:hAnsi="Times New Roman"/>
      <w:sz w:val="28"/>
      <w:lang w:val="x-none" w:eastAsia="x-none"/>
    </w:rPr>
  </w:style>
  <w:style w:type="paragraph" w:customStyle="1" w:styleId="ConsPlusNormal">
    <w:name w:val="ConsPlusNormal"/>
    <w:uiPriority w:val="99"/>
    <w:rsid w:val="00F615C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Заголовок 11"/>
    <w:basedOn w:val="a"/>
    <w:uiPriority w:val="99"/>
    <w:qFormat/>
    <w:rsid w:val="00F615C8"/>
    <w:pPr>
      <w:widowControl w:val="0"/>
      <w:autoSpaceDE w:val="0"/>
      <w:autoSpaceDN w:val="0"/>
      <w:spacing w:line="240" w:lineRule="auto"/>
      <w:ind w:left="656"/>
      <w:outlineLvl w:val="1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5">
    <w:name w:val="Абзац списка Знак"/>
    <w:link w:val="a4"/>
    <w:uiPriority w:val="34"/>
    <w:locked/>
    <w:rsid w:val="00F615C8"/>
    <w:rPr>
      <w:sz w:val="22"/>
      <w:szCs w:val="22"/>
      <w:lang w:eastAsia="en-US"/>
    </w:rPr>
  </w:style>
  <w:style w:type="paragraph" w:customStyle="1" w:styleId="3">
    <w:name w:val="Основной текст3"/>
    <w:basedOn w:val="a"/>
    <w:rsid w:val="00535740"/>
    <w:pPr>
      <w:widowControl w:val="0"/>
      <w:shd w:val="clear" w:color="auto" w:fill="FFFFFF"/>
      <w:spacing w:line="320" w:lineRule="exact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  <w:style w:type="paragraph" w:customStyle="1" w:styleId="1">
    <w:name w:val="Основной текст1"/>
    <w:basedOn w:val="a"/>
    <w:rsid w:val="00535740"/>
    <w:pPr>
      <w:widowControl w:val="0"/>
      <w:shd w:val="clear" w:color="auto" w:fill="FFFFFF"/>
      <w:spacing w:line="310" w:lineRule="exact"/>
      <w:jc w:val="center"/>
    </w:pPr>
    <w:rPr>
      <w:rFonts w:ascii="Times New Roman" w:eastAsia="Times New Roman" w:hAnsi="Times New Roman"/>
      <w:spacing w:val="-1"/>
      <w:sz w:val="26"/>
      <w:szCs w:val="26"/>
    </w:rPr>
  </w:style>
  <w:style w:type="paragraph" w:styleId="aa">
    <w:name w:val="Normal (Web)"/>
    <w:basedOn w:val="a"/>
    <w:uiPriority w:val="99"/>
    <w:semiHidden/>
    <w:unhideWhenUsed/>
    <w:rsid w:val="00B54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4D4D6C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D4D6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4D4D6C"/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D4D6C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D4D6C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6C6B72"/>
    <w:rPr>
      <w:rFonts w:cs="Times New Roman"/>
      <w:color w:val="106BBE"/>
    </w:rPr>
  </w:style>
  <w:style w:type="paragraph" w:styleId="af1">
    <w:name w:val="Body Text Indent"/>
    <w:basedOn w:val="a"/>
    <w:link w:val="af2"/>
    <w:uiPriority w:val="99"/>
    <w:unhideWhenUsed/>
    <w:rsid w:val="00622F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622F1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://mobileonline.garant.ru/document?id=71675558&amp;sub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obileonline.garant.ru/document?id=12048517&amp;sub=2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mobileonline.garant.ru/document?id=71675558&amp;sub=26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mobileonline.garant.ru/document?id=71675558&amp;sub=0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mobileonline.garant.ru/document?id=890941&amp;sub=2782" TargetMode="External"/><Relationship Id="rId23" Type="http://schemas.openxmlformats.org/officeDocument/2006/relationships/hyperlink" Target="http://mobileonline.garant.ru/document?id=12048517&amp;sub=2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mobileonline.garant.ru/document?id=71675558&amp;sub=26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obileonline.garant.ru/document?id=890941&amp;sub=2782" TargetMode="External"/><Relationship Id="rId22" Type="http://schemas.openxmlformats.org/officeDocument/2006/relationships/hyperlink" Target="http://mobileonline.garant.ru/document?id=12048517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товарных рынков для развития конкуренции и плана мероприятий («дорожная карта») по содействию развития конкуренции на территории Сернурского муниципального района 
на 2020-2022 годы
</_x041e__x043f__x0438__x0441__x0430__x043d__x0438__x0435_>
    <_x041f__x0430__x043f__x043a__x0430_ xmlns="7c11704a-b922-4939-8652-48c2d65c5b07">2019 год</_x041f__x0430__x043f__x043a__x0430_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E06B-3DC6-488D-B509-8A6B36CA4D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4FA4B25-71C1-4EBF-A8B4-5609432F6C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FFDBA-8EE3-4D5A-93EA-4AD63F82987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43E0F5-B613-4495-BAD6-2C353C1B30D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F79189A-2C22-4B2B-9832-3249816DBFF2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7c11704a-b922-4939-8652-48c2d65c5b07"/>
  </ds:schemaRefs>
</ds:datastoreItem>
</file>

<file path=customXml/itemProps6.xml><?xml version="1.0" encoding="utf-8"?>
<ds:datastoreItem xmlns:ds="http://schemas.openxmlformats.org/officeDocument/2006/customXml" ds:itemID="{2C8146D4-8BF7-4582-B4DE-489CBDF9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20.12.2019г. № 466</vt:lpstr>
    </vt:vector>
  </TitlesOfParts>
  <Company/>
  <LinksUpToDate>false</LinksUpToDate>
  <CharactersWithSpaces>22750</CharactersWithSpaces>
  <SharedDoc>false</SharedDoc>
  <HLinks>
    <vt:vector size="60" baseType="variant">
      <vt:variant>
        <vt:i4>5898257</vt:i4>
      </vt:variant>
      <vt:variant>
        <vt:i4>27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5898257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5898257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http://mobileonline.garant.ru/document?id=12048517&amp;sub=2</vt:lpwstr>
      </vt:variant>
      <vt:variant>
        <vt:lpwstr/>
      </vt:variant>
      <vt:variant>
        <vt:i4>5701656</vt:i4>
      </vt:variant>
      <vt:variant>
        <vt:i4>18</vt:i4>
      </vt:variant>
      <vt:variant>
        <vt:i4>0</vt:i4>
      </vt:variant>
      <vt:variant>
        <vt:i4>5</vt:i4>
      </vt:variant>
      <vt:variant>
        <vt:lpwstr>http://mobileonline.garant.ru/document?id=71675558&amp;sub=0</vt:lpwstr>
      </vt:variant>
      <vt:variant>
        <vt:lpwstr/>
      </vt:variant>
      <vt:variant>
        <vt:i4>5570584</vt:i4>
      </vt:variant>
      <vt:variant>
        <vt:i4>15</vt:i4>
      </vt:variant>
      <vt:variant>
        <vt:i4>0</vt:i4>
      </vt:variant>
      <vt:variant>
        <vt:i4>5</vt:i4>
      </vt:variant>
      <vt:variant>
        <vt:lpwstr>http://mobileonline.garant.ru/document?id=71675558&amp;sub=26</vt:lpwstr>
      </vt:variant>
      <vt:variant>
        <vt:lpwstr/>
      </vt:variant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http://mobileonline.garant.ru/document?id=71675558&amp;sub=0</vt:lpwstr>
      </vt:variant>
      <vt:variant>
        <vt:lpwstr/>
      </vt:variant>
      <vt:variant>
        <vt:i4>5570584</vt:i4>
      </vt:variant>
      <vt:variant>
        <vt:i4>9</vt:i4>
      </vt:variant>
      <vt:variant>
        <vt:i4>0</vt:i4>
      </vt:variant>
      <vt:variant>
        <vt:i4>5</vt:i4>
      </vt:variant>
      <vt:variant>
        <vt:lpwstr>http://mobileonline.garant.ru/document?id=71675558&amp;sub=26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5701650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http://mobileonline.garant.ru/document?id=890941&amp;sub=2782</vt:lpwstr>
      </vt:variant>
      <vt:variant>
        <vt:lpwstr/>
      </vt:variant>
      <vt:variant>
        <vt:i4>5701650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http://mobileonline.garant.ru/document?id=890941&amp;sub=2782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20.12.2019г. № 466</dc:title>
  <dc:subject/>
  <dc:creator>Кудряшова Ольга Валерьевна</dc:creator>
  <cp:keywords/>
  <cp:lastModifiedBy>Пользователь</cp:lastModifiedBy>
  <cp:revision>2</cp:revision>
  <cp:lastPrinted>2022-11-30T11:54:00Z</cp:lastPrinted>
  <dcterms:created xsi:type="dcterms:W3CDTF">2022-12-23T11:14:00Z</dcterms:created>
  <dcterms:modified xsi:type="dcterms:W3CDTF">2022-12-23T11:14:00Z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XXJ7TYMEEKJ2-1602-801</vt:lpwstr>
  </property>
  <property fmtid="{D5CDD505-2E9C-101B-9397-08002B2CF9AE}" pid="3" name="_dlc_DocIdItemGuid">
    <vt:lpwstr>18d3abd5-58a6-4c97-8c7e-00460da8bfb4</vt:lpwstr>
  </property>
  <property fmtid="{D5CDD505-2E9C-101B-9397-08002B2CF9AE}" pid="4" name="_dlc_DocIdUrl">
    <vt:lpwstr>https://vip.gov.mari.ru/sernur/_layouts/DocIdRedir.aspx?ID=XXJ7TYMEEKJ2-1602-801, XXJ7TYMEEKJ2-1602-801</vt:lpwstr>
  </property>
  <property fmtid="{D5CDD505-2E9C-101B-9397-08002B2CF9AE}" pid="5" name="Описание">
    <vt:lpwstr>Об утверждении перечня товарных рынков для развития конкуренции и плана мероприятий («дорожная карта») по содействию развития конкуренции на территории Сернурского муниципального района 
на 2020-2022 годы</vt:lpwstr>
  </property>
  <property fmtid="{D5CDD505-2E9C-101B-9397-08002B2CF9AE}" pid="6" name="Папка">
    <vt:lpwstr>2019 год</vt:lpwstr>
  </property>
</Properties>
</file>