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3F6B8B" w:rsidRPr="000E0D03" w:rsidTr="007930A1">
        <w:trPr>
          <w:cantSplit/>
          <w:trHeight w:val="1418"/>
        </w:trPr>
        <w:tc>
          <w:tcPr>
            <w:tcW w:w="9214" w:type="dxa"/>
            <w:gridSpan w:val="2"/>
            <w:hideMark/>
          </w:tcPr>
          <w:p w:rsidR="003F6B8B" w:rsidRPr="000E0D03" w:rsidRDefault="003F6B8B" w:rsidP="007930A1">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F6B8B" w:rsidRPr="000E0D03" w:rsidTr="007930A1">
        <w:trPr>
          <w:trHeight w:val="927"/>
        </w:trPr>
        <w:tc>
          <w:tcPr>
            <w:tcW w:w="4678" w:type="dxa"/>
          </w:tcPr>
          <w:p w:rsidR="003F6B8B" w:rsidRPr="000E0D03" w:rsidRDefault="003F6B8B" w:rsidP="007930A1">
            <w:pPr>
              <w:jc w:val="center"/>
              <w:rPr>
                <w:b/>
                <w:bCs/>
                <w:sz w:val="26"/>
                <w:szCs w:val="26"/>
              </w:rPr>
            </w:pPr>
            <w:r w:rsidRPr="000E0D03">
              <w:rPr>
                <w:b/>
                <w:bCs/>
                <w:sz w:val="26"/>
                <w:szCs w:val="26"/>
              </w:rPr>
              <w:t>МАРИЙ ЭЛ РЕСПУБЛИКЫН</w:t>
            </w:r>
          </w:p>
          <w:p w:rsidR="003F6B8B" w:rsidRPr="000E0D03" w:rsidRDefault="003F6B8B" w:rsidP="007930A1">
            <w:pPr>
              <w:jc w:val="center"/>
              <w:rPr>
                <w:b/>
                <w:bCs/>
                <w:sz w:val="26"/>
                <w:szCs w:val="26"/>
              </w:rPr>
            </w:pPr>
            <w:r w:rsidRPr="000E0D03">
              <w:rPr>
                <w:b/>
                <w:bCs/>
                <w:sz w:val="26"/>
                <w:szCs w:val="26"/>
              </w:rPr>
              <w:t xml:space="preserve">ОРШАНКЕ </w:t>
            </w:r>
          </w:p>
          <w:p w:rsidR="003F6B8B" w:rsidRPr="000E0D03" w:rsidRDefault="003F6B8B" w:rsidP="007930A1">
            <w:pPr>
              <w:jc w:val="center"/>
              <w:rPr>
                <w:b/>
                <w:bCs/>
                <w:sz w:val="26"/>
                <w:szCs w:val="26"/>
              </w:rPr>
            </w:pPr>
            <w:r w:rsidRPr="000E0D03">
              <w:rPr>
                <w:b/>
                <w:bCs/>
                <w:sz w:val="26"/>
                <w:szCs w:val="26"/>
              </w:rPr>
              <w:t xml:space="preserve">МУНИЦИПАЛЬНЫЙ РАЙОНЫН </w:t>
            </w:r>
          </w:p>
          <w:p w:rsidR="003F6B8B" w:rsidRPr="000E0D03" w:rsidRDefault="003F6B8B" w:rsidP="007930A1">
            <w:pPr>
              <w:jc w:val="center"/>
              <w:rPr>
                <w:b/>
                <w:bCs/>
                <w:sz w:val="26"/>
                <w:szCs w:val="26"/>
              </w:rPr>
            </w:pPr>
            <w:r w:rsidRPr="000E0D03">
              <w:rPr>
                <w:b/>
                <w:bCs/>
                <w:sz w:val="26"/>
                <w:szCs w:val="26"/>
              </w:rPr>
              <w:t>АДМИНИСТРАЦИЙЖЕ</w:t>
            </w:r>
          </w:p>
          <w:p w:rsidR="003F6B8B" w:rsidRPr="000E0D03" w:rsidRDefault="003F6B8B" w:rsidP="007930A1">
            <w:pPr>
              <w:jc w:val="center"/>
              <w:rPr>
                <w:b/>
                <w:bCs/>
                <w:sz w:val="26"/>
                <w:szCs w:val="26"/>
              </w:rPr>
            </w:pPr>
          </w:p>
          <w:p w:rsidR="003F6B8B" w:rsidRPr="000E0D03" w:rsidRDefault="003F6B8B" w:rsidP="007930A1">
            <w:pPr>
              <w:jc w:val="center"/>
              <w:rPr>
                <w:b/>
                <w:bCs/>
                <w:sz w:val="26"/>
                <w:szCs w:val="26"/>
              </w:rPr>
            </w:pPr>
            <w:r w:rsidRPr="000E0D03">
              <w:rPr>
                <w:b/>
                <w:bCs/>
                <w:sz w:val="26"/>
                <w:szCs w:val="26"/>
              </w:rPr>
              <w:t>ПУНЧАЛ</w:t>
            </w:r>
          </w:p>
        </w:tc>
        <w:tc>
          <w:tcPr>
            <w:tcW w:w="4536" w:type="dxa"/>
          </w:tcPr>
          <w:p w:rsidR="003F6B8B" w:rsidRPr="000E0D03" w:rsidRDefault="003F6B8B" w:rsidP="007930A1">
            <w:pPr>
              <w:jc w:val="center"/>
              <w:rPr>
                <w:b/>
                <w:bCs/>
                <w:sz w:val="26"/>
                <w:szCs w:val="26"/>
              </w:rPr>
            </w:pPr>
            <w:r w:rsidRPr="000E0D03">
              <w:rPr>
                <w:b/>
                <w:bCs/>
                <w:sz w:val="26"/>
                <w:szCs w:val="26"/>
              </w:rPr>
              <w:t>АДМИНИСТРАЦИЯ</w:t>
            </w:r>
          </w:p>
          <w:p w:rsidR="003F6B8B" w:rsidRPr="000E0D03" w:rsidRDefault="003F6B8B" w:rsidP="007930A1">
            <w:pPr>
              <w:jc w:val="center"/>
              <w:rPr>
                <w:b/>
                <w:bCs/>
                <w:sz w:val="26"/>
                <w:szCs w:val="26"/>
              </w:rPr>
            </w:pPr>
            <w:r w:rsidRPr="000E0D03">
              <w:rPr>
                <w:b/>
                <w:bCs/>
                <w:sz w:val="26"/>
                <w:szCs w:val="26"/>
              </w:rPr>
              <w:t>ОРШАНСКОГО МУНИЦИПАЛЬНОГО РАЙОНА</w:t>
            </w:r>
          </w:p>
          <w:p w:rsidR="003F6B8B" w:rsidRPr="000E0D03" w:rsidRDefault="003F6B8B" w:rsidP="007930A1">
            <w:pPr>
              <w:jc w:val="center"/>
              <w:rPr>
                <w:b/>
                <w:bCs/>
                <w:sz w:val="26"/>
                <w:szCs w:val="26"/>
              </w:rPr>
            </w:pPr>
            <w:r w:rsidRPr="000E0D03">
              <w:rPr>
                <w:b/>
                <w:bCs/>
                <w:sz w:val="26"/>
                <w:szCs w:val="26"/>
              </w:rPr>
              <w:t>РЕСПУБЛИКИ МАРИЙ ЭЛ</w:t>
            </w:r>
          </w:p>
          <w:p w:rsidR="003F6B8B" w:rsidRPr="000E0D03" w:rsidRDefault="003F6B8B" w:rsidP="007930A1">
            <w:pPr>
              <w:jc w:val="center"/>
              <w:rPr>
                <w:b/>
                <w:bCs/>
                <w:sz w:val="26"/>
                <w:szCs w:val="26"/>
              </w:rPr>
            </w:pPr>
          </w:p>
          <w:p w:rsidR="003F6B8B" w:rsidRPr="000E0D03" w:rsidRDefault="003F6B8B" w:rsidP="007930A1">
            <w:pPr>
              <w:jc w:val="center"/>
              <w:rPr>
                <w:b/>
                <w:bCs/>
                <w:sz w:val="26"/>
                <w:szCs w:val="26"/>
              </w:rPr>
            </w:pPr>
            <w:r w:rsidRPr="000E0D03">
              <w:rPr>
                <w:b/>
                <w:bCs/>
                <w:sz w:val="26"/>
                <w:szCs w:val="26"/>
              </w:rPr>
              <w:t>ПОСТАНОВЛЕНИЕ</w:t>
            </w:r>
          </w:p>
        </w:tc>
      </w:tr>
    </w:tbl>
    <w:p w:rsidR="003F6B8B" w:rsidRPr="003F6B8B" w:rsidRDefault="003F6B8B" w:rsidP="003F6B8B">
      <w:pPr>
        <w:jc w:val="both"/>
        <w:rPr>
          <w:sz w:val="27"/>
          <w:szCs w:val="27"/>
        </w:rPr>
      </w:pPr>
    </w:p>
    <w:p w:rsidR="003F6B8B" w:rsidRPr="003F6B8B" w:rsidRDefault="003F6B8B" w:rsidP="003F6B8B">
      <w:pPr>
        <w:jc w:val="both"/>
        <w:rPr>
          <w:sz w:val="27"/>
          <w:szCs w:val="27"/>
        </w:rPr>
      </w:pPr>
    </w:p>
    <w:p w:rsidR="003F6B8B" w:rsidRPr="003F6B8B" w:rsidRDefault="004C076F" w:rsidP="003F6B8B">
      <w:pPr>
        <w:suppressAutoHyphens w:val="0"/>
        <w:jc w:val="center"/>
        <w:rPr>
          <w:rFonts w:eastAsiaTheme="minorEastAsia"/>
          <w:sz w:val="27"/>
          <w:szCs w:val="27"/>
          <w:lang w:eastAsia="ru-RU"/>
        </w:rPr>
      </w:pPr>
      <w:r>
        <w:rPr>
          <w:rFonts w:eastAsiaTheme="minorEastAsia"/>
          <w:sz w:val="27"/>
          <w:szCs w:val="27"/>
          <w:lang w:eastAsia="ru-RU"/>
        </w:rPr>
        <w:t>от 29</w:t>
      </w:r>
      <w:r w:rsidR="003F6B8B" w:rsidRPr="003F6B8B">
        <w:rPr>
          <w:rFonts w:eastAsiaTheme="minorEastAsia"/>
          <w:sz w:val="27"/>
          <w:szCs w:val="27"/>
          <w:lang w:eastAsia="ru-RU"/>
        </w:rPr>
        <w:t xml:space="preserve"> декабря 2022 г. № 793</w:t>
      </w:r>
    </w:p>
    <w:p w:rsidR="003F6B8B" w:rsidRPr="003F6B8B" w:rsidRDefault="003F6B8B" w:rsidP="003F6B8B">
      <w:pPr>
        <w:jc w:val="both"/>
        <w:rPr>
          <w:sz w:val="27"/>
          <w:szCs w:val="27"/>
        </w:rPr>
      </w:pPr>
    </w:p>
    <w:p w:rsidR="003F6B8B" w:rsidRPr="003F6B8B" w:rsidRDefault="003F6B8B" w:rsidP="003F6B8B">
      <w:pPr>
        <w:jc w:val="center"/>
        <w:rPr>
          <w:b/>
          <w:sz w:val="27"/>
          <w:szCs w:val="27"/>
        </w:rPr>
      </w:pPr>
      <w:r w:rsidRPr="003F6B8B">
        <w:rPr>
          <w:b/>
          <w:sz w:val="27"/>
          <w:szCs w:val="27"/>
        </w:rPr>
        <w:t>О внесении изменений в постановление администрации</w:t>
      </w:r>
    </w:p>
    <w:p w:rsidR="003F6B8B" w:rsidRPr="003F6B8B" w:rsidRDefault="003F6B8B" w:rsidP="003F6B8B">
      <w:pPr>
        <w:jc w:val="center"/>
        <w:rPr>
          <w:b/>
          <w:sz w:val="27"/>
          <w:szCs w:val="27"/>
        </w:rPr>
      </w:pPr>
      <w:r w:rsidRPr="003F6B8B">
        <w:rPr>
          <w:b/>
          <w:sz w:val="27"/>
          <w:szCs w:val="27"/>
        </w:rPr>
        <w:t>Оршанского муниципального района от 1 декабря 2016 г. № 354</w:t>
      </w:r>
    </w:p>
    <w:p w:rsidR="003F6B8B" w:rsidRPr="003F6B8B" w:rsidRDefault="003F6B8B" w:rsidP="003F6B8B">
      <w:pPr>
        <w:jc w:val="center"/>
        <w:rPr>
          <w:b/>
          <w:sz w:val="27"/>
          <w:szCs w:val="27"/>
        </w:rPr>
      </w:pPr>
      <w:r w:rsidRPr="003F6B8B">
        <w:rPr>
          <w:b/>
          <w:sz w:val="27"/>
          <w:szCs w:val="27"/>
        </w:rPr>
        <w:t>«Об утверждении муниципальной программы «Развитие образования</w:t>
      </w:r>
    </w:p>
    <w:p w:rsidR="003F6B8B" w:rsidRPr="003F6B8B" w:rsidRDefault="003F6B8B" w:rsidP="003F6B8B">
      <w:pPr>
        <w:jc w:val="center"/>
        <w:rPr>
          <w:b/>
          <w:sz w:val="27"/>
          <w:szCs w:val="27"/>
        </w:rPr>
      </w:pPr>
      <w:r w:rsidRPr="003F6B8B">
        <w:rPr>
          <w:b/>
          <w:sz w:val="27"/>
          <w:szCs w:val="27"/>
        </w:rPr>
        <w:t>в Оршанском муниципальном районе Республики Марий Эл</w:t>
      </w:r>
    </w:p>
    <w:p w:rsidR="003F6B8B" w:rsidRPr="003F6B8B" w:rsidRDefault="003F6B8B" w:rsidP="003F6B8B">
      <w:pPr>
        <w:jc w:val="center"/>
        <w:rPr>
          <w:b/>
          <w:sz w:val="27"/>
          <w:szCs w:val="27"/>
        </w:rPr>
      </w:pPr>
      <w:r w:rsidRPr="003F6B8B">
        <w:rPr>
          <w:b/>
          <w:sz w:val="27"/>
          <w:szCs w:val="27"/>
        </w:rPr>
        <w:t>на 2016-2025 годы»</w:t>
      </w:r>
    </w:p>
    <w:p w:rsidR="003F6B8B" w:rsidRPr="003F6B8B" w:rsidRDefault="003F6B8B" w:rsidP="003F6B8B">
      <w:pPr>
        <w:jc w:val="center"/>
        <w:rPr>
          <w:sz w:val="27"/>
          <w:szCs w:val="27"/>
        </w:rPr>
      </w:pPr>
    </w:p>
    <w:p w:rsidR="003F6B8B" w:rsidRPr="003F6B8B" w:rsidRDefault="003F6B8B" w:rsidP="003F6B8B">
      <w:pPr>
        <w:ind w:firstLine="709"/>
        <w:jc w:val="both"/>
        <w:rPr>
          <w:sz w:val="27"/>
          <w:szCs w:val="27"/>
        </w:rPr>
      </w:pPr>
      <w:r w:rsidRPr="003F6B8B">
        <w:rPr>
          <w:sz w:val="27"/>
          <w:szCs w:val="27"/>
        </w:rPr>
        <w:t>В целях эффективного расходования бюджетных средств бюджета Оршанского муниципального района Республики Марий Эл администрация Оршанского муниципального района Республики Марий Эл</w:t>
      </w:r>
    </w:p>
    <w:p w:rsidR="003F6B8B" w:rsidRPr="003F6B8B" w:rsidRDefault="003F6B8B" w:rsidP="003F6B8B">
      <w:pPr>
        <w:jc w:val="center"/>
        <w:rPr>
          <w:sz w:val="27"/>
          <w:szCs w:val="27"/>
        </w:rPr>
      </w:pPr>
      <w:proofErr w:type="spellStart"/>
      <w:proofErr w:type="gramStart"/>
      <w:r w:rsidRPr="003F6B8B">
        <w:rPr>
          <w:sz w:val="27"/>
          <w:szCs w:val="27"/>
        </w:rPr>
        <w:t>п</w:t>
      </w:r>
      <w:proofErr w:type="spellEnd"/>
      <w:proofErr w:type="gramEnd"/>
      <w:r w:rsidRPr="003F6B8B">
        <w:rPr>
          <w:sz w:val="27"/>
          <w:szCs w:val="27"/>
        </w:rPr>
        <w:t xml:space="preserve"> о с т а </w:t>
      </w:r>
      <w:proofErr w:type="spellStart"/>
      <w:r w:rsidRPr="003F6B8B">
        <w:rPr>
          <w:sz w:val="27"/>
          <w:szCs w:val="27"/>
        </w:rPr>
        <w:t>н</w:t>
      </w:r>
      <w:proofErr w:type="spellEnd"/>
      <w:r w:rsidRPr="003F6B8B">
        <w:rPr>
          <w:sz w:val="27"/>
          <w:szCs w:val="27"/>
        </w:rPr>
        <w:t xml:space="preserve"> о в л я е т:</w:t>
      </w:r>
    </w:p>
    <w:p w:rsidR="003F6B8B" w:rsidRPr="003F6B8B" w:rsidRDefault="003F6B8B" w:rsidP="003F6B8B">
      <w:pPr>
        <w:ind w:firstLine="709"/>
        <w:jc w:val="both"/>
        <w:rPr>
          <w:sz w:val="27"/>
          <w:szCs w:val="27"/>
        </w:rPr>
      </w:pPr>
      <w:r w:rsidRPr="003F6B8B">
        <w:rPr>
          <w:sz w:val="27"/>
          <w:szCs w:val="27"/>
        </w:rPr>
        <w:t>1. Внести в постановление администрации Оршанского муниципального района от 1 декабря 2016 г. № 354 «Об утверждении муниципальной программы «Развитие образования в Оршанском муниципальном районе Республики Марий Эл на 2016-2025 годы» (в редакции постановления администрации Оршанского муниципального района Республики Марий Эл от 13 декабря 2022 г. № 759) следующие изменения:</w:t>
      </w:r>
    </w:p>
    <w:p w:rsidR="003F6B8B" w:rsidRPr="003F6B8B" w:rsidRDefault="003F6B8B" w:rsidP="003F6B8B">
      <w:pPr>
        <w:ind w:firstLine="709"/>
        <w:jc w:val="both"/>
        <w:rPr>
          <w:sz w:val="27"/>
          <w:szCs w:val="27"/>
        </w:rPr>
      </w:pPr>
      <w:r w:rsidRPr="003F6B8B">
        <w:rPr>
          <w:sz w:val="27"/>
          <w:szCs w:val="27"/>
        </w:rPr>
        <w:t>1.1. Муниципальную программу «Развитие образования в Оршанском муниципальном районе Республики Марий Эл на 2016-2025 годы» изложить в новой редакции (прилагается).</w:t>
      </w:r>
    </w:p>
    <w:p w:rsidR="003F6B8B" w:rsidRPr="003F6B8B" w:rsidRDefault="003F6B8B" w:rsidP="003F6B8B">
      <w:pPr>
        <w:tabs>
          <w:tab w:val="left" w:pos="851"/>
          <w:tab w:val="left" w:pos="993"/>
        </w:tabs>
        <w:ind w:firstLine="720"/>
        <w:jc w:val="both"/>
        <w:rPr>
          <w:sz w:val="27"/>
          <w:szCs w:val="27"/>
        </w:rPr>
      </w:pPr>
      <w:r w:rsidRPr="003F6B8B">
        <w:rPr>
          <w:sz w:val="27"/>
          <w:szCs w:val="27"/>
        </w:rPr>
        <w:t xml:space="preserve">2. </w:t>
      </w:r>
      <w:proofErr w:type="gramStart"/>
      <w:r w:rsidRPr="003F6B8B">
        <w:rPr>
          <w:sz w:val="27"/>
          <w:szCs w:val="27"/>
        </w:rPr>
        <w:t>Разместить</w:t>
      </w:r>
      <w:proofErr w:type="gramEnd"/>
      <w:r w:rsidRPr="003F6B8B">
        <w:rPr>
          <w:sz w:val="27"/>
          <w:szCs w:val="27"/>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 портала Республики Марий Эл https://mari-el.gov.ru/municipality/orshanka/.</w:t>
      </w:r>
    </w:p>
    <w:p w:rsidR="003F6B8B" w:rsidRPr="003F6B8B" w:rsidRDefault="003F6B8B" w:rsidP="003F6B8B">
      <w:pPr>
        <w:ind w:firstLine="709"/>
        <w:jc w:val="both"/>
        <w:rPr>
          <w:sz w:val="27"/>
          <w:szCs w:val="27"/>
        </w:rPr>
      </w:pPr>
      <w:r w:rsidRPr="003F6B8B">
        <w:rPr>
          <w:sz w:val="27"/>
          <w:szCs w:val="27"/>
        </w:rPr>
        <w:t xml:space="preserve">3. </w:t>
      </w:r>
      <w:proofErr w:type="gramStart"/>
      <w:r w:rsidRPr="003F6B8B">
        <w:rPr>
          <w:sz w:val="27"/>
          <w:szCs w:val="27"/>
        </w:rPr>
        <w:t>Контроль за</w:t>
      </w:r>
      <w:proofErr w:type="gramEnd"/>
      <w:r w:rsidRPr="003F6B8B">
        <w:rPr>
          <w:sz w:val="27"/>
          <w:szCs w:val="27"/>
        </w:rPr>
        <w:t xml:space="preserve"> исполнением настоящего постановления возложить на руководителя отдела образования администрации Оршанского муниципального района Республики Марий Эл Москвину Н.С. </w:t>
      </w:r>
    </w:p>
    <w:p w:rsidR="003F6B8B" w:rsidRPr="003F6B8B" w:rsidRDefault="003F6B8B" w:rsidP="003F6B8B">
      <w:pPr>
        <w:pStyle w:val="a9"/>
        <w:ind w:firstLine="709"/>
        <w:jc w:val="both"/>
        <w:rPr>
          <w:sz w:val="27"/>
          <w:szCs w:val="27"/>
        </w:rPr>
      </w:pPr>
      <w:r w:rsidRPr="003F6B8B">
        <w:rPr>
          <w:sz w:val="27"/>
          <w:szCs w:val="27"/>
        </w:rPr>
        <w:t xml:space="preserve">4. Настоящее постановление вступает в силу </w:t>
      </w:r>
      <w:r w:rsidRPr="003F6B8B">
        <w:rPr>
          <w:color w:val="000000"/>
          <w:sz w:val="27"/>
          <w:szCs w:val="27"/>
        </w:rPr>
        <w:t>со дня его обнародования.</w:t>
      </w:r>
    </w:p>
    <w:p w:rsidR="003F6B8B" w:rsidRPr="003F6B8B" w:rsidRDefault="003F6B8B" w:rsidP="003F6B8B">
      <w:pPr>
        <w:jc w:val="both"/>
        <w:rPr>
          <w:sz w:val="27"/>
          <w:szCs w:val="27"/>
        </w:rPr>
      </w:pPr>
    </w:p>
    <w:p w:rsidR="003F6B8B" w:rsidRPr="003F6B8B" w:rsidRDefault="003F6B8B" w:rsidP="003F6B8B">
      <w:pPr>
        <w:jc w:val="both"/>
        <w:rPr>
          <w:sz w:val="27"/>
          <w:szCs w:val="27"/>
        </w:rPr>
      </w:pPr>
    </w:p>
    <w:p w:rsidR="003F6B8B" w:rsidRPr="003F6B8B" w:rsidRDefault="003F6B8B" w:rsidP="003F6B8B">
      <w:pPr>
        <w:jc w:val="both"/>
        <w:rPr>
          <w:sz w:val="27"/>
          <w:szCs w:val="27"/>
        </w:rPr>
      </w:pPr>
      <w:r w:rsidRPr="003F6B8B">
        <w:rPr>
          <w:sz w:val="27"/>
          <w:szCs w:val="27"/>
        </w:rPr>
        <w:t xml:space="preserve">Глава администрации </w:t>
      </w:r>
    </w:p>
    <w:p w:rsidR="003F6B8B" w:rsidRPr="003F6B8B" w:rsidRDefault="003F6B8B" w:rsidP="003F6B8B">
      <w:pPr>
        <w:jc w:val="both"/>
        <w:rPr>
          <w:sz w:val="27"/>
          <w:szCs w:val="27"/>
        </w:rPr>
      </w:pPr>
      <w:r w:rsidRPr="003F6B8B">
        <w:rPr>
          <w:sz w:val="27"/>
          <w:szCs w:val="27"/>
        </w:rPr>
        <w:t xml:space="preserve">      Оршанского </w:t>
      </w:r>
    </w:p>
    <w:p w:rsidR="003F6B8B" w:rsidRDefault="003F6B8B" w:rsidP="003F6B8B">
      <w:pPr>
        <w:jc w:val="both"/>
        <w:rPr>
          <w:sz w:val="27"/>
          <w:szCs w:val="27"/>
        </w:rPr>
        <w:sectPr w:rsidR="003F6B8B" w:rsidSect="00D35956">
          <w:pgSz w:w="11906" w:h="16838" w:code="9"/>
          <w:pgMar w:top="1134" w:right="851" w:bottom="1134" w:left="1701" w:header="709" w:footer="709" w:gutter="0"/>
          <w:cols w:space="708"/>
          <w:docGrid w:linePitch="360"/>
        </w:sectPr>
      </w:pPr>
      <w:r>
        <w:rPr>
          <w:sz w:val="27"/>
          <w:szCs w:val="27"/>
        </w:rPr>
        <w:t xml:space="preserve">муниципального района    </w:t>
      </w:r>
      <w:r w:rsidRPr="003F6B8B">
        <w:rPr>
          <w:sz w:val="27"/>
          <w:szCs w:val="27"/>
        </w:rPr>
        <w:t xml:space="preserve">                                                                      А.Плотников</w:t>
      </w:r>
    </w:p>
    <w:p w:rsidR="003F6B8B" w:rsidRPr="003F6B8B" w:rsidRDefault="003F6B8B" w:rsidP="003F6B8B">
      <w:pPr>
        <w:suppressAutoHyphens w:val="0"/>
        <w:ind w:left="3686"/>
        <w:jc w:val="center"/>
        <w:rPr>
          <w:sz w:val="26"/>
          <w:szCs w:val="26"/>
          <w:lang w:eastAsia="ru-RU"/>
        </w:rPr>
      </w:pPr>
      <w:r w:rsidRPr="003F6B8B">
        <w:rPr>
          <w:sz w:val="26"/>
          <w:szCs w:val="26"/>
          <w:lang w:eastAsia="ru-RU"/>
        </w:rPr>
        <w:lastRenderedPageBreak/>
        <w:t xml:space="preserve">Утверждено </w:t>
      </w:r>
    </w:p>
    <w:p w:rsidR="003F6B8B" w:rsidRPr="003F6B8B" w:rsidRDefault="003F6B8B" w:rsidP="003F6B8B">
      <w:pPr>
        <w:suppressAutoHyphens w:val="0"/>
        <w:ind w:left="3686"/>
        <w:jc w:val="center"/>
        <w:rPr>
          <w:sz w:val="26"/>
          <w:szCs w:val="26"/>
          <w:lang w:eastAsia="ru-RU"/>
        </w:rPr>
      </w:pPr>
      <w:r w:rsidRPr="003F6B8B">
        <w:rPr>
          <w:sz w:val="26"/>
          <w:szCs w:val="26"/>
          <w:lang w:eastAsia="ru-RU"/>
        </w:rPr>
        <w:t xml:space="preserve">постановлением администрации </w:t>
      </w:r>
    </w:p>
    <w:p w:rsidR="003F6B8B" w:rsidRPr="003F6B8B" w:rsidRDefault="003F6B8B" w:rsidP="003F6B8B">
      <w:pPr>
        <w:suppressAutoHyphens w:val="0"/>
        <w:ind w:left="3686"/>
        <w:jc w:val="center"/>
        <w:rPr>
          <w:sz w:val="26"/>
          <w:szCs w:val="26"/>
          <w:lang w:eastAsia="ru-RU"/>
        </w:rPr>
      </w:pPr>
      <w:r w:rsidRPr="003F6B8B">
        <w:rPr>
          <w:sz w:val="26"/>
          <w:szCs w:val="26"/>
          <w:lang w:eastAsia="ru-RU"/>
        </w:rPr>
        <w:t>Оршанского муниципального района</w:t>
      </w:r>
    </w:p>
    <w:p w:rsidR="003F6B8B" w:rsidRPr="003F6B8B" w:rsidRDefault="003F6B8B" w:rsidP="003F6B8B">
      <w:pPr>
        <w:suppressAutoHyphens w:val="0"/>
        <w:ind w:left="3686"/>
        <w:jc w:val="center"/>
        <w:rPr>
          <w:sz w:val="26"/>
          <w:szCs w:val="26"/>
          <w:lang w:eastAsia="ru-RU"/>
        </w:rPr>
      </w:pPr>
      <w:r w:rsidRPr="003F6B8B">
        <w:rPr>
          <w:sz w:val="26"/>
          <w:szCs w:val="26"/>
          <w:lang w:eastAsia="ru-RU"/>
        </w:rPr>
        <w:t xml:space="preserve">от 1 декабря 2016 г. № 354 </w:t>
      </w:r>
    </w:p>
    <w:p w:rsidR="003F6B8B" w:rsidRPr="003F6B8B" w:rsidRDefault="003F6B8B" w:rsidP="003F6B8B">
      <w:pPr>
        <w:suppressAutoHyphens w:val="0"/>
        <w:ind w:left="3686"/>
        <w:jc w:val="center"/>
        <w:rPr>
          <w:bCs/>
          <w:sz w:val="26"/>
          <w:szCs w:val="26"/>
          <w:lang w:eastAsia="ru-RU"/>
        </w:rPr>
      </w:pPr>
      <w:proofErr w:type="gramStart"/>
      <w:r w:rsidRPr="003F6B8B">
        <w:rPr>
          <w:bCs/>
          <w:sz w:val="26"/>
          <w:szCs w:val="26"/>
          <w:lang w:eastAsia="ru-RU"/>
        </w:rPr>
        <w:t>(в редакции постановления администрации Оршанского муниципального района</w:t>
      </w:r>
      <w:proofErr w:type="gramEnd"/>
    </w:p>
    <w:p w:rsidR="003F6B8B" w:rsidRPr="003F6B8B" w:rsidRDefault="003F6B8B" w:rsidP="003F6B8B">
      <w:pPr>
        <w:suppressAutoHyphens w:val="0"/>
        <w:ind w:left="3686"/>
        <w:jc w:val="center"/>
        <w:rPr>
          <w:bCs/>
          <w:sz w:val="26"/>
          <w:szCs w:val="26"/>
          <w:lang w:eastAsia="ru-RU"/>
        </w:rPr>
      </w:pPr>
      <w:r w:rsidRPr="003F6B8B">
        <w:rPr>
          <w:bCs/>
          <w:sz w:val="26"/>
          <w:szCs w:val="26"/>
          <w:lang w:eastAsia="ru-RU"/>
        </w:rPr>
        <w:t xml:space="preserve"> Республики Марий Эл </w:t>
      </w:r>
    </w:p>
    <w:p w:rsidR="003F6B8B" w:rsidRPr="003F6B8B" w:rsidRDefault="003F6B8B" w:rsidP="003F6B8B">
      <w:pPr>
        <w:suppressAutoHyphens w:val="0"/>
        <w:ind w:left="3686"/>
        <w:jc w:val="center"/>
        <w:rPr>
          <w:sz w:val="26"/>
          <w:szCs w:val="26"/>
          <w:lang w:eastAsia="ru-RU"/>
        </w:rPr>
      </w:pPr>
      <w:r w:rsidRPr="003F6B8B">
        <w:rPr>
          <w:bCs/>
          <w:sz w:val="26"/>
          <w:szCs w:val="26"/>
          <w:lang w:eastAsia="ru-RU"/>
        </w:rPr>
        <w:t xml:space="preserve">от </w:t>
      </w:r>
      <w:r w:rsidR="007930A1">
        <w:rPr>
          <w:bCs/>
          <w:sz w:val="26"/>
          <w:szCs w:val="26"/>
          <w:lang w:eastAsia="ru-RU"/>
        </w:rPr>
        <w:t>29</w:t>
      </w:r>
      <w:r w:rsidRPr="003F6B8B">
        <w:rPr>
          <w:bCs/>
          <w:sz w:val="26"/>
          <w:szCs w:val="26"/>
          <w:lang w:eastAsia="ru-RU"/>
        </w:rPr>
        <w:t xml:space="preserve"> декабря 2022 </w:t>
      </w:r>
      <w:r w:rsidR="003B44D3">
        <w:rPr>
          <w:bCs/>
          <w:sz w:val="26"/>
          <w:szCs w:val="26"/>
          <w:lang w:eastAsia="ru-RU"/>
        </w:rPr>
        <w:t xml:space="preserve">г. </w:t>
      </w:r>
      <w:r w:rsidRPr="003F6B8B">
        <w:rPr>
          <w:bCs/>
          <w:sz w:val="26"/>
          <w:szCs w:val="26"/>
          <w:lang w:eastAsia="ru-RU"/>
        </w:rPr>
        <w:t xml:space="preserve">№ </w:t>
      </w:r>
      <w:r w:rsidR="007930A1">
        <w:rPr>
          <w:bCs/>
          <w:sz w:val="26"/>
          <w:szCs w:val="26"/>
          <w:lang w:eastAsia="ru-RU"/>
        </w:rPr>
        <w:t>793</w:t>
      </w:r>
      <w:r w:rsidRPr="003F6B8B">
        <w:rPr>
          <w:bCs/>
          <w:sz w:val="26"/>
          <w:szCs w:val="26"/>
          <w:lang w:eastAsia="ru-RU"/>
        </w:rPr>
        <w:t>)</w:t>
      </w:r>
    </w:p>
    <w:p w:rsidR="003F6B8B" w:rsidRPr="003F6B8B" w:rsidRDefault="003F6B8B" w:rsidP="003F6B8B">
      <w:pPr>
        <w:suppressAutoHyphens w:val="0"/>
        <w:ind w:left="4536"/>
        <w:jc w:val="center"/>
        <w:rPr>
          <w:sz w:val="26"/>
          <w:szCs w:val="26"/>
          <w:lang w:eastAsia="ru-RU"/>
        </w:rPr>
      </w:pPr>
    </w:p>
    <w:p w:rsidR="003F6B8B" w:rsidRPr="003F6B8B" w:rsidRDefault="003F6B8B" w:rsidP="003F6B8B">
      <w:pPr>
        <w:suppressAutoHyphens w:val="0"/>
        <w:jc w:val="center"/>
        <w:rPr>
          <w:sz w:val="28"/>
          <w:szCs w:val="28"/>
          <w:lang w:eastAsia="ru-RU"/>
        </w:rPr>
      </w:pPr>
    </w:p>
    <w:p w:rsidR="003F6B8B" w:rsidRPr="003F6B8B" w:rsidRDefault="003F6B8B" w:rsidP="003F6B8B">
      <w:pPr>
        <w:suppressAutoHyphens w:val="0"/>
        <w:jc w:val="center"/>
        <w:rPr>
          <w:sz w:val="24"/>
          <w:szCs w:val="24"/>
          <w:lang w:eastAsia="ru-RU"/>
        </w:rPr>
      </w:pPr>
      <w:r w:rsidRPr="003F6B8B">
        <w:rPr>
          <w:sz w:val="24"/>
          <w:szCs w:val="24"/>
          <w:lang w:eastAsia="ru-RU"/>
        </w:rPr>
        <w:t>Паспорт</w:t>
      </w:r>
    </w:p>
    <w:p w:rsidR="003F6B8B" w:rsidRPr="003F6B8B" w:rsidRDefault="003F6B8B" w:rsidP="003F6B8B">
      <w:pPr>
        <w:widowControl w:val="0"/>
        <w:suppressAutoHyphens w:val="0"/>
        <w:autoSpaceDE w:val="0"/>
        <w:autoSpaceDN w:val="0"/>
        <w:adjustRightInd w:val="0"/>
        <w:jc w:val="center"/>
        <w:rPr>
          <w:bCs/>
          <w:sz w:val="24"/>
          <w:szCs w:val="24"/>
          <w:lang w:eastAsia="ru-RU"/>
        </w:rPr>
      </w:pPr>
      <w:r w:rsidRPr="003F6B8B">
        <w:rPr>
          <w:bCs/>
          <w:sz w:val="24"/>
          <w:szCs w:val="24"/>
          <w:lang w:eastAsia="ru-RU"/>
        </w:rPr>
        <w:t xml:space="preserve">муниципальной программы </w:t>
      </w:r>
    </w:p>
    <w:p w:rsidR="003F6B8B" w:rsidRPr="003F6B8B" w:rsidRDefault="003F6B8B" w:rsidP="003F6B8B">
      <w:pPr>
        <w:suppressAutoHyphens w:val="0"/>
        <w:jc w:val="center"/>
        <w:rPr>
          <w:sz w:val="24"/>
          <w:szCs w:val="24"/>
          <w:lang w:eastAsia="ru-RU"/>
        </w:rPr>
      </w:pPr>
      <w:r w:rsidRPr="003F6B8B">
        <w:rPr>
          <w:sz w:val="24"/>
          <w:szCs w:val="24"/>
          <w:lang w:eastAsia="ru-RU"/>
        </w:rPr>
        <w:t xml:space="preserve">«Развитие образования в Оршанском муниципальном районе </w:t>
      </w:r>
    </w:p>
    <w:p w:rsidR="003F6B8B" w:rsidRPr="003F6B8B" w:rsidRDefault="003F6B8B" w:rsidP="003F6B8B">
      <w:pPr>
        <w:widowControl w:val="0"/>
        <w:suppressAutoHyphens w:val="0"/>
        <w:autoSpaceDE w:val="0"/>
        <w:autoSpaceDN w:val="0"/>
        <w:adjustRightInd w:val="0"/>
        <w:jc w:val="center"/>
        <w:rPr>
          <w:bCs/>
          <w:sz w:val="24"/>
          <w:szCs w:val="24"/>
          <w:lang w:eastAsia="ru-RU"/>
        </w:rPr>
      </w:pPr>
      <w:r w:rsidRPr="003F6B8B">
        <w:rPr>
          <w:sz w:val="24"/>
          <w:szCs w:val="24"/>
          <w:lang w:eastAsia="ru-RU"/>
        </w:rPr>
        <w:t>Республики Марий Эл на 2016-2025 годы»</w:t>
      </w:r>
    </w:p>
    <w:p w:rsidR="003F6B8B" w:rsidRPr="003F6B8B" w:rsidRDefault="003F6B8B" w:rsidP="003F6B8B">
      <w:pPr>
        <w:widowControl w:val="0"/>
        <w:suppressAutoHyphens w:val="0"/>
        <w:autoSpaceDE w:val="0"/>
        <w:autoSpaceDN w:val="0"/>
        <w:adjustRightInd w:val="0"/>
        <w:jc w:val="center"/>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4"/>
      </w:tblGrid>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Ответственный    исполнитель</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Муниципальной программы</w:t>
            </w:r>
          </w:p>
        </w:tc>
        <w:tc>
          <w:tcPr>
            <w:tcW w:w="7194" w:type="dxa"/>
          </w:tcPr>
          <w:p w:rsidR="003F6B8B" w:rsidRPr="003F6B8B" w:rsidRDefault="003F6B8B" w:rsidP="003F6B8B">
            <w:pPr>
              <w:suppressAutoHyphens w:val="0"/>
              <w:jc w:val="both"/>
              <w:rPr>
                <w:sz w:val="24"/>
                <w:szCs w:val="24"/>
                <w:lang w:eastAsia="ru-RU"/>
              </w:rPr>
            </w:pPr>
            <w:r w:rsidRPr="003F6B8B">
              <w:rPr>
                <w:sz w:val="24"/>
                <w:szCs w:val="24"/>
                <w:lang w:eastAsia="ru-RU"/>
              </w:rPr>
              <w:t>Отдел образования администрации Оршанского муниципального района Республики Марий Эл</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Соисполнители    </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Муниципальной программы</w:t>
            </w:r>
          </w:p>
        </w:tc>
        <w:tc>
          <w:tcPr>
            <w:tcW w:w="7194" w:type="dxa"/>
          </w:tcPr>
          <w:p w:rsidR="003F6B8B" w:rsidRPr="003F6B8B" w:rsidRDefault="003F6B8B" w:rsidP="003F6B8B">
            <w:pPr>
              <w:suppressAutoHyphens w:val="0"/>
              <w:rPr>
                <w:sz w:val="24"/>
                <w:szCs w:val="24"/>
                <w:lang w:eastAsia="ru-RU"/>
              </w:rPr>
            </w:pPr>
            <w:r w:rsidRPr="003F6B8B">
              <w:rPr>
                <w:sz w:val="24"/>
                <w:szCs w:val="24"/>
                <w:lang w:eastAsia="ru-RU"/>
              </w:rPr>
              <w:t>Министерство образования и науки Республики Марий Эл (по согласованию)</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Участники Муниципальной программы</w:t>
            </w:r>
          </w:p>
        </w:tc>
        <w:tc>
          <w:tcPr>
            <w:tcW w:w="7194" w:type="dxa"/>
          </w:tcPr>
          <w:p w:rsidR="003F6B8B" w:rsidRPr="003F6B8B" w:rsidRDefault="003F6B8B" w:rsidP="003F6B8B">
            <w:pPr>
              <w:suppressAutoHyphens w:val="0"/>
              <w:rPr>
                <w:sz w:val="24"/>
                <w:szCs w:val="24"/>
                <w:lang w:eastAsia="ru-RU"/>
              </w:rPr>
            </w:pPr>
            <w:r w:rsidRPr="003F6B8B">
              <w:rPr>
                <w:sz w:val="24"/>
                <w:szCs w:val="24"/>
                <w:lang w:eastAsia="ru-RU"/>
              </w:rPr>
              <w:t>Муниципальные образовательные организации Оршанского муниципального района</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Подпрограммы    Муниципальной программы      </w:t>
            </w:r>
          </w:p>
        </w:tc>
        <w:tc>
          <w:tcPr>
            <w:tcW w:w="7194" w:type="dxa"/>
          </w:tcPr>
          <w:p w:rsidR="003F6B8B" w:rsidRPr="003F6B8B" w:rsidRDefault="003F6B8B" w:rsidP="003F6B8B">
            <w:pPr>
              <w:suppressAutoHyphens w:val="0"/>
              <w:contextualSpacing/>
              <w:jc w:val="both"/>
              <w:rPr>
                <w:sz w:val="24"/>
                <w:szCs w:val="24"/>
                <w:lang w:eastAsia="ru-RU"/>
              </w:rPr>
            </w:pPr>
            <w:r w:rsidRPr="003F6B8B">
              <w:rPr>
                <w:sz w:val="24"/>
                <w:szCs w:val="24"/>
                <w:lang w:eastAsia="ru-RU"/>
              </w:rPr>
              <w:t>«Обеспечение функционирования системы образования и реализации молодежной политики»;</w:t>
            </w:r>
          </w:p>
          <w:p w:rsidR="003F6B8B" w:rsidRPr="003F6B8B" w:rsidRDefault="003F6B8B" w:rsidP="003F6B8B">
            <w:pPr>
              <w:suppressAutoHyphens w:val="0"/>
              <w:contextualSpacing/>
              <w:jc w:val="both"/>
              <w:rPr>
                <w:sz w:val="24"/>
                <w:szCs w:val="24"/>
                <w:lang w:eastAsia="ru-RU"/>
              </w:rPr>
            </w:pPr>
            <w:r w:rsidRPr="003F6B8B">
              <w:rPr>
                <w:sz w:val="24"/>
                <w:szCs w:val="24"/>
                <w:lang w:eastAsia="ru-RU"/>
              </w:rPr>
              <w:t>«Государственная поддержка развития системы образования»;</w:t>
            </w:r>
          </w:p>
          <w:p w:rsidR="003F6B8B" w:rsidRPr="003F6B8B" w:rsidRDefault="003F6B8B" w:rsidP="003F6B8B">
            <w:pPr>
              <w:suppressAutoHyphens w:val="0"/>
              <w:contextualSpacing/>
              <w:jc w:val="both"/>
              <w:rPr>
                <w:sz w:val="24"/>
                <w:szCs w:val="24"/>
                <w:lang w:eastAsia="ru-RU"/>
              </w:rPr>
            </w:pPr>
            <w:r w:rsidRPr="003F6B8B">
              <w:rPr>
                <w:sz w:val="24"/>
                <w:szCs w:val="24"/>
                <w:lang w:eastAsia="ru-RU"/>
              </w:rPr>
              <w:t>«Молодежная политика и вовлечение молодежи в социальную практику»;</w:t>
            </w:r>
          </w:p>
          <w:p w:rsidR="003F6B8B" w:rsidRPr="003F6B8B" w:rsidRDefault="003F6B8B" w:rsidP="003F6B8B">
            <w:pPr>
              <w:suppressAutoHyphens w:val="0"/>
              <w:jc w:val="both"/>
              <w:rPr>
                <w:sz w:val="24"/>
                <w:szCs w:val="24"/>
                <w:lang w:eastAsia="ru-RU"/>
              </w:rPr>
            </w:pPr>
            <w:r w:rsidRPr="003F6B8B">
              <w:rPr>
                <w:sz w:val="24"/>
                <w:szCs w:val="24"/>
                <w:lang w:eastAsia="ru-RU"/>
              </w:rPr>
              <w:t>«Обеспечение реализации муниципальной программы «Развитие образования в Оршанском муниципальном районе Республики Марий Эл на 2016-2025 годы»</w:t>
            </w:r>
          </w:p>
          <w:p w:rsidR="003F6B8B" w:rsidRPr="003F6B8B" w:rsidRDefault="003F6B8B" w:rsidP="003F6B8B">
            <w:pPr>
              <w:suppressAutoHyphens w:val="0"/>
              <w:jc w:val="both"/>
              <w:rPr>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Программн</w:t>
            </w:r>
            <w:proofErr w:type="gramStart"/>
            <w:r w:rsidRPr="003F6B8B">
              <w:rPr>
                <w:sz w:val="24"/>
                <w:szCs w:val="24"/>
                <w:lang w:eastAsia="ru-RU"/>
              </w:rPr>
              <w:t>о-</w:t>
            </w:r>
            <w:proofErr w:type="gramEnd"/>
            <w:r w:rsidRPr="003F6B8B">
              <w:rPr>
                <w:sz w:val="24"/>
                <w:szCs w:val="24"/>
                <w:lang w:eastAsia="ru-RU"/>
              </w:rPr>
              <w:t xml:space="preserve"> целевые          инструменты </w:t>
            </w:r>
            <w:r w:rsidRPr="003F6B8B">
              <w:rPr>
                <w:i/>
                <w:sz w:val="22"/>
                <w:szCs w:val="22"/>
                <w:lang w:eastAsia="ru-RU"/>
              </w:rPr>
              <w:t>(наименование ведомственных целевых программ</w:t>
            </w:r>
            <w:r w:rsidRPr="003F6B8B">
              <w:rPr>
                <w:sz w:val="24"/>
                <w:szCs w:val="24"/>
                <w:lang w:eastAsia="ru-RU"/>
              </w:rPr>
              <w:t>)</w:t>
            </w:r>
          </w:p>
        </w:tc>
        <w:tc>
          <w:tcPr>
            <w:tcW w:w="7194" w:type="dxa"/>
            <w:shd w:val="clear" w:color="auto" w:fill="FFFFFF"/>
          </w:tcPr>
          <w:p w:rsidR="003F6B8B" w:rsidRPr="003F6B8B" w:rsidRDefault="003F6B8B" w:rsidP="003F6B8B">
            <w:pPr>
              <w:suppressAutoHyphens w:val="0"/>
              <w:rPr>
                <w:sz w:val="24"/>
                <w:szCs w:val="24"/>
                <w:lang w:eastAsia="ru-RU"/>
              </w:rPr>
            </w:pPr>
          </w:p>
          <w:p w:rsidR="003F6B8B" w:rsidRPr="003F6B8B" w:rsidRDefault="003F6B8B" w:rsidP="003F6B8B">
            <w:pPr>
              <w:suppressAutoHyphens w:val="0"/>
              <w:rPr>
                <w:sz w:val="24"/>
                <w:szCs w:val="24"/>
                <w:lang w:eastAsia="ru-RU"/>
              </w:rPr>
            </w:pPr>
            <w:r w:rsidRPr="003F6B8B">
              <w:rPr>
                <w:sz w:val="24"/>
                <w:szCs w:val="24"/>
                <w:lang w:eastAsia="ru-RU"/>
              </w:rPr>
              <w:t>- отсутствуют</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Цели   Муниципальной программы          </w:t>
            </w:r>
          </w:p>
        </w:tc>
        <w:tc>
          <w:tcPr>
            <w:tcW w:w="7194" w:type="dxa"/>
          </w:tcPr>
          <w:p w:rsidR="003F6B8B" w:rsidRPr="003F6B8B" w:rsidRDefault="003F6B8B" w:rsidP="003F6B8B">
            <w:pPr>
              <w:widowControl w:val="0"/>
              <w:suppressAutoHyphens w:val="0"/>
              <w:autoSpaceDE w:val="0"/>
              <w:autoSpaceDN w:val="0"/>
              <w:adjustRightInd w:val="0"/>
              <w:jc w:val="both"/>
              <w:rPr>
                <w:color w:val="000000"/>
                <w:sz w:val="24"/>
                <w:szCs w:val="24"/>
                <w:lang w:eastAsia="ru-RU"/>
              </w:rPr>
            </w:pPr>
            <w:r w:rsidRPr="003F6B8B">
              <w:rPr>
                <w:color w:val="000000"/>
                <w:sz w:val="24"/>
                <w:szCs w:val="24"/>
                <w:lang w:eastAsia="ru-RU"/>
              </w:rPr>
              <w:t xml:space="preserve">обеспечение высокого качества и доступности образования в соответствии с меняющимися запросами населения и   перспективными задачами развития инновационной деятельности; </w:t>
            </w:r>
          </w:p>
          <w:p w:rsidR="003F6B8B" w:rsidRPr="003F6B8B" w:rsidRDefault="003F6B8B" w:rsidP="003F6B8B">
            <w:pPr>
              <w:suppressAutoHyphens w:val="0"/>
              <w:jc w:val="both"/>
              <w:rPr>
                <w:color w:val="000000"/>
                <w:sz w:val="24"/>
                <w:szCs w:val="24"/>
                <w:lang w:eastAsia="ru-RU"/>
              </w:rPr>
            </w:pPr>
            <w:r w:rsidRPr="003F6B8B">
              <w:rPr>
                <w:color w:val="000000"/>
                <w:spacing w:val="2"/>
                <w:sz w:val="24"/>
                <w:szCs w:val="24"/>
                <w:shd w:val="clear" w:color="auto" w:fill="FFFFFF"/>
                <w:lang w:eastAsia="ru-RU"/>
              </w:rPr>
              <w:t xml:space="preserve">создание правовых, социально-экономических и образовательных условий позитивного социального становления и самореализации молодого поколения в </w:t>
            </w:r>
            <w:r w:rsidRPr="003F6B8B">
              <w:rPr>
                <w:color w:val="000000"/>
                <w:sz w:val="24"/>
                <w:szCs w:val="24"/>
                <w:lang w:eastAsia="ru-RU"/>
              </w:rPr>
              <w:t>Оршанском муниципальном районе</w:t>
            </w:r>
          </w:p>
          <w:p w:rsidR="003F6B8B" w:rsidRPr="003F6B8B" w:rsidRDefault="003F6B8B" w:rsidP="003F6B8B">
            <w:pPr>
              <w:suppressAutoHyphens w:val="0"/>
              <w:jc w:val="both"/>
              <w:rPr>
                <w:color w:val="000000"/>
                <w:sz w:val="24"/>
                <w:szCs w:val="24"/>
                <w:lang w:eastAsia="ru-RU"/>
              </w:rPr>
            </w:pPr>
          </w:p>
        </w:tc>
      </w:tr>
      <w:tr w:rsidR="003F6B8B" w:rsidRPr="003F6B8B" w:rsidTr="007930A1">
        <w:tc>
          <w:tcPr>
            <w:tcW w:w="2376" w:type="dxa"/>
          </w:tcPr>
          <w:p w:rsidR="003F6B8B" w:rsidRPr="003F6B8B" w:rsidRDefault="003F6B8B" w:rsidP="003F6B8B">
            <w:pPr>
              <w:suppressAutoHyphens w:val="0"/>
              <w:jc w:val="both"/>
              <w:rPr>
                <w:sz w:val="24"/>
                <w:szCs w:val="24"/>
                <w:lang w:eastAsia="ru-RU"/>
              </w:rPr>
            </w:pPr>
            <w:r w:rsidRPr="003F6B8B">
              <w:rPr>
                <w:sz w:val="24"/>
                <w:szCs w:val="24"/>
                <w:lang w:eastAsia="ru-RU"/>
              </w:rPr>
              <w:t>Задачи Муниципальной программы</w:t>
            </w:r>
          </w:p>
        </w:tc>
        <w:tc>
          <w:tcPr>
            <w:tcW w:w="7194" w:type="dxa"/>
          </w:tcPr>
          <w:p w:rsidR="003F6B8B" w:rsidRPr="003F6B8B" w:rsidRDefault="003F6B8B" w:rsidP="003F6B8B">
            <w:pPr>
              <w:widowControl w:val="0"/>
              <w:suppressAutoHyphens w:val="0"/>
              <w:autoSpaceDE w:val="0"/>
              <w:autoSpaceDN w:val="0"/>
              <w:jc w:val="both"/>
              <w:rPr>
                <w:rFonts w:eastAsia="Calibri"/>
                <w:color w:val="000000"/>
                <w:spacing w:val="2"/>
                <w:sz w:val="24"/>
                <w:szCs w:val="24"/>
                <w:shd w:val="clear" w:color="auto" w:fill="FFFFFF"/>
                <w:lang w:eastAsia="ru-RU"/>
              </w:rPr>
            </w:pPr>
            <w:r w:rsidRPr="003F6B8B">
              <w:rPr>
                <w:rFonts w:eastAsia="Calibri"/>
                <w:color w:val="000000"/>
                <w:spacing w:val="2"/>
                <w:sz w:val="24"/>
                <w:szCs w:val="24"/>
                <w:shd w:val="clear" w:color="auto" w:fill="FFFFFF"/>
                <w:lang w:eastAsia="ru-RU"/>
              </w:rPr>
              <w:t>обеспечение государственных гарантий реализации прав граждан на удовлетворение образовательных и профессиональных потребностей, их социальную адаптацию;</w:t>
            </w:r>
          </w:p>
          <w:p w:rsidR="003F6B8B" w:rsidRPr="003F6B8B" w:rsidRDefault="003F6B8B" w:rsidP="003F6B8B">
            <w:pPr>
              <w:shd w:val="clear" w:color="auto" w:fill="FFFFFF"/>
              <w:suppressAutoHyphens w:val="0"/>
              <w:spacing w:line="315" w:lineRule="atLeast"/>
              <w:jc w:val="both"/>
              <w:textAlignment w:val="baseline"/>
              <w:rPr>
                <w:color w:val="000000"/>
                <w:spacing w:val="2"/>
                <w:sz w:val="24"/>
                <w:szCs w:val="24"/>
                <w:lang w:eastAsia="ru-RU"/>
              </w:rPr>
            </w:pPr>
            <w:r w:rsidRPr="003F6B8B">
              <w:rPr>
                <w:color w:val="000000"/>
                <w:spacing w:val="2"/>
                <w:sz w:val="24"/>
                <w:szCs w:val="24"/>
                <w:lang w:eastAsia="ru-RU"/>
              </w:rPr>
              <w:t xml:space="preserve">создание правовых, социально-экономических, </w:t>
            </w:r>
            <w:proofErr w:type="spellStart"/>
            <w:r w:rsidRPr="003F6B8B">
              <w:rPr>
                <w:color w:val="000000"/>
                <w:spacing w:val="2"/>
                <w:sz w:val="24"/>
                <w:szCs w:val="24"/>
                <w:lang w:eastAsia="ru-RU"/>
              </w:rPr>
              <w:t>социокультурных</w:t>
            </w:r>
            <w:proofErr w:type="spellEnd"/>
            <w:r w:rsidRPr="003F6B8B">
              <w:rPr>
                <w:color w:val="000000"/>
                <w:spacing w:val="2"/>
                <w:sz w:val="24"/>
                <w:szCs w:val="24"/>
                <w:lang w:eastAsia="ru-RU"/>
              </w:rPr>
              <w:t xml:space="preserve">, </w:t>
            </w:r>
            <w:r w:rsidRPr="003F6B8B">
              <w:rPr>
                <w:color w:val="000000"/>
                <w:spacing w:val="2"/>
                <w:sz w:val="24"/>
                <w:szCs w:val="24"/>
                <w:lang w:eastAsia="ru-RU"/>
              </w:rPr>
              <w:lastRenderedPageBreak/>
              <w:t>психолого-педагогических условий для полноценного развития, жизнеустройства и адаптации детей, находящихся в трудной жизненной ситуации;</w:t>
            </w:r>
          </w:p>
          <w:p w:rsidR="003F6B8B" w:rsidRPr="003F6B8B" w:rsidRDefault="003F6B8B" w:rsidP="003F6B8B">
            <w:pPr>
              <w:shd w:val="clear" w:color="auto" w:fill="FFFFFF"/>
              <w:suppressAutoHyphens w:val="0"/>
              <w:spacing w:line="315" w:lineRule="atLeast"/>
              <w:jc w:val="both"/>
              <w:textAlignment w:val="baseline"/>
              <w:rPr>
                <w:color w:val="000000"/>
                <w:spacing w:val="2"/>
                <w:sz w:val="24"/>
                <w:szCs w:val="24"/>
                <w:lang w:eastAsia="ru-RU"/>
              </w:rPr>
            </w:pPr>
            <w:r w:rsidRPr="003F6B8B">
              <w:rPr>
                <w:color w:val="000000"/>
                <w:spacing w:val="2"/>
                <w:sz w:val="24"/>
                <w:szCs w:val="24"/>
                <w:lang w:eastAsia="ru-RU"/>
              </w:rPr>
              <w:t>создание условий для самореализации и вовлечение молодежи в активную социальную практику</w:t>
            </w:r>
          </w:p>
          <w:p w:rsidR="003F6B8B" w:rsidRPr="003F6B8B" w:rsidRDefault="003F6B8B" w:rsidP="003F6B8B">
            <w:pPr>
              <w:shd w:val="clear" w:color="auto" w:fill="FFFFFF"/>
              <w:suppressAutoHyphens w:val="0"/>
              <w:spacing w:line="315" w:lineRule="atLeast"/>
              <w:jc w:val="both"/>
              <w:textAlignment w:val="baseline"/>
              <w:rPr>
                <w:color w:val="000000"/>
                <w:spacing w:val="2"/>
                <w:sz w:val="24"/>
                <w:szCs w:val="24"/>
                <w:lang w:eastAsia="ru-RU"/>
              </w:rPr>
            </w:pPr>
          </w:p>
        </w:tc>
      </w:tr>
      <w:tr w:rsidR="003F6B8B" w:rsidRPr="003F6B8B" w:rsidTr="007930A1">
        <w:trPr>
          <w:trHeight w:val="214"/>
        </w:trPr>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lastRenderedPageBreak/>
              <w:t xml:space="preserve">Целевые индикаторы и показатели Муниципальной   программы          </w:t>
            </w:r>
          </w:p>
        </w:tc>
        <w:tc>
          <w:tcPr>
            <w:tcW w:w="7194" w:type="dxa"/>
          </w:tcPr>
          <w:p w:rsidR="003F6B8B" w:rsidRPr="003F6B8B" w:rsidRDefault="003F6B8B" w:rsidP="003F6B8B">
            <w:pPr>
              <w:widowControl w:val="0"/>
              <w:suppressAutoHyphens w:val="0"/>
              <w:autoSpaceDE w:val="0"/>
              <w:autoSpaceDN w:val="0"/>
              <w:jc w:val="both"/>
              <w:rPr>
                <w:rFonts w:eastAsia="Calibri"/>
                <w:color w:val="000000"/>
                <w:sz w:val="24"/>
                <w:szCs w:val="24"/>
                <w:lang w:eastAsia="ru-RU"/>
              </w:rPr>
            </w:pPr>
            <w:proofErr w:type="gramStart"/>
            <w:r w:rsidRPr="003F6B8B">
              <w:rPr>
                <w:rFonts w:eastAsia="Calibri"/>
                <w:sz w:val="24"/>
                <w:lang w:eastAsia="ru-RU"/>
              </w:rPr>
              <w:t xml:space="preserve">доступность дошкольного образования (отношение численности детей в возрасте от 3 до 7 лет, получающих дошкольное образование в текущем учебном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w:t>
            </w:r>
            <w:r w:rsidRPr="003F6B8B">
              <w:rPr>
                <w:rFonts w:eastAsia="Calibri"/>
                <w:color w:val="000000"/>
                <w:sz w:val="24"/>
                <w:szCs w:val="24"/>
                <w:lang w:eastAsia="ru-RU"/>
              </w:rPr>
              <w:t>образования);</w:t>
            </w:r>
            <w:proofErr w:type="gramEnd"/>
          </w:p>
          <w:p w:rsidR="003F6B8B" w:rsidRPr="003F6B8B" w:rsidRDefault="003F6B8B" w:rsidP="003F6B8B">
            <w:pPr>
              <w:widowControl w:val="0"/>
              <w:suppressAutoHyphens w:val="0"/>
              <w:autoSpaceDE w:val="0"/>
              <w:autoSpaceDN w:val="0"/>
              <w:jc w:val="both"/>
              <w:rPr>
                <w:rFonts w:eastAsia="Calibri"/>
                <w:color w:val="000000"/>
                <w:spacing w:val="2"/>
                <w:sz w:val="24"/>
                <w:szCs w:val="24"/>
                <w:shd w:val="clear" w:color="auto" w:fill="FFFFFF"/>
                <w:lang w:eastAsia="ru-RU"/>
              </w:rPr>
            </w:pPr>
            <w:r w:rsidRPr="003F6B8B">
              <w:rPr>
                <w:rFonts w:eastAsia="Calibri"/>
                <w:color w:val="000000"/>
                <w:spacing w:val="2"/>
                <w:sz w:val="24"/>
                <w:szCs w:val="24"/>
                <w:shd w:val="clear" w:color="auto" w:fill="FFFFFF"/>
                <w:lang w:eastAsia="ru-RU"/>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w:t>
            </w:r>
          </w:p>
          <w:p w:rsidR="003F6B8B" w:rsidRPr="003F6B8B" w:rsidRDefault="003F6B8B" w:rsidP="003F6B8B">
            <w:pPr>
              <w:widowControl w:val="0"/>
              <w:suppressAutoHyphens w:val="0"/>
              <w:autoSpaceDE w:val="0"/>
              <w:autoSpaceDN w:val="0"/>
              <w:jc w:val="both"/>
              <w:rPr>
                <w:rFonts w:eastAsia="Calibri"/>
                <w:color w:val="000000"/>
                <w:spacing w:val="2"/>
                <w:sz w:val="24"/>
                <w:szCs w:val="24"/>
                <w:shd w:val="clear" w:color="auto" w:fill="FFFFFF"/>
                <w:lang w:eastAsia="ru-RU"/>
              </w:rPr>
            </w:pPr>
            <w:r w:rsidRPr="003F6B8B">
              <w:rPr>
                <w:rFonts w:eastAsia="Calibri"/>
                <w:color w:val="000000"/>
                <w:spacing w:val="2"/>
                <w:sz w:val="24"/>
                <w:szCs w:val="24"/>
                <w:shd w:val="clear" w:color="auto" w:fill="FFFFFF"/>
                <w:lang w:eastAsia="ru-RU"/>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3F6B8B" w:rsidRPr="003F6B8B" w:rsidRDefault="003F6B8B" w:rsidP="003B44D3">
            <w:pPr>
              <w:shd w:val="clear" w:color="auto" w:fill="FFFFFF"/>
              <w:suppressAutoHyphens w:val="0"/>
              <w:jc w:val="both"/>
              <w:textAlignment w:val="baseline"/>
              <w:rPr>
                <w:color w:val="000000"/>
                <w:spacing w:val="2"/>
                <w:sz w:val="24"/>
                <w:szCs w:val="24"/>
                <w:lang w:eastAsia="ru-RU"/>
              </w:rPr>
            </w:pPr>
            <w:r w:rsidRPr="003F6B8B">
              <w:rPr>
                <w:color w:val="000000"/>
                <w:spacing w:val="2"/>
                <w:sz w:val="24"/>
                <w:szCs w:val="24"/>
                <w:lang w:eastAsia="ru-RU"/>
              </w:rPr>
              <w:t>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Марий Эл;</w:t>
            </w:r>
          </w:p>
          <w:p w:rsidR="003F6B8B" w:rsidRPr="003F6B8B" w:rsidRDefault="003F6B8B" w:rsidP="003F6B8B">
            <w:pPr>
              <w:shd w:val="clear" w:color="auto" w:fill="FFFFFF"/>
              <w:suppressAutoHyphens w:val="0"/>
              <w:spacing w:line="315" w:lineRule="atLeast"/>
              <w:jc w:val="both"/>
              <w:textAlignment w:val="baseline"/>
              <w:rPr>
                <w:color w:val="000000"/>
                <w:spacing w:val="2"/>
                <w:sz w:val="24"/>
                <w:szCs w:val="24"/>
                <w:lang w:eastAsia="ru-RU"/>
              </w:rPr>
            </w:pPr>
            <w:r w:rsidRPr="003F6B8B">
              <w:rPr>
                <w:color w:val="000000"/>
                <w:spacing w:val="2"/>
                <w:sz w:val="24"/>
                <w:szCs w:val="24"/>
                <w:lang w:eastAsia="ru-RU"/>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по Республике Марий Эл;</w:t>
            </w:r>
          </w:p>
          <w:p w:rsidR="003F6B8B" w:rsidRPr="003F6B8B" w:rsidRDefault="003F6B8B" w:rsidP="003F6B8B">
            <w:pPr>
              <w:shd w:val="clear" w:color="auto" w:fill="FFFFFF"/>
              <w:suppressAutoHyphens w:val="0"/>
              <w:spacing w:line="315" w:lineRule="atLeast"/>
              <w:jc w:val="both"/>
              <w:textAlignment w:val="baseline"/>
              <w:rPr>
                <w:rFonts w:ascii="Arial" w:hAnsi="Arial" w:cs="Arial"/>
                <w:color w:val="2D2D2D"/>
                <w:spacing w:val="2"/>
                <w:sz w:val="21"/>
                <w:szCs w:val="21"/>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Этапы и сроки     реализации      Муниципальной   программы</w:t>
            </w:r>
          </w:p>
        </w:tc>
        <w:tc>
          <w:tcPr>
            <w:tcW w:w="7194" w:type="dxa"/>
          </w:tcPr>
          <w:p w:rsidR="003F6B8B" w:rsidRPr="003F6B8B" w:rsidRDefault="003F6B8B" w:rsidP="003F6B8B">
            <w:pPr>
              <w:suppressAutoHyphens w:val="0"/>
              <w:rPr>
                <w:color w:val="000000"/>
                <w:sz w:val="24"/>
                <w:szCs w:val="24"/>
                <w:lang w:eastAsia="ru-RU"/>
              </w:rPr>
            </w:pPr>
            <w:r w:rsidRPr="003F6B8B">
              <w:rPr>
                <w:color w:val="000000"/>
                <w:sz w:val="24"/>
                <w:szCs w:val="24"/>
                <w:lang w:eastAsia="ru-RU"/>
              </w:rPr>
              <w:t>2016 – 2025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r w:rsidRPr="003F6B8B">
              <w:rPr>
                <w:color w:val="000000"/>
                <w:spacing w:val="2"/>
                <w:sz w:val="24"/>
                <w:szCs w:val="24"/>
                <w:lang w:eastAsia="ru-RU"/>
              </w:rPr>
              <w:t>I этап: 2016 - 2020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r w:rsidRPr="003F6B8B">
              <w:rPr>
                <w:color w:val="000000"/>
                <w:spacing w:val="2"/>
                <w:sz w:val="24"/>
                <w:szCs w:val="24"/>
                <w:lang w:eastAsia="ru-RU"/>
              </w:rPr>
              <w:t>II этап: 2021 - 2025 годы</w:t>
            </w:r>
          </w:p>
          <w:p w:rsidR="003F6B8B" w:rsidRPr="003F6B8B" w:rsidRDefault="003F6B8B" w:rsidP="003F6B8B">
            <w:pPr>
              <w:suppressAutoHyphens w:val="0"/>
              <w:rPr>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Объемы финансирования       Муниципальной программы      </w:t>
            </w:r>
          </w:p>
        </w:tc>
        <w:tc>
          <w:tcPr>
            <w:tcW w:w="7194"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объем финансирования составляет 2 343 121,0  тыс. рублей, в том числе:</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2016 год – 153 415,0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2017 год – 170 040,9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2018 год – 191 468,9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2019 год – 213 020,7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2020 год – 223 883,0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2021 год – 262 225,7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2022 год – 283 570,4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2023 год – 372 619,1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2024 год – 235 330,3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2025 год – 237 547,1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lastRenderedPageBreak/>
              <w:t>в том числе за счет средств:</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муниципального бюджета – 689 877,9 тыс. рублей, в том числе:</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2016 год – 41 743,2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2017 год – 41 166,9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2018 год – 47 035,0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2019 год – 74 527,1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2020 год – 70 557,0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2021 год – 77 110,7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 xml:space="preserve">2022 год – 90 652,1 тыс. рублей </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2023 год – 88 697,4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2024 год – 78 695,0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2025 год – 79 693,5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республиканского бюджета Республики Марий Эл (при условии выделения средств из республиканского бюджета) – 1 277 989,4 тыс. рублей, в том числе:</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2016 год –   94 876,4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2017 год – 108 580,5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2018 год – 122 596,8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2019 год – 120 663,3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2020 год – 133 539,4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2021 год – 137 626,8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2022 год – 154 994,9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2023 год – 150 206,7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2024 год – 127 378,4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2025 год – 127 526,2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федерального бюджета (при условии выделения средств из федерального бюджета) – 223 196,4 тыс. рублей, в том числе:</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2016 год –   2 281,7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2017 год –   3 658,9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2018 год –   4 431,7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2019 год –      404,5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2020 год –   8 439,6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2021 год – 33 120,3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2022 год – 23 560,4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2023 год – 118 715,0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2024 год – 14 256,9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2025 год – 14 327,4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внебюджетных источников – 152 057,4 тыс. рублей, в том числе:</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2016 год – 14 513,7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2017 год – 16 634,6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2018 год – 17 405,4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2019 год – 17 425,8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2020 год – 11 347,0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2021 год – 14 367,9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2022 год – 14 363,0 тыс. рублей</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 xml:space="preserve">2023 год – 15 000,0 тыс. рублей </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 xml:space="preserve">2024 год – 15 000,0 тыс. рублей </w:t>
            </w:r>
          </w:p>
          <w:p w:rsidR="003F6B8B" w:rsidRPr="003F6B8B" w:rsidRDefault="003F6B8B" w:rsidP="003F6B8B">
            <w:pPr>
              <w:widowControl w:val="0"/>
              <w:suppressAutoHyphens w:val="0"/>
              <w:autoSpaceDE w:val="0"/>
              <w:autoSpaceDN w:val="0"/>
              <w:ind w:firstLine="743"/>
              <w:jc w:val="both"/>
              <w:rPr>
                <w:rFonts w:eastAsia="Calibri"/>
                <w:sz w:val="24"/>
                <w:lang w:eastAsia="ru-RU"/>
              </w:rPr>
            </w:pPr>
            <w:r w:rsidRPr="003F6B8B">
              <w:rPr>
                <w:rFonts w:eastAsia="Calibri"/>
                <w:sz w:val="24"/>
                <w:lang w:eastAsia="ru-RU"/>
              </w:rPr>
              <w:t>2025 год – 16 000,0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szCs w:val="24"/>
                <w:lang w:eastAsia="ru-RU"/>
              </w:rPr>
              <w:t xml:space="preserve">Объемы бюджетных ассигнований уточняются ежегодно при формировании бюджета Оршанского </w:t>
            </w:r>
            <w:r w:rsidRPr="003F6B8B">
              <w:rPr>
                <w:rFonts w:eastAsia="Calibri"/>
                <w:color w:val="000000"/>
                <w:sz w:val="24"/>
                <w:szCs w:val="24"/>
                <w:lang w:eastAsia="ru-RU"/>
              </w:rPr>
              <w:t xml:space="preserve">муниципального района </w:t>
            </w:r>
            <w:r w:rsidRPr="003F6B8B">
              <w:rPr>
                <w:rFonts w:eastAsia="Calibri"/>
                <w:color w:val="000000"/>
                <w:sz w:val="24"/>
                <w:szCs w:val="24"/>
                <w:lang w:eastAsia="ru-RU"/>
              </w:rPr>
              <w:lastRenderedPageBreak/>
              <w:t xml:space="preserve">Республики Марий Эл </w:t>
            </w:r>
            <w:r w:rsidRPr="003F6B8B">
              <w:rPr>
                <w:rFonts w:eastAsia="Calibri"/>
                <w:color w:val="000000"/>
                <w:spacing w:val="2"/>
                <w:sz w:val="24"/>
                <w:szCs w:val="24"/>
                <w:shd w:val="clear" w:color="auto" w:fill="FFFFFF"/>
                <w:lang w:eastAsia="ru-RU"/>
              </w:rPr>
              <w:t>на очередной финансовый год и на плановый период</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lastRenderedPageBreak/>
              <w:t xml:space="preserve">Ожидаемые       результаты         реализации             </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Муниципальной    программы          </w:t>
            </w:r>
          </w:p>
        </w:tc>
        <w:tc>
          <w:tcPr>
            <w:tcW w:w="7194"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повышение качества и доступности всех уровней образования;</w:t>
            </w:r>
          </w:p>
          <w:p w:rsidR="003F6B8B" w:rsidRPr="003F6B8B" w:rsidRDefault="003F6B8B" w:rsidP="003F6B8B">
            <w:pPr>
              <w:widowControl w:val="0"/>
              <w:suppressAutoHyphens w:val="0"/>
              <w:autoSpaceDE w:val="0"/>
              <w:autoSpaceDN w:val="0"/>
              <w:jc w:val="both"/>
              <w:rPr>
                <w:rFonts w:eastAsia="Calibri"/>
                <w:sz w:val="24"/>
                <w:szCs w:val="24"/>
                <w:lang w:eastAsia="ru-RU"/>
              </w:rPr>
            </w:pPr>
            <w:r w:rsidRPr="003F6B8B">
              <w:rPr>
                <w:rFonts w:eastAsia="Calibri"/>
                <w:sz w:val="24"/>
                <w:lang w:eastAsia="ru-RU"/>
              </w:rPr>
              <w:t xml:space="preserve">создание условий для реализации образовательных программ, направленных на успешную социализацию, профессиональное самоопределение выпускников общеобразовательных организаций, в </w:t>
            </w:r>
            <w:r w:rsidRPr="003F6B8B">
              <w:rPr>
                <w:rFonts w:eastAsia="Calibri"/>
                <w:sz w:val="24"/>
                <w:szCs w:val="24"/>
                <w:lang w:eastAsia="ru-RU"/>
              </w:rPr>
              <w:t>соответствии с требованиями развития современной экономики;</w:t>
            </w:r>
          </w:p>
          <w:p w:rsidR="003F6B8B" w:rsidRPr="003F6B8B" w:rsidRDefault="003F6B8B" w:rsidP="003F6B8B">
            <w:pPr>
              <w:widowControl w:val="0"/>
              <w:suppressAutoHyphens w:val="0"/>
              <w:autoSpaceDE w:val="0"/>
              <w:autoSpaceDN w:val="0"/>
              <w:adjustRightInd w:val="0"/>
              <w:jc w:val="both"/>
              <w:rPr>
                <w:rFonts w:cs="Calibri"/>
                <w:sz w:val="24"/>
                <w:szCs w:val="24"/>
                <w:lang w:eastAsia="ru-RU"/>
              </w:rPr>
            </w:pPr>
            <w:r w:rsidRPr="003F6B8B">
              <w:rPr>
                <w:sz w:val="24"/>
                <w:szCs w:val="24"/>
                <w:lang w:eastAsia="ru-RU"/>
              </w:rPr>
              <w:t>повышение активности участия детей в социально значимой деятельности</w:t>
            </w:r>
          </w:p>
        </w:tc>
      </w:tr>
    </w:tbl>
    <w:p w:rsidR="003F6B8B" w:rsidRPr="003F6B8B" w:rsidRDefault="003F6B8B" w:rsidP="003F6B8B">
      <w:pPr>
        <w:suppressAutoHyphens w:val="0"/>
        <w:rPr>
          <w:rFonts w:ascii="Calibri" w:hAnsi="Calibri"/>
          <w:sz w:val="22"/>
          <w:szCs w:val="22"/>
          <w:lang w:eastAsia="ru-RU"/>
        </w:rPr>
      </w:pPr>
    </w:p>
    <w:p w:rsidR="003F6B8B" w:rsidRPr="003F6B8B" w:rsidRDefault="003F6B8B" w:rsidP="003F6B8B">
      <w:pPr>
        <w:widowControl w:val="0"/>
        <w:suppressAutoHyphens w:val="0"/>
        <w:autoSpaceDE w:val="0"/>
        <w:autoSpaceDN w:val="0"/>
        <w:adjustRightInd w:val="0"/>
        <w:jc w:val="center"/>
        <w:outlineLvl w:val="1"/>
        <w:rPr>
          <w:sz w:val="24"/>
          <w:szCs w:val="24"/>
          <w:lang w:eastAsia="ru-RU"/>
        </w:rPr>
      </w:pPr>
    </w:p>
    <w:p w:rsidR="003F6B8B" w:rsidRPr="003F6B8B" w:rsidRDefault="003F6B8B" w:rsidP="003F6B8B">
      <w:pPr>
        <w:suppressAutoHyphens w:val="0"/>
        <w:jc w:val="center"/>
        <w:rPr>
          <w:sz w:val="24"/>
          <w:szCs w:val="24"/>
          <w:lang w:eastAsia="ru-RU"/>
        </w:rPr>
      </w:pPr>
      <w:r w:rsidRPr="003F6B8B">
        <w:rPr>
          <w:sz w:val="24"/>
          <w:szCs w:val="24"/>
          <w:lang w:eastAsia="ru-RU"/>
        </w:rPr>
        <w:t>Паспорт</w:t>
      </w:r>
    </w:p>
    <w:p w:rsidR="003F6B8B" w:rsidRPr="003F6B8B" w:rsidRDefault="003F6B8B" w:rsidP="003F6B8B">
      <w:pPr>
        <w:suppressAutoHyphens w:val="0"/>
        <w:jc w:val="center"/>
        <w:rPr>
          <w:sz w:val="24"/>
          <w:szCs w:val="24"/>
          <w:lang w:eastAsia="ru-RU"/>
        </w:rPr>
      </w:pPr>
      <w:r w:rsidRPr="003F6B8B">
        <w:rPr>
          <w:sz w:val="24"/>
          <w:szCs w:val="24"/>
          <w:lang w:eastAsia="ru-RU"/>
        </w:rPr>
        <w:t>подпрограммы «Обеспечение функционирования системы образования</w:t>
      </w:r>
    </w:p>
    <w:p w:rsidR="003F6B8B" w:rsidRPr="003F6B8B" w:rsidRDefault="003F6B8B" w:rsidP="003F6B8B">
      <w:pPr>
        <w:suppressAutoHyphens w:val="0"/>
        <w:jc w:val="center"/>
        <w:rPr>
          <w:sz w:val="24"/>
          <w:szCs w:val="24"/>
          <w:lang w:eastAsia="ru-RU"/>
        </w:rPr>
      </w:pPr>
      <w:r w:rsidRPr="003F6B8B">
        <w:rPr>
          <w:sz w:val="24"/>
          <w:szCs w:val="24"/>
          <w:lang w:eastAsia="ru-RU"/>
        </w:rPr>
        <w:t xml:space="preserve"> и реализации молодежной политики» </w:t>
      </w:r>
    </w:p>
    <w:p w:rsidR="003F6B8B" w:rsidRPr="003F6B8B" w:rsidRDefault="003F6B8B" w:rsidP="003F6B8B">
      <w:pPr>
        <w:suppressAutoHyphens w:val="0"/>
        <w:jc w:val="center"/>
        <w:rPr>
          <w:sz w:val="24"/>
          <w:szCs w:val="24"/>
          <w:lang w:eastAsia="ru-RU"/>
        </w:rPr>
      </w:pPr>
      <w:r w:rsidRPr="003F6B8B">
        <w:rPr>
          <w:sz w:val="24"/>
          <w:szCs w:val="24"/>
          <w:lang w:eastAsia="ru-RU"/>
        </w:rPr>
        <w:t>муниципальной программы «Развитие образования в Оршанском муниципальном районе Республики Марий Эл</w:t>
      </w:r>
    </w:p>
    <w:p w:rsidR="003F6B8B" w:rsidRPr="003F6B8B" w:rsidRDefault="003F6B8B" w:rsidP="003F6B8B">
      <w:pPr>
        <w:suppressAutoHyphens w:val="0"/>
        <w:jc w:val="center"/>
        <w:rPr>
          <w:sz w:val="24"/>
          <w:szCs w:val="24"/>
          <w:lang w:eastAsia="ru-RU"/>
        </w:rPr>
      </w:pPr>
      <w:r w:rsidRPr="003F6B8B">
        <w:rPr>
          <w:sz w:val="24"/>
          <w:szCs w:val="24"/>
          <w:lang w:eastAsia="ru-RU"/>
        </w:rPr>
        <w:t xml:space="preserve"> на 2016-2025 годы»</w:t>
      </w:r>
    </w:p>
    <w:p w:rsidR="003F6B8B" w:rsidRPr="003F6B8B" w:rsidRDefault="003F6B8B" w:rsidP="003F6B8B">
      <w:pPr>
        <w:suppressAutoHyphens w:val="0"/>
        <w:jc w:val="center"/>
        <w:rPr>
          <w:sz w:val="22"/>
          <w:szCs w:val="22"/>
          <w:lang w:eastAsia="ru-RU"/>
        </w:rPr>
      </w:pPr>
    </w:p>
    <w:p w:rsidR="003F6B8B" w:rsidRPr="003F6B8B" w:rsidRDefault="003F6B8B" w:rsidP="003F6B8B">
      <w:pPr>
        <w:widowControl w:val="0"/>
        <w:suppressAutoHyphens w:val="0"/>
        <w:autoSpaceDE w:val="0"/>
        <w:autoSpaceDN w:val="0"/>
        <w:adjustRightInd w:val="0"/>
        <w:jc w:val="center"/>
        <w:rPr>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4"/>
      </w:tblGrid>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Ответственный    исполнитель</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подпрограммы</w:t>
            </w:r>
          </w:p>
        </w:tc>
        <w:tc>
          <w:tcPr>
            <w:tcW w:w="7194" w:type="dxa"/>
          </w:tcPr>
          <w:p w:rsidR="003F6B8B" w:rsidRPr="003F6B8B" w:rsidRDefault="003F6B8B" w:rsidP="003F6B8B">
            <w:pPr>
              <w:suppressAutoHyphens w:val="0"/>
              <w:jc w:val="both"/>
              <w:rPr>
                <w:sz w:val="24"/>
                <w:szCs w:val="24"/>
                <w:lang w:eastAsia="ru-RU"/>
              </w:rPr>
            </w:pPr>
            <w:r w:rsidRPr="003F6B8B">
              <w:rPr>
                <w:sz w:val="24"/>
                <w:szCs w:val="24"/>
                <w:lang w:eastAsia="ru-RU"/>
              </w:rPr>
              <w:t>Отдел образования администрации Оршанского муниципального района Республики Марий Эл</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Соисполнители    </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подпрограммы</w:t>
            </w:r>
          </w:p>
        </w:tc>
        <w:tc>
          <w:tcPr>
            <w:tcW w:w="7194" w:type="dxa"/>
          </w:tcPr>
          <w:p w:rsidR="003F6B8B" w:rsidRPr="003F6B8B" w:rsidRDefault="003F6B8B" w:rsidP="003F6B8B">
            <w:pPr>
              <w:suppressAutoHyphens w:val="0"/>
              <w:rPr>
                <w:sz w:val="24"/>
                <w:szCs w:val="24"/>
                <w:lang w:eastAsia="ru-RU"/>
              </w:rPr>
            </w:pPr>
            <w:r w:rsidRPr="003F6B8B">
              <w:rPr>
                <w:sz w:val="24"/>
                <w:szCs w:val="24"/>
                <w:lang w:eastAsia="ru-RU"/>
              </w:rPr>
              <w:t>Министерство образования и науки Республики Марий Эл (по согласованию)</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Участники подпрограммы</w:t>
            </w:r>
          </w:p>
        </w:tc>
        <w:tc>
          <w:tcPr>
            <w:tcW w:w="7194" w:type="dxa"/>
          </w:tcPr>
          <w:p w:rsidR="003F6B8B" w:rsidRPr="003F6B8B" w:rsidRDefault="003F6B8B" w:rsidP="003F6B8B">
            <w:pPr>
              <w:suppressAutoHyphens w:val="0"/>
              <w:rPr>
                <w:sz w:val="24"/>
                <w:szCs w:val="24"/>
                <w:lang w:eastAsia="ru-RU"/>
              </w:rPr>
            </w:pPr>
            <w:r w:rsidRPr="003F6B8B">
              <w:rPr>
                <w:sz w:val="24"/>
                <w:szCs w:val="24"/>
                <w:lang w:eastAsia="ru-RU"/>
              </w:rPr>
              <w:t>Муниципальные образовательные организации Оршанского муниципального района;</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Цели   подпрограммы          </w:t>
            </w:r>
          </w:p>
        </w:tc>
        <w:tc>
          <w:tcPr>
            <w:tcW w:w="7194" w:type="dxa"/>
          </w:tcPr>
          <w:p w:rsidR="003F6B8B" w:rsidRPr="003F6B8B" w:rsidRDefault="003F6B8B" w:rsidP="003F6B8B">
            <w:pPr>
              <w:suppressAutoHyphens w:val="0"/>
              <w:jc w:val="both"/>
              <w:rPr>
                <w:color w:val="000000"/>
                <w:spacing w:val="2"/>
                <w:sz w:val="24"/>
                <w:szCs w:val="24"/>
                <w:shd w:val="clear" w:color="auto" w:fill="FFFFFF"/>
                <w:lang w:eastAsia="ru-RU"/>
              </w:rPr>
            </w:pPr>
            <w:r w:rsidRPr="003F6B8B">
              <w:rPr>
                <w:sz w:val="24"/>
                <w:szCs w:val="24"/>
                <w:lang w:eastAsia="ru-RU"/>
              </w:rPr>
              <w:t xml:space="preserve">обеспечение государственных гарантий реализации прав граждан на удовлетворение образовательных и профессиональных потребностей, их социальную адаптацию в </w:t>
            </w:r>
            <w:r w:rsidRPr="003F6B8B">
              <w:rPr>
                <w:color w:val="000000"/>
                <w:sz w:val="24"/>
                <w:szCs w:val="24"/>
                <w:lang w:eastAsia="ru-RU"/>
              </w:rPr>
              <w:t xml:space="preserve">соответствии </w:t>
            </w:r>
            <w:r w:rsidRPr="003F6B8B">
              <w:rPr>
                <w:color w:val="000000"/>
                <w:spacing w:val="2"/>
                <w:sz w:val="24"/>
                <w:szCs w:val="24"/>
                <w:shd w:val="clear" w:color="auto" w:fill="FFFFFF"/>
                <w:lang w:eastAsia="ru-RU"/>
              </w:rPr>
              <w:t>с нормативными правовыми актами, регулирующими отношения в сфере образования (далее - законодательство об образовании)</w:t>
            </w:r>
          </w:p>
          <w:p w:rsidR="003F6B8B" w:rsidRPr="003F6B8B" w:rsidRDefault="003F6B8B" w:rsidP="003F6B8B">
            <w:pPr>
              <w:suppressAutoHyphens w:val="0"/>
              <w:jc w:val="both"/>
              <w:rPr>
                <w:color w:val="000000"/>
                <w:spacing w:val="2"/>
                <w:sz w:val="24"/>
                <w:szCs w:val="24"/>
                <w:shd w:val="clear" w:color="auto" w:fill="FFFFFF"/>
                <w:lang w:eastAsia="ru-RU"/>
              </w:rPr>
            </w:pPr>
          </w:p>
        </w:tc>
      </w:tr>
      <w:tr w:rsidR="003F6B8B" w:rsidRPr="003F6B8B" w:rsidTr="007930A1">
        <w:tc>
          <w:tcPr>
            <w:tcW w:w="2376" w:type="dxa"/>
          </w:tcPr>
          <w:p w:rsidR="003F6B8B" w:rsidRPr="003F6B8B" w:rsidRDefault="003F6B8B" w:rsidP="003F6B8B">
            <w:pPr>
              <w:suppressAutoHyphens w:val="0"/>
              <w:jc w:val="both"/>
              <w:rPr>
                <w:sz w:val="24"/>
                <w:szCs w:val="24"/>
                <w:lang w:eastAsia="ru-RU"/>
              </w:rPr>
            </w:pPr>
            <w:r w:rsidRPr="003F6B8B">
              <w:rPr>
                <w:sz w:val="24"/>
                <w:szCs w:val="24"/>
                <w:lang w:eastAsia="ru-RU"/>
              </w:rPr>
              <w:t>Задачи подпрограммы</w:t>
            </w:r>
          </w:p>
        </w:tc>
        <w:tc>
          <w:tcPr>
            <w:tcW w:w="7194" w:type="dxa"/>
          </w:tcPr>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color w:val="000000"/>
                <w:sz w:val="24"/>
                <w:szCs w:val="24"/>
                <w:lang w:eastAsia="ru-RU"/>
              </w:rPr>
              <w:t>формирование образовательной сети, обеспечивающей равный доступ населения к качественным услугам дошкольного, общего, дополнительного образования;</w:t>
            </w:r>
          </w:p>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color w:val="000000"/>
                <w:sz w:val="24"/>
                <w:szCs w:val="24"/>
                <w:lang w:eastAsia="ru-RU"/>
              </w:rPr>
              <w:t>развитие кадрового потенциала отрасли;</w:t>
            </w:r>
          </w:p>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color w:val="000000"/>
                <w:sz w:val="24"/>
                <w:szCs w:val="24"/>
                <w:lang w:eastAsia="ru-RU"/>
              </w:rPr>
              <w:t>предоставление муниципальных услуг в электронном виде;</w:t>
            </w:r>
          </w:p>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color w:val="000000"/>
                <w:sz w:val="24"/>
                <w:szCs w:val="24"/>
                <w:lang w:eastAsia="ru-RU"/>
              </w:rPr>
              <w:t xml:space="preserve">создание правовых, социально-экономических, </w:t>
            </w:r>
            <w:proofErr w:type="spellStart"/>
            <w:r w:rsidRPr="003F6B8B">
              <w:rPr>
                <w:rFonts w:eastAsia="Calibri"/>
                <w:color w:val="000000"/>
                <w:sz w:val="24"/>
                <w:szCs w:val="24"/>
                <w:lang w:eastAsia="ru-RU"/>
              </w:rPr>
              <w:t>социокультурных</w:t>
            </w:r>
            <w:proofErr w:type="spellEnd"/>
            <w:r w:rsidRPr="003F6B8B">
              <w:rPr>
                <w:rFonts w:eastAsia="Calibri"/>
                <w:color w:val="000000"/>
                <w:sz w:val="24"/>
                <w:szCs w:val="24"/>
                <w:lang w:eastAsia="ru-RU"/>
              </w:rPr>
              <w:t>, психолого-педагогических условий для полноценного развития, жизнеустройства и адаптации в обществе детей-сирот, детей, оставшихся без попечения родителей;</w:t>
            </w:r>
          </w:p>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color w:val="000000"/>
                <w:sz w:val="24"/>
                <w:szCs w:val="24"/>
                <w:lang w:eastAsia="ru-RU"/>
              </w:rPr>
              <w:t>повышение потенциала личностной и адаптации обучающихся с ограниченными возможностями здоровья в процессе их социализации;</w:t>
            </w:r>
          </w:p>
          <w:p w:rsidR="003F6B8B" w:rsidRPr="003F6B8B" w:rsidRDefault="003F6B8B" w:rsidP="003F6B8B">
            <w:pPr>
              <w:widowControl w:val="0"/>
              <w:suppressAutoHyphens w:val="0"/>
              <w:autoSpaceDE w:val="0"/>
              <w:autoSpaceDN w:val="0"/>
              <w:adjustRightInd w:val="0"/>
              <w:jc w:val="both"/>
              <w:rPr>
                <w:color w:val="000000"/>
                <w:sz w:val="24"/>
                <w:szCs w:val="24"/>
                <w:lang w:eastAsia="ru-RU"/>
              </w:rPr>
            </w:pPr>
            <w:r w:rsidRPr="003F6B8B">
              <w:rPr>
                <w:color w:val="000000"/>
                <w:sz w:val="24"/>
                <w:szCs w:val="24"/>
                <w:lang w:eastAsia="ru-RU"/>
              </w:rPr>
              <w:t>создание среды для самореализации молодежи</w:t>
            </w:r>
          </w:p>
          <w:p w:rsidR="003F6B8B" w:rsidRPr="003F6B8B" w:rsidRDefault="003F6B8B" w:rsidP="003F6B8B">
            <w:pPr>
              <w:widowControl w:val="0"/>
              <w:suppressAutoHyphens w:val="0"/>
              <w:autoSpaceDE w:val="0"/>
              <w:autoSpaceDN w:val="0"/>
              <w:adjustRightInd w:val="0"/>
              <w:jc w:val="both"/>
              <w:rPr>
                <w:color w:val="000000"/>
                <w:sz w:val="24"/>
                <w:szCs w:val="24"/>
                <w:lang w:eastAsia="ru-RU"/>
              </w:rPr>
            </w:pPr>
          </w:p>
        </w:tc>
      </w:tr>
      <w:tr w:rsidR="003F6B8B" w:rsidRPr="003F6B8B" w:rsidTr="007930A1">
        <w:trPr>
          <w:trHeight w:val="214"/>
        </w:trPr>
        <w:tc>
          <w:tcPr>
            <w:tcW w:w="2376" w:type="dxa"/>
          </w:tcPr>
          <w:p w:rsidR="003F6B8B" w:rsidRPr="003F6B8B" w:rsidRDefault="003F6B8B" w:rsidP="003F6B8B">
            <w:pPr>
              <w:widowControl w:val="0"/>
              <w:suppressAutoHyphens w:val="0"/>
              <w:autoSpaceDE w:val="0"/>
              <w:autoSpaceDN w:val="0"/>
              <w:adjustRightInd w:val="0"/>
              <w:rPr>
                <w:sz w:val="24"/>
                <w:szCs w:val="24"/>
                <w:lang w:eastAsia="ru-RU"/>
              </w:rPr>
            </w:pPr>
            <w:r w:rsidRPr="003F6B8B">
              <w:rPr>
                <w:sz w:val="24"/>
                <w:szCs w:val="24"/>
                <w:lang w:eastAsia="ru-RU"/>
              </w:rPr>
              <w:t xml:space="preserve">Целевые индикаторы и показатели подпрограммы          </w:t>
            </w:r>
          </w:p>
        </w:tc>
        <w:tc>
          <w:tcPr>
            <w:tcW w:w="7194" w:type="dxa"/>
          </w:tcPr>
          <w:p w:rsidR="003F6B8B" w:rsidRPr="003F6B8B" w:rsidRDefault="003F6B8B" w:rsidP="003F6B8B">
            <w:pPr>
              <w:shd w:val="clear" w:color="auto" w:fill="FFFFFF"/>
              <w:suppressAutoHyphens w:val="0"/>
              <w:jc w:val="both"/>
              <w:textAlignment w:val="baseline"/>
              <w:rPr>
                <w:color w:val="000000"/>
                <w:spacing w:val="2"/>
                <w:sz w:val="24"/>
                <w:szCs w:val="24"/>
                <w:lang w:eastAsia="ru-RU"/>
              </w:rPr>
            </w:pPr>
            <w:r w:rsidRPr="003F6B8B">
              <w:rPr>
                <w:color w:val="000000"/>
                <w:spacing w:val="2"/>
                <w:sz w:val="24"/>
                <w:szCs w:val="24"/>
                <w:lang w:eastAsia="ru-RU"/>
              </w:rPr>
              <w:t xml:space="preserve">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w:t>
            </w:r>
            <w:r w:rsidRPr="003F6B8B">
              <w:rPr>
                <w:color w:val="000000"/>
                <w:spacing w:val="2"/>
                <w:sz w:val="24"/>
                <w:szCs w:val="24"/>
                <w:lang w:eastAsia="ru-RU"/>
              </w:rPr>
              <w:lastRenderedPageBreak/>
              <w:t>общеобразовательных организаций;</w:t>
            </w:r>
          </w:p>
          <w:p w:rsidR="003F6B8B" w:rsidRPr="003F6B8B" w:rsidRDefault="003F6B8B" w:rsidP="003F6B8B">
            <w:pPr>
              <w:shd w:val="clear" w:color="auto" w:fill="FFFFFF"/>
              <w:suppressAutoHyphens w:val="0"/>
              <w:jc w:val="both"/>
              <w:textAlignment w:val="baseline"/>
              <w:rPr>
                <w:color w:val="000000"/>
                <w:spacing w:val="2"/>
                <w:sz w:val="24"/>
                <w:szCs w:val="24"/>
                <w:lang w:eastAsia="ru-RU"/>
              </w:rPr>
            </w:pPr>
            <w:r w:rsidRPr="003F6B8B">
              <w:rPr>
                <w:color w:val="000000"/>
                <w:spacing w:val="2"/>
                <w:sz w:val="24"/>
                <w:szCs w:val="24"/>
                <w:lang w:eastAsia="ru-RU"/>
              </w:rPr>
              <w:t>доля выпускников общеобразовательных организаций, получивших документы об образовании;</w:t>
            </w:r>
          </w:p>
          <w:p w:rsidR="003F6B8B" w:rsidRPr="003F6B8B" w:rsidRDefault="003F6B8B" w:rsidP="003F6B8B">
            <w:pPr>
              <w:shd w:val="clear" w:color="auto" w:fill="FFFFFF"/>
              <w:suppressAutoHyphens w:val="0"/>
              <w:jc w:val="both"/>
              <w:textAlignment w:val="baseline"/>
              <w:rPr>
                <w:color w:val="000000"/>
                <w:spacing w:val="2"/>
                <w:sz w:val="24"/>
                <w:szCs w:val="24"/>
                <w:lang w:eastAsia="ru-RU"/>
              </w:rPr>
            </w:pPr>
            <w:r w:rsidRPr="003F6B8B">
              <w:rPr>
                <w:color w:val="000000"/>
                <w:spacing w:val="2"/>
                <w:sz w:val="24"/>
                <w:szCs w:val="24"/>
                <w:lang w:eastAsia="ru-RU"/>
              </w:rPr>
              <w:t>доля обучающихся общеобразовательных организаций из многодетных семей, которым предоставлено бесплатное питание, в количестве обучающихся из многодетных семей;</w:t>
            </w:r>
          </w:p>
          <w:p w:rsidR="003F6B8B" w:rsidRPr="003F6B8B" w:rsidRDefault="003F6B8B" w:rsidP="003F6B8B">
            <w:pPr>
              <w:shd w:val="clear" w:color="auto" w:fill="FFFFFF"/>
              <w:suppressAutoHyphens w:val="0"/>
              <w:jc w:val="both"/>
              <w:textAlignment w:val="baseline"/>
              <w:rPr>
                <w:color w:val="000000"/>
                <w:spacing w:val="2"/>
                <w:sz w:val="24"/>
                <w:szCs w:val="24"/>
                <w:lang w:eastAsia="ru-RU"/>
              </w:rPr>
            </w:pPr>
            <w:r w:rsidRPr="003F6B8B">
              <w:rPr>
                <w:color w:val="000000"/>
                <w:spacing w:val="2"/>
                <w:sz w:val="24"/>
                <w:szCs w:val="24"/>
                <w:lang w:eastAsia="ru-RU"/>
              </w:rPr>
              <w:t>удельный вес численности обучающихся в зданиях, имеющих все виды благоустройств;</w:t>
            </w:r>
          </w:p>
          <w:p w:rsidR="003F6B8B" w:rsidRPr="003F6B8B" w:rsidRDefault="003F6B8B" w:rsidP="003F6B8B">
            <w:pPr>
              <w:widowControl w:val="0"/>
              <w:suppressAutoHyphens w:val="0"/>
              <w:autoSpaceDE w:val="0"/>
              <w:autoSpaceDN w:val="0"/>
              <w:jc w:val="both"/>
              <w:rPr>
                <w:rFonts w:eastAsia="Calibri"/>
                <w:spacing w:val="2"/>
                <w:sz w:val="24"/>
                <w:szCs w:val="24"/>
                <w:shd w:val="clear" w:color="auto" w:fill="FFFFFF"/>
                <w:lang w:eastAsia="ru-RU"/>
              </w:rPr>
            </w:pPr>
            <w:r w:rsidRPr="003F6B8B">
              <w:rPr>
                <w:rFonts w:eastAsia="Calibri"/>
                <w:color w:val="000000"/>
                <w:spacing w:val="2"/>
                <w:sz w:val="24"/>
                <w:szCs w:val="24"/>
                <w:shd w:val="clear" w:color="auto" w:fill="FFFFFF"/>
                <w:lang w:eastAsia="ru-RU"/>
              </w:rPr>
              <w:t xml:space="preserve">удельный вес численности детей-инвалидов, обучающихся по образовательным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w:t>
            </w:r>
            <w:r w:rsidRPr="003F6B8B">
              <w:rPr>
                <w:rFonts w:eastAsia="Calibri"/>
                <w:spacing w:val="2"/>
                <w:sz w:val="24"/>
                <w:szCs w:val="24"/>
                <w:shd w:val="clear" w:color="auto" w:fill="FFFFFF"/>
                <w:lang w:eastAsia="ru-RU"/>
              </w:rPr>
              <w:t>форма обучения;</w:t>
            </w:r>
          </w:p>
          <w:p w:rsidR="003F6B8B" w:rsidRPr="003F6B8B" w:rsidRDefault="003F6B8B" w:rsidP="003F6B8B">
            <w:pPr>
              <w:widowControl w:val="0"/>
              <w:suppressAutoHyphens w:val="0"/>
              <w:autoSpaceDE w:val="0"/>
              <w:autoSpaceDN w:val="0"/>
              <w:jc w:val="both"/>
              <w:rPr>
                <w:rFonts w:eastAsia="Calibri"/>
                <w:spacing w:val="2"/>
                <w:sz w:val="24"/>
                <w:szCs w:val="24"/>
                <w:shd w:val="clear" w:color="auto" w:fill="FFFFFF"/>
                <w:lang w:eastAsia="ru-RU"/>
              </w:rPr>
            </w:pPr>
            <w:r w:rsidRPr="003F6B8B">
              <w:rPr>
                <w:rFonts w:eastAsia="Calibri"/>
                <w:spacing w:val="2"/>
                <w:sz w:val="24"/>
                <w:szCs w:val="24"/>
                <w:shd w:val="clear" w:color="auto" w:fill="FFFFFF"/>
                <w:lang w:eastAsia="ru-RU"/>
              </w:rPr>
              <w:t>удельный вес детей-сирот и детей, оставшихся без попечения родителей, переданных на воспитание в семьи, в процентах от общей численности детей-сирот и детей, оставшихся без попечения родителей, находящихся на территории муниципального образования;</w:t>
            </w:r>
          </w:p>
          <w:p w:rsidR="003F6B8B" w:rsidRPr="003F6B8B" w:rsidRDefault="003F6B8B" w:rsidP="003F6B8B">
            <w:pPr>
              <w:widowControl w:val="0"/>
              <w:suppressAutoHyphens w:val="0"/>
              <w:autoSpaceDE w:val="0"/>
              <w:autoSpaceDN w:val="0"/>
              <w:jc w:val="both"/>
              <w:rPr>
                <w:rFonts w:eastAsia="Calibri"/>
                <w:color w:val="000000"/>
                <w:spacing w:val="2"/>
                <w:sz w:val="24"/>
                <w:szCs w:val="24"/>
                <w:shd w:val="clear" w:color="auto" w:fill="FFFFFF"/>
                <w:lang w:eastAsia="ru-RU"/>
              </w:rPr>
            </w:pPr>
            <w:r w:rsidRPr="003F6B8B">
              <w:rPr>
                <w:rFonts w:eastAsia="Calibri"/>
                <w:spacing w:val="2"/>
                <w:sz w:val="24"/>
                <w:szCs w:val="24"/>
                <w:shd w:val="clear" w:color="auto" w:fill="FFFFFF"/>
                <w:lang w:eastAsia="ru-RU"/>
              </w:rPr>
              <w:t>численность специалистов, занятых реализацией молодежной политики</w:t>
            </w:r>
            <w:r w:rsidRPr="003F6B8B">
              <w:rPr>
                <w:rFonts w:eastAsia="Calibri"/>
                <w:color w:val="000000"/>
                <w:spacing w:val="2"/>
                <w:sz w:val="24"/>
                <w:szCs w:val="24"/>
                <w:shd w:val="clear" w:color="auto" w:fill="FFFFFF"/>
                <w:lang w:eastAsia="ru-RU"/>
              </w:rPr>
              <w:t>;</w:t>
            </w:r>
          </w:p>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color w:val="000000"/>
                <w:sz w:val="24"/>
                <w:szCs w:val="24"/>
                <w:lang w:eastAsia="ru-RU"/>
              </w:rPr>
              <w:t>среднесписочная численность педагогических работников, в том числе: дошкольное образование, общее образование, дополнительное образование детей</w:t>
            </w:r>
          </w:p>
          <w:p w:rsidR="003F6B8B" w:rsidRPr="003F6B8B" w:rsidRDefault="003F6B8B" w:rsidP="003F6B8B">
            <w:pPr>
              <w:widowControl w:val="0"/>
              <w:suppressAutoHyphens w:val="0"/>
              <w:autoSpaceDE w:val="0"/>
              <w:autoSpaceDN w:val="0"/>
              <w:jc w:val="both"/>
              <w:rPr>
                <w:rFonts w:eastAsia="Calibri"/>
                <w:color w:val="000000"/>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lastRenderedPageBreak/>
              <w:t>Этапы и сроки     реализации        подпрограммы</w:t>
            </w:r>
          </w:p>
        </w:tc>
        <w:tc>
          <w:tcPr>
            <w:tcW w:w="7194" w:type="dxa"/>
          </w:tcPr>
          <w:p w:rsidR="003F6B8B" w:rsidRPr="003F6B8B" w:rsidRDefault="003F6B8B" w:rsidP="003F6B8B">
            <w:pPr>
              <w:suppressAutoHyphens w:val="0"/>
              <w:rPr>
                <w:color w:val="000000"/>
                <w:sz w:val="24"/>
                <w:szCs w:val="24"/>
                <w:lang w:eastAsia="ru-RU"/>
              </w:rPr>
            </w:pPr>
            <w:r w:rsidRPr="003F6B8B">
              <w:rPr>
                <w:color w:val="000000"/>
                <w:sz w:val="24"/>
                <w:szCs w:val="24"/>
                <w:lang w:eastAsia="ru-RU"/>
              </w:rPr>
              <w:t>2016 – 2025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r w:rsidRPr="003F6B8B">
              <w:rPr>
                <w:color w:val="000000"/>
                <w:spacing w:val="2"/>
                <w:sz w:val="24"/>
                <w:szCs w:val="24"/>
                <w:lang w:eastAsia="ru-RU"/>
              </w:rPr>
              <w:t>I этап: 2016 - 2020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r w:rsidRPr="003F6B8B">
              <w:rPr>
                <w:color w:val="000000"/>
                <w:spacing w:val="2"/>
                <w:sz w:val="24"/>
                <w:szCs w:val="24"/>
                <w:lang w:eastAsia="ru-RU"/>
              </w:rPr>
              <w:t>II этап: 2021 - 2025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Объемы финансирования       подпрограммы</w:t>
            </w:r>
          </w:p>
        </w:tc>
        <w:tc>
          <w:tcPr>
            <w:tcW w:w="7194"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объем финансирования составляет 2 028 813,8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136 286,2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148 808,3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168 515,0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200 889,5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207 595,2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2021 год – 246 975,5 тыс. рублей </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253 044,7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241 572,1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212 110,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213 017,0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в том числе за счет средств:</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муниципального бюджета – 521 786,4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30 182,1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28 921,3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32 533,5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63 198,4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58 259,2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62 697,2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70 815,8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63 888,9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55 800,8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55 489,2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lastRenderedPageBreak/>
              <w:t>республиканского бюджета Республики Марий Эл (при условии выделения средств из республиканского бюджета) – 1 258 982,0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91 332,2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103 105,2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118 408,0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119 887,0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132 968,1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136 790,1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153 812,1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148 426,3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127 52,6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127 200,4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федерального бюджета (при условии выделения средств из федерального бюджета) – 95 988,0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258,2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147,2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168,1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378,3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5 020,9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33 120,3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14 053,8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14 256,9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14 256,9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14 327,4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внебюджетных источников – 152 057,4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14 513,7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16 634,6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17 405,4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17 425,8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11 347,0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14 367,9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14 363,0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2023 год – 15 000,0 тыс. рублей </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2024 год – 15 000,0 тыс. рублей </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16 000,0 тыс. рублей</w:t>
            </w:r>
          </w:p>
          <w:p w:rsidR="003F6B8B" w:rsidRPr="003F6B8B" w:rsidRDefault="003F6B8B" w:rsidP="003F6B8B">
            <w:pPr>
              <w:suppressAutoHyphens w:val="0"/>
              <w:rPr>
                <w:color w:val="000000"/>
                <w:spacing w:val="2"/>
                <w:sz w:val="24"/>
                <w:szCs w:val="24"/>
                <w:shd w:val="clear" w:color="auto" w:fill="FFFFFF"/>
                <w:lang w:eastAsia="ru-RU"/>
              </w:rPr>
            </w:pPr>
            <w:r w:rsidRPr="003F6B8B">
              <w:rPr>
                <w:color w:val="000000"/>
                <w:sz w:val="24"/>
                <w:szCs w:val="24"/>
                <w:lang w:eastAsia="ru-RU"/>
              </w:rPr>
              <w:t xml:space="preserve">Объемы бюджетных ассигнований уточняются ежегодно при формировании бюджета Оршанского муниципального района </w:t>
            </w:r>
            <w:r w:rsidRPr="003F6B8B">
              <w:rPr>
                <w:color w:val="000000"/>
                <w:spacing w:val="2"/>
                <w:sz w:val="24"/>
                <w:szCs w:val="24"/>
                <w:shd w:val="clear" w:color="auto" w:fill="FFFFFF"/>
                <w:lang w:eastAsia="ru-RU"/>
              </w:rPr>
              <w:t>Республики Марий Эл на очередной финансовый год и на плановый период</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lastRenderedPageBreak/>
              <w:t xml:space="preserve">Ожидаемые       результаты         реализации             </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подпрограммы          </w:t>
            </w:r>
          </w:p>
        </w:tc>
        <w:tc>
          <w:tcPr>
            <w:tcW w:w="7194"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создание в общеобразовательных организациях условий, соответствующих требованиям федеральных государственных образовательных стандартов;</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обеспечение возможности предоставления муниципальных услуг в электронном виде;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увеличение доли детей-сирот и детей, оставшихся без попечения родителей, переданных на воспитание в семьи;</w:t>
            </w:r>
          </w:p>
          <w:p w:rsidR="003F6B8B" w:rsidRPr="003F6B8B" w:rsidRDefault="003F6B8B" w:rsidP="003F6B8B">
            <w:pPr>
              <w:widowControl w:val="0"/>
              <w:suppressAutoHyphens w:val="0"/>
              <w:autoSpaceDE w:val="0"/>
              <w:autoSpaceDN w:val="0"/>
              <w:jc w:val="both"/>
              <w:rPr>
                <w:rFonts w:eastAsia="Calibri"/>
                <w:color w:val="000000"/>
                <w:spacing w:val="2"/>
                <w:sz w:val="24"/>
                <w:szCs w:val="24"/>
                <w:shd w:val="clear" w:color="auto" w:fill="FFFFFF"/>
                <w:lang w:eastAsia="ru-RU"/>
              </w:rPr>
            </w:pPr>
            <w:r w:rsidRPr="003F6B8B">
              <w:rPr>
                <w:rFonts w:eastAsia="Calibri"/>
                <w:sz w:val="24"/>
                <w:lang w:eastAsia="ru-RU"/>
              </w:rPr>
              <w:t xml:space="preserve">предоставление детям-инвалидам возможности освоения образовательных программ общего образования в соответствии с индивидуальной программой реабилитации инвалида, в том числе посредством использования </w:t>
            </w:r>
            <w:r w:rsidRPr="003F6B8B">
              <w:rPr>
                <w:rFonts w:eastAsia="Calibri"/>
                <w:color w:val="000000"/>
                <w:spacing w:val="2"/>
                <w:sz w:val="24"/>
                <w:szCs w:val="24"/>
                <w:shd w:val="clear" w:color="auto" w:fill="FFFFFF"/>
                <w:lang w:eastAsia="ru-RU"/>
              </w:rPr>
              <w:t xml:space="preserve">инклюзивного образования, использования дистанционных образовательных технологий, </w:t>
            </w:r>
            <w:r w:rsidRPr="003F6B8B">
              <w:rPr>
                <w:rFonts w:eastAsia="Calibri"/>
                <w:color w:val="000000"/>
                <w:spacing w:val="2"/>
                <w:sz w:val="24"/>
                <w:szCs w:val="24"/>
                <w:shd w:val="clear" w:color="auto" w:fill="FFFFFF"/>
                <w:lang w:eastAsia="ru-RU"/>
              </w:rPr>
              <w:lastRenderedPageBreak/>
              <w:t>электронного обучения;</w:t>
            </w:r>
          </w:p>
          <w:p w:rsidR="003F6B8B" w:rsidRPr="003F6B8B" w:rsidRDefault="003F6B8B" w:rsidP="003F6B8B">
            <w:pPr>
              <w:widowControl w:val="0"/>
              <w:suppressAutoHyphens w:val="0"/>
              <w:autoSpaceDE w:val="0"/>
              <w:autoSpaceDN w:val="0"/>
              <w:jc w:val="both"/>
              <w:rPr>
                <w:rFonts w:eastAsia="Calibri"/>
                <w:sz w:val="24"/>
                <w:szCs w:val="24"/>
                <w:lang w:eastAsia="ru-RU"/>
              </w:rPr>
            </w:pPr>
            <w:r w:rsidRPr="003F6B8B">
              <w:rPr>
                <w:rFonts w:eastAsia="Calibri"/>
                <w:color w:val="000000"/>
                <w:spacing w:val="2"/>
                <w:sz w:val="24"/>
                <w:szCs w:val="24"/>
                <w:shd w:val="clear" w:color="auto" w:fill="FFFFFF"/>
                <w:lang w:eastAsia="ru-RU"/>
              </w:rPr>
              <w:t>повышение активности участия детей в социально значимой деятельности</w:t>
            </w:r>
          </w:p>
        </w:tc>
      </w:tr>
    </w:tbl>
    <w:p w:rsidR="003F6B8B" w:rsidRPr="003F6B8B" w:rsidRDefault="003F6B8B" w:rsidP="003F6B8B">
      <w:pPr>
        <w:widowControl w:val="0"/>
        <w:suppressAutoHyphens w:val="0"/>
        <w:autoSpaceDE w:val="0"/>
        <w:autoSpaceDN w:val="0"/>
        <w:adjustRightInd w:val="0"/>
        <w:ind w:firstLine="540"/>
        <w:jc w:val="both"/>
        <w:rPr>
          <w:rFonts w:ascii="Calibri" w:hAnsi="Calibri" w:cs="Calibri"/>
          <w:sz w:val="22"/>
          <w:szCs w:val="22"/>
          <w:lang w:eastAsia="ru-RU"/>
        </w:rPr>
      </w:pPr>
    </w:p>
    <w:p w:rsidR="003F6B8B" w:rsidRPr="003F6B8B" w:rsidRDefault="003F6B8B" w:rsidP="003F6B8B">
      <w:pPr>
        <w:widowControl w:val="0"/>
        <w:suppressAutoHyphens w:val="0"/>
        <w:autoSpaceDE w:val="0"/>
        <w:autoSpaceDN w:val="0"/>
        <w:adjustRightInd w:val="0"/>
        <w:jc w:val="center"/>
        <w:rPr>
          <w:rFonts w:ascii="Calibri" w:hAnsi="Calibri" w:cs="Calibri"/>
          <w:sz w:val="24"/>
          <w:szCs w:val="24"/>
          <w:lang w:eastAsia="ru-RU"/>
        </w:rPr>
      </w:pPr>
    </w:p>
    <w:p w:rsidR="003F6B8B" w:rsidRPr="003F6B8B" w:rsidRDefault="003F6B8B" w:rsidP="003F6B8B">
      <w:pPr>
        <w:widowControl w:val="0"/>
        <w:suppressAutoHyphens w:val="0"/>
        <w:autoSpaceDE w:val="0"/>
        <w:autoSpaceDN w:val="0"/>
        <w:adjustRightInd w:val="0"/>
        <w:jc w:val="center"/>
        <w:rPr>
          <w:rFonts w:ascii="Calibri" w:hAnsi="Calibri" w:cs="Calibri"/>
          <w:sz w:val="24"/>
          <w:szCs w:val="24"/>
          <w:lang w:eastAsia="ru-RU"/>
        </w:rPr>
      </w:pPr>
    </w:p>
    <w:p w:rsidR="003F6B8B" w:rsidRPr="003F6B8B" w:rsidRDefault="003F6B8B" w:rsidP="003F6B8B">
      <w:pPr>
        <w:suppressAutoHyphens w:val="0"/>
        <w:jc w:val="center"/>
        <w:rPr>
          <w:sz w:val="24"/>
          <w:szCs w:val="24"/>
          <w:lang w:eastAsia="ru-RU"/>
        </w:rPr>
      </w:pPr>
      <w:bookmarkStart w:id="0" w:name="Par4603"/>
      <w:bookmarkEnd w:id="0"/>
      <w:r w:rsidRPr="003F6B8B">
        <w:rPr>
          <w:sz w:val="24"/>
          <w:szCs w:val="24"/>
          <w:lang w:eastAsia="ru-RU"/>
        </w:rPr>
        <w:t>Паспорт</w:t>
      </w:r>
    </w:p>
    <w:p w:rsidR="003F6B8B" w:rsidRPr="003F6B8B" w:rsidRDefault="003F6B8B" w:rsidP="003F6B8B">
      <w:pPr>
        <w:suppressAutoHyphens w:val="0"/>
        <w:jc w:val="center"/>
        <w:rPr>
          <w:sz w:val="24"/>
          <w:szCs w:val="24"/>
          <w:lang w:eastAsia="ru-RU"/>
        </w:rPr>
      </w:pPr>
      <w:r w:rsidRPr="003F6B8B">
        <w:rPr>
          <w:sz w:val="24"/>
          <w:szCs w:val="24"/>
          <w:lang w:eastAsia="ru-RU"/>
        </w:rPr>
        <w:t xml:space="preserve">подпрограммы «Государственная поддержка развития системы образования» </w:t>
      </w:r>
    </w:p>
    <w:p w:rsidR="003F6B8B" w:rsidRPr="003F6B8B" w:rsidRDefault="003F6B8B" w:rsidP="003F6B8B">
      <w:pPr>
        <w:suppressAutoHyphens w:val="0"/>
        <w:jc w:val="center"/>
        <w:rPr>
          <w:sz w:val="24"/>
          <w:szCs w:val="24"/>
          <w:lang w:eastAsia="ru-RU"/>
        </w:rPr>
      </w:pPr>
      <w:r w:rsidRPr="003F6B8B">
        <w:rPr>
          <w:sz w:val="24"/>
          <w:szCs w:val="24"/>
          <w:lang w:eastAsia="ru-RU"/>
        </w:rPr>
        <w:t>муниципальной программы «Развитие образования в Оршанском муниципальном районе Республики Марий Эл</w:t>
      </w:r>
    </w:p>
    <w:p w:rsidR="003F6B8B" w:rsidRPr="003F6B8B" w:rsidRDefault="003F6B8B" w:rsidP="003F6B8B">
      <w:pPr>
        <w:suppressAutoHyphens w:val="0"/>
        <w:jc w:val="center"/>
        <w:rPr>
          <w:sz w:val="24"/>
          <w:szCs w:val="24"/>
          <w:lang w:eastAsia="ru-RU"/>
        </w:rPr>
      </w:pPr>
      <w:r w:rsidRPr="003F6B8B">
        <w:rPr>
          <w:sz w:val="24"/>
          <w:szCs w:val="24"/>
          <w:lang w:eastAsia="ru-RU"/>
        </w:rPr>
        <w:t xml:space="preserve"> на 2016-2025 годы»</w:t>
      </w:r>
    </w:p>
    <w:p w:rsidR="003F6B8B" w:rsidRPr="003F6B8B" w:rsidRDefault="003F6B8B" w:rsidP="003F6B8B">
      <w:pPr>
        <w:suppressAutoHyphens w:val="0"/>
        <w:jc w:val="center"/>
        <w:rPr>
          <w:sz w:val="24"/>
          <w:szCs w:val="24"/>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Ответственный    исполнитель</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подпрограммы</w:t>
            </w:r>
          </w:p>
        </w:tc>
        <w:tc>
          <w:tcPr>
            <w:tcW w:w="7195" w:type="dxa"/>
          </w:tcPr>
          <w:p w:rsidR="003F6B8B" w:rsidRPr="003F6B8B" w:rsidRDefault="003F6B8B" w:rsidP="003F6B8B">
            <w:pPr>
              <w:suppressAutoHyphens w:val="0"/>
              <w:jc w:val="both"/>
              <w:rPr>
                <w:sz w:val="24"/>
                <w:szCs w:val="24"/>
                <w:lang w:eastAsia="ru-RU"/>
              </w:rPr>
            </w:pPr>
            <w:r w:rsidRPr="003F6B8B">
              <w:rPr>
                <w:sz w:val="24"/>
                <w:szCs w:val="24"/>
                <w:lang w:eastAsia="ru-RU"/>
              </w:rPr>
              <w:t>Отдел образования администрации Оршанского муниципального района Республики Марий Эл</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Соисполнители    </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подпрограммы</w:t>
            </w:r>
          </w:p>
        </w:tc>
        <w:tc>
          <w:tcPr>
            <w:tcW w:w="7195" w:type="dxa"/>
          </w:tcPr>
          <w:p w:rsidR="003F6B8B" w:rsidRPr="003F6B8B" w:rsidRDefault="003F6B8B" w:rsidP="003F6B8B">
            <w:pPr>
              <w:suppressAutoHyphens w:val="0"/>
              <w:rPr>
                <w:sz w:val="24"/>
                <w:szCs w:val="24"/>
                <w:lang w:eastAsia="ru-RU"/>
              </w:rPr>
            </w:pPr>
            <w:r w:rsidRPr="003F6B8B">
              <w:rPr>
                <w:sz w:val="24"/>
                <w:szCs w:val="24"/>
                <w:lang w:eastAsia="ru-RU"/>
              </w:rPr>
              <w:t>Министерство образования и науки Республики Марий Эл (по согласованию)</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Участники подпрограммы</w:t>
            </w:r>
          </w:p>
        </w:tc>
        <w:tc>
          <w:tcPr>
            <w:tcW w:w="7195" w:type="dxa"/>
          </w:tcPr>
          <w:p w:rsidR="003F6B8B" w:rsidRPr="003F6B8B" w:rsidRDefault="003F6B8B" w:rsidP="003F6B8B">
            <w:pPr>
              <w:suppressAutoHyphens w:val="0"/>
              <w:rPr>
                <w:sz w:val="24"/>
                <w:szCs w:val="24"/>
                <w:lang w:eastAsia="ru-RU"/>
              </w:rPr>
            </w:pPr>
            <w:r w:rsidRPr="003F6B8B">
              <w:rPr>
                <w:sz w:val="24"/>
                <w:szCs w:val="24"/>
                <w:lang w:eastAsia="ru-RU"/>
              </w:rPr>
              <w:t xml:space="preserve">Муниципальные образовательные организации Оршанского муниципального района, </w:t>
            </w:r>
          </w:p>
          <w:p w:rsidR="003F6B8B" w:rsidRPr="003F6B8B" w:rsidRDefault="003F6B8B" w:rsidP="003F6B8B">
            <w:pPr>
              <w:suppressAutoHyphens w:val="0"/>
              <w:rPr>
                <w:sz w:val="24"/>
                <w:szCs w:val="24"/>
                <w:lang w:eastAsia="ru-RU"/>
              </w:rPr>
            </w:pPr>
            <w:r w:rsidRPr="003F6B8B">
              <w:rPr>
                <w:sz w:val="24"/>
                <w:szCs w:val="24"/>
                <w:lang w:eastAsia="ru-RU"/>
              </w:rPr>
              <w:t>Отдел образования администрации Оршанского муниципального района Республики Марий Эл</w:t>
            </w:r>
          </w:p>
          <w:p w:rsidR="003F6B8B" w:rsidRPr="003F6B8B" w:rsidRDefault="003F6B8B" w:rsidP="003F6B8B">
            <w:pPr>
              <w:suppressAutoHyphens w:val="0"/>
              <w:rPr>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Цели   подпрограммы      </w:t>
            </w:r>
          </w:p>
        </w:tc>
        <w:tc>
          <w:tcPr>
            <w:tcW w:w="7195" w:type="dxa"/>
          </w:tcPr>
          <w:p w:rsidR="003F6B8B" w:rsidRPr="003F6B8B" w:rsidRDefault="003F6B8B" w:rsidP="003F6B8B">
            <w:pPr>
              <w:suppressAutoHyphens w:val="0"/>
              <w:jc w:val="both"/>
              <w:rPr>
                <w:sz w:val="24"/>
                <w:szCs w:val="24"/>
                <w:lang w:eastAsia="ru-RU"/>
              </w:rPr>
            </w:pPr>
            <w:r w:rsidRPr="003F6B8B">
              <w:rPr>
                <w:sz w:val="24"/>
                <w:szCs w:val="24"/>
                <w:lang w:eastAsia="ru-RU"/>
              </w:rPr>
              <w:t>создание правовых и социально-экономических условий повышения доступности качественного образования, соответствующего требованиям инновационного развития Республики Марий Эл</w:t>
            </w:r>
          </w:p>
          <w:p w:rsidR="003F6B8B" w:rsidRPr="003F6B8B" w:rsidRDefault="003F6B8B" w:rsidP="003F6B8B">
            <w:pPr>
              <w:suppressAutoHyphens w:val="0"/>
              <w:jc w:val="both"/>
              <w:rPr>
                <w:sz w:val="24"/>
                <w:szCs w:val="24"/>
                <w:lang w:eastAsia="ru-RU"/>
              </w:rPr>
            </w:pPr>
          </w:p>
        </w:tc>
      </w:tr>
      <w:tr w:rsidR="003F6B8B" w:rsidRPr="003F6B8B" w:rsidTr="007930A1">
        <w:tc>
          <w:tcPr>
            <w:tcW w:w="2376" w:type="dxa"/>
          </w:tcPr>
          <w:p w:rsidR="003F6B8B" w:rsidRPr="003F6B8B" w:rsidRDefault="003F6B8B" w:rsidP="003F6B8B">
            <w:pPr>
              <w:suppressAutoHyphens w:val="0"/>
              <w:jc w:val="both"/>
              <w:rPr>
                <w:sz w:val="24"/>
                <w:szCs w:val="24"/>
                <w:lang w:eastAsia="ru-RU"/>
              </w:rPr>
            </w:pPr>
            <w:r w:rsidRPr="003F6B8B">
              <w:rPr>
                <w:sz w:val="24"/>
                <w:szCs w:val="24"/>
                <w:lang w:eastAsia="ru-RU"/>
              </w:rPr>
              <w:t>Задачи подпрограммы</w:t>
            </w:r>
          </w:p>
        </w:tc>
        <w:tc>
          <w:tcPr>
            <w:tcW w:w="7195"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формирование образовательной сети и финансово-</w:t>
            </w:r>
            <w:proofErr w:type="gramStart"/>
            <w:r w:rsidRPr="003F6B8B">
              <w:rPr>
                <w:rFonts w:eastAsia="Calibri"/>
                <w:sz w:val="24"/>
                <w:lang w:eastAsia="ru-RU"/>
              </w:rPr>
              <w:t>экономических механизмов</w:t>
            </w:r>
            <w:proofErr w:type="gramEnd"/>
            <w:r w:rsidRPr="003F6B8B">
              <w:rPr>
                <w:rFonts w:eastAsia="Calibri"/>
                <w:sz w:val="24"/>
                <w:lang w:eastAsia="ru-RU"/>
              </w:rPr>
              <w:t>, обеспечивающих повышение доступности и качества образовательных услуг;</w:t>
            </w:r>
          </w:p>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sz w:val="24"/>
                <w:lang w:eastAsia="ru-RU"/>
              </w:rPr>
              <w:t xml:space="preserve">внедрение </w:t>
            </w:r>
            <w:r w:rsidRPr="003F6B8B">
              <w:rPr>
                <w:rFonts w:eastAsia="Calibri"/>
                <w:color w:val="000000"/>
                <w:sz w:val="24"/>
                <w:szCs w:val="24"/>
                <w:lang w:eastAsia="ru-RU"/>
              </w:rPr>
              <w:t>моделей государственно-общественного управления образованием;</w:t>
            </w:r>
          </w:p>
          <w:p w:rsidR="003F6B8B" w:rsidRPr="003F6B8B" w:rsidRDefault="003F6B8B" w:rsidP="003F6B8B">
            <w:pPr>
              <w:widowControl w:val="0"/>
              <w:suppressAutoHyphens w:val="0"/>
              <w:autoSpaceDE w:val="0"/>
              <w:autoSpaceDN w:val="0"/>
              <w:adjustRightInd w:val="0"/>
              <w:jc w:val="both"/>
              <w:rPr>
                <w:color w:val="000000"/>
                <w:sz w:val="24"/>
                <w:szCs w:val="24"/>
                <w:lang w:eastAsia="ru-RU"/>
              </w:rPr>
            </w:pPr>
            <w:r w:rsidRPr="003F6B8B">
              <w:rPr>
                <w:color w:val="000000"/>
                <w:sz w:val="24"/>
                <w:szCs w:val="24"/>
                <w:lang w:eastAsia="ru-RU"/>
              </w:rPr>
              <w:t xml:space="preserve">модернизация содержания и условий реализации образовательных программ для обеспечения готовности выпускников к образованию на следующих уровнях </w:t>
            </w:r>
            <w:r w:rsidRPr="003F6B8B">
              <w:rPr>
                <w:color w:val="000000"/>
                <w:spacing w:val="2"/>
                <w:sz w:val="24"/>
                <w:szCs w:val="24"/>
                <w:shd w:val="clear" w:color="auto" w:fill="FFFFFF"/>
                <w:lang w:eastAsia="ru-RU"/>
              </w:rPr>
              <w:t>и к деятельности в высокотехнологичных отраслях экономики;</w:t>
            </w:r>
            <w:r w:rsidRPr="003F6B8B">
              <w:rPr>
                <w:color w:val="000000"/>
                <w:sz w:val="24"/>
                <w:szCs w:val="24"/>
                <w:lang w:eastAsia="ru-RU"/>
              </w:rPr>
              <w:t xml:space="preserve"> </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color w:val="000000"/>
                <w:sz w:val="24"/>
                <w:szCs w:val="24"/>
                <w:lang w:eastAsia="ru-RU"/>
              </w:rPr>
              <w:t>создание условий для</w:t>
            </w:r>
            <w:r w:rsidRPr="003F6B8B">
              <w:rPr>
                <w:sz w:val="24"/>
                <w:szCs w:val="24"/>
                <w:lang w:eastAsia="ru-RU"/>
              </w:rPr>
              <w:t xml:space="preserve"> модернизации и устойчивого развития сферы дополнительного образования детей, обеспечивающих качество и разнообразие образовательных услуг, направленных на социализацию, разностороннее развитие, профессиональное и жизненное самоопределение ребенка;</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3F6B8B" w:rsidRPr="003F6B8B" w:rsidRDefault="003F6B8B" w:rsidP="003F6B8B">
            <w:pPr>
              <w:widowControl w:val="0"/>
              <w:suppressAutoHyphens w:val="0"/>
              <w:autoSpaceDE w:val="0"/>
              <w:autoSpaceDN w:val="0"/>
              <w:adjustRightInd w:val="0"/>
              <w:jc w:val="both"/>
              <w:rPr>
                <w:sz w:val="24"/>
                <w:szCs w:val="24"/>
                <w:lang w:eastAsia="ru-RU"/>
              </w:rPr>
            </w:pPr>
          </w:p>
        </w:tc>
      </w:tr>
      <w:tr w:rsidR="003F6B8B" w:rsidRPr="003F6B8B" w:rsidTr="007930A1">
        <w:trPr>
          <w:trHeight w:val="214"/>
        </w:trPr>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Целевые индикаторы и показатели подпрограммы          </w:t>
            </w:r>
          </w:p>
        </w:tc>
        <w:tc>
          <w:tcPr>
            <w:tcW w:w="7195" w:type="dxa"/>
          </w:tcPr>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sz w:val="24"/>
                <w:lang w:eastAsia="ru-RU"/>
              </w:rPr>
              <w:t xml:space="preserve">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w:t>
            </w:r>
            <w:r w:rsidRPr="003F6B8B">
              <w:rPr>
                <w:rFonts w:eastAsia="Calibri"/>
                <w:color w:val="000000"/>
                <w:sz w:val="24"/>
                <w:szCs w:val="24"/>
                <w:lang w:eastAsia="ru-RU"/>
              </w:rPr>
              <w:t xml:space="preserve">обучающихся по </w:t>
            </w:r>
            <w:r w:rsidRPr="003F6B8B">
              <w:rPr>
                <w:rFonts w:eastAsia="Calibri"/>
                <w:color w:val="000000"/>
                <w:sz w:val="24"/>
                <w:szCs w:val="24"/>
                <w:lang w:eastAsia="ru-RU"/>
              </w:rPr>
              <w:lastRenderedPageBreak/>
              <w:t>образовательным программам дошкольного образования;</w:t>
            </w:r>
          </w:p>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color w:val="000000"/>
                <w:spacing w:val="2"/>
                <w:sz w:val="24"/>
                <w:szCs w:val="24"/>
                <w:shd w:val="clear" w:color="auto" w:fill="FFFFFF"/>
                <w:lang w:eastAsia="ru-RU"/>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3F6B8B">
              <w:rPr>
                <w:rFonts w:eastAsia="Calibri"/>
                <w:color w:val="000000"/>
                <w:spacing w:val="2"/>
                <w:sz w:val="24"/>
                <w:szCs w:val="24"/>
                <w:shd w:val="clear" w:color="auto" w:fill="FFFFFF"/>
                <w:lang w:eastAsia="ru-RU"/>
              </w:rPr>
              <w:t>численности</w:t>
            </w:r>
            <w:proofErr w:type="gramEnd"/>
            <w:r w:rsidRPr="003F6B8B">
              <w:rPr>
                <w:rFonts w:eastAsia="Calibri"/>
                <w:color w:val="000000"/>
                <w:spacing w:val="2"/>
                <w:sz w:val="24"/>
                <w:szCs w:val="24"/>
                <w:shd w:val="clear" w:color="auto" w:fill="FFFFFF"/>
                <w:lang w:eastAsia="ru-RU"/>
              </w:rPr>
              <w:t xml:space="preserve"> обучающихся в общеобразовательных организациях;</w:t>
            </w:r>
            <w:r w:rsidRPr="003F6B8B">
              <w:rPr>
                <w:rFonts w:eastAsia="Calibri"/>
                <w:color w:val="000000"/>
                <w:sz w:val="24"/>
                <w:szCs w:val="24"/>
                <w:lang w:eastAsia="ru-RU"/>
              </w:rPr>
              <w:t xml:space="preserve"> </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color w:val="000000"/>
                <w:sz w:val="24"/>
                <w:szCs w:val="24"/>
                <w:lang w:eastAsia="ru-RU"/>
              </w:rPr>
              <w:t>удельный вес обучающихся, участвующих в</w:t>
            </w:r>
            <w:r w:rsidRPr="003F6B8B">
              <w:rPr>
                <w:rFonts w:eastAsia="Calibri"/>
                <w:sz w:val="24"/>
                <w:lang w:eastAsia="ru-RU"/>
              </w:rPr>
              <w:t xml:space="preserve"> конкурсах, фестивалях, соревнованиях и других мероприятиях различного уровня, в общей численности обучающихся, занимающихся по образовательным программам дополнительного образования детей;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доля образовательных организаций, соответствующих требованиям комплексной безопасности;</w:t>
            </w:r>
          </w:p>
          <w:p w:rsidR="003F6B8B" w:rsidRPr="003F6B8B" w:rsidRDefault="003F6B8B" w:rsidP="003F6B8B">
            <w:pPr>
              <w:widowControl w:val="0"/>
              <w:suppressAutoHyphens w:val="0"/>
              <w:autoSpaceDE w:val="0"/>
              <w:autoSpaceDN w:val="0"/>
              <w:jc w:val="both"/>
              <w:rPr>
                <w:rFonts w:ascii="Arial" w:eastAsia="Calibri" w:hAnsi="Arial" w:cs="Arial"/>
                <w:color w:val="2D2D2D"/>
                <w:spacing w:val="2"/>
                <w:sz w:val="21"/>
                <w:szCs w:val="21"/>
                <w:shd w:val="clear" w:color="auto" w:fill="FFFFFF"/>
                <w:lang w:eastAsia="ru-RU"/>
              </w:rPr>
            </w:pPr>
            <w:r w:rsidRPr="003F6B8B">
              <w:rPr>
                <w:rFonts w:eastAsia="Calibri"/>
                <w:sz w:val="24"/>
                <w:lang w:eastAsia="ru-RU"/>
              </w:rPr>
              <w:t xml:space="preserve">доля обучающихся 1 - 11 классов общеобразовательных организаций, получающих горячее школьное питание (горячие </w:t>
            </w:r>
            <w:r w:rsidRPr="003F6B8B">
              <w:rPr>
                <w:rFonts w:eastAsia="Calibri"/>
                <w:sz w:val="24"/>
                <w:szCs w:val="24"/>
                <w:lang w:eastAsia="ru-RU"/>
              </w:rPr>
              <w:t>завтраки, обеды, диетическое питание);</w:t>
            </w:r>
            <w:r w:rsidRPr="003F6B8B">
              <w:rPr>
                <w:rFonts w:ascii="Arial" w:eastAsia="Calibri" w:hAnsi="Arial" w:cs="Arial"/>
                <w:color w:val="2D2D2D"/>
                <w:spacing w:val="2"/>
                <w:sz w:val="21"/>
                <w:szCs w:val="21"/>
                <w:shd w:val="clear" w:color="auto" w:fill="FFFFFF"/>
                <w:lang w:eastAsia="ru-RU"/>
              </w:rPr>
              <w:t xml:space="preserve"> </w:t>
            </w:r>
          </w:p>
          <w:p w:rsidR="003F6B8B" w:rsidRPr="003F6B8B" w:rsidRDefault="003F6B8B" w:rsidP="003F6B8B">
            <w:pPr>
              <w:suppressAutoHyphens w:val="0"/>
              <w:jc w:val="both"/>
              <w:rPr>
                <w:sz w:val="24"/>
                <w:szCs w:val="24"/>
                <w:lang w:eastAsia="ru-RU"/>
              </w:rPr>
            </w:pPr>
            <w:r w:rsidRPr="003F6B8B">
              <w:rPr>
                <w:sz w:val="24"/>
                <w:szCs w:val="24"/>
                <w:lang w:eastAsia="ru-RU"/>
              </w:rPr>
              <w:t xml:space="preserve">доля детей школьного возраста, вовлеченных в программы, проекты, конкурсные мероприятия, направленные на формирование </w:t>
            </w:r>
            <w:proofErr w:type="spellStart"/>
            <w:r w:rsidRPr="003F6B8B">
              <w:rPr>
                <w:sz w:val="24"/>
                <w:szCs w:val="24"/>
                <w:lang w:eastAsia="ru-RU"/>
              </w:rPr>
              <w:t>социокультурной</w:t>
            </w:r>
            <w:proofErr w:type="spellEnd"/>
            <w:r w:rsidRPr="003F6B8B">
              <w:rPr>
                <w:sz w:val="24"/>
                <w:szCs w:val="24"/>
                <w:lang w:eastAsia="ru-RU"/>
              </w:rPr>
              <w:t xml:space="preserve"> компетентности личности, в общем количестве детей данного возраста, проживающих на территории Оршанского муниципального района;</w:t>
            </w:r>
          </w:p>
          <w:p w:rsidR="003F6B8B" w:rsidRPr="003F6B8B" w:rsidRDefault="003F6B8B" w:rsidP="003F6B8B">
            <w:pPr>
              <w:suppressAutoHyphens w:val="0"/>
              <w:jc w:val="both"/>
              <w:rPr>
                <w:sz w:val="24"/>
                <w:szCs w:val="24"/>
                <w:lang w:eastAsia="ru-RU"/>
              </w:rPr>
            </w:pPr>
            <w:r w:rsidRPr="003F6B8B">
              <w:rPr>
                <w:spacing w:val="2"/>
                <w:sz w:val="24"/>
                <w:szCs w:val="24"/>
                <w:shd w:val="clear" w:color="auto" w:fill="FFFFFF"/>
                <w:lang w:eastAsia="ru-RU"/>
              </w:rPr>
              <w:t>доля детей в возрасте 7 - 18 лет, охваченных организованными формами отдыха, оздоровления и занятости детей в каникулярный период, от общей численности детей в возрасте 7 - 18 лет;</w:t>
            </w:r>
          </w:p>
          <w:p w:rsidR="003F6B8B" w:rsidRPr="003F6B8B" w:rsidRDefault="003F6B8B" w:rsidP="003F6B8B">
            <w:pPr>
              <w:suppressAutoHyphens w:val="0"/>
              <w:jc w:val="both"/>
              <w:rPr>
                <w:sz w:val="24"/>
                <w:szCs w:val="24"/>
                <w:lang w:eastAsia="ru-RU"/>
              </w:rPr>
            </w:pPr>
            <w:r w:rsidRPr="003F6B8B">
              <w:rPr>
                <w:sz w:val="24"/>
                <w:szCs w:val="24"/>
                <w:lang w:eastAsia="ru-RU"/>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p w:rsidR="003F6B8B" w:rsidRPr="003F6B8B" w:rsidRDefault="003F6B8B" w:rsidP="003F6B8B">
            <w:pPr>
              <w:suppressAutoHyphens w:val="0"/>
              <w:jc w:val="both"/>
              <w:rPr>
                <w:sz w:val="24"/>
                <w:szCs w:val="24"/>
                <w:shd w:val="clear" w:color="auto" w:fill="FFFFFF"/>
                <w:lang w:eastAsia="ru-RU"/>
              </w:rPr>
            </w:pPr>
            <w:r w:rsidRPr="003F6B8B">
              <w:rPr>
                <w:sz w:val="24"/>
                <w:szCs w:val="24"/>
                <w:shd w:val="clear" w:color="auto" w:fill="FFFFFF"/>
                <w:lang w:eastAsia="ru-RU"/>
              </w:rP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p w:rsidR="003F6B8B" w:rsidRPr="003F6B8B" w:rsidRDefault="003F6B8B" w:rsidP="003F6B8B">
            <w:pPr>
              <w:suppressAutoHyphens w:val="0"/>
              <w:jc w:val="both"/>
              <w:rPr>
                <w:sz w:val="24"/>
                <w:szCs w:val="24"/>
                <w:shd w:val="clear" w:color="auto" w:fill="FFFFFF"/>
                <w:lang w:eastAsia="ru-RU"/>
              </w:rPr>
            </w:pPr>
            <w:proofErr w:type="gramStart"/>
            <w:r w:rsidRPr="003F6B8B">
              <w:rPr>
                <w:sz w:val="24"/>
                <w:szCs w:val="24"/>
                <w:shd w:val="clear" w:color="auto" w:fill="FFFFFF"/>
                <w:lang w:eastAsia="ru-RU"/>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p w:rsidR="003F6B8B" w:rsidRPr="003F6B8B" w:rsidRDefault="003F6B8B" w:rsidP="003F6B8B">
            <w:pPr>
              <w:suppressAutoHyphens w:val="0"/>
              <w:jc w:val="both"/>
              <w:rPr>
                <w:sz w:val="24"/>
                <w:szCs w:val="24"/>
                <w:lang w:eastAsia="ru-RU"/>
              </w:rPr>
            </w:pPr>
            <w:r w:rsidRPr="003F6B8B">
              <w:rPr>
                <w:sz w:val="24"/>
                <w:szCs w:val="24"/>
                <w:shd w:val="clear" w:color="auto" w:fill="FFFFFF"/>
                <w:lang w:eastAsia="ru-RU"/>
              </w:rPr>
              <w:t xml:space="preserve">количество созданных новых мест в образовательных организациях различных типов для реализации дополнительных </w:t>
            </w:r>
            <w:proofErr w:type="spellStart"/>
            <w:r w:rsidRPr="003F6B8B">
              <w:rPr>
                <w:sz w:val="24"/>
                <w:szCs w:val="24"/>
                <w:shd w:val="clear" w:color="auto" w:fill="FFFFFF"/>
                <w:lang w:eastAsia="ru-RU"/>
              </w:rPr>
              <w:t>общеразвивающих</w:t>
            </w:r>
            <w:proofErr w:type="spellEnd"/>
            <w:r w:rsidRPr="003F6B8B">
              <w:rPr>
                <w:sz w:val="24"/>
                <w:szCs w:val="24"/>
                <w:shd w:val="clear" w:color="auto" w:fill="FFFFFF"/>
                <w:lang w:eastAsia="ru-RU"/>
              </w:rPr>
              <w:t xml:space="preserve"> программ всех направленностей;</w:t>
            </w:r>
          </w:p>
          <w:p w:rsidR="003F6B8B" w:rsidRPr="003F6B8B" w:rsidRDefault="003F6B8B" w:rsidP="003F6B8B">
            <w:pPr>
              <w:suppressAutoHyphens w:val="0"/>
              <w:jc w:val="both"/>
              <w:rPr>
                <w:sz w:val="24"/>
                <w:szCs w:val="24"/>
                <w:shd w:val="clear" w:color="auto" w:fill="FFFFFF"/>
                <w:lang w:eastAsia="ru-RU"/>
              </w:rPr>
            </w:pPr>
            <w:r w:rsidRPr="003F6B8B">
              <w:rPr>
                <w:sz w:val="24"/>
                <w:szCs w:val="24"/>
                <w:shd w:val="clear" w:color="auto" w:fill="FFFFFF"/>
                <w:lang w:eastAsia="ru-RU"/>
              </w:rPr>
              <w:t xml:space="preserve">количество общеобразовательных организаций, расположенных в сельской местности и малых городах, на базе которых создана материально-техническая база для реализации основных и дополнительных общеобразовательных программ </w:t>
            </w:r>
            <w:proofErr w:type="spellStart"/>
            <w:proofErr w:type="gramStart"/>
            <w:r w:rsidRPr="003F6B8B">
              <w:rPr>
                <w:sz w:val="24"/>
                <w:szCs w:val="24"/>
                <w:shd w:val="clear" w:color="auto" w:fill="FFFFFF"/>
                <w:lang w:eastAsia="ru-RU"/>
              </w:rPr>
              <w:t>естественно-научной</w:t>
            </w:r>
            <w:proofErr w:type="spellEnd"/>
            <w:proofErr w:type="gramEnd"/>
            <w:r w:rsidRPr="003F6B8B">
              <w:rPr>
                <w:sz w:val="24"/>
                <w:szCs w:val="24"/>
                <w:shd w:val="clear" w:color="auto" w:fill="FFFFFF"/>
                <w:lang w:eastAsia="ru-RU"/>
              </w:rPr>
              <w:t xml:space="preserve"> и технологической направленностей;</w:t>
            </w:r>
          </w:p>
          <w:p w:rsidR="003F6B8B" w:rsidRPr="003F6B8B" w:rsidRDefault="003F6B8B" w:rsidP="003F6B8B">
            <w:pPr>
              <w:suppressAutoHyphens w:val="0"/>
              <w:jc w:val="both"/>
              <w:rPr>
                <w:sz w:val="24"/>
                <w:szCs w:val="24"/>
                <w:shd w:val="clear" w:color="auto" w:fill="FFFFFF"/>
                <w:lang w:eastAsia="ru-RU"/>
              </w:rPr>
            </w:pPr>
            <w:r w:rsidRPr="003F6B8B">
              <w:rPr>
                <w:sz w:val="24"/>
                <w:szCs w:val="24"/>
                <w:shd w:val="clear" w:color="auto" w:fill="FFFFFF"/>
                <w:lang w:eastAsia="ru-RU"/>
              </w:rPr>
              <w:t>доля педагогических работников общеобразовательных организаций, прошедших повышение квалификации;</w:t>
            </w:r>
          </w:p>
          <w:p w:rsidR="003F6B8B" w:rsidRPr="003F6B8B" w:rsidRDefault="003F6B8B" w:rsidP="003F6B8B">
            <w:pPr>
              <w:suppressAutoHyphens w:val="0"/>
              <w:jc w:val="both"/>
              <w:rPr>
                <w:sz w:val="24"/>
                <w:szCs w:val="24"/>
                <w:shd w:val="clear" w:color="auto" w:fill="FFFFFF"/>
                <w:lang w:eastAsia="ru-RU"/>
              </w:rPr>
            </w:pPr>
            <w:r w:rsidRPr="003F6B8B">
              <w:rPr>
                <w:sz w:val="24"/>
                <w:szCs w:val="24"/>
                <w:shd w:val="clear" w:color="auto" w:fill="FFFFFF"/>
                <w:lang w:eastAsia="ru-RU"/>
              </w:rPr>
              <w:t>количество общеобразовательных организаций, в которых внедрена цифровая образовательная среда</w:t>
            </w:r>
          </w:p>
          <w:p w:rsidR="003F6B8B" w:rsidRPr="003F6B8B" w:rsidRDefault="003F6B8B" w:rsidP="003F6B8B">
            <w:pPr>
              <w:suppressAutoHyphens w:val="0"/>
              <w:jc w:val="both"/>
              <w:rPr>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lastRenderedPageBreak/>
              <w:t>Этапы и сроки     реализации        подпрограммы</w:t>
            </w:r>
          </w:p>
        </w:tc>
        <w:tc>
          <w:tcPr>
            <w:tcW w:w="7195" w:type="dxa"/>
          </w:tcPr>
          <w:p w:rsidR="003F6B8B" w:rsidRPr="003F6B8B" w:rsidRDefault="003F6B8B" w:rsidP="003F6B8B">
            <w:pPr>
              <w:suppressAutoHyphens w:val="0"/>
              <w:rPr>
                <w:color w:val="000000"/>
                <w:sz w:val="24"/>
                <w:szCs w:val="24"/>
                <w:lang w:eastAsia="ru-RU"/>
              </w:rPr>
            </w:pPr>
            <w:r w:rsidRPr="003F6B8B">
              <w:rPr>
                <w:color w:val="000000"/>
                <w:sz w:val="24"/>
                <w:szCs w:val="24"/>
                <w:lang w:eastAsia="ru-RU"/>
              </w:rPr>
              <w:t>2016 – 2025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r w:rsidRPr="003F6B8B">
              <w:rPr>
                <w:color w:val="000000"/>
                <w:spacing w:val="2"/>
                <w:sz w:val="24"/>
                <w:szCs w:val="24"/>
                <w:lang w:eastAsia="ru-RU"/>
              </w:rPr>
              <w:t>I этап: 2016 - 2020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r w:rsidRPr="003F6B8B">
              <w:rPr>
                <w:color w:val="000000"/>
                <w:spacing w:val="2"/>
                <w:sz w:val="24"/>
                <w:szCs w:val="24"/>
                <w:lang w:eastAsia="ru-RU"/>
              </w:rPr>
              <w:t>II этап: 2021 - 2025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Объемы финансирования       подпрограммы</w:t>
            </w:r>
          </w:p>
        </w:tc>
        <w:tc>
          <w:tcPr>
            <w:tcW w:w="7195"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объем финансирования составляет 153 481,6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576,2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lastRenderedPageBreak/>
              <w:t>2017 год –      713,7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2 506,9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498,9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3 634,3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2 444,0тыс.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16 205,5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112 349,6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7 119,8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7 432,7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в том числе за счет средств:</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муниципального бюджета – 28 436,8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71,6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24,0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34,8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1 960,3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6 002,1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6 443,1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6 794,0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7 106,9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республиканского бюджета Республики Марий Эл (при условии выделения средств из республиканского бюджета) – 5 833,9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576,2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713,7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595,3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474,9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193,3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483,7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696,8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1 448,4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325,8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325,8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федерального бюджета (при условии выделения средств из федерального бюджета) – 119 210,9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1 840,0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3 406,2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9 506,5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104 458,1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внебюджетных источников – 0,0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lastRenderedPageBreak/>
              <w:t>2021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0,0 тыс. рублей</w:t>
            </w:r>
          </w:p>
          <w:p w:rsidR="003F6B8B" w:rsidRPr="003F6B8B" w:rsidRDefault="003F6B8B" w:rsidP="003F6B8B">
            <w:pPr>
              <w:suppressAutoHyphens w:val="0"/>
              <w:rPr>
                <w:color w:val="000000"/>
                <w:spacing w:val="2"/>
                <w:sz w:val="24"/>
                <w:szCs w:val="24"/>
                <w:shd w:val="clear" w:color="auto" w:fill="FFFFFF"/>
                <w:lang w:eastAsia="ru-RU"/>
              </w:rPr>
            </w:pPr>
            <w:r w:rsidRPr="003F6B8B">
              <w:rPr>
                <w:color w:val="000000"/>
                <w:sz w:val="24"/>
                <w:szCs w:val="24"/>
                <w:lang w:eastAsia="ru-RU"/>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3F6B8B">
              <w:rPr>
                <w:color w:val="000000"/>
                <w:spacing w:val="2"/>
                <w:sz w:val="24"/>
                <w:szCs w:val="24"/>
                <w:shd w:val="clear" w:color="auto" w:fill="FFFFFF"/>
                <w:lang w:eastAsia="ru-RU"/>
              </w:rPr>
              <w:t>на очередной финансовый год и на плановый период</w:t>
            </w:r>
          </w:p>
          <w:p w:rsidR="003F6B8B" w:rsidRPr="003F6B8B" w:rsidRDefault="003F6B8B" w:rsidP="003F6B8B">
            <w:pPr>
              <w:suppressAutoHyphens w:val="0"/>
              <w:rPr>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lastRenderedPageBreak/>
              <w:t xml:space="preserve">Ожидаемые       результаты         реализации             </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подпрограммы          </w:t>
            </w:r>
          </w:p>
        </w:tc>
        <w:tc>
          <w:tcPr>
            <w:tcW w:w="7195"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обеспечение эффективной системы дошкольного образования детей в возрасте 3 - 7 лет наряду с регулярным предоставлением консультационных услуг родителям (законным представителям) по организации раннего развития детей;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создание условий реализации образовательных программ, соответствующих требованиям федеральных государственных образовательных стандартов;</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внедрение комплекса нормативных, финансовых и организационных условий поддержки развития инновационной инфраструктуры в образовании, обеспечивающих постоянное самообновление и развитие образовательных организаций;</w:t>
            </w:r>
          </w:p>
          <w:p w:rsidR="003F6B8B" w:rsidRPr="003F6B8B" w:rsidRDefault="003F6B8B" w:rsidP="003F6B8B">
            <w:pPr>
              <w:widowControl w:val="0"/>
              <w:suppressAutoHyphens w:val="0"/>
              <w:autoSpaceDE w:val="0"/>
              <w:autoSpaceDN w:val="0"/>
              <w:jc w:val="both"/>
              <w:rPr>
                <w:rFonts w:eastAsia="Calibri"/>
                <w:sz w:val="24"/>
                <w:szCs w:val="24"/>
                <w:lang w:eastAsia="ru-RU"/>
              </w:rPr>
            </w:pPr>
            <w:r w:rsidRPr="003F6B8B">
              <w:rPr>
                <w:rFonts w:eastAsia="Calibri"/>
                <w:sz w:val="24"/>
                <w:lang w:eastAsia="ru-RU"/>
              </w:rPr>
              <w:t xml:space="preserve">реализация межведомственного комплексного подхода к формированию и реализации системы профилактики и лечения </w:t>
            </w:r>
            <w:r w:rsidRPr="003F6B8B">
              <w:rPr>
                <w:rFonts w:eastAsia="Calibri"/>
                <w:sz w:val="24"/>
                <w:szCs w:val="24"/>
                <w:lang w:eastAsia="ru-RU"/>
              </w:rPr>
              <w:t>заболеваний обучающихся;</w:t>
            </w:r>
          </w:p>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color w:val="000000"/>
                <w:sz w:val="24"/>
                <w:szCs w:val="24"/>
                <w:lang w:eastAsia="ru-RU"/>
              </w:rPr>
              <w:t>внедрение механизмов государственно-общественного управления системой образования;</w:t>
            </w:r>
          </w:p>
          <w:p w:rsidR="003F6B8B" w:rsidRPr="003F6B8B" w:rsidRDefault="003F6B8B" w:rsidP="003F6B8B">
            <w:pPr>
              <w:widowControl w:val="0"/>
              <w:suppressAutoHyphens w:val="0"/>
              <w:autoSpaceDE w:val="0"/>
              <w:autoSpaceDN w:val="0"/>
              <w:adjustRightInd w:val="0"/>
              <w:jc w:val="both"/>
              <w:rPr>
                <w:color w:val="000000"/>
                <w:spacing w:val="2"/>
                <w:sz w:val="24"/>
                <w:szCs w:val="24"/>
                <w:shd w:val="clear" w:color="auto" w:fill="FFFFFF"/>
                <w:lang w:eastAsia="ru-RU"/>
              </w:rPr>
            </w:pPr>
            <w:r w:rsidRPr="003F6B8B">
              <w:rPr>
                <w:color w:val="000000"/>
                <w:spacing w:val="2"/>
                <w:sz w:val="24"/>
                <w:szCs w:val="24"/>
                <w:shd w:val="clear" w:color="auto" w:fill="FFFFFF"/>
                <w:lang w:eastAsia="ru-RU"/>
              </w:rPr>
              <w:t>внедрение действенных механизмов привлечения в систему образования молодых специалистов</w:t>
            </w:r>
          </w:p>
        </w:tc>
      </w:tr>
    </w:tbl>
    <w:p w:rsidR="003F6B8B" w:rsidRPr="003F6B8B" w:rsidRDefault="003F6B8B" w:rsidP="003F6B8B">
      <w:pPr>
        <w:suppressAutoHyphens w:val="0"/>
        <w:jc w:val="center"/>
        <w:rPr>
          <w:sz w:val="24"/>
          <w:szCs w:val="24"/>
          <w:lang w:eastAsia="ru-RU"/>
        </w:rPr>
      </w:pPr>
    </w:p>
    <w:p w:rsidR="003F6B8B" w:rsidRPr="003F6B8B" w:rsidRDefault="003F6B8B" w:rsidP="003F6B8B">
      <w:pPr>
        <w:suppressAutoHyphens w:val="0"/>
        <w:jc w:val="center"/>
        <w:rPr>
          <w:sz w:val="24"/>
          <w:szCs w:val="24"/>
          <w:lang w:eastAsia="ru-RU"/>
        </w:rPr>
      </w:pPr>
    </w:p>
    <w:p w:rsidR="003F6B8B" w:rsidRPr="003F6B8B" w:rsidRDefault="003F6B8B" w:rsidP="003F6B8B">
      <w:pPr>
        <w:suppressAutoHyphens w:val="0"/>
        <w:jc w:val="center"/>
        <w:rPr>
          <w:sz w:val="24"/>
          <w:szCs w:val="24"/>
          <w:lang w:eastAsia="ru-RU"/>
        </w:rPr>
      </w:pPr>
      <w:r w:rsidRPr="003F6B8B">
        <w:rPr>
          <w:sz w:val="24"/>
          <w:szCs w:val="24"/>
          <w:lang w:eastAsia="ru-RU"/>
        </w:rPr>
        <w:t>Паспорт</w:t>
      </w:r>
    </w:p>
    <w:p w:rsidR="003F6B8B" w:rsidRPr="003F6B8B" w:rsidRDefault="003F6B8B" w:rsidP="003F6B8B">
      <w:pPr>
        <w:suppressAutoHyphens w:val="0"/>
        <w:jc w:val="center"/>
        <w:rPr>
          <w:sz w:val="24"/>
          <w:szCs w:val="24"/>
          <w:lang w:eastAsia="ru-RU"/>
        </w:rPr>
      </w:pPr>
      <w:r w:rsidRPr="003F6B8B">
        <w:rPr>
          <w:sz w:val="24"/>
          <w:szCs w:val="24"/>
          <w:lang w:eastAsia="ru-RU"/>
        </w:rPr>
        <w:t xml:space="preserve">подпрограммы «Молодежная политика и вовлечение молодежи </w:t>
      </w:r>
    </w:p>
    <w:p w:rsidR="003F6B8B" w:rsidRPr="003F6B8B" w:rsidRDefault="003F6B8B" w:rsidP="003F6B8B">
      <w:pPr>
        <w:suppressAutoHyphens w:val="0"/>
        <w:jc w:val="center"/>
        <w:rPr>
          <w:sz w:val="24"/>
          <w:szCs w:val="24"/>
          <w:lang w:eastAsia="ru-RU"/>
        </w:rPr>
      </w:pPr>
      <w:r w:rsidRPr="003F6B8B">
        <w:rPr>
          <w:sz w:val="24"/>
          <w:szCs w:val="24"/>
          <w:lang w:eastAsia="ru-RU"/>
        </w:rPr>
        <w:t xml:space="preserve">в социальную практику» муниципальной программы «Развитие образования в Оршанском муниципальном районе Республики Марий Эл </w:t>
      </w:r>
    </w:p>
    <w:p w:rsidR="003F6B8B" w:rsidRPr="003F6B8B" w:rsidRDefault="003F6B8B" w:rsidP="003F6B8B">
      <w:pPr>
        <w:suppressAutoHyphens w:val="0"/>
        <w:jc w:val="center"/>
        <w:rPr>
          <w:sz w:val="24"/>
          <w:szCs w:val="24"/>
          <w:lang w:eastAsia="ru-RU"/>
        </w:rPr>
      </w:pPr>
      <w:r w:rsidRPr="003F6B8B">
        <w:rPr>
          <w:sz w:val="24"/>
          <w:szCs w:val="24"/>
          <w:lang w:eastAsia="ru-RU"/>
        </w:rPr>
        <w:t>на 2016-2025 годы»</w:t>
      </w:r>
    </w:p>
    <w:p w:rsidR="003F6B8B" w:rsidRPr="003F6B8B" w:rsidRDefault="003F6B8B" w:rsidP="003F6B8B">
      <w:pPr>
        <w:widowControl w:val="0"/>
        <w:suppressAutoHyphens w:val="0"/>
        <w:autoSpaceDE w:val="0"/>
        <w:autoSpaceDN w:val="0"/>
        <w:adjustRightInd w:val="0"/>
        <w:jc w:val="right"/>
        <w:outlineLvl w:val="1"/>
        <w:rPr>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4"/>
      </w:tblGrid>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Ответственный    исполнитель</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подпрограммы</w:t>
            </w:r>
          </w:p>
        </w:tc>
        <w:tc>
          <w:tcPr>
            <w:tcW w:w="7194" w:type="dxa"/>
          </w:tcPr>
          <w:p w:rsidR="003F6B8B" w:rsidRPr="003F6B8B" w:rsidRDefault="003F6B8B" w:rsidP="003F6B8B">
            <w:pPr>
              <w:suppressAutoHyphens w:val="0"/>
              <w:jc w:val="both"/>
              <w:rPr>
                <w:sz w:val="24"/>
                <w:szCs w:val="24"/>
                <w:lang w:eastAsia="ru-RU"/>
              </w:rPr>
            </w:pPr>
            <w:r w:rsidRPr="003F6B8B">
              <w:rPr>
                <w:sz w:val="24"/>
                <w:szCs w:val="24"/>
                <w:lang w:eastAsia="ru-RU"/>
              </w:rPr>
              <w:t>Отдел образования администрации Оршанского муниципального района Республики Марий Эл</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Соисполнители    </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подпрограммы</w:t>
            </w:r>
          </w:p>
        </w:tc>
        <w:tc>
          <w:tcPr>
            <w:tcW w:w="7194" w:type="dxa"/>
          </w:tcPr>
          <w:p w:rsidR="003F6B8B" w:rsidRPr="003F6B8B" w:rsidRDefault="003F6B8B" w:rsidP="003F6B8B">
            <w:pPr>
              <w:suppressAutoHyphens w:val="0"/>
              <w:rPr>
                <w:sz w:val="24"/>
                <w:szCs w:val="24"/>
                <w:lang w:eastAsia="ru-RU"/>
              </w:rPr>
            </w:pPr>
            <w:r w:rsidRPr="003F6B8B">
              <w:rPr>
                <w:sz w:val="24"/>
                <w:szCs w:val="24"/>
                <w:lang w:eastAsia="ru-RU"/>
              </w:rPr>
              <w:t>Министерство образования и науки Республики Марий Эл (по согласованию)</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Участники подпрограммы</w:t>
            </w:r>
          </w:p>
        </w:tc>
        <w:tc>
          <w:tcPr>
            <w:tcW w:w="7194" w:type="dxa"/>
          </w:tcPr>
          <w:p w:rsidR="003F6B8B" w:rsidRPr="003F6B8B" w:rsidRDefault="003F6B8B" w:rsidP="003F6B8B">
            <w:pPr>
              <w:suppressAutoHyphens w:val="0"/>
              <w:jc w:val="both"/>
              <w:rPr>
                <w:sz w:val="24"/>
                <w:szCs w:val="24"/>
                <w:lang w:eastAsia="ru-RU"/>
              </w:rPr>
            </w:pPr>
            <w:r w:rsidRPr="003F6B8B">
              <w:rPr>
                <w:sz w:val="24"/>
                <w:szCs w:val="24"/>
                <w:lang w:eastAsia="ru-RU"/>
              </w:rPr>
              <w:t>Отдел образования администрации Оршанского муниципального района Республики Марий Эл</w:t>
            </w:r>
          </w:p>
          <w:p w:rsidR="003F6B8B" w:rsidRPr="003F6B8B" w:rsidRDefault="003F6B8B" w:rsidP="003F6B8B">
            <w:pPr>
              <w:suppressAutoHyphens w:val="0"/>
              <w:jc w:val="both"/>
              <w:rPr>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Цели   подпрограммы          </w:t>
            </w:r>
          </w:p>
        </w:tc>
        <w:tc>
          <w:tcPr>
            <w:tcW w:w="7194" w:type="dxa"/>
          </w:tcPr>
          <w:p w:rsidR="003F6B8B" w:rsidRPr="003F6B8B" w:rsidRDefault="003F6B8B" w:rsidP="003F6B8B">
            <w:pPr>
              <w:widowControl w:val="0"/>
              <w:suppressAutoHyphens w:val="0"/>
              <w:autoSpaceDE w:val="0"/>
              <w:autoSpaceDN w:val="0"/>
              <w:adjustRightInd w:val="0"/>
              <w:rPr>
                <w:rFonts w:eastAsia="Calibri"/>
                <w:sz w:val="24"/>
                <w:szCs w:val="24"/>
                <w:lang w:eastAsia="en-US"/>
              </w:rPr>
            </w:pPr>
            <w:r w:rsidRPr="003F6B8B">
              <w:rPr>
                <w:sz w:val="24"/>
                <w:szCs w:val="24"/>
                <w:lang w:eastAsia="ru-RU"/>
              </w:rPr>
              <w:t>создание условий для самореализации и вовлечения молодежи Оршанского муниципального района в активную социальную практику</w:t>
            </w:r>
            <w:r w:rsidRPr="003F6B8B">
              <w:rPr>
                <w:rFonts w:eastAsia="Calibri"/>
                <w:sz w:val="24"/>
                <w:szCs w:val="24"/>
                <w:lang w:eastAsia="en-US"/>
              </w:rPr>
              <w:t xml:space="preserve"> </w:t>
            </w:r>
          </w:p>
          <w:p w:rsidR="003F6B8B" w:rsidRPr="003F6B8B" w:rsidRDefault="003F6B8B" w:rsidP="003F6B8B">
            <w:pPr>
              <w:widowControl w:val="0"/>
              <w:suppressAutoHyphens w:val="0"/>
              <w:autoSpaceDE w:val="0"/>
              <w:autoSpaceDN w:val="0"/>
              <w:adjustRightInd w:val="0"/>
              <w:rPr>
                <w:rFonts w:cs="Calibri"/>
                <w:sz w:val="24"/>
                <w:szCs w:val="24"/>
                <w:lang w:eastAsia="ru-RU"/>
              </w:rPr>
            </w:pPr>
          </w:p>
        </w:tc>
      </w:tr>
      <w:tr w:rsidR="003F6B8B" w:rsidRPr="003F6B8B" w:rsidTr="007930A1">
        <w:tc>
          <w:tcPr>
            <w:tcW w:w="2376" w:type="dxa"/>
          </w:tcPr>
          <w:p w:rsidR="003F6B8B" w:rsidRPr="003F6B8B" w:rsidRDefault="003F6B8B" w:rsidP="003F6B8B">
            <w:pPr>
              <w:suppressAutoHyphens w:val="0"/>
              <w:jc w:val="both"/>
              <w:rPr>
                <w:sz w:val="24"/>
                <w:szCs w:val="24"/>
                <w:lang w:eastAsia="ru-RU"/>
              </w:rPr>
            </w:pPr>
            <w:r w:rsidRPr="003F6B8B">
              <w:rPr>
                <w:sz w:val="24"/>
                <w:szCs w:val="24"/>
                <w:lang w:eastAsia="ru-RU"/>
              </w:rPr>
              <w:t>Задачи подпрограммы</w:t>
            </w:r>
          </w:p>
        </w:tc>
        <w:tc>
          <w:tcPr>
            <w:tcW w:w="7194"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вовлечение молодежи в социальную практику посредством развития добровольческого (волонтерского) движения;</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патриотическое воспитание молодежи;</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содействие развитию детского и молодежного движения;</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lastRenderedPageBreak/>
              <w:t>организация действенного механизма приобщения молодежи к здоровому образу жизни;</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формирование целостной системы поддержки инициативной и талантливой молодежи;</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содействие занятости и профессиональному росту молодежи, вовлечение молодых людей в предпринимательскую деятельность, социально-экономическое развитие района;</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государственная поддержка молодых семей, признанных в установленном </w:t>
            </w:r>
            <w:proofErr w:type="gramStart"/>
            <w:r w:rsidRPr="003F6B8B">
              <w:rPr>
                <w:sz w:val="24"/>
                <w:szCs w:val="24"/>
                <w:lang w:eastAsia="ru-RU"/>
              </w:rPr>
              <w:t>порядке</w:t>
            </w:r>
            <w:proofErr w:type="gramEnd"/>
            <w:r w:rsidRPr="003F6B8B">
              <w:rPr>
                <w:sz w:val="24"/>
                <w:szCs w:val="24"/>
                <w:lang w:eastAsia="ru-RU"/>
              </w:rPr>
              <w:t xml:space="preserve"> нуждающимися в улучшении жилищных условий</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lastRenderedPageBreak/>
              <w:t>Целевые индикаторы и показатели подпрограммы</w:t>
            </w:r>
          </w:p>
        </w:tc>
        <w:tc>
          <w:tcPr>
            <w:tcW w:w="7194"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удельный вес численности молодых людей в возрасте от 14 до 30 лет, принимающих участие в добровольческой деятельности;</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удельный вес численности молодых людей в возрасте от 14 до 30 лет, участвующих в мероприятиях по патриотическому воспитанию;</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w:t>
            </w:r>
          </w:p>
          <w:p w:rsidR="003F6B8B" w:rsidRPr="003F6B8B" w:rsidRDefault="003F6B8B" w:rsidP="003F6B8B">
            <w:pPr>
              <w:widowControl w:val="0"/>
              <w:suppressAutoHyphens w:val="0"/>
              <w:autoSpaceDE w:val="0"/>
              <w:autoSpaceDN w:val="0"/>
              <w:jc w:val="both"/>
              <w:rPr>
                <w:rFonts w:eastAsia="Calibri"/>
                <w:sz w:val="24"/>
                <w:szCs w:val="24"/>
                <w:lang w:eastAsia="ru-RU"/>
              </w:rPr>
            </w:pPr>
            <w:r w:rsidRPr="003F6B8B">
              <w:rPr>
                <w:rFonts w:eastAsia="Calibri"/>
                <w:sz w:val="24"/>
                <w:szCs w:val="24"/>
                <w:lang w:eastAsia="ru-RU"/>
              </w:rPr>
              <w:t>численность участников молодежной общероссийской программы "Ты - предприниматель";</w:t>
            </w:r>
          </w:p>
          <w:p w:rsidR="003F6B8B" w:rsidRPr="003F6B8B" w:rsidRDefault="003F6B8B" w:rsidP="003F6B8B">
            <w:pPr>
              <w:suppressAutoHyphens w:val="0"/>
              <w:jc w:val="both"/>
              <w:rPr>
                <w:sz w:val="24"/>
                <w:szCs w:val="24"/>
                <w:lang w:eastAsia="ru-RU"/>
              </w:rPr>
            </w:pPr>
            <w:r w:rsidRPr="003F6B8B">
              <w:rPr>
                <w:sz w:val="24"/>
                <w:szCs w:val="24"/>
                <w:lang w:eastAsia="ru-RU"/>
              </w:rPr>
              <w:t>количество молодых семей - участников программы по обеспечению жильем молодых семей</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Этапы и сроки     реализации        подпрограммы</w:t>
            </w:r>
          </w:p>
        </w:tc>
        <w:tc>
          <w:tcPr>
            <w:tcW w:w="7194" w:type="dxa"/>
          </w:tcPr>
          <w:p w:rsidR="003F6B8B" w:rsidRPr="003F6B8B" w:rsidRDefault="003F6B8B" w:rsidP="003F6B8B">
            <w:pPr>
              <w:suppressAutoHyphens w:val="0"/>
              <w:rPr>
                <w:color w:val="000000"/>
                <w:sz w:val="24"/>
                <w:szCs w:val="24"/>
                <w:lang w:eastAsia="ru-RU"/>
              </w:rPr>
            </w:pPr>
            <w:r w:rsidRPr="003F6B8B">
              <w:rPr>
                <w:color w:val="000000"/>
                <w:sz w:val="24"/>
                <w:szCs w:val="24"/>
                <w:lang w:eastAsia="ru-RU"/>
              </w:rPr>
              <w:t>2016 – 2025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r w:rsidRPr="003F6B8B">
              <w:rPr>
                <w:color w:val="000000"/>
                <w:spacing w:val="2"/>
                <w:sz w:val="24"/>
                <w:szCs w:val="24"/>
                <w:lang w:eastAsia="ru-RU"/>
              </w:rPr>
              <w:t>I этап: 2016 - 2020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r w:rsidRPr="003F6B8B">
              <w:rPr>
                <w:color w:val="000000"/>
                <w:spacing w:val="2"/>
                <w:sz w:val="24"/>
                <w:szCs w:val="24"/>
                <w:lang w:eastAsia="ru-RU"/>
              </w:rPr>
              <w:t>II этап: 2021 - 2025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Объемы финансирования       подпрограммы</w:t>
            </w:r>
          </w:p>
        </w:tc>
        <w:tc>
          <w:tcPr>
            <w:tcW w:w="7194"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объем финансирования составляет 18 612,1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4 844,7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8 004,3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5 748,1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5,0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5,0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2021 год –        0,0 тыс. рублей </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2024 год –        0,0 тыс. рублей </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5,0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в том числе за счет средств:</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муниципального бюджета – 152,2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127,2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5,0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5,0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5,0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5,0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2021 год –     0,0 тыс. рублей </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2024 год –     0,0 тыс. рублей </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5,0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республиканского бюджета Республики Марий Эл </w:t>
            </w:r>
            <w:r w:rsidRPr="003F6B8B">
              <w:rPr>
                <w:rFonts w:eastAsia="Calibri"/>
                <w:color w:val="000000"/>
                <w:spacing w:val="2"/>
                <w:sz w:val="24"/>
                <w:szCs w:val="24"/>
                <w:shd w:val="clear" w:color="auto" w:fill="FFFFFF"/>
                <w:lang w:eastAsia="ru-RU"/>
              </w:rPr>
              <w:t xml:space="preserve">(при условии выделения средств из республиканского бюджета) </w:t>
            </w:r>
            <w:r w:rsidRPr="003F6B8B">
              <w:rPr>
                <w:rFonts w:eastAsia="Calibri"/>
                <w:sz w:val="24"/>
                <w:lang w:eastAsia="ru-RU"/>
              </w:rPr>
              <w:t xml:space="preserve">– 10 501,1 тыс. </w:t>
            </w:r>
            <w:r w:rsidRPr="003F6B8B">
              <w:rPr>
                <w:rFonts w:eastAsia="Calibri"/>
                <w:sz w:val="24"/>
                <w:lang w:eastAsia="ru-RU"/>
              </w:rPr>
              <w:lastRenderedPageBreak/>
              <w:t>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2 694,0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4 487,6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3 319,5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2022 год –        0,0 тыс. рублей </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федерального бюджета </w:t>
            </w:r>
            <w:r w:rsidRPr="003F6B8B">
              <w:rPr>
                <w:rFonts w:eastAsia="Calibri"/>
                <w:color w:val="000000"/>
                <w:spacing w:val="2"/>
                <w:sz w:val="24"/>
                <w:szCs w:val="24"/>
                <w:shd w:val="clear" w:color="auto" w:fill="FFFFFF"/>
                <w:lang w:eastAsia="ru-RU"/>
              </w:rPr>
              <w:t xml:space="preserve">(при условии выделения средств из федерального бюджета) </w:t>
            </w:r>
            <w:r w:rsidRPr="003F6B8B">
              <w:rPr>
                <w:rFonts w:eastAsia="Calibri"/>
                <w:sz w:val="24"/>
                <w:lang w:eastAsia="ru-RU"/>
              </w:rPr>
              <w:t>– 7 958,8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2 023,5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3 511,7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2 423,6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2022 год –        0,0 тыс. рублей </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внебюджетных источников – 0,0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2014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2015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2022 год – 0,0 тыс. рублей </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0,0 тыс. рублей.</w:t>
            </w:r>
          </w:p>
          <w:p w:rsidR="003F6B8B" w:rsidRPr="003F6B8B" w:rsidRDefault="003F6B8B" w:rsidP="003F6B8B">
            <w:pPr>
              <w:suppressAutoHyphens w:val="0"/>
              <w:jc w:val="both"/>
              <w:rPr>
                <w:color w:val="000000"/>
                <w:spacing w:val="2"/>
                <w:sz w:val="24"/>
                <w:szCs w:val="24"/>
                <w:shd w:val="clear" w:color="auto" w:fill="FFFFFF"/>
                <w:lang w:eastAsia="ru-RU"/>
              </w:rPr>
            </w:pPr>
            <w:r w:rsidRPr="003F6B8B">
              <w:rPr>
                <w:color w:val="000000"/>
                <w:sz w:val="24"/>
                <w:szCs w:val="24"/>
                <w:lang w:eastAsia="ru-RU"/>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3F6B8B">
              <w:rPr>
                <w:color w:val="000000"/>
                <w:spacing w:val="2"/>
                <w:sz w:val="24"/>
                <w:szCs w:val="24"/>
                <w:shd w:val="clear" w:color="auto" w:fill="FFFFFF"/>
                <w:lang w:eastAsia="ru-RU"/>
              </w:rPr>
              <w:t>на очередной финансовый год и на плановый период</w:t>
            </w:r>
          </w:p>
          <w:p w:rsidR="003F6B8B" w:rsidRPr="003F6B8B" w:rsidRDefault="003F6B8B" w:rsidP="003F6B8B">
            <w:pPr>
              <w:suppressAutoHyphens w:val="0"/>
              <w:jc w:val="both"/>
              <w:rPr>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lastRenderedPageBreak/>
              <w:t xml:space="preserve">Ожидаемые       результаты         реализации             </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подпрограммы          </w:t>
            </w:r>
          </w:p>
        </w:tc>
        <w:tc>
          <w:tcPr>
            <w:tcW w:w="7194"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повышение роли общественных институтов в воспитании и социализации молодежи, вовлечение в активные формы социальной практики;</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увеличение охвата молодежи мероприятиями социальной, патриотической, спортивной и творческой направленности;</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увеличение количества молодых людей, членов детских и молодежных общественных объединений и организаций;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увеличение количества молодых людей, охваченных организованными формами оздоровления, отдыха и занятости;</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организация эффективной системы выявления, сопровождения и поддержки инициативной и талантливой молодежи;</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увеличение численности участников молодежной общероссийской программы "Ты - предприниматель";</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lastRenderedPageBreak/>
              <w:t>увеличение количества образовательных организаций, участвующих в реализации федеральных молодежных проектов;</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улучшение жилищных условий молодых семей за счет средств федерального бюджета, республиканского бюджета Республики Марий Эл и местного бюджетов</w:t>
            </w:r>
          </w:p>
        </w:tc>
      </w:tr>
    </w:tbl>
    <w:p w:rsidR="003F6B8B" w:rsidRPr="003F6B8B" w:rsidRDefault="003F6B8B" w:rsidP="003F6B8B">
      <w:pPr>
        <w:widowControl w:val="0"/>
        <w:suppressAutoHyphens w:val="0"/>
        <w:autoSpaceDE w:val="0"/>
        <w:autoSpaceDN w:val="0"/>
        <w:adjustRightInd w:val="0"/>
        <w:jc w:val="right"/>
        <w:outlineLvl w:val="1"/>
        <w:rPr>
          <w:sz w:val="22"/>
          <w:szCs w:val="22"/>
          <w:lang w:eastAsia="ru-RU"/>
        </w:rPr>
      </w:pPr>
    </w:p>
    <w:p w:rsidR="003F6B8B" w:rsidRPr="003F6B8B" w:rsidRDefault="003F6B8B" w:rsidP="003F6B8B">
      <w:pPr>
        <w:widowControl w:val="0"/>
        <w:suppressAutoHyphens w:val="0"/>
        <w:autoSpaceDE w:val="0"/>
        <w:autoSpaceDN w:val="0"/>
        <w:adjustRightInd w:val="0"/>
        <w:jc w:val="right"/>
        <w:outlineLvl w:val="1"/>
        <w:rPr>
          <w:sz w:val="24"/>
          <w:szCs w:val="24"/>
          <w:lang w:eastAsia="ru-RU"/>
        </w:rPr>
      </w:pPr>
    </w:p>
    <w:p w:rsidR="003F6B8B" w:rsidRPr="003F6B8B" w:rsidRDefault="003F6B8B" w:rsidP="003F6B8B">
      <w:pPr>
        <w:suppressAutoHyphens w:val="0"/>
        <w:jc w:val="center"/>
        <w:rPr>
          <w:sz w:val="24"/>
          <w:szCs w:val="24"/>
          <w:lang w:eastAsia="ru-RU"/>
        </w:rPr>
      </w:pPr>
      <w:r w:rsidRPr="003F6B8B">
        <w:rPr>
          <w:sz w:val="24"/>
          <w:szCs w:val="24"/>
          <w:lang w:eastAsia="ru-RU"/>
        </w:rPr>
        <w:t>ПАСПОРТ</w:t>
      </w:r>
    </w:p>
    <w:p w:rsidR="003F6B8B" w:rsidRPr="003F6B8B" w:rsidRDefault="003F6B8B" w:rsidP="003F6B8B">
      <w:pPr>
        <w:suppressAutoHyphens w:val="0"/>
        <w:jc w:val="center"/>
        <w:rPr>
          <w:sz w:val="24"/>
          <w:szCs w:val="24"/>
          <w:lang w:eastAsia="ru-RU"/>
        </w:rPr>
      </w:pPr>
      <w:r w:rsidRPr="003F6B8B">
        <w:rPr>
          <w:sz w:val="24"/>
          <w:szCs w:val="24"/>
          <w:lang w:eastAsia="ru-RU"/>
        </w:rPr>
        <w:t>подпрограммы «Обеспечение реализации муниципальной программы</w:t>
      </w:r>
    </w:p>
    <w:p w:rsidR="003F6B8B" w:rsidRPr="003F6B8B" w:rsidRDefault="003F6B8B" w:rsidP="003F6B8B">
      <w:pPr>
        <w:suppressAutoHyphens w:val="0"/>
        <w:jc w:val="center"/>
        <w:rPr>
          <w:sz w:val="24"/>
          <w:szCs w:val="24"/>
          <w:lang w:eastAsia="ru-RU"/>
        </w:rPr>
      </w:pPr>
      <w:r w:rsidRPr="003F6B8B">
        <w:rPr>
          <w:sz w:val="24"/>
          <w:szCs w:val="24"/>
          <w:lang w:eastAsia="ru-RU"/>
        </w:rPr>
        <w:t xml:space="preserve"> «Развитие образования в Оршанском муниципальном районе </w:t>
      </w:r>
    </w:p>
    <w:p w:rsidR="003F6B8B" w:rsidRPr="003F6B8B" w:rsidRDefault="003F6B8B" w:rsidP="003F6B8B">
      <w:pPr>
        <w:suppressAutoHyphens w:val="0"/>
        <w:jc w:val="center"/>
        <w:rPr>
          <w:sz w:val="24"/>
          <w:szCs w:val="24"/>
          <w:lang w:eastAsia="ru-RU"/>
        </w:rPr>
      </w:pPr>
      <w:r w:rsidRPr="003F6B8B">
        <w:rPr>
          <w:sz w:val="24"/>
          <w:szCs w:val="24"/>
          <w:lang w:eastAsia="ru-RU"/>
        </w:rPr>
        <w:t>Республики Марий Эл на 2016-2025 годы» муниципальной программы «Развитие образования в Оршанском муниципальном районе Республики Марий Эл</w:t>
      </w:r>
    </w:p>
    <w:p w:rsidR="003F6B8B" w:rsidRPr="003F6B8B" w:rsidRDefault="003F6B8B" w:rsidP="003F6B8B">
      <w:pPr>
        <w:suppressAutoHyphens w:val="0"/>
        <w:jc w:val="center"/>
        <w:rPr>
          <w:sz w:val="24"/>
          <w:szCs w:val="24"/>
          <w:lang w:eastAsia="ru-RU"/>
        </w:rPr>
      </w:pPr>
      <w:r w:rsidRPr="003F6B8B">
        <w:rPr>
          <w:sz w:val="24"/>
          <w:szCs w:val="24"/>
          <w:lang w:eastAsia="ru-RU"/>
        </w:rPr>
        <w:t xml:space="preserve"> на 2016-2025 годы»</w:t>
      </w:r>
    </w:p>
    <w:p w:rsidR="003F6B8B" w:rsidRPr="003F6B8B" w:rsidRDefault="003F6B8B" w:rsidP="003F6B8B">
      <w:pPr>
        <w:widowControl w:val="0"/>
        <w:suppressAutoHyphens w:val="0"/>
        <w:autoSpaceDE w:val="0"/>
        <w:autoSpaceDN w:val="0"/>
        <w:adjustRightInd w:val="0"/>
        <w:jc w:val="right"/>
        <w:outlineLvl w:val="1"/>
        <w:rPr>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4"/>
      </w:tblGrid>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Ответственный    исполнитель</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подпрограммы</w:t>
            </w:r>
          </w:p>
        </w:tc>
        <w:tc>
          <w:tcPr>
            <w:tcW w:w="7194" w:type="dxa"/>
          </w:tcPr>
          <w:p w:rsidR="003F6B8B" w:rsidRPr="003F6B8B" w:rsidRDefault="003F6B8B" w:rsidP="003F6B8B">
            <w:pPr>
              <w:suppressAutoHyphens w:val="0"/>
              <w:jc w:val="both"/>
              <w:rPr>
                <w:sz w:val="24"/>
                <w:szCs w:val="24"/>
                <w:lang w:eastAsia="ru-RU"/>
              </w:rPr>
            </w:pPr>
            <w:r w:rsidRPr="003F6B8B">
              <w:rPr>
                <w:sz w:val="24"/>
                <w:szCs w:val="24"/>
                <w:lang w:eastAsia="ru-RU"/>
              </w:rPr>
              <w:t>Отдел образования администрации Оршанского муниципального района Республики Марий Эл</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Соисполнители    </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подпрограммы</w:t>
            </w:r>
          </w:p>
        </w:tc>
        <w:tc>
          <w:tcPr>
            <w:tcW w:w="7194" w:type="dxa"/>
          </w:tcPr>
          <w:p w:rsidR="003F6B8B" w:rsidRPr="003F6B8B" w:rsidRDefault="003F6B8B" w:rsidP="003F6B8B">
            <w:pPr>
              <w:suppressAutoHyphens w:val="0"/>
              <w:rPr>
                <w:sz w:val="24"/>
                <w:szCs w:val="24"/>
                <w:lang w:eastAsia="ru-RU"/>
              </w:rPr>
            </w:pPr>
            <w:r w:rsidRPr="003F6B8B">
              <w:rPr>
                <w:sz w:val="24"/>
                <w:szCs w:val="24"/>
                <w:lang w:eastAsia="ru-RU"/>
              </w:rPr>
              <w:t>отсутствуют</w:t>
            </w: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Цели   подпрограммы         </w:t>
            </w:r>
          </w:p>
        </w:tc>
        <w:tc>
          <w:tcPr>
            <w:tcW w:w="7194" w:type="dxa"/>
          </w:tcPr>
          <w:p w:rsidR="003F6B8B" w:rsidRPr="003F6B8B" w:rsidRDefault="003F6B8B" w:rsidP="003F6B8B">
            <w:pPr>
              <w:suppressAutoHyphens w:val="0"/>
              <w:rPr>
                <w:sz w:val="24"/>
                <w:szCs w:val="24"/>
                <w:lang w:eastAsia="ru-RU"/>
              </w:rPr>
            </w:pPr>
            <w:r w:rsidRPr="003F6B8B">
              <w:rPr>
                <w:sz w:val="24"/>
                <w:szCs w:val="24"/>
                <w:lang w:eastAsia="ru-RU"/>
              </w:rPr>
              <w:t>обеспечение организационных, информационных и методических условий для реализации Муниципальной программы</w:t>
            </w:r>
          </w:p>
          <w:p w:rsidR="003F6B8B" w:rsidRPr="003F6B8B" w:rsidRDefault="003F6B8B" w:rsidP="003F6B8B">
            <w:pPr>
              <w:suppressAutoHyphens w:val="0"/>
              <w:rPr>
                <w:sz w:val="24"/>
                <w:szCs w:val="24"/>
                <w:lang w:eastAsia="ru-RU"/>
              </w:rPr>
            </w:pPr>
          </w:p>
        </w:tc>
      </w:tr>
      <w:tr w:rsidR="003F6B8B" w:rsidRPr="003F6B8B" w:rsidTr="007930A1">
        <w:tc>
          <w:tcPr>
            <w:tcW w:w="2376" w:type="dxa"/>
          </w:tcPr>
          <w:p w:rsidR="003F6B8B" w:rsidRPr="003F6B8B" w:rsidRDefault="003F6B8B" w:rsidP="003F6B8B">
            <w:pPr>
              <w:suppressAutoHyphens w:val="0"/>
              <w:jc w:val="both"/>
              <w:rPr>
                <w:sz w:val="24"/>
                <w:szCs w:val="24"/>
                <w:lang w:eastAsia="ru-RU"/>
              </w:rPr>
            </w:pPr>
            <w:r w:rsidRPr="003F6B8B">
              <w:rPr>
                <w:sz w:val="24"/>
                <w:szCs w:val="24"/>
                <w:lang w:eastAsia="ru-RU"/>
              </w:rPr>
              <w:t>Задачи подпрограммы</w:t>
            </w:r>
          </w:p>
        </w:tc>
        <w:tc>
          <w:tcPr>
            <w:tcW w:w="7194"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разработка нормативных правовых и иных документов, направленных на эффективное решение задач Муниципальной программы;</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качественное исполнение муниципальных услуг, направленных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3F6B8B" w:rsidRPr="003F6B8B" w:rsidRDefault="003F6B8B" w:rsidP="003F6B8B">
            <w:pPr>
              <w:widowControl w:val="0"/>
              <w:suppressAutoHyphens w:val="0"/>
              <w:autoSpaceDE w:val="0"/>
              <w:autoSpaceDN w:val="0"/>
              <w:jc w:val="both"/>
              <w:rPr>
                <w:rFonts w:eastAsia="Calibri"/>
                <w:sz w:val="24"/>
                <w:szCs w:val="24"/>
                <w:lang w:eastAsia="ru-RU"/>
              </w:rPr>
            </w:pPr>
            <w:r w:rsidRPr="003F6B8B">
              <w:rPr>
                <w:rFonts w:eastAsia="Calibri"/>
                <w:sz w:val="24"/>
                <w:lang w:eastAsia="ru-RU"/>
              </w:rPr>
              <w:t xml:space="preserve">совершенствование механизмов финансирования отрасли, соответствующих целям и задачам функционирования различных типов и видов образовательных организаций, сокращение неэффективных расходов </w:t>
            </w:r>
            <w:r w:rsidRPr="003F6B8B">
              <w:rPr>
                <w:rFonts w:eastAsia="Calibri"/>
                <w:sz w:val="24"/>
                <w:szCs w:val="24"/>
                <w:lang w:eastAsia="ru-RU"/>
              </w:rPr>
              <w:t>отрасли;</w:t>
            </w:r>
          </w:p>
          <w:p w:rsidR="003F6B8B" w:rsidRPr="003F6B8B" w:rsidRDefault="003F6B8B" w:rsidP="003F6B8B">
            <w:pPr>
              <w:widowControl w:val="0"/>
              <w:suppressAutoHyphens w:val="0"/>
              <w:autoSpaceDE w:val="0"/>
              <w:autoSpaceDN w:val="0"/>
              <w:jc w:val="both"/>
              <w:rPr>
                <w:rFonts w:eastAsia="Calibri"/>
                <w:sz w:val="24"/>
                <w:szCs w:val="24"/>
                <w:lang w:eastAsia="ru-RU"/>
              </w:rPr>
            </w:pPr>
            <w:r w:rsidRPr="003F6B8B">
              <w:rPr>
                <w:rFonts w:eastAsia="Calibri"/>
                <w:sz w:val="24"/>
                <w:szCs w:val="24"/>
                <w:lang w:eastAsia="ru-RU"/>
              </w:rPr>
              <w:t>создание системы управления реализацией Муниципальной программы;</w:t>
            </w:r>
          </w:p>
          <w:p w:rsidR="003F6B8B" w:rsidRPr="003F6B8B" w:rsidRDefault="003F6B8B" w:rsidP="003F6B8B">
            <w:pPr>
              <w:widowControl w:val="0"/>
              <w:suppressAutoHyphens w:val="0"/>
              <w:autoSpaceDE w:val="0"/>
              <w:autoSpaceDN w:val="0"/>
              <w:adjustRightInd w:val="0"/>
              <w:rPr>
                <w:rFonts w:ascii="Courier New" w:hAnsi="Courier New" w:cs="Courier New"/>
                <w:lang w:eastAsia="ru-RU"/>
              </w:rPr>
            </w:pPr>
            <w:r w:rsidRPr="003F6B8B">
              <w:rPr>
                <w:sz w:val="24"/>
                <w:szCs w:val="24"/>
                <w:lang w:eastAsia="ru-RU"/>
              </w:rPr>
              <w:t>продвижение основных идей развития образования для получения поддержки и вовлечения экспертов и широкой общественности</w:t>
            </w:r>
            <w:r w:rsidRPr="003F6B8B">
              <w:rPr>
                <w:rFonts w:ascii="Courier New" w:hAnsi="Courier New" w:cs="Courier New"/>
                <w:lang w:eastAsia="ru-RU"/>
              </w:rPr>
              <w:t xml:space="preserve"> </w:t>
            </w:r>
          </w:p>
          <w:p w:rsidR="003F6B8B" w:rsidRPr="003F6B8B" w:rsidRDefault="003F6B8B" w:rsidP="003F6B8B">
            <w:pPr>
              <w:widowControl w:val="0"/>
              <w:suppressAutoHyphens w:val="0"/>
              <w:autoSpaceDE w:val="0"/>
              <w:autoSpaceDN w:val="0"/>
              <w:adjustRightInd w:val="0"/>
              <w:rPr>
                <w:rFonts w:ascii="Courier New" w:hAnsi="Courier New" w:cs="Courier New"/>
                <w:lang w:eastAsia="ru-RU"/>
              </w:rPr>
            </w:pPr>
          </w:p>
        </w:tc>
      </w:tr>
      <w:tr w:rsidR="003F6B8B" w:rsidRPr="003F6B8B" w:rsidTr="007930A1">
        <w:trPr>
          <w:trHeight w:val="214"/>
        </w:trPr>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Целевые индикаторы и показатели подпрограммы          </w:t>
            </w:r>
          </w:p>
        </w:tc>
        <w:tc>
          <w:tcPr>
            <w:tcW w:w="7194" w:type="dxa"/>
          </w:tcPr>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sz w:val="24"/>
                <w:lang w:eastAsia="ru-RU"/>
              </w:rPr>
              <w:t xml:space="preserve">доля заявителей, удовлетворенных </w:t>
            </w:r>
            <w:r w:rsidRPr="003F6B8B">
              <w:rPr>
                <w:rFonts w:eastAsia="Calibri"/>
                <w:color w:val="000000"/>
                <w:sz w:val="24"/>
                <w:szCs w:val="24"/>
                <w:lang w:eastAsia="ru-RU"/>
              </w:rPr>
              <w:t>качеством предоставления муниципальных услуг, от общего числа опрошенных;</w:t>
            </w:r>
          </w:p>
          <w:p w:rsidR="003F6B8B" w:rsidRPr="003F6B8B" w:rsidRDefault="003F6B8B" w:rsidP="003F6B8B">
            <w:pPr>
              <w:widowControl w:val="0"/>
              <w:suppressAutoHyphens w:val="0"/>
              <w:autoSpaceDE w:val="0"/>
              <w:autoSpaceDN w:val="0"/>
              <w:adjustRightInd w:val="0"/>
              <w:jc w:val="both"/>
              <w:rPr>
                <w:color w:val="000000"/>
                <w:spacing w:val="2"/>
                <w:sz w:val="24"/>
                <w:szCs w:val="24"/>
                <w:shd w:val="clear" w:color="auto" w:fill="FFFFFF"/>
                <w:lang w:eastAsia="ru-RU"/>
              </w:rPr>
            </w:pPr>
            <w:r w:rsidRPr="003F6B8B">
              <w:rPr>
                <w:color w:val="000000"/>
                <w:spacing w:val="2"/>
                <w:sz w:val="24"/>
                <w:szCs w:val="24"/>
                <w:shd w:val="clear" w:color="auto" w:fill="FFFFFF"/>
                <w:lang w:eastAsia="ru-RU"/>
              </w:rPr>
              <w:t>доля образовательных организаций, имеющих лицензию на осуществление образовательной деятельности</w:t>
            </w:r>
          </w:p>
          <w:p w:rsidR="003F6B8B" w:rsidRPr="003F6B8B" w:rsidRDefault="003F6B8B" w:rsidP="003F6B8B">
            <w:pPr>
              <w:widowControl w:val="0"/>
              <w:suppressAutoHyphens w:val="0"/>
              <w:autoSpaceDE w:val="0"/>
              <w:autoSpaceDN w:val="0"/>
              <w:adjustRightInd w:val="0"/>
              <w:jc w:val="both"/>
              <w:rPr>
                <w:color w:val="000000"/>
                <w:spacing w:val="2"/>
                <w:sz w:val="24"/>
                <w:szCs w:val="24"/>
                <w:shd w:val="clear" w:color="auto" w:fill="FFFFFF"/>
                <w:lang w:eastAsia="ru-RU"/>
              </w:rPr>
            </w:pPr>
            <w:r w:rsidRPr="003F6B8B">
              <w:rPr>
                <w:color w:val="000000"/>
                <w:spacing w:val="2"/>
                <w:sz w:val="24"/>
                <w:szCs w:val="24"/>
                <w:shd w:val="clear" w:color="auto" w:fill="FFFFFF"/>
                <w:lang w:eastAsia="ru-RU"/>
              </w:rPr>
              <w:t>доля общеобразовательных организаций, имеющих государственную аккредитацию</w:t>
            </w:r>
          </w:p>
          <w:p w:rsidR="003F6B8B" w:rsidRPr="003F6B8B" w:rsidRDefault="003F6B8B" w:rsidP="003F6B8B">
            <w:pPr>
              <w:widowControl w:val="0"/>
              <w:suppressAutoHyphens w:val="0"/>
              <w:autoSpaceDE w:val="0"/>
              <w:autoSpaceDN w:val="0"/>
              <w:adjustRightInd w:val="0"/>
              <w:jc w:val="both"/>
              <w:rPr>
                <w:rFonts w:cs="Calibri"/>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Этапы и сроки     реализации        подпрограммы</w:t>
            </w:r>
          </w:p>
        </w:tc>
        <w:tc>
          <w:tcPr>
            <w:tcW w:w="7194" w:type="dxa"/>
          </w:tcPr>
          <w:p w:rsidR="003F6B8B" w:rsidRPr="003F6B8B" w:rsidRDefault="003F6B8B" w:rsidP="003F6B8B">
            <w:pPr>
              <w:suppressAutoHyphens w:val="0"/>
              <w:rPr>
                <w:color w:val="000000"/>
                <w:sz w:val="24"/>
                <w:szCs w:val="24"/>
                <w:lang w:eastAsia="ru-RU"/>
              </w:rPr>
            </w:pPr>
            <w:r w:rsidRPr="003F6B8B">
              <w:rPr>
                <w:color w:val="000000"/>
                <w:sz w:val="24"/>
                <w:szCs w:val="24"/>
                <w:lang w:eastAsia="ru-RU"/>
              </w:rPr>
              <w:t>2016 – 2025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r w:rsidRPr="003F6B8B">
              <w:rPr>
                <w:color w:val="000000"/>
                <w:spacing w:val="2"/>
                <w:sz w:val="24"/>
                <w:szCs w:val="24"/>
                <w:lang w:eastAsia="ru-RU"/>
              </w:rPr>
              <w:t>I этап: 2016 - 2020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r w:rsidRPr="003F6B8B">
              <w:rPr>
                <w:color w:val="000000"/>
                <w:spacing w:val="2"/>
                <w:sz w:val="24"/>
                <w:szCs w:val="24"/>
                <w:lang w:eastAsia="ru-RU"/>
              </w:rPr>
              <w:t>II этап: 2021 - 2025 годы</w:t>
            </w:r>
          </w:p>
          <w:p w:rsidR="003F6B8B" w:rsidRPr="003F6B8B" w:rsidRDefault="003F6B8B" w:rsidP="003F6B8B">
            <w:pPr>
              <w:shd w:val="clear" w:color="auto" w:fill="FFFFFF"/>
              <w:suppressAutoHyphens w:val="0"/>
              <w:spacing w:line="315" w:lineRule="atLeast"/>
              <w:textAlignment w:val="baseline"/>
              <w:rPr>
                <w:color w:val="000000"/>
                <w:spacing w:val="2"/>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Объемы </w:t>
            </w:r>
            <w:r w:rsidRPr="003F6B8B">
              <w:rPr>
                <w:sz w:val="24"/>
                <w:szCs w:val="24"/>
                <w:lang w:eastAsia="ru-RU"/>
              </w:rPr>
              <w:lastRenderedPageBreak/>
              <w:t>финансирования подпрограммы</w:t>
            </w:r>
          </w:p>
        </w:tc>
        <w:tc>
          <w:tcPr>
            <w:tcW w:w="7194"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lastRenderedPageBreak/>
              <w:t xml:space="preserve">объем финансирования составляет 142 218,5 тыс. рублей, в том </w:t>
            </w:r>
            <w:r w:rsidRPr="003F6B8B">
              <w:rPr>
                <w:rFonts w:eastAsia="Calibri"/>
                <w:sz w:val="24"/>
                <w:lang w:eastAsia="ru-RU"/>
              </w:rPr>
              <w:lastRenderedPageBreak/>
              <w:t>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11 707,9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12 514,6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14 698,9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11 627,3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12 648,5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2021 год – 12 806,2 тыс. рублей </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14 320,1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18 697,4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16 100,2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17 097,4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в том числе за счет средств:</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муниципального бюджета – 139 507,4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11 433,9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12 240,6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14 424,9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11 299,7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12 258,0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12 453,2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13 834,1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18 365,4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16 100,2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17 097,4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республиканского бюджета Республики Марий Эл (при условии выделения средств из республиканского бюджета) – 2 672,4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274,0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274,0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274,0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301,4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378,0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353,0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486,0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332,0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федерального бюджета (при условии выделения средств из федерального бюджета) – 38,7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2019 год – 26,2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12,5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внебюджетных источников – 0,0 тыс. рублей, в том числе:</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2016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2017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2018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lastRenderedPageBreak/>
              <w:t>2019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2020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2021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2022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2023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2024 год – 0,0 тыс. рублей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2025 год – 0,0 тыс. рублей.</w:t>
            </w:r>
          </w:p>
          <w:p w:rsidR="003F6B8B" w:rsidRPr="003F6B8B" w:rsidRDefault="003F6B8B" w:rsidP="003F6B8B">
            <w:pPr>
              <w:suppressAutoHyphens w:val="0"/>
              <w:rPr>
                <w:color w:val="000000"/>
                <w:spacing w:val="2"/>
                <w:sz w:val="24"/>
                <w:szCs w:val="24"/>
                <w:shd w:val="clear" w:color="auto" w:fill="FFFFFF"/>
                <w:lang w:eastAsia="ru-RU"/>
              </w:rPr>
            </w:pPr>
            <w:r w:rsidRPr="003F6B8B">
              <w:rPr>
                <w:color w:val="000000"/>
                <w:sz w:val="24"/>
                <w:szCs w:val="24"/>
                <w:lang w:eastAsia="ru-RU"/>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3F6B8B">
              <w:rPr>
                <w:color w:val="000000"/>
                <w:spacing w:val="2"/>
                <w:sz w:val="24"/>
                <w:szCs w:val="24"/>
                <w:shd w:val="clear" w:color="auto" w:fill="FFFFFF"/>
                <w:lang w:eastAsia="ru-RU"/>
              </w:rPr>
              <w:t>на очередной финансовый год и на плановый период</w:t>
            </w:r>
          </w:p>
          <w:p w:rsidR="003F6B8B" w:rsidRPr="003F6B8B" w:rsidRDefault="003F6B8B" w:rsidP="003F6B8B">
            <w:pPr>
              <w:suppressAutoHyphens w:val="0"/>
              <w:rPr>
                <w:sz w:val="24"/>
                <w:szCs w:val="24"/>
                <w:lang w:eastAsia="ru-RU"/>
              </w:rPr>
            </w:pPr>
          </w:p>
        </w:tc>
      </w:tr>
      <w:tr w:rsidR="003F6B8B" w:rsidRPr="003F6B8B" w:rsidTr="007930A1">
        <w:tc>
          <w:tcPr>
            <w:tcW w:w="2376" w:type="dxa"/>
          </w:tcPr>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lastRenderedPageBreak/>
              <w:t xml:space="preserve">Ожидаемые       результаты         реализации             </w:t>
            </w:r>
          </w:p>
          <w:p w:rsidR="003F6B8B" w:rsidRPr="003F6B8B" w:rsidRDefault="003F6B8B" w:rsidP="003F6B8B">
            <w:pPr>
              <w:widowControl w:val="0"/>
              <w:suppressAutoHyphens w:val="0"/>
              <w:autoSpaceDE w:val="0"/>
              <w:autoSpaceDN w:val="0"/>
              <w:adjustRightInd w:val="0"/>
              <w:jc w:val="both"/>
              <w:rPr>
                <w:sz w:val="24"/>
                <w:szCs w:val="24"/>
                <w:lang w:eastAsia="ru-RU"/>
              </w:rPr>
            </w:pPr>
            <w:r w:rsidRPr="003F6B8B">
              <w:rPr>
                <w:sz w:val="24"/>
                <w:szCs w:val="24"/>
                <w:lang w:eastAsia="ru-RU"/>
              </w:rPr>
              <w:t xml:space="preserve">подпрограммы          </w:t>
            </w:r>
          </w:p>
        </w:tc>
        <w:tc>
          <w:tcPr>
            <w:tcW w:w="7194"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соблюдение образовательными организациями, а также органами местного самоуправления, осуществляющими управление в сфере образования, законодательства об образовании;</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эффективная система управления реализацией Муниципальной программы;</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высокий уровень открытости информации о результатах развития муниципальной системы образования, в том числе путем ежегодной публикации итогового отчета о результатах анализа и перспективах развития системы образования;</w:t>
            </w:r>
          </w:p>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sz w:val="24"/>
                <w:lang w:eastAsia="ru-RU"/>
              </w:rPr>
              <w:t xml:space="preserve">наличие </w:t>
            </w:r>
            <w:r w:rsidRPr="003F6B8B">
              <w:rPr>
                <w:rFonts w:eastAsia="Calibri"/>
                <w:color w:val="000000"/>
                <w:sz w:val="24"/>
                <w:szCs w:val="24"/>
                <w:lang w:eastAsia="ru-RU"/>
              </w:rPr>
              <w:t>системы мониторинга и контроля реализации Муниципальной программы;</w:t>
            </w:r>
          </w:p>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color w:val="000000"/>
                <w:sz w:val="24"/>
                <w:szCs w:val="24"/>
                <w:lang w:eastAsia="ru-RU"/>
              </w:rPr>
              <w:t>сокращение неэффективных расходов в сфере образования;</w:t>
            </w:r>
          </w:p>
          <w:p w:rsidR="003F6B8B" w:rsidRPr="003F6B8B" w:rsidRDefault="003F6B8B" w:rsidP="003F6B8B">
            <w:pPr>
              <w:widowControl w:val="0"/>
              <w:suppressAutoHyphens w:val="0"/>
              <w:autoSpaceDE w:val="0"/>
              <w:autoSpaceDN w:val="0"/>
              <w:adjustRightInd w:val="0"/>
              <w:jc w:val="both"/>
              <w:rPr>
                <w:rFonts w:cs="Calibri"/>
                <w:sz w:val="24"/>
                <w:szCs w:val="24"/>
                <w:lang w:eastAsia="ru-RU"/>
              </w:rPr>
            </w:pPr>
            <w:r w:rsidRPr="003F6B8B">
              <w:rPr>
                <w:color w:val="000000"/>
                <w:spacing w:val="2"/>
                <w:sz w:val="24"/>
                <w:szCs w:val="24"/>
                <w:shd w:val="clear" w:color="auto" w:fill="FFFFFF"/>
                <w:lang w:eastAsia="ru-RU"/>
              </w:rPr>
              <w:t>эффективные результаты осуществления закупок товаров, работ, услуг для обеспечения государственных нужд в отношении подведомственных организаций.</w:t>
            </w:r>
          </w:p>
        </w:tc>
      </w:tr>
    </w:tbl>
    <w:p w:rsidR="003F6B8B" w:rsidRPr="003F6B8B" w:rsidRDefault="003F6B8B" w:rsidP="003F6B8B">
      <w:pPr>
        <w:widowControl w:val="0"/>
        <w:suppressAutoHyphens w:val="0"/>
        <w:autoSpaceDE w:val="0"/>
        <w:autoSpaceDN w:val="0"/>
        <w:jc w:val="center"/>
        <w:rPr>
          <w:rFonts w:eastAsia="Calibri"/>
          <w:b/>
          <w:color w:val="000000"/>
          <w:sz w:val="26"/>
          <w:szCs w:val="26"/>
          <w:lang w:eastAsia="ru-RU"/>
        </w:rPr>
      </w:pPr>
      <w:r w:rsidRPr="003F6B8B">
        <w:rPr>
          <w:rFonts w:eastAsia="Calibri"/>
          <w:sz w:val="28"/>
          <w:szCs w:val="28"/>
          <w:lang w:eastAsia="ru-RU"/>
        </w:rPr>
        <w:br w:type="page"/>
      </w:r>
      <w:r w:rsidRPr="003F6B8B">
        <w:rPr>
          <w:rFonts w:eastAsia="Calibri"/>
          <w:b/>
          <w:color w:val="000000"/>
          <w:sz w:val="26"/>
          <w:szCs w:val="26"/>
          <w:lang w:eastAsia="ru-RU"/>
        </w:rPr>
        <w:lastRenderedPageBreak/>
        <w:t xml:space="preserve">Приоритеты политики в сфере образования и молодежной политики, </w:t>
      </w:r>
    </w:p>
    <w:p w:rsidR="003F6B8B" w:rsidRPr="003F6B8B" w:rsidRDefault="003F6B8B" w:rsidP="003F6B8B">
      <w:pPr>
        <w:widowControl w:val="0"/>
        <w:suppressAutoHyphens w:val="0"/>
        <w:autoSpaceDE w:val="0"/>
        <w:autoSpaceDN w:val="0"/>
        <w:jc w:val="center"/>
        <w:rPr>
          <w:rFonts w:eastAsia="Calibri"/>
          <w:b/>
          <w:color w:val="000000"/>
          <w:sz w:val="26"/>
          <w:szCs w:val="26"/>
          <w:lang w:eastAsia="ru-RU"/>
        </w:rPr>
      </w:pPr>
      <w:r w:rsidRPr="003F6B8B">
        <w:rPr>
          <w:rFonts w:eastAsia="Calibri"/>
          <w:b/>
          <w:color w:val="000000"/>
          <w:sz w:val="26"/>
          <w:szCs w:val="26"/>
          <w:lang w:eastAsia="ru-RU"/>
        </w:rPr>
        <w:t>цели и задачи Муниципальной программы</w:t>
      </w:r>
    </w:p>
    <w:p w:rsidR="003F6B8B" w:rsidRPr="003F6B8B" w:rsidRDefault="003F6B8B" w:rsidP="003F6B8B">
      <w:pPr>
        <w:widowControl w:val="0"/>
        <w:suppressAutoHyphens w:val="0"/>
        <w:autoSpaceDE w:val="0"/>
        <w:autoSpaceDN w:val="0"/>
        <w:jc w:val="both"/>
        <w:rPr>
          <w:rFonts w:eastAsia="Calibri"/>
          <w:b/>
          <w:color w:val="000000"/>
          <w:sz w:val="26"/>
          <w:szCs w:val="26"/>
          <w:lang w:eastAsia="ru-RU"/>
        </w:rPr>
      </w:pPr>
    </w:p>
    <w:p w:rsidR="003F6B8B" w:rsidRPr="003F6B8B" w:rsidRDefault="003F6B8B" w:rsidP="003F6B8B">
      <w:pPr>
        <w:widowControl w:val="0"/>
        <w:suppressAutoHyphens w:val="0"/>
        <w:autoSpaceDE w:val="0"/>
        <w:autoSpaceDN w:val="0"/>
        <w:jc w:val="both"/>
        <w:rPr>
          <w:rFonts w:eastAsia="Calibri"/>
          <w:b/>
          <w:color w:val="000000"/>
          <w:sz w:val="26"/>
          <w:szCs w:val="26"/>
          <w:lang w:eastAsia="ru-RU"/>
        </w:rPr>
      </w:pPr>
    </w:p>
    <w:p w:rsidR="003F6B8B" w:rsidRPr="003F6B8B" w:rsidRDefault="003F6B8B" w:rsidP="003F6B8B">
      <w:pPr>
        <w:widowControl w:val="0"/>
        <w:suppressAutoHyphens w:val="0"/>
        <w:autoSpaceDE w:val="0"/>
        <w:autoSpaceDN w:val="0"/>
        <w:ind w:firstLine="540"/>
        <w:jc w:val="both"/>
        <w:rPr>
          <w:rFonts w:eastAsia="Calibri"/>
          <w:sz w:val="26"/>
          <w:szCs w:val="26"/>
          <w:lang w:eastAsia="ru-RU"/>
        </w:rPr>
      </w:pPr>
      <w:proofErr w:type="gramStart"/>
      <w:r w:rsidRPr="003F6B8B">
        <w:rPr>
          <w:rFonts w:eastAsia="Calibri"/>
          <w:color w:val="000000"/>
          <w:sz w:val="26"/>
          <w:szCs w:val="26"/>
          <w:lang w:eastAsia="ru-RU"/>
        </w:rPr>
        <w:t xml:space="preserve">Меры по реализации прав граждан и государственных </w:t>
      </w:r>
      <w:r w:rsidRPr="003F6B8B">
        <w:rPr>
          <w:rFonts w:eastAsia="Calibri"/>
          <w:sz w:val="26"/>
          <w:szCs w:val="26"/>
          <w:lang w:eastAsia="ru-RU"/>
        </w:rPr>
        <w:t xml:space="preserve">гарантий на получение общедоступного и качественного образования определены положениями </w:t>
      </w:r>
      <w:hyperlink r:id="rId7" w:history="1">
        <w:r w:rsidRPr="003F6B8B">
          <w:rPr>
            <w:rFonts w:eastAsia="Calibri"/>
            <w:sz w:val="26"/>
            <w:szCs w:val="26"/>
            <w:lang w:eastAsia="ru-RU"/>
          </w:rPr>
          <w:t>Стратегии</w:t>
        </w:r>
      </w:hyperlink>
      <w:r w:rsidRPr="003F6B8B">
        <w:rPr>
          <w:rFonts w:eastAsia="Calibri"/>
          <w:sz w:val="26"/>
          <w:szCs w:val="26"/>
          <w:lang w:eastAsia="ru-RU"/>
        </w:rPr>
        <w:t xml:space="preserve"> социально-экономического развития Республики Марий Эл на период до 2030 года, утвержденной постановлением Правительства Республики Марий Эл от 17 января 2018 г. N 12 "Об утверждении Стратегии социально-экономического развития Республики Марий Эл на период до 2030 года".</w:t>
      </w:r>
      <w:proofErr w:type="gramEnd"/>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До 2025 года реализация Муниципальной программы будет направлена на обеспечение следующих приоритетов государственной политики:</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совершенствование механизмов финансирования отрасли образования, соответствующих целям и задачам функционирования различных типов образовательных организаций, сокращение неэффективных расходов;</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внедрение комплекса мер по повышению статуса педагогической профессии, в том числе посредством стимулирования труда педагогических работников, реализации проектов по привлечению молодых талантливых педагогов.</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Последовательное проведение обозначенной кадровой и финансовой политики приведет к созданию условий, обеспечивающих государственные гарантии граждан на получение общедоступного и качественного образования, удовлетворение потребностей в углублении и расширении образования в соответствии с профессиональными интересами и склонностями, свободное развитие на основе уважения человеческого достоинства посредством:</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формирования равных стартовых возможностей получения детьми качественного образования;</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придания результатам образования социально и личностно значимого характера;</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развития интеллектуального и творческого потенциала путем расширения спектра услуг дополнительного образования детей;</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создания инфраструктуры формирования здорового образа жизни;</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обеспечения профессиональной самореализации молодежи с учетом требований инновационного развития экономики;</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вовлечения молодежи в общественно-политические процессы страны.</w:t>
      </w:r>
    </w:p>
    <w:p w:rsidR="003F6B8B" w:rsidRPr="003F6B8B" w:rsidRDefault="003F6B8B" w:rsidP="003F6B8B">
      <w:pPr>
        <w:widowControl w:val="0"/>
        <w:suppressAutoHyphens w:val="0"/>
        <w:autoSpaceDE w:val="0"/>
        <w:autoSpaceDN w:val="0"/>
        <w:ind w:firstLine="540"/>
        <w:jc w:val="both"/>
        <w:rPr>
          <w:rFonts w:eastAsia="Calibri"/>
          <w:spacing w:val="2"/>
          <w:sz w:val="26"/>
          <w:szCs w:val="26"/>
          <w:shd w:val="clear" w:color="auto" w:fill="FFFFFF"/>
          <w:lang w:eastAsia="ru-RU"/>
        </w:rPr>
      </w:pPr>
      <w:proofErr w:type="gramStart"/>
      <w:r w:rsidRPr="003F6B8B">
        <w:rPr>
          <w:rFonts w:eastAsia="Calibri"/>
          <w:color w:val="000000"/>
          <w:spacing w:val="2"/>
          <w:sz w:val="26"/>
          <w:szCs w:val="26"/>
          <w:shd w:val="clear" w:color="auto" w:fill="FFFFFF"/>
          <w:lang w:eastAsia="ru-RU"/>
        </w:rPr>
        <w:t>Цели Государственной программы сформулированы с учетом </w:t>
      </w:r>
      <w:hyperlink r:id="rId8" w:history="1">
        <w:r w:rsidRPr="003F6B8B">
          <w:rPr>
            <w:rFonts w:eastAsia="Calibri"/>
            <w:color w:val="000000"/>
            <w:spacing w:val="2"/>
            <w:sz w:val="26"/>
            <w:szCs w:val="24"/>
            <w:lang w:eastAsia="ru-RU"/>
          </w:rPr>
          <w:t>Федерального закона от 29 декабря 2012 г. № 273-ФЗ «Об образовании в Российской Федерации</w:t>
        </w:r>
      </w:hyperlink>
      <w:r w:rsidRPr="003F6B8B">
        <w:rPr>
          <w:rFonts w:eastAsia="Calibri"/>
          <w:color w:val="000000"/>
          <w:sz w:val="26"/>
          <w:szCs w:val="26"/>
          <w:lang w:eastAsia="ru-RU"/>
        </w:rPr>
        <w:t>»</w:t>
      </w:r>
      <w:r w:rsidRPr="003F6B8B">
        <w:rPr>
          <w:rFonts w:eastAsia="Calibri"/>
          <w:color w:val="000000"/>
          <w:spacing w:val="2"/>
          <w:sz w:val="26"/>
          <w:szCs w:val="26"/>
          <w:shd w:val="clear" w:color="auto" w:fill="FFFFFF"/>
          <w:lang w:eastAsia="ru-RU"/>
        </w:rPr>
        <w:t>, </w:t>
      </w:r>
      <w:hyperlink r:id="rId9" w:history="1">
        <w:r w:rsidRPr="003F6B8B">
          <w:rPr>
            <w:rFonts w:eastAsia="Calibri"/>
            <w:color w:val="000000"/>
            <w:spacing w:val="2"/>
            <w:sz w:val="26"/>
            <w:szCs w:val="24"/>
            <w:lang w:eastAsia="ru-RU"/>
          </w:rPr>
          <w:t>указов Президента Российской Федерации от 7 мая 2012 г. № 596 «О долгосрочной государственной экономической политике</w:t>
        </w:r>
      </w:hyperlink>
      <w:r w:rsidRPr="003F6B8B">
        <w:rPr>
          <w:rFonts w:eastAsia="Calibri"/>
          <w:color w:val="000000"/>
          <w:sz w:val="26"/>
          <w:szCs w:val="26"/>
          <w:lang w:eastAsia="ru-RU"/>
        </w:rPr>
        <w:t>»</w:t>
      </w:r>
      <w:r w:rsidRPr="003F6B8B">
        <w:rPr>
          <w:rFonts w:eastAsia="Calibri"/>
          <w:color w:val="000000"/>
          <w:spacing w:val="2"/>
          <w:sz w:val="26"/>
          <w:szCs w:val="26"/>
          <w:shd w:val="clear" w:color="auto" w:fill="FFFFFF"/>
          <w:lang w:eastAsia="ru-RU"/>
        </w:rPr>
        <w:t>, </w:t>
      </w:r>
      <w:hyperlink r:id="rId10" w:history="1">
        <w:r w:rsidRPr="003F6B8B">
          <w:rPr>
            <w:rFonts w:eastAsia="Calibri"/>
            <w:color w:val="000000"/>
            <w:spacing w:val="2"/>
            <w:sz w:val="26"/>
            <w:szCs w:val="24"/>
            <w:lang w:eastAsia="ru-RU"/>
          </w:rPr>
          <w:t>№ 597 «О мероприятиях по реализации государственной социальной политики</w:t>
        </w:r>
      </w:hyperlink>
      <w:r w:rsidRPr="003F6B8B">
        <w:rPr>
          <w:rFonts w:eastAsia="Calibri"/>
          <w:color w:val="000000"/>
          <w:sz w:val="26"/>
          <w:szCs w:val="26"/>
          <w:lang w:eastAsia="ru-RU"/>
        </w:rPr>
        <w:t>»</w:t>
      </w:r>
      <w:r w:rsidRPr="003F6B8B">
        <w:rPr>
          <w:rFonts w:eastAsia="Calibri"/>
          <w:color w:val="000000"/>
          <w:spacing w:val="2"/>
          <w:sz w:val="26"/>
          <w:szCs w:val="26"/>
          <w:shd w:val="clear" w:color="auto" w:fill="FFFFFF"/>
          <w:lang w:eastAsia="ru-RU"/>
        </w:rPr>
        <w:t>, </w:t>
      </w:r>
      <w:hyperlink r:id="rId11" w:history="1">
        <w:r w:rsidRPr="003F6B8B">
          <w:rPr>
            <w:rFonts w:eastAsia="Calibri"/>
            <w:spacing w:val="2"/>
            <w:sz w:val="26"/>
            <w:szCs w:val="24"/>
            <w:lang w:eastAsia="ru-RU"/>
          </w:rPr>
          <w:t>№ 599 «О мерах по реализации государственной политики в области образования и науки</w:t>
        </w:r>
      </w:hyperlink>
      <w:r w:rsidRPr="003F6B8B">
        <w:rPr>
          <w:rFonts w:eastAsia="Calibri"/>
          <w:sz w:val="26"/>
          <w:szCs w:val="26"/>
          <w:lang w:eastAsia="ru-RU"/>
        </w:rPr>
        <w:t>»</w:t>
      </w:r>
      <w:r w:rsidRPr="003F6B8B">
        <w:rPr>
          <w:rFonts w:eastAsia="Calibri"/>
          <w:spacing w:val="2"/>
          <w:sz w:val="26"/>
          <w:szCs w:val="26"/>
          <w:shd w:val="clear" w:color="auto" w:fill="FFFFFF"/>
          <w:lang w:eastAsia="ru-RU"/>
        </w:rPr>
        <w:t>, </w:t>
      </w:r>
      <w:hyperlink r:id="rId12" w:history="1">
        <w:r w:rsidRPr="003F6B8B">
          <w:rPr>
            <w:rFonts w:eastAsia="Calibri"/>
            <w:spacing w:val="2"/>
            <w:sz w:val="26"/>
            <w:szCs w:val="24"/>
            <w:lang w:eastAsia="ru-RU"/>
          </w:rPr>
          <w:t>№ 601 «Об основных направлениях совершенствования системы</w:t>
        </w:r>
        <w:proofErr w:type="gramEnd"/>
        <w:r w:rsidRPr="003F6B8B">
          <w:rPr>
            <w:rFonts w:eastAsia="Calibri"/>
            <w:spacing w:val="2"/>
            <w:sz w:val="26"/>
            <w:szCs w:val="24"/>
            <w:lang w:eastAsia="ru-RU"/>
          </w:rPr>
          <w:t xml:space="preserve"> </w:t>
        </w:r>
        <w:proofErr w:type="gramStart"/>
        <w:r w:rsidRPr="003F6B8B">
          <w:rPr>
            <w:rFonts w:eastAsia="Calibri"/>
            <w:spacing w:val="2"/>
            <w:sz w:val="26"/>
            <w:szCs w:val="24"/>
            <w:lang w:eastAsia="ru-RU"/>
          </w:rPr>
          <w:t>государственного управления</w:t>
        </w:r>
      </w:hyperlink>
      <w:r w:rsidRPr="003F6B8B">
        <w:rPr>
          <w:rFonts w:eastAsia="Calibri"/>
          <w:sz w:val="26"/>
          <w:szCs w:val="26"/>
          <w:lang w:eastAsia="ru-RU"/>
        </w:rPr>
        <w:t>»</w:t>
      </w:r>
      <w:r w:rsidRPr="003F6B8B">
        <w:rPr>
          <w:rFonts w:eastAsia="Calibri"/>
          <w:spacing w:val="2"/>
          <w:sz w:val="26"/>
          <w:szCs w:val="26"/>
          <w:shd w:val="clear" w:color="auto" w:fill="FFFFFF"/>
          <w:lang w:eastAsia="ru-RU"/>
        </w:rPr>
        <w:t>, </w:t>
      </w:r>
      <w:hyperlink r:id="rId13" w:history="1">
        <w:r w:rsidRPr="003F6B8B">
          <w:rPr>
            <w:rFonts w:eastAsia="Calibri"/>
            <w:spacing w:val="2"/>
            <w:sz w:val="26"/>
            <w:szCs w:val="24"/>
            <w:lang w:eastAsia="ru-RU"/>
          </w:rPr>
          <w:t>№ 605 «О мерах по реализации внешнеполитического курса Российской Федерации</w:t>
        </w:r>
      </w:hyperlink>
      <w:r w:rsidRPr="003F6B8B">
        <w:rPr>
          <w:rFonts w:eastAsia="Calibri"/>
          <w:sz w:val="26"/>
          <w:szCs w:val="26"/>
          <w:lang w:eastAsia="ru-RU"/>
        </w:rPr>
        <w:t>»</w:t>
      </w:r>
      <w:r w:rsidRPr="003F6B8B">
        <w:rPr>
          <w:rFonts w:eastAsia="Calibri"/>
          <w:spacing w:val="2"/>
          <w:sz w:val="26"/>
          <w:szCs w:val="26"/>
          <w:shd w:val="clear" w:color="auto" w:fill="FFFFFF"/>
          <w:lang w:eastAsia="ru-RU"/>
        </w:rPr>
        <w:t>, </w:t>
      </w:r>
      <w:hyperlink r:id="rId14" w:history="1">
        <w:r w:rsidRPr="003F6B8B">
          <w:rPr>
            <w:rFonts w:eastAsia="Calibri"/>
            <w:spacing w:val="2"/>
            <w:sz w:val="26"/>
            <w:szCs w:val="24"/>
            <w:lang w:eastAsia="ru-RU"/>
          </w:rPr>
          <w:t>№ 606 «О мерах по реализации демографической политики Российской Федерации</w:t>
        </w:r>
      </w:hyperlink>
      <w:r w:rsidRPr="003F6B8B">
        <w:rPr>
          <w:rFonts w:eastAsia="Calibri"/>
          <w:sz w:val="26"/>
          <w:szCs w:val="26"/>
          <w:lang w:eastAsia="ru-RU"/>
        </w:rPr>
        <w:t>»</w:t>
      </w:r>
      <w:r w:rsidRPr="003F6B8B">
        <w:rPr>
          <w:rFonts w:eastAsia="Calibri"/>
          <w:spacing w:val="2"/>
          <w:sz w:val="26"/>
          <w:szCs w:val="26"/>
          <w:shd w:val="clear" w:color="auto" w:fill="FFFFFF"/>
          <w:lang w:eastAsia="ru-RU"/>
        </w:rPr>
        <w:t xml:space="preserve">, </w:t>
      </w:r>
      <w:r w:rsidRPr="003F6B8B">
        <w:rPr>
          <w:rFonts w:eastAsia="Calibri"/>
          <w:sz w:val="26"/>
          <w:szCs w:val="26"/>
          <w:shd w:val="clear" w:color="auto" w:fill="FFFFFF"/>
          <w:lang w:eastAsia="ru-RU"/>
        </w:rPr>
        <w:t xml:space="preserve">N 204 "О национальных целях и стратегических задачах развития Российской Федерации на период до 2024 года", </w:t>
      </w:r>
      <w:r w:rsidRPr="003F6B8B">
        <w:rPr>
          <w:rFonts w:eastAsia="Calibri"/>
          <w:spacing w:val="2"/>
          <w:sz w:val="26"/>
          <w:szCs w:val="26"/>
          <w:shd w:val="clear" w:color="auto" w:fill="FFFFFF"/>
          <w:lang w:eastAsia="ru-RU"/>
        </w:rPr>
        <w:t>положений </w:t>
      </w:r>
      <w:r w:rsidRPr="003F6B8B">
        <w:rPr>
          <w:rFonts w:eastAsia="Calibri"/>
          <w:sz w:val="26"/>
          <w:szCs w:val="26"/>
          <w:lang w:eastAsia="ru-RU"/>
        </w:rPr>
        <w:t xml:space="preserve"> </w:t>
      </w:r>
      <w:hyperlink r:id="rId15" w:history="1">
        <w:r w:rsidRPr="003F6B8B">
          <w:rPr>
            <w:rFonts w:eastAsia="Calibri"/>
            <w:spacing w:val="2"/>
            <w:sz w:val="26"/>
            <w:szCs w:val="24"/>
            <w:lang w:eastAsia="ru-RU"/>
          </w:rPr>
          <w:t>Закона Республики Марий Эл от 1 августа 2013 г. № 29-З «Об образовании в Республике Марий Эл</w:t>
        </w:r>
      </w:hyperlink>
      <w:r w:rsidRPr="003F6B8B">
        <w:rPr>
          <w:rFonts w:eastAsia="Calibri"/>
          <w:sz w:val="26"/>
          <w:szCs w:val="26"/>
          <w:lang w:eastAsia="ru-RU"/>
        </w:rPr>
        <w:t>»</w:t>
      </w:r>
      <w:r w:rsidRPr="003F6B8B">
        <w:rPr>
          <w:rFonts w:eastAsia="Calibri"/>
          <w:spacing w:val="2"/>
          <w:sz w:val="26"/>
          <w:szCs w:val="26"/>
          <w:shd w:val="clear" w:color="auto" w:fill="FFFFFF"/>
          <w:lang w:eastAsia="ru-RU"/>
        </w:rPr>
        <w:t>.</w:t>
      </w:r>
      <w:proofErr w:type="gramEnd"/>
    </w:p>
    <w:p w:rsidR="003F6B8B" w:rsidRPr="003F6B8B" w:rsidRDefault="003F6B8B" w:rsidP="003F6B8B">
      <w:pPr>
        <w:widowControl w:val="0"/>
        <w:suppressAutoHyphens w:val="0"/>
        <w:autoSpaceDE w:val="0"/>
        <w:autoSpaceDN w:val="0"/>
        <w:ind w:firstLine="539"/>
        <w:jc w:val="both"/>
        <w:rPr>
          <w:rFonts w:eastAsia="Calibri"/>
          <w:color w:val="000000"/>
          <w:sz w:val="26"/>
          <w:szCs w:val="26"/>
          <w:lang w:eastAsia="ru-RU"/>
        </w:rPr>
      </w:pPr>
      <w:r w:rsidRPr="003F6B8B">
        <w:rPr>
          <w:rFonts w:eastAsia="Calibri"/>
          <w:sz w:val="26"/>
          <w:szCs w:val="26"/>
          <w:lang w:eastAsia="ru-RU"/>
        </w:rPr>
        <w:t>Основными стратегическими целями Муници</w:t>
      </w:r>
      <w:r w:rsidRPr="003F6B8B">
        <w:rPr>
          <w:rFonts w:eastAsia="Calibri"/>
          <w:color w:val="000000"/>
          <w:sz w:val="26"/>
          <w:szCs w:val="26"/>
          <w:lang w:eastAsia="ru-RU"/>
        </w:rPr>
        <w:t xml:space="preserve">пальной программы в </w:t>
      </w:r>
      <w:r w:rsidRPr="003F6B8B">
        <w:rPr>
          <w:rFonts w:eastAsia="Calibri"/>
          <w:color w:val="000000"/>
          <w:sz w:val="26"/>
          <w:szCs w:val="26"/>
          <w:lang w:eastAsia="ru-RU"/>
        </w:rPr>
        <w:lastRenderedPageBreak/>
        <w:t>соответствии с отраслевыми функциями Отдела образования администрации Оршанского муниципального района являются:</w:t>
      </w:r>
    </w:p>
    <w:p w:rsidR="003F6B8B" w:rsidRPr="003F6B8B" w:rsidRDefault="003F6B8B" w:rsidP="003F6B8B">
      <w:pPr>
        <w:widowControl w:val="0"/>
        <w:suppressAutoHyphens w:val="0"/>
        <w:autoSpaceDE w:val="0"/>
        <w:autoSpaceDN w:val="0"/>
        <w:ind w:firstLine="539"/>
        <w:jc w:val="both"/>
        <w:rPr>
          <w:rFonts w:eastAsia="Calibri"/>
          <w:sz w:val="26"/>
          <w:szCs w:val="26"/>
          <w:lang w:eastAsia="ru-RU"/>
        </w:rPr>
      </w:pPr>
      <w:r w:rsidRPr="003F6B8B">
        <w:rPr>
          <w:rFonts w:eastAsia="Calibri"/>
          <w:color w:val="000000"/>
          <w:sz w:val="26"/>
          <w:szCs w:val="26"/>
          <w:lang w:eastAsia="ru-RU"/>
        </w:rPr>
        <w:t xml:space="preserve">обеспечение высокого качества и доступности образования в соответствии с меняющимися запросами населения и перспективными </w:t>
      </w:r>
      <w:r w:rsidRPr="003F6B8B">
        <w:rPr>
          <w:rFonts w:eastAsia="Calibri"/>
          <w:sz w:val="26"/>
          <w:szCs w:val="26"/>
          <w:lang w:eastAsia="ru-RU"/>
        </w:rPr>
        <w:t>направлениями социально-экономического развития;</w:t>
      </w:r>
    </w:p>
    <w:p w:rsidR="003F6B8B" w:rsidRPr="003F6B8B" w:rsidRDefault="003F6B8B" w:rsidP="003F6B8B">
      <w:pPr>
        <w:widowControl w:val="0"/>
        <w:suppressAutoHyphens w:val="0"/>
        <w:autoSpaceDE w:val="0"/>
        <w:autoSpaceDN w:val="0"/>
        <w:adjustRightInd w:val="0"/>
        <w:ind w:firstLine="540"/>
        <w:jc w:val="both"/>
        <w:rPr>
          <w:color w:val="000000"/>
          <w:sz w:val="26"/>
          <w:szCs w:val="26"/>
          <w:lang w:eastAsia="ru-RU"/>
        </w:rPr>
      </w:pPr>
      <w:r w:rsidRPr="003F6B8B">
        <w:rPr>
          <w:color w:val="000000"/>
          <w:sz w:val="26"/>
          <w:szCs w:val="26"/>
          <w:lang w:eastAsia="ru-RU"/>
        </w:rPr>
        <w:t xml:space="preserve">создание правовых, социально-экономических и образовательных условий позитивного социального становления </w:t>
      </w:r>
      <w:r w:rsidRPr="003F6B8B">
        <w:rPr>
          <w:color w:val="000000"/>
          <w:spacing w:val="2"/>
          <w:sz w:val="26"/>
          <w:szCs w:val="26"/>
          <w:shd w:val="clear" w:color="auto" w:fill="FFFFFF"/>
          <w:lang w:eastAsia="ru-RU"/>
        </w:rPr>
        <w:t>и самореализации молодого поколения</w:t>
      </w:r>
      <w:r w:rsidRPr="003F6B8B">
        <w:rPr>
          <w:color w:val="000000"/>
          <w:sz w:val="26"/>
          <w:szCs w:val="26"/>
          <w:lang w:eastAsia="ru-RU"/>
        </w:rPr>
        <w:t>.</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Муниципальная программа ориентирована на достижение указанных целей путем реализации следующих задач:</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обеспечение государственных гарантий реализации прав граждан на удовлетворение образовательных потребностей, их социальную адаптацию в соответствии с законодательством об образовании и молодежной политики;</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создание правовых и социально-экономических условий повышения доступности качественного образования, соответствующего требованиям инновационного развития Республики Марий Эл, Оршанского муниципального района;</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 xml:space="preserve">создание правовых и социально-экономических, </w:t>
      </w:r>
      <w:proofErr w:type="spellStart"/>
      <w:r w:rsidRPr="003F6B8B">
        <w:rPr>
          <w:rFonts w:eastAsia="Calibri"/>
          <w:color w:val="000000"/>
          <w:sz w:val="26"/>
          <w:szCs w:val="26"/>
          <w:lang w:eastAsia="ru-RU"/>
        </w:rPr>
        <w:t>социокультурных</w:t>
      </w:r>
      <w:proofErr w:type="spellEnd"/>
      <w:r w:rsidRPr="003F6B8B">
        <w:rPr>
          <w:rFonts w:eastAsia="Calibri"/>
          <w:color w:val="000000"/>
          <w:sz w:val="26"/>
          <w:szCs w:val="26"/>
          <w:lang w:eastAsia="ru-RU"/>
        </w:rPr>
        <w:t>, психолого-педагогических условий для полноценного развития, жизнеустройства и адаптации детей, находящихся в трудной жизненной ситуации;</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создание условий для самореализации и вовлечение молодежи в активную социальную практику.</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 xml:space="preserve">Цели и задачи Муниципальной программы взаимосвязаны с целями и задачами ряда государственных программ Российской Федерации, </w:t>
      </w:r>
      <w:hyperlink r:id="rId16" w:history="1">
        <w:r w:rsidRPr="003F6B8B">
          <w:rPr>
            <w:rFonts w:eastAsia="Calibri"/>
            <w:color w:val="000000"/>
            <w:sz w:val="26"/>
            <w:szCs w:val="26"/>
            <w:lang w:eastAsia="ru-RU"/>
          </w:rPr>
          <w:t>перечень</w:t>
        </w:r>
      </w:hyperlink>
      <w:r w:rsidRPr="003F6B8B">
        <w:rPr>
          <w:rFonts w:eastAsia="Calibri"/>
          <w:color w:val="000000"/>
          <w:sz w:val="26"/>
          <w:szCs w:val="26"/>
          <w:lang w:eastAsia="ru-RU"/>
        </w:rPr>
        <w:t xml:space="preserve"> которых утвержден распоряжением Правительства Российской Федерации от         11 ноября 2010 г. № 1950-р, в первую очередь:</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 xml:space="preserve">государственной </w:t>
      </w:r>
      <w:hyperlink r:id="rId17" w:history="1">
        <w:r w:rsidRPr="003F6B8B">
          <w:rPr>
            <w:rFonts w:eastAsia="Calibri"/>
            <w:color w:val="000000"/>
            <w:sz w:val="26"/>
            <w:szCs w:val="26"/>
            <w:lang w:eastAsia="ru-RU"/>
          </w:rPr>
          <w:t>программы</w:t>
        </w:r>
      </w:hyperlink>
      <w:r w:rsidRPr="003F6B8B">
        <w:rPr>
          <w:rFonts w:eastAsia="Calibri"/>
          <w:color w:val="000000"/>
          <w:sz w:val="26"/>
          <w:szCs w:val="26"/>
          <w:lang w:eastAsia="ru-RU"/>
        </w:rPr>
        <w:t xml:space="preserve"> Российской Федерации «Развитие образования»;</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 xml:space="preserve">государственной </w:t>
      </w:r>
      <w:hyperlink r:id="rId18" w:history="1">
        <w:r w:rsidRPr="003F6B8B">
          <w:rPr>
            <w:rFonts w:eastAsia="Calibri"/>
            <w:color w:val="000000"/>
            <w:sz w:val="26"/>
            <w:szCs w:val="26"/>
            <w:lang w:eastAsia="ru-RU"/>
          </w:rPr>
          <w:t>программы</w:t>
        </w:r>
      </w:hyperlink>
      <w:r w:rsidRPr="003F6B8B">
        <w:rPr>
          <w:rFonts w:eastAsia="Calibri"/>
          <w:color w:val="000000"/>
          <w:sz w:val="26"/>
          <w:szCs w:val="26"/>
          <w:lang w:eastAsia="ru-RU"/>
        </w:rPr>
        <w:t xml:space="preserve"> Российской Федерации «Доступная среда» - в части формирования условий для беспрепятственного доступа к объектам и услугам образования для инвалидов;</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proofErr w:type="gramStart"/>
      <w:r w:rsidRPr="003F6B8B">
        <w:rPr>
          <w:rFonts w:eastAsia="Calibri"/>
          <w:color w:val="000000"/>
          <w:sz w:val="26"/>
          <w:szCs w:val="26"/>
          <w:lang w:eastAsia="ru-RU"/>
        </w:rPr>
        <w:t xml:space="preserve">государственной </w:t>
      </w:r>
      <w:hyperlink r:id="rId19" w:history="1">
        <w:r w:rsidRPr="003F6B8B">
          <w:rPr>
            <w:rFonts w:eastAsia="Calibri"/>
            <w:color w:val="000000"/>
            <w:sz w:val="26"/>
            <w:szCs w:val="26"/>
            <w:lang w:eastAsia="ru-RU"/>
          </w:rPr>
          <w:t>программы</w:t>
        </w:r>
      </w:hyperlink>
      <w:r w:rsidRPr="003F6B8B">
        <w:rPr>
          <w:rFonts w:eastAsia="Calibri"/>
          <w:color w:val="000000"/>
          <w:sz w:val="26"/>
          <w:szCs w:val="26"/>
          <w:lang w:eastAsia="ru-RU"/>
        </w:rPr>
        <w:t xml:space="preserve"> Российской Федерации «Развитие физической культуры и спорта» - в части развития физической культуры и спорта, формирования здорового образа жизни обучающихся в образовательных организациях;</w:t>
      </w:r>
      <w:proofErr w:type="gramEnd"/>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и государственной программой Республики Марий Эл «Развитие образования» на 2013 - 2025 годы, утвержденной постановлением Правительства Республики Марий Эл от 30 ноября 2012 г. № 452.</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proofErr w:type="gramStart"/>
      <w:r w:rsidRPr="003F6B8B">
        <w:rPr>
          <w:iCs/>
          <w:sz w:val="26"/>
          <w:szCs w:val="26"/>
          <w:lang w:eastAsia="ru-RU"/>
        </w:rPr>
        <w:t xml:space="preserve">В целях </w:t>
      </w:r>
      <w:r w:rsidRPr="003F6B8B">
        <w:rPr>
          <w:iCs/>
          <w:color w:val="000000"/>
          <w:sz w:val="26"/>
          <w:szCs w:val="26"/>
          <w:lang w:eastAsia="ru-RU"/>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3F6B8B">
        <w:rPr>
          <w:iCs/>
          <w:sz w:val="26"/>
          <w:szCs w:val="26"/>
          <w:lang w:eastAsia="ru-RU"/>
        </w:rPr>
        <w:t xml:space="preserve"> в целях обеспечения равной доступности качественного дополнительного образования </w:t>
      </w:r>
      <w:r w:rsidRPr="003F6B8B">
        <w:rPr>
          <w:rFonts w:eastAsia="Calibri"/>
          <w:bCs/>
          <w:color w:val="000000"/>
          <w:sz w:val="26"/>
          <w:szCs w:val="26"/>
          <w:lang w:eastAsia="ru-RU"/>
        </w:rPr>
        <w:t>Оршанском муниципальном районе</w:t>
      </w:r>
      <w:r w:rsidRPr="003F6B8B">
        <w:rPr>
          <w:iCs/>
          <w:sz w:val="26"/>
          <w:szCs w:val="26"/>
          <w:lang w:eastAsia="ru-RU"/>
        </w:rPr>
        <w:t xml:space="preserve">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3F6B8B">
        <w:rPr>
          <w:iCs/>
          <w:sz w:val="26"/>
          <w:szCs w:val="26"/>
          <w:lang w:eastAsia="ru-RU"/>
        </w:rPr>
        <w:t xml:space="preserve"> С целью обеспечения использования сертификатов дополнительного образования администрация Оршанского муниципального района Республики Марий Эл руководствуется региональными Правилами персонифицированного финансирования дополнительного образования детей и ежегодно принимает </w:t>
      </w:r>
      <w:r w:rsidRPr="003F6B8B">
        <w:rPr>
          <w:iCs/>
          <w:sz w:val="26"/>
          <w:szCs w:val="26"/>
          <w:lang w:eastAsia="ru-RU"/>
        </w:rPr>
        <w:lastRenderedPageBreak/>
        <w:t xml:space="preserve">программу персонифицированного финансирования дополнительного образования детей в </w:t>
      </w:r>
      <w:r w:rsidRPr="003F6B8B">
        <w:rPr>
          <w:rFonts w:eastAsia="Calibri"/>
          <w:bCs/>
          <w:color w:val="000000"/>
          <w:sz w:val="26"/>
          <w:szCs w:val="26"/>
          <w:lang w:eastAsia="ru-RU"/>
        </w:rPr>
        <w:t>Оршанском муниципальном районе</w:t>
      </w:r>
    </w:p>
    <w:p w:rsidR="003F6B8B" w:rsidRPr="003F6B8B" w:rsidRDefault="003F6B8B" w:rsidP="003F6B8B">
      <w:pPr>
        <w:widowControl w:val="0"/>
        <w:suppressAutoHyphens w:val="0"/>
        <w:autoSpaceDE w:val="0"/>
        <w:autoSpaceDN w:val="0"/>
        <w:adjustRightInd w:val="0"/>
        <w:ind w:firstLine="540"/>
        <w:jc w:val="both"/>
        <w:rPr>
          <w:color w:val="000000"/>
          <w:sz w:val="26"/>
          <w:szCs w:val="26"/>
          <w:lang w:eastAsia="ru-RU"/>
        </w:rPr>
      </w:pPr>
      <w:bookmarkStart w:id="1" w:name="P32"/>
      <w:bookmarkEnd w:id="1"/>
      <w:r w:rsidRPr="003F6B8B">
        <w:rPr>
          <w:color w:val="000000"/>
          <w:sz w:val="26"/>
          <w:szCs w:val="26"/>
          <w:lang w:eastAsia="ru-RU"/>
        </w:rPr>
        <w:t xml:space="preserve">Сведения о показателях (индикаторах) муниципальной программы </w:t>
      </w:r>
      <w:r w:rsidRPr="003F6B8B">
        <w:rPr>
          <w:bCs/>
          <w:color w:val="000000"/>
          <w:sz w:val="26"/>
          <w:szCs w:val="26"/>
          <w:lang w:eastAsia="ru-RU"/>
        </w:rPr>
        <w:t>«Развитие образования в Оршанском муниципальном районе Республики Марий Эл» на 2016 - 2025 годы</w:t>
      </w:r>
      <w:r w:rsidRPr="003F6B8B">
        <w:rPr>
          <w:color w:val="000000"/>
          <w:sz w:val="26"/>
          <w:szCs w:val="26"/>
          <w:lang w:eastAsia="ru-RU"/>
        </w:rPr>
        <w:t xml:space="preserve">, подпрограмм и их значения приведены в </w:t>
      </w:r>
      <w:hyperlink w:anchor="P712" w:history="1">
        <w:r w:rsidRPr="003F6B8B">
          <w:rPr>
            <w:color w:val="000000"/>
            <w:sz w:val="26"/>
            <w:szCs w:val="26"/>
            <w:lang w:eastAsia="ru-RU"/>
          </w:rPr>
          <w:t>приложении № 1</w:t>
        </w:r>
      </w:hyperlink>
      <w:r w:rsidRPr="003F6B8B">
        <w:rPr>
          <w:color w:val="000000"/>
          <w:sz w:val="26"/>
          <w:szCs w:val="26"/>
          <w:lang w:eastAsia="ru-RU"/>
        </w:rPr>
        <w:t xml:space="preserve"> к Муниципальной программе.</w:t>
      </w:r>
    </w:p>
    <w:p w:rsidR="003F6B8B" w:rsidRPr="003F6B8B" w:rsidRDefault="00665630" w:rsidP="003F6B8B">
      <w:pPr>
        <w:widowControl w:val="0"/>
        <w:suppressAutoHyphens w:val="0"/>
        <w:autoSpaceDE w:val="0"/>
        <w:autoSpaceDN w:val="0"/>
        <w:ind w:firstLine="540"/>
        <w:jc w:val="both"/>
        <w:rPr>
          <w:rFonts w:eastAsia="Calibri"/>
          <w:color w:val="000000"/>
          <w:sz w:val="26"/>
          <w:szCs w:val="26"/>
          <w:lang w:eastAsia="ru-RU"/>
        </w:rPr>
      </w:pPr>
      <w:hyperlink w:anchor="P1560" w:history="1">
        <w:r w:rsidR="003F6B8B" w:rsidRPr="003F6B8B">
          <w:rPr>
            <w:rFonts w:eastAsia="Calibri"/>
            <w:color w:val="000000"/>
            <w:sz w:val="26"/>
            <w:szCs w:val="26"/>
            <w:lang w:eastAsia="ru-RU"/>
          </w:rPr>
          <w:t>Перечень</w:t>
        </w:r>
      </w:hyperlink>
      <w:r w:rsidR="003F6B8B" w:rsidRPr="003F6B8B">
        <w:rPr>
          <w:rFonts w:eastAsia="Calibri"/>
          <w:color w:val="000000"/>
          <w:sz w:val="26"/>
          <w:szCs w:val="26"/>
          <w:lang w:eastAsia="ru-RU"/>
        </w:rPr>
        <w:t xml:space="preserve"> основных мероприятий муниципальной программы </w:t>
      </w:r>
      <w:r w:rsidR="003F6B8B" w:rsidRPr="003F6B8B">
        <w:rPr>
          <w:rFonts w:eastAsia="Calibri"/>
          <w:bCs/>
          <w:color w:val="000000"/>
          <w:sz w:val="26"/>
          <w:szCs w:val="26"/>
          <w:lang w:eastAsia="ru-RU"/>
        </w:rPr>
        <w:t xml:space="preserve">«Развитие образования в Оршанском муниципальном районе Республики Марий Эл» на 2016 - 2025 годы </w:t>
      </w:r>
      <w:r w:rsidR="003F6B8B" w:rsidRPr="003F6B8B">
        <w:rPr>
          <w:rFonts w:eastAsia="Calibri"/>
          <w:color w:val="000000"/>
          <w:sz w:val="26"/>
          <w:szCs w:val="26"/>
          <w:lang w:eastAsia="ru-RU"/>
        </w:rPr>
        <w:t xml:space="preserve">с указанием сроков их реализации и ожидаемых результатов приведен в </w:t>
      </w:r>
      <w:hyperlink w:anchor="P712" w:history="1">
        <w:r w:rsidR="003F6B8B" w:rsidRPr="003F6B8B">
          <w:rPr>
            <w:rFonts w:eastAsia="Calibri"/>
            <w:color w:val="000000"/>
            <w:sz w:val="26"/>
            <w:szCs w:val="26"/>
            <w:lang w:eastAsia="ru-RU"/>
          </w:rPr>
          <w:t xml:space="preserve">приложении № </w:t>
        </w:r>
      </w:hyperlink>
      <w:r w:rsidR="003F6B8B" w:rsidRPr="003F6B8B">
        <w:rPr>
          <w:rFonts w:eastAsia="Calibri"/>
          <w:color w:val="000000"/>
          <w:sz w:val="26"/>
          <w:szCs w:val="26"/>
          <w:lang w:eastAsia="ru-RU"/>
        </w:rPr>
        <w:t>2 к Муниципальной программе.</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 xml:space="preserve">Информация по финансовому обеспечению муниципальной программы </w:t>
      </w:r>
      <w:r w:rsidRPr="003F6B8B">
        <w:rPr>
          <w:rFonts w:eastAsia="Calibri"/>
          <w:bCs/>
          <w:color w:val="000000"/>
          <w:sz w:val="26"/>
          <w:szCs w:val="26"/>
          <w:lang w:eastAsia="ru-RU"/>
        </w:rPr>
        <w:t>«Развитие образования в Оршанском муниципальном районе Республики Марий Эл» на 2016 - 2025 годы</w:t>
      </w:r>
      <w:r w:rsidRPr="003F6B8B">
        <w:rPr>
          <w:rFonts w:eastAsia="Calibri"/>
          <w:color w:val="000000"/>
          <w:sz w:val="26"/>
          <w:szCs w:val="26"/>
          <w:lang w:eastAsia="ru-RU"/>
        </w:rPr>
        <w:t xml:space="preserve"> за счет средств бюджета приведена в приложении № </w:t>
      </w:r>
      <w:hyperlink w:anchor="P2032" w:history="1">
        <w:r w:rsidRPr="003F6B8B">
          <w:rPr>
            <w:rFonts w:eastAsia="Calibri"/>
            <w:color w:val="000000"/>
            <w:sz w:val="26"/>
            <w:szCs w:val="26"/>
            <w:lang w:eastAsia="ru-RU"/>
          </w:rPr>
          <w:t>3</w:t>
        </w:r>
      </w:hyperlink>
      <w:r w:rsidRPr="003F6B8B">
        <w:rPr>
          <w:rFonts w:eastAsia="Calibri"/>
          <w:color w:val="000000"/>
          <w:sz w:val="26"/>
          <w:szCs w:val="26"/>
          <w:lang w:eastAsia="ru-RU"/>
        </w:rPr>
        <w:t xml:space="preserve"> к Муниципальной программе.</w:t>
      </w:r>
    </w:p>
    <w:p w:rsidR="003F6B8B" w:rsidRPr="003F6B8B" w:rsidRDefault="003F6B8B" w:rsidP="003F6B8B">
      <w:pPr>
        <w:widowControl w:val="0"/>
        <w:suppressAutoHyphens w:val="0"/>
        <w:autoSpaceDE w:val="0"/>
        <w:autoSpaceDN w:val="0"/>
        <w:ind w:firstLine="540"/>
        <w:jc w:val="both"/>
        <w:rPr>
          <w:rFonts w:eastAsia="Calibri"/>
          <w:color w:val="000000"/>
          <w:sz w:val="26"/>
          <w:szCs w:val="26"/>
          <w:lang w:eastAsia="ru-RU"/>
        </w:rPr>
      </w:pPr>
      <w:r w:rsidRPr="003F6B8B">
        <w:rPr>
          <w:rFonts w:eastAsia="Calibri"/>
          <w:color w:val="000000"/>
          <w:sz w:val="26"/>
          <w:szCs w:val="26"/>
          <w:lang w:eastAsia="ru-RU"/>
        </w:rPr>
        <w:t xml:space="preserve">Прогнозная оценка расходов на реализацию целей муниципальной программы </w:t>
      </w:r>
      <w:r w:rsidRPr="003F6B8B">
        <w:rPr>
          <w:rFonts w:eastAsia="Calibri"/>
          <w:bCs/>
          <w:color w:val="000000"/>
          <w:sz w:val="26"/>
          <w:szCs w:val="26"/>
          <w:lang w:eastAsia="ru-RU"/>
        </w:rPr>
        <w:t>«Развитие образования в Оршанском муниципальном районе Республики Марий Эл» на 2016 - 2025 годы</w:t>
      </w:r>
      <w:r w:rsidRPr="003F6B8B">
        <w:rPr>
          <w:rFonts w:eastAsia="Calibri"/>
          <w:color w:val="000000"/>
          <w:sz w:val="26"/>
          <w:szCs w:val="26"/>
          <w:lang w:eastAsia="ru-RU"/>
        </w:rPr>
        <w:t xml:space="preserve"> в разрезе иных источников финансирования Муниципальной программы приведена в </w:t>
      </w:r>
      <w:hyperlink w:anchor="P4201" w:history="1">
        <w:r w:rsidRPr="003F6B8B">
          <w:rPr>
            <w:rFonts w:eastAsia="Calibri"/>
            <w:color w:val="000000"/>
            <w:sz w:val="26"/>
            <w:szCs w:val="26"/>
            <w:lang w:eastAsia="ru-RU"/>
          </w:rPr>
          <w:t xml:space="preserve">приложении № </w:t>
        </w:r>
      </w:hyperlink>
      <w:r w:rsidRPr="003F6B8B">
        <w:rPr>
          <w:rFonts w:eastAsia="Calibri"/>
          <w:color w:val="000000"/>
          <w:sz w:val="26"/>
          <w:szCs w:val="26"/>
          <w:lang w:eastAsia="ru-RU"/>
        </w:rPr>
        <w:t>4 к Муниципальной программе.</w:t>
      </w:r>
    </w:p>
    <w:p w:rsidR="003F6B8B" w:rsidRPr="003F6B8B" w:rsidRDefault="00665630" w:rsidP="003F6B8B">
      <w:pPr>
        <w:widowControl w:val="0"/>
        <w:suppressAutoHyphens w:val="0"/>
        <w:autoSpaceDE w:val="0"/>
        <w:autoSpaceDN w:val="0"/>
        <w:ind w:firstLine="540"/>
        <w:jc w:val="both"/>
        <w:rPr>
          <w:rFonts w:eastAsia="Calibri"/>
          <w:color w:val="000000"/>
          <w:sz w:val="26"/>
          <w:szCs w:val="26"/>
          <w:lang w:eastAsia="ru-RU"/>
        </w:rPr>
      </w:pPr>
      <w:hyperlink w:anchor="P5692" w:history="1">
        <w:r w:rsidR="003F6B8B" w:rsidRPr="003F6B8B">
          <w:rPr>
            <w:rFonts w:eastAsia="Calibri"/>
            <w:color w:val="000000"/>
            <w:sz w:val="26"/>
            <w:szCs w:val="26"/>
            <w:lang w:eastAsia="ru-RU"/>
          </w:rPr>
          <w:t>План</w:t>
        </w:r>
      </w:hyperlink>
      <w:r w:rsidR="003F6B8B" w:rsidRPr="003F6B8B">
        <w:rPr>
          <w:rFonts w:eastAsia="Calibri"/>
          <w:color w:val="000000"/>
          <w:sz w:val="26"/>
          <w:szCs w:val="26"/>
          <w:lang w:eastAsia="ru-RU"/>
        </w:rPr>
        <w:t xml:space="preserve"> реализации муниципальной программы </w:t>
      </w:r>
      <w:r w:rsidR="003F6B8B" w:rsidRPr="003F6B8B">
        <w:rPr>
          <w:rFonts w:eastAsia="Calibri"/>
          <w:bCs/>
          <w:color w:val="000000"/>
          <w:sz w:val="26"/>
          <w:szCs w:val="26"/>
          <w:lang w:eastAsia="ru-RU"/>
        </w:rPr>
        <w:t>«Развитие образования в Оршанском муниципальном районе Республики Марий Эл» на 2016 - 2025 годы</w:t>
      </w:r>
      <w:r w:rsidR="003F6B8B" w:rsidRPr="003F6B8B">
        <w:rPr>
          <w:rFonts w:eastAsia="Calibri"/>
          <w:color w:val="000000"/>
          <w:sz w:val="26"/>
          <w:szCs w:val="26"/>
          <w:lang w:eastAsia="ru-RU"/>
        </w:rPr>
        <w:t xml:space="preserve"> на 2022 - 2024 годы приведен в приложении № 5 к Муниципальной программе</w:t>
      </w:r>
      <w:bookmarkStart w:id="2" w:name="P712"/>
      <w:bookmarkEnd w:id="2"/>
      <w:r w:rsidR="003F6B8B" w:rsidRPr="003F6B8B">
        <w:rPr>
          <w:rFonts w:eastAsia="Calibri"/>
          <w:color w:val="000000"/>
          <w:sz w:val="26"/>
          <w:szCs w:val="26"/>
          <w:lang w:eastAsia="ru-RU"/>
        </w:rPr>
        <w:t>.</w:t>
      </w:r>
    </w:p>
    <w:p w:rsidR="003F6B8B" w:rsidRPr="003F6B8B" w:rsidRDefault="003F6B8B" w:rsidP="003F6B8B">
      <w:pPr>
        <w:widowControl w:val="0"/>
        <w:suppressAutoHyphens w:val="0"/>
        <w:autoSpaceDE w:val="0"/>
        <w:autoSpaceDN w:val="0"/>
        <w:jc w:val="center"/>
        <w:rPr>
          <w:rFonts w:eastAsia="Calibri"/>
          <w:sz w:val="28"/>
          <w:szCs w:val="28"/>
          <w:lang w:eastAsia="ru-RU"/>
        </w:rPr>
      </w:pPr>
    </w:p>
    <w:p w:rsidR="003F6B8B" w:rsidRPr="003F6B8B" w:rsidRDefault="003F6B8B" w:rsidP="003F6B8B">
      <w:pPr>
        <w:widowControl w:val="0"/>
        <w:autoSpaceDN w:val="0"/>
        <w:jc w:val="both"/>
        <w:textAlignment w:val="baseline"/>
        <w:rPr>
          <w:rFonts w:eastAsia="Lucida Sans Unicode"/>
          <w:kern w:val="3"/>
          <w:sz w:val="28"/>
          <w:szCs w:val="28"/>
          <w:lang w:eastAsia="ru-RU"/>
        </w:rPr>
        <w:sectPr w:rsidR="003F6B8B" w:rsidRPr="003F6B8B" w:rsidSect="00D35956">
          <w:pgSz w:w="11906" w:h="16838" w:code="9"/>
          <w:pgMar w:top="1134" w:right="851" w:bottom="1134" w:left="1701" w:header="709" w:footer="709" w:gutter="0"/>
          <w:cols w:space="708"/>
          <w:docGrid w:linePitch="360"/>
        </w:sectPr>
      </w:pPr>
    </w:p>
    <w:p w:rsidR="003F6B8B" w:rsidRPr="003F6B8B" w:rsidRDefault="003F6B8B" w:rsidP="003F6B8B">
      <w:pPr>
        <w:widowControl w:val="0"/>
        <w:tabs>
          <w:tab w:val="left" w:pos="9360"/>
          <w:tab w:val="left" w:pos="9900"/>
        </w:tabs>
        <w:suppressAutoHyphens w:val="0"/>
        <w:autoSpaceDE w:val="0"/>
        <w:autoSpaceDN w:val="0"/>
        <w:ind w:left="10773"/>
        <w:jc w:val="center"/>
        <w:rPr>
          <w:rFonts w:eastAsia="Calibri"/>
          <w:sz w:val="24"/>
          <w:szCs w:val="24"/>
          <w:lang w:eastAsia="ru-RU"/>
        </w:rPr>
      </w:pPr>
      <w:r w:rsidRPr="003F6B8B">
        <w:rPr>
          <w:rFonts w:eastAsia="Calibri"/>
          <w:sz w:val="24"/>
          <w:szCs w:val="24"/>
          <w:lang w:eastAsia="ru-RU"/>
        </w:rPr>
        <w:lastRenderedPageBreak/>
        <w:t>Приложение № 1</w:t>
      </w:r>
    </w:p>
    <w:p w:rsidR="003F6B8B" w:rsidRPr="003F6B8B" w:rsidRDefault="003F6B8B" w:rsidP="003F6B8B">
      <w:pPr>
        <w:widowControl w:val="0"/>
        <w:tabs>
          <w:tab w:val="left" w:pos="9360"/>
          <w:tab w:val="left" w:pos="9900"/>
        </w:tabs>
        <w:suppressAutoHyphens w:val="0"/>
        <w:autoSpaceDE w:val="0"/>
        <w:autoSpaceDN w:val="0"/>
        <w:ind w:left="10773"/>
        <w:jc w:val="center"/>
        <w:rPr>
          <w:rFonts w:eastAsia="Calibri"/>
          <w:bCs/>
          <w:sz w:val="24"/>
          <w:szCs w:val="24"/>
          <w:lang w:eastAsia="ru-RU"/>
        </w:rPr>
      </w:pPr>
      <w:r w:rsidRPr="003F6B8B">
        <w:rPr>
          <w:rFonts w:eastAsia="Calibri"/>
          <w:sz w:val="24"/>
          <w:szCs w:val="24"/>
          <w:lang w:eastAsia="ru-RU"/>
        </w:rPr>
        <w:t xml:space="preserve">к муниципальной программе </w:t>
      </w:r>
      <w:r w:rsidRPr="003F6B8B">
        <w:rPr>
          <w:rFonts w:eastAsia="Calibri"/>
          <w:bCs/>
          <w:sz w:val="24"/>
          <w:szCs w:val="24"/>
          <w:lang w:eastAsia="ru-RU"/>
        </w:rPr>
        <w:t xml:space="preserve">«Развитие образования в Оршанском муниципальном районе Республики Марий Эл на 2016 - 2025 годы», утвержденной постановлением администрации Оршанского муниципального района </w:t>
      </w:r>
    </w:p>
    <w:p w:rsidR="003F6B8B" w:rsidRPr="003F6B8B" w:rsidRDefault="003F6B8B" w:rsidP="003F6B8B">
      <w:pPr>
        <w:widowControl w:val="0"/>
        <w:tabs>
          <w:tab w:val="left" w:pos="9360"/>
          <w:tab w:val="left" w:pos="9900"/>
        </w:tabs>
        <w:suppressAutoHyphens w:val="0"/>
        <w:autoSpaceDE w:val="0"/>
        <w:autoSpaceDN w:val="0"/>
        <w:ind w:left="10773"/>
        <w:jc w:val="center"/>
        <w:rPr>
          <w:rFonts w:eastAsia="Calibri"/>
          <w:bCs/>
          <w:sz w:val="24"/>
          <w:szCs w:val="24"/>
          <w:lang w:eastAsia="ru-RU"/>
        </w:rPr>
      </w:pPr>
      <w:r w:rsidRPr="003F6B8B">
        <w:rPr>
          <w:rFonts w:eastAsia="Calibri"/>
          <w:bCs/>
          <w:sz w:val="26"/>
          <w:lang w:eastAsia="ru-RU"/>
        </w:rPr>
        <w:t>от</w:t>
      </w:r>
      <w:r w:rsidRPr="003F6B8B">
        <w:rPr>
          <w:rFonts w:eastAsia="Calibri"/>
          <w:b/>
          <w:bCs/>
          <w:sz w:val="26"/>
          <w:lang w:eastAsia="ru-RU"/>
        </w:rPr>
        <w:t xml:space="preserve"> </w:t>
      </w:r>
      <w:r w:rsidRPr="003F6B8B">
        <w:rPr>
          <w:rFonts w:eastAsia="Calibri"/>
          <w:bCs/>
          <w:sz w:val="24"/>
          <w:szCs w:val="24"/>
          <w:lang w:eastAsia="ru-RU"/>
        </w:rPr>
        <w:t>1 декабря 2016 г. № 354</w:t>
      </w:r>
    </w:p>
    <w:p w:rsidR="003F6B8B" w:rsidRPr="003F6B8B" w:rsidRDefault="003F6B8B" w:rsidP="003F6B8B">
      <w:pPr>
        <w:widowControl w:val="0"/>
        <w:tabs>
          <w:tab w:val="left" w:pos="9360"/>
          <w:tab w:val="left" w:pos="9900"/>
        </w:tabs>
        <w:suppressAutoHyphens w:val="0"/>
        <w:autoSpaceDE w:val="0"/>
        <w:autoSpaceDN w:val="0"/>
        <w:ind w:left="10773"/>
        <w:jc w:val="center"/>
        <w:rPr>
          <w:rFonts w:eastAsia="Calibri"/>
          <w:bCs/>
          <w:sz w:val="24"/>
          <w:szCs w:val="24"/>
          <w:lang w:eastAsia="ru-RU"/>
        </w:rPr>
      </w:pPr>
      <w:r w:rsidRPr="003F6B8B">
        <w:rPr>
          <w:rFonts w:eastAsia="Calibri"/>
          <w:bCs/>
          <w:sz w:val="24"/>
          <w:szCs w:val="24"/>
          <w:lang w:eastAsia="ru-RU"/>
        </w:rPr>
        <w:t xml:space="preserve">(в редакции постановления администрации Оршанского муниципального района Республики Марий Эл от </w:t>
      </w:r>
      <w:r w:rsidR="007930A1">
        <w:rPr>
          <w:rFonts w:eastAsia="Calibri"/>
          <w:bCs/>
          <w:sz w:val="24"/>
          <w:szCs w:val="24"/>
          <w:lang w:eastAsia="ru-RU"/>
        </w:rPr>
        <w:t>29</w:t>
      </w:r>
      <w:r w:rsidRPr="003F6B8B">
        <w:rPr>
          <w:rFonts w:eastAsia="Calibri"/>
          <w:bCs/>
          <w:sz w:val="24"/>
          <w:szCs w:val="24"/>
          <w:lang w:eastAsia="ru-RU"/>
        </w:rPr>
        <w:t xml:space="preserve"> декабря 2022 г. № </w:t>
      </w:r>
      <w:r w:rsidR="007930A1">
        <w:rPr>
          <w:rFonts w:eastAsia="Calibri"/>
          <w:bCs/>
          <w:sz w:val="24"/>
          <w:szCs w:val="24"/>
          <w:lang w:eastAsia="ru-RU"/>
        </w:rPr>
        <w:t>793</w:t>
      </w:r>
      <w:r w:rsidRPr="003F6B8B">
        <w:rPr>
          <w:rFonts w:eastAsia="Calibri"/>
          <w:bCs/>
          <w:sz w:val="24"/>
          <w:szCs w:val="24"/>
          <w:lang w:eastAsia="ru-RU"/>
        </w:rPr>
        <w:t>)</w:t>
      </w:r>
    </w:p>
    <w:p w:rsidR="003F6B8B" w:rsidRPr="003F6B8B" w:rsidRDefault="003F6B8B" w:rsidP="003F6B8B">
      <w:pPr>
        <w:widowControl w:val="0"/>
        <w:suppressAutoHyphens w:val="0"/>
        <w:autoSpaceDE w:val="0"/>
        <w:autoSpaceDN w:val="0"/>
        <w:jc w:val="center"/>
        <w:rPr>
          <w:rFonts w:eastAsia="Calibri"/>
          <w:b/>
          <w:sz w:val="24"/>
          <w:lang w:eastAsia="ru-RU"/>
        </w:rPr>
      </w:pPr>
    </w:p>
    <w:p w:rsidR="003F6B8B" w:rsidRPr="003F6B8B" w:rsidRDefault="003F6B8B" w:rsidP="003F6B8B">
      <w:pPr>
        <w:widowControl w:val="0"/>
        <w:suppressAutoHyphens w:val="0"/>
        <w:autoSpaceDE w:val="0"/>
        <w:autoSpaceDN w:val="0"/>
        <w:jc w:val="center"/>
        <w:rPr>
          <w:rFonts w:eastAsia="Calibri"/>
          <w:b/>
          <w:sz w:val="24"/>
          <w:lang w:eastAsia="ru-RU"/>
        </w:rPr>
      </w:pPr>
    </w:p>
    <w:p w:rsidR="003F6B8B" w:rsidRPr="003F6B8B" w:rsidRDefault="003F6B8B" w:rsidP="003F6B8B">
      <w:pPr>
        <w:widowControl w:val="0"/>
        <w:suppressAutoHyphens w:val="0"/>
        <w:autoSpaceDE w:val="0"/>
        <w:autoSpaceDN w:val="0"/>
        <w:jc w:val="center"/>
        <w:rPr>
          <w:rFonts w:eastAsia="Calibri"/>
          <w:sz w:val="28"/>
          <w:szCs w:val="28"/>
          <w:lang w:eastAsia="ru-RU"/>
        </w:rPr>
      </w:pPr>
      <w:r w:rsidRPr="003F6B8B">
        <w:rPr>
          <w:rFonts w:eastAsia="Calibri"/>
          <w:sz w:val="28"/>
          <w:szCs w:val="28"/>
          <w:lang w:eastAsia="ru-RU"/>
        </w:rPr>
        <w:t>СВЕДЕНИЯ О ПОКАЗАТЕЛЯХ (ИНДИКАТОРАХ) МУНИЦИПАЛЬНОЙ ПРОГРАММЫ</w:t>
      </w:r>
    </w:p>
    <w:p w:rsidR="003F6B8B" w:rsidRPr="003F6B8B" w:rsidRDefault="003F6B8B" w:rsidP="003F6B8B">
      <w:pPr>
        <w:widowControl w:val="0"/>
        <w:suppressAutoHyphens w:val="0"/>
        <w:autoSpaceDE w:val="0"/>
        <w:autoSpaceDN w:val="0"/>
        <w:jc w:val="center"/>
        <w:rPr>
          <w:rFonts w:eastAsia="Calibri"/>
          <w:bCs/>
          <w:sz w:val="28"/>
          <w:szCs w:val="28"/>
          <w:lang w:eastAsia="ru-RU"/>
        </w:rPr>
      </w:pPr>
      <w:r w:rsidRPr="003F6B8B">
        <w:rPr>
          <w:rFonts w:eastAsia="Calibri"/>
          <w:bCs/>
          <w:sz w:val="28"/>
          <w:szCs w:val="28"/>
          <w:lang w:eastAsia="ru-RU"/>
        </w:rPr>
        <w:t xml:space="preserve">«РАЗВИТИЕ ОБРАЗОВАНИЯ В ОРШАНСКОМ МУНИЦИПАЛЬНОМ РАЙОНЕ РЕСПУБЛИКИ МАРИЙ ЭЛ </w:t>
      </w:r>
    </w:p>
    <w:p w:rsidR="003F6B8B" w:rsidRPr="003F6B8B" w:rsidRDefault="003F6B8B" w:rsidP="003F6B8B">
      <w:pPr>
        <w:widowControl w:val="0"/>
        <w:suppressAutoHyphens w:val="0"/>
        <w:autoSpaceDE w:val="0"/>
        <w:autoSpaceDN w:val="0"/>
        <w:jc w:val="center"/>
        <w:rPr>
          <w:rFonts w:eastAsia="Calibri"/>
          <w:sz w:val="28"/>
          <w:szCs w:val="28"/>
          <w:lang w:eastAsia="ru-RU"/>
        </w:rPr>
      </w:pPr>
      <w:r w:rsidRPr="003F6B8B">
        <w:rPr>
          <w:rFonts w:eastAsia="Calibri"/>
          <w:bCs/>
          <w:sz w:val="28"/>
          <w:szCs w:val="28"/>
          <w:lang w:eastAsia="ru-RU"/>
        </w:rPr>
        <w:t>НА 2016 - 2025 ГОДЫ»</w:t>
      </w:r>
      <w:r w:rsidRPr="003F6B8B">
        <w:rPr>
          <w:rFonts w:eastAsia="Calibri"/>
          <w:sz w:val="28"/>
          <w:szCs w:val="28"/>
          <w:lang w:eastAsia="ru-RU"/>
        </w:rPr>
        <w:t>, ПОДПРОГРАММ И ИХ ЗНАЧЕНИЯ</w:t>
      </w:r>
    </w:p>
    <w:p w:rsidR="003F6B8B" w:rsidRPr="003F6B8B" w:rsidRDefault="003F6B8B" w:rsidP="003F6B8B">
      <w:pPr>
        <w:widowControl w:val="0"/>
        <w:tabs>
          <w:tab w:val="left" w:pos="-180"/>
          <w:tab w:val="left" w:pos="1260"/>
          <w:tab w:val="left" w:pos="1440"/>
          <w:tab w:val="left" w:pos="1980"/>
        </w:tabs>
        <w:suppressAutoHyphens w:val="0"/>
        <w:autoSpaceDE w:val="0"/>
        <w:autoSpaceDN w:val="0"/>
        <w:jc w:val="both"/>
        <w:rPr>
          <w:rFonts w:eastAsia="Calibri"/>
          <w:sz w:val="24"/>
          <w:lang w:eastAsia="ru-RU"/>
        </w:rPr>
      </w:pPr>
    </w:p>
    <w:tbl>
      <w:tblPr>
        <w:tblpPr w:leftFromText="180" w:rightFromText="180" w:vertAnchor="text" w:tblpY="1"/>
        <w:tblOverlap w:val="nev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2"/>
        <w:gridCol w:w="4191"/>
        <w:gridCol w:w="1276"/>
        <w:gridCol w:w="978"/>
        <w:gridCol w:w="978"/>
        <w:gridCol w:w="978"/>
        <w:gridCol w:w="978"/>
        <w:gridCol w:w="978"/>
        <w:gridCol w:w="978"/>
        <w:gridCol w:w="978"/>
        <w:gridCol w:w="978"/>
        <w:gridCol w:w="978"/>
        <w:gridCol w:w="979"/>
      </w:tblGrid>
      <w:tr w:rsidR="003F6B8B" w:rsidRPr="003F6B8B" w:rsidTr="007930A1">
        <w:tc>
          <w:tcPr>
            <w:tcW w:w="566" w:type="dxa"/>
            <w:vMerge w:val="restart"/>
            <w:shd w:val="clear" w:color="auto" w:fill="auto"/>
          </w:tcPr>
          <w:p w:rsidR="003F6B8B" w:rsidRPr="003F6B8B" w:rsidRDefault="003F6B8B" w:rsidP="003F6B8B">
            <w:pPr>
              <w:widowControl w:val="0"/>
              <w:suppressAutoHyphens w:val="0"/>
              <w:autoSpaceDE w:val="0"/>
              <w:autoSpaceDN w:val="0"/>
              <w:rPr>
                <w:rFonts w:eastAsia="Calibri"/>
                <w:sz w:val="24"/>
                <w:lang w:eastAsia="ru-RU"/>
              </w:rPr>
            </w:pPr>
          </w:p>
        </w:tc>
        <w:tc>
          <w:tcPr>
            <w:tcW w:w="4253" w:type="dxa"/>
            <w:gridSpan w:val="2"/>
            <w:vMerge w:val="restart"/>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Показатели (индикаторы)</w:t>
            </w:r>
          </w:p>
        </w:tc>
        <w:tc>
          <w:tcPr>
            <w:tcW w:w="1276" w:type="dxa"/>
            <w:vMerge w:val="restart"/>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Единица измерения</w:t>
            </w:r>
          </w:p>
        </w:tc>
        <w:tc>
          <w:tcPr>
            <w:tcW w:w="9781" w:type="dxa"/>
            <w:gridSpan w:val="10"/>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Значения показателей</w:t>
            </w:r>
          </w:p>
        </w:tc>
      </w:tr>
      <w:tr w:rsidR="003F6B8B" w:rsidRPr="003F6B8B" w:rsidTr="007930A1">
        <w:tc>
          <w:tcPr>
            <w:tcW w:w="566" w:type="dxa"/>
            <w:vMerge/>
            <w:shd w:val="clear" w:color="auto" w:fill="auto"/>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p>
        </w:tc>
        <w:tc>
          <w:tcPr>
            <w:tcW w:w="4253" w:type="dxa"/>
            <w:gridSpan w:val="2"/>
            <w:vMerge/>
            <w:shd w:val="clear" w:color="auto" w:fill="auto"/>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p>
        </w:tc>
        <w:tc>
          <w:tcPr>
            <w:tcW w:w="1276" w:type="dxa"/>
            <w:vMerge/>
            <w:shd w:val="clear" w:color="auto" w:fill="auto"/>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 xml:space="preserve">2016 </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 xml:space="preserve">2017 </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 xml:space="preserve">2018 </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 xml:space="preserve">2019 </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 xml:space="preserve">2020 </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2022</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2023</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2024</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4253" w:type="dxa"/>
            <w:gridSpan w:val="2"/>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3</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7</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12</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13</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14</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15</w:t>
            </w:r>
          </w:p>
        </w:tc>
      </w:tr>
      <w:tr w:rsidR="003F6B8B" w:rsidRPr="003F6B8B" w:rsidTr="007930A1">
        <w:tc>
          <w:tcPr>
            <w:tcW w:w="15876" w:type="dxa"/>
            <w:gridSpan w:val="14"/>
            <w:shd w:val="clear" w:color="auto" w:fill="auto"/>
            <w:vAlign w:val="center"/>
          </w:tcPr>
          <w:p w:rsidR="003F6B8B" w:rsidRPr="003F6B8B" w:rsidRDefault="003F6B8B" w:rsidP="003F6B8B">
            <w:pPr>
              <w:widowControl w:val="0"/>
              <w:suppressAutoHyphens w:val="0"/>
              <w:autoSpaceDE w:val="0"/>
              <w:autoSpaceDN w:val="0"/>
              <w:jc w:val="center"/>
              <w:rPr>
                <w:rFonts w:eastAsia="Calibri"/>
                <w:bCs/>
                <w:sz w:val="24"/>
                <w:szCs w:val="24"/>
                <w:lang w:eastAsia="ru-RU"/>
              </w:rPr>
            </w:pPr>
            <w:r w:rsidRPr="003F6B8B">
              <w:rPr>
                <w:rFonts w:eastAsia="Calibri"/>
                <w:bCs/>
                <w:sz w:val="24"/>
                <w:szCs w:val="24"/>
                <w:lang w:eastAsia="ru-RU"/>
              </w:rPr>
              <w:t>Муниципальная программа «Развитие образования в Оршанском муниципальном районе Республики Марий Эл</w:t>
            </w:r>
          </w:p>
          <w:p w:rsidR="003F6B8B" w:rsidRPr="003F6B8B" w:rsidRDefault="003F6B8B" w:rsidP="003F6B8B">
            <w:pPr>
              <w:widowControl w:val="0"/>
              <w:suppressAutoHyphens w:val="0"/>
              <w:autoSpaceDE w:val="0"/>
              <w:autoSpaceDN w:val="0"/>
              <w:jc w:val="center"/>
              <w:rPr>
                <w:rFonts w:eastAsia="Calibri"/>
                <w:bCs/>
                <w:sz w:val="24"/>
                <w:szCs w:val="24"/>
                <w:lang w:eastAsia="ru-RU"/>
              </w:rPr>
            </w:pPr>
            <w:r w:rsidRPr="003F6B8B">
              <w:rPr>
                <w:rFonts w:eastAsia="Calibri"/>
                <w:bCs/>
                <w:sz w:val="24"/>
                <w:szCs w:val="24"/>
                <w:lang w:eastAsia="ru-RU"/>
              </w:rPr>
              <w:t xml:space="preserve"> на 2016 - 2025 годы»</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proofErr w:type="gramStart"/>
            <w:r w:rsidRPr="003F6B8B">
              <w:rPr>
                <w:rFonts w:eastAsia="Calibri"/>
                <w:sz w:val="24"/>
                <w:lang w:eastAsia="ru-RU"/>
              </w:rPr>
              <w:t xml:space="preserve">Доступность дошкольного образования (отношение численности детей в возрасте от 3 до 7 лет, получающих дошкольное образование в текущем учебном году, к сумме численности детей в возрасте от 3 до </w:t>
            </w:r>
            <w:r w:rsidRPr="003F6B8B">
              <w:rPr>
                <w:rFonts w:eastAsia="Calibri"/>
                <w:sz w:val="24"/>
                <w:lang w:eastAsia="ru-RU"/>
              </w:rPr>
              <w:lastRenderedPageBreak/>
              <w:t>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2.</w:t>
            </w:r>
          </w:p>
        </w:tc>
        <w:tc>
          <w:tcPr>
            <w:tcW w:w="4253" w:type="dxa"/>
            <w:gridSpan w:val="2"/>
            <w:shd w:val="clear" w:color="auto" w:fill="auto"/>
          </w:tcPr>
          <w:p w:rsidR="003F6B8B" w:rsidRPr="003F6B8B" w:rsidRDefault="003F6B8B" w:rsidP="003F6B8B">
            <w:pPr>
              <w:widowControl w:val="0"/>
              <w:suppressAutoHyphens w:val="0"/>
              <w:autoSpaceDE w:val="0"/>
              <w:autoSpaceDN w:val="0"/>
              <w:jc w:val="both"/>
              <w:rPr>
                <w:rFonts w:eastAsia="Calibri"/>
                <w:color w:val="000000"/>
                <w:spacing w:val="2"/>
                <w:sz w:val="24"/>
                <w:szCs w:val="24"/>
                <w:shd w:val="clear" w:color="auto" w:fill="FFFFFF"/>
                <w:lang w:eastAsia="ru-RU"/>
              </w:rPr>
            </w:pPr>
            <w:r w:rsidRPr="003F6B8B">
              <w:rPr>
                <w:rFonts w:eastAsia="Calibri"/>
                <w:color w:val="000000"/>
                <w:spacing w:val="2"/>
                <w:sz w:val="24"/>
                <w:szCs w:val="24"/>
                <w:shd w:val="clear" w:color="auto" w:fill="FFFFFF"/>
                <w:lang w:eastAsia="ru-RU"/>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единиц</w:t>
            </w:r>
          </w:p>
        </w:tc>
        <w:tc>
          <w:tcPr>
            <w:tcW w:w="978" w:type="dxa"/>
            <w:shd w:val="clear" w:color="auto" w:fill="auto"/>
          </w:tcPr>
          <w:p w:rsidR="003F6B8B" w:rsidRPr="003F6B8B" w:rsidRDefault="003F6B8B" w:rsidP="003F6B8B">
            <w:pPr>
              <w:widowControl w:val="0"/>
              <w:autoSpaceDN w:val="0"/>
              <w:jc w:val="center"/>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1,11</w:t>
            </w:r>
          </w:p>
        </w:tc>
        <w:tc>
          <w:tcPr>
            <w:tcW w:w="978" w:type="dxa"/>
            <w:shd w:val="clear" w:color="auto" w:fill="auto"/>
          </w:tcPr>
          <w:p w:rsidR="003F6B8B" w:rsidRPr="003F6B8B" w:rsidRDefault="003F6B8B" w:rsidP="003F6B8B">
            <w:pPr>
              <w:widowControl w:val="0"/>
              <w:autoSpaceDN w:val="0"/>
              <w:jc w:val="center"/>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1,18</w:t>
            </w:r>
          </w:p>
        </w:tc>
        <w:tc>
          <w:tcPr>
            <w:tcW w:w="978" w:type="dxa"/>
            <w:shd w:val="clear" w:color="auto" w:fill="auto"/>
          </w:tcPr>
          <w:p w:rsidR="003F6B8B" w:rsidRPr="003F6B8B" w:rsidRDefault="003F6B8B" w:rsidP="003F6B8B">
            <w:pPr>
              <w:widowControl w:val="0"/>
              <w:autoSpaceDN w:val="0"/>
              <w:jc w:val="center"/>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1,17</w:t>
            </w:r>
          </w:p>
        </w:tc>
        <w:tc>
          <w:tcPr>
            <w:tcW w:w="978" w:type="dxa"/>
            <w:shd w:val="clear" w:color="auto" w:fill="auto"/>
          </w:tcPr>
          <w:p w:rsidR="003F6B8B" w:rsidRPr="003F6B8B" w:rsidRDefault="003F6B8B" w:rsidP="003F6B8B">
            <w:pPr>
              <w:widowControl w:val="0"/>
              <w:autoSpaceDN w:val="0"/>
              <w:jc w:val="center"/>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1,29</w:t>
            </w:r>
          </w:p>
        </w:tc>
        <w:tc>
          <w:tcPr>
            <w:tcW w:w="978" w:type="dxa"/>
            <w:shd w:val="clear" w:color="auto" w:fill="auto"/>
          </w:tcPr>
          <w:p w:rsidR="003F6B8B" w:rsidRPr="003F6B8B" w:rsidRDefault="003F6B8B" w:rsidP="003F6B8B">
            <w:pPr>
              <w:widowControl w:val="0"/>
              <w:autoSpaceDN w:val="0"/>
              <w:jc w:val="center"/>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1,27</w:t>
            </w:r>
          </w:p>
        </w:tc>
        <w:tc>
          <w:tcPr>
            <w:tcW w:w="978" w:type="dxa"/>
            <w:shd w:val="clear" w:color="auto" w:fill="auto"/>
          </w:tcPr>
          <w:p w:rsidR="003F6B8B" w:rsidRPr="003F6B8B" w:rsidRDefault="003F6B8B" w:rsidP="003F6B8B">
            <w:pPr>
              <w:widowControl w:val="0"/>
              <w:autoSpaceDN w:val="0"/>
              <w:jc w:val="center"/>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1,38</w:t>
            </w:r>
          </w:p>
        </w:tc>
        <w:tc>
          <w:tcPr>
            <w:tcW w:w="978" w:type="dxa"/>
            <w:shd w:val="clear" w:color="auto" w:fill="auto"/>
          </w:tcPr>
          <w:p w:rsidR="003F6B8B" w:rsidRPr="003F6B8B" w:rsidRDefault="003F6B8B" w:rsidP="003F6B8B">
            <w:pPr>
              <w:widowControl w:val="0"/>
              <w:autoSpaceDN w:val="0"/>
              <w:jc w:val="center"/>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1,17</w:t>
            </w:r>
          </w:p>
        </w:tc>
        <w:tc>
          <w:tcPr>
            <w:tcW w:w="978" w:type="dxa"/>
            <w:shd w:val="clear" w:color="auto" w:fill="auto"/>
          </w:tcPr>
          <w:p w:rsidR="003F6B8B" w:rsidRPr="003F6B8B" w:rsidRDefault="003F6B8B" w:rsidP="003F6B8B">
            <w:pPr>
              <w:widowControl w:val="0"/>
              <w:autoSpaceDN w:val="0"/>
              <w:jc w:val="center"/>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1,17</w:t>
            </w:r>
          </w:p>
        </w:tc>
        <w:tc>
          <w:tcPr>
            <w:tcW w:w="978" w:type="dxa"/>
            <w:shd w:val="clear" w:color="auto" w:fill="auto"/>
          </w:tcPr>
          <w:p w:rsidR="003F6B8B" w:rsidRPr="003F6B8B" w:rsidRDefault="003F6B8B" w:rsidP="003F6B8B">
            <w:pPr>
              <w:widowControl w:val="0"/>
              <w:autoSpaceDN w:val="0"/>
              <w:jc w:val="center"/>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1,17</w:t>
            </w:r>
          </w:p>
        </w:tc>
        <w:tc>
          <w:tcPr>
            <w:tcW w:w="979" w:type="dxa"/>
            <w:shd w:val="clear" w:color="auto" w:fill="auto"/>
          </w:tcPr>
          <w:p w:rsidR="003F6B8B" w:rsidRPr="003F6B8B" w:rsidRDefault="003F6B8B" w:rsidP="003F6B8B">
            <w:pPr>
              <w:widowControl w:val="0"/>
              <w:autoSpaceDN w:val="0"/>
              <w:jc w:val="center"/>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1,17</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3.</w:t>
            </w:r>
          </w:p>
        </w:tc>
        <w:tc>
          <w:tcPr>
            <w:tcW w:w="4253" w:type="dxa"/>
            <w:gridSpan w:val="2"/>
            <w:shd w:val="clear" w:color="auto" w:fill="auto"/>
          </w:tcPr>
          <w:p w:rsidR="003F6B8B" w:rsidRPr="003F6B8B" w:rsidRDefault="003F6B8B" w:rsidP="003F6B8B">
            <w:pPr>
              <w:widowControl w:val="0"/>
              <w:suppressAutoHyphens w:val="0"/>
              <w:autoSpaceDE w:val="0"/>
              <w:autoSpaceDN w:val="0"/>
              <w:jc w:val="both"/>
              <w:rPr>
                <w:rFonts w:eastAsia="Calibri"/>
                <w:color w:val="000000"/>
                <w:spacing w:val="2"/>
                <w:sz w:val="24"/>
                <w:szCs w:val="24"/>
                <w:shd w:val="clear" w:color="auto" w:fill="FFFFFF"/>
                <w:lang w:eastAsia="ru-RU"/>
              </w:rPr>
            </w:pPr>
            <w:r w:rsidRPr="003F6B8B">
              <w:rPr>
                <w:rFonts w:eastAsia="Calibri"/>
                <w:color w:val="000000"/>
                <w:spacing w:val="2"/>
                <w:sz w:val="24"/>
                <w:szCs w:val="24"/>
                <w:shd w:val="clear" w:color="auto" w:fill="FFFFFF"/>
                <w:lang w:eastAsia="ru-RU"/>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75,0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75,0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75,0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75,0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75,0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75,0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75,0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75,0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75,0</w:t>
            </w:r>
          </w:p>
        </w:tc>
        <w:tc>
          <w:tcPr>
            <w:tcW w:w="979"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75,0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4.</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r w:rsidRPr="003F6B8B">
              <w:rPr>
                <w:rFonts w:eastAsia="Calibri"/>
                <w:color w:val="000000"/>
                <w:spacing w:val="2"/>
                <w:sz w:val="24"/>
                <w:szCs w:val="24"/>
                <w:lang w:eastAsia="ru-RU"/>
              </w:rPr>
              <w:t xml:space="preserve">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w:t>
            </w:r>
            <w:r w:rsidRPr="003F6B8B">
              <w:rPr>
                <w:rFonts w:eastAsia="Calibri"/>
                <w:color w:val="000000"/>
                <w:spacing w:val="2"/>
                <w:sz w:val="24"/>
                <w:szCs w:val="24"/>
                <w:lang w:eastAsia="ru-RU"/>
              </w:rPr>
              <w:lastRenderedPageBreak/>
              <w:t>индивидуальных предпринимателей и физических лиц (среднемесячному доходу от трудовой деятельности) по Республике Марий Эл</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77,9</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78,0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87,2</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89,4</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82,9</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82,9</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82,9</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82,9</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5.</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color w:val="000000"/>
                <w:spacing w:val="2"/>
                <w:sz w:val="24"/>
                <w:szCs w:val="24"/>
                <w:lang w:eastAsia="ru-RU"/>
              </w:rPr>
            </w:pPr>
            <w:r w:rsidRPr="003F6B8B">
              <w:rPr>
                <w:rFonts w:eastAsia="Calibri"/>
                <w:color w:val="000000"/>
                <w:spacing w:val="2"/>
                <w:sz w:val="24"/>
                <w:szCs w:val="24"/>
                <w:lang w:eastAsia="ru-RU"/>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по Республике Марий Эл</w:t>
            </w:r>
          </w:p>
          <w:p w:rsidR="003F6B8B" w:rsidRPr="003F6B8B" w:rsidRDefault="003F6B8B" w:rsidP="003F6B8B">
            <w:pPr>
              <w:widowControl w:val="0"/>
              <w:suppressAutoHyphens w:val="0"/>
              <w:autoSpaceDE w:val="0"/>
              <w:autoSpaceDN w:val="0"/>
              <w:ind w:left="80" w:right="79"/>
              <w:jc w:val="both"/>
              <w:rPr>
                <w:rFonts w:eastAsia="Calibri"/>
                <w:color w:val="000000"/>
                <w:spacing w:val="2"/>
                <w:sz w:val="24"/>
                <w:szCs w:val="24"/>
                <w:lang w:eastAsia="ru-RU"/>
              </w:rPr>
            </w:pPr>
          </w:p>
          <w:p w:rsidR="003F6B8B" w:rsidRPr="003F6B8B" w:rsidRDefault="003F6B8B" w:rsidP="003F6B8B">
            <w:pPr>
              <w:widowControl w:val="0"/>
              <w:suppressAutoHyphens w:val="0"/>
              <w:autoSpaceDE w:val="0"/>
              <w:autoSpaceDN w:val="0"/>
              <w:ind w:left="80" w:right="79"/>
              <w:jc w:val="both"/>
              <w:rPr>
                <w:rFonts w:eastAsia="Calibri"/>
                <w:color w:val="000000"/>
                <w:spacing w:val="2"/>
                <w:sz w:val="24"/>
                <w:szCs w:val="24"/>
                <w:lang w:eastAsia="ru-RU"/>
              </w:rPr>
            </w:pPr>
          </w:p>
          <w:p w:rsidR="003F6B8B" w:rsidRPr="003F6B8B" w:rsidRDefault="003F6B8B" w:rsidP="003F6B8B">
            <w:pPr>
              <w:widowControl w:val="0"/>
              <w:suppressAutoHyphens w:val="0"/>
              <w:autoSpaceDE w:val="0"/>
              <w:autoSpaceDN w:val="0"/>
              <w:ind w:left="80" w:right="79"/>
              <w:jc w:val="both"/>
              <w:rPr>
                <w:rFonts w:eastAsia="Calibri"/>
                <w:color w:val="000000"/>
                <w:spacing w:val="2"/>
                <w:sz w:val="24"/>
                <w:szCs w:val="24"/>
                <w:lang w:eastAsia="ru-RU"/>
              </w:rPr>
            </w:pPr>
          </w:p>
          <w:p w:rsidR="003F6B8B" w:rsidRPr="003F6B8B" w:rsidRDefault="003F6B8B" w:rsidP="003F6B8B">
            <w:pPr>
              <w:widowControl w:val="0"/>
              <w:suppressAutoHyphens w:val="0"/>
              <w:autoSpaceDE w:val="0"/>
              <w:autoSpaceDN w:val="0"/>
              <w:ind w:left="80" w:right="79"/>
              <w:jc w:val="both"/>
              <w:rPr>
                <w:rFonts w:eastAsia="Calibri"/>
                <w:sz w:val="24"/>
                <w:lang w:eastAsia="ru-RU"/>
              </w:rPr>
            </w:pP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76,8</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77,1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94,2</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88,2</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91,5</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91,5</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80,6</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80,6</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80,6</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80,6</w:t>
            </w:r>
          </w:p>
        </w:tc>
      </w:tr>
      <w:tr w:rsidR="003F6B8B" w:rsidRPr="003F6B8B" w:rsidTr="007930A1">
        <w:tc>
          <w:tcPr>
            <w:tcW w:w="15876" w:type="dxa"/>
            <w:gridSpan w:val="14"/>
            <w:shd w:val="clear" w:color="auto" w:fill="auto"/>
          </w:tcPr>
          <w:p w:rsidR="003F6B8B" w:rsidRPr="003F6B8B" w:rsidRDefault="003F6B8B" w:rsidP="003F6B8B">
            <w:pPr>
              <w:widowControl w:val="0"/>
              <w:suppressAutoHyphens w:val="0"/>
              <w:autoSpaceDE w:val="0"/>
              <w:autoSpaceDN w:val="0"/>
              <w:jc w:val="center"/>
              <w:rPr>
                <w:rFonts w:eastAsia="Calibri"/>
                <w:sz w:val="24"/>
                <w:szCs w:val="24"/>
                <w:lang w:eastAsia="ru-RU"/>
              </w:rPr>
            </w:pPr>
            <w:r w:rsidRPr="003F6B8B">
              <w:rPr>
                <w:rFonts w:eastAsia="Calibri"/>
                <w:sz w:val="24"/>
                <w:szCs w:val="24"/>
                <w:lang w:eastAsia="ru-RU"/>
              </w:rPr>
              <w:t>Подпрограмма «Обеспечение функционирования системы образования и реализации молодежной политики»</w:t>
            </w:r>
          </w:p>
          <w:p w:rsidR="003F6B8B" w:rsidRPr="003F6B8B" w:rsidRDefault="003F6B8B" w:rsidP="003F6B8B">
            <w:pPr>
              <w:widowControl w:val="0"/>
              <w:suppressAutoHyphens w:val="0"/>
              <w:autoSpaceDE w:val="0"/>
              <w:autoSpaceDN w:val="0"/>
              <w:rPr>
                <w:rFonts w:eastAsia="Calibri"/>
                <w:sz w:val="24"/>
                <w:szCs w:val="24"/>
                <w:lang w:eastAsia="ru-RU"/>
              </w:rPr>
            </w:pP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4253" w:type="dxa"/>
            <w:gridSpan w:val="2"/>
            <w:shd w:val="clear" w:color="auto" w:fill="auto"/>
          </w:tcPr>
          <w:p w:rsidR="003F6B8B" w:rsidRPr="003F6B8B" w:rsidRDefault="003F6B8B" w:rsidP="003F6B8B">
            <w:pPr>
              <w:widowControl w:val="0"/>
              <w:shd w:val="clear" w:color="auto" w:fill="FFFFFF"/>
              <w:autoSpaceDN w:val="0"/>
              <w:jc w:val="both"/>
              <w:textAlignment w:val="baseline"/>
              <w:rPr>
                <w:rFonts w:eastAsia="Lucida Sans Unicode" w:cs="Tahoma"/>
                <w:color w:val="000000"/>
                <w:spacing w:val="2"/>
                <w:kern w:val="3"/>
                <w:sz w:val="24"/>
                <w:szCs w:val="24"/>
                <w:lang w:eastAsia="ru-RU"/>
              </w:rPr>
            </w:pPr>
            <w:r w:rsidRPr="003F6B8B">
              <w:rPr>
                <w:rFonts w:eastAsia="Lucida Sans Unicode" w:cs="Tahoma"/>
                <w:color w:val="000000"/>
                <w:spacing w:val="2"/>
                <w:kern w:val="3"/>
                <w:sz w:val="24"/>
                <w:szCs w:val="24"/>
                <w:lang w:eastAsia="ru-RU"/>
              </w:rPr>
              <w:t xml:space="preserve">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w:t>
            </w:r>
            <w:r w:rsidRPr="003F6B8B">
              <w:rPr>
                <w:rFonts w:eastAsia="Lucida Sans Unicode" w:cs="Tahoma"/>
                <w:color w:val="000000"/>
                <w:spacing w:val="2"/>
                <w:kern w:val="3"/>
                <w:sz w:val="24"/>
                <w:szCs w:val="24"/>
                <w:lang w:eastAsia="ru-RU"/>
              </w:rPr>
              <w:lastRenderedPageBreak/>
              <w:t>организаций</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2.</w:t>
            </w:r>
          </w:p>
        </w:tc>
        <w:tc>
          <w:tcPr>
            <w:tcW w:w="4253" w:type="dxa"/>
            <w:gridSpan w:val="2"/>
            <w:shd w:val="clear" w:color="auto" w:fill="auto"/>
          </w:tcPr>
          <w:p w:rsidR="003F6B8B" w:rsidRPr="003F6B8B" w:rsidRDefault="003F6B8B" w:rsidP="003F6B8B">
            <w:pPr>
              <w:widowControl w:val="0"/>
              <w:shd w:val="clear" w:color="auto" w:fill="FFFFFF"/>
              <w:autoSpaceDN w:val="0"/>
              <w:jc w:val="both"/>
              <w:textAlignment w:val="baseline"/>
              <w:rPr>
                <w:rFonts w:eastAsia="Lucida Sans Unicode" w:cs="Tahoma"/>
                <w:color w:val="000000"/>
                <w:spacing w:val="2"/>
                <w:kern w:val="3"/>
                <w:sz w:val="24"/>
                <w:szCs w:val="24"/>
                <w:lang w:eastAsia="ru-RU"/>
              </w:rPr>
            </w:pPr>
            <w:r w:rsidRPr="003F6B8B">
              <w:rPr>
                <w:rFonts w:eastAsia="Lucida Sans Unicode" w:cs="Tahoma"/>
                <w:color w:val="000000"/>
                <w:spacing w:val="2"/>
                <w:kern w:val="3"/>
                <w:sz w:val="24"/>
                <w:szCs w:val="24"/>
                <w:lang w:eastAsia="ru-RU"/>
              </w:rPr>
              <w:t>Доля выпускников общеобразовательных организаций, получивших документы об образовании</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96,9</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97,0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95,0</w:t>
            </w:r>
          </w:p>
        </w:tc>
        <w:tc>
          <w:tcPr>
            <w:tcW w:w="979"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95,0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3.</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r w:rsidRPr="003F6B8B">
              <w:rPr>
                <w:rFonts w:eastAsia="Calibri"/>
                <w:color w:val="000000"/>
                <w:spacing w:val="2"/>
                <w:sz w:val="24"/>
                <w:szCs w:val="24"/>
                <w:lang w:eastAsia="ru-RU"/>
              </w:rPr>
              <w:t>Доля обучающихся общеобразовательных организаций из многодетных семей, которым предоставлено бесплатное питание, в количестве обучающихся из многодетных семей</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4.</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r w:rsidRPr="003F6B8B">
              <w:rPr>
                <w:rFonts w:eastAsia="Calibri"/>
                <w:sz w:val="24"/>
                <w:lang w:eastAsia="ru-RU"/>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5.</w:t>
            </w:r>
          </w:p>
        </w:tc>
        <w:tc>
          <w:tcPr>
            <w:tcW w:w="4253" w:type="dxa"/>
            <w:gridSpan w:val="2"/>
            <w:shd w:val="clear" w:color="auto" w:fill="auto"/>
          </w:tcPr>
          <w:p w:rsidR="003F6B8B" w:rsidRPr="003F6B8B" w:rsidRDefault="003F6B8B" w:rsidP="003F6B8B">
            <w:pPr>
              <w:widowControl w:val="0"/>
              <w:shd w:val="clear" w:color="auto" w:fill="FFFFFF"/>
              <w:autoSpaceDN w:val="0"/>
              <w:jc w:val="both"/>
              <w:textAlignment w:val="baseline"/>
              <w:rPr>
                <w:rFonts w:eastAsia="Lucida Sans Unicode" w:cs="Tahoma"/>
                <w:color w:val="000000"/>
                <w:spacing w:val="2"/>
                <w:kern w:val="3"/>
                <w:sz w:val="24"/>
                <w:szCs w:val="24"/>
                <w:lang w:eastAsia="ru-RU"/>
              </w:rPr>
            </w:pPr>
            <w:r w:rsidRPr="003F6B8B">
              <w:rPr>
                <w:rFonts w:eastAsia="Lucida Sans Unicode" w:cs="Tahoma"/>
                <w:color w:val="000000"/>
                <w:spacing w:val="2"/>
                <w:kern w:val="3"/>
                <w:sz w:val="24"/>
                <w:szCs w:val="24"/>
                <w:lang w:eastAsia="ru-RU"/>
              </w:rPr>
              <w:t>Удельный вес численности обучающихся в зданиях, имеющих все виды благоустройств</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w:t>
            </w:r>
          </w:p>
        </w:tc>
        <w:tc>
          <w:tcPr>
            <w:tcW w:w="4253" w:type="dxa"/>
            <w:gridSpan w:val="2"/>
            <w:shd w:val="clear" w:color="auto" w:fill="auto"/>
          </w:tcPr>
          <w:p w:rsidR="003F6B8B" w:rsidRPr="003F6B8B" w:rsidRDefault="003F6B8B" w:rsidP="003F6B8B">
            <w:pPr>
              <w:widowControl w:val="0"/>
              <w:suppressAutoHyphens w:val="0"/>
              <w:autoSpaceDE w:val="0"/>
              <w:autoSpaceDN w:val="0"/>
              <w:jc w:val="both"/>
              <w:rPr>
                <w:rFonts w:eastAsia="Calibri"/>
                <w:spacing w:val="2"/>
                <w:sz w:val="24"/>
                <w:szCs w:val="24"/>
                <w:shd w:val="clear" w:color="auto" w:fill="FFFFFF"/>
                <w:lang w:eastAsia="ru-RU"/>
              </w:rPr>
            </w:pPr>
            <w:r w:rsidRPr="003F6B8B">
              <w:rPr>
                <w:rFonts w:eastAsia="Calibri"/>
                <w:spacing w:val="2"/>
                <w:sz w:val="24"/>
                <w:szCs w:val="24"/>
                <w:shd w:val="clear" w:color="auto" w:fill="FFFFFF"/>
                <w:lang w:eastAsia="ru-RU"/>
              </w:rPr>
              <w:t xml:space="preserve">Удельный вес детей-сирот и детей, оставшихся без попечения родителей, переданных на воспитание в семьи, в процентах от общей численности детей-сирот и детей, оставшихся без </w:t>
            </w:r>
            <w:r w:rsidRPr="003F6B8B">
              <w:rPr>
                <w:rFonts w:eastAsia="Calibri"/>
                <w:spacing w:val="2"/>
                <w:sz w:val="24"/>
                <w:szCs w:val="24"/>
                <w:shd w:val="clear" w:color="auto" w:fill="FFFFFF"/>
                <w:lang w:eastAsia="ru-RU"/>
              </w:rPr>
              <w:lastRenderedPageBreak/>
              <w:t>попечения родителей, находящихся на территории муниципального образования</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процентов</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90,0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90,0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90,0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90,0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90,0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90,0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7</w:t>
            </w:r>
          </w:p>
        </w:tc>
        <w:tc>
          <w:tcPr>
            <w:tcW w:w="4253" w:type="dxa"/>
            <w:gridSpan w:val="2"/>
            <w:shd w:val="clear" w:color="auto" w:fill="auto"/>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Численность специалистов, занятых реализацией молодежной политики</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человек</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r w:rsidRPr="003F6B8B">
              <w:rPr>
                <w:rFonts w:eastAsia="Calibri"/>
                <w:sz w:val="24"/>
                <w:lang w:eastAsia="ru-RU"/>
              </w:rPr>
              <w:t>Среднесписочная численность педагогических работников, в том числе:</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человек</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226,1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214,5</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217,9</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218,6</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205,3</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204,6</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221,0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221,0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221,0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221,0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rPr>
                <w:rFonts w:eastAsia="Calibri"/>
                <w:sz w:val="24"/>
                <w:lang w:eastAsia="ru-RU"/>
              </w:rPr>
            </w:pP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r w:rsidRPr="003F6B8B">
              <w:rPr>
                <w:rFonts w:eastAsia="Calibri"/>
                <w:sz w:val="24"/>
                <w:lang w:eastAsia="ru-RU"/>
              </w:rPr>
              <w:t>дошкольное образование</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человек</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64,1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61,7</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61,3</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62,7</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62,6</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62,0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rPr>
                <w:rFonts w:eastAsia="Calibri"/>
                <w:sz w:val="24"/>
                <w:lang w:eastAsia="ru-RU"/>
              </w:rPr>
            </w:pP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r w:rsidRPr="003F6B8B">
              <w:rPr>
                <w:rFonts w:eastAsia="Calibri"/>
                <w:sz w:val="24"/>
                <w:lang w:eastAsia="ru-RU"/>
              </w:rPr>
              <w:t>общее образование</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человек</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151,2</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145,2</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149,6</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146,1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133,0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132,2</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151,0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151,0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151,0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151,0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rPr>
                <w:rFonts w:eastAsia="Calibri"/>
                <w:sz w:val="24"/>
                <w:lang w:eastAsia="ru-RU"/>
              </w:rPr>
            </w:pP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r w:rsidRPr="003F6B8B">
              <w:rPr>
                <w:rFonts w:eastAsia="Calibri"/>
                <w:sz w:val="24"/>
                <w:lang w:eastAsia="ru-RU"/>
              </w:rPr>
              <w:t>дополнительное образование детей</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человек</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10,8</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7,6</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8,4</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9,8</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9,7</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10,4</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rPr>
                <w:rFonts w:eastAsia="Calibri"/>
                <w:sz w:val="24"/>
                <w:lang w:eastAsia="ru-RU"/>
              </w:rPr>
            </w:pPr>
            <w:r w:rsidRPr="003F6B8B">
              <w:rPr>
                <w:rFonts w:eastAsia="Calibri"/>
                <w:sz w:val="24"/>
                <w:lang w:eastAsia="ru-RU"/>
              </w:rPr>
              <w:t>9</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proofErr w:type="gramStart"/>
            <w:r w:rsidRPr="003F6B8B">
              <w:rPr>
                <w:rFonts w:eastAsia="Calibri"/>
                <w:color w:val="000000"/>
                <w:sz w:val="24"/>
                <w:szCs w:val="24"/>
                <w:lang w:eastAsia="ru-RU"/>
              </w:rPr>
              <w:t xml:space="preserve">Доля педагогических работников общеобразовательных организаций, получивших денежное </w:t>
            </w:r>
            <w:proofErr w:type="spellStart"/>
            <w:r w:rsidRPr="003F6B8B">
              <w:rPr>
                <w:rFonts w:eastAsia="Calibri"/>
                <w:color w:val="000000"/>
                <w:sz w:val="24"/>
                <w:szCs w:val="24"/>
                <w:lang w:eastAsia="ru-RU"/>
              </w:rPr>
              <w:t>возна-граждение</w:t>
            </w:r>
            <w:proofErr w:type="spellEnd"/>
            <w:r w:rsidRPr="003F6B8B">
              <w:rPr>
                <w:rFonts w:eastAsia="Calibri"/>
                <w:color w:val="000000"/>
                <w:sz w:val="24"/>
                <w:szCs w:val="24"/>
                <w:lang w:eastAsia="ru-RU"/>
              </w:rPr>
              <w:t xml:space="preserve"> за классное руководство из расчета 5 тысяч рублей в месяц с учетом страховых взносов в государственные внебюджетные фонды, в общей численности педагогических работников такой категории</w:t>
            </w:r>
            <w:proofErr w:type="gramEnd"/>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rPr>
                <w:rFonts w:eastAsia="Calibri"/>
                <w:sz w:val="24"/>
                <w:lang w:eastAsia="ru-RU"/>
              </w:rPr>
            </w:pPr>
            <w:r w:rsidRPr="003F6B8B">
              <w:rPr>
                <w:rFonts w:eastAsia="Calibri"/>
                <w:sz w:val="24"/>
                <w:lang w:eastAsia="ru-RU"/>
              </w:rPr>
              <w:t>10</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szCs w:val="24"/>
                <w:lang w:eastAsia="ru-RU"/>
              </w:rPr>
            </w:pPr>
            <w:r w:rsidRPr="003F6B8B">
              <w:rPr>
                <w:rFonts w:eastAsia="Calibri"/>
                <w:sz w:val="24"/>
                <w:szCs w:val="24"/>
                <w:lang w:eastAsia="ru-RU"/>
              </w:rPr>
              <w:t>Доля обучающихся 1-4 классов муниципальных образовательных организаций, обеспеченных бесплатным горячим питанием</w:t>
            </w:r>
          </w:p>
          <w:p w:rsidR="003F6B8B" w:rsidRPr="003F6B8B" w:rsidRDefault="003F6B8B" w:rsidP="003F6B8B">
            <w:pPr>
              <w:widowControl w:val="0"/>
              <w:suppressAutoHyphens w:val="0"/>
              <w:autoSpaceDE w:val="0"/>
              <w:autoSpaceDN w:val="0"/>
              <w:ind w:left="80" w:right="79"/>
              <w:jc w:val="both"/>
              <w:rPr>
                <w:rFonts w:eastAsia="Calibri"/>
                <w:sz w:val="24"/>
                <w:szCs w:val="24"/>
                <w:lang w:eastAsia="ru-RU"/>
              </w:rPr>
            </w:pPr>
          </w:p>
          <w:p w:rsidR="003F6B8B" w:rsidRPr="003F6B8B" w:rsidRDefault="003F6B8B" w:rsidP="003F6B8B">
            <w:pPr>
              <w:widowControl w:val="0"/>
              <w:suppressAutoHyphens w:val="0"/>
              <w:autoSpaceDE w:val="0"/>
              <w:autoSpaceDN w:val="0"/>
              <w:ind w:left="80" w:right="79"/>
              <w:jc w:val="both"/>
              <w:rPr>
                <w:rFonts w:eastAsia="Calibri"/>
                <w:color w:val="000000"/>
                <w:sz w:val="24"/>
                <w:szCs w:val="24"/>
                <w:lang w:eastAsia="ru-RU"/>
              </w:rPr>
            </w:pP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r>
      <w:tr w:rsidR="003F6B8B" w:rsidRPr="003F6B8B" w:rsidTr="007930A1">
        <w:tc>
          <w:tcPr>
            <w:tcW w:w="15876" w:type="dxa"/>
            <w:gridSpan w:val="14"/>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Подпрограмма «Государственная поддержка развития системы образования»</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r w:rsidRPr="003F6B8B">
              <w:rPr>
                <w:rFonts w:eastAsia="Calibri"/>
                <w:sz w:val="24"/>
                <w:lang w:eastAsia="ru-RU"/>
              </w:rPr>
              <w:t xml:space="preserve">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w:t>
            </w:r>
            <w:r w:rsidRPr="003F6B8B">
              <w:rPr>
                <w:rFonts w:eastAsia="Calibri"/>
                <w:color w:val="000000"/>
                <w:sz w:val="24"/>
                <w:szCs w:val="24"/>
                <w:lang w:eastAsia="ru-RU"/>
              </w:rPr>
              <w:t>обучающихся по образовательным программам дошкольного образования</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w:t>
            </w:r>
          </w:p>
        </w:tc>
        <w:tc>
          <w:tcPr>
            <w:tcW w:w="4253" w:type="dxa"/>
            <w:gridSpan w:val="2"/>
            <w:shd w:val="clear" w:color="auto" w:fill="auto"/>
          </w:tcPr>
          <w:p w:rsidR="003F6B8B" w:rsidRPr="003F6B8B" w:rsidRDefault="003F6B8B" w:rsidP="003F6B8B">
            <w:pPr>
              <w:widowControl w:val="0"/>
              <w:suppressAutoHyphens w:val="0"/>
              <w:autoSpaceDE w:val="0"/>
              <w:autoSpaceDN w:val="0"/>
              <w:jc w:val="both"/>
              <w:rPr>
                <w:rFonts w:eastAsia="Calibri"/>
                <w:color w:val="000000"/>
                <w:sz w:val="24"/>
                <w:szCs w:val="24"/>
                <w:lang w:eastAsia="ru-RU"/>
              </w:rPr>
            </w:pPr>
            <w:r w:rsidRPr="003F6B8B">
              <w:rPr>
                <w:rFonts w:eastAsia="Calibri"/>
                <w:color w:val="000000"/>
                <w:spacing w:val="2"/>
                <w:sz w:val="24"/>
                <w:szCs w:val="24"/>
                <w:shd w:val="clear" w:color="auto" w:fill="FFFFFF"/>
                <w:lang w:eastAsia="ru-RU"/>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3F6B8B">
              <w:rPr>
                <w:rFonts w:eastAsia="Calibri"/>
                <w:color w:val="000000"/>
                <w:spacing w:val="2"/>
                <w:sz w:val="24"/>
                <w:szCs w:val="24"/>
                <w:shd w:val="clear" w:color="auto" w:fill="FFFFFF"/>
                <w:lang w:eastAsia="ru-RU"/>
              </w:rPr>
              <w:t>численности</w:t>
            </w:r>
            <w:proofErr w:type="gramEnd"/>
            <w:r w:rsidRPr="003F6B8B">
              <w:rPr>
                <w:rFonts w:eastAsia="Calibri"/>
                <w:color w:val="000000"/>
                <w:spacing w:val="2"/>
                <w:sz w:val="24"/>
                <w:szCs w:val="24"/>
                <w:shd w:val="clear" w:color="auto" w:fill="FFFFFF"/>
                <w:lang w:eastAsia="ru-RU"/>
              </w:rPr>
              <w:t xml:space="preserve"> обучающихся в общеобразовательных организациях</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55,4</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69,7</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78,2</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87,6</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3.</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r w:rsidRPr="003F6B8B">
              <w:rPr>
                <w:rFonts w:eastAsia="Calibri"/>
                <w:sz w:val="24"/>
                <w:lang w:eastAsia="ru-RU"/>
              </w:rPr>
              <w:t>Удельный вес обучающихся, участвующих в конкурсах, фестивалях, соревнованиях и других мероприятиях различного уровня, в общей численности обучающихся, занимающихся по образовательным программам дополнительного образования детей</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35,0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40,0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40,0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40,0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40,0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40,0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40,0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40,0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40,0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40,0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4.</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r w:rsidRPr="003F6B8B">
              <w:rPr>
                <w:rFonts w:eastAsia="Calibri"/>
                <w:sz w:val="24"/>
                <w:lang w:eastAsia="ru-RU"/>
              </w:rPr>
              <w:t>Доля образовательных организаций, соответствующих требованиям комплексной безопасности</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5.</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r w:rsidRPr="003F6B8B">
              <w:rPr>
                <w:rFonts w:eastAsia="Calibri"/>
                <w:sz w:val="24"/>
                <w:lang w:eastAsia="ru-RU"/>
              </w:rPr>
              <w:t>Доля обучающихся 1 – 11 классов общеобразовательных организаций, получающих горячее школьное питание (горячие завтраки, обеды, диетическое питание)</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99,0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99,0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99,0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99,0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99,0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99,0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99,0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99,0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99,0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99,0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r w:rsidRPr="003F6B8B">
              <w:rPr>
                <w:rFonts w:eastAsia="Calibri"/>
                <w:sz w:val="24"/>
                <w:lang w:eastAsia="ru-RU"/>
              </w:rPr>
              <w:t xml:space="preserve">Доля детей школьного возраста, вовлеченных в программы, проекты, конкурсные мероприятия, направленные на формирование </w:t>
            </w:r>
            <w:proofErr w:type="spellStart"/>
            <w:r w:rsidRPr="003F6B8B">
              <w:rPr>
                <w:rFonts w:eastAsia="Calibri"/>
                <w:sz w:val="24"/>
                <w:lang w:eastAsia="ru-RU"/>
              </w:rPr>
              <w:t>социокультурной</w:t>
            </w:r>
            <w:proofErr w:type="spellEnd"/>
            <w:r w:rsidRPr="003F6B8B">
              <w:rPr>
                <w:rFonts w:eastAsia="Calibri"/>
                <w:sz w:val="24"/>
                <w:lang w:eastAsia="ru-RU"/>
              </w:rPr>
              <w:t xml:space="preserve"> компетентности личности, в общем количестве детей данного возраста, проживающих на территории Оршанского муниципального района</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93,0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95,0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95,0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95,0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7.</w:t>
            </w:r>
          </w:p>
        </w:tc>
        <w:tc>
          <w:tcPr>
            <w:tcW w:w="4253" w:type="dxa"/>
            <w:gridSpan w:val="2"/>
            <w:shd w:val="clear" w:color="auto" w:fill="auto"/>
          </w:tcPr>
          <w:p w:rsidR="003F6B8B" w:rsidRPr="003F6B8B" w:rsidRDefault="003F6B8B" w:rsidP="003F6B8B">
            <w:pPr>
              <w:widowControl w:val="0"/>
              <w:suppressAutoHyphens w:val="0"/>
              <w:autoSpaceDE w:val="0"/>
              <w:autoSpaceDN w:val="0"/>
              <w:jc w:val="both"/>
              <w:rPr>
                <w:rFonts w:eastAsia="Calibri"/>
                <w:sz w:val="24"/>
                <w:szCs w:val="24"/>
                <w:lang w:eastAsia="ru-RU"/>
              </w:rPr>
            </w:pPr>
            <w:r w:rsidRPr="003F6B8B">
              <w:rPr>
                <w:rFonts w:eastAsia="Calibri"/>
                <w:spacing w:val="2"/>
                <w:sz w:val="24"/>
                <w:szCs w:val="24"/>
                <w:shd w:val="clear" w:color="auto" w:fill="FFFFFF"/>
                <w:lang w:eastAsia="ru-RU"/>
              </w:rPr>
              <w:t>Доля детей в возрасте 7 - 18 лет, охваченных организованными формами отдыха, оздоровления и занятости детей в каникулярный период, от общей численности детей в возрасте 7 - 18 лет</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98,0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98,0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98,0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98,0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98,0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98,0</w:t>
            </w:r>
          </w:p>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98,0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98,0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98,0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98,0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w:t>
            </w:r>
          </w:p>
        </w:tc>
        <w:tc>
          <w:tcPr>
            <w:tcW w:w="4253" w:type="dxa"/>
            <w:gridSpan w:val="2"/>
            <w:shd w:val="clear" w:color="auto" w:fill="auto"/>
          </w:tcPr>
          <w:p w:rsidR="003F6B8B" w:rsidRPr="003F6B8B" w:rsidRDefault="003F6B8B" w:rsidP="003F6B8B">
            <w:pPr>
              <w:widowControl w:val="0"/>
              <w:suppressAutoHyphens w:val="0"/>
              <w:autoSpaceDE w:val="0"/>
              <w:autoSpaceDN w:val="0"/>
              <w:jc w:val="both"/>
              <w:rPr>
                <w:rFonts w:eastAsia="Calibri"/>
                <w:spacing w:val="2"/>
                <w:sz w:val="24"/>
                <w:szCs w:val="24"/>
                <w:shd w:val="clear" w:color="auto" w:fill="FFFFFF"/>
                <w:lang w:eastAsia="ru-RU"/>
              </w:rPr>
            </w:pPr>
            <w:r w:rsidRPr="003F6B8B">
              <w:rPr>
                <w:rFonts w:eastAsia="Calibri"/>
                <w:spacing w:val="2"/>
                <w:sz w:val="24"/>
                <w:szCs w:val="24"/>
                <w:shd w:val="clear" w:color="auto" w:fill="FFFFFF"/>
                <w:lang w:eastAsia="ru-RU"/>
              </w:rPr>
              <w:t xml:space="preserve">Доля детей в возрасте от 5 до 18 лет, имеющих право на получение дополнительного образования в рамках системы персонифицированного </w:t>
            </w:r>
            <w:r w:rsidRPr="003F6B8B">
              <w:rPr>
                <w:rFonts w:eastAsia="Calibri"/>
                <w:spacing w:val="2"/>
                <w:sz w:val="24"/>
                <w:szCs w:val="24"/>
                <w:shd w:val="clear" w:color="auto" w:fill="FFFFFF"/>
                <w:lang w:eastAsia="ru-RU"/>
              </w:rPr>
              <w:lastRenderedPageBreak/>
              <w:t>финансирования в общей численности детей в возрасте от 5 до 18 лет</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25</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25</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25</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25</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25</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9.</w:t>
            </w:r>
          </w:p>
        </w:tc>
        <w:tc>
          <w:tcPr>
            <w:tcW w:w="4253" w:type="dxa"/>
            <w:gridSpan w:val="2"/>
            <w:shd w:val="clear" w:color="auto" w:fill="auto"/>
          </w:tcPr>
          <w:p w:rsidR="003F6B8B" w:rsidRPr="003F6B8B" w:rsidRDefault="003F6B8B" w:rsidP="003F6B8B">
            <w:pPr>
              <w:widowControl w:val="0"/>
              <w:autoSpaceDN w:val="0"/>
              <w:jc w:val="both"/>
              <w:textAlignment w:val="baseline"/>
              <w:rPr>
                <w:rFonts w:eastAsia="Lucida Sans Unicode" w:cs="Tahoma"/>
                <w:kern w:val="3"/>
                <w:sz w:val="24"/>
                <w:szCs w:val="24"/>
                <w:shd w:val="clear" w:color="auto" w:fill="FFFFFF"/>
                <w:lang w:eastAsia="ru-RU"/>
              </w:rPr>
            </w:pPr>
            <w:r w:rsidRPr="003F6B8B">
              <w:rPr>
                <w:rFonts w:eastAsia="Lucida Sans Unicode" w:cs="Tahoma"/>
                <w:kern w:val="3"/>
                <w:sz w:val="24"/>
                <w:szCs w:val="24"/>
                <w:shd w:val="clear" w:color="auto" w:fill="FFFFFF"/>
                <w:lang w:eastAsia="ru-RU"/>
              </w:rPr>
              <w:t>К</w:t>
            </w:r>
            <w:r w:rsidRPr="003F6B8B">
              <w:rPr>
                <w:rFonts w:eastAsia="Lucida Sans Unicode"/>
                <w:kern w:val="3"/>
                <w:sz w:val="24"/>
                <w:szCs w:val="24"/>
                <w:shd w:val="clear" w:color="auto" w:fill="FFFFFF"/>
                <w:lang w:eastAsia="ru-RU"/>
              </w:rPr>
              <w:t>оличество общеобразовательных организаций, расположенных в сельской местности, в которых обновлена материально-техническая база для занятий</w:t>
            </w:r>
            <w:r w:rsidRPr="003F6B8B">
              <w:rPr>
                <w:rFonts w:eastAsia="Lucida Sans Unicode" w:cs="Tahoma"/>
                <w:kern w:val="3"/>
                <w:sz w:val="24"/>
                <w:szCs w:val="24"/>
                <w:shd w:val="clear" w:color="auto" w:fill="FFFFFF"/>
                <w:lang w:eastAsia="ru-RU"/>
              </w:rPr>
              <w:t xml:space="preserve"> физической культурой и спортом.</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единиц</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c>
          <w:tcPr>
            <w:tcW w:w="4253" w:type="dxa"/>
            <w:gridSpan w:val="2"/>
            <w:shd w:val="clear" w:color="auto" w:fill="auto"/>
          </w:tcPr>
          <w:p w:rsidR="003F6B8B" w:rsidRPr="003F6B8B" w:rsidRDefault="003F6B8B" w:rsidP="003F6B8B">
            <w:pPr>
              <w:widowControl w:val="0"/>
              <w:autoSpaceDN w:val="0"/>
              <w:jc w:val="both"/>
              <w:textAlignment w:val="baseline"/>
              <w:rPr>
                <w:rFonts w:eastAsia="Lucida Sans Unicode" w:cs="Tahoma"/>
                <w:kern w:val="3"/>
                <w:sz w:val="24"/>
                <w:szCs w:val="24"/>
                <w:shd w:val="clear" w:color="auto" w:fill="FFFFFF"/>
                <w:lang w:eastAsia="ru-RU"/>
              </w:rPr>
            </w:pPr>
            <w:proofErr w:type="gramStart"/>
            <w:r w:rsidRPr="003F6B8B">
              <w:rPr>
                <w:rFonts w:eastAsia="Lucida Sans Unicode" w:cs="Tahoma"/>
                <w:kern w:val="3"/>
                <w:sz w:val="24"/>
                <w:szCs w:val="24"/>
                <w:shd w:val="clear" w:color="auto" w:fill="FFFFFF"/>
                <w:lang w:eastAsia="ru-RU"/>
              </w:rPr>
              <w:t>Д</w:t>
            </w:r>
            <w:r w:rsidRPr="003F6B8B">
              <w:rPr>
                <w:rFonts w:eastAsia="Lucida Sans Unicode"/>
                <w:kern w:val="3"/>
                <w:sz w:val="24"/>
                <w:szCs w:val="24"/>
                <w:shd w:val="clear" w:color="auto" w:fill="FFFFFF"/>
                <w:lang w:eastAsia="ru-RU"/>
              </w:rPr>
              <w:t>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w:t>
            </w:r>
            <w:r w:rsidRPr="003F6B8B">
              <w:rPr>
                <w:rFonts w:eastAsia="Lucida Sans Unicode" w:cs="Tahoma"/>
                <w:kern w:val="3"/>
                <w:sz w:val="24"/>
                <w:szCs w:val="24"/>
                <w:shd w:val="clear" w:color="auto" w:fill="FFFFFF"/>
                <w:lang w:eastAsia="ru-RU"/>
              </w:rPr>
              <w:t>ках программы "Билет в будущее".</w:t>
            </w:r>
            <w:proofErr w:type="gramEnd"/>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11.</w:t>
            </w:r>
          </w:p>
        </w:tc>
        <w:tc>
          <w:tcPr>
            <w:tcW w:w="4253" w:type="dxa"/>
            <w:gridSpan w:val="2"/>
            <w:shd w:val="clear" w:color="auto" w:fill="auto"/>
          </w:tcPr>
          <w:p w:rsidR="003F6B8B" w:rsidRPr="003F6B8B" w:rsidRDefault="003F6B8B" w:rsidP="003F6B8B">
            <w:pPr>
              <w:widowControl w:val="0"/>
              <w:suppressAutoHyphens w:val="0"/>
              <w:autoSpaceDE w:val="0"/>
              <w:autoSpaceDN w:val="0"/>
              <w:jc w:val="both"/>
              <w:rPr>
                <w:rFonts w:eastAsia="Calibri"/>
                <w:spacing w:val="2"/>
                <w:sz w:val="24"/>
                <w:szCs w:val="24"/>
                <w:highlight w:val="yellow"/>
                <w:shd w:val="clear" w:color="auto" w:fill="FFFFFF"/>
                <w:lang w:eastAsia="ru-RU"/>
              </w:rPr>
            </w:pPr>
            <w:r w:rsidRPr="003F6B8B">
              <w:rPr>
                <w:rFonts w:eastAsia="Calibri"/>
                <w:sz w:val="24"/>
                <w:szCs w:val="24"/>
                <w:shd w:val="clear" w:color="auto" w:fill="FFFFFF"/>
                <w:lang w:eastAsia="ru-RU"/>
              </w:rPr>
              <w:t xml:space="preserve">Количество созданных новых мест в образовательных организациях различных типов для реализации дополнительных </w:t>
            </w:r>
            <w:proofErr w:type="spellStart"/>
            <w:r w:rsidRPr="003F6B8B">
              <w:rPr>
                <w:rFonts w:eastAsia="Calibri"/>
                <w:sz w:val="24"/>
                <w:szCs w:val="24"/>
                <w:shd w:val="clear" w:color="auto" w:fill="FFFFFF"/>
                <w:lang w:eastAsia="ru-RU"/>
              </w:rPr>
              <w:t>общеразвивающих</w:t>
            </w:r>
            <w:proofErr w:type="spellEnd"/>
            <w:r w:rsidRPr="003F6B8B">
              <w:rPr>
                <w:rFonts w:eastAsia="Calibri"/>
                <w:sz w:val="24"/>
                <w:szCs w:val="24"/>
                <w:shd w:val="clear" w:color="auto" w:fill="FFFFFF"/>
                <w:lang w:eastAsia="ru-RU"/>
              </w:rPr>
              <w:t xml:space="preserve"> программ всех направленностей.</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единиц</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132</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48</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126</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12.</w:t>
            </w:r>
          </w:p>
        </w:tc>
        <w:tc>
          <w:tcPr>
            <w:tcW w:w="4253" w:type="dxa"/>
            <w:gridSpan w:val="2"/>
            <w:shd w:val="clear" w:color="auto" w:fill="auto"/>
          </w:tcPr>
          <w:p w:rsidR="003F6B8B" w:rsidRPr="003F6B8B" w:rsidRDefault="003F6B8B" w:rsidP="003F6B8B">
            <w:pPr>
              <w:widowControl w:val="0"/>
              <w:autoSpaceDN w:val="0"/>
              <w:jc w:val="both"/>
              <w:textAlignment w:val="baseline"/>
              <w:rPr>
                <w:rFonts w:eastAsia="Lucida Sans Unicode" w:cs="Tahoma"/>
                <w:kern w:val="3"/>
                <w:sz w:val="24"/>
                <w:szCs w:val="24"/>
                <w:shd w:val="clear" w:color="auto" w:fill="FFFFFF"/>
                <w:lang w:eastAsia="ru-RU"/>
              </w:rPr>
            </w:pPr>
            <w:r w:rsidRPr="003F6B8B">
              <w:rPr>
                <w:rFonts w:eastAsia="Lucida Sans Unicode" w:cs="Tahoma"/>
                <w:kern w:val="3"/>
                <w:sz w:val="24"/>
                <w:szCs w:val="24"/>
                <w:shd w:val="clear" w:color="auto" w:fill="FFFFFF"/>
                <w:lang w:eastAsia="ru-RU"/>
              </w:rPr>
              <w:t>К</w:t>
            </w:r>
            <w:r w:rsidRPr="003F6B8B">
              <w:rPr>
                <w:rFonts w:eastAsia="Lucida Sans Unicode"/>
                <w:kern w:val="3"/>
                <w:sz w:val="24"/>
                <w:szCs w:val="24"/>
                <w:shd w:val="clear" w:color="auto" w:fill="FFFFFF"/>
                <w:lang w:eastAsia="ru-RU"/>
              </w:rPr>
              <w:t xml:space="preserve">оличество общеобразовательных организаций, расположенных в сельской местности и малых городах, на базе которых создана материально-техническая база для реализации основных и дополнительных общеобразовательных программ </w:t>
            </w:r>
            <w:proofErr w:type="spellStart"/>
            <w:proofErr w:type="gramStart"/>
            <w:r w:rsidRPr="003F6B8B">
              <w:rPr>
                <w:rFonts w:eastAsia="Lucida Sans Unicode"/>
                <w:kern w:val="3"/>
                <w:sz w:val="24"/>
                <w:szCs w:val="24"/>
                <w:shd w:val="clear" w:color="auto" w:fill="FFFFFF"/>
                <w:lang w:eastAsia="ru-RU"/>
              </w:rPr>
              <w:t>естественно-научной</w:t>
            </w:r>
            <w:proofErr w:type="spellEnd"/>
            <w:proofErr w:type="gramEnd"/>
            <w:r w:rsidRPr="003F6B8B">
              <w:rPr>
                <w:rFonts w:eastAsia="Lucida Sans Unicode"/>
                <w:kern w:val="3"/>
                <w:sz w:val="24"/>
                <w:szCs w:val="24"/>
                <w:shd w:val="clear" w:color="auto" w:fill="FFFFFF"/>
                <w:lang w:eastAsia="ru-RU"/>
              </w:rPr>
              <w:t xml:space="preserve"> и </w:t>
            </w:r>
            <w:r w:rsidRPr="003F6B8B">
              <w:rPr>
                <w:rFonts w:eastAsia="Lucida Sans Unicode"/>
                <w:kern w:val="3"/>
                <w:sz w:val="24"/>
                <w:szCs w:val="24"/>
                <w:shd w:val="clear" w:color="auto" w:fill="FFFFFF"/>
                <w:lang w:eastAsia="ru-RU"/>
              </w:rPr>
              <w:lastRenderedPageBreak/>
              <w:t>т</w:t>
            </w:r>
            <w:r w:rsidRPr="003F6B8B">
              <w:rPr>
                <w:rFonts w:eastAsia="Lucida Sans Unicode" w:cs="Tahoma"/>
                <w:kern w:val="3"/>
                <w:sz w:val="24"/>
                <w:szCs w:val="24"/>
                <w:shd w:val="clear" w:color="auto" w:fill="FFFFFF"/>
                <w:lang w:eastAsia="ru-RU"/>
              </w:rPr>
              <w:t>ехнологической направленностей.</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единиц</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13.</w:t>
            </w:r>
          </w:p>
        </w:tc>
        <w:tc>
          <w:tcPr>
            <w:tcW w:w="4253" w:type="dxa"/>
            <w:gridSpan w:val="2"/>
            <w:shd w:val="clear" w:color="auto" w:fill="auto"/>
          </w:tcPr>
          <w:p w:rsidR="003F6B8B" w:rsidRPr="003F6B8B" w:rsidRDefault="003F6B8B" w:rsidP="003F6B8B">
            <w:pPr>
              <w:widowControl w:val="0"/>
              <w:autoSpaceDN w:val="0"/>
              <w:jc w:val="both"/>
              <w:textAlignment w:val="baseline"/>
              <w:rPr>
                <w:rFonts w:eastAsia="Lucida Sans Unicode" w:cs="Tahoma"/>
                <w:kern w:val="3"/>
                <w:sz w:val="24"/>
                <w:szCs w:val="24"/>
                <w:shd w:val="clear" w:color="auto" w:fill="FFFFFF"/>
                <w:lang w:eastAsia="ru-RU"/>
              </w:rPr>
            </w:pPr>
            <w:r w:rsidRPr="003F6B8B">
              <w:rPr>
                <w:rFonts w:eastAsia="Lucida Sans Unicode" w:cs="Tahoma"/>
                <w:kern w:val="3"/>
                <w:sz w:val="24"/>
                <w:szCs w:val="24"/>
                <w:shd w:val="clear" w:color="auto" w:fill="FFFFFF"/>
                <w:lang w:eastAsia="ru-RU"/>
              </w:rPr>
              <w:t>Д</w:t>
            </w:r>
            <w:r w:rsidRPr="003F6B8B">
              <w:rPr>
                <w:rFonts w:eastAsia="Lucida Sans Unicode"/>
                <w:kern w:val="3"/>
                <w:sz w:val="24"/>
                <w:szCs w:val="24"/>
                <w:shd w:val="clear" w:color="auto" w:fill="FFFFFF"/>
                <w:lang w:eastAsia="ru-RU"/>
              </w:rPr>
              <w:t>оля педагогических работников общеобразовательных организаций, прошедших повышение квалификации</w:t>
            </w:r>
            <w:r w:rsidRPr="003F6B8B">
              <w:rPr>
                <w:rFonts w:eastAsia="Lucida Sans Unicode" w:cs="Tahoma"/>
                <w:kern w:val="3"/>
                <w:sz w:val="24"/>
                <w:szCs w:val="24"/>
                <w:shd w:val="clear" w:color="auto" w:fill="FFFFFF"/>
                <w:lang w:eastAsia="ru-RU"/>
              </w:rPr>
              <w:t>.</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14.</w:t>
            </w:r>
          </w:p>
        </w:tc>
        <w:tc>
          <w:tcPr>
            <w:tcW w:w="4253" w:type="dxa"/>
            <w:gridSpan w:val="2"/>
            <w:shd w:val="clear" w:color="auto" w:fill="auto"/>
          </w:tcPr>
          <w:p w:rsidR="003F6B8B" w:rsidRPr="003F6B8B" w:rsidRDefault="003F6B8B" w:rsidP="003F6B8B">
            <w:pPr>
              <w:widowControl w:val="0"/>
              <w:suppressAutoHyphens w:val="0"/>
              <w:autoSpaceDE w:val="0"/>
              <w:autoSpaceDN w:val="0"/>
              <w:jc w:val="both"/>
              <w:rPr>
                <w:rFonts w:eastAsia="Calibri"/>
                <w:spacing w:val="2"/>
                <w:sz w:val="24"/>
                <w:szCs w:val="24"/>
                <w:highlight w:val="yellow"/>
                <w:shd w:val="clear" w:color="auto" w:fill="FFFFFF"/>
                <w:lang w:eastAsia="ru-RU"/>
              </w:rPr>
            </w:pPr>
            <w:r w:rsidRPr="003F6B8B">
              <w:rPr>
                <w:rFonts w:eastAsia="Calibri"/>
                <w:sz w:val="24"/>
                <w:shd w:val="clear" w:color="auto" w:fill="FFFFFF"/>
                <w:lang w:eastAsia="ru-RU"/>
              </w:rPr>
              <w:t>Количество общеобразовательных организаций, в которых внедрена цифровая образовательная среда</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единиц</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15.</w:t>
            </w:r>
          </w:p>
        </w:tc>
        <w:tc>
          <w:tcPr>
            <w:tcW w:w="4253" w:type="dxa"/>
            <w:gridSpan w:val="2"/>
            <w:shd w:val="clear" w:color="auto" w:fill="auto"/>
          </w:tcPr>
          <w:p w:rsidR="003F6B8B" w:rsidRPr="003F6B8B" w:rsidRDefault="003F6B8B" w:rsidP="003F6B8B">
            <w:pPr>
              <w:widowControl w:val="0"/>
              <w:suppressAutoHyphens w:val="0"/>
              <w:autoSpaceDE w:val="0"/>
              <w:autoSpaceDN w:val="0"/>
              <w:jc w:val="both"/>
              <w:rPr>
                <w:rFonts w:eastAsia="Calibri"/>
                <w:sz w:val="24"/>
                <w:shd w:val="clear" w:color="auto" w:fill="FFFFFF"/>
                <w:lang w:eastAsia="ru-RU"/>
              </w:rPr>
            </w:pPr>
            <w:r w:rsidRPr="003F6B8B">
              <w:rPr>
                <w:rFonts w:eastAsia="Calibri"/>
                <w:sz w:val="24"/>
                <w:shd w:val="clear" w:color="auto" w:fill="FFFFFF"/>
                <w:lang w:eastAsia="ru-RU"/>
              </w:rPr>
              <w:t>Количество общеобразовательных организаций, здания (обособленные помещения) которых приведены в нормативное состояние путем проведения капитального ремонта и оснащения современными средствами обучения и воспитания</w:t>
            </w:r>
          </w:p>
          <w:p w:rsidR="003F6B8B" w:rsidRPr="003F6B8B" w:rsidRDefault="003F6B8B" w:rsidP="003F6B8B">
            <w:pPr>
              <w:widowControl w:val="0"/>
              <w:suppressAutoHyphens w:val="0"/>
              <w:autoSpaceDE w:val="0"/>
              <w:autoSpaceDN w:val="0"/>
              <w:jc w:val="both"/>
              <w:rPr>
                <w:rFonts w:eastAsia="Calibri"/>
                <w:sz w:val="24"/>
                <w:shd w:val="clear" w:color="auto" w:fill="FFFFFF"/>
                <w:lang w:eastAsia="ru-RU"/>
              </w:rPr>
            </w:pPr>
          </w:p>
          <w:p w:rsidR="003F6B8B" w:rsidRPr="003F6B8B" w:rsidRDefault="003F6B8B" w:rsidP="003F6B8B">
            <w:pPr>
              <w:widowControl w:val="0"/>
              <w:suppressAutoHyphens w:val="0"/>
              <w:autoSpaceDE w:val="0"/>
              <w:autoSpaceDN w:val="0"/>
              <w:jc w:val="both"/>
              <w:rPr>
                <w:rFonts w:eastAsia="Calibri"/>
                <w:sz w:val="24"/>
                <w:shd w:val="clear" w:color="auto" w:fill="FFFFFF"/>
                <w:lang w:eastAsia="ru-RU"/>
              </w:rPr>
            </w:pP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единиц</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w:t>
            </w:r>
          </w:p>
        </w:tc>
      </w:tr>
      <w:tr w:rsidR="003F6B8B" w:rsidRPr="003F6B8B" w:rsidTr="007930A1">
        <w:tc>
          <w:tcPr>
            <w:tcW w:w="15876" w:type="dxa"/>
            <w:gridSpan w:val="14"/>
            <w:shd w:val="clear" w:color="auto" w:fill="auto"/>
          </w:tcPr>
          <w:p w:rsidR="003F6B8B" w:rsidRPr="003F6B8B" w:rsidRDefault="003F6B8B" w:rsidP="003F6B8B">
            <w:pPr>
              <w:widowControl w:val="0"/>
              <w:suppressAutoHyphens w:val="0"/>
              <w:autoSpaceDE w:val="0"/>
              <w:autoSpaceDN w:val="0"/>
              <w:ind w:left="80" w:right="79"/>
              <w:jc w:val="center"/>
              <w:rPr>
                <w:rFonts w:eastAsia="Calibri"/>
                <w:sz w:val="24"/>
                <w:lang w:eastAsia="ru-RU"/>
              </w:rPr>
            </w:pPr>
            <w:r w:rsidRPr="003F6B8B">
              <w:rPr>
                <w:rFonts w:eastAsia="Calibri"/>
                <w:sz w:val="24"/>
                <w:lang w:eastAsia="ru-RU"/>
              </w:rPr>
              <w:t>Подпрограмма «Молодежная политика и вовлечение молодежи в социальную практику»</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szCs w:val="24"/>
                <w:lang w:eastAsia="ru-RU"/>
              </w:rPr>
            </w:pPr>
            <w:r w:rsidRPr="003F6B8B">
              <w:rPr>
                <w:rFonts w:eastAsia="Calibri"/>
                <w:sz w:val="24"/>
                <w:szCs w:val="24"/>
                <w:lang w:eastAsia="ru-RU"/>
              </w:rPr>
              <w:t>1.</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szCs w:val="24"/>
                <w:lang w:eastAsia="ru-RU"/>
              </w:rPr>
            </w:pPr>
            <w:r w:rsidRPr="003F6B8B">
              <w:rPr>
                <w:rFonts w:eastAsia="Calibri"/>
                <w:sz w:val="24"/>
                <w:szCs w:val="24"/>
                <w:lang w:eastAsia="ru-RU"/>
              </w:rPr>
              <w:t>Удельный вес численности молодых людей в возрасте от 14 до 30 лет, принимающих участие в добровольческой деятельности</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szCs w:val="24"/>
                <w:lang w:eastAsia="ru-RU"/>
              </w:rPr>
            </w:pPr>
            <w:r w:rsidRPr="003F6B8B">
              <w:rPr>
                <w:rFonts w:eastAsia="Calibri"/>
                <w:sz w:val="24"/>
                <w:szCs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41,0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42,0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42,0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42,0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42,0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42,0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42,0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42,0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42,0</w:t>
            </w:r>
          </w:p>
        </w:tc>
        <w:tc>
          <w:tcPr>
            <w:tcW w:w="979"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42,0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szCs w:val="24"/>
                <w:lang w:eastAsia="ru-RU"/>
              </w:rPr>
            </w:pPr>
            <w:r w:rsidRPr="003F6B8B">
              <w:rPr>
                <w:rFonts w:eastAsia="Calibri"/>
                <w:sz w:val="24"/>
                <w:szCs w:val="24"/>
                <w:lang w:eastAsia="ru-RU"/>
              </w:rPr>
              <w:t>2.</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szCs w:val="24"/>
                <w:lang w:eastAsia="ru-RU"/>
              </w:rPr>
            </w:pPr>
            <w:r w:rsidRPr="003F6B8B">
              <w:rPr>
                <w:rFonts w:eastAsia="Calibri"/>
                <w:sz w:val="24"/>
                <w:szCs w:val="24"/>
                <w:lang w:eastAsia="ru-RU"/>
              </w:rPr>
              <w:t>Удельный вес численности молодых людей в возрасте от 14 до 30 лет, участвующих в мероприятиях по патриотическому воспитанию</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szCs w:val="24"/>
                <w:lang w:eastAsia="ru-RU"/>
              </w:rPr>
            </w:pPr>
            <w:r w:rsidRPr="003F6B8B">
              <w:rPr>
                <w:rFonts w:eastAsia="Calibri"/>
                <w:sz w:val="24"/>
                <w:szCs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55,0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56,0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56,0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56,0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56,0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56,0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56,0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56,0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56,0</w:t>
            </w:r>
          </w:p>
        </w:tc>
        <w:tc>
          <w:tcPr>
            <w:tcW w:w="979"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56,0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szCs w:val="24"/>
                <w:lang w:eastAsia="ru-RU"/>
              </w:rPr>
            </w:pPr>
            <w:r w:rsidRPr="003F6B8B">
              <w:rPr>
                <w:rFonts w:eastAsia="Calibri"/>
                <w:sz w:val="24"/>
                <w:szCs w:val="24"/>
                <w:lang w:eastAsia="ru-RU"/>
              </w:rPr>
              <w:t>3.</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szCs w:val="24"/>
                <w:lang w:eastAsia="ru-RU"/>
              </w:rPr>
            </w:pPr>
            <w:r w:rsidRPr="003F6B8B">
              <w:rPr>
                <w:rFonts w:eastAsia="Calibri"/>
                <w:sz w:val="24"/>
                <w:szCs w:val="24"/>
                <w:lang w:eastAsia="ru-RU"/>
              </w:rPr>
              <w:t xml:space="preserve">Удельный вес численности молодых </w:t>
            </w:r>
            <w:r w:rsidRPr="003F6B8B">
              <w:rPr>
                <w:rFonts w:eastAsia="Calibri"/>
                <w:sz w:val="24"/>
                <w:szCs w:val="24"/>
                <w:lang w:eastAsia="ru-RU"/>
              </w:rPr>
              <w:lastRenderedPageBreak/>
              <w:t>людей в возрасте от 14 до 30 лет, вовлеченных в реализуемые органами исполнительной власти проекты и программы в сфере поддержки талантливой молодежи</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szCs w:val="24"/>
                <w:lang w:eastAsia="ru-RU"/>
              </w:rPr>
            </w:pPr>
            <w:r w:rsidRPr="003F6B8B">
              <w:rPr>
                <w:rFonts w:eastAsia="Calibri"/>
                <w:sz w:val="24"/>
                <w:szCs w:val="24"/>
                <w:lang w:eastAsia="ru-RU"/>
              </w:rPr>
              <w:lastRenderedPageBreak/>
              <w:t>процентов</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1,0</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1,0</w:t>
            </w:r>
          </w:p>
        </w:tc>
        <w:tc>
          <w:tcPr>
            <w:tcW w:w="979"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1,0</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szCs w:val="24"/>
                <w:lang w:eastAsia="ru-RU"/>
              </w:rPr>
            </w:pPr>
            <w:r w:rsidRPr="003F6B8B">
              <w:rPr>
                <w:rFonts w:eastAsia="Calibri"/>
                <w:sz w:val="24"/>
                <w:szCs w:val="24"/>
                <w:lang w:eastAsia="ru-RU"/>
              </w:rPr>
              <w:lastRenderedPageBreak/>
              <w:t>4.</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szCs w:val="24"/>
                <w:lang w:eastAsia="ru-RU"/>
              </w:rPr>
            </w:pPr>
            <w:r w:rsidRPr="003F6B8B">
              <w:rPr>
                <w:rFonts w:eastAsia="Calibri"/>
                <w:sz w:val="24"/>
                <w:szCs w:val="24"/>
                <w:lang w:eastAsia="ru-RU"/>
              </w:rPr>
              <w:t>Численность участников молодежной общероссийской программы «Ты – предприниматель»</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szCs w:val="24"/>
                <w:lang w:eastAsia="ru-RU"/>
              </w:rPr>
            </w:pPr>
            <w:r w:rsidRPr="003F6B8B">
              <w:rPr>
                <w:rFonts w:eastAsia="Calibri"/>
                <w:sz w:val="24"/>
                <w:szCs w:val="24"/>
                <w:lang w:eastAsia="ru-RU"/>
              </w:rPr>
              <w:t>единиц</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w:t>
            </w:r>
          </w:p>
        </w:tc>
        <w:tc>
          <w:tcPr>
            <w:tcW w:w="978"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w:t>
            </w:r>
          </w:p>
        </w:tc>
        <w:tc>
          <w:tcPr>
            <w:tcW w:w="979" w:type="dxa"/>
            <w:shd w:val="clear" w:color="auto" w:fill="auto"/>
          </w:tcPr>
          <w:p w:rsidR="003F6B8B" w:rsidRPr="003F6B8B" w:rsidRDefault="003F6B8B" w:rsidP="003F6B8B">
            <w:pPr>
              <w:widowControl w:val="0"/>
              <w:suppressAutoHyphens w:val="0"/>
              <w:autoSpaceDE w:val="0"/>
              <w:autoSpaceDN w:val="0"/>
              <w:adjustRightInd w:val="0"/>
              <w:jc w:val="center"/>
              <w:rPr>
                <w:sz w:val="24"/>
                <w:szCs w:val="24"/>
                <w:lang w:eastAsia="ru-RU"/>
              </w:rPr>
            </w:pPr>
            <w:r w:rsidRPr="003F6B8B">
              <w:rPr>
                <w:sz w:val="24"/>
                <w:szCs w:val="24"/>
                <w:lang w:eastAsia="ru-RU"/>
              </w:rPr>
              <w:t>1</w:t>
            </w:r>
          </w:p>
        </w:tc>
      </w:tr>
      <w:tr w:rsidR="003F6B8B" w:rsidRPr="003F6B8B" w:rsidTr="007930A1">
        <w:tc>
          <w:tcPr>
            <w:tcW w:w="56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5.</w:t>
            </w:r>
          </w:p>
        </w:tc>
        <w:tc>
          <w:tcPr>
            <w:tcW w:w="4253" w:type="dxa"/>
            <w:gridSpan w:val="2"/>
            <w:shd w:val="clear" w:color="auto" w:fill="auto"/>
          </w:tcPr>
          <w:p w:rsidR="003F6B8B" w:rsidRPr="003F6B8B" w:rsidRDefault="003F6B8B" w:rsidP="003F6B8B">
            <w:pPr>
              <w:widowControl w:val="0"/>
              <w:suppressAutoHyphens w:val="0"/>
              <w:autoSpaceDE w:val="0"/>
              <w:autoSpaceDN w:val="0"/>
              <w:ind w:left="80" w:right="79"/>
              <w:jc w:val="both"/>
              <w:rPr>
                <w:rFonts w:eastAsia="Calibri"/>
                <w:sz w:val="24"/>
                <w:lang w:eastAsia="ru-RU"/>
              </w:rPr>
            </w:pPr>
            <w:r w:rsidRPr="003F6B8B">
              <w:rPr>
                <w:rFonts w:eastAsia="Calibri"/>
                <w:sz w:val="24"/>
                <w:lang w:eastAsia="ru-RU"/>
              </w:rPr>
              <w:t>Количество молодых семей – участников программы по обеспечению жильем молодых семей</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единиц</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264</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287</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248</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250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255</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250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255</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250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255</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270</w:t>
            </w:r>
          </w:p>
        </w:tc>
      </w:tr>
      <w:tr w:rsidR="003F6B8B" w:rsidRPr="003F6B8B" w:rsidTr="007930A1">
        <w:tc>
          <w:tcPr>
            <w:tcW w:w="15876" w:type="dxa"/>
            <w:gridSpan w:val="14"/>
            <w:shd w:val="clear" w:color="auto" w:fill="auto"/>
            <w:vAlign w:val="center"/>
          </w:tcPr>
          <w:p w:rsidR="003F6B8B" w:rsidRPr="003F6B8B" w:rsidRDefault="003F6B8B" w:rsidP="003F6B8B">
            <w:pPr>
              <w:widowControl w:val="0"/>
              <w:suppressAutoHyphens w:val="0"/>
              <w:autoSpaceDE w:val="0"/>
              <w:autoSpaceDN w:val="0"/>
              <w:jc w:val="center"/>
              <w:rPr>
                <w:rFonts w:eastAsia="Calibri"/>
                <w:sz w:val="24"/>
                <w:szCs w:val="24"/>
                <w:lang w:eastAsia="ru-RU"/>
              </w:rPr>
            </w:pPr>
          </w:p>
          <w:p w:rsidR="003F6B8B" w:rsidRPr="003F6B8B" w:rsidRDefault="003F6B8B" w:rsidP="003F6B8B">
            <w:pPr>
              <w:widowControl w:val="0"/>
              <w:suppressAutoHyphens w:val="0"/>
              <w:autoSpaceDE w:val="0"/>
              <w:autoSpaceDN w:val="0"/>
              <w:jc w:val="center"/>
              <w:rPr>
                <w:rFonts w:eastAsia="Calibri"/>
                <w:sz w:val="24"/>
                <w:szCs w:val="24"/>
                <w:lang w:eastAsia="ru-RU"/>
              </w:rPr>
            </w:pPr>
          </w:p>
          <w:p w:rsidR="003F6B8B" w:rsidRPr="003F6B8B" w:rsidRDefault="003F6B8B" w:rsidP="003F6B8B">
            <w:pPr>
              <w:widowControl w:val="0"/>
              <w:suppressAutoHyphens w:val="0"/>
              <w:autoSpaceDE w:val="0"/>
              <w:autoSpaceDN w:val="0"/>
              <w:jc w:val="center"/>
              <w:rPr>
                <w:rFonts w:eastAsia="Calibri"/>
                <w:sz w:val="24"/>
                <w:szCs w:val="24"/>
                <w:lang w:eastAsia="ru-RU"/>
              </w:rPr>
            </w:pPr>
          </w:p>
          <w:p w:rsidR="003F6B8B" w:rsidRPr="003F6B8B" w:rsidRDefault="003F6B8B" w:rsidP="003F6B8B">
            <w:pPr>
              <w:widowControl w:val="0"/>
              <w:suppressAutoHyphens w:val="0"/>
              <w:autoSpaceDE w:val="0"/>
              <w:autoSpaceDN w:val="0"/>
              <w:jc w:val="center"/>
              <w:rPr>
                <w:rFonts w:eastAsia="Calibri"/>
                <w:sz w:val="24"/>
                <w:szCs w:val="24"/>
                <w:lang w:eastAsia="ru-RU"/>
              </w:rPr>
            </w:pPr>
            <w:bookmarkStart w:id="3" w:name="_GoBack"/>
            <w:bookmarkEnd w:id="3"/>
            <w:r w:rsidRPr="003F6B8B">
              <w:rPr>
                <w:rFonts w:eastAsia="Calibri"/>
                <w:sz w:val="24"/>
                <w:szCs w:val="24"/>
                <w:lang w:eastAsia="ru-RU"/>
              </w:rPr>
              <w:t xml:space="preserve">Подпрограмма «Обеспечение реализации муниципальной программы «Развитие образования </w:t>
            </w:r>
          </w:p>
          <w:p w:rsidR="003F6B8B" w:rsidRPr="003F6B8B" w:rsidRDefault="003F6B8B" w:rsidP="003F6B8B">
            <w:pPr>
              <w:widowControl w:val="0"/>
              <w:suppressAutoHyphens w:val="0"/>
              <w:autoSpaceDE w:val="0"/>
              <w:autoSpaceDN w:val="0"/>
              <w:jc w:val="center"/>
              <w:rPr>
                <w:rFonts w:eastAsia="Calibri"/>
                <w:sz w:val="24"/>
                <w:szCs w:val="24"/>
                <w:lang w:eastAsia="ru-RU"/>
              </w:rPr>
            </w:pPr>
            <w:r w:rsidRPr="003F6B8B">
              <w:rPr>
                <w:rFonts w:eastAsia="Calibri"/>
                <w:sz w:val="24"/>
                <w:szCs w:val="24"/>
                <w:lang w:eastAsia="ru-RU"/>
              </w:rPr>
              <w:t>в Оршанском муниципальном районе Республики Марий Эл на 2016-2025 годы»</w:t>
            </w:r>
          </w:p>
        </w:tc>
      </w:tr>
      <w:tr w:rsidR="003F6B8B" w:rsidRPr="003F6B8B" w:rsidTr="007930A1">
        <w:tc>
          <w:tcPr>
            <w:tcW w:w="628" w:type="dxa"/>
            <w:gridSpan w:val="2"/>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4191" w:type="dxa"/>
            <w:shd w:val="clear" w:color="auto" w:fill="auto"/>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Доля заявителей, удовлетворенных качеством предоставления муниципальных услуг, от общего числа опрошенных</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60,0</w:t>
            </w:r>
          </w:p>
        </w:tc>
      </w:tr>
      <w:tr w:rsidR="003F6B8B" w:rsidRPr="003F6B8B" w:rsidTr="007930A1">
        <w:tc>
          <w:tcPr>
            <w:tcW w:w="628" w:type="dxa"/>
            <w:gridSpan w:val="2"/>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w:t>
            </w:r>
          </w:p>
        </w:tc>
        <w:tc>
          <w:tcPr>
            <w:tcW w:w="4191" w:type="dxa"/>
            <w:shd w:val="clear" w:color="auto" w:fill="auto"/>
          </w:tcPr>
          <w:p w:rsidR="003F6B8B" w:rsidRPr="003F6B8B" w:rsidRDefault="003F6B8B" w:rsidP="003F6B8B">
            <w:pPr>
              <w:widowControl w:val="0"/>
              <w:suppressAutoHyphens w:val="0"/>
              <w:autoSpaceDE w:val="0"/>
              <w:autoSpaceDN w:val="0"/>
              <w:adjustRightInd w:val="0"/>
              <w:jc w:val="both"/>
              <w:rPr>
                <w:color w:val="000000"/>
                <w:spacing w:val="2"/>
                <w:sz w:val="24"/>
                <w:szCs w:val="24"/>
                <w:shd w:val="clear" w:color="auto" w:fill="FFFFFF"/>
                <w:lang w:eastAsia="ru-RU"/>
              </w:rPr>
            </w:pPr>
            <w:r w:rsidRPr="003F6B8B">
              <w:rPr>
                <w:color w:val="000000"/>
                <w:spacing w:val="2"/>
                <w:sz w:val="24"/>
                <w:szCs w:val="24"/>
                <w:shd w:val="clear" w:color="auto" w:fill="FFFFFF"/>
                <w:lang w:eastAsia="ru-RU"/>
              </w:rPr>
              <w:t>Доля образовательных организаций, имеющих лицензию на осуществление образовательной деятельности</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r>
      <w:tr w:rsidR="003F6B8B" w:rsidRPr="003F6B8B" w:rsidTr="007930A1">
        <w:tc>
          <w:tcPr>
            <w:tcW w:w="628" w:type="dxa"/>
            <w:gridSpan w:val="2"/>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3.</w:t>
            </w:r>
          </w:p>
        </w:tc>
        <w:tc>
          <w:tcPr>
            <w:tcW w:w="4191" w:type="dxa"/>
            <w:shd w:val="clear" w:color="auto" w:fill="auto"/>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color w:val="000000"/>
                <w:spacing w:val="2"/>
                <w:sz w:val="24"/>
                <w:szCs w:val="24"/>
                <w:shd w:val="clear" w:color="auto" w:fill="FFFFFF"/>
                <w:lang w:eastAsia="ru-RU"/>
              </w:rPr>
              <w:t>Доля общеобразовательных организаций, имеющих государственную аккредитацию</w:t>
            </w:r>
          </w:p>
        </w:tc>
        <w:tc>
          <w:tcPr>
            <w:tcW w:w="1276"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процентов</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8"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c>
          <w:tcPr>
            <w:tcW w:w="979" w:type="dxa"/>
            <w:shd w:val="clear" w:color="auto" w:fill="auto"/>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100,0</w:t>
            </w:r>
          </w:p>
        </w:tc>
      </w:tr>
    </w:tbl>
    <w:p w:rsidR="003F6B8B" w:rsidRPr="003F6B8B" w:rsidRDefault="003F6B8B" w:rsidP="003F6B8B">
      <w:pPr>
        <w:widowControl w:val="0"/>
        <w:tabs>
          <w:tab w:val="left" w:pos="9360"/>
          <w:tab w:val="left" w:pos="9900"/>
        </w:tabs>
        <w:suppressAutoHyphens w:val="0"/>
        <w:autoSpaceDE w:val="0"/>
        <w:autoSpaceDN w:val="0"/>
        <w:ind w:left="10348"/>
        <w:jc w:val="center"/>
        <w:rPr>
          <w:rFonts w:eastAsia="Calibri"/>
          <w:sz w:val="24"/>
          <w:szCs w:val="24"/>
          <w:lang w:eastAsia="ru-RU"/>
        </w:rPr>
      </w:pPr>
      <w:r w:rsidRPr="003F6B8B">
        <w:rPr>
          <w:rFonts w:eastAsia="Calibri"/>
          <w:sz w:val="24"/>
          <w:szCs w:val="24"/>
          <w:lang w:eastAsia="ru-RU"/>
        </w:rPr>
        <w:lastRenderedPageBreak/>
        <w:t>Приложение № 2</w:t>
      </w:r>
    </w:p>
    <w:p w:rsidR="003F6B8B" w:rsidRPr="003F6B8B" w:rsidRDefault="003F6B8B" w:rsidP="003F6B8B">
      <w:pPr>
        <w:widowControl w:val="0"/>
        <w:tabs>
          <w:tab w:val="left" w:pos="9360"/>
          <w:tab w:val="left" w:pos="9900"/>
        </w:tabs>
        <w:suppressAutoHyphens w:val="0"/>
        <w:autoSpaceDE w:val="0"/>
        <w:autoSpaceDN w:val="0"/>
        <w:ind w:left="10348"/>
        <w:jc w:val="center"/>
        <w:rPr>
          <w:rFonts w:eastAsia="Calibri"/>
          <w:bCs/>
          <w:sz w:val="24"/>
          <w:szCs w:val="24"/>
          <w:lang w:eastAsia="ru-RU"/>
        </w:rPr>
      </w:pPr>
      <w:bookmarkStart w:id="4" w:name="P1560"/>
      <w:bookmarkEnd w:id="4"/>
      <w:r w:rsidRPr="003F6B8B">
        <w:rPr>
          <w:rFonts w:eastAsia="Calibri"/>
          <w:sz w:val="24"/>
          <w:szCs w:val="24"/>
          <w:lang w:eastAsia="ru-RU"/>
        </w:rPr>
        <w:t xml:space="preserve">к муниципальной программе </w:t>
      </w:r>
      <w:r w:rsidRPr="003F6B8B">
        <w:rPr>
          <w:rFonts w:eastAsia="Calibri"/>
          <w:bCs/>
          <w:sz w:val="24"/>
          <w:szCs w:val="24"/>
          <w:lang w:eastAsia="ru-RU"/>
        </w:rPr>
        <w:t xml:space="preserve">«Развитие образования в Оршанском муниципальном районе Республики Марий Эл на 2016 - 2025 годы», утвержденной постановлением администрации Оршанского муниципального района </w:t>
      </w:r>
    </w:p>
    <w:p w:rsidR="003F6B8B" w:rsidRPr="003F6B8B" w:rsidRDefault="003F6B8B" w:rsidP="003F6B8B">
      <w:pPr>
        <w:widowControl w:val="0"/>
        <w:tabs>
          <w:tab w:val="left" w:pos="9360"/>
          <w:tab w:val="left" w:pos="9900"/>
        </w:tabs>
        <w:suppressAutoHyphens w:val="0"/>
        <w:autoSpaceDE w:val="0"/>
        <w:autoSpaceDN w:val="0"/>
        <w:ind w:left="10348"/>
        <w:jc w:val="center"/>
        <w:rPr>
          <w:rFonts w:eastAsia="Calibri"/>
          <w:bCs/>
          <w:sz w:val="24"/>
          <w:szCs w:val="24"/>
          <w:lang w:eastAsia="ru-RU"/>
        </w:rPr>
      </w:pPr>
      <w:r w:rsidRPr="003F6B8B">
        <w:rPr>
          <w:rFonts w:eastAsia="Calibri"/>
          <w:bCs/>
          <w:sz w:val="26"/>
          <w:szCs w:val="26"/>
          <w:lang w:eastAsia="ru-RU"/>
        </w:rPr>
        <w:t xml:space="preserve">от </w:t>
      </w:r>
      <w:r w:rsidRPr="003F6B8B">
        <w:rPr>
          <w:rFonts w:eastAsia="Calibri"/>
          <w:bCs/>
          <w:sz w:val="24"/>
          <w:szCs w:val="24"/>
          <w:lang w:eastAsia="ru-RU"/>
        </w:rPr>
        <w:t>1 декабря 2016 г. № 354</w:t>
      </w:r>
    </w:p>
    <w:p w:rsidR="003F6B8B" w:rsidRPr="003F6B8B" w:rsidRDefault="003F6B8B" w:rsidP="003F6B8B">
      <w:pPr>
        <w:widowControl w:val="0"/>
        <w:tabs>
          <w:tab w:val="left" w:pos="9360"/>
          <w:tab w:val="left" w:pos="9900"/>
        </w:tabs>
        <w:suppressAutoHyphens w:val="0"/>
        <w:autoSpaceDE w:val="0"/>
        <w:autoSpaceDN w:val="0"/>
        <w:ind w:left="10348"/>
        <w:jc w:val="center"/>
        <w:rPr>
          <w:rFonts w:eastAsia="Calibri"/>
          <w:bCs/>
          <w:sz w:val="24"/>
          <w:szCs w:val="24"/>
          <w:lang w:eastAsia="ru-RU"/>
        </w:rPr>
      </w:pPr>
      <w:r w:rsidRPr="003F6B8B">
        <w:rPr>
          <w:rFonts w:eastAsia="Calibri"/>
          <w:bCs/>
          <w:sz w:val="24"/>
          <w:szCs w:val="24"/>
          <w:lang w:eastAsia="ru-RU"/>
        </w:rPr>
        <w:t xml:space="preserve">(в редакции постановления администрации Оршанского муниципального района Республики Марий Эл от </w:t>
      </w:r>
      <w:r w:rsidR="007930A1">
        <w:rPr>
          <w:rFonts w:eastAsia="Calibri"/>
          <w:bCs/>
          <w:sz w:val="24"/>
          <w:szCs w:val="24"/>
          <w:lang w:eastAsia="ru-RU"/>
        </w:rPr>
        <w:t>29 декабря 2022 г. № 793</w:t>
      </w:r>
      <w:r w:rsidRPr="003F6B8B">
        <w:rPr>
          <w:rFonts w:eastAsia="Calibri"/>
          <w:bCs/>
          <w:sz w:val="24"/>
          <w:szCs w:val="24"/>
          <w:lang w:eastAsia="ru-RU"/>
        </w:rPr>
        <w:t>)</w:t>
      </w:r>
    </w:p>
    <w:p w:rsidR="003F6B8B" w:rsidRPr="003F6B8B" w:rsidRDefault="003F6B8B" w:rsidP="003F6B8B">
      <w:pPr>
        <w:widowControl w:val="0"/>
        <w:suppressAutoHyphens w:val="0"/>
        <w:autoSpaceDE w:val="0"/>
        <w:autoSpaceDN w:val="0"/>
        <w:ind w:left="10632"/>
        <w:jc w:val="center"/>
        <w:rPr>
          <w:rFonts w:eastAsia="Calibri"/>
          <w:sz w:val="24"/>
          <w:szCs w:val="24"/>
          <w:lang w:eastAsia="ru-RU"/>
        </w:rPr>
      </w:pPr>
    </w:p>
    <w:p w:rsidR="003F6B8B" w:rsidRPr="003F6B8B" w:rsidRDefault="003F6B8B" w:rsidP="003F6B8B">
      <w:pPr>
        <w:widowControl w:val="0"/>
        <w:suppressAutoHyphens w:val="0"/>
        <w:autoSpaceDE w:val="0"/>
        <w:autoSpaceDN w:val="0"/>
        <w:jc w:val="center"/>
        <w:rPr>
          <w:rFonts w:eastAsia="Calibri"/>
          <w:sz w:val="28"/>
          <w:szCs w:val="28"/>
          <w:lang w:eastAsia="ru-RU"/>
        </w:rPr>
      </w:pPr>
    </w:p>
    <w:p w:rsidR="003F6B8B" w:rsidRPr="003F6B8B" w:rsidRDefault="003F6B8B" w:rsidP="003F6B8B">
      <w:pPr>
        <w:widowControl w:val="0"/>
        <w:suppressAutoHyphens w:val="0"/>
        <w:autoSpaceDE w:val="0"/>
        <w:autoSpaceDN w:val="0"/>
        <w:jc w:val="center"/>
        <w:rPr>
          <w:rFonts w:eastAsia="Calibri"/>
          <w:sz w:val="28"/>
          <w:szCs w:val="28"/>
          <w:lang w:eastAsia="ru-RU"/>
        </w:rPr>
      </w:pPr>
      <w:r w:rsidRPr="003F6B8B">
        <w:rPr>
          <w:rFonts w:eastAsia="Calibri"/>
          <w:sz w:val="28"/>
          <w:szCs w:val="28"/>
          <w:lang w:eastAsia="ru-RU"/>
        </w:rPr>
        <w:t>ПЕРЕЧЕНЬ</w:t>
      </w:r>
    </w:p>
    <w:p w:rsidR="003F6B8B" w:rsidRPr="003F6B8B" w:rsidRDefault="003F6B8B" w:rsidP="003F6B8B">
      <w:pPr>
        <w:widowControl w:val="0"/>
        <w:suppressAutoHyphens w:val="0"/>
        <w:autoSpaceDE w:val="0"/>
        <w:autoSpaceDN w:val="0"/>
        <w:jc w:val="center"/>
        <w:rPr>
          <w:rFonts w:eastAsia="Calibri"/>
          <w:sz w:val="28"/>
          <w:szCs w:val="28"/>
          <w:lang w:eastAsia="ru-RU"/>
        </w:rPr>
      </w:pPr>
      <w:r w:rsidRPr="003F6B8B">
        <w:rPr>
          <w:rFonts w:eastAsia="Calibri"/>
          <w:sz w:val="28"/>
          <w:szCs w:val="28"/>
          <w:lang w:eastAsia="ru-RU"/>
        </w:rPr>
        <w:t>ОСНОВНЫХ МЕРОПРИЯТИЙ МУНИЦИПАЛЬНОЙ ПРОГРАММЫ</w:t>
      </w:r>
    </w:p>
    <w:p w:rsidR="003F6B8B" w:rsidRPr="003F6B8B" w:rsidRDefault="003F6B8B" w:rsidP="003F6B8B">
      <w:pPr>
        <w:widowControl w:val="0"/>
        <w:suppressAutoHyphens w:val="0"/>
        <w:autoSpaceDE w:val="0"/>
        <w:autoSpaceDN w:val="0"/>
        <w:jc w:val="center"/>
        <w:rPr>
          <w:rFonts w:eastAsia="Calibri"/>
          <w:bCs/>
          <w:sz w:val="28"/>
          <w:szCs w:val="28"/>
          <w:lang w:eastAsia="ru-RU"/>
        </w:rPr>
      </w:pPr>
      <w:r w:rsidRPr="003F6B8B">
        <w:rPr>
          <w:rFonts w:eastAsia="Calibri"/>
          <w:sz w:val="28"/>
          <w:szCs w:val="28"/>
          <w:lang w:eastAsia="ru-RU"/>
        </w:rPr>
        <w:t xml:space="preserve"> </w:t>
      </w:r>
      <w:r w:rsidRPr="003F6B8B">
        <w:rPr>
          <w:rFonts w:eastAsia="Calibri"/>
          <w:bCs/>
          <w:sz w:val="28"/>
          <w:szCs w:val="28"/>
          <w:lang w:eastAsia="ru-RU"/>
        </w:rPr>
        <w:t xml:space="preserve">«РАЗВИТИЕ ОБРАЗОВАНИЯ В ОРШАНСКОМ МУНИЦИПАЛЬНОМ РАЙОНЕ </w:t>
      </w:r>
    </w:p>
    <w:p w:rsidR="003F6B8B" w:rsidRPr="003F6B8B" w:rsidRDefault="003F6B8B" w:rsidP="003F6B8B">
      <w:pPr>
        <w:widowControl w:val="0"/>
        <w:suppressAutoHyphens w:val="0"/>
        <w:autoSpaceDE w:val="0"/>
        <w:autoSpaceDN w:val="0"/>
        <w:jc w:val="center"/>
        <w:rPr>
          <w:rFonts w:eastAsia="Calibri"/>
          <w:b/>
          <w:sz w:val="28"/>
          <w:szCs w:val="28"/>
          <w:lang w:eastAsia="ru-RU"/>
        </w:rPr>
      </w:pPr>
      <w:r w:rsidRPr="003F6B8B">
        <w:rPr>
          <w:rFonts w:eastAsia="Calibri"/>
          <w:bCs/>
          <w:sz w:val="28"/>
          <w:szCs w:val="28"/>
          <w:lang w:eastAsia="ru-RU"/>
        </w:rPr>
        <w:t>РЕСПУБЛИКИ МАРИЙ ЭЛ НА 2016 - 2025 ГОДЫ»</w:t>
      </w:r>
    </w:p>
    <w:p w:rsidR="003F6B8B" w:rsidRPr="003F6B8B" w:rsidRDefault="003F6B8B" w:rsidP="003F6B8B">
      <w:pPr>
        <w:widowControl w:val="0"/>
        <w:suppressAutoHyphens w:val="0"/>
        <w:autoSpaceDE w:val="0"/>
        <w:autoSpaceDN w:val="0"/>
        <w:jc w:val="both"/>
        <w:rPr>
          <w:rFonts w:eastAsia="Calibri"/>
          <w:sz w:val="24"/>
          <w:lang w:eastAsia="ru-RU"/>
        </w:rPr>
      </w:pPr>
    </w:p>
    <w:p w:rsidR="003F6B8B" w:rsidRPr="003F6B8B" w:rsidRDefault="003F6B8B" w:rsidP="003F6B8B">
      <w:pPr>
        <w:widowControl w:val="0"/>
        <w:suppressAutoHyphens w:val="0"/>
        <w:autoSpaceDE w:val="0"/>
        <w:autoSpaceDN w:val="0"/>
        <w:jc w:val="both"/>
        <w:rPr>
          <w:rFonts w:eastAsia="Calibri"/>
          <w:sz w:val="24"/>
          <w:lang w:eastAsia="ru-RU"/>
        </w:rPr>
      </w:pPr>
    </w:p>
    <w:tbl>
      <w:tblPr>
        <w:tblW w:w="1559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268"/>
        <w:gridCol w:w="1559"/>
        <w:gridCol w:w="709"/>
        <w:gridCol w:w="850"/>
        <w:gridCol w:w="2410"/>
        <w:gridCol w:w="142"/>
        <w:gridCol w:w="2835"/>
        <w:gridCol w:w="4110"/>
      </w:tblGrid>
      <w:tr w:rsidR="003F6B8B" w:rsidRPr="003F6B8B" w:rsidTr="007930A1">
        <w:tc>
          <w:tcPr>
            <w:tcW w:w="709" w:type="dxa"/>
            <w:vMerge w:val="restart"/>
          </w:tcPr>
          <w:p w:rsidR="003F6B8B" w:rsidRPr="003F6B8B" w:rsidRDefault="003F6B8B" w:rsidP="003F6B8B">
            <w:pPr>
              <w:widowControl w:val="0"/>
              <w:suppressAutoHyphens w:val="0"/>
              <w:autoSpaceDE w:val="0"/>
              <w:autoSpaceDN w:val="0"/>
              <w:rPr>
                <w:rFonts w:eastAsia="Calibri"/>
                <w:sz w:val="24"/>
                <w:lang w:eastAsia="ru-RU"/>
              </w:rPr>
            </w:pPr>
          </w:p>
        </w:tc>
        <w:tc>
          <w:tcPr>
            <w:tcW w:w="2268" w:type="dxa"/>
            <w:vMerge w:val="restart"/>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Наименование основного мероприятия</w:t>
            </w:r>
          </w:p>
        </w:tc>
        <w:tc>
          <w:tcPr>
            <w:tcW w:w="1559" w:type="dxa"/>
            <w:vMerge w:val="restart"/>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Ответственный исполнитель</w:t>
            </w:r>
          </w:p>
        </w:tc>
        <w:tc>
          <w:tcPr>
            <w:tcW w:w="1559" w:type="dxa"/>
            <w:gridSpan w:val="2"/>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Срок, год</w:t>
            </w:r>
          </w:p>
        </w:tc>
        <w:tc>
          <w:tcPr>
            <w:tcW w:w="2552" w:type="dxa"/>
            <w:gridSpan w:val="2"/>
            <w:vMerge w:val="restart"/>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Ожидаемый непосредственный результат (краткое описание)</w:t>
            </w:r>
          </w:p>
        </w:tc>
        <w:tc>
          <w:tcPr>
            <w:tcW w:w="2835" w:type="dxa"/>
            <w:vMerge w:val="restart"/>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Последствия не реализации основного мероприятия</w:t>
            </w:r>
          </w:p>
        </w:tc>
        <w:tc>
          <w:tcPr>
            <w:tcW w:w="4110" w:type="dxa"/>
            <w:vMerge w:val="restart"/>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Связь с показателями программы, подпрограммы</w:t>
            </w:r>
          </w:p>
        </w:tc>
      </w:tr>
      <w:tr w:rsidR="003F6B8B" w:rsidRPr="003F6B8B" w:rsidTr="007930A1">
        <w:tc>
          <w:tcPr>
            <w:tcW w:w="709" w:type="dxa"/>
            <w:vMerge/>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p>
        </w:tc>
        <w:tc>
          <w:tcPr>
            <w:tcW w:w="2268" w:type="dxa"/>
            <w:vMerge/>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p>
        </w:tc>
        <w:tc>
          <w:tcPr>
            <w:tcW w:w="1559" w:type="dxa"/>
            <w:vMerge/>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начала реализации</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окончания реализации</w:t>
            </w:r>
          </w:p>
        </w:tc>
        <w:tc>
          <w:tcPr>
            <w:tcW w:w="2552" w:type="dxa"/>
            <w:gridSpan w:val="2"/>
            <w:vMerge/>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p>
        </w:tc>
        <w:tc>
          <w:tcPr>
            <w:tcW w:w="2835" w:type="dxa"/>
            <w:vMerge/>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p>
        </w:tc>
        <w:tc>
          <w:tcPr>
            <w:tcW w:w="4110" w:type="dxa"/>
            <w:vMerge/>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p>
        </w:tc>
      </w:tr>
      <w:tr w:rsidR="003F6B8B" w:rsidRPr="003F6B8B" w:rsidTr="007930A1">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2268"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w:t>
            </w:r>
          </w:p>
        </w:tc>
        <w:tc>
          <w:tcPr>
            <w:tcW w:w="155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3</w:t>
            </w: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4</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5</w:t>
            </w:r>
          </w:p>
        </w:tc>
        <w:tc>
          <w:tcPr>
            <w:tcW w:w="2552" w:type="dxa"/>
            <w:gridSpan w:val="2"/>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6</w:t>
            </w:r>
          </w:p>
        </w:tc>
        <w:tc>
          <w:tcPr>
            <w:tcW w:w="2835"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7</w:t>
            </w:r>
          </w:p>
        </w:tc>
        <w:tc>
          <w:tcPr>
            <w:tcW w:w="411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w:t>
            </w:r>
          </w:p>
        </w:tc>
      </w:tr>
      <w:tr w:rsidR="003F6B8B" w:rsidRPr="003F6B8B" w:rsidTr="007930A1">
        <w:tc>
          <w:tcPr>
            <w:tcW w:w="15592" w:type="dxa"/>
            <w:gridSpan w:val="9"/>
          </w:tcPr>
          <w:p w:rsidR="003F6B8B" w:rsidRPr="003F6B8B" w:rsidRDefault="003F6B8B" w:rsidP="003F6B8B">
            <w:pPr>
              <w:widowControl w:val="0"/>
              <w:suppressAutoHyphens w:val="0"/>
              <w:autoSpaceDE w:val="0"/>
              <w:autoSpaceDN w:val="0"/>
              <w:jc w:val="center"/>
              <w:rPr>
                <w:rFonts w:eastAsia="Calibri"/>
                <w:sz w:val="24"/>
                <w:lang w:eastAsia="ru-RU"/>
              </w:rPr>
            </w:pPr>
          </w:p>
          <w:p w:rsidR="003F6B8B" w:rsidRPr="003F6B8B" w:rsidRDefault="003F6B8B" w:rsidP="003F6B8B">
            <w:pPr>
              <w:widowControl w:val="0"/>
              <w:suppressAutoHyphens w:val="0"/>
              <w:autoSpaceDE w:val="0"/>
              <w:autoSpaceDN w:val="0"/>
              <w:jc w:val="center"/>
              <w:rPr>
                <w:rFonts w:eastAsia="Calibri"/>
                <w:sz w:val="24"/>
                <w:lang w:eastAsia="ru-RU"/>
              </w:rPr>
            </w:pPr>
          </w:p>
          <w:p w:rsidR="003F6B8B" w:rsidRPr="003F6B8B" w:rsidRDefault="003F6B8B" w:rsidP="003F6B8B">
            <w:pPr>
              <w:widowControl w:val="0"/>
              <w:suppressAutoHyphens w:val="0"/>
              <w:autoSpaceDE w:val="0"/>
              <w:autoSpaceDN w:val="0"/>
              <w:rPr>
                <w:rFonts w:eastAsia="Calibri"/>
                <w:sz w:val="24"/>
                <w:lang w:eastAsia="ru-RU"/>
              </w:rPr>
            </w:pPr>
          </w:p>
          <w:p w:rsidR="003F6B8B" w:rsidRPr="003F6B8B" w:rsidRDefault="003F6B8B" w:rsidP="003F6B8B">
            <w:pPr>
              <w:widowControl w:val="0"/>
              <w:suppressAutoHyphens w:val="0"/>
              <w:autoSpaceDE w:val="0"/>
              <w:autoSpaceDN w:val="0"/>
              <w:rPr>
                <w:rFonts w:eastAsia="Calibri"/>
                <w:sz w:val="24"/>
                <w:lang w:eastAsia="ru-RU"/>
              </w:rPr>
            </w:pPr>
          </w:p>
        </w:tc>
      </w:tr>
      <w:tr w:rsidR="003F6B8B" w:rsidRPr="003F6B8B" w:rsidTr="007930A1">
        <w:trPr>
          <w:trHeight w:val="318"/>
        </w:trPr>
        <w:tc>
          <w:tcPr>
            <w:tcW w:w="15592" w:type="dxa"/>
            <w:gridSpan w:val="9"/>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Подпрограмма "Обеспечение функционирования системы образования и реализации молодежной политики"</w:t>
            </w:r>
          </w:p>
        </w:tc>
      </w:tr>
      <w:tr w:rsidR="003F6B8B" w:rsidRPr="003F6B8B" w:rsidTr="007930A1">
        <w:tc>
          <w:tcPr>
            <w:tcW w:w="709" w:type="dxa"/>
            <w:tcBorders>
              <w:bottom w:val="single" w:sz="4" w:space="0" w:color="auto"/>
            </w:tcBorders>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2268" w:type="dxa"/>
            <w:tcBorders>
              <w:bottom w:val="single" w:sz="4" w:space="0" w:color="auto"/>
            </w:tcBorders>
          </w:tcPr>
          <w:p w:rsidR="003F6B8B" w:rsidRPr="003F6B8B" w:rsidRDefault="003F6B8B" w:rsidP="003F6B8B">
            <w:pPr>
              <w:widowControl w:val="0"/>
              <w:suppressAutoHyphens w:val="0"/>
              <w:autoSpaceDE w:val="0"/>
              <w:autoSpaceDN w:val="0"/>
              <w:ind w:right="58"/>
              <w:jc w:val="both"/>
              <w:rPr>
                <w:rFonts w:eastAsia="Calibri"/>
                <w:sz w:val="24"/>
                <w:lang w:eastAsia="ru-RU"/>
              </w:rPr>
            </w:pPr>
            <w:r w:rsidRPr="003F6B8B">
              <w:rPr>
                <w:rFonts w:eastAsia="Calibri"/>
                <w:sz w:val="24"/>
                <w:lang w:eastAsia="ru-RU"/>
              </w:rPr>
              <w:t>Обеспечение деятельности муниципальных дошкольных образовательных организаций, общеобразовательных организаций, организаций дополнительного образования</w:t>
            </w:r>
          </w:p>
        </w:tc>
        <w:tc>
          <w:tcPr>
            <w:tcW w:w="1559" w:type="dxa"/>
            <w:tcBorders>
              <w:bottom w:val="single" w:sz="4" w:space="0" w:color="auto"/>
            </w:tcBorders>
          </w:tcPr>
          <w:p w:rsidR="003F6B8B" w:rsidRPr="003F6B8B" w:rsidRDefault="003F6B8B" w:rsidP="003F6B8B">
            <w:pPr>
              <w:widowControl w:val="0"/>
              <w:autoSpaceDN w:val="0"/>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p w:rsidR="003F6B8B" w:rsidRPr="003F6B8B" w:rsidRDefault="003F6B8B" w:rsidP="003F6B8B">
            <w:pPr>
              <w:widowControl w:val="0"/>
              <w:suppressAutoHyphens w:val="0"/>
              <w:autoSpaceDE w:val="0"/>
              <w:autoSpaceDN w:val="0"/>
              <w:rPr>
                <w:rFonts w:eastAsia="Calibri"/>
                <w:sz w:val="24"/>
                <w:lang w:eastAsia="ru-RU"/>
              </w:rPr>
            </w:pPr>
          </w:p>
        </w:tc>
        <w:tc>
          <w:tcPr>
            <w:tcW w:w="709" w:type="dxa"/>
            <w:tcBorders>
              <w:bottom w:val="single" w:sz="4" w:space="0" w:color="auto"/>
            </w:tcBorders>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2016</w:t>
            </w:r>
          </w:p>
        </w:tc>
        <w:tc>
          <w:tcPr>
            <w:tcW w:w="850" w:type="dxa"/>
            <w:tcBorders>
              <w:bottom w:val="single" w:sz="4" w:space="0" w:color="auto"/>
            </w:tcBorders>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Borders>
              <w:bottom w:val="single" w:sz="4" w:space="0" w:color="auto"/>
            </w:tcBorders>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благоприятные условия реализации образовательного процесса</w:t>
            </w:r>
          </w:p>
        </w:tc>
        <w:tc>
          <w:tcPr>
            <w:tcW w:w="2835" w:type="dxa"/>
            <w:tcBorders>
              <w:bottom w:val="single" w:sz="4" w:space="0" w:color="auto"/>
            </w:tcBorders>
          </w:tcPr>
          <w:p w:rsidR="003F6B8B" w:rsidRPr="003F6B8B" w:rsidRDefault="003F6B8B" w:rsidP="003F6B8B">
            <w:pPr>
              <w:widowControl w:val="0"/>
              <w:suppressAutoHyphens w:val="0"/>
              <w:autoSpaceDE w:val="0"/>
              <w:autoSpaceDN w:val="0"/>
              <w:ind w:left="73" w:right="58"/>
              <w:jc w:val="both"/>
              <w:rPr>
                <w:rFonts w:eastAsia="Calibri"/>
                <w:sz w:val="24"/>
                <w:lang w:eastAsia="ru-RU"/>
              </w:rPr>
            </w:pPr>
            <w:proofErr w:type="gramStart"/>
            <w:r w:rsidRPr="003F6B8B">
              <w:rPr>
                <w:rFonts w:eastAsia="Calibri"/>
                <w:sz w:val="24"/>
                <w:lang w:eastAsia="ru-RU"/>
              </w:rPr>
              <w:t>невыполнение государственных гарантий прав граждан на получение общедоступного и бесплатного образования, а также дополнительного образования в муниципальных дошкольных образовательных организаций, общеобразовательных организаций, организаций дополнительного образования</w:t>
            </w:r>
            <w:proofErr w:type="gramEnd"/>
          </w:p>
        </w:tc>
        <w:tc>
          <w:tcPr>
            <w:tcW w:w="4110" w:type="dxa"/>
            <w:tcBorders>
              <w:bottom w:val="single" w:sz="4" w:space="0" w:color="auto"/>
            </w:tcBorders>
          </w:tcPr>
          <w:p w:rsidR="003F6B8B" w:rsidRPr="003F6B8B" w:rsidRDefault="003F6B8B" w:rsidP="003F6B8B">
            <w:pPr>
              <w:widowControl w:val="0"/>
              <w:suppressAutoHyphens w:val="0"/>
              <w:autoSpaceDE w:val="0"/>
              <w:autoSpaceDN w:val="0"/>
              <w:ind w:left="102" w:right="80"/>
              <w:jc w:val="both"/>
              <w:rPr>
                <w:rFonts w:eastAsia="Calibri"/>
                <w:color w:val="000000"/>
                <w:spacing w:val="2"/>
                <w:sz w:val="24"/>
                <w:szCs w:val="24"/>
                <w:lang w:eastAsia="ru-RU"/>
              </w:rPr>
            </w:pPr>
            <w:r w:rsidRPr="003F6B8B">
              <w:rPr>
                <w:rFonts w:eastAsia="Calibri"/>
                <w:color w:val="000000"/>
                <w:spacing w:val="2"/>
                <w:sz w:val="24"/>
                <w:szCs w:val="24"/>
                <w:lang w:eastAsia="ru-RU"/>
              </w:rPr>
              <w:t>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p w:rsidR="003F6B8B" w:rsidRPr="003F6B8B" w:rsidRDefault="003F6B8B" w:rsidP="003F6B8B">
            <w:pPr>
              <w:widowControl w:val="0"/>
              <w:suppressAutoHyphens w:val="0"/>
              <w:autoSpaceDE w:val="0"/>
              <w:autoSpaceDN w:val="0"/>
              <w:ind w:left="102" w:right="80"/>
              <w:jc w:val="both"/>
              <w:rPr>
                <w:rFonts w:eastAsia="Calibri"/>
                <w:sz w:val="24"/>
                <w:lang w:eastAsia="ru-RU"/>
              </w:rPr>
            </w:pPr>
            <w:r w:rsidRPr="003F6B8B">
              <w:rPr>
                <w:rFonts w:eastAsia="Calibri"/>
                <w:color w:val="000000"/>
                <w:spacing w:val="2"/>
                <w:sz w:val="24"/>
                <w:szCs w:val="24"/>
                <w:lang w:eastAsia="ru-RU"/>
              </w:rPr>
              <w:t>Доля выпускников общеобразовательных организаций, получивших документы об образовании</w:t>
            </w:r>
          </w:p>
        </w:tc>
      </w:tr>
      <w:tr w:rsidR="003F6B8B" w:rsidRPr="003F6B8B" w:rsidTr="007930A1">
        <w:tc>
          <w:tcPr>
            <w:tcW w:w="709" w:type="dxa"/>
            <w:tcBorders>
              <w:top w:val="single" w:sz="4" w:space="0" w:color="auto"/>
              <w:left w:val="single" w:sz="4" w:space="0" w:color="auto"/>
              <w:bottom w:val="single" w:sz="4" w:space="0" w:color="auto"/>
              <w:right w:val="single" w:sz="4" w:space="0" w:color="auto"/>
            </w:tcBorders>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3F6B8B" w:rsidRPr="003F6B8B" w:rsidRDefault="003F6B8B" w:rsidP="003F6B8B">
            <w:pPr>
              <w:widowControl w:val="0"/>
              <w:suppressAutoHyphens w:val="0"/>
              <w:autoSpaceDE w:val="0"/>
              <w:autoSpaceDN w:val="0"/>
              <w:ind w:right="58"/>
              <w:jc w:val="both"/>
              <w:rPr>
                <w:rFonts w:eastAsia="Calibri"/>
                <w:sz w:val="24"/>
                <w:lang w:eastAsia="ru-RU"/>
              </w:rPr>
            </w:pPr>
            <w:r w:rsidRPr="003F6B8B">
              <w:rPr>
                <w:rFonts w:eastAsia="Calibri"/>
                <w:sz w:val="24"/>
                <w:lang w:eastAsia="ru-RU"/>
              </w:rPr>
              <w:t xml:space="preserve">Обеспечение государственных гарантий реализации прав на получение общедоступного и бесплатного дошкольного, общего, </w:t>
            </w:r>
            <w:r w:rsidRPr="003F6B8B">
              <w:rPr>
                <w:rFonts w:eastAsia="Calibri"/>
                <w:sz w:val="24"/>
                <w:lang w:eastAsia="ru-RU"/>
              </w:rPr>
              <w:lastRenderedPageBreak/>
              <w:t>дополнительного образования детей в дошкольных и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Pr>
          <w:p w:rsidR="003F6B8B" w:rsidRPr="003F6B8B" w:rsidRDefault="003F6B8B" w:rsidP="003F6B8B">
            <w:pPr>
              <w:widowControl w:val="0"/>
              <w:autoSpaceDN w:val="0"/>
              <w:jc w:val="both"/>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lastRenderedPageBreak/>
              <w:t>Отдел образования администрации Оршанского муниципального района Республики Марий Эл</w:t>
            </w:r>
          </w:p>
          <w:p w:rsidR="003F6B8B" w:rsidRPr="003F6B8B" w:rsidRDefault="003F6B8B" w:rsidP="003F6B8B">
            <w:pPr>
              <w:widowControl w:val="0"/>
              <w:suppressAutoHyphens w:val="0"/>
              <w:autoSpaceDE w:val="0"/>
              <w:autoSpaceDN w:val="0"/>
              <w:ind w:right="30"/>
              <w:jc w:val="center"/>
              <w:rPr>
                <w:rFonts w:eastAsia="Calibri"/>
                <w:sz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2016</w:t>
            </w:r>
          </w:p>
        </w:tc>
        <w:tc>
          <w:tcPr>
            <w:tcW w:w="850" w:type="dxa"/>
            <w:tcBorders>
              <w:top w:val="single" w:sz="4" w:space="0" w:color="auto"/>
              <w:left w:val="single" w:sz="4" w:space="0" w:color="auto"/>
              <w:bottom w:val="single" w:sz="4" w:space="0" w:color="auto"/>
              <w:right w:val="single" w:sz="4" w:space="0" w:color="auto"/>
            </w:tcBorders>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Borders>
              <w:top w:val="single" w:sz="4" w:space="0" w:color="auto"/>
              <w:left w:val="single" w:sz="4" w:space="0" w:color="auto"/>
              <w:bottom w:val="single" w:sz="4" w:space="0" w:color="auto"/>
              <w:right w:val="single" w:sz="4" w:space="0" w:color="auto"/>
            </w:tcBorders>
          </w:tcPr>
          <w:p w:rsidR="003F6B8B" w:rsidRPr="003F6B8B" w:rsidRDefault="003F6B8B" w:rsidP="003F6B8B">
            <w:pPr>
              <w:widowControl w:val="0"/>
              <w:suppressAutoHyphens w:val="0"/>
              <w:autoSpaceDE w:val="0"/>
              <w:autoSpaceDN w:val="0"/>
              <w:jc w:val="both"/>
              <w:rPr>
                <w:rFonts w:eastAsia="Calibri"/>
                <w:sz w:val="23"/>
                <w:szCs w:val="23"/>
                <w:lang w:eastAsia="ru-RU"/>
              </w:rPr>
            </w:pPr>
            <w:r w:rsidRPr="003F6B8B">
              <w:rPr>
                <w:rFonts w:eastAsia="Calibri"/>
                <w:sz w:val="23"/>
                <w:szCs w:val="23"/>
                <w:lang w:eastAsia="ru-RU"/>
              </w:rPr>
              <w:t>удовлетворительный уровень базовой инфраструктуры, включающий основные виды благоустройства;</w:t>
            </w:r>
          </w:p>
          <w:p w:rsidR="003F6B8B" w:rsidRPr="003F6B8B" w:rsidRDefault="003F6B8B" w:rsidP="003F6B8B">
            <w:pPr>
              <w:widowControl w:val="0"/>
              <w:suppressAutoHyphens w:val="0"/>
              <w:autoSpaceDE w:val="0"/>
              <w:autoSpaceDN w:val="0"/>
              <w:jc w:val="both"/>
              <w:rPr>
                <w:rFonts w:eastAsia="Calibri"/>
                <w:sz w:val="23"/>
                <w:szCs w:val="23"/>
                <w:lang w:eastAsia="ru-RU"/>
              </w:rPr>
            </w:pPr>
            <w:r w:rsidRPr="003F6B8B">
              <w:rPr>
                <w:rFonts w:eastAsia="Calibri"/>
                <w:sz w:val="23"/>
                <w:szCs w:val="23"/>
                <w:lang w:eastAsia="ru-RU"/>
              </w:rPr>
              <w:t xml:space="preserve">свободный высокоскоростной доступ к современным образовательным </w:t>
            </w:r>
            <w:r w:rsidRPr="003F6B8B">
              <w:rPr>
                <w:rFonts w:eastAsia="Calibri"/>
                <w:sz w:val="23"/>
                <w:szCs w:val="23"/>
                <w:lang w:eastAsia="ru-RU"/>
              </w:rPr>
              <w:lastRenderedPageBreak/>
              <w:t xml:space="preserve">ресурсам и сервисам информационно-телекоммуникационной сети "Интернет"; </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pacing w:val="2"/>
                <w:sz w:val="23"/>
                <w:szCs w:val="23"/>
                <w:shd w:val="clear" w:color="auto" w:fill="FFFFFF"/>
                <w:lang w:eastAsia="ru-RU"/>
              </w:rPr>
              <w:t>спортивные сооружения во всех общеобразовательных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3F6B8B" w:rsidRPr="003F6B8B" w:rsidRDefault="003F6B8B" w:rsidP="003F6B8B">
            <w:pPr>
              <w:widowControl w:val="0"/>
              <w:suppressAutoHyphens w:val="0"/>
              <w:autoSpaceDE w:val="0"/>
              <w:autoSpaceDN w:val="0"/>
              <w:ind w:left="73" w:right="58"/>
              <w:jc w:val="both"/>
              <w:rPr>
                <w:rFonts w:eastAsia="Calibri"/>
                <w:sz w:val="24"/>
                <w:lang w:eastAsia="ru-RU"/>
              </w:rPr>
            </w:pPr>
            <w:r w:rsidRPr="003F6B8B">
              <w:rPr>
                <w:rFonts w:eastAsia="Calibri"/>
                <w:sz w:val="24"/>
                <w:lang w:eastAsia="ru-RU"/>
              </w:rPr>
              <w:lastRenderedPageBreak/>
              <w:t>отказ от реализации отдельных мероприятий</w:t>
            </w:r>
          </w:p>
        </w:tc>
        <w:tc>
          <w:tcPr>
            <w:tcW w:w="4110" w:type="dxa"/>
            <w:tcBorders>
              <w:top w:val="single" w:sz="4" w:space="0" w:color="auto"/>
              <w:left w:val="single" w:sz="4" w:space="0" w:color="auto"/>
              <w:bottom w:val="single" w:sz="4" w:space="0" w:color="auto"/>
              <w:right w:val="single" w:sz="4" w:space="0" w:color="auto"/>
            </w:tcBorders>
          </w:tcPr>
          <w:p w:rsidR="003F6B8B" w:rsidRPr="003F6B8B" w:rsidRDefault="003F6B8B" w:rsidP="003F6B8B">
            <w:pPr>
              <w:widowControl w:val="0"/>
              <w:suppressAutoHyphens w:val="0"/>
              <w:autoSpaceDE w:val="0"/>
              <w:autoSpaceDN w:val="0"/>
              <w:ind w:left="102" w:right="80"/>
              <w:jc w:val="both"/>
              <w:rPr>
                <w:rFonts w:eastAsia="Calibri"/>
                <w:sz w:val="24"/>
                <w:lang w:eastAsia="ru-RU"/>
              </w:rPr>
            </w:pPr>
            <w:proofErr w:type="gramStart"/>
            <w:r w:rsidRPr="003F6B8B">
              <w:rPr>
                <w:rFonts w:eastAsia="Calibri"/>
                <w:sz w:val="24"/>
                <w:lang w:eastAsia="ru-RU"/>
              </w:rPr>
              <w:t xml:space="preserve">Доступность дошкольного образования (отношение численности детей в возрасте от 3 до 7 лет, получающих дошкольное образование в текущем учебном году, к сумме численности детей в возрасте от 3 до 7 лет, получающих дошкольное образование в текущем году, и численности детей в возрасте </w:t>
            </w:r>
            <w:r w:rsidRPr="003F6B8B">
              <w:rPr>
                <w:rFonts w:eastAsia="Calibri"/>
                <w:sz w:val="24"/>
                <w:lang w:eastAsia="ru-RU"/>
              </w:rPr>
              <w:lastRenderedPageBreak/>
              <w:t xml:space="preserve">от 3 до 7 лет, находящихся в очереди на получение в текущем году дошкольного образования); </w:t>
            </w:r>
            <w:proofErr w:type="gramEnd"/>
          </w:p>
          <w:p w:rsidR="003F6B8B" w:rsidRPr="003F6B8B" w:rsidRDefault="003F6B8B" w:rsidP="003F6B8B">
            <w:pPr>
              <w:widowControl w:val="0"/>
              <w:suppressAutoHyphens w:val="0"/>
              <w:autoSpaceDE w:val="0"/>
              <w:autoSpaceDN w:val="0"/>
              <w:ind w:left="102" w:right="80"/>
              <w:jc w:val="both"/>
              <w:rPr>
                <w:rFonts w:eastAsia="Calibri"/>
                <w:sz w:val="24"/>
                <w:lang w:eastAsia="ru-RU"/>
              </w:rPr>
            </w:pPr>
            <w:r w:rsidRPr="003F6B8B">
              <w:rPr>
                <w:rFonts w:eastAsia="Calibri"/>
                <w:sz w:val="24"/>
                <w:lang w:eastAsia="ru-RU"/>
              </w:rPr>
              <w:t>Удельный вес обучающихся, участвующих в конкурсах, фестивалях, соревнованиях и других мероприятиях различного уровня, в общей численности обучающихся, занимающихся по образовательным программам дополнительного образования детей.</w:t>
            </w:r>
          </w:p>
          <w:p w:rsidR="003F6B8B" w:rsidRPr="003F6B8B" w:rsidRDefault="003F6B8B" w:rsidP="003F6B8B">
            <w:pPr>
              <w:widowControl w:val="0"/>
              <w:suppressAutoHyphens w:val="0"/>
              <w:autoSpaceDE w:val="0"/>
              <w:autoSpaceDN w:val="0"/>
              <w:ind w:left="102" w:right="80"/>
              <w:jc w:val="both"/>
              <w:rPr>
                <w:rFonts w:eastAsia="Calibri"/>
                <w:sz w:val="24"/>
                <w:lang w:eastAsia="ru-RU"/>
              </w:rPr>
            </w:pPr>
            <w:r w:rsidRPr="003F6B8B">
              <w:rPr>
                <w:rFonts w:eastAsia="Calibri"/>
                <w:sz w:val="24"/>
                <w:lang w:eastAsia="ru-RU"/>
              </w:rPr>
              <w:t xml:space="preserve">отношение среднего балла единого государственного экзамена (в расчете на 2 </w:t>
            </w:r>
            <w:proofErr w:type="gramStart"/>
            <w:r w:rsidRPr="003F6B8B">
              <w:rPr>
                <w:rFonts w:eastAsia="Calibri"/>
                <w:sz w:val="24"/>
                <w:lang w:eastAsia="ru-RU"/>
              </w:rPr>
              <w:t>обязательных</w:t>
            </w:r>
            <w:proofErr w:type="gramEnd"/>
            <w:r w:rsidRPr="003F6B8B">
              <w:rPr>
                <w:rFonts w:eastAsia="Calibri"/>
                <w:sz w:val="24"/>
                <w:lang w:eastAsia="ru-RU"/>
              </w:rPr>
              <w:t xml:space="preserve"> предмета) в </w:t>
            </w:r>
            <w:r w:rsidRPr="003F6B8B">
              <w:rPr>
                <w:rFonts w:eastAsia="Calibri"/>
                <w:sz w:val="24"/>
                <w:szCs w:val="24"/>
                <w:lang w:eastAsia="ru-RU"/>
              </w:rPr>
              <w:t xml:space="preserve">  школе с </w:t>
            </w:r>
            <w:r w:rsidRPr="003F6B8B">
              <w:rPr>
                <w:rFonts w:eastAsia="Calibri"/>
                <w:sz w:val="24"/>
                <w:lang w:eastAsia="ru-RU"/>
              </w:rPr>
              <w:t xml:space="preserve">лучшими результатами единого государственного экзамена к среднему баллу единого государственного экзамена (в расчете на 2 обязательных предмета) в </w:t>
            </w:r>
            <w:r w:rsidRPr="003F6B8B">
              <w:rPr>
                <w:rFonts w:eastAsia="Calibri"/>
                <w:sz w:val="24"/>
                <w:szCs w:val="24"/>
                <w:lang w:eastAsia="ru-RU"/>
              </w:rPr>
              <w:t xml:space="preserve">  школе с </w:t>
            </w:r>
            <w:r w:rsidRPr="003F6B8B">
              <w:rPr>
                <w:rFonts w:eastAsia="Calibri"/>
                <w:sz w:val="24"/>
                <w:lang w:eastAsia="ru-RU"/>
              </w:rPr>
              <w:t>худшими результатами;</w:t>
            </w:r>
          </w:p>
          <w:p w:rsidR="003F6B8B" w:rsidRPr="003F6B8B" w:rsidRDefault="003F6B8B" w:rsidP="003F6B8B">
            <w:pPr>
              <w:widowControl w:val="0"/>
              <w:suppressAutoHyphens w:val="0"/>
              <w:autoSpaceDE w:val="0"/>
              <w:autoSpaceDN w:val="0"/>
              <w:ind w:left="102" w:right="80"/>
              <w:jc w:val="both"/>
              <w:rPr>
                <w:rFonts w:eastAsia="Calibri"/>
                <w:sz w:val="24"/>
                <w:lang w:eastAsia="ru-RU"/>
              </w:rPr>
            </w:pPr>
            <w:r w:rsidRPr="003F6B8B">
              <w:rPr>
                <w:rFonts w:eastAsia="Calibri"/>
                <w:sz w:val="24"/>
                <w:lang w:eastAsia="ru-RU"/>
              </w:rPr>
              <w:t>среднесписочная численность педагогических работников;</w:t>
            </w:r>
          </w:p>
        </w:tc>
      </w:tr>
      <w:tr w:rsidR="003F6B8B" w:rsidRPr="003F6B8B" w:rsidTr="007930A1">
        <w:tc>
          <w:tcPr>
            <w:tcW w:w="709" w:type="dxa"/>
            <w:tcBorders>
              <w:top w:val="single" w:sz="4" w:space="0" w:color="auto"/>
            </w:tcBorders>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3.</w:t>
            </w:r>
          </w:p>
        </w:tc>
        <w:tc>
          <w:tcPr>
            <w:tcW w:w="2268" w:type="dxa"/>
            <w:tcBorders>
              <w:top w:val="single" w:sz="4" w:space="0" w:color="auto"/>
            </w:tcBorders>
          </w:tcPr>
          <w:p w:rsidR="003F6B8B" w:rsidRPr="003F6B8B" w:rsidRDefault="003F6B8B" w:rsidP="003F6B8B">
            <w:pPr>
              <w:widowControl w:val="0"/>
              <w:suppressAutoHyphens w:val="0"/>
              <w:autoSpaceDE w:val="0"/>
              <w:autoSpaceDN w:val="0"/>
              <w:ind w:right="58"/>
              <w:jc w:val="both"/>
              <w:rPr>
                <w:rFonts w:eastAsia="Calibri"/>
                <w:sz w:val="24"/>
                <w:lang w:eastAsia="ru-RU"/>
              </w:rPr>
            </w:pPr>
            <w:r w:rsidRPr="003F6B8B">
              <w:rPr>
                <w:rFonts w:eastAsia="Calibri"/>
                <w:sz w:val="24"/>
                <w:lang w:eastAsia="ru-RU"/>
              </w:rPr>
              <w:t xml:space="preserve">Организация бесплатного горячего питания обучающихся, получающих начальное общее образование в муниципальных </w:t>
            </w:r>
            <w:r w:rsidRPr="003F6B8B">
              <w:rPr>
                <w:rFonts w:eastAsia="Calibri"/>
                <w:sz w:val="24"/>
                <w:lang w:eastAsia="ru-RU"/>
              </w:rPr>
              <w:lastRenderedPageBreak/>
              <w:t>образовательных организациях, предоставление бесплатного питания для учащихся муниципальных общеобразовательных организаций из многодетных семей</w:t>
            </w:r>
          </w:p>
        </w:tc>
        <w:tc>
          <w:tcPr>
            <w:tcW w:w="1559" w:type="dxa"/>
            <w:tcBorders>
              <w:top w:val="single" w:sz="4" w:space="0" w:color="auto"/>
            </w:tcBorders>
          </w:tcPr>
          <w:p w:rsidR="003F6B8B" w:rsidRPr="003F6B8B" w:rsidRDefault="003F6B8B" w:rsidP="003F6B8B">
            <w:pPr>
              <w:widowControl w:val="0"/>
              <w:autoSpaceDN w:val="0"/>
              <w:jc w:val="both"/>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lastRenderedPageBreak/>
              <w:t xml:space="preserve">Отдел образования администрации Оршанского муниципального района Республики </w:t>
            </w:r>
            <w:r w:rsidRPr="003F6B8B">
              <w:rPr>
                <w:rFonts w:eastAsia="Lucida Sans Unicode" w:cs="Tahoma"/>
                <w:kern w:val="3"/>
                <w:sz w:val="24"/>
                <w:szCs w:val="24"/>
                <w:lang w:eastAsia="ru-RU"/>
              </w:rPr>
              <w:lastRenderedPageBreak/>
              <w:t>Марий Эл</w:t>
            </w:r>
          </w:p>
          <w:p w:rsidR="003F6B8B" w:rsidRPr="003F6B8B" w:rsidRDefault="003F6B8B" w:rsidP="003F6B8B">
            <w:pPr>
              <w:widowControl w:val="0"/>
              <w:suppressAutoHyphens w:val="0"/>
              <w:autoSpaceDE w:val="0"/>
              <w:autoSpaceDN w:val="0"/>
              <w:ind w:right="30"/>
              <w:jc w:val="center"/>
              <w:rPr>
                <w:rFonts w:eastAsia="Calibri"/>
                <w:sz w:val="24"/>
                <w:lang w:eastAsia="ru-RU"/>
              </w:rPr>
            </w:pPr>
          </w:p>
        </w:tc>
        <w:tc>
          <w:tcPr>
            <w:tcW w:w="709" w:type="dxa"/>
            <w:tcBorders>
              <w:top w:val="single" w:sz="4" w:space="0" w:color="auto"/>
            </w:tcBorders>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2016</w:t>
            </w:r>
          </w:p>
        </w:tc>
        <w:tc>
          <w:tcPr>
            <w:tcW w:w="850" w:type="dxa"/>
            <w:tcBorders>
              <w:top w:val="single" w:sz="4" w:space="0" w:color="auto"/>
            </w:tcBorders>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Borders>
              <w:top w:val="single" w:sz="4" w:space="0" w:color="auto"/>
            </w:tcBorders>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обеспечение социальной гарантии прав детей из многодетных семей на получение горячего питания в общеобразовательных организациях во время </w:t>
            </w:r>
            <w:r w:rsidRPr="003F6B8B">
              <w:rPr>
                <w:rFonts w:eastAsia="Calibri"/>
                <w:sz w:val="24"/>
                <w:lang w:eastAsia="ru-RU"/>
              </w:rPr>
              <w:lastRenderedPageBreak/>
              <w:t>учебной деятельности;</w:t>
            </w:r>
          </w:p>
          <w:p w:rsidR="003F6B8B" w:rsidRPr="003F6B8B" w:rsidRDefault="003F6B8B" w:rsidP="003F6B8B">
            <w:pPr>
              <w:widowControl w:val="0"/>
              <w:suppressAutoHyphens w:val="0"/>
              <w:autoSpaceDE w:val="0"/>
              <w:autoSpaceDN w:val="0"/>
              <w:jc w:val="both"/>
              <w:rPr>
                <w:rFonts w:eastAsia="Calibri"/>
                <w:sz w:val="24"/>
                <w:lang w:eastAsia="ru-RU"/>
              </w:rPr>
            </w:pPr>
          </w:p>
        </w:tc>
        <w:tc>
          <w:tcPr>
            <w:tcW w:w="2835" w:type="dxa"/>
            <w:tcBorders>
              <w:top w:val="single" w:sz="4" w:space="0" w:color="auto"/>
            </w:tcBorders>
          </w:tcPr>
          <w:p w:rsidR="003F6B8B" w:rsidRPr="003F6B8B" w:rsidRDefault="003F6B8B" w:rsidP="003F6B8B">
            <w:pPr>
              <w:widowControl w:val="0"/>
              <w:suppressAutoHyphens w:val="0"/>
              <w:autoSpaceDE w:val="0"/>
              <w:autoSpaceDN w:val="0"/>
              <w:ind w:left="73" w:right="58"/>
              <w:jc w:val="both"/>
              <w:rPr>
                <w:rFonts w:eastAsia="Calibri"/>
                <w:sz w:val="24"/>
                <w:lang w:eastAsia="ru-RU"/>
              </w:rPr>
            </w:pPr>
            <w:r w:rsidRPr="003F6B8B">
              <w:rPr>
                <w:rFonts w:eastAsia="Calibri"/>
                <w:sz w:val="24"/>
                <w:lang w:eastAsia="ru-RU"/>
              </w:rPr>
              <w:lastRenderedPageBreak/>
              <w:t xml:space="preserve">рост социального расслоения в среде </w:t>
            </w:r>
            <w:proofErr w:type="gramStart"/>
            <w:r w:rsidRPr="003F6B8B">
              <w:rPr>
                <w:rFonts w:eastAsia="Calibri"/>
                <w:sz w:val="24"/>
                <w:lang w:eastAsia="ru-RU"/>
              </w:rPr>
              <w:t>обучающихся</w:t>
            </w:r>
            <w:proofErr w:type="gramEnd"/>
          </w:p>
        </w:tc>
        <w:tc>
          <w:tcPr>
            <w:tcW w:w="4110" w:type="dxa"/>
            <w:tcBorders>
              <w:top w:val="single" w:sz="4" w:space="0" w:color="auto"/>
            </w:tcBorders>
          </w:tcPr>
          <w:p w:rsidR="003F6B8B" w:rsidRPr="003F6B8B" w:rsidRDefault="003F6B8B" w:rsidP="003F6B8B">
            <w:pPr>
              <w:widowControl w:val="0"/>
              <w:suppressAutoHyphens w:val="0"/>
              <w:autoSpaceDE w:val="0"/>
              <w:autoSpaceDN w:val="0"/>
              <w:ind w:left="102" w:right="80"/>
              <w:jc w:val="both"/>
              <w:rPr>
                <w:rFonts w:eastAsia="Calibri"/>
                <w:sz w:val="24"/>
                <w:lang w:eastAsia="ru-RU"/>
              </w:rPr>
            </w:pPr>
            <w:r w:rsidRPr="003F6B8B">
              <w:rPr>
                <w:rFonts w:eastAsia="Calibri"/>
                <w:sz w:val="24"/>
                <w:lang w:eastAsia="ru-RU"/>
              </w:rPr>
              <w:t>Доля обучающихся общеобразовательных организаций из многодетных семей, которым предоставлено бесплатное питание, от количества обучающихся из многодетных семей</w:t>
            </w:r>
          </w:p>
          <w:p w:rsidR="003F6B8B" w:rsidRPr="003F6B8B" w:rsidRDefault="003F6B8B" w:rsidP="003F6B8B">
            <w:pPr>
              <w:widowControl w:val="0"/>
              <w:suppressAutoHyphens w:val="0"/>
              <w:autoSpaceDE w:val="0"/>
              <w:autoSpaceDN w:val="0"/>
              <w:ind w:left="102" w:right="80"/>
              <w:jc w:val="both"/>
              <w:rPr>
                <w:rFonts w:eastAsia="Calibri"/>
                <w:sz w:val="24"/>
                <w:lang w:eastAsia="ru-RU"/>
              </w:rPr>
            </w:pPr>
            <w:r w:rsidRPr="003F6B8B">
              <w:rPr>
                <w:rFonts w:eastAsia="Calibri"/>
                <w:sz w:val="24"/>
                <w:szCs w:val="24"/>
                <w:lang w:eastAsia="ru-RU"/>
              </w:rPr>
              <w:t xml:space="preserve">Доля обучающихся 1-4 классов муниципальных образовательных </w:t>
            </w:r>
            <w:r w:rsidRPr="003F6B8B">
              <w:rPr>
                <w:rFonts w:eastAsia="Calibri"/>
                <w:sz w:val="24"/>
                <w:szCs w:val="24"/>
                <w:lang w:eastAsia="ru-RU"/>
              </w:rPr>
              <w:lastRenderedPageBreak/>
              <w:t>организаций, обеспеченных бесплатным горячим питанием</w:t>
            </w:r>
          </w:p>
        </w:tc>
      </w:tr>
      <w:tr w:rsidR="003F6B8B" w:rsidRPr="003F6B8B" w:rsidTr="007930A1">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 xml:space="preserve">4. </w:t>
            </w:r>
          </w:p>
        </w:tc>
        <w:tc>
          <w:tcPr>
            <w:tcW w:w="2268" w:type="dxa"/>
          </w:tcPr>
          <w:p w:rsidR="003F6B8B" w:rsidRPr="003F6B8B" w:rsidRDefault="003F6B8B" w:rsidP="003F6B8B">
            <w:pPr>
              <w:widowControl w:val="0"/>
              <w:suppressAutoHyphens w:val="0"/>
              <w:autoSpaceDE w:val="0"/>
              <w:autoSpaceDN w:val="0"/>
              <w:ind w:right="58"/>
              <w:jc w:val="both"/>
              <w:rPr>
                <w:rFonts w:eastAsia="Calibri"/>
                <w:sz w:val="24"/>
                <w:lang w:eastAsia="ru-RU"/>
              </w:rPr>
            </w:pPr>
            <w:r w:rsidRPr="003F6B8B">
              <w:rPr>
                <w:rFonts w:eastAsia="Calibri"/>
                <w:sz w:val="24"/>
                <w:lang w:eastAsia="ru-RU"/>
              </w:rPr>
              <w:t>Меры социальной поддержки, предоставляемые некоторым категориям граждан</w:t>
            </w:r>
          </w:p>
        </w:tc>
        <w:tc>
          <w:tcPr>
            <w:tcW w:w="1559" w:type="dxa"/>
          </w:tcPr>
          <w:p w:rsidR="003F6B8B" w:rsidRPr="003F6B8B" w:rsidRDefault="003F6B8B" w:rsidP="003F6B8B">
            <w:pPr>
              <w:widowControl w:val="0"/>
              <w:autoSpaceDN w:val="0"/>
              <w:jc w:val="both"/>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p w:rsidR="003F6B8B" w:rsidRPr="003F6B8B" w:rsidRDefault="003F6B8B" w:rsidP="003F6B8B">
            <w:pPr>
              <w:widowControl w:val="0"/>
              <w:suppressAutoHyphens w:val="0"/>
              <w:autoSpaceDE w:val="0"/>
              <w:autoSpaceDN w:val="0"/>
              <w:ind w:right="30"/>
              <w:jc w:val="center"/>
              <w:rPr>
                <w:rFonts w:eastAsia="Calibri"/>
                <w:sz w:val="24"/>
                <w:lang w:eastAsia="ru-RU"/>
              </w:rPr>
            </w:pP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2016</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szCs w:val="24"/>
                <w:lang w:eastAsia="ru-RU"/>
              </w:rPr>
              <w:t>укомплектованности образовательных организаций педагогами</w:t>
            </w:r>
          </w:p>
        </w:tc>
        <w:tc>
          <w:tcPr>
            <w:tcW w:w="2835" w:type="dxa"/>
          </w:tcPr>
          <w:p w:rsidR="003F6B8B" w:rsidRPr="003F6B8B" w:rsidRDefault="003F6B8B" w:rsidP="003F6B8B">
            <w:pPr>
              <w:widowControl w:val="0"/>
              <w:suppressAutoHyphens w:val="0"/>
              <w:autoSpaceDE w:val="0"/>
              <w:autoSpaceDN w:val="0"/>
              <w:ind w:left="73" w:right="58"/>
              <w:jc w:val="both"/>
              <w:rPr>
                <w:rFonts w:eastAsia="Calibri"/>
                <w:sz w:val="24"/>
                <w:lang w:eastAsia="ru-RU"/>
              </w:rPr>
            </w:pPr>
            <w:proofErr w:type="gramStart"/>
            <w:r w:rsidRPr="003F6B8B">
              <w:rPr>
                <w:rFonts w:eastAsia="Calibri"/>
                <w:sz w:val="24"/>
                <w:lang w:eastAsia="ru-RU"/>
              </w:rPr>
              <w:t>невыполнение государственных гарантий прав граждан на получение общедоступного и бесплатного образования, а также дополнительного образования в муниципальных дошкольных образовательных организаций, общеобразовательных организаций, организаций дополнительного образования</w:t>
            </w:r>
            <w:proofErr w:type="gramEnd"/>
          </w:p>
        </w:tc>
        <w:tc>
          <w:tcPr>
            <w:tcW w:w="4110" w:type="dxa"/>
          </w:tcPr>
          <w:p w:rsidR="003F6B8B" w:rsidRPr="003F6B8B" w:rsidRDefault="003F6B8B" w:rsidP="003F6B8B">
            <w:pPr>
              <w:widowControl w:val="0"/>
              <w:suppressAutoHyphens w:val="0"/>
              <w:autoSpaceDE w:val="0"/>
              <w:autoSpaceDN w:val="0"/>
              <w:ind w:left="102" w:right="80"/>
              <w:jc w:val="both"/>
              <w:rPr>
                <w:rFonts w:eastAsia="Calibri"/>
                <w:color w:val="000000"/>
                <w:spacing w:val="2"/>
                <w:sz w:val="24"/>
                <w:szCs w:val="24"/>
                <w:lang w:eastAsia="ru-RU"/>
              </w:rPr>
            </w:pPr>
            <w:r w:rsidRPr="003F6B8B">
              <w:rPr>
                <w:rFonts w:eastAsia="Calibri"/>
                <w:color w:val="000000"/>
                <w:spacing w:val="2"/>
                <w:sz w:val="24"/>
                <w:szCs w:val="24"/>
                <w:lang w:eastAsia="ru-RU"/>
              </w:rPr>
              <w:t>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Марий Эл.</w:t>
            </w:r>
          </w:p>
          <w:p w:rsidR="003F6B8B" w:rsidRPr="003F6B8B" w:rsidRDefault="003F6B8B" w:rsidP="003F6B8B">
            <w:pPr>
              <w:widowControl w:val="0"/>
              <w:suppressAutoHyphens w:val="0"/>
              <w:autoSpaceDE w:val="0"/>
              <w:autoSpaceDN w:val="0"/>
              <w:ind w:left="102" w:right="80"/>
              <w:jc w:val="both"/>
              <w:rPr>
                <w:rFonts w:eastAsia="Calibri"/>
                <w:sz w:val="24"/>
                <w:lang w:eastAsia="ru-RU"/>
              </w:rPr>
            </w:pPr>
            <w:r w:rsidRPr="003F6B8B">
              <w:rPr>
                <w:rFonts w:eastAsia="Calibri"/>
                <w:sz w:val="24"/>
                <w:lang w:eastAsia="ru-RU"/>
              </w:rPr>
              <w:t>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Республике Марий Эл.</w:t>
            </w:r>
          </w:p>
          <w:p w:rsidR="003F6B8B" w:rsidRPr="003F6B8B" w:rsidRDefault="003F6B8B" w:rsidP="003F6B8B">
            <w:pPr>
              <w:widowControl w:val="0"/>
              <w:suppressAutoHyphens w:val="0"/>
              <w:autoSpaceDE w:val="0"/>
              <w:autoSpaceDN w:val="0"/>
              <w:ind w:left="102" w:right="80"/>
              <w:jc w:val="both"/>
              <w:rPr>
                <w:rFonts w:eastAsia="Calibri"/>
                <w:sz w:val="24"/>
                <w:lang w:eastAsia="ru-RU"/>
              </w:rPr>
            </w:pPr>
            <w:r w:rsidRPr="003F6B8B">
              <w:rPr>
                <w:rFonts w:eastAsia="Calibri"/>
                <w:sz w:val="24"/>
                <w:lang w:eastAsia="ru-RU"/>
              </w:rPr>
              <w:t>Среднесписочная численность педагогических работников</w:t>
            </w:r>
          </w:p>
        </w:tc>
      </w:tr>
      <w:tr w:rsidR="003F6B8B" w:rsidRPr="003F6B8B" w:rsidTr="007930A1">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5.</w:t>
            </w:r>
          </w:p>
        </w:tc>
        <w:tc>
          <w:tcPr>
            <w:tcW w:w="2268" w:type="dxa"/>
          </w:tcPr>
          <w:p w:rsidR="003F6B8B" w:rsidRPr="003F6B8B" w:rsidRDefault="003F6B8B" w:rsidP="003F6B8B">
            <w:pPr>
              <w:widowControl w:val="0"/>
              <w:suppressAutoHyphens w:val="0"/>
              <w:autoSpaceDE w:val="0"/>
              <w:autoSpaceDN w:val="0"/>
              <w:ind w:right="58"/>
              <w:jc w:val="both"/>
              <w:rPr>
                <w:rFonts w:eastAsia="Calibri"/>
                <w:sz w:val="24"/>
                <w:lang w:eastAsia="ru-RU"/>
              </w:rPr>
            </w:pPr>
            <w:r w:rsidRPr="003F6B8B">
              <w:rPr>
                <w:rFonts w:eastAsia="Calibri"/>
                <w:sz w:val="24"/>
                <w:lang w:eastAsia="ru-RU"/>
              </w:rPr>
              <w:t xml:space="preserve">Осуществление </w:t>
            </w:r>
            <w:r w:rsidRPr="003F6B8B">
              <w:rPr>
                <w:rFonts w:eastAsia="Calibri"/>
                <w:sz w:val="24"/>
                <w:lang w:eastAsia="ru-RU"/>
              </w:rPr>
              <w:lastRenderedPageBreak/>
              <w:t>государственных полномочий по предоставлению мер социальной поддержки детям-сиротам, детям, оставшимся без попечения родителей, лицам из числа детей-сирот и детей, оставшихся без попечения родителей</w:t>
            </w:r>
          </w:p>
        </w:tc>
        <w:tc>
          <w:tcPr>
            <w:tcW w:w="1559" w:type="dxa"/>
          </w:tcPr>
          <w:p w:rsidR="003F6B8B" w:rsidRPr="003F6B8B" w:rsidRDefault="003F6B8B" w:rsidP="003F6B8B">
            <w:pPr>
              <w:widowControl w:val="0"/>
              <w:autoSpaceDN w:val="0"/>
              <w:jc w:val="both"/>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lastRenderedPageBreak/>
              <w:t xml:space="preserve">Отдел </w:t>
            </w:r>
            <w:r w:rsidRPr="003F6B8B">
              <w:rPr>
                <w:rFonts w:eastAsia="Lucida Sans Unicode" w:cs="Tahoma"/>
                <w:kern w:val="3"/>
                <w:sz w:val="24"/>
                <w:szCs w:val="24"/>
                <w:lang w:eastAsia="ru-RU"/>
              </w:rPr>
              <w:lastRenderedPageBreak/>
              <w:t>образования администрации Оршанского муниципального района Республики Марий Эл</w:t>
            </w:r>
          </w:p>
          <w:p w:rsidR="003F6B8B" w:rsidRPr="003F6B8B" w:rsidRDefault="003F6B8B" w:rsidP="003F6B8B">
            <w:pPr>
              <w:widowControl w:val="0"/>
              <w:suppressAutoHyphens w:val="0"/>
              <w:autoSpaceDE w:val="0"/>
              <w:autoSpaceDN w:val="0"/>
              <w:ind w:right="30"/>
              <w:jc w:val="center"/>
              <w:rPr>
                <w:rFonts w:eastAsia="Calibri"/>
                <w:sz w:val="24"/>
                <w:lang w:eastAsia="ru-RU"/>
              </w:rPr>
            </w:pP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2016</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развитие и укрепление </w:t>
            </w:r>
            <w:r w:rsidRPr="003F6B8B">
              <w:rPr>
                <w:rFonts w:eastAsia="Calibri"/>
                <w:sz w:val="24"/>
                <w:lang w:eastAsia="ru-RU"/>
              </w:rPr>
              <w:lastRenderedPageBreak/>
              <w:t>института приемной семьи;</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профилактика вторичного сиротства</w:t>
            </w:r>
          </w:p>
        </w:tc>
        <w:tc>
          <w:tcPr>
            <w:tcW w:w="2835" w:type="dxa"/>
          </w:tcPr>
          <w:p w:rsidR="003F6B8B" w:rsidRPr="003F6B8B" w:rsidRDefault="003F6B8B" w:rsidP="003F6B8B">
            <w:pPr>
              <w:widowControl w:val="0"/>
              <w:suppressAutoHyphens w:val="0"/>
              <w:autoSpaceDE w:val="0"/>
              <w:autoSpaceDN w:val="0"/>
              <w:ind w:left="73" w:right="58"/>
              <w:jc w:val="both"/>
              <w:rPr>
                <w:rFonts w:eastAsia="Calibri"/>
                <w:sz w:val="24"/>
                <w:lang w:eastAsia="ru-RU"/>
              </w:rPr>
            </w:pPr>
            <w:r w:rsidRPr="003F6B8B">
              <w:rPr>
                <w:rFonts w:eastAsia="Calibri"/>
                <w:sz w:val="24"/>
                <w:lang w:eastAsia="ru-RU"/>
              </w:rPr>
              <w:lastRenderedPageBreak/>
              <w:t xml:space="preserve">сокращение </w:t>
            </w:r>
            <w:r w:rsidRPr="003F6B8B">
              <w:rPr>
                <w:rFonts w:eastAsia="Calibri"/>
                <w:sz w:val="24"/>
                <w:lang w:eastAsia="ru-RU"/>
              </w:rPr>
              <w:lastRenderedPageBreak/>
              <w:t>предусмотренных объемов бюджетных средств, что потребует внесения изменений в план реализации мероприятий;</w:t>
            </w:r>
          </w:p>
          <w:p w:rsidR="003F6B8B" w:rsidRPr="003F6B8B" w:rsidRDefault="003F6B8B" w:rsidP="003F6B8B">
            <w:pPr>
              <w:widowControl w:val="0"/>
              <w:suppressAutoHyphens w:val="0"/>
              <w:autoSpaceDE w:val="0"/>
              <w:autoSpaceDN w:val="0"/>
              <w:ind w:left="73" w:right="58"/>
              <w:jc w:val="both"/>
              <w:rPr>
                <w:rFonts w:eastAsia="Calibri"/>
                <w:sz w:val="24"/>
                <w:lang w:eastAsia="ru-RU"/>
              </w:rPr>
            </w:pPr>
            <w:r w:rsidRPr="003F6B8B">
              <w:rPr>
                <w:rFonts w:eastAsia="Calibri"/>
                <w:sz w:val="24"/>
                <w:lang w:eastAsia="ru-RU"/>
              </w:rPr>
              <w:t>потеря с течением времени значимости отдельных мероприятий</w:t>
            </w:r>
          </w:p>
        </w:tc>
        <w:tc>
          <w:tcPr>
            <w:tcW w:w="4110" w:type="dxa"/>
          </w:tcPr>
          <w:p w:rsidR="003F6B8B" w:rsidRPr="003F6B8B" w:rsidRDefault="003F6B8B" w:rsidP="003F6B8B">
            <w:pPr>
              <w:widowControl w:val="0"/>
              <w:suppressAutoHyphens w:val="0"/>
              <w:autoSpaceDE w:val="0"/>
              <w:autoSpaceDN w:val="0"/>
              <w:jc w:val="both"/>
              <w:rPr>
                <w:rFonts w:eastAsia="Calibri"/>
                <w:spacing w:val="2"/>
                <w:sz w:val="24"/>
                <w:szCs w:val="24"/>
                <w:shd w:val="clear" w:color="auto" w:fill="FFFFFF"/>
                <w:lang w:eastAsia="ru-RU"/>
              </w:rPr>
            </w:pPr>
            <w:r w:rsidRPr="003F6B8B">
              <w:rPr>
                <w:rFonts w:eastAsia="Calibri"/>
                <w:spacing w:val="2"/>
                <w:sz w:val="24"/>
                <w:szCs w:val="24"/>
                <w:shd w:val="clear" w:color="auto" w:fill="FFFFFF"/>
                <w:lang w:eastAsia="ru-RU"/>
              </w:rPr>
              <w:lastRenderedPageBreak/>
              <w:t xml:space="preserve">Удельный вес детей-сирот и детей, </w:t>
            </w:r>
            <w:r w:rsidRPr="003F6B8B">
              <w:rPr>
                <w:rFonts w:eastAsia="Calibri"/>
                <w:spacing w:val="2"/>
                <w:sz w:val="24"/>
                <w:szCs w:val="24"/>
                <w:shd w:val="clear" w:color="auto" w:fill="FFFFFF"/>
                <w:lang w:eastAsia="ru-RU"/>
              </w:rPr>
              <w:lastRenderedPageBreak/>
              <w:t>оставшихся без попечения родителей, переданных на воспитание в семьи, в процентах от общей численности детей-сирот и детей, оставшихся без попечения родителей, находящихся на территории муниципального образования</w:t>
            </w:r>
          </w:p>
        </w:tc>
      </w:tr>
      <w:tr w:rsidR="003F6B8B" w:rsidRPr="003F6B8B" w:rsidTr="007930A1">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6.</w:t>
            </w:r>
          </w:p>
        </w:tc>
        <w:tc>
          <w:tcPr>
            <w:tcW w:w="2268" w:type="dxa"/>
          </w:tcPr>
          <w:p w:rsidR="003F6B8B" w:rsidRPr="003F6B8B" w:rsidRDefault="003F6B8B" w:rsidP="003F6B8B">
            <w:pPr>
              <w:widowControl w:val="0"/>
              <w:suppressAutoHyphens w:val="0"/>
              <w:autoSpaceDE w:val="0"/>
              <w:autoSpaceDN w:val="0"/>
              <w:ind w:right="58"/>
              <w:jc w:val="both"/>
              <w:rPr>
                <w:rFonts w:eastAsia="Calibri"/>
                <w:sz w:val="24"/>
                <w:lang w:eastAsia="ru-RU"/>
              </w:rPr>
            </w:pPr>
            <w:r w:rsidRPr="003F6B8B">
              <w:rPr>
                <w:rFonts w:eastAsia="Calibri"/>
                <w:sz w:val="24"/>
                <w:lang w:eastAsia="ru-RU"/>
              </w:rPr>
              <w:t>Развитие и укрепление инфраструктуры, материально-технической базы образовательных организаций Оршанского муниципального района</w:t>
            </w:r>
          </w:p>
        </w:tc>
        <w:tc>
          <w:tcPr>
            <w:tcW w:w="1559" w:type="dxa"/>
          </w:tcPr>
          <w:p w:rsidR="003F6B8B" w:rsidRPr="003F6B8B" w:rsidRDefault="003F6B8B" w:rsidP="003F6B8B">
            <w:pPr>
              <w:widowControl w:val="0"/>
              <w:autoSpaceDN w:val="0"/>
              <w:jc w:val="both"/>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p w:rsidR="003F6B8B" w:rsidRPr="003F6B8B" w:rsidRDefault="003F6B8B" w:rsidP="003F6B8B">
            <w:pPr>
              <w:widowControl w:val="0"/>
              <w:suppressAutoHyphens w:val="0"/>
              <w:autoSpaceDE w:val="0"/>
              <w:autoSpaceDN w:val="0"/>
              <w:ind w:right="30"/>
              <w:jc w:val="center"/>
              <w:rPr>
                <w:rFonts w:eastAsia="Calibri"/>
                <w:sz w:val="24"/>
                <w:lang w:eastAsia="ru-RU"/>
              </w:rPr>
            </w:pP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2016</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Pr>
          <w:p w:rsidR="003F6B8B" w:rsidRPr="003F6B8B" w:rsidRDefault="003F6B8B" w:rsidP="003F6B8B">
            <w:pPr>
              <w:widowControl w:val="0"/>
              <w:suppressAutoHyphens w:val="0"/>
              <w:autoSpaceDE w:val="0"/>
              <w:autoSpaceDN w:val="0"/>
              <w:ind w:left="73" w:right="86"/>
              <w:jc w:val="both"/>
              <w:rPr>
                <w:rFonts w:eastAsia="Calibri"/>
                <w:sz w:val="24"/>
                <w:lang w:eastAsia="ru-RU"/>
              </w:rPr>
            </w:pPr>
            <w:r w:rsidRPr="003F6B8B">
              <w:rPr>
                <w:rFonts w:eastAsia="Calibri"/>
                <w:sz w:val="24"/>
                <w:lang w:eastAsia="ru-RU"/>
              </w:rPr>
              <w:t>укрепление инфраструктуры, материально-технической базы образовательных организаций</w:t>
            </w:r>
          </w:p>
        </w:tc>
        <w:tc>
          <w:tcPr>
            <w:tcW w:w="2835" w:type="dxa"/>
          </w:tcPr>
          <w:p w:rsidR="003F6B8B" w:rsidRPr="003F6B8B" w:rsidRDefault="003F6B8B" w:rsidP="003F6B8B">
            <w:pPr>
              <w:widowControl w:val="0"/>
              <w:suppressAutoHyphens w:val="0"/>
              <w:autoSpaceDE w:val="0"/>
              <w:autoSpaceDN w:val="0"/>
              <w:ind w:left="73" w:right="58"/>
              <w:jc w:val="both"/>
              <w:rPr>
                <w:rFonts w:eastAsia="Calibri"/>
                <w:sz w:val="24"/>
                <w:lang w:eastAsia="ru-RU"/>
              </w:rPr>
            </w:pPr>
            <w:r w:rsidRPr="003F6B8B">
              <w:rPr>
                <w:rFonts w:eastAsia="Calibri"/>
                <w:sz w:val="24"/>
                <w:lang w:eastAsia="ru-RU"/>
              </w:rPr>
              <w:t>ускорение темпов износа материально-технической базы образовательных организаций</w:t>
            </w:r>
          </w:p>
        </w:tc>
        <w:tc>
          <w:tcPr>
            <w:tcW w:w="4110" w:type="dxa"/>
          </w:tcPr>
          <w:p w:rsidR="003F6B8B" w:rsidRPr="003F6B8B" w:rsidRDefault="003F6B8B" w:rsidP="003F6B8B">
            <w:pPr>
              <w:widowControl w:val="0"/>
              <w:shd w:val="clear" w:color="auto" w:fill="FFFFFF"/>
              <w:autoSpaceDN w:val="0"/>
              <w:jc w:val="both"/>
              <w:textAlignment w:val="baseline"/>
              <w:rPr>
                <w:rFonts w:eastAsia="Lucida Sans Unicode" w:cs="Tahoma"/>
                <w:spacing w:val="2"/>
                <w:kern w:val="3"/>
                <w:sz w:val="24"/>
                <w:szCs w:val="24"/>
                <w:lang w:eastAsia="ru-RU"/>
              </w:rPr>
            </w:pPr>
            <w:r w:rsidRPr="003F6B8B">
              <w:rPr>
                <w:rFonts w:eastAsia="Lucida Sans Unicode" w:cs="Tahoma"/>
                <w:spacing w:val="2"/>
                <w:kern w:val="3"/>
                <w:sz w:val="24"/>
                <w:szCs w:val="24"/>
                <w:lang w:eastAsia="ru-RU"/>
              </w:rPr>
              <w:t>Удельный вес численности обучающихся в зданиях, имеющих все виды благоустройств</w:t>
            </w:r>
          </w:p>
          <w:p w:rsidR="003F6B8B" w:rsidRPr="003F6B8B" w:rsidRDefault="003F6B8B" w:rsidP="003F6B8B">
            <w:pPr>
              <w:widowControl w:val="0"/>
              <w:shd w:val="clear" w:color="auto" w:fill="FFFFFF"/>
              <w:autoSpaceDN w:val="0"/>
              <w:jc w:val="both"/>
              <w:textAlignment w:val="baseline"/>
              <w:rPr>
                <w:rFonts w:eastAsia="Lucida Sans Unicode" w:cs="Tahoma"/>
                <w:color w:val="000000"/>
                <w:spacing w:val="2"/>
                <w:kern w:val="3"/>
                <w:sz w:val="24"/>
                <w:szCs w:val="24"/>
                <w:lang w:eastAsia="ru-RU"/>
              </w:rPr>
            </w:pPr>
            <w:r w:rsidRPr="003F6B8B">
              <w:rPr>
                <w:rFonts w:eastAsia="Lucida Sans Unicode" w:cs="Tahoma"/>
                <w:color w:val="000000"/>
                <w:spacing w:val="2"/>
                <w:kern w:val="3"/>
                <w:sz w:val="24"/>
                <w:szCs w:val="24"/>
                <w:lang w:eastAsia="ru-RU"/>
              </w:rPr>
              <w:t>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tc>
      </w:tr>
      <w:tr w:rsidR="003F6B8B" w:rsidRPr="003F6B8B" w:rsidTr="007930A1">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7.</w:t>
            </w:r>
          </w:p>
        </w:tc>
        <w:tc>
          <w:tcPr>
            <w:tcW w:w="2268" w:type="dxa"/>
          </w:tcPr>
          <w:p w:rsidR="003F6B8B" w:rsidRPr="003F6B8B" w:rsidRDefault="003F6B8B" w:rsidP="003F6B8B">
            <w:pPr>
              <w:widowControl w:val="0"/>
              <w:suppressAutoHyphens w:val="0"/>
              <w:autoSpaceDE w:val="0"/>
              <w:autoSpaceDN w:val="0"/>
              <w:ind w:right="58"/>
              <w:jc w:val="both"/>
              <w:rPr>
                <w:rFonts w:eastAsia="Calibri"/>
                <w:sz w:val="24"/>
                <w:lang w:eastAsia="ru-RU"/>
              </w:rPr>
            </w:pPr>
            <w:r w:rsidRPr="003F6B8B">
              <w:rPr>
                <w:rFonts w:eastAsia="Calibri"/>
                <w:sz w:val="24"/>
                <w:szCs w:val="24"/>
                <w:lang w:eastAsia="ru-RU"/>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tcPr>
          <w:p w:rsidR="003F6B8B" w:rsidRPr="003F6B8B" w:rsidRDefault="003F6B8B" w:rsidP="003F6B8B">
            <w:pPr>
              <w:widowControl w:val="0"/>
              <w:autoSpaceDN w:val="0"/>
              <w:jc w:val="both"/>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p w:rsidR="003F6B8B" w:rsidRPr="003F6B8B" w:rsidRDefault="003F6B8B" w:rsidP="003F6B8B">
            <w:pPr>
              <w:widowControl w:val="0"/>
              <w:autoSpaceDN w:val="0"/>
              <w:jc w:val="both"/>
              <w:textAlignment w:val="baseline"/>
              <w:rPr>
                <w:rFonts w:eastAsia="Lucida Sans Unicode" w:cs="Tahoma"/>
                <w:kern w:val="3"/>
                <w:sz w:val="24"/>
                <w:szCs w:val="24"/>
                <w:lang w:eastAsia="ru-RU"/>
              </w:rPr>
            </w:pP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2016</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Pr>
          <w:p w:rsidR="003F6B8B" w:rsidRPr="003F6B8B" w:rsidRDefault="003F6B8B" w:rsidP="003F6B8B">
            <w:pPr>
              <w:widowControl w:val="0"/>
              <w:suppressAutoHyphens w:val="0"/>
              <w:autoSpaceDE w:val="0"/>
              <w:autoSpaceDN w:val="0"/>
              <w:ind w:left="73" w:right="86"/>
              <w:jc w:val="both"/>
              <w:rPr>
                <w:rFonts w:eastAsia="Calibri"/>
                <w:sz w:val="24"/>
                <w:lang w:eastAsia="ru-RU"/>
              </w:rPr>
            </w:pPr>
            <w:r w:rsidRPr="003F6B8B">
              <w:rPr>
                <w:rFonts w:eastAsia="Calibri"/>
                <w:sz w:val="24"/>
                <w:lang w:eastAsia="ru-RU"/>
              </w:rPr>
              <w:t>благоустройство зданий муниципальных образовательных организаций</w:t>
            </w:r>
          </w:p>
        </w:tc>
        <w:tc>
          <w:tcPr>
            <w:tcW w:w="2835" w:type="dxa"/>
          </w:tcPr>
          <w:p w:rsidR="003F6B8B" w:rsidRPr="003F6B8B" w:rsidRDefault="003F6B8B" w:rsidP="003F6B8B">
            <w:pPr>
              <w:widowControl w:val="0"/>
              <w:suppressAutoHyphens w:val="0"/>
              <w:autoSpaceDE w:val="0"/>
              <w:autoSpaceDN w:val="0"/>
              <w:ind w:left="73" w:right="58"/>
              <w:jc w:val="both"/>
              <w:rPr>
                <w:rFonts w:eastAsia="Calibri"/>
                <w:sz w:val="24"/>
                <w:lang w:eastAsia="ru-RU"/>
              </w:rPr>
            </w:pPr>
            <w:r w:rsidRPr="003F6B8B">
              <w:rPr>
                <w:rFonts w:eastAsia="Calibri"/>
                <w:sz w:val="24"/>
                <w:lang w:eastAsia="ru-RU"/>
              </w:rPr>
              <w:t>ускорение темпов износа материально-технической базы образовательных организаций</w:t>
            </w:r>
          </w:p>
        </w:tc>
        <w:tc>
          <w:tcPr>
            <w:tcW w:w="4110" w:type="dxa"/>
          </w:tcPr>
          <w:p w:rsidR="003F6B8B" w:rsidRPr="003F6B8B" w:rsidRDefault="003F6B8B" w:rsidP="003F6B8B">
            <w:pPr>
              <w:widowControl w:val="0"/>
              <w:shd w:val="clear" w:color="auto" w:fill="FFFFFF"/>
              <w:autoSpaceDN w:val="0"/>
              <w:jc w:val="both"/>
              <w:textAlignment w:val="baseline"/>
              <w:rPr>
                <w:rFonts w:eastAsia="Lucida Sans Unicode" w:cs="Tahoma"/>
                <w:color w:val="000000"/>
                <w:kern w:val="3"/>
                <w:sz w:val="24"/>
                <w:szCs w:val="24"/>
                <w:lang w:eastAsia="ru-RU"/>
              </w:rPr>
            </w:pPr>
            <w:r w:rsidRPr="003F6B8B">
              <w:rPr>
                <w:rFonts w:eastAsia="Lucida Sans Unicode" w:cs="Tahoma"/>
                <w:color w:val="000000"/>
                <w:kern w:val="3"/>
                <w:sz w:val="24"/>
                <w:szCs w:val="24"/>
                <w:lang w:eastAsia="ru-RU"/>
              </w:rPr>
              <w:t>Доля зданий муниципальных общеобразовательных организаций, в которых соблюдены требования к воздушно-тепловому режиму, водоснабжения и канализации</w:t>
            </w:r>
          </w:p>
        </w:tc>
      </w:tr>
      <w:tr w:rsidR="003F6B8B" w:rsidRPr="003F6B8B" w:rsidTr="007930A1">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8.</w:t>
            </w:r>
          </w:p>
        </w:tc>
        <w:tc>
          <w:tcPr>
            <w:tcW w:w="2268" w:type="dxa"/>
          </w:tcPr>
          <w:p w:rsidR="003F6B8B" w:rsidRPr="003F6B8B" w:rsidRDefault="003F6B8B" w:rsidP="003F6B8B">
            <w:pPr>
              <w:widowControl w:val="0"/>
              <w:suppressAutoHyphens w:val="0"/>
              <w:autoSpaceDE w:val="0"/>
              <w:autoSpaceDN w:val="0"/>
              <w:ind w:right="58"/>
              <w:jc w:val="both"/>
              <w:rPr>
                <w:rFonts w:eastAsia="Calibri"/>
                <w:sz w:val="24"/>
                <w:lang w:eastAsia="ru-RU"/>
              </w:rPr>
            </w:pPr>
            <w:r w:rsidRPr="003F6B8B">
              <w:rPr>
                <w:rFonts w:eastAsia="Calibri"/>
                <w:sz w:val="24"/>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w:t>
            </w:r>
          </w:p>
        </w:tc>
        <w:tc>
          <w:tcPr>
            <w:tcW w:w="1559" w:type="dxa"/>
          </w:tcPr>
          <w:p w:rsidR="003F6B8B" w:rsidRPr="003F6B8B" w:rsidRDefault="003F6B8B" w:rsidP="003F6B8B">
            <w:pPr>
              <w:widowControl w:val="0"/>
              <w:autoSpaceDN w:val="0"/>
              <w:jc w:val="both"/>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p w:rsidR="003F6B8B" w:rsidRPr="003F6B8B" w:rsidRDefault="003F6B8B" w:rsidP="003F6B8B">
            <w:pPr>
              <w:widowControl w:val="0"/>
              <w:suppressAutoHyphens w:val="0"/>
              <w:autoSpaceDE w:val="0"/>
              <w:autoSpaceDN w:val="0"/>
              <w:ind w:right="30"/>
              <w:jc w:val="center"/>
              <w:rPr>
                <w:rFonts w:eastAsia="Calibri"/>
                <w:sz w:val="24"/>
                <w:lang w:eastAsia="ru-RU"/>
              </w:rPr>
            </w:pP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2016</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Pr>
          <w:p w:rsidR="003F6B8B" w:rsidRPr="003F6B8B" w:rsidRDefault="003F6B8B" w:rsidP="003F6B8B">
            <w:pPr>
              <w:widowControl w:val="0"/>
              <w:suppressAutoHyphens w:val="0"/>
              <w:autoSpaceDE w:val="0"/>
              <w:autoSpaceDN w:val="0"/>
              <w:ind w:left="73" w:right="86"/>
              <w:jc w:val="both"/>
              <w:rPr>
                <w:rFonts w:eastAsia="Calibri"/>
                <w:sz w:val="24"/>
                <w:lang w:eastAsia="ru-RU"/>
              </w:rPr>
            </w:pPr>
            <w:r w:rsidRPr="003F6B8B">
              <w:rPr>
                <w:rFonts w:eastAsia="Calibri"/>
                <w:sz w:val="24"/>
                <w:lang w:eastAsia="ru-RU"/>
              </w:rPr>
              <w:t>Предоставление ежемесячного денежного вознаграждение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w:t>
            </w:r>
          </w:p>
        </w:tc>
        <w:tc>
          <w:tcPr>
            <w:tcW w:w="2835" w:type="dxa"/>
          </w:tcPr>
          <w:p w:rsidR="003F6B8B" w:rsidRPr="003F6B8B" w:rsidRDefault="003F6B8B" w:rsidP="003F6B8B">
            <w:pPr>
              <w:widowControl w:val="0"/>
              <w:suppressAutoHyphens w:val="0"/>
              <w:autoSpaceDE w:val="0"/>
              <w:autoSpaceDN w:val="0"/>
              <w:ind w:left="73" w:right="58"/>
              <w:jc w:val="both"/>
              <w:rPr>
                <w:rFonts w:eastAsia="Calibri"/>
                <w:sz w:val="24"/>
                <w:lang w:eastAsia="ru-RU"/>
              </w:rPr>
            </w:pPr>
            <w:r w:rsidRPr="003F6B8B">
              <w:rPr>
                <w:rFonts w:eastAsia="Calibri"/>
                <w:sz w:val="24"/>
                <w:lang w:eastAsia="ru-RU"/>
              </w:rPr>
              <w:t>Снижение качества воспитательной работы</w:t>
            </w:r>
          </w:p>
        </w:tc>
        <w:tc>
          <w:tcPr>
            <w:tcW w:w="4110" w:type="dxa"/>
          </w:tcPr>
          <w:p w:rsidR="003F6B8B" w:rsidRPr="003F6B8B" w:rsidRDefault="003F6B8B" w:rsidP="003F6B8B">
            <w:pPr>
              <w:widowControl w:val="0"/>
              <w:shd w:val="clear" w:color="auto" w:fill="FFFFFF"/>
              <w:autoSpaceDN w:val="0"/>
              <w:jc w:val="both"/>
              <w:textAlignment w:val="baseline"/>
              <w:rPr>
                <w:rFonts w:eastAsia="Lucida Sans Unicode" w:cs="Tahoma"/>
                <w:spacing w:val="2"/>
                <w:kern w:val="3"/>
                <w:sz w:val="24"/>
                <w:szCs w:val="24"/>
                <w:lang w:eastAsia="ru-RU"/>
              </w:rPr>
            </w:pPr>
            <w:r w:rsidRPr="003F6B8B">
              <w:rPr>
                <w:rFonts w:eastAsia="Lucida Sans Unicode" w:cs="Tahoma"/>
                <w:color w:val="000000"/>
                <w:kern w:val="3"/>
                <w:sz w:val="24"/>
                <w:szCs w:val="24"/>
                <w:lang w:eastAsia="ru-RU"/>
              </w:rPr>
              <w:t>Доля педагогических работников общеобразовательных организаций, получивших денежное вознаграждение за классное руководство из расчета 5 тысяч рублей в месяц с учетом страховых взносов в государственные внебюджетные фонды, в общей численности педагогических работников такой категории</w:t>
            </w:r>
          </w:p>
        </w:tc>
      </w:tr>
      <w:tr w:rsidR="003F6B8B" w:rsidRPr="003F6B8B" w:rsidTr="007930A1">
        <w:tc>
          <w:tcPr>
            <w:tcW w:w="15592" w:type="dxa"/>
            <w:gridSpan w:val="9"/>
          </w:tcPr>
          <w:p w:rsidR="003F6B8B" w:rsidRPr="003F6B8B" w:rsidRDefault="003F6B8B" w:rsidP="003F6B8B">
            <w:pPr>
              <w:widowControl w:val="0"/>
              <w:suppressAutoHyphens w:val="0"/>
              <w:autoSpaceDE w:val="0"/>
              <w:autoSpaceDN w:val="0"/>
              <w:rPr>
                <w:rFonts w:eastAsia="Calibri"/>
                <w:sz w:val="24"/>
                <w:lang w:eastAsia="ru-RU"/>
              </w:rPr>
            </w:pPr>
          </w:p>
          <w:p w:rsidR="003F6B8B" w:rsidRPr="003F6B8B" w:rsidRDefault="003F6B8B" w:rsidP="003F6B8B">
            <w:pPr>
              <w:widowControl w:val="0"/>
              <w:suppressAutoHyphens w:val="0"/>
              <w:autoSpaceDE w:val="0"/>
              <w:autoSpaceDN w:val="0"/>
              <w:rPr>
                <w:rFonts w:eastAsia="Calibri"/>
                <w:sz w:val="24"/>
                <w:lang w:eastAsia="ru-RU"/>
              </w:rPr>
            </w:pPr>
          </w:p>
        </w:tc>
      </w:tr>
      <w:tr w:rsidR="003F6B8B" w:rsidRPr="003F6B8B" w:rsidTr="007930A1">
        <w:tc>
          <w:tcPr>
            <w:tcW w:w="15592" w:type="dxa"/>
            <w:gridSpan w:val="9"/>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Подпрограмма "Государственная поддержка развития системы образования"</w:t>
            </w:r>
          </w:p>
        </w:tc>
      </w:tr>
      <w:tr w:rsidR="003F6B8B" w:rsidRPr="003F6B8B" w:rsidTr="007930A1">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2268"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Модернизация системы общего образования в Республике Марий Эл</w:t>
            </w:r>
          </w:p>
        </w:tc>
        <w:tc>
          <w:tcPr>
            <w:tcW w:w="1559" w:type="dxa"/>
          </w:tcPr>
          <w:p w:rsidR="003F6B8B" w:rsidRPr="003F6B8B" w:rsidRDefault="003F6B8B" w:rsidP="003F6B8B">
            <w:pPr>
              <w:widowControl w:val="0"/>
              <w:autoSpaceDN w:val="0"/>
              <w:jc w:val="both"/>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p w:rsidR="003F6B8B" w:rsidRPr="003F6B8B" w:rsidRDefault="003F6B8B" w:rsidP="003F6B8B">
            <w:pPr>
              <w:widowControl w:val="0"/>
              <w:suppressAutoHyphens w:val="0"/>
              <w:autoSpaceDE w:val="0"/>
              <w:autoSpaceDN w:val="0"/>
              <w:jc w:val="center"/>
              <w:rPr>
                <w:rFonts w:eastAsia="Calibri"/>
                <w:sz w:val="24"/>
                <w:lang w:eastAsia="ru-RU"/>
              </w:rPr>
            </w:pP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2016</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создание во всех общеобразовательных и дошкольных организациях условий, соответствующих требованиям федеральных государственных образовательных стандартов;</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предоставление всем обучающимся возможности обучаться в соответствии с основными современными требованиями, включая наличие высокоскоростного доступа к информационно-телекоммуникационной сети "Интернет";</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увеличение доли учителей, использующих современные образовательные </w:t>
            </w:r>
            <w:r w:rsidRPr="003F6B8B">
              <w:rPr>
                <w:rFonts w:eastAsia="Calibri"/>
                <w:sz w:val="24"/>
                <w:lang w:eastAsia="ru-RU"/>
              </w:rPr>
              <w:lastRenderedPageBreak/>
              <w:t>технологии;</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привлечение в систему образования молодых специалистов</w:t>
            </w:r>
          </w:p>
        </w:tc>
        <w:tc>
          <w:tcPr>
            <w:tcW w:w="2835" w:type="dxa"/>
          </w:tcPr>
          <w:p w:rsidR="003F6B8B" w:rsidRPr="003F6B8B" w:rsidRDefault="003F6B8B" w:rsidP="003F6B8B">
            <w:pPr>
              <w:widowControl w:val="0"/>
              <w:suppressAutoHyphens w:val="0"/>
              <w:autoSpaceDE w:val="0"/>
              <w:autoSpaceDN w:val="0"/>
              <w:ind w:left="72" w:right="59"/>
              <w:jc w:val="both"/>
              <w:rPr>
                <w:rFonts w:eastAsia="Calibri"/>
                <w:sz w:val="24"/>
                <w:lang w:eastAsia="ru-RU"/>
              </w:rPr>
            </w:pPr>
            <w:r w:rsidRPr="003F6B8B">
              <w:rPr>
                <w:rFonts w:eastAsia="Calibri"/>
                <w:sz w:val="24"/>
                <w:lang w:eastAsia="ru-RU"/>
              </w:rPr>
              <w:lastRenderedPageBreak/>
              <w:t>пересмотр целевых значений показателей и, возможно, отказ от реализации отдельных мероприятий</w:t>
            </w:r>
          </w:p>
        </w:tc>
        <w:tc>
          <w:tcPr>
            <w:tcW w:w="4110" w:type="dxa"/>
          </w:tcPr>
          <w:p w:rsidR="003F6B8B" w:rsidRPr="003F6B8B" w:rsidRDefault="003F6B8B" w:rsidP="003F6B8B">
            <w:pPr>
              <w:widowControl w:val="0"/>
              <w:suppressAutoHyphens w:val="0"/>
              <w:autoSpaceDE w:val="0"/>
              <w:autoSpaceDN w:val="0"/>
              <w:ind w:left="102" w:right="79"/>
              <w:jc w:val="both"/>
              <w:rPr>
                <w:rFonts w:eastAsia="Calibri"/>
                <w:sz w:val="24"/>
                <w:lang w:eastAsia="ru-RU"/>
              </w:rPr>
            </w:pPr>
            <w:r w:rsidRPr="003F6B8B">
              <w:rPr>
                <w:rFonts w:eastAsia="Calibri"/>
                <w:sz w:val="24"/>
                <w:lang w:eastAsia="ru-RU"/>
              </w:rPr>
              <w:t>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w:t>
            </w:r>
          </w:p>
          <w:p w:rsidR="003F6B8B" w:rsidRPr="003F6B8B" w:rsidRDefault="003F6B8B" w:rsidP="003F6B8B">
            <w:pPr>
              <w:widowControl w:val="0"/>
              <w:suppressAutoHyphens w:val="0"/>
              <w:autoSpaceDE w:val="0"/>
              <w:autoSpaceDN w:val="0"/>
              <w:ind w:left="102" w:right="79"/>
              <w:jc w:val="both"/>
              <w:rPr>
                <w:rFonts w:eastAsia="Calibri"/>
                <w:color w:val="000000"/>
                <w:spacing w:val="2"/>
                <w:sz w:val="24"/>
                <w:szCs w:val="24"/>
                <w:shd w:val="clear" w:color="auto" w:fill="FFFFFF"/>
                <w:lang w:eastAsia="ru-RU"/>
              </w:rPr>
            </w:pPr>
            <w:r w:rsidRPr="003F6B8B">
              <w:rPr>
                <w:rFonts w:eastAsia="Calibri"/>
                <w:color w:val="000000"/>
                <w:spacing w:val="2"/>
                <w:sz w:val="24"/>
                <w:szCs w:val="24"/>
                <w:shd w:val="clear" w:color="auto" w:fill="FFFFFF"/>
                <w:lang w:eastAsia="ru-RU"/>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3F6B8B">
              <w:rPr>
                <w:rFonts w:eastAsia="Calibri"/>
                <w:color w:val="000000"/>
                <w:spacing w:val="2"/>
                <w:sz w:val="24"/>
                <w:szCs w:val="24"/>
                <w:shd w:val="clear" w:color="auto" w:fill="FFFFFF"/>
                <w:lang w:eastAsia="ru-RU"/>
              </w:rPr>
              <w:t>численности</w:t>
            </w:r>
            <w:proofErr w:type="gramEnd"/>
            <w:r w:rsidRPr="003F6B8B">
              <w:rPr>
                <w:rFonts w:eastAsia="Calibri"/>
                <w:color w:val="000000"/>
                <w:spacing w:val="2"/>
                <w:sz w:val="24"/>
                <w:szCs w:val="24"/>
                <w:shd w:val="clear" w:color="auto" w:fill="FFFFFF"/>
                <w:lang w:eastAsia="ru-RU"/>
              </w:rPr>
              <w:t xml:space="preserve"> обучающихся в общеобразовательных организациях.</w:t>
            </w:r>
          </w:p>
          <w:p w:rsidR="003F6B8B" w:rsidRPr="003F6B8B" w:rsidRDefault="003F6B8B" w:rsidP="003F6B8B">
            <w:pPr>
              <w:widowControl w:val="0"/>
              <w:suppressAutoHyphens w:val="0"/>
              <w:autoSpaceDE w:val="0"/>
              <w:autoSpaceDN w:val="0"/>
              <w:ind w:left="102" w:right="79"/>
              <w:jc w:val="both"/>
              <w:rPr>
                <w:rFonts w:eastAsia="Calibri"/>
                <w:sz w:val="24"/>
                <w:lang w:eastAsia="ru-RU"/>
              </w:rPr>
            </w:pPr>
            <w:r w:rsidRPr="003F6B8B">
              <w:rPr>
                <w:rFonts w:eastAsia="Calibri"/>
                <w:sz w:val="24"/>
                <w:lang w:eastAsia="ru-RU"/>
              </w:rPr>
              <w:t>Доля образовательных организаций, соответствующих требованиям комплексной безопасности.</w:t>
            </w:r>
          </w:p>
          <w:p w:rsidR="003F6B8B" w:rsidRPr="003F6B8B" w:rsidRDefault="003F6B8B" w:rsidP="003F6B8B">
            <w:pPr>
              <w:widowControl w:val="0"/>
              <w:suppressAutoHyphens w:val="0"/>
              <w:autoSpaceDE w:val="0"/>
              <w:autoSpaceDN w:val="0"/>
              <w:ind w:left="102" w:right="79"/>
              <w:jc w:val="both"/>
              <w:rPr>
                <w:rFonts w:eastAsia="Calibri"/>
                <w:sz w:val="24"/>
                <w:lang w:eastAsia="ru-RU"/>
              </w:rPr>
            </w:pPr>
          </w:p>
        </w:tc>
      </w:tr>
      <w:tr w:rsidR="003F6B8B" w:rsidRPr="003F6B8B" w:rsidTr="007930A1">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2.</w:t>
            </w:r>
          </w:p>
        </w:tc>
        <w:tc>
          <w:tcPr>
            <w:tcW w:w="2268"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Реализация мероприятий федеральных целевых программ, государственных программ Российской Федерации и иных мероприятий, реализуемых за счет средств федерального бюджета</w:t>
            </w:r>
          </w:p>
        </w:tc>
        <w:tc>
          <w:tcPr>
            <w:tcW w:w="1559" w:type="dxa"/>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2016</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обеспечение современных условий обучения различных категорий обучающихся</w:t>
            </w:r>
          </w:p>
        </w:tc>
        <w:tc>
          <w:tcPr>
            <w:tcW w:w="2835" w:type="dxa"/>
          </w:tcPr>
          <w:p w:rsidR="003F6B8B" w:rsidRPr="003F6B8B" w:rsidRDefault="003F6B8B" w:rsidP="003F6B8B">
            <w:pPr>
              <w:widowControl w:val="0"/>
              <w:suppressAutoHyphens w:val="0"/>
              <w:autoSpaceDE w:val="0"/>
              <w:autoSpaceDN w:val="0"/>
              <w:ind w:left="72" w:right="59"/>
              <w:jc w:val="both"/>
              <w:rPr>
                <w:rFonts w:eastAsia="Calibri"/>
                <w:sz w:val="24"/>
                <w:lang w:eastAsia="ru-RU"/>
              </w:rPr>
            </w:pPr>
            <w:r w:rsidRPr="003F6B8B">
              <w:rPr>
                <w:rFonts w:eastAsia="Calibri"/>
                <w:sz w:val="24"/>
                <w:lang w:eastAsia="ru-RU"/>
              </w:rPr>
              <w:t>сокращение динамики инновационного развития, ограничение полноценной социализации детей</w:t>
            </w:r>
          </w:p>
        </w:tc>
        <w:tc>
          <w:tcPr>
            <w:tcW w:w="4110" w:type="dxa"/>
          </w:tcPr>
          <w:p w:rsidR="003F6B8B" w:rsidRPr="003F6B8B" w:rsidRDefault="003F6B8B" w:rsidP="003F6B8B">
            <w:pPr>
              <w:widowControl w:val="0"/>
              <w:suppressAutoHyphens w:val="0"/>
              <w:autoSpaceDE w:val="0"/>
              <w:autoSpaceDN w:val="0"/>
              <w:ind w:left="102" w:right="79"/>
              <w:jc w:val="both"/>
              <w:rPr>
                <w:rFonts w:eastAsia="Calibri"/>
                <w:sz w:val="24"/>
                <w:lang w:eastAsia="ru-RU"/>
              </w:rPr>
            </w:pPr>
            <w:r w:rsidRPr="003F6B8B">
              <w:rPr>
                <w:rFonts w:eastAsia="Calibri"/>
                <w:sz w:val="24"/>
                <w:lang w:eastAsia="ru-RU"/>
              </w:rPr>
              <w:t>Доля образовательных организаций, соответствующих требованиям комплексной безопасности</w:t>
            </w:r>
          </w:p>
        </w:tc>
      </w:tr>
      <w:tr w:rsidR="003F6B8B" w:rsidRPr="003F6B8B" w:rsidTr="007930A1">
        <w:trPr>
          <w:trHeight w:val="2306"/>
        </w:trPr>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3.</w:t>
            </w:r>
          </w:p>
        </w:tc>
        <w:tc>
          <w:tcPr>
            <w:tcW w:w="2268" w:type="dxa"/>
          </w:tcPr>
          <w:p w:rsidR="003F6B8B" w:rsidRPr="003F6B8B" w:rsidRDefault="003F6B8B" w:rsidP="003F6B8B">
            <w:pPr>
              <w:widowControl w:val="0"/>
              <w:suppressAutoHyphens w:val="0"/>
              <w:autoSpaceDE w:val="0"/>
              <w:autoSpaceDN w:val="0"/>
              <w:jc w:val="both"/>
              <w:rPr>
                <w:rFonts w:eastAsia="Calibri"/>
                <w:sz w:val="24"/>
                <w:szCs w:val="24"/>
                <w:lang w:eastAsia="ru-RU"/>
              </w:rPr>
            </w:pPr>
            <w:r w:rsidRPr="003F6B8B">
              <w:rPr>
                <w:rFonts w:eastAsia="Calibri"/>
                <w:sz w:val="24"/>
                <w:szCs w:val="24"/>
                <w:lang w:eastAsia="ru-RU"/>
              </w:rPr>
              <w:t xml:space="preserve">Организация отдыха </w:t>
            </w:r>
            <w:r w:rsidRPr="003F6B8B">
              <w:rPr>
                <w:rFonts w:eastAsia="Calibri"/>
                <w:spacing w:val="2"/>
                <w:sz w:val="24"/>
                <w:szCs w:val="24"/>
                <w:shd w:val="clear" w:color="auto" w:fill="FFFFFF"/>
                <w:lang w:eastAsia="ru-RU"/>
              </w:rPr>
              <w:t>и оздоровления детей в каникулярный период</w:t>
            </w:r>
          </w:p>
        </w:tc>
        <w:tc>
          <w:tcPr>
            <w:tcW w:w="1559" w:type="dxa"/>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2016</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Pr>
          <w:p w:rsidR="003F6B8B" w:rsidRPr="003F6B8B" w:rsidRDefault="003F6B8B" w:rsidP="003F6B8B">
            <w:pPr>
              <w:widowControl w:val="0"/>
              <w:suppressAutoHyphens w:val="0"/>
              <w:autoSpaceDE w:val="0"/>
              <w:autoSpaceDN w:val="0"/>
              <w:jc w:val="both"/>
              <w:rPr>
                <w:rFonts w:eastAsia="Calibri"/>
                <w:sz w:val="24"/>
                <w:szCs w:val="24"/>
                <w:lang w:eastAsia="ru-RU"/>
              </w:rPr>
            </w:pPr>
            <w:r w:rsidRPr="003F6B8B">
              <w:rPr>
                <w:rFonts w:eastAsia="Calibri"/>
                <w:sz w:val="24"/>
                <w:szCs w:val="24"/>
                <w:lang w:eastAsia="ru-RU"/>
              </w:rPr>
              <w:t>увеличение до</w:t>
            </w:r>
            <w:r w:rsidRPr="003F6B8B">
              <w:rPr>
                <w:rFonts w:eastAsia="Calibri"/>
                <w:spacing w:val="2"/>
                <w:sz w:val="24"/>
                <w:szCs w:val="24"/>
                <w:shd w:val="clear" w:color="auto" w:fill="FFFFFF"/>
                <w:lang w:eastAsia="ru-RU"/>
              </w:rPr>
              <w:t xml:space="preserve">ли </w:t>
            </w:r>
            <w:proofErr w:type="gramStart"/>
            <w:r w:rsidRPr="003F6B8B">
              <w:rPr>
                <w:rFonts w:eastAsia="Calibri"/>
                <w:spacing w:val="2"/>
                <w:sz w:val="24"/>
                <w:szCs w:val="24"/>
                <w:shd w:val="clear" w:color="auto" w:fill="FFFFFF"/>
                <w:lang w:eastAsia="ru-RU"/>
              </w:rPr>
              <w:t>обучающихся</w:t>
            </w:r>
            <w:proofErr w:type="gramEnd"/>
            <w:r w:rsidRPr="003F6B8B">
              <w:rPr>
                <w:rFonts w:eastAsia="Calibri"/>
                <w:spacing w:val="2"/>
                <w:sz w:val="24"/>
                <w:szCs w:val="24"/>
                <w:shd w:val="clear" w:color="auto" w:fill="FFFFFF"/>
                <w:lang w:eastAsia="ru-RU"/>
              </w:rPr>
              <w:t>, охваченных отдыхом и оздоровлением в каникулярный период</w:t>
            </w:r>
          </w:p>
        </w:tc>
        <w:tc>
          <w:tcPr>
            <w:tcW w:w="2835" w:type="dxa"/>
          </w:tcPr>
          <w:p w:rsidR="003F6B8B" w:rsidRPr="003F6B8B" w:rsidRDefault="003F6B8B" w:rsidP="003F6B8B">
            <w:pPr>
              <w:widowControl w:val="0"/>
              <w:suppressAutoHyphens w:val="0"/>
              <w:autoSpaceDE w:val="0"/>
              <w:autoSpaceDN w:val="0"/>
              <w:ind w:left="72" w:right="59"/>
              <w:jc w:val="both"/>
              <w:rPr>
                <w:rFonts w:eastAsia="Calibri"/>
                <w:sz w:val="24"/>
                <w:szCs w:val="24"/>
                <w:lang w:eastAsia="ru-RU"/>
              </w:rPr>
            </w:pPr>
            <w:r w:rsidRPr="003F6B8B">
              <w:rPr>
                <w:rFonts w:eastAsia="Calibri"/>
                <w:sz w:val="24"/>
                <w:szCs w:val="24"/>
                <w:lang w:eastAsia="ru-RU"/>
              </w:rPr>
              <w:t xml:space="preserve">невыполнение </w:t>
            </w:r>
            <w:r w:rsidRPr="003F6B8B">
              <w:rPr>
                <w:rFonts w:eastAsia="Calibri"/>
                <w:spacing w:val="2"/>
                <w:sz w:val="24"/>
                <w:szCs w:val="24"/>
                <w:shd w:val="clear" w:color="auto" w:fill="FFFFFF"/>
                <w:lang w:eastAsia="ru-RU"/>
              </w:rPr>
              <w:t>государственных гарантий прав граждан на отдых и оздоровление обучающихся в каникулярный период</w:t>
            </w:r>
          </w:p>
        </w:tc>
        <w:tc>
          <w:tcPr>
            <w:tcW w:w="4110" w:type="dxa"/>
          </w:tcPr>
          <w:p w:rsidR="003F6B8B" w:rsidRPr="003F6B8B" w:rsidRDefault="003F6B8B" w:rsidP="003F6B8B">
            <w:pPr>
              <w:widowControl w:val="0"/>
              <w:suppressAutoHyphens w:val="0"/>
              <w:autoSpaceDE w:val="0"/>
              <w:autoSpaceDN w:val="0"/>
              <w:jc w:val="both"/>
              <w:rPr>
                <w:rFonts w:eastAsia="Calibri"/>
                <w:sz w:val="24"/>
                <w:szCs w:val="24"/>
                <w:lang w:eastAsia="ru-RU"/>
              </w:rPr>
            </w:pPr>
            <w:r w:rsidRPr="003F6B8B">
              <w:rPr>
                <w:rFonts w:eastAsia="Calibri"/>
                <w:spacing w:val="2"/>
                <w:sz w:val="24"/>
                <w:szCs w:val="24"/>
                <w:shd w:val="clear" w:color="auto" w:fill="FFFFFF"/>
                <w:lang w:eastAsia="ru-RU"/>
              </w:rPr>
              <w:t>Доля детей в возрасте 7 - 18 лет, охваченных организованными формами отдыха, оздоровления и занятости детей в каникулярный период, от общей численности детей в возрасте 7 - 18 лет;</w:t>
            </w:r>
          </w:p>
        </w:tc>
      </w:tr>
      <w:tr w:rsidR="003F6B8B" w:rsidRPr="003F6B8B" w:rsidTr="007930A1">
        <w:trPr>
          <w:trHeight w:val="2447"/>
        </w:trPr>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4.</w:t>
            </w:r>
          </w:p>
        </w:tc>
        <w:tc>
          <w:tcPr>
            <w:tcW w:w="2268" w:type="dxa"/>
          </w:tcPr>
          <w:p w:rsidR="003F6B8B" w:rsidRPr="003F6B8B" w:rsidRDefault="003F6B8B" w:rsidP="003F6B8B">
            <w:pPr>
              <w:widowControl w:val="0"/>
              <w:suppressAutoHyphens w:val="0"/>
              <w:autoSpaceDE w:val="0"/>
              <w:autoSpaceDN w:val="0"/>
              <w:jc w:val="both"/>
              <w:rPr>
                <w:rFonts w:eastAsia="Calibri"/>
                <w:sz w:val="24"/>
                <w:szCs w:val="24"/>
                <w:lang w:eastAsia="ru-RU"/>
              </w:rPr>
            </w:pPr>
            <w:r w:rsidRPr="003F6B8B">
              <w:rPr>
                <w:rFonts w:eastAsia="Calibri"/>
                <w:sz w:val="24"/>
                <w:szCs w:val="24"/>
                <w:lang w:eastAsia="ru-RU"/>
              </w:rPr>
              <w:t>Региональный проект «Успех каждого ребенка»</w:t>
            </w:r>
          </w:p>
        </w:tc>
        <w:tc>
          <w:tcPr>
            <w:tcW w:w="1559" w:type="dxa"/>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2019</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формирование эффективной системы выявления, поддержки и развития способностей и талантов детей и молодежи;</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создание условий для занятий физической культурой и спортом;</w:t>
            </w:r>
          </w:p>
          <w:p w:rsidR="003F6B8B" w:rsidRPr="003F6B8B" w:rsidRDefault="003F6B8B" w:rsidP="003F6B8B">
            <w:pPr>
              <w:widowControl w:val="0"/>
              <w:suppressAutoHyphens w:val="0"/>
              <w:autoSpaceDE w:val="0"/>
              <w:autoSpaceDN w:val="0"/>
              <w:jc w:val="both"/>
              <w:rPr>
                <w:rFonts w:eastAsia="Calibri"/>
                <w:sz w:val="24"/>
                <w:szCs w:val="24"/>
                <w:lang w:eastAsia="ru-RU"/>
              </w:rPr>
            </w:pPr>
            <w:r w:rsidRPr="003F6B8B">
              <w:rPr>
                <w:rFonts w:eastAsia="Calibri"/>
                <w:sz w:val="24"/>
                <w:lang w:eastAsia="ru-RU"/>
              </w:rPr>
              <w:t>создание условий для реализации основных и дополнительных общеобразовательных программ всех направленностей</w:t>
            </w:r>
          </w:p>
        </w:tc>
        <w:tc>
          <w:tcPr>
            <w:tcW w:w="2835" w:type="dxa"/>
          </w:tcPr>
          <w:p w:rsidR="003F6B8B" w:rsidRPr="003F6B8B" w:rsidRDefault="003F6B8B" w:rsidP="003F6B8B">
            <w:pPr>
              <w:widowControl w:val="0"/>
              <w:suppressAutoHyphens w:val="0"/>
              <w:autoSpaceDE w:val="0"/>
              <w:autoSpaceDN w:val="0"/>
              <w:ind w:left="72" w:right="59"/>
              <w:jc w:val="both"/>
              <w:rPr>
                <w:rFonts w:eastAsia="Calibri"/>
                <w:sz w:val="24"/>
                <w:szCs w:val="24"/>
                <w:lang w:eastAsia="ru-RU"/>
              </w:rPr>
            </w:pPr>
            <w:r w:rsidRPr="003F6B8B">
              <w:rPr>
                <w:rFonts w:eastAsia="Calibri"/>
                <w:sz w:val="24"/>
                <w:lang w:eastAsia="ru-RU"/>
              </w:rPr>
              <w:t>отсутствие условий для увеличения охвата детей дополнительным образованием, обновления содержания дополнительного образования детей, развития кадрового потенциала и модернизации инфраструктуры системы дополнительного образования детей</w:t>
            </w:r>
          </w:p>
        </w:tc>
        <w:tc>
          <w:tcPr>
            <w:tcW w:w="4110" w:type="dxa"/>
          </w:tcPr>
          <w:p w:rsidR="003F6B8B" w:rsidRPr="003F6B8B" w:rsidRDefault="003F6B8B" w:rsidP="003F6B8B">
            <w:pPr>
              <w:widowControl w:val="0"/>
              <w:autoSpaceDN w:val="0"/>
              <w:jc w:val="both"/>
              <w:textAlignment w:val="baseline"/>
              <w:rPr>
                <w:rFonts w:eastAsia="Lucida Sans Unicode" w:cs="Tahoma"/>
                <w:kern w:val="3"/>
                <w:sz w:val="24"/>
                <w:szCs w:val="24"/>
                <w:shd w:val="clear" w:color="auto" w:fill="FFFFFF"/>
                <w:lang w:eastAsia="ru-RU"/>
              </w:rPr>
            </w:pPr>
            <w:r w:rsidRPr="003F6B8B">
              <w:rPr>
                <w:rFonts w:eastAsia="Lucida Sans Unicode" w:cs="Tahoma"/>
                <w:kern w:val="3"/>
                <w:sz w:val="24"/>
                <w:szCs w:val="24"/>
                <w:shd w:val="clear" w:color="auto" w:fill="FFFFFF"/>
                <w:lang w:eastAsia="ru-RU"/>
              </w:rP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p w:rsidR="003F6B8B" w:rsidRPr="003F6B8B" w:rsidRDefault="003F6B8B" w:rsidP="003F6B8B">
            <w:pPr>
              <w:widowControl w:val="0"/>
              <w:autoSpaceDN w:val="0"/>
              <w:jc w:val="both"/>
              <w:textAlignment w:val="baseline"/>
              <w:rPr>
                <w:rFonts w:eastAsia="Lucida Sans Unicode" w:cs="Tahoma"/>
                <w:kern w:val="3"/>
                <w:sz w:val="24"/>
                <w:szCs w:val="24"/>
                <w:shd w:val="clear" w:color="auto" w:fill="FFFFFF"/>
                <w:lang w:eastAsia="ru-RU"/>
              </w:rPr>
            </w:pPr>
            <w:proofErr w:type="gramStart"/>
            <w:r w:rsidRPr="003F6B8B">
              <w:rPr>
                <w:rFonts w:eastAsia="Lucida Sans Unicode" w:cs="Tahoma"/>
                <w:kern w:val="3"/>
                <w:sz w:val="24"/>
                <w:szCs w:val="24"/>
                <w:shd w:val="clear" w:color="auto" w:fill="FFFFFF"/>
                <w:lang w:eastAsia="ru-RU"/>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p w:rsidR="003F6B8B" w:rsidRPr="003F6B8B" w:rsidRDefault="003F6B8B" w:rsidP="003F6B8B">
            <w:pPr>
              <w:widowControl w:val="0"/>
              <w:autoSpaceDN w:val="0"/>
              <w:jc w:val="both"/>
              <w:textAlignment w:val="baseline"/>
              <w:rPr>
                <w:rFonts w:eastAsia="Lucida Sans Unicode" w:cs="Tahoma"/>
                <w:kern w:val="3"/>
                <w:sz w:val="24"/>
                <w:szCs w:val="24"/>
                <w:shd w:val="clear" w:color="auto" w:fill="FFFFFF"/>
                <w:lang w:eastAsia="ru-RU"/>
              </w:rPr>
            </w:pPr>
            <w:r w:rsidRPr="003F6B8B">
              <w:rPr>
                <w:rFonts w:eastAsia="Lucida Sans Unicode" w:cs="Tahoma"/>
                <w:kern w:val="3"/>
                <w:sz w:val="24"/>
                <w:szCs w:val="24"/>
                <w:shd w:val="clear" w:color="auto" w:fill="FFFFFF"/>
                <w:lang w:eastAsia="ru-RU"/>
              </w:rPr>
              <w:t xml:space="preserve">Количество созданных новых мест в образовательных организациях различных типов для реализации дополнительных </w:t>
            </w:r>
            <w:proofErr w:type="spellStart"/>
            <w:r w:rsidRPr="003F6B8B">
              <w:rPr>
                <w:rFonts w:eastAsia="Lucida Sans Unicode" w:cs="Tahoma"/>
                <w:kern w:val="3"/>
                <w:sz w:val="24"/>
                <w:szCs w:val="24"/>
                <w:shd w:val="clear" w:color="auto" w:fill="FFFFFF"/>
                <w:lang w:eastAsia="ru-RU"/>
              </w:rPr>
              <w:t>общеразвивающих</w:t>
            </w:r>
            <w:proofErr w:type="spellEnd"/>
            <w:r w:rsidRPr="003F6B8B">
              <w:rPr>
                <w:rFonts w:eastAsia="Lucida Sans Unicode" w:cs="Tahoma"/>
                <w:kern w:val="3"/>
                <w:sz w:val="24"/>
                <w:szCs w:val="24"/>
                <w:shd w:val="clear" w:color="auto" w:fill="FFFFFF"/>
                <w:lang w:eastAsia="ru-RU"/>
              </w:rPr>
              <w:t xml:space="preserve"> программ всех направленностей.</w:t>
            </w:r>
          </w:p>
        </w:tc>
      </w:tr>
      <w:tr w:rsidR="003F6B8B" w:rsidRPr="003F6B8B" w:rsidTr="007930A1">
        <w:tc>
          <w:tcPr>
            <w:tcW w:w="709" w:type="dxa"/>
          </w:tcPr>
          <w:p w:rsidR="003F6B8B" w:rsidRPr="003F6B8B" w:rsidRDefault="003F6B8B" w:rsidP="003F6B8B">
            <w:pPr>
              <w:widowControl w:val="0"/>
              <w:suppressAutoHyphens w:val="0"/>
              <w:autoSpaceDE w:val="0"/>
              <w:autoSpaceDN w:val="0"/>
              <w:ind w:left="102" w:right="141"/>
              <w:jc w:val="center"/>
              <w:rPr>
                <w:rFonts w:eastAsia="Calibri"/>
                <w:sz w:val="24"/>
                <w:lang w:eastAsia="ru-RU"/>
              </w:rPr>
            </w:pPr>
            <w:r w:rsidRPr="003F6B8B">
              <w:rPr>
                <w:rFonts w:eastAsia="Calibri"/>
                <w:sz w:val="24"/>
                <w:lang w:eastAsia="ru-RU"/>
              </w:rPr>
              <w:t>5.</w:t>
            </w:r>
          </w:p>
        </w:tc>
        <w:tc>
          <w:tcPr>
            <w:tcW w:w="2268" w:type="dxa"/>
          </w:tcPr>
          <w:p w:rsidR="003F6B8B" w:rsidRPr="003F6B8B" w:rsidRDefault="003F6B8B" w:rsidP="003F6B8B">
            <w:pPr>
              <w:widowControl w:val="0"/>
              <w:suppressAutoHyphens w:val="0"/>
              <w:autoSpaceDE w:val="0"/>
              <w:autoSpaceDN w:val="0"/>
              <w:ind w:right="141"/>
              <w:rPr>
                <w:rFonts w:eastAsia="Calibri"/>
                <w:sz w:val="24"/>
                <w:lang w:eastAsia="ru-RU"/>
              </w:rPr>
            </w:pPr>
            <w:r w:rsidRPr="003F6B8B">
              <w:rPr>
                <w:rFonts w:eastAsia="Calibri"/>
                <w:sz w:val="24"/>
                <w:lang w:eastAsia="ru-RU"/>
              </w:rPr>
              <w:t xml:space="preserve">Обеспечение </w:t>
            </w:r>
            <w:proofErr w:type="gramStart"/>
            <w:r w:rsidRPr="003F6B8B">
              <w:rPr>
                <w:rFonts w:eastAsia="Calibri"/>
                <w:sz w:val="24"/>
                <w:lang w:eastAsia="ru-RU"/>
              </w:rPr>
              <w:t>функционирования системы персонифицированного финансирования дополнительного образования детей</w:t>
            </w:r>
            <w:proofErr w:type="gramEnd"/>
          </w:p>
        </w:tc>
        <w:tc>
          <w:tcPr>
            <w:tcW w:w="1559" w:type="dxa"/>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2021</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Pr>
          <w:p w:rsidR="003F6B8B" w:rsidRPr="003F6B8B" w:rsidRDefault="003F6B8B" w:rsidP="003F6B8B">
            <w:pPr>
              <w:widowControl w:val="0"/>
              <w:suppressAutoHyphens w:val="0"/>
              <w:autoSpaceDE w:val="0"/>
              <w:autoSpaceDN w:val="0"/>
              <w:ind w:left="102" w:right="141"/>
              <w:jc w:val="both"/>
              <w:rPr>
                <w:rFonts w:eastAsia="Calibri"/>
                <w:sz w:val="24"/>
                <w:lang w:eastAsia="ru-RU"/>
              </w:rPr>
            </w:pPr>
            <w:r w:rsidRPr="003F6B8B">
              <w:rPr>
                <w:rFonts w:eastAsia="Calibri"/>
                <w:sz w:val="24"/>
                <w:lang w:eastAsia="ru-RU"/>
              </w:rPr>
              <w:t>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2835" w:type="dxa"/>
          </w:tcPr>
          <w:p w:rsidR="003F6B8B" w:rsidRPr="003F6B8B" w:rsidRDefault="003F6B8B" w:rsidP="003F6B8B">
            <w:pPr>
              <w:widowControl w:val="0"/>
              <w:tabs>
                <w:tab w:val="left" w:pos="2056"/>
              </w:tabs>
              <w:suppressAutoHyphens w:val="0"/>
              <w:autoSpaceDE w:val="0"/>
              <w:autoSpaceDN w:val="0"/>
              <w:ind w:right="88"/>
              <w:jc w:val="both"/>
              <w:rPr>
                <w:rFonts w:eastAsia="Calibri"/>
                <w:sz w:val="24"/>
                <w:lang w:eastAsia="ru-RU"/>
              </w:rPr>
            </w:pPr>
            <w:r w:rsidRPr="003F6B8B">
              <w:rPr>
                <w:rFonts w:eastAsia="Calibri"/>
                <w:sz w:val="24"/>
                <w:lang w:eastAsia="ru-RU"/>
              </w:rPr>
              <w:t>невыполнение показателей программы</w:t>
            </w:r>
          </w:p>
        </w:tc>
        <w:tc>
          <w:tcPr>
            <w:tcW w:w="4110" w:type="dxa"/>
          </w:tcPr>
          <w:p w:rsidR="003F6B8B" w:rsidRPr="003F6B8B" w:rsidRDefault="003F6B8B" w:rsidP="003F6B8B">
            <w:pPr>
              <w:widowControl w:val="0"/>
              <w:suppressAutoHyphens w:val="0"/>
              <w:autoSpaceDE w:val="0"/>
              <w:autoSpaceDN w:val="0"/>
              <w:ind w:right="79"/>
              <w:jc w:val="both"/>
              <w:rPr>
                <w:rFonts w:eastAsia="Calibri"/>
                <w:sz w:val="24"/>
                <w:lang w:eastAsia="ru-RU"/>
              </w:rPr>
            </w:pPr>
            <w:r w:rsidRPr="003F6B8B">
              <w:rPr>
                <w:rFonts w:eastAsia="Calibri"/>
                <w:spacing w:val="2"/>
                <w:sz w:val="24"/>
                <w:szCs w:val="24"/>
                <w:shd w:val="clear" w:color="auto" w:fill="FFFFFF"/>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F6B8B" w:rsidRPr="003F6B8B" w:rsidTr="007930A1">
        <w:trPr>
          <w:trHeight w:val="3295"/>
        </w:trPr>
        <w:tc>
          <w:tcPr>
            <w:tcW w:w="709" w:type="dxa"/>
          </w:tcPr>
          <w:p w:rsidR="003F6B8B" w:rsidRPr="003F6B8B" w:rsidRDefault="003F6B8B" w:rsidP="003F6B8B">
            <w:pPr>
              <w:widowControl w:val="0"/>
              <w:suppressAutoHyphens w:val="0"/>
              <w:autoSpaceDE w:val="0"/>
              <w:autoSpaceDN w:val="0"/>
              <w:ind w:left="102" w:right="141"/>
              <w:jc w:val="center"/>
              <w:rPr>
                <w:rFonts w:eastAsia="Calibri"/>
                <w:sz w:val="24"/>
                <w:lang w:eastAsia="ru-RU"/>
              </w:rPr>
            </w:pPr>
            <w:r w:rsidRPr="003F6B8B">
              <w:rPr>
                <w:rFonts w:eastAsia="Calibri"/>
                <w:sz w:val="24"/>
                <w:lang w:eastAsia="ru-RU"/>
              </w:rPr>
              <w:lastRenderedPageBreak/>
              <w:t>6.</w:t>
            </w:r>
          </w:p>
        </w:tc>
        <w:tc>
          <w:tcPr>
            <w:tcW w:w="2268" w:type="dxa"/>
          </w:tcPr>
          <w:p w:rsidR="003F6B8B" w:rsidRPr="003F6B8B" w:rsidRDefault="003F6B8B" w:rsidP="003F6B8B">
            <w:pPr>
              <w:widowControl w:val="0"/>
              <w:suppressAutoHyphens w:val="0"/>
              <w:autoSpaceDE w:val="0"/>
              <w:autoSpaceDN w:val="0"/>
              <w:ind w:right="141"/>
              <w:rPr>
                <w:rFonts w:eastAsia="Calibri"/>
                <w:sz w:val="24"/>
                <w:lang w:eastAsia="ru-RU"/>
              </w:rPr>
            </w:pPr>
            <w:r w:rsidRPr="003F6B8B">
              <w:rPr>
                <w:rFonts w:eastAsia="Calibri"/>
                <w:sz w:val="24"/>
                <w:lang w:eastAsia="ru-RU"/>
              </w:rPr>
              <w:t>Региональный проект «Современная школа»</w:t>
            </w:r>
          </w:p>
        </w:tc>
        <w:tc>
          <w:tcPr>
            <w:tcW w:w="1559" w:type="dxa"/>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2019</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создание условий для обеспечения доступности общего образования;</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обновление содержания и технологий преподавания общеобразовательных программ</w:t>
            </w:r>
          </w:p>
        </w:tc>
        <w:tc>
          <w:tcPr>
            <w:tcW w:w="2835"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ускорение темпов износа материально-технической базы образовательных организаций;</w:t>
            </w:r>
          </w:p>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отсутствие условий для внедрения новых методов обучения и воспитания, образовательных технологий</w:t>
            </w:r>
          </w:p>
        </w:tc>
        <w:tc>
          <w:tcPr>
            <w:tcW w:w="4110" w:type="dxa"/>
          </w:tcPr>
          <w:p w:rsidR="003F6B8B" w:rsidRPr="003F6B8B" w:rsidRDefault="003F6B8B" w:rsidP="003F6B8B">
            <w:pPr>
              <w:widowControl w:val="0"/>
              <w:autoSpaceDN w:val="0"/>
              <w:jc w:val="both"/>
              <w:textAlignment w:val="baseline"/>
              <w:rPr>
                <w:rFonts w:eastAsia="Lucida Sans Unicode" w:cs="Tahoma"/>
                <w:kern w:val="3"/>
                <w:sz w:val="24"/>
                <w:szCs w:val="24"/>
                <w:shd w:val="clear" w:color="auto" w:fill="FFFFFF"/>
                <w:lang w:eastAsia="ru-RU"/>
              </w:rPr>
            </w:pPr>
            <w:r w:rsidRPr="003F6B8B">
              <w:rPr>
                <w:rFonts w:eastAsia="Lucida Sans Unicode" w:cs="Tahoma"/>
                <w:kern w:val="3"/>
                <w:sz w:val="24"/>
                <w:szCs w:val="24"/>
                <w:shd w:val="clear" w:color="auto" w:fill="FFFFFF"/>
                <w:lang w:eastAsia="ru-RU"/>
              </w:rPr>
              <w:t xml:space="preserve">Количество общеобразовательных организаций, расположенных в сельской местности и малых городах, на базе которых создана материально-техническая база для реализации основных и дополнительных общеобразовательных программ </w:t>
            </w:r>
            <w:proofErr w:type="spellStart"/>
            <w:proofErr w:type="gramStart"/>
            <w:r w:rsidRPr="003F6B8B">
              <w:rPr>
                <w:rFonts w:eastAsia="Lucida Sans Unicode" w:cs="Tahoma"/>
                <w:kern w:val="3"/>
                <w:sz w:val="24"/>
                <w:szCs w:val="24"/>
                <w:shd w:val="clear" w:color="auto" w:fill="FFFFFF"/>
                <w:lang w:eastAsia="ru-RU"/>
              </w:rPr>
              <w:t>естественно-научной</w:t>
            </w:r>
            <w:proofErr w:type="spellEnd"/>
            <w:proofErr w:type="gramEnd"/>
            <w:r w:rsidRPr="003F6B8B">
              <w:rPr>
                <w:rFonts w:eastAsia="Lucida Sans Unicode" w:cs="Tahoma"/>
                <w:kern w:val="3"/>
                <w:sz w:val="24"/>
                <w:szCs w:val="24"/>
                <w:shd w:val="clear" w:color="auto" w:fill="FFFFFF"/>
                <w:lang w:eastAsia="ru-RU"/>
              </w:rPr>
              <w:t xml:space="preserve"> и технологической направленностей.</w:t>
            </w:r>
          </w:p>
          <w:p w:rsidR="003F6B8B" w:rsidRPr="003F6B8B" w:rsidRDefault="003F6B8B" w:rsidP="003F6B8B">
            <w:pPr>
              <w:widowControl w:val="0"/>
              <w:autoSpaceDN w:val="0"/>
              <w:jc w:val="both"/>
              <w:textAlignment w:val="baseline"/>
              <w:rPr>
                <w:rFonts w:eastAsia="Lucida Sans Unicode" w:cs="Tahoma"/>
                <w:kern w:val="3"/>
                <w:sz w:val="24"/>
                <w:szCs w:val="24"/>
                <w:shd w:val="clear" w:color="auto" w:fill="FFFFFF"/>
                <w:lang w:eastAsia="ru-RU"/>
              </w:rPr>
            </w:pPr>
            <w:r w:rsidRPr="003F6B8B">
              <w:rPr>
                <w:rFonts w:eastAsia="Lucida Sans Unicode" w:cs="Tahoma"/>
                <w:kern w:val="3"/>
                <w:sz w:val="24"/>
                <w:szCs w:val="24"/>
                <w:shd w:val="clear" w:color="auto" w:fill="FFFFFF"/>
                <w:lang w:eastAsia="ru-RU"/>
              </w:rPr>
              <w:t>Доля педагогических работников общеобразовательных организаций, прошедших повышение квалификации.</w:t>
            </w:r>
          </w:p>
        </w:tc>
      </w:tr>
      <w:tr w:rsidR="003F6B8B" w:rsidRPr="003F6B8B" w:rsidTr="007930A1">
        <w:tc>
          <w:tcPr>
            <w:tcW w:w="709" w:type="dxa"/>
          </w:tcPr>
          <w:p w:rsidR="003F6B8B" w:rsidRPr="003F6B8B" w:rsidRDefault="003F6B8B" w:rsidP="003F6B8B">
            <w:pPr>
              <w:widowControl w:val="0"/>
              <w:suppressAutoHyphens w:val="0"/>
              <w:autoSpaceDE w:val="0"/>
              <w:autoSpaceDN w:val="0"/>
              <w:ind w:left="102" w:right="141"/>
              <w:jc w:val="center"/>
              <w:rPr>
                <w:rFonts w:eastAsia="Calibri"/>
                <w:sz w:val="24"/>
                <w:lang w:eastAsia="ru-RU"/>
              </w:rPr>
            </w:pPr>
            <w:r w:rsidRPr="003F6B8B">
              <w:rPr>
                <w:rFonts w:eastAsia="Calibri"/>
                <w:sz w:val="24"/>
                <w:lang w:eastAsia="ru-RU"/>
              </w:rPr>
              <w:t>7.</w:t>
            </w:r>
          </w:p>
        </w:tc>
        <w:tc>
          <w:tcPr>
            <w:tcW w:w="2268" w:type="dxa"/>
          </w:tcPr>
          <w:p w:rsidR="003F6B8B" w:rsidRPr="003F6B8B" w:rsidRDefault="003F6B8B" w:rsidP="003F6B8B">
            <w:pPr>
              <w:widowControl w:val="0"/>
              <w:suppressAutoHyphens w:val="0"/>
              <w:autoSpaceDE w:val="0"/>
              <w:autoSpaceDN w:val="0"/>
              <w:ind w:right="141"/>
              <w:rPr>
                <w:rFonts w:eastAsia="Calibri"/>
                <w:sz w:val="24"/>
                <w:lang w:eastAsia="ru-RU"/>
              </w:rPr>
            </w:pPr>
            <w:r w:rsidRPr="003F6B8B">
              <w:rPr>
                <w:rFonts w:eastAsia="Calibri"/>
                <w:sz w:val="24"/>
                <w:lang w:eastAsia="ru-RU"/>
              </w:rPr>
              <w:t>Региональный проект «Цифровая образовательная среда»</w:t>
            </w:r>
          </w:p>
        </w:tc>
        <w:tc>
          <w:tcPr>
            <w:tcW w:w="1559" w:type="dxa"/>
          </w:tcPr>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2019</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2835" w:type="dxa"/>
          </w:tcPr>
          <w:p w:rsidR="003F6B8B" w:rsidRPr="003F6B8B" w:rsidRDefault="003F6B8B" w:rsidP="003F6B8B">
            <w:pPr>
              <w:widowControl w:val="0"/>
              <w:suppressAutoHyphens w:val="0"/>
              <w:autoSpaceDE w:val="0"/>
              <w:autoSpaceDN w:val="0"/>
              <w:jc w:val="both"/>
              <w:rPr>
                <w:rFonts w:eastAsia="Calibri"/>
                <w:sz w:val="24"/>
                <w:lang w:eastAsia="ru-RU"/>
              </w:rPr>
            </w:pPr>
            <w:proofErr w:type="spellStart"/>
            <w:r w:rsidRPr="003F6B8B">
              <w:rPr>
                <w:rFonts w:eastAsia="Calibri"/>
                <w:sz w:val="24"/>
                <w:lang w:eastAsia="ru-RU"/>
              </w:rPr>
              <w:t>несформированность</w:t>
            </w:r>
            <w:proofErr w:type="spellEnd"/>
            <w:r w:rsidRPr="003F6B8B">
              <w:rPr>
                <w:rFonts w:eastAsia="Calibri"/>
                <w:sz w:val="24"/>
                <w:lang w:eastAsia="ru-RU"/>
              </w:rPr>
              <w:t xml:space="preserve"> цифровой образовательной среды в образовательных организациях</w:t>
            </w:r>
          </w:p>
        </w:tc>
        <w:tc>
          <w:tcPr>
            <w:tcW w:w="4110" w:type="dxa"/>
          </w:tcPr>
          <w:p w:rsidR="003F6B8B" w:rsidRPr="003F6B8B" w:rsidRDefault="003F6B8B" w:rsidP="003F6B8B">
            <w:pPr>
              <w:widowControl w:val="0"/>
              <w:suppressAutoHyphens w:val="0"/>
              <w:autoSpaceDE w:val="0"/>
              <w:autoSpaceDN w:val="0"/>
              <w:ind w:right="79"/>
              <w:jc w:val="both"/>
              <w:rPr>
                <w:rFonts w:eastAsia="Calibri"/>
                <w:spacing w:val="2"/>
                <w:sz w:val="24"/>
                <w:szCs w:val="24"/>
                <w:shd w:val="clear" w:color="auto" w:fill="FFFFFF"/>
                <w:lang w:eastAsia="ru-RU"/>
              </w:rPr>
            </w:pPr>
            <w:r w:rsidRPr="003F6B8B">
              <w:rPr>
                <w:rFonts w:eastAsia="Calibri"/>
                <w:sz w:val="24"/>
                <w:shd w:val="clear" w:color="auto" w:fill="FFFFFF"/>
                <w:lang w:eastAsia="ru-RU"/>
              </w:rPr>
              <w:t>Количество общеобразовательных организаций, в которых внедрена цифровая образовательная среда</w:t>
            </w:r>
          </w:p>
        </w:tc>
      </w:tr>
      <w:tr w:rsidR="003F6B8B" w:rsidRPr="003F6B8B" w:rsidTr="007930A1">
        <w:tc>
          <w:tcPr>
            <w:tcW w:w="709" w:type="dxa"/>
          </w:tcPr>
          <w:p w:rsidR="003F6B8B" w:rsidRPr="003F6B8B" w:rsidRDefault="003F6B8B" w:rsidP="003F6B8B">
            <w:pPr>
              <w:widowControl w:val="0"/>
              <w:suppressAutoHyphens w:val="0"/>
              <w:autoSpaceDE w:val="0"/>
              <w:autoSpaceDN w:val="0"/>
              <w:ind w:left="102" w:right="141"/>
              <w:jc w:val="center"/>
              <w:rPr>
                <w:rFonts w:eastAsia="Calibri"/>
                <w:sz w:val="24"/>
                <w:lang w:eastAsia="ru-RU"/>
              </w:rPr>
            </w:pPr>
            <w:r w:rsidRPr="003F6B8B">
              <w:rPr>
                <w:rFonts w:eastAsia="Calibri"/>
                <w:sz w:val="24"/>
                <w:lang w:eastAsia="ru-RU"/>
              </w:rPr>
              <w:t>8.</w:t>
            </w:r>
          </w:p>
        </w:tc>
        <w:tc>
          <w:tcPr>
            <w:tcW w:w="2268" w:type="dxa"/>
          </w:tcPr>
          <w:p w:rsidR="003F6B8B" w:rsidRPr="003F6B8B" w:rsidRDefault="003F6B8B" w:rsidP="003F6B8B">
            <w:pPr>
              <w:widowControl w:val="0"/>
              <w:suppressAutoHyphens w:val="0"/>
              <w:autoSpaceDE w:val="0"/>
              <w:autoSpaceDN w:val="0"/>
              <w:ind w:right="141"/>
              <w:rPr>
                <w:rFonts w:eastAsia="Calibri"/>
                <w:sz w:val="24"/>
                <w:lang w:eastAsia="ru-RU"/>
              </w:rPr>
            </w:pPr>
            <w:r w:rsidRPr="003F6B8B">
              <w:rPr>
                <w:rFonts w:eastAsia="Calibri"/>
                <w:sz w:val="24"/>
                <w:lang w:eastAsia="ru-RU"/>
              </w:rPr>
              <w:t xml:space="preserve">Реализация мероприятий по модернизации школьных систем образования в рамках государственной программы </w:t>
            </w:r>
            <w:r w:rsidRPr="003F6B8B">
              <w:rPr>
                <w:rFonts w:eastAsia="Calibri"/>
                <w:sz w:val="24"/>
                <w:lang w:eastAsia="ru-RU"/>
              </w:rPr>
              <w:lastRenderedPageBreak/>
              <w:t>Российской Федерации «Развитие образования»</w:t>
            </w:r>
          </w:p>
        </w:tc>
        <w:tc>
          <w:tcPr>
            <w:tcW w:w="1559" w:type="dxa"/>
          </w:tcPr>
          <w:p w:rsidR="003F6B8B" w:rsidRPr="003F6B8B" w:rsidRDefault="003F6B8B" w:rsidP="003F6B8B">
            <w:pPr>
              <w:widowControl w:val="0"/>
              <w:autoSpaceDN w:val="0"/>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lastRenderedPageBreak/>
              <w:t xml:space="preserve">Отдел образования администрации Оршанского муниципального района Республики </w:t>
            </w:r>
            <w:r w:rsidRPr="003F6B8B">
              <w:rPr>
                <w:rFonts w:eastAsia="Lucida Sans Unicode" w:cs="Tahoma"/>
                <w:kern w:val="3"/>
                <w:sz w:val="24"/>
                <w:szCs w:val="24"/>
                <w:lang w:eastAsia="ru-RU"/>
              </w:rPr>
              <w:lastRenderedPageBreak/>
              <w:t>Марий Эл</w:t>
            </w: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2022</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552" w:type="dxa"/>
            <w:gridSpan w:val="2"/>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lang w:eastAsia="ru-RU"/>
              </w:rPr>
              <w:t xml:space="preserve">приведение в нормативное состояние зданий (обособленных помещений) общеобразовательных организаций путем проведения капитального ремонта </w:t>
            </w:r>
            <w:r w:rsidRPr="003F6B8B">
              <w:rPr>
                <w:rFonts w:eastAsia="Calibri"/>
                <w:sz w:val="24"/>
                <w:lang w:eastAsia="ru-RU"/>
              </w:rPr>
              <w:lastRenderedPageBreak/>
              <w:t>и оснащения современными средствами обучения и воспитания</w:t>
            </w:r>
          </w:p>
        </w:tc>
        <w:tc>
          <w:tcPr>
            <w:tcW w:w="2835" w:type="dxa"/>
          </w:tcPr>
          <w:p w:rsidR="003F6B8B" w:rsidRPr="003F6B8B" w:rsidRDefault="003F6B8B" w:rsidP="003F6B8B">
            <w:pPr>
              <w:widowControl w:val="0"/>
              <w:suppressAutoHyphens w:val="0"/>
              <w:autoSpaceDE w:val="0"/>
              <w:autoSpaceDN w:val="0"/>
              <w:jc w:val="both"/>
              <w:rPr>
                <w:rFonts w:eastAsia="Calibri"/>
                <w:sz w:val="24"/>
                <w:lang w:eastAsia="ru-RU"/>
              </w:rPr>
            </w:pPr>
            <w:r w:rsidRPr="003F6B8B">
              <w:rPr>
                <w:rFonts w:eastAsia="Calibri"/>
                <w:sz w:val="24"/>
                <w:szCs w:val="24"/>
                <w:lang w:eastAsia="ru-RU"/>
              </w:rPr>
              <w:lastRenderedPageBreak/>
              <w:t>несоблюдение нормативных и санитарно-гигиенических требований к обучению и воспитанию детей</w:t>
            </w:r>
          </w:p>
        </w:tc>
        <w:tc>
          <w:tcPr>
            <w:tcW w:w="4110" w:type="dxa"/>
          </w:tcPr>
          <w:p w:rsidR="003F6B8B" w:rsidRPr="003F6B8B" w:rsidRDefault="003F6B8B" w:rsidP="003F6B8B">
            <w:pPr>
              <w:widowControl w:val="0"/>
              <w:suppressAutoHyphens w:val="0"/>
              <w:autoSpaceDE w:val="0"/>
              <w:autoSpaceDN w:val="0"/>
              <w:ind w:right="79"/>
              <w:jc w:val="both"/>
              <w:rPr>
                <w:rFonts w:eastAsia="Calibri"/>
                <w:sz w:val="24"/>
                <w:shd w:val="clear" w:color="auto" w:fill="FFFFFF"/>
                <w:lang w:eastAsia="ru-RU"/>
              </w:rPr>
            </w:pPr>
            <w:r w:rsidRPr="003F6B8B">
              <w:rPr>
                <w:rFonts w:eastAsia="Calibri"/>
                <w:sz w:val="24"/>
                <w:shd w:val="clear" w:color="auto" w:fill="FFFFFF"/>
                <w:lang w:eastAsia="ru-RU"/>
              </w:rPr>
              <w:t>Количество общеобразовательных организаций, здания (обособленные помещения) которых приведены в нормативное состояние путем проведения капитального ремонта и оснащения современными средствами обучения и воспитания</w:t>
            </w:r>
          </w:p>
        </w:tc>
      </w:tr>
      <w:tr w:rsidR="003F6B8B" w:rsidRPr="003F6B8B" w:rsidTr="007930A1">
        <w:tc>
          <w:tcPr>
            <w:tcW w:w="15592" w:type="dxa"/>
            <w:gridSpan w:val="9"/>
          </w:tcPr>
          <w:p w:rsidR="003F6B8B" w:rsidRPr="003F6B8B" w:rsidRDefault="003F6B8B" w:rsidP="003F6B8B">
            <w:pPr>
              <w:widowControl w:val="0"/>
              <w:suppressAutoHyphens w:val="0"/>
              <w:autoSpaceDE w:val="0"/>
              <w:autoSpaceDN w:val="0"/>
              <w:ind w:left="102" w:right="141"/>
              <w:jc w:val="center"/>
              <w:rPr>
                <w:rFonts w:eastAsia="Calibri"/>
                <w:sz w:val="24"/>
                <w:lang w:eastAsia="ru-RU"/>
              </w:rPr>
            </w:pPr>
          </w:p>
          <w:p w:rsidR="003F6B8B" w:rsidRPr="003F6B8B" w:rsidRDefault="003F6B8B" w:rsidP="003F6B8B">
            <w:pPr>
              <w:widowControl w:val="0"/>
              <w:suppressAutoHyphens w:val="0"/>
              <w:autoSpaceDE w:val="0"/>
              <w:autoSpaceDN w:val="0"/>
              <w:ind w:left="102" w:right="141"/>
              <w:jc w:val="center"/>
              <w:rPr>
                <w:rFonts w:eastAsia="Calibri"/>
                <w:sz w:val="24"/>
                <w:lang w:eastAsia="ru-RU"/>
              </w:rPr>
            </w:pPr>
            <w:r w:rsidRPr="003F6B8B">
              <w:rPr>
                <w:rFonts w:eastAsia="Calibri"/>
                <w:sz w:val="24"/>
                <w:lang w:eastAsia="ru-RU"/>
              </w:rPr>
              <w:t>Подпрограмма "Молодежная политика и вовлечение молодежи в социальную практику"</w:t>
            </w:r>
          </w:p>
        </w:tc>
      </w:tr>
      <w:tr w:rsidR="003F6B8B" w:rsidRPr="003F6B8B" w:rsidTr="007930A1">
        <w:trPr>
          <w:trHeight w:val="172"/>
        </w:trPr>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2268" w:type="dxa"/>
          </w:tcPr>
          <w:p w:rsidR="003F6B8B" w:rsidRPr="003F6B8B" w:rsidRDefault="003F6B8B" w:rsidP="003F6B8B">
            <w:pPr>
              <w:widowControl w:val="0"/>
              <w:suppressAutoHyphens w:val="0"/>
              <w:autoSpaceDE w:val="0"/>
              <w:autoSpaceDN w:val="0"/>
              <w:ind w:right="59"/>
              <w:jc w:val="both"/>
              <w:rPr>
                <w:rFonts w:eastAsia="Calibri"/>
                <w:sz w:val="24"/>
                <w:lang w:eastAsia="ru-RU"/>
              </w:rPr>
            </w:pPr>
            <w:r w:rsidRPr="003F6B8B">
              <w:rPr>
                <w:rFonts w:eastAsia="Calibri"/>
                <w:sz w:val="24"/>
                <w:lang w:eastAsia="ru-RU"/>
              </w:rPr>
              <w:t>Создание условий для социализации и самореализации, формирования активной гражданской позиции молодежи</w:t>
            </w:r>
          </w:p>
          <w:p w:rsidR="003F6B8B" w:rsidRPr="003F6B8B" w:rsidRDefault="003F6B8B" w:rsidP="003F6B8B">
            <w:pPr>
              <w:widowControl w:val="0"/>
              <w:suppressAutoHyphens w:val="0"/>
              <w:autoSpaceDE w:val="0"/>
              <w:autoSpaceDN w:val="0"/>
              <w:jc w:val="both"/>
              <w:rPr>
                <w:rFonts w:eastAsia="Calibri"/>
                <w:sz w:val="24"/>
                <w:lang w:eastAsia="ru-RU"/>
              </w:rPr>
            </w:pPr>
          </w:p>
        </w:tc>
        <w:tc>
          <w:tcPr>
            <w:tcW w:w="1559" w:type="dxa"/>
          </w:tcPr>
          <w:p w:rsidR="003F6B8B" w:rsidRPr="003F6B8B" w:rsidRDefault="003F6B8B" w:rsidP="003F6B8B">
            <w:pPr>
              <w:widowControl w:val="0"/>
              <w:autoSpaceDN w:val="0"/>
              <w:jc w:val="both"/>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p w:rsidR="003F6B8B" w:rsidRPr="003F6B8B" w:rsidRDefault="003F6B8B" w:rsidP="003F6B8B">
            <w:pPr>
              <w:widowControl w:val="0"/>
              <w:suppressAutoHyphens w:val="0"/>
              <w:autoSpaceDE w:val="0"/>
              <w:autoSpaceDN w:val="0"/>
              <w:jc w:val="center"/>
              <w:rPr>
                <w:rFonts w:eastAsia="Calibri"/>
                <w:sz w:val="24"/>
                <w:lang w:eastAsia="ru-RU"/>
              </w:rPr>
            </w:pP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2016</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410" w:type="dxa"/>
          </w:tcPr>
          <w:p w:rsidR="003F6B8B" w:rsidRPr="003F6B8B" w:rsidRDefault="003F6B8B" w:rsidP="003F6B8B">
            <w:pPr>
              <w:widowControl w:val="0"/>
              <w:tabs>
                <w:tab w:val="left" w:pos="2056"/>
              </w:tabs>
              <w:suppressAutoHyphens w:val="0"/>
              <w:autoSpaceDE w:val="0"/>
              <w:autoSpaceDN w:val="0"/>
              <w:ind w:right="88"/>
              <w:jc w:val="both"/>
              <w:rPr>
                <w:rFonts w:eastAsia="Calibri"/>
                <w:sz w:val="24"/>
                <w:lang w:eastAsia="ru-RU"/>
              </w:rPr>
            </w:pPr>
            <w:r w:rsidRPr="003F6B8B">
              <w:rPr>
                <w:rFonts w:eastAsia="Calibri"/>
                <w:sz w:val="24"/>
                <w:lang w:eastAsia="ru-RU"/>
              </w:rPr>
              <w:t>увеличение доли молодежи, вовлеченной в добровольческую (волонтерскую) деятельность, мероприятия по поддержке талантливой молодежи;</w:t>
            </w:r>
          </w:p>
          <w:p w:rsidR="003F6B8B" w:rsidRPr="003F6B8B" w:rsidRDefault="003F6B8B" w:rsidP="003F6B8B">
            <w:pPr>
              <w:widowControl w:val="0"/>
              <w:tabs>
                <w:tab w:val="left" w:pos="2056"/>
              </w:tabs>
              <w:suppressAutoHyphens w:val="0"/>
              <w:autoSpaceDE w:val="0"/>
              <w:autoSpaceDN w:val="0"/>
              <w:jc w:val="both"/>
              <w:rPr>
                <w:rFonts w:eastAsia="Calibri"/>
                <w:sz w:val="24"/>
                <w:lang w:eastAsia="ru-RU"/>
              </w:rPr>
            </w:pPr>
            <w:r w:rsidRPr="003F6B8B">
              <w:rPr>
                <w:rFonts w:eastAsia="Calibri"/>
                <w:sz w:val="24"/>
                <w:lang w:eastAsia="ru-RU"/>
              </w:rPr>
              <w:t>увеличение количества патриотических клубов и объединений;</w:t>
            </w:r>
          </w:p>
          <w:p w:rsidR="003F6B8B" w:rsidRPr="003F6B8B" w:rsidRDefault="003F6B8B" w:rsidP="003F6B8B">
            <w:pPr>
              <w:widowControl w:val="0"/>
              <w:tabs>
                <w:tab w:val="left" w:pos="2056"/>
              </w:tabs>
              <w:suppressAutoHyphens w:val="0"/>
              <w:autoSpaceDE w:val="0"/>
              <w:autoSpaceDN w:val="0"/>
              <w:jc w:val="both"/>
              <w:rPr>
                <w:rFonts w:eastAsia="Calibri"/>
                <w:sz w:val="24"/>
                <w:lang w:eastAsia="ru-RU"/>
              </w:rPr>
            </w:pPr>
            <w:r w:rsidRPr="003F6B8B">
              <w:rPr>
                <w:rFonts w:eastAsia="Calibri"/>
                <w:sz w:val="24"/>
                <w:lang w:eastAsia="ru-RU"/>
              </w:rPr>
              <w:t>расширение программ подготовки молодежи по направлениям патриотического воспитания;</w:t>
            </w:r>
          </w:p>
          <w:p w:rsidR="003F6B8B" w:rsidRPr="003F6B8B" w:rsidRDefault="003F6B8B" w:rsidP="003F6B8B">
            <w:pPr>
              <w:widowControl w:val="0"/>
              <w:tabs>
                <w:tab w:val="left" w:pos="2056"/>
              </w:tabs>
              <w:suppressAutoHyphens w:val="0"/>
              <w:autoSpaceDE w:val="0"/>
              <w:autoSpaceDN w:val="0"/>
              <w:jc w:val="both"/>
              <w:rPr>
                <w:rFonts w:eastAsia="Calibri"/>
                <w:sz w:val="24"/>
                <w:lang w:eastAsia="ru-RU"/>
              </w:rPr>
            </w:pPr>
            <w:r w:rsidRPr="003F6B8B">
              <w:rPr>
                <w:rFonts w:eastAsia="Calibri"/>
                <w:sz w:val="24"/>
                <w:lang w:eastAsia="ru-RU"/>
              </w:rPr>
              <w:t xml:space="preserve">увеличение доли молодежи, охваченной </w:t>
            </w:r>
            <w:r w:rsidRPr="003F6B8B">
              <w:rPr>
                <w:rFonts w:eastAsia="Calibri"/>
                <w:sz w:val="24"/>
                <w:lang w:eastAsia="ru-RU"/>
              </w:rPr>
              <w:lastRenderedPageBreak/>
              <w:t>мероприятиями по патриотическому воспитанию; создание и обеспечение правовых, экономических и организационных условий деятельности детских и молодежных общественных объединений и организаций; формирование ценности здоровья и потребности у молодежи к ведению здорового образа жизни, сохранение и укрепление физического и психического здоровья молодого поколения</w:t>
            </w:r>
          </w:p>
        </w:tc>
        <w:tc>
          <w:tcPr>
            <w:tcW w:w="2977" w:type="dxa"/>
            <w:gridSpan w:val="2"/>
          </w:tcPr>
          <w:p w:rsidR="003F6B8B" w:rsidRPr="003F6B8B" w:rsidRDefault="003F6B8B" w:rsidP="003F6B8B">
            <w:pPr>
              <w:widowControl w:val="0"/>
              <w:tabs>
                <w:tab w:val="left" w:pos="2056"/>
              </w:tabs>
              <w:suppressAutoHyphens w:val="0"/>
              <w:autoSpaceDE w:val="0"/>
              <w:autoSpaceDN w:val="0"/>
              <w:ind w:right="88"/>
              <w:jc w:val="both"/>
              <w:rPr>
                <w:rFonts w:eastAsia="Calibri"/>
                <w:sz w:val="24"/>
                <w:lang w:eastAsia="ru-RU"/>
              </w:rPr>
            </w:pPr>
            <w:r w:rsidRPr="003F6B8B">
              <w:rPr>
                <w:rFonts w:eastAsia="Calibri"/>
                <w:sz w:val="24"/>
                <w:lang w:eastAsia="ru-RU"/>
              </w:rPr>
              <w:lastRenderedPageBreak/>
              <w:t>Невыполнение показателей программы</w:t>
            </w:r>
          </w:p>
          <w:p w:rsidR="003F6B8B" w:rsidRPr="003F6B8B" w:rsidRDefault="003F6B8B" w:rsidP="003F6B8B">
            <w:pPr>
              <w:widowControl w:val="0"/>
              <w:tabs>
                <w:tab w:val="left" w:pos="2056"/>
              </w:tabs>
              <w:suppressAutoHyphens w:val="0"/>
              <w:autoSpaceDE w:val="0"/>
              <w:autoSpaceDN w:val="0"/>
              <w:jc w:val="both"/>
              <w:rPr>
                <w:rFonts w:eastAsia="Calibri"/>
                <w:sz w:val="24"/>
                <w:lang w:eastAsia="ru-RU"/>
              </w:rPr>
            </w:pPr>
          </w:p>
        </w:tc>
        <w:tc>
          <w:tcPr>
            <w:tcW w:w="4110" w:type="dxa"/>
          </w:tcPr>
          <w:p w:rsidR="003F6B8B" w:rsidRPr="003F6B8B" w:rsidRDefault="003F6B8B" w:rsidP="003F6B8B">
            <w:pPr>
              <w:widowControl w:val="0"/>
              <w:suppressAutoHyphens w:val="0"/>
              <w:autoSpaceDE w:val="0"/>
              <w:autoSpaceDN w:val="0"/>
              <w:ind w:left="102" w:right="80"/>
              <w:jc w:val="both"/>
              <w:rPr>
                <w:rFonts w:eastAsia="Calibri"/>
                <w:sz w:val="24"/>
                <w:lang w:eastAsia="ru-RU"/>
              </w:rPr>
            </w:pPr>
            <w:r w:rsidRPr="003F6B8B">
              <w:rPr>
                <w:rFonts w:eastAsia="Calibri"/>
                <w:sz w:val="24"/>
                <w:lang w:eastAsia="ru-RU"/>
              </w:rPr>
              <w:t>Удельный вес численности молодых людей в возрасте от 14 до 30 лет, принимающих участие в добровольческой деятельности.</w:t>
            </w:r>
          </w:p>
          <w:p w:rsidR="003F6B8B" w:rsidRPr="003F6B8B" w:rsidRDefault="003F6B8B" w:rsidP="003F6B8B">
            <w:pPr>
              <w:widowControl w:val="0"/>
              <w:suppressAutoHyphens w:val="0"/>
              <w:autoSpaceDE w:val="0"/>
              <w:autoSpaceDN w:val="0"/>
              <w:ind w:left="102" w:right="80"/>
              <w:jc w:val="both"/>
              <w:rPr>
                <w:rFonts w:eastAsia="Calibri"/>
                <w:sz w:val="24"/>
                <w:lang w:eastAsia="ru-RU"/>
              </w:rPr>
            </w:pPr>
            <w:r w:rsidRPr="003F6B8B">
              <w:rPr>
                <w:rFonts w:eastAsia="Calibri"/>
                <w:sz w:val="24"/>
                <w:lang w:eastAsia="ru-RU"/>
              </w:rPr>
              <w:t>Удельный вес численности молодых людей в возрасте от 14 до 30 лет, участвующих в мероприятиях по патриотическому воспитанию.</w:t>
            </w:r>
          </w:p>
          <w:p w:rsidR="003F6B8B" w:rsidRPr="003F6B8B" w:rsidRDefault="003F6B8B" w:rsidP="003F6B8B">
            <w:pPr>
              <w:widowControl w:val="0"/>
              <w:suppressAutoHyphens w:val="0"/>
              <w:autoSpaceDE w:val="0"/>
              <w:autoSpaceDN w:val="0"/>
              <w:ind w:left="102" w:right="80"/>
              <w:jc w:val="both"/>
              <w:rPr>
                <w:rFonts w:eastAsia="Calibri"/>
                <w:sz w:val="24"/>
                <w:lang w:eastAsia="ru-RU"/>
              </w:rPr>
            </w:pPr>
            <w:r w:rsidRPr="003F6B8B">
              <w:rPr>
                <w:rFonts w:eastAsia="Calibri"/>
                <w:sz w:val="24"/>
                <w:lang w:eastAsia="ru-RU"/>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w:t>
            </w:r>
          </w:p>
        </w:tc>
      </w:tr>
      <w:tr w:rsidR="003F6B8B" w:rsidRPr="003F6B8B" w:rsidTr="007930A1">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2.</w:t>
            </w:r>
          </w:p>
        </w:tc>
        <w:tc>
          <w:tcPr>
            <w:tcW w:w="2268" w:type="dxa"/>
          </w:tcPr>
          <w:p w:rsidR="003F6B8B" w:rsidRPr="003F6B8B" w:rsidRDefault="003F6B8B" w:rsidP="003F6B8B">
            <w:pPr>
              <w:widowControl w:val="0"/>
              <w:suppressAutoHyphens w:val="0"/>
              <w:autoSpaceDE w:val="0"/>
              <w:autoSpaceDN w:val="0"/>
              <w:ind w:right="59"/>
              <w:jc w:val="both"/>
              <w:rPr>
                <w:rFonts w:eastAsia="Calibri"/>
                <w:sz w:val="24"/>
                <w:lang w:eastAsia="ru-RU"/>
              </w:rPr>
            </w:pPr>
            <w:r w:rsidRPr="003F6B8B">
              <w:rPr>
                <w:rFonts w:eastAsia="Calibri"/>
                <w:sz w:val="24"/>
                <w:lang w:eastAsia="ru-RU"/>
              </w:rPr>
              <w:t>Обеспечение жильем молодых семей</w:t>
            </w:r>
          </w:p>
        </w:tc>
        <w:tc>
          <w:tcPr>
            <w:tcW w:w="1559" w:type="dxa"/>
          </w:tcPr>
          <w:p w:rsidR="003F6B8B" w:rsidRPr="003F6B8B" w:rsidRDefault="003F6B8B" w:rsidP="003F6B8B">
            <w:pPr>
              <w:widowControl w:val="0"/>
              <w:autoSpaceDN w:val="0"/>
              <w:jc w:val="both"/>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w:t>
            </w:r>
            <w:r w:rsidRPr="003F6B8B">
              <w:rPr>
                <w:rFonts w:eastAsia="Lucida Sans Unicode" w:cs="Tahoma"/>
                <w:kern w:val="3"/>
                <w:sz w:val="24"/>
                <w:szCs w:val="24"/>
                <w:lang w:eastAsia="ru-RU"/>
              </w:rPr>
              <w:lastRenderedPageBreak/>
              <w:t>ого района Республики Марий Эл</w:t>
            </w:r>
          </w:p>
          <w:p w:rsidR="003F6B8B" w:rsidRPr="003F6B8B" w:rsidRDefault="003F6B8B" w:rsidP="003F6B8B">
            <w:pPr>
              <w:widowControl w:val="0"/>
              <w:suppressAutoHyphens w:val="0"/>
              <w:autoSpaceDE w:val="0"/>
              <w:autoSpaceDN w:val="0"/>
              <w:jc w:val="center"/>
              <w:rPr>
                <w:rFonts w:eastAsia="Calibri"/>
                <w:sz w:val="24"/>
                <w:lang w:eastAsia="ru-RU"/>
              </w:rPr>
            </w:pP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2016</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410" w:type="dxa"/>
          </w:tcPr>
          <w:p w:rsidR="003F6B8B" w:rsidRPr="003F6B8B" w:rsidRDefault="003F6B8B" w:rsidP="003F6B8B">
            <w:pPr>
              <w:widowControl w:val="0"/>
              <w:suppressAutoHyphens w:val="0"/>
              <w:autoSpaceDE w:val="0"/>
              <w:autoSpaceDN w:val="0"/>
              <w:ind w:right="88"/>
              <w:jc w:val="both"/>
              <w:rPr>
                <w:rFonts w:eastAsia="Calibri"/>
                <w:sz w:val="24"/>
                <w:lang w:eastAsia="ru-RU"/>
              </w:rPr>
            </w:pPr>
            <w:r w:rsidRPr="003F6B8B">
              <w:rPr>
                <w:rFonts w:eastAsia="Calibri"/>
                <w:sz w:val="24"/>
                <w:lang w:eastAsia="ru-RU"/>
              </w:rPr>
              <w:t xml:space="preserve">создание и ведение списка молодых семей - участников подпрограммы по </w:t>
            </w:r>
            <w:proofErr w:type="spellStart"/>
            <w:r w:rsidRPr="003F6B8B">
              <w:rPr>
                <w:rFonts w:eastAsia="Calibri"/>
                <w:sz w:val="24"/>
                <w:lang w:eastAsia="ru-RU"/>
              </w:rPr>
              <w:t>Оршанскому</w:t>
            </w:r>
            <w:proofErr w:type="spellEnd"/>
            <w:r w:rsidRPr="003F6B8B">
              <w:rPr>
                <w:rFonts w:eastAsia="Calibri"/>
                <w:sz w:val="24"/>
                <w:lang w:eastAsia="ru-RU"/>
              </w:rPr>
              <w:t xml:space="preserve"> муниципальному </w:t>
            </w:r>
            <w:r w:rsidRPr="003F6B8B">
              <w:rPr>
                <w:rFonts w:eastAsia="Calibri"/>
                <w:sz w:val="24"/>
                <w:lang w:eastAsia="ru-RU"/>
              </w:rPr>
              <w:lastRenderedPageBreak/>
              <w:t>району с целью их учета, а также обеспечение открытости деятельности органов местного самоуправления</w:t>
            </w:r>
          </w:p>
        </w:tc>
        <w:tc>
          <w:tcPr>
            <w:tcW w:w="2977" w:type="dxa"/>
            <w:gridSpan w:val="2"/>
          </w:tcPr>
          <w:p w:rsidR="003F6B8B" w:rsidRPr="003F6B8B" w:rsidRDefault="003F6B8B" w:rsidP="003F6B8B">
            <w:pPr>
              <w:widowControl w:val="0"/>
              <w:suppressAutoHyphens w:val="0"/>
              <w:autoSpaceDE w:val="0"/>
              <w:autoSpaceDN w:val="0"/>
              <w:ind w:right="59"/>
              <w:jc w:val="both"/>
              <w:rPr>
                <w:rFonts w:eastAsia="Calibri"/>
                <w:sz w:val="24"/>
                <w:lang w:eastAsia="ru-RU"/>
              </w:rPr>
            </w:pPr>
            <w:r w:rsidRPr="003F6B8B">
              <w:rPr>
                <w:rFonts w:eastAsia="Calibri"/>
                <w:sz w:val="24"/>
                <w:lang w:eastAsia="ru-RU"/>
              </w:rPr>
              <w:lastRenderedPageBreak/>
              <w:t>уменьшение количества молодых семей, улучшивших жилищные условия при оказании содействия за счет средств федерального бюджета</w:t>
            </w:r>
          </w:p>
        </w:tc>
        <w:tc>
          <w:tcPr>
            <w:tcW w:w="4110" w:type="dxa"/>
          </w:tcPr>
          <w:p w:rsidR="003F6B8B" w:rsidRPr="003F6B8B" w:rsidRDefault="003F6B8B" w:rsidP="003F6B8B">
            <w:pPr>
              <w:widowControl w:val="0"/>
              <w:suppressAutoHyphens w:val="0"/>
              <w:autoSpaceDE w:val="0"/>
              <w:autoSpaceDN w:val="0"/>
              <w:ind w:left="102" w:right="80"/>
              <w:jc w:val="both"/>
              <w:rPr>
                <w:rFonts w:eastAsia="Calibri"/>
                <w:sz w:val="24"/>
                <w:lang w:eastAsia="ru-RU"/>
              </w:rPr>
            </w:pPr>
            <w:r w:rsidRPr="003F6B8B">
              <w:rPr>
                <w:rFonts w:eastAsia="Calibri"/>
                <w:sz w:val="24"/>
                <w:lang w:eastAsia="ru-RU"/>
              </w:rPr>
              <w:t>количество молодых семей - участников программы по обеспечению жильем молодых семей</w:t>
            </w:r>
          </w:p>
        </w:tc>
      </w:tr>
      <w:tr w:rsidR="003F6B8B" w:rsidRPr="003F6B8B" w:rsidTr="007930A1">
        <w:tc>
          <w:tcPr>
            <w:tcW w:w="15592" w:type="dxa"/>
            <w:gridSpan w:val="9"/>
          </w:tcPr>
          <w:p w:rsidR="003F6B8B" w:rsidRPr="003F6B8B" w:rsidRDefault="003F6B8B" w:rsidP="003F6B8B">
            <w:pPr>
              <w:widowControl w:val="0"/>
              <w:suppressAutoHyphens w:val="0"/>
              <w:autoSpaceDE w:val="0"/>
              <w:autoSpaceDN w:val="0"/>
              <w:jc w:val="center"/>
              <w:rPr>
                <w:rFonts w:eastAsia="Calibri"/>
                <w:sz w:val="24"/>
                <w:szCs w:val="24"/>
                <w:lang w:eastAsia="ru-RU"/>
              </w:rPr>
            </w:pPr>
            <w:r w:rsidRPr="003F6B8B">
              <w:rPr>
                <w:rFonts w:eastAsia="Calibri"/>
                <w:sz w:val="24"/>
                <w:lang w:eastAsia="ru-RU"/>
              </w:rPr>
              <w:lastRenderedPageBreak/>
              <w:t>Подпрограмма «</w:t>
            </w:r>
            <w:r w:rsidRPr="003F6B8B">
              <w:rPr>
                <w:rFonts w:eastAsia="Calibri"/>
                <w:sz w:val="24"/>
                <w:szCs w:val="24"/>
                <w:lang w:eastAsia="ru-RU"/>
              </w:rPr>
              <w:t xml:space="preserve">Обеспечение реализации муниципальной программы «Развитие образования </w:t>
            </w:r>
          </w:p>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szCs w:val="24"/>
                <w:lang w:eastAsia="ru-RU"/>
              </w:rPr>
              <w:t>в Оршанском муниципальном районе Республики Марий Эл на 2016-2025 годы</w:t>
            </w:r>
            <w:r w:rsidRPr="003F6B8B">
              <w:rPr>
                <w:rFonts w:eastAsia="Calibri"/>
                <w:sz w:val="24"/>
                <w:lang w:eastAsia="ru-RU"/>
              </w:rPr>
              <w:t>»</w:t>
            </w:r>
          </w:p>
          <w:p w:rsidR="003F6B8B" w:rsidRPr="003F6B8B" w:rsidRDefault="003F6B8B" w:rsidP="003F6B8B">
            <w:pPr>
              <w:widowControl w:val="0"/>
              <w:suppressAutoHyphens w:val="0"/>
              <w:autoSpaceDE w:val="0"/>
              <w:autoSpaceDN w:val="0"/>
              <w:jc w:val="center"/>
              <w:rPr>
                <w:rFonts w:eastAsia="Calibri"/>
                <w:sz w:val="24"/>
                <w:lang w:eastAsia="ru-RU"/>
              </w:rPr>
            </w:pPr>
          </w:p>
        </w:tc>
      </w:tr>
      <w:tr w:rsidR="003F6B8B" w:rsidRPr="003F6B8B" w:rsidTr="007930A1">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1.</w:t>
            </w:r>
          </w:p>
        </w:tc>
        <w:tc>
          <w:tcPr>
            <w:tcW w:w="2268" w:type="dxa"/>
          </w:tcPr>
          <w:p w:rsidR="003F6B8B" w:rsidRPr="003F6B8B" w:rsidRDefault="003F6B8B" w:rsidP="003F6B8B">
            <w:pPr>
              <w:widowControl w:val="0"/>
              <w:suppressAutoHyphens w:val="0"/>
              <w:autoSpaceDE w:val="0"/>
              <w:autoSpaceDN w:val="0"/>
              <w:ind w:right="59"/>
              <w:jc w:val="both"/>
              <w:rPr>
                <w:rFonts w:eastAsia="Calibri"/>
                <w:sz w:val="24"/>
                <w:lang w:eastAsia="ru-RU"/>
              </w:rPr>
            </w:pPr>
            <w:r w:rsidRPr="003F6B8B">
              <w:rPr>
                <w:rFonts w:eastAsia="Calibri"/>
                <w:sz w:val="24"/>
                <w:lang w:eastAsia="ru-RU"/>
              </w:rPr>
              <w:t>Обеспечение деятельности Отдела образования администрации Оршанского муниципального района   Республики Марий Эл по осуществлению общих функций органа исполнительной власти Оршанского муниципального района Республики Марий Эл</w:t>
            </w:r>
          </w:p>
        </w:tc>
        <w:tc>
          <w:tcPr>
            <w:tcW w:w="1559" w:type="dxa"/>
          </w:tcPr>
          <w:p w:rsidR="003F6B8B" w:rsidRPr="003F6B8B" w:rsidRDefault="003F6B8B" w:rsidP="003F6B8B">
            <w:pPr>
              <w:widowControl w:val="0"/>
              <w:autoSpaceDN w:val="0"/>
              <w:jc w:val="both"/>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t>Отдел образования администрации Оршанского муниципального района Республики Марий Эл</w:t>
            </w:r>
          </w:p>
          <w:p w:rsidR="003F6B8B" w:rsidRPr="003F6B8B" w:rsidRDefault="003F6B8B" w:rsidP="003F6B8B">
            <w:pPr>
              <w:widowControl w:val="0"/>
              <w:suppressAutoHyphens w:val="0"/>
              <w:autoSpaceDE w:val="0"/>
              <w:autoSpaceDN w:val="0"/>
              <w:ind w:left="100" w:right="31"/>
              <w:jc w:val="center"/>
              <w:rPr>
                <w:rFonts w:eastAsia="Calibri"/>
                <w:sz w:val="24"/>
                <w:lang w:eastAsia="ru-RU"/>
              </w:rPr>
            </w:pP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2016</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410" w:type="dxa"/>
          </w:tcPr>
          <w:p w:rsidR="003F6B8B" w:rsidRPr="003F6B8B" w:rsidRDefault="003F6B8B" w:rsidP="003F6B8B">
            <w:pPr>
              <w:widowControl w:val="0"/>
              <w:suppressAutoHyphens w:val="0"/>
              <w:autoSpaceDE w:val="0"/>
              <w:autoSpaceDN w:val="0"/>
              <w:ind w:left="72" w:right="88"/>
              <w:jc w:val="both"/>
              <w:rPr>
                <w:rFonts w:eastAsia="Calibri"/>
                <w:sz w:val="24"/>
                <w:lang w:eastAsia="ru-RU"/>
              </w:rPr>
            </w:pPr>
            <w:r w:rsidRPr="003F6B8B">
              <w:rPr>
                <w:rFonts w:eastAsia="Calibri"/>
                <w:sz w:val="24"/>
                <w:lang w:eastAsia="ru-RU"/>
              </w:rPr>
              <w:t>оптимизация порядка предоставления (исполнения) муниципальных услуг (функций), повышение качества и доступности муниципальных услуг, функций для физических и юридических лиц на территории Оршанского муниципального района</w:t>
            </w:r>
          </w:p>
        </w:tc>
        <w:tc>
          <w:tcPr>
            <w:tcW w:w="2977" w:type="dxa"/>
            <w:gridSpan w:val="2"/>
          </w:tcPr>
          <w:p w:rsidR="003F6B8B" w:rsidRPr="003F6B8B" w:rsidRDefault="003F6B8B" w:rsidP="003F6B8B">
            <w:pPr>
              <w:widowControl w:val="0"/>
              <w:suppressAutoHyphens w:val="0"/>
              <w:autoSpaceDE w:val="0"/>
              <w:autoSpaceDN w:val="0"/>
              <w:ind w:left="72" w:right="59"/>
              <w:jc w:val="center"/>
              <w:rPr>
                <w:rFonts w:eastAsia="Calibri"/>
                <w:sz w:val="24"/>
                <w:lang w:eastAsia="ru-RU"/>
              </w:rPr>
            </w:pPr>
            <w:r w:rsidRPr="003F6B8B">
              <w:rPr>
                <w:rFonts w:eastAsia="Calibri"/>
                <w:sz w:val="24"/>
                <w:lang w:eastAsia="ru-RU"/>
              </w:rPr>
              <w:t>-</w:t>
            </w:r>
          </w:p>
        </w:tc>
        <w:tc>
          <w:tcPr>
            <w:tcW w:w="4110" w:type="dxa"/>
          </w:tcPr>
          <w:p w:rsidR="003F6B8B" w:rsidRPr="003F6B8B" w:rsidRDefault="003F6B8B" w:rsidP="003F6B8B">
            <w:pPr>
              <w:widowControl w:val="0"/>
              <w:suppressAutoHyphens w:val="0"/>
              <w:autoSpaceDE w:val="0"/>
              <w:autoSpaceDN w:val="0"/>
              <w:ind w:left="101" w:right="80"/>
              <w:jc w:val="both"/>
              <w:rPr>
                <w:rFonts w:eastAsia="Calibri"/>
                <w:sz w:val="24"/>
                <w:lang w:eastAsia="ru-RU"/>
              </w:rPr>
            </w:pPr>
            <w:r w:rsidRPr="003F6B8B">
              <w:rPr>
                <w:rFonts w:eastAsia="Calibri"/>
                <w:sz w:val="24"/>
                <w:lang w:eastAsia="ru-RU"/>
              </w:rPr>
              <w:t>доля заявителей, удовлетворенных качеством предоставления муниципальных услуг, от общего числа опрошенных</w:t>
            </w:r>
          </w:p>
        </w:tc>
      </w:tr>
      <w:tr w:rsidR="003F6B8B" w:rsidRPr="003F6B8B" w:rsidTr="007930A1">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w:t>
            </w:r>
          </w:p>
        </w:tc>
        <w:tc>
          <w:tcPr>
            <w:tcW w:w="2268" w:type="dxa"/>
          </w:tcPr>
          <w:p w:rsidR="003F6B8B" w:rsidRPr="003F6B8B" w:rsidRDefault="003F6B8B" w:rsidP="003F6B8B">
            <w:pPr>
              <w:widowControl w:val="0"/>
              <w:suppressAutoHyphens w:val="0"/>
              <w:autoSpaceDE w:val="0"/>
              <w:autoSpaceDN w:val="0"/>
              <w:ind w:right="59"/>
              <w:jc w:val="both"/>
              <w:rPr>
                <w:rFonts w:eastAsia="Calibri"/>
                <w:sz w:val="24"/>
                <w:lang w:eastAsia="ru-RU"/>
              </w:rPr>
            </w:pPr>
            <w:r w:rsidRPr="003F6B8B">
              <w:rPr>
                <w:rFonts w:eastAsia="Calibri"/>
                <w:sz w:val="24"/>
                <w:lang w:eastAsia="ru-RU"/>
              </w:rPr>
              <w:t xml:space="preserve">Осуществление государственных </w:t>
            </w:r>
            <w:r w:rsidRPr="003F6B8B">
              <w:rPr>
                <w:rFonts w:eastAsia="Calibri"/>
                <w:sz w:val="24"/>
                <w:lang w:eastAsia="ru-RU"/>
              </w:rPr>
              <w:lastRenderedPageBreak/>
              <w:t>полномочий по организации и осуществлению деятельности по опеке и попечительству в отношении несовершеннолетних</w:t>
            </w:r>
          </w:p>
        </w:tc>
        <w:tc>
          <w:tcPr>
            <w:tcW w:w="1559" w:type="dxa"/>
          </w:tcPr>
          <w:p w:rsidR="003F6B8B" w:rsidRPr="003F6B8B" w:rsidRDefault="003F6B8B" w:rsidP="003F6B8B">
            <w:pPr>
              <w:widowControl w:val="0"/>
              <w:autoSpaceDN w:val="0"/>
              <w:jc w:val="both"/>
              <w:textAlignment w:val="baseline"/>
              <w:rPr>
                <w:rFonts w:eastAsia="Lucida Sans Unicode" w:cs="Tahoma"/>
                <w:kern w:val="3"/>
                <w:sz w:val="24"/>
                <w:szCs w:val="24"/>
                <w:lang w:eastAsia="ru-RU"/>
              </w:rPr>
            </w:pPr>
            <w:r w:rsidRPr="003F6B8B">
              <w:rPr>
                <w:rFonts w:eastAsia="Lucida Sans Unicode" w:cs="Tahoma"/>
                <w:kern w:val="3"/>
                <w:sz w:val="24"/>
                <w:szCs w:val="24"/>
                <w:lang w:eastAsia="ru-RU"/>
              </w:rPr>
              <w:lastRenderedPageBreak/>
              <w:t xml:space="preserve">Отдел образования </w:t>
            </w:r>
            <w:r w:rsidRPr="003F6B8B">
              <w:rPr>
                <w:rFonts w:eastAsia="Lucida Sans Unicode" w:cs="Tahoma"/>
                <w:kern w:val="3"/>
                <w:sz w:val="24"/>
                <w:szCs w:val="24"/>
                <w:lang w:eastAsia="ru-RU"/>
              </w:rPr>
              <w:lastRenderedPageBreak/>
              <w:t>администрации Оршанского муниципального района Республики Марий Эл</w:t>
            </w:r>
          </w:p>
          <w:p w:rsidR="003F6B8B" w:rsidRPr="003F6B8B" w:rsidRDefault="003F6B8B" w:rsidP="003F6B8B">
            <w:pPr>
              <w:widowControl w:val="0"/>
              <w:suppressAutoHyphens w:val="0"/>
              <w:autoSpaceDE w:val="0"/>
              <w:autoSpaceDN w:val="0"/>
              <w:ind w:left="100" w:right="31"/>
              <w:jc w:val="center"/>
              <w:rPr>
                <w:rFonts w:eastAsia="Calibri"/>
                <w:sz w:val="24"/>
                <w:lang w:eastAsia="ru-RU"/>
              </w:rPr>
            </w:pPr>
          </w:p>
        </w:tc>
        <w:tc>
          <w:tcPr>
            <w:tcW w:w="709"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lastRenderedPageBreak/>
              <w:t>2016</w:t>
            </w:r>
          </w:p>
        </w:tc>
        <w:tc>
          <w:tcPr>
            <w:tcW w:w="850" w:type="dxa"/>
          </w:tcPr>
          <w:p w:rsidR="003F6B8B" w:rsidRPr="003F6B8B" w:rsidRDefault="003F6B8B" w:rsidP="003F6B8B">
            <w:pPr>
              <w:widowControl w:val="0"/>
              <w:suppressAutoHyphens w:val="0"/>
              <w:autoSpaceDE w:val="0"/>
              <w:autoSpaceDN w:val="0"/>
              <w:jc w:val="center"/>
              <w:rPr>
                <w:rFonts w:eastAsia="Calibri"/>
                <w:sz w:val="24"/>
                <w:lang w:eastAsia="ru-RU"/>
              </w:rPr>
            </w:pPr>
            <w:r w:rsidRPr="003F6B8B">
              <w:rPr>
                <w:rFonts w:eastAsia="Calibri"/>
                <w:sz w:val="24"/>
                <w:lang w:eastAsia="ru-RU"/>
              </w:rPr>
              <w:t>2025</w:t>
            </w:r>
          </w:p>
        </w:tc>
        <w:tc>
          <w:tcPr>
            <w:tcW w:w="2410" w:type="dxa"/>
          </w:tcPr>
          <w:p w:rsidR="003F6B8B" w:rsidRPr="003F6B8B" w:rsidRDefault="003F6B8B" w:rsidP="003F6B8B">
            <w:pPr>
              <w:widowControl w:val="0"/>
              <w:suppressAutoHyphens w:val="0"/>
              <w:autoSpaceDE w:val="0"/>
              <w:autoSpaceDN w:val="0"/>
              <w:ind w:left="72" w:right="88"/>
              <w:jc w:val="both"/>
              <w:rPr>
                <w:rFonts w:eastAsia="Calibri"/>
                <w:sz w:val="24"/>
                <w:szCs w:val="24"/>
                <w:lang w:eastAsia="ru-RU"/>
              </w:rPr>
            </w:pPr>
            <w:r w:rsidRPr="003F6B8B">
              <w:rPr>
                <w:rFonts w:eastAsia="Calibri"/>
                <w:spacing w:val="2"/>
                <w:sz w:val="24"/>
                <w:szCs w:val="24"/>
                <w:shd w:val="clear" w:color="auto" w:fill="FFFFFF"/>
                <w:lang w:eastAsia="ru-RU"/>
              </w:rPr>
              <w:t xml:space="preserve">реализация основного права </w:t>
            </w:r>
            <w:r w:rsidRPr="003F6B8B">
              <w:rPr>
                <w:rFonts w:eastAsia="Calibri"/>
                <w:spacing w:val="2"/>
                <w:sz w:val="24"/>
                <w:szCs w:val="24"/>
                <w:shd w:val="clear" w:color="auto" w:fill="FFFFFF"/>
                <w:lang w:eastAsia="ru-RU"/>
              </w:rPr>
              <w:lastRenderedPageBreak/>
              <w:t>детей - жить и воспитываться в семье, сокращение количества детей, воспитывающихся в организациях для детей-сирот и детей, оставшихся без попечения родителей</w:t>
            </w:r>
          </w:p>
        </w:tc>
        <w:tc>
          <w:tcPr>
            <w:tcW w:w="2977" w:type="dxa"/>
            <w:gridSpan w:val="2"/>
          </w:tcPr>
          <w:p w:rsidR="003F6B8B" w:rsidRPr="003F6B8B" w:rsidRDefault="003F6B8B" w:rsidP="003F6B8B">
            <w:pPr>
              <w:widowControl w:val="0"/>
              <w:suppressAutoHyphens w:val="0"/>
              <w:autoSpaceDE w:val="0"/>
              <w:autoSpaceDN w:val="0"/>
              <w:ind w:left="72" w:right="59"/>
              <w:jc w:val="both"/>
              <w:rPr>
                <w:rFonts w:eastAsia="Calibri"/>
                <w:sz w:val="24"/>
                <w:szCs w:val="24"/>
                <w:lang w:eastAsia="ru-RU"/>
              </w:rPr>
            </w:pPr>
            <w:r w:rsidRPr="003F6B8B">
              <w:rPr>
                <w:rFonts w:eastAsia="Calibri"/>
                <w:spacing w:val="2"/>
                <w:sz w:val="24"/>
                <w:szCs w:val="24"/>
                <w:shd w:val="clear" w:color="auto" w:fill="FFFFFF"/>
                <w:lang w:eastAsia="ru-RU"/>
              </w:rPr>
              <w:lastRenderedPageBreak/>
              <w:t xml:space="preserve">Неполная реализация основного права ребенка </w:t>
            </w:r>
            <w:r w:rsidRPr="003F6B8B">
              <w:rPr>
                <w:rFonts w:eastAsia="Calibri"/>
                <w:spacing w:val="2"/>
                <w:sz w:val="24"/>
                <w:szCs w:val="24"/>
                <w:shd w:val="clear" w:color="auto" w:fill="FFFFFF"/>
                <w:lang w:eastAsia="ru-RU"/>
              </w:rPr>
              <w:lastRenderedPageBreak/>
              <w:t>- жить и воспитываться в семье, увеличение количества детей, воспитывающихся в организациях для детей-сирот и детей, оставшихся без попечения родителей</w:t>
            </w:r>
          </w:p>
        </w:tc>
        <w:tc>
          <w:tcPr>
            <w:tcW w:w="4110" w:type="dxa"/>
          </w:tcPr>
          <w:p w:rsidR="003F6B8B" w:rsidRPr="003F6B8B" w:rsidRDefault="003F6B8B" w:rsidP="003F6B8B">
            <w:pPr>
              <w:widowControl w:val="0"/>
              <w:suppressAutoHyphens w:val="0"/>
              <w:autoSpaceDE w:val="0"/>
              <w:autoSpaceDN w:val="0"/>
              <w:ind w:left="101" w:right="80"/>
              <w:jc w:val="both"/>
              <w:rPr>
                <w:rFonts w:eastAsia="Calibri"/>
                <w:sz w:val="24"/>
                <w:lang w:eastAsia="ru-RU"/>
              </w:rPr>
            </w:pPr>
            <w:r w:rsidRPr="003F6B8B">
              <w:rPr>
                <w:rFonts w:eastAsia="Calibri"/>
                <w:spacing w:val="2"/>
                <w:sz w:val="24"/>
                <w:szCs w:val="24"/>
                <w:shd w:val="clear" w:color="auto" w:fill="FFFFFF"/>
                <w:lang w:eastAsia="ru-RU"/>
              </w:rPr>
              <w:lastRenderedPageBreak/>
              <w:t xml:space="preserve">Удельный вес детей-сирот и детей, оставшихся без попечения </w:t>
            </w:r>
            <w:r w:rsidRPr="003F6B8B">
              <w:rPr>
                <w:rFonts w:eastAsia="Calibri"/>
                <w:spacing w:val="2"/>
                <w:sz w:val="24"/>
                <w:szCs w:val="24"/>
                <w:shd w:val="clear" w:color="auto" w:fill="FFFFFF"/>
                <w:lang w:eastAsia="ru-RU"/>
              </w:rPr>
              <w:lastRenderedPageBreak/>
              <w:t>родителей, переданных на воспитание в семьи, в процентах от общей численности детей-сирот и детей, оставшихся без попечения родителей, находящихся на территории муниципального образования</w:t>
            </w:r>
          </w:p>
        </w:tc>
      </w:tr>
    </w:tbl>
    <w:p w:rsidR="003F6B8B" w:rsidRPr="003F6B8B" w:rsidRDefault="003F6B8B" w:rsidP="003F6B8B">
      <w:pPr>
        <w:widowControl w:val="0"/>
        <w:suppressAutoHyphens w:val="0"/>
        <w:autoSpaceDE w:val="0"/>
        <w:autoSpaceDN w:val="0"/>
        <w:jc w:val="both"/>
        <w:rPr>
          <w:rFonts w:eastAsia="Calibri"/>
          <w:sz w:val="24"/>
          <w:lang w:eastAsia="ru-RU"/>
        </w:rPr>
      </w:pPr>
    </w:p>
    <w:p w:rsidR="003F6B8B" w:rsidRPr="003F6B8B" w:rsidRDefault="003F6B8B" w:rsidP="003F6B8B">
      <w:pPr>
        <w:widowControl w:val="0"/>
        <w:suppressAutoHyphens w:val="0"/>
        <w:autoSpaceDE w:val="0"/>
        <w:autoSpaceDN w:val="0"/>
        <w:jc w:val="both"/>
        <w:rPr>
          <w:rFonts w:eastAsia="Calibri"/>
          <w:sz w:val="24"/>
          <w:lang w:eastAsia="ru-RU"/>
        </w:rPr>
      </w:pPr>
    </w:p>
    <w:p w:rsidR="003F6B8B" w:rsidRPr="003F6B8B" w:rsidRDefault="003F6B8B" w:rsidP="003F6B8B">
      <w:pPr>
        <w:widowControl w:val="0"/>
        <w:autoSpaceDN w:val="0"/>
        <w:textAlignment w:val="baseline"/>
        <w:rPr>
          <w:rFonts w:ascii="Arial" w:eastAsia="Lucida Sans Unicode" w:hAnsi="Arial" w:cs="Tahoma"/>
          <w:kern w:val="3"/>
          <w:sz w:val="24"/>
          <w:szCs w:val="24"/>
          <w:lang w:eastAsia="ru-RU"/>
        </w:rPr>
      </w:pPr>
    </w:p>
    <w:p w:rsidR="003F6B8B" w:rsidRPr="003F6B8B" w:rsidRDefault="003F6B8B" w:rsidP="003F6B8B">
      <w:pPr>
        <w:widowControl w:val="0"/>
        <w:autoSpaceDN w:val="0"/>
        <w:jc w:val="both"/>
        <w:textAlignment w:val="baseline"/>
        <w:rPr>
          <w:rFonts w:eastAsia="Lucida Sans Unicode"/>
          <w:kern w:val="3"/>
          <w:sz w:val="28"/>
          <w:szCs w:val="28"/>
          <w:lang w:eastAsia="ru-RU"/>
        </w:rPr>
      </w:pPr>
    </w:p>
    <w:p w:rsidR="003F6B8B" w:rsidRPr="003F6B8B" w:rsidRDefault="003F6B8B" w:rsidP="003F6B8B">
      <w:pPr>
        <w:jc w:val="both"/>
        <w:rPr>
          <w:sz w:val="27"/>
          <w:szCs w:val="27"/>
        </w:rPr>
      </w:pPr>
    </w:p>
    <w:sectPr w:rsidR="003F6B8B" w:rsidRPr="003F6B8B" w:rsidSect="007930A1">
      <w:footerReference w:type="default" r:id="rId20"/>
      <w:pgSz w:w="16838" w:h="11906" w:orient="landscape"/>
      <w:pgMar w:top="1701" w:right="395" w:bottom="851" w:left="426"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F2F" w:rsidRDefault="00DA0F2F" w:rsidP="00D81084">
      <w:r>
        <w:separator/>
      </w:r>
    </w:p>
  </w:endnote>
  <w:endnote w:type="continuationSeparator" w:id="0">
    <w:p w:rsidR="00DA0F2F" w:rsidRDefault="00DA0F2F" w:rsidP="00D810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382623"/>
      <w:docPartObj>
        <w:docPartGallery w:val="Page Numbers (Bottom of Page)"/>
        <w:docPartUnique/>
      </w:docPartObj>
    </w:sdtPr>
    <w:sdtContent>
      <w:p w:rsidR="004C076F" w:rsidRDefault="00665630">
        <w:pPr>
          <w:pStyle w:val="ac"/>
          <w:jc w:val="right"/>
        </w:pPr>
        <w:fldSimple w:instr="PAGE   \* MERGEFORMAT">
          <w:r w:rsidR="003B44D3">
            <w:rPr>
              <w:noProof/>
            </w:rPr>
            <w:t>36</w:t>
          </w:r>
        </w:fldSimple>
      </w:p>
    </w:sdtContent>
  </w:sdt>
  <w:p w:rsidR="004C076F" w:rsidRDefault="004C076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F2F" w:rsidRDefault="00DA0F2F" w:rsidP="00D81084">
      <w:r>
        <w:separator/>
      </w:r>
    </w:p>
  </w:footnote>
  <w:footnote w:type="continuationSeparator" w:id="0">
    <w:p w:rsidR="00DA0F2F" w:rsidRDefault="00DA0F2F" w:rsidP="00D810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6B8B"/>
    <w:rsid w:val="000A13C1"/>
    <w:rsid w:val="00357BE4"/>
    <w:rsid w:val="003B44D3"/>
    <w:rsid w:val="003F6B8B"/>
    <w:rsid w:val="004C076F"/>
    <w:rsid w:val="0054795B"/>
    <w:rsid w:val="00665630"/>
    <w:rsid w:val="007930A1"/>
    <w:rsid w:val="007C27A1"/>
    <w:rsid w:val="00C021B4"/>
    <w:rsid w:val="00CB6244"/>
    <w:rsid w:val="00D35956"/>
    <w:rsid w:val="00D81084"/>
    <w:rsid w:val="00DA0F2F"/>
    <w:rsid w:val="00E250CC"/>
    <w:rsid w:val="00F62DAF"/>
    <w:rsid w:val="00FC3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8B"/>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F6B8B"/>
    <w:rPr>
      <w:rFonts w:ascii="Tahoma" w:hAnsi="Tahoma" w:cs="Tahoma"/>
      <w:sz w:val="16"/>
      <w:szCs w:val="16"/>
    </w:rPr>
  </w:style>
  <w:style w:type="character" w:customStyle="1" w:styleId="a8">
    <w:name w:val="Текст выноски Знак"/>
    <w:basedOn w:val="a0"/>
    <w:link w:val="a7"/>
    <w:uiPriority w:val="99"/>
    <w:semiHidden/>
    <w:rsid w:val="003F6B8B"/>
    <w:rPr>
      <w:rFonts w:ascii="Tahoma" w:eastAsia="Times New Roman" w:hAnsi="Tahoma" w:cs="Tahoma"/>
      <w:sz w:val="16"/>
      <w:szCs w:val="16"/>
      <w:lang w:eastAsia="zh-CN"/>
    </w:rPr>
  </w:style>
  <w:style w:type="paragraph" w:styleId="a9">
    <w:name w:val="No Spacing"/>
    <w:uiPriority w:val="1"/>
    <w:qFormat/>
    <w:rsid w:val="003F6B8B"/>
    <w:pPr>
      <w:suppressAutoHyphens/>
      <w:spacing w:after="0" w:line="240" w:lineRule="auto"/>
    </w:pPr>
    <w:rPr>
      <w:rFonts w:ascii="Times New Roman" w:eastAsia="Times New Roman" w:hAnsi="Times New Roman" w:cs="Times New Roman"/>
      <w:sz w:val="20"/>
      <w:szCs w:val="20"/>
      <w:lang w:eastAsia="zh-CN"/>
    </w:rPr>
  </w:style>
  <w:style w:type="numbering" w:customStyle="1" w:styleId="11">
    <w:name w:val="Нет списка1"/>
    <w:next w:val="a2"/>
    <w:uiPriority w:val="99"/>
    <w:semiHidden/>
    <w:unhideWhenUsed/>
    <w:rsid w:val="003F6B8B"/>
  </w:style>
  <w:style w:type="character" w:styleId="aa">
    <w:name w:val="Hyperlink"/>
    <w:basedOn w:val="a0"/>
    <w:uiPriority w:val="99"/>
    <w:unhideWhenUsed/>
    <w:rsid w:val="003F6B8B"/>
    <w:rPr>
      <w:color w:val="0000FF" w:themeColor="hyperlink"/>
      <w:u w:val="single"/>
    </w:rPr>
  </w:style>
  <w:style w:type="paragraph" w:customStyle="1" w:styleId="ConsPlusNormal">
    <w:name w:val="ConsPlusNormal"/>
    <w:rsid w:val="003F6B8B"/>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ConsPlusTitle">
    <w:name w:val="ConsPlusTitle"/>
    <w:rsid w:val="003F6B8B"/>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customStyle="1" w:styleId="ab">
    <w:name w:val="Нормальный (таблица)"/>
    <w:basedOn w:val="a"/>
    <w:next w:val="a"/>
    <w:rsid w:val="003F6B8B"/>
    <w:pPr>
      <w:widowControl w:val="0"/>
      <w:suppressAutoHyphens w:val="0"/>
      <w:autoSpaceDE w:val="0"/>
      <w:autoSpaceDN w:val="0"/>
      <w:adjustRightInd w:val="0"/>
      <w:jc w:val="both"/>
    </w:pPr>
    <w:rPr>
      <w:rFonts w:ascii="Arial" w:hAnsi="Arial"/>
      <w:sz w:val="24"/>
      <w:szCs w:val="24"/>
      <w:lang w:eastAsia="ru-RU"/>
    </w:rPr>
  </w:style>
  <w:style w:type="paragraph" w:customStyle="1" w:styleId="ConsPlusCell">
    <w:name w:val="ConsPlusCell"/>
    <w:uiPriority w:val="99"/>
    <w:rsid w:val="003F6B8B"/>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footer"/>
    <w:basedOn w:val="a"/>
    <w:link w:val="ad"/>
    <w:uiPriority w:val="99"/>
    <w:unhideWhenUsed/>
    <w:rsid w:val="003F6B8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3F6B8B"/>
  </w:style>
  <w:style w:type="character" w:customStyle="1" w:styleId="FontStyle76">
    <w:name w:val="Font Style76"/>
    <w:rsid w:val="003F6B8B"/>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902345101" TargetMode="External"/><Relationship Id="rId18" Type="http://schemas.openxmlformats.org/officeDocument/2006/relationships/hyperlink" Target="consultantplus://offline/ref=F0C99DC158CFECBE23FD23266CCA16BFCD381EC70E1BCC516142386E3FB5085D164BA88B87DEBF91NFbA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755CF704EC04CFF5601C3E030D98CBC4C8195C154A68084C665415D4690E30246F1D3E15855F685A87452E5206C149945F0C62026D33E007E344AW4c7M" TargetMode="External"/><Relationship Id="rId12" Type="http://schemas.openxmlformats.org/officeDocument/2006/relationships/hyperlink" Target="http://docs.cntd.ru/document/902345106" TargetMode="External"/><Relationship Id="rId17" Type="http://schemas.openxmlformats.org/officeDocument/2006/relationships/hyperlink" Target="consultantplus://offline/ref=F0C99DC158CFECBE23FD23266CCA16BFCD3919CE071ECC516142386E3FB5085D164BA88B87DEBF91NFbAM" TargetMode="External"/><Relationship Id="rId2" Type="http://schemas.openxmlformats.org/officeDocument/2006/relationships/settings" Target="settings.xml"/><Relationship Id="rId16" Type="http://schemas.openxmlformats.org/officeDocument/2006/relationships/hyperlink" Target="consultantplus://offline/ref=F0C99DC158CFECBE23FD23266CCA16BFCD381CC80E1BCC516142386E3FB5085D164BA88B87DEBE92NFb9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ocs.cntd.ru/document/902345105" TargetMode="External"/><Relationship Id="rId5" Type="http://schemas.openxmlformats.org/officeDocument/2006/relationships/endnotes" Target="endnotes.xml"/><Relationship Id="rId15" Type="http://schemas.openxmlformats.org/officeDocument/2006/relationships/hyperlink" Target="http://docs.cntd.ru/document/460152485" TargetMode="External"/><Relationship Id="rId10" Type="http://schemas.openxmlformats.org/officeDocument/2006/relationships/hyperlink" Target="http://docs.cntd.ru/document/902345103" TargetMode="External"/><Relationship Id="rId19" Type="http://schemas.openxmlformats.org/officeDocument/2006/relationships/hyperlink" Target="consultantplus://offline/ref=F0C99DC158CFECBE23FD23266CCA16BFCD391CCA091FCC516142386E3FB5085D164BA88B87DEBF91NFbAM" TargetMode="External"/><Relationship Id="rId4" Type="http://schemas.openxmlformats.org/officeDocument/2006/relationships/footnotes" Target="footnotes.xml"/><Relationship Id="rId9" Type="http://schemas.openxmlformats.org/officeDocument/2006/relationships/hyperlink" Target="http://docs.cntd.ru/document/902345099" TargetMode="External"/><Relationship Id="rId14" Type="http://schemas.openxmlformats.org/officeDocument/2006/relationships/hyperlink" Target="http://docs.cntd.ru/document/90234509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10461</Words>
  <Characters>59628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2023-01-09T07:59:00Z</cp:lastPrinted>
  <dcterms:created xsi:type="dcterms:W3CDTF">2023-01-09T07:54:00Z</dcterms:created>
  <dcterms:modified xsi:type="dcterms:W3CDTF">2023-01-09T08:00:00Z</dcterms:modified>
</cp:coreProperties>
</file>