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78"/>
        <w:gridCol w:w="4678"/>
      </w:tblGrid>
      <w:tr w:rsidR="00EC2592" w:rsidRPr="00C814DB" w:rsidTr="00D219AE">
        <w:trPr>
          <w:cantSplit/>
          <w:trHeight w:val="1450"/>
        </w:trPr>
        <w:tc>
          <w:tcPr>
            <w:tcW w:w="9356" w:type="dxa"/>
            <w:gridSpan w:val="2"/>
          </w:tcPr>
          <w:p w:rsidR="00EC2592" w:rsidRPr="00C814DB" w:rsidRDefault="00EC2592" w:rsidP="00D219AE">
            <w:pPr>
              <w:jc w:val="center"/>
              <w:rPr>
                <w:sz w:val="26"/>
                <w:szCs w:val="26"/>
              </w:rPr>
            </w:pPr>
            <w:r>
              <w:rPr>
                <w:sz w:val="26"/>
                <w:szCs w:val="26"/>
              </w:rPr>
              <w:br w:type="page"/>
            </w:r>
            <w:r>
              <w:rPr>
                <w:noProof/>
                <w:sz w:val="26"/>
                <w:szCs w:val="26"/>
              </w:rPr>
              <w:drawing>
                <wp:inline distT="0" distB="0" distL="0" distR="0">
                  <wp:extent cx="723900" cy="838200"/>
                  <wp:effectExtent l="19050" t="0" r="0" b="0"/>
                  <wp:docPr id="5"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5"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EC2592" w:rsidRPr="00C814DB" w:rsidTr="00D219AE">
        <w:trPr>
          <w:trHeight w:val="947"/>
        </w:trPr>
        <w:tc>
          <w:tcPr>
            <w:tcW w:w="4678" w:type="dxa"/>
          </w:tcPr>
          <w:p w:rsidR="00EC2592" w:rsidRDefault="00EC2592" w:rsidP="00D219AE">
            <w:pPr>
              <w:jc w:val="center"/>
              <w:rPr>
                <w:b/>
                <w:bCs/>
                <w:sz w:val="26"/>
                <w:szCs w:val="26"/>
              </w:rPr>
            </w:pPr>
            <w:r>
              <w:rPr>
                <w:b/>
                <w:bCs/>
                <w:sz w:val="26"/>
                <w:szCs w:val="26"/>
              </w:rPr>
              <w:t>МАРИЙ ЭЛ РЕСПУБЛИКЫН</w:t>
            </w:r>
          </w:p>
          <w:p w:rsidR="00EC2592" w:rsidRPr="00C814DB" w:rsidRDefault="00EC2592" w:rsidP="00D219AE">
            <w:pPr>
              <w:jc w:val="center"/>
              <w:rPr>
                <w:b/>
                <w:bCs/>
                <w:sz w:val="26"/>
                <w:szCs w:val="26"/>
              </w:rPr>
            </w:pPr>
            <w:r w:rsidRPr="00C814DB">
              <w:rPr>
                <w:b/>
                <w:bCs/>
                <w:sz w:val="26"/>
                <w:szCs w:val="26"/>
              </w:rPr>
              <w:t xml:space="preserve">ОРШАНКЕ </w:t>
            </w:r>
          </w:p>
          <w:p w:rsidR="00EC2592" w:rsidRPr="00C814DB" w:rsidRDefault="00EC2592" w:rsidP="00D219AE">
            <w:pPr>
              <w:jc w:val="center"/>
              <w:rPr>
                <w:b/>
                <w:bCs/>
                <w:sz w:val="26"/>
                <w:szCs w:val="26"/>
              </w:rPr>
            </w:pPr>
            <w:r w:rsidRPr="00C814DB">
              <w:rPr>
                <w:b/>
                <w:bCs/>
                <w:sz w:val="26"/>
                <w:szCs w:val="26"/>
              </w:rPr>
              <w:t xml:space="preserve">МУНИЦИПАЛЬНЫЙ РАЙОНЫН </w:t>
            </w:r>
          </w:p>
          <w:p w:rsidR="00EC2592" w:rsidRPr="00C814DB" w:rsidRDefault="00EC2592" w:rsidP="00D219AE">
            <w:pPr>
              <w:jc w:val="center"/>
              <w:rPr>
                <w:b/>
                <w:bCs/>
                <w:sz w:val="26"/>
                <w:szCs w:val="26"/>
              </w:rPr>
            </w:pPr>
            <w:r w:rsidRPr="00C814DB">
              <w:rPr>
                <w:b/>
                <w:bCs/>
                <w:sz w:val="26"/>
                <w:szCs w:val="26"/>
              </w:rPr>
              <w:t>АДМИНИСТРАЦИЙЖЕ</w:t>
            </w:r>
          </w:p>
          <w:p w:rsidR="00EC2592" w:rsidRPr="00C814DB" w:rsidRDefault="00EC2592" w:rsidP="00D219AE">
            <w:pPr>
              <w:rPr>
                <w:b/>
                <w:bCs/>
                <w:sz w:val="26"/>
                <w:szCs w:val="26"/>
              </w:rPr>
            </w:pPr>
          </w:p>
          <w:p w:rsidR="00EC2592" w:rsidRPr="00C814DB" w:rsidRDefault="00EC2592" w:rsidP="00D219AE">
            <w:pPr>
              <w:jc w:val="center"/>
              <w:rPr>
                <w:noProof/>
                <w:sz w:val="26"/>
                <w:szCs w:val="26"/>
              </w:rPr>
            </w:pPr>
            <w:r w:rsidRPr="00C814DB">
              <w:rPr>
                <w:b/>
                <w:bCs/>
                <w:sz w:val="26"/>
                <w:szCs w:val="26"/>
              </w:rPr>
              <w:t>ПУНЧАЛ</w:t>
            </w:r>
          </w:p>
        </w:tc>
        <w:tc>
          <w:tcPr>
            <w:tcW w:w="4678" w:type="dxa"/>
          </w:tcPr>
          <w:p w:rsidR="00EC2592" w:rsidRPr="00C814DB" w:rsidRDefault="00EC2592" w:rsidP="00D219AE">
            <w:pPr>
              <w:jc w:val="center"/>
              <w:rPr>
                <w:b/>
                <w:bCs/>
                <w:sz w:val="26"/>
                <w:szCs w:val="26"/>
              </w:rPr>
            </w:pPr>
            <w:r w:rsidRPr="00C814DB">
              <w:rPr>
                <w:b/>
                <w:bCs/>
                <w:sz w:val="26"/>
                <w:szCs w:val="26"/>
              </w:rPr>
              <w:t>АДМИНИСТРАЦИЯ</w:t>
            </w:r>
          </w:p>
          <w:p w:rsidR="00EC2592" w:rsidRPr="00C814DB" w:rsidRDefault="00EC2592" w:rsidP="00D219AE">
            <w:pPr>
              <w:jc w:val="center"/>
              <w:rPr>
                <w:b/>
                <w:bCs/>
                <w:sz w:val="26"/>
                <w:szCs w:val="26"/>
              </w:rPr>
            </w:pPr>
            <w:r w:rsidRPr="00C814DB">
              <w:rPr>
                <w:b/>
                <w:bCs/>
                <w:sz w:val="26"/>
                <w:szCs w:val="26"/>
              </w:rPr>
              <w:t xml:space="preserve">ОРШАНСКОГО </w:t>
            </w:r>
          </w:p>
          <w:p w:rsidR="00EC2592" w:rsidRPr="00C814DB" w:rsidRDefault="00EC2592" w:rsidP="00D219AE">
            <w:pPr>
              <w:jc w:val="center"/>
              <w:rPr>
                <w:b/>
                <w:bCs/>
                <w:sz w:val="26"/>
                <w:szCs w:val="26"/>
              </w:rPr>
            </w:pPr>
            <w:r w:rsidRPr="00C814DB">
              <w:rPr>
                <w:b/>
                <w:bCs/>
                <w:sz w:val="26"/>
                <w:szCs w:val="26"/>
              </w:rPr>
              <w:t>МУНИЦИПАЛЬНОГО РАЙОНА</w:t>
            </w:r>
            <w:r>
              <w:rPr>
                <w:b/>
                <w:bCs/>
                <w:sz w:val="26"/>
                <w:szCs w:val="26"/>
              </w:rPr>
              <w:br/>
              <w:t>РЕСПУБЛИКИ МАРИЙ ЭЛ</w:t>
            </w:r>
          </w:p>
          <w:p w:rsidR="00EC2592" w:rsidRPr="00C814DB" w:rsidRDefault="00EC2592" w:rsidP="00D219AE">
            <w:pPr>
              <w:jc w:val="center"/>
              <w:rPr>
                <w:b/>
                <w:bCs/>
                <w:sz w:val="26"/>
                <w:szCs w:val="26"/>
              </w:rPr>
            </w:pPr>
          </w:p>
          <w:p w:rsidR="00EC2592" w:rsidRPr="00C814DB" w:rsidRDefault="00EC2592" w:rsidP="00D219AE">
            <w:pPr>
              <w:jc w:val="center"/>
              <w:rPr>
                <w:spacing w:val="20"/>
                <w:sz w:val="26"/>
                <w:szCs w:val="26"/>
              </w:rPr>
            </w:pPr>
            <w:r w:rsidRPr="00C814DB">
              <w:rPr>
                <w:b/>
                <w:bCs/>
                <w:sz w:val="26"/>
                <w:szCs w:val="26"/>
              </w:rPr>
              <w:t>ПОСТАНОВЛЕНИЕ</w:t>
            </w:r>
          </w:p>
        </w:tc>
      </w:tr>
    </w:tbl>
    <w:p w:rsidR="0054795B" w:rsidRDefault="0054795B" w:rsidP="00EC2592">
      <w:pPr>
        <w:jc w:val="both"/>
        <w:rPr>
          <w:sz w:val="28"/>
          <w:szCs w:val="28"/>
        </w:rPr>
      </w:pPr>
    </w:p>
    <w:p w:rsidR="00EC2592" w:rsidRDefault="00EC2592" w:rsidP="00EC2592">
      <w:pPr>
        <w:jc w:val="both"/>
        <w:rPr>
          <w:sz w:val="28"/>
          <w:szCs w:val="28"/>
        </w:rPr>
      </w:pPr>
    </w:p>
    <w:p w:rsidR="00EC2592" w:rsidRPr="00CF54A9" w:rsidRDefault="00EC2592" w:rsidP="00EC2592">
      <w:pPr>
        <w:jc w:val="center"/>
        <w:rPr>
          <w:sz w:val="28"/>
        </w:rPr>
      </w:pPr>
      <w:r>
        <w:rPr>
          <w:sz w:val="28"/>
        </w:rPr>
        <w:t>от 28 сентября 2022 г. № 570</w:t>
      </w:r>
    </w:p>
    <w:p w:rsidR="00EC2592" w:rsidRDefault="00EC2592" w:rsidP="00EC2592">
      <w:pPr>
        <w:jc w:val="both"/>
        <w:rPr>
          <w:sz w:val="28"/>
          <w:szCs w:val="28"/>
        </w:rPr>
      </w:pPr>
    </w:p>
    <w:p w:rsidR="00EC2592" w:rsidRDefault="00EC2592" w:rsidP="00EC2592">
      <w:pPr>
        <w:jc w:val="both"/>
        <w:rPr>
          <w:sz w:val="28"/>
          <w:szCs w:val="28"/>
        </w:rPr>
      </w:pPr>
    </w:p>
    <w:p w:rsidR="00791CDF" w:rsidRDefault="00EC2592" w:rsidP="00EC2592">
      <w:pPr>
        <w:jc w:val="center"/>
        <w:rPr>
          <w:b/>
          <w:sz w:val="28"/>
          <w:szCs w:val="28"/>
        </w:rPr>
      </w:pPr>
      <w:r w:rsidRPr="00EC2592">
        <w:rPr>
          <w:b/>
          <w:sz w:val="28"/>
          <w:szCs w:val="28"/>
        </w:rPr>
        <w:t>О внесении изменений в постановление администрации</w:t>
      </w:r>
    </w:p>
    <w:p w:rsidR="00EC2592" w:rsidRPr="00EC2592" w:rsidRDefault="00EC2592" w:rsidP="00EC2592">
      <w:pPr>
        <w:jc w:val="center"/>
        <w:rPr>
          <w:b/>
          <w:sz w:val="28"/>
          <w:szCs w:val="28"/>
        </w:rPr>
      </w:pPr>
      <w:r w:rsidRPr="00EC2592">
        <w:rPr>
          <w:b/>
          <w:sz w:val="28"/>
          <w:szCs w:val="28"/>
        </w:rPr>
        <w:t xml:space="preserve"> Оршанского муниципального района Республики Марий Эл</w:t>
      </w:r>
    </w:p>
    <w:p w:rsidR="00EC2592" w:rsidRPr="00EC2592" w:rsidRDefault="00EC2592" w:rsidP="00EC2592">
      <w:pPr>
        <w:jc w:val="center"/>
        <w:rPr>
          <w:b/>
          <w:sz w:val="28"/>
          <w:szCs w:val="28"/>
        </w:rPr>
      </w:pPr>
      <w:r w:rsidRPr="00EC2592">
        <w:rPr>
          <w:b/>
          <w:sz w:val="28"/>
          <w:szCs w:val="28"/>
        </w:rPr>
        <w:t>от 28 апреля 2021 г.</w:t>
      </w:r>
      <w:r w:rsidR="00471697">
        <w:rPr>
          <w:b/>
          <w:sz w:val="28"/>
          <w:szCs w:val="28"/>
        </w:rPr>
        <w:t xml:space="preserve"> </w:t>
      </w:r>
      <w:r w:rsidRPr="00EC2592">
        <w:rPr>
          <w:b/>
          <w:sz w:val="28"/>
          <w:szCs w:val="28"/>
        </w:rPr>
        <w:t>№ 168</w:t>
      </w:r>
      <w:r w:rsidR="00471697">
        <w:rPr>
          <w:b/>
          <w:sz w:val="28"/>
          <w:szCs w:val="28"/>
        </w:rPr>
        <w:t xml:space="preserve"> </w:t>
      </w:r>
      <w:r w:rsidR="00D56F78">
        <w:rPr>
          <w:b/>
          <w:sz w:val="28"/>
          <w:szCs w:val="28"/>
        </w:rPr>
        <w:t>«Об утверждении М</w:t>
      </w:r>
      <w:r w:rsidRPr="00EC2592">
        <w:rPr>
          <w:b/>
          <w:sz w:val="28"/>
          <w:szCs w:val="28"/>
        </w:rPr>
        <w:t xml:space="preserve">етодики определения нормативных затрат на оказание муниципальных услуг по реализации дополнительных общеобразовательных </w:t>
      </w:r>
      <w:proofErr w:type="spellStart"/>
      <w:r w:rsidRPr="00EC2592">
        <w:rPr>
          <w:b/>
          <w:sz w:val="28"/>
          <w:szCs w:val="28"/>
        </w:rPr>
        <w:t>общеразвивающих</w:t>
      </w:r>
      <w:proofErr w:type="spellEnd"/>
      <w:r w:rsidRPr="00EC2592">
        <w:rPr>
          <w:b/>
          <w:sz w:val="28"/>
          <w:szCs w:val="28"/>
        </w:rPr>
        <w:t xml:space="preserve"> программ»</w:t>
      </w:r>
    </w:p>
    <w:p w:rsidR="00EC2592" w:rsidRPr="00EC2592" w:rsidRDefault="00EC2592" w:rsidP="00EC2592">
      <w:pPr>
        <w:jc w:val="both"/>
        <w:rPr>
          <w:sz w:val="28"/>
          <w:szCs w:val="28"/>
        </w:rPr>
      </w:pPr>
    </w:p>
    <w:p w:rsidR="00EC2592" w:rsidRPr="00EC2592" w:rsidRDefault="00EC2592" w:rsidP="00EC2592">
      <w:pPr>
        <w:jc w:val="both"/>
        <w:rPr>
          <w:sz w:val="28"/>
          <w:szCs w:val="28"/>
        </w:rPr>
      </w:pPr>
    </w:p>
    <w:p w:rsidR="00EC2592" w:rsidRPr="00EC2592" w:rsidRDefault="00EC2592" w:rsidP="00471697">
      <w:pPr>
        <w:ind w:firstLine="709"/>
        <w:jc w:val="both"/>
        <w:rPr>
          <w:bCs/>
          <w:sz w:val="28"/>
          <w:szCs w:val="28"/>
        </w:rPr>
      </w:pPr>
      <w:r w:rsidRPr="00EC2592">
        <w:rPr>
          <w:bCs/>
          <w:sz w:val="28"/>
          <w:szCs w:val="28"/>
        </w:rPr>
        <w:t>В целях приведения</w:t>
      </w:r>
      <w:r w:rsidR="00471697">
        <w:rPr>
          <w:bCs/>
          <w:sz w:val="28"/>
          <w:szCs w:val="28"/>
        </w:rPr>
        <w:t xml:space="preserve"> нормативного правового акта</w:t>
      </w:r>
      <w:r w:rsidRPr="00EC2592">
        <w:rPr>
          <w:bCs/>
          <w:sz w:val="28"/>
          <w:szCs w:val="28"/>
        </w:rPr>
        <w:t xml:space="preserve"> в соответствие</w:t>
      </w:r>
      <w:r w:rsidR="00471697">
        <w:rPr>
          <w:bCs/>
          <w:sz w:val="28"/>
          <w:szCs w:val="28"/>
        </w:rPr>
        <w:t xml:space="preserve">         </w:t>
      </w:r>
      <w:r w:rsidRPr="00EC2592">
        <w:rPr>
          <w:bCs/>
          <w:sz w:val="28"/>
          <w:szCs w:val="28"/>
        </w:rPr>
        <w:t xml:space="preserve"> с Фед</w:t>
      </w:r>
      <w:r w:rsidR="00471697">
        <w:rPr>
          <w:bCs/>
          <w:sz w:val="28"/>
          <w:szCs w:val="28"/>
        </w:rPr>
        <w:t>еральным законом от 14.07.2022 №</w:t>
      </w:r>
      <w:r w:rsidRPr="00EC2592">
        <w:rPr>
          <w:bCs/>
          <w:sz w:val="28"/>
          <w:szCs w:val="28"/>
        </w:rPr>
        <w:t xml:space="preserve"> 236-ФЗ «О Фонде пенсионного и социального страхования Российской Федерации»,</w:t>
      </w:r>
      <w:r w:rsidRPr="00EC2592">
        <w:rPr>
          <w:b/>
          <w:bCs/>
          <w:sz w:val="28"/>
          <w:szCs w:val="28"/>
        </w:rPr>
        <w:t xml:space="preserve"> </w:t>
      </w:r>
      <w:r w:rsidRPr="00EC2592">
        <w:rPr>
          <w:bCs/>
          <w:sz w:val="28"/>
          <w:szCs w:val="28"/>
        </w:rPr>
        <w:t>администрация Оршанского муниципального района Республики Марий Эл</w:t>
      </w:r>
    </w:p>
    <w:p w:rsidR="00EC2592" w:rsidRPr="00EC2592" w:rsidRDefault="00EC2592" w:rsidP="00471697">
      <w:pPr>
        <w:tabs>
          <w:tab w:val="num" w:pos="864"/>
        </w:tabs>
        <w:jc w:val="center"/>
        <w:rPr>
          <w:sz w:val="28"/>
          <w:szCs w:val="28"/>
        </w:rPr>
      </w:pPr>
      <w:proofErr w:type="spellStart"/>
      <w:proofErr w:type="gramStart"/>
      <w:r w:rsidRPr="00EC2592">
        <w:rPr>
          <w:sz w:val="28"/>
          <w:szCs w:val="28"/>
        </w:rPr>
        <w:t>п</w:t>
      </w:r>
      <w:proofErr w:type="spellEnd"/>
      <w:proofErr w:type="gramEnd"/>
      <w:r w:rsidRPr="00EC2592">
        <w:rPr>
          <w:sz w:val="28"/>
          <w:szCs w:val="28"/>
        </w:rPr>
        <w:t xml:space="preserve"> о с т а </w:t>
      </w:r>
      <w:proofErr w:type="spellStart"/>
      <w:r w:rsidRPr="00EC2592">
        <w:rPr>
          <w:sz w:val="28"/>
          <w:szCs w:val="28"/>
        </w:rPr>
        <w:t>н</w:t>
      </w:r>
      <w:proofErr w:type="spellEnd"/>
      <w:r w:rsidRPr="00EC2592">
        <w:rPr>
          <w:sz w:val="28"/>
          <w:szCs w:val="28"/>
        </w:rPr>
        <w:t xml:space="preserve"> о в л я е т:</w:t>
      </w:r>
    </w:p>
    <w:p w:rsidR="00EC2592" w:rsidRPr="00EC2592" w:rsidRDefault="00471697" w:rsidP="00471697">
      <w:pPr>
        <w:ind w:firstLine="709"/>
        <w:jc w:val="both"/>
        <w:rPr>
          <w:sz w:val="28"/>
          <w:szCs w:val="28"/>
        </w:rPr>
      </w:pPr>
      <w:r>
        <w:rPr>
          <w:sz w:val="28"/>
          <w:szCs w:val="28"/>
        </w:rPr>
        <w:t xml:space="preserve">1. </w:t>
      </w:r>
      <w:proofErr w:type="gramStart"/>
      <w:r w:rsidR="00EC2592" w:rsidRPr="00EC2592">
        <w:rPr>
          <w:sz w:val="28"/>
          <w:szCs w:val="28"/>
        </w:rPr>
        <w:t>Внести в Методику определения нормативных затрат на оказание муниципальных услуг по реализации дополнительных общеобразоват</w:t>
      </w:r>
      <w:r w:rsidR="00D03B5C">
        <w:rPr>
          <w:sz w:val="28"/>
          <w:szCs w:val="28"/>
        </w:rPr>
        <w:t xml:space="preserve">ельных </w:t>
      </w:r>
      <w:proofErr w:type="spellStart"/>
      <w:r w:rsidR="00D03B5C">
        <w:rPr>
          <w:sz w:val="28"/>
          <w:szCs w:val="28"/>
        </w:rPr>
        <w:t>общеразвивающих</w:t>
      </w:r>
      <w:proofErr w:type="spellEnd"/>
      <w:r w:rsidR="00D03B5C">
        <w:rPr>
          <w:sz w:val="28"/>
          <w:szCs w:val="28"/>
        </w:rPr>
        <w:t xml:space="preserve"> программ</w:t>
      </w:r>
      <w:r w:rsidR="00EC2592" w:rsidRPr="00EC2592">
        <w:rPr>
          <w:sz w:val="28"/>
          <w:szCs w:val="28"/>
        </w:rPr>
        <w:t>, утвержденную постановлением администрации Оршанского муниципального района</w:t>
      </w:r>
      <w:r w:rsidR="00D03B5C">
        <w:rPr>
          <w:sz w:val="28"/>
          <w:szCs w:val="28"/>
        </w:rPr>
        <w:t xml:space="preserve"> Республики Марий Эл</w:t>
      </w:r>
      <w:r w:rsidR="00EC2592" w:rsidRPr="00EC2592">
        <w:rPr>
          <w:sz w:val="28"/>
          <w:szCs w:val="28"/>
        </w:rPr>
        <w:t xml:space="preserve"> от 28 апреля 2021 </w:t>
      </w:r>
      <w:r w:rsidR="00D03B5C">
        <w:rPr>
          <w:sz w:val="28"/>
          <w:szCs w:val="28"/>
        </w:rPr>
        <w:t xml:space="preserve">г. </w:t>
      </w:r>
      <w:r w:rsidR="00EC2592" w:rsidRPr="00EC2592">
        <w:rPr>
          <w:sz w:val="28"/>
          <w:szCs w:val="28"/>
        </w:rPr>
        <w:t xml:space="preserve">№ 168«Об утверждении </w:t>
      </w:r>
      <w:r w:rsidR="00D03B5C">
        <w:rPr>
          <w:sz w:val="28"/>
          <w:szCs w:val="28"/>
        </w:rPr>
        <w:t>М</w:t>
      </w:r>
      <w:r w:rsidR="00EC2592" w:rsidRPr="00EC2592">
        <w:rPr>
          <w:sz w:val="28"/>
          <w:szCs w:val="28"/>
        </w:rPr>
        <w:t xml:space="preserve">етодики определения нормативных затрат на оказание муниципальных услуг по реализации дополнительных общеобразовательных </w:t>
      </w:r>
      <w:proofErr w:type="spellStart"/>
      <w:r w:rsidR="00EC2592" w:rsidRPr="00EC2592">
        <w:rPr>
          <w:sz w:val="28"/>
          <w:szCs w:val="28"/>
        </w:rPr>
        <w:t>общеразвивающих</w:t>
      </w:r>
      <w:proofErr w:type="spellEnd"/>
      <w:r w:rsidR="00EC2592" w:rsidRPr="00EC2592">
        <w:rPr>
          <w:sz w:val="28"/>
          <w:szCs w:val="28"/>
        </w:rPr>
        <w:t xml:space="preserve"> программ» (далее –</w:t>
      </w:r>
      <w:r w:rsidR="00D03B5C">
        <w:rPr>
          <w:sz w:val="28"/>
          <w:szCs w:val="28"/>
        </w:rPr>
        <w:t xml:space="preserve"> Методика</w:t>
      </w:r>
      <w:r w:rsidR="00EC2592" w:rsidRPr="00EC2592">
        <w:rPr>
          <w:sz w:val="28"/>
          <w:szCs w:val="28"/>
        </w:rPr>
        <w:t>) следующие изменения:</w:t>
      </w:r>
      <w:proofErr w:type="gramEnd"/>
    </w:p>
    <w:p w:rsidR="00EC2592" w:rsidRPr="00EC2592" w:rsidRDefault="00EC2592" w:rsidP="00D03B5C">
      <w:pPr>
        <w:ind w:firstLine="709"/>
        <w:jc w:val="both"/>
        <w:rPr>
          <w:sz w:val="28"/>
          <w:szCs w:val="28"/>
        </w:rPr>
      </w:pPr>
      <w:r w:rsidRPr="00EC2592">
        <w:rPr>
          <w:sz w:val="28"/>
          <w:szCs w:val="28"/>
        </w:rPr>
        <w:t>1.1 в абзацах первом и втором подпункта 1 пункта 8 слова «Пенсионный фонд Российской Федерации, Фонд социального страхования Российской Федерации» заменить словами «Фонд пенсионного и социального страхования Российской Федерации»;</w:t>
      </w:r>
    </w:p>
    <w:p w:rsidR="00EC2592" w:rsidRPr="00EC2592" w:rsidRDefault="00EC2592" w:rsidP="00D03B5C">
      <w:pPr>
        <w:ind w:firstLine="709"/>
        <w:jc w:val="both"/>
        <w:rPr>
          <w:sz w:val="28"/>
          <w:szCs w:val="28"/>
        </w:rPr>
      </w:pPr>
      <w:r w:rsidRPr="00EC2592">
        <w:rPr>
          <w:sz w:val="28"/>
          <w:szCs w:val="28"/>
        </w:rPr>
        <w:t>1.2. в абзаце девятом пункта 9 слова «Пенсионный фонд Российской Федерации, Фонд социального страхования Российской Федерации» заменить словами «Фонд пенсионного и социального страхования Российской Федерации».</w:t>
      </w:r>
    </w:p>
    <w:p w:rsidR="00EC2592" w:rsidRPr="00EC2592" w:rsidRDefault="00EC2592" w:rsidP="00D03B5C">
      <w:pPr>
        <w:ind w:firstLine="709"/>
        <w:jc w:val="both"/>
        <w:rPr>
          <w:sz w:val="28"/>
          <w:szCs w:val="28"/>
        </w:rPr>
      </w:pPr>
      <w:r w:rsidRPr="00EC2592">
        <w:rPr>
          <w:sz w:val="28"/>
          <w:szCs w:val="28"/>
        </w:rPr>
        <w:t xml:space="preserve">2. </w:t>
      </w:r>
      <w:proofErr w:type="gramStart"/>
      <w:r w:rsidRPr="00EC2592">
        <w:rPr>
          <w:sz w:val="28"/>
          <w:szCs w:val="28"/>
        </w:rPr>
        <w:t>Разместить</w:t>
      </w:r>
      <w:proofErr w:type="gramEnd"/>
      <w:r w:rsidRPr="00EC2592">
        <w:rPr>
          <w:sz w:val="28"/>
          <w:szCs w:val="28"/>
        </w:rPr>
        <w:t xml:space="preserve"> настоящее постановление на странице администрации Оршанского муниципального района Республики Марий Эл                                  </w:t>
      </w:r>
      <w:r w:rsidRPr="00EC2592">
        <w:rPr>
          <w:sz w:val="28"/>
          <w:szCs w:val="28"/>
        </w:rPr>
        <w:lastRenderedPageBreak/>
        <w:t xml:space="preserve">в информационно-телекоммуникационной сети «Интернет» официального интернет портала Республики Марий Эл </w:t>
      </w:r>
      <w:r w:rsidRPr="00791CDF">
        <w:rPr>
          <w:sz w:val="28"/>
          <w:szCs w:val="28"/>
        </w:rPr>
        <w:t>http://mari-el.gov.ru/orshanka</w:t>
      </w:r>
      <w:r w:rsidRPr="00EC2592">
        <w:rPr>
          <w:sz w:val="28"/>
          <w:szCs w:val="28"/>
        </w:rPr>
        <w:t>.</w:t>
      </w:r>
    </w:p>
    <w:p w:rsidR="00EC2592" w:rsidRPr="00EC2592" w:rsidRDefault="00EC2592" w:rsidP="00791CDF">
      <w:pPr>
        <w:ind w:firstLine="709"/>
        <w:jc w:val="both"/>
        <w:rPr>
          <w:sz w:val="28"/>
          <w:szCs w:val="28"/>
        </w:rPr>
      </w:pPr>
      <w:r w:rsidRPr="00EC2592">
        <w:rPr>
          <w:sz w:val="28"/>
          <w:szCs w:val="28"/>
        </w:rPr>
        <w:t xml:space="preserve">3. </w:t>
      </w:r>
      <w:proofErr w:type="gramStart"/>
      <w:r w:rsidRPr="00EC2592">
        <w:rPr>
          <w:sz w:val="28"/>
          <w:szCs w:val="28"/>
        </w:rPr>
        <w:t>Контроль за</w:t>
      </w:r>
      <w:proofErr w:type="gramEnd"/>
      <w:r w:rsidRPr="00EC2592">
        <w:rPr>
          <w:sz w:val="28"/>
          <w:szCs w:val="28"/>
        </w:rPr>
        <w:t xml:space="preserve"> исполнением настоящего постановления возложить       на заместителя главы администрации Оршанского муниципального района Шабалину В.Г.</w:t>
      </w:r>
    </w:p>
    <w:p w:rsidR="00EC2592" w:rsidRPr="00EC2592" w:rsidRDefault="00EC2592" w:rsidP="00791CDF">
      <w:pPr>
        <w:ind w:firstLine="709"/>
        <w:jc w:val="both"/>
        <w:rPr>
          <w:sz w:val="28"/>
          <w:szCs w:val="28"/>
        </w:rPr>
      </w:pPr>
      <w:r w:rsidRPr="00EC2592">
        <w:rPr>
          <w:sz w:val="28"/>
          <w:szCs w:val="28"/>
        </w:rPr>
        <w:t>4. Настоящее постановление вступает в силу со дня его подписания.</w:t>
      </w:r>
    </w:p>
    <w:p w:rsidR="00EC2592" w:rsidRPr="00EC2592" w:rsidRDefault="00EC2592" w:rsidP="00791CDF">
      <w:pPr>
        <w:ind w:firstLine="709"/>
        <w:jc w:val="both"/>
        <w:rPr>
          <w:sz w:val="28"/>
          <w:szCs w:val="28"/>
        </w:rPr>
      </w:pPr>
    </w:p>
    <w:p w:rsidR="00EC2592" w:rsidRPr="00EC2592" w:rsidRDefault="00EC2592" w:rsidP="00EC2592">
      <w:pPr>
        <w:jc w:val="both"/>
        <w:rPr>
          <w:sz w:val="28"/>
          <w:szCs w:val="28"/>
        </w:rPr>
      </w:pPr>
    </w:p>
    <w:p w:rsidR="00EC2592" w:rsidRPr="00EC2592" w:rsidRDefault="00EC2592" w:rsidP="00EC2592">
      <w:pPr>
        <w:jc w:val="both"/>
        <w:rPr>
          <w:sz w:val="28"/>
          <w:szCs w:val="28"/>
        </w:rPr>
      </w:pPr>
    </w:p>
    <w:p w:rsidR="00EC2592" w:rsidRPr="00EC2592" w:rsidRDefault="00EC2592" w:rsidP="00EC2592">
      <w:pPr>
        <w:jc w:val="both"/>
        <w:rPr>
          <w:sz w:val="28"/>
          <w:szCs w:val="28"/>
        </w:rPr>
      </w:pPr>
      <w:r w:rsidRPr="00EC2592">
        <w:rPr>
          <w:sz w:val="28"/>
          <w:szCs w:val="28"/>
        </w:rPr>
        <w:t xml:space="preserve">Глава администрации </w:t>
      </w:r>
    </w:p>
    <w:p w:rsidR="00EC2592" w:rsidRPr="00EC2592" w:rsidRDefault="00EC2592" w:rsidP="00EC2592">
      <w:pPr>
        <w:jc w:val="both"/>
        <w:rPr>
          <w:sz w:val="28"/>
          <w:szCs w:val="28"/>
        </w:rPr>
      </w:pPr>
      <w:r w:rsidRPr="00EC2592">
        <w:rPr>
          <w:sz w:val="28"/>
          <w:szCs w:val="28"/>
        </w:rPr>
        <w:t xml:space="preserve">        Оршанского </w:t>
      </w:r>
      <w:r w:rsidRPr="00EC2592">
        <w:rPr>
          <w:sz w:val="28"/>
          <w:szCs w:val="28"/>
        </w:rPr>
        <w:tab/>
      </w:r>
    </w:p>
    <w:p w:rsidR="00EC2592" w:rsidRPr="00EC2592" w:rsidRDefault="00EC2592" w:rsidP="00EC2592">
      <w:pPr>
        <w:jc w:val="both"/>
        <w:rPr>
          <w:sz w:val="28"/>
          <w:szCs w:val="28"/>
        </w:rPr>
      </w:pPr>
      <w:r w:rsidRPr="00EC2592">
        <w:rPr>
          <w:sz w:val="28"/>
          <w:szCs w:val="28"/>
        </w:rPr>
        <w:t>муници</w:t>
      </w:r>
      <w:r w:rsidR="00791CDF">
        <w:rPr>
          <w:sz w:val="28"/>
          <w:szCs w:val="28"/>
        </w:rPr>
        <w:t>пального района</w:t>
      </w:r>
      <w:r w:rsidR="00791CDF">
        <w:rPr>
          <w:sz w:val="28"/>
          <w:szCs w:val="28"/>
        </w:rPr>
        <w:tab/>
      </w:r>
      <w:r w:rsidR="00791CDF">
        <w:rPr>
          <w:sz w:val="28"/>
          <w:szCs w:val="28"/>
        </w:rPr>
        <w:tab/>
      </w:r>
      <w:r w:rsidR="00791CDF">
        <w:rPr>
          <w:sz w:val="28"/>
          <w:szCs w:val="28"/>
        </w:rPr>
        <w:tab/>
      </w:r>
      <w:r w:rsidR="00791CDF">
        <w:rPr>
          <w:sz w:val="28"/>
          <w:szCs w:val="28"/>
        </w:rPr>
        <w:tab/>
      </w:r>
      <w:r w:rsidR="00791CDF">
        <w:rPr>
          <w:sz w:val="28"/>
          <w:szCs w:val="28"/>
        </w:rPr>
        <w:tab/>
      </w:r>
      <w:r w:rsidR="00791CDF">
        <w:rPr>
          <w:sz w:val="28"/>
          <w:szCs w:val="28"/>
        </w:rPr>
        <w:tab/>
        <w:t xml:space="preserve">         А.</w:t>
      </w:r>
      <w:r w:rsidRPr="00EC2592">
        <w:rPr>
          <w:sz w:val="28"/>
          <w:szCs w:val="28"/>
        </w:rPr>
        <w:t>Плотников</w:t>
      </w:r>
    </w:p>
    <w:p w:rsidR="00EC2592" w:rsidRPr="00EC2592" w:rsidRDefault="00EC2592" w:rsidP="00EC2592">
      <w:pPr>
        <w:jc w:val="both"/>
        <w:rPr>
          <w:bCs/>
          <w:sz w:val="28"/>
          <w:szCs w:val="28"/>
        </w:rPr>
      </w:pPr>
    </w:p>
    <w:p w:rsidR="00EC2592" w:rsidRPr="00EC2592" w:rsidRDefault="00EC2592" w:rsidP="00EC2592">
      <w:pPr>
        <w:jc w:val="both"/>
        <w:rPr>
          <w:bCs/>
          <w:sz w:val="28"/>
          <w:szCs w:val="28"/>
        </w:rPr>
      </w:pPr>
    </w:p>
    <w:p w:rsidR="00EC2592" w:rsidRPr="00EC2592" w:rsidRDefault="00EC2592" w:rsidP="00EC2592">
      <w:pPr>
        <w:jc w:val="both"/>
        <w:rPr>
          <w:bCs/>
          <w:sz w:val="28"/>
          <w:szCs w:val="28"/>
        </w:rPr>
      </w:pPr>
    </w:p>
    <w:p w:rsidR="00EC2592" w:rsidRPr="00EC2592" w:rsidRDefault="00EC2592" w:rsidP="00EC2592">
      <w:pPr>
        <w:jc w:val="both"/>
        <w:rPr>
          <w:sz w:val="28"/>
          <w:szCs w:val="28"/>
        </w:rPr>
      </w:pPr>
    </w:p>
    <w:sectPr w:rsidR="00EC2592" w:rsidRPr="00EC2592"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C2592"/>
    <w:rsid w:val="00357BE4"/>
    <w:rsid w:val="00471697"/>
    <w:rsid w:val="0054795B"/>
    <w:rsid w:val="00791CDF"/>
    <w:rsid w:val="00C021B4"/>
    <w:rsid w:val="00CB6244"/>
    <w:rsid w:val="00D03B5C"/>
    <w:rsid w:val="00D35956"/>
    <w:rsid w:val="00D56F78"/>
    <w:rsid w:val="00E41970"/>
    <w:rsid w:val="00EC2592"/>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592"/>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EC2592"/>
    <w:rPr>
      <w:rFonts w:ascii="Tahoma" w:hAnsi="Tahoma" w:cs="Tahoma"/>
      <w:sz w:val="16"/>
      <w:szCs w:val="16"/>
    </w:rPr>
  </w:style>
  <w:style w:type="character" w:customStyle="1" w:styleId="a8">
    <w:name w:val="Текст выноски Знак"/>
    <w:basedOn w:val="a0"/>
    <w:link w:val="a7"/>
    <w:uiPriority w:val="99"/>
    <w:semiHidden/>
    <w:rsid w:val="00EC2592"/>
    <w:rPr>
      <w:rFonts w:ascii="Tahoma" w:eastAsia="Times New Roman" w:hAnsi="Tahoma" w:cs="Tahoma"/>
      <w:sz w:val="16"/>
      <w:szCs w:val="16"/>
      <w:lang w:eastAsia="ru-RU"/>
    </w:rPr>
  </w:style>
  <w:style w:type="character" w:styleId="a9">
    <w:name w:val="Hyperlink"/>
    <w:basedOn w:val="a0"/>
    <w:uiPriority w:val="99"/>
    <w:unhideWhenUsed/>
    <w:rsid w:val="00EC25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2022-10-03T10:22:00Z</cp:lastPrinted>
  <dcterms:created xsi:type="dcterms:W3CDTF">2022-10-03T10:23:00Z</dcterms:created>
  <dcterms:modified xsi:type="dcterms:W3CDTF">2022-10-03T10:23:00Z</dcterms:modified>
</cp:coreProperties>
</file>