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95303D" w:rsidP="005D1A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2CC">
        <w:rPr>
          <w:rFonts w:ascii="Times New Roman" w:hAnsi="Times New Roman" w:cs="Times New Roman"/>
          <w:b/>
          <w:sz w:val="28"/>
          <w:szCs w:val="28"/>
        </w:rPr>
        <w:t>21</w:t>
      </w:r>
      <w:r w:rsidR="005A5542" w:rsidRPr="005A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54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A5542" w:rsidRPr="005A5542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CE62A0" w:rsidRPr="00A9788E" w:rsidRDefault="00CE62A0" w:rsidP="005D1A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8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9788E">
        <w:rPr>
          <w:rFonts w:ascii="Times New Roman" w:hAnsi="Times New Roman" w:cs="Times New Roman"/>
          <w:b/>
          <w:sz w:val="24"/>
          <w:szCs w:val="24"/>
        </w:rPr>
        <w:t xml:space="preserve">Республике </w:t>
      </w:r>
      <w:r w:rsidRPr="00A9788E">
        <w:rPr>
          <w:rFonts w:ascii="Times New Roman" w:hAnsi="Times New Roman" w:cs="Times New Roman"/>
          <w:b/>
          <w:sz w:val="24"/>
          <w:szCs w:val="24"/>
        </w:rPr>
        <w:t>Марий Эл за 2022 год правопреемникам</w:t>
      </w:r>
      <w:r w:rsidR="00A9788E">
        <w:rPr>
          <w:rFonts w:ascii="Times New Roman" w:hAnsi="Times New Roman" w:cs="Times New Roman"/>
          <w:b/>
          <w:sz w:val="24"/>
          <w:szCs w:val="24"/>
        </w:rPr>
        <w:t xml:space="preserve"> было выплачено</w:t>
      </w:r>
      <w:r w:rsidRPr="00A9788E">
        <w:rPr>
          <w:rFonts w:ascii="Times New Roman" w:hAnsi="Times New Roman" w:cs="Times New Roman"/>
          <w:b/>
          <w:sz w:val="24"/>
          <w:szCs w:val="24"/>
        </w:rPr>
        <w:t xml:space="preserve"> 23,8 миллиона рублей</w:t>
      </w:r>
    </w:p>
    <w:p w:rsidR="00ED3484" w:rsidRPr="00A9788E" w:rsidRDefault="00ED3484" w:rsidP="005D1A8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8E">
        <w:rPr>
          <w:rFonts w:ascii="Times New Roman" w:hAnsi="Times New Roman" w:cs="Times New Roman"/>
          <w:sz w:val="24"/>
          <w:szCs w:val="24"/>
        </w:rPr>
        <w:t xml:space="preserve">В 2022 году в </w:t>
      </w:r>
      <w:r w:rsidR="00A9788E">
        <w:rPr>
          <w:rFonts w:ascii="Times New Roman" w:hAnsi="Times New Roman" w:cs="Times New Roman"/>
          <w:sz w:val="24"/>
          <w:szCs w:val="24"/>
        </w:rPr>
        <w:t>ОСФР</w:t>
      </w:r>
      <w:r w:rsidRPr="00A9788E">
        <w:rPr>
          <w:rFonts w:ascii="Times New Roman" w:hAnsi="Times New Roman" w:cs="Times New Roman"/>
          <w:sz w:val="24"/>
          <w:szCs w:val="24"/>
        </w:rPr>
        <w:t xml:space="preserve"> по Республике Марий Эл с заявлениями о выплате обратились 713 правопреемников </w:t>
      </w: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умерших застрахованных лиц, которым было выплачено </w:t>
      </w:r>
      <w:r w:rsidRPr="00A9788E">
        <w:rPr>
          <w:rFonts w:ascii="Times New Roman" w:hAnsi="Times New Roman" w:cs="Times New Roman"/>
          <w:sz w:val="24"/>
          <w:szCs w:val="24"/>
        </w:rPr>
        <w:t>23,8 миллиона рублей</w:t>
      </w:r>
      <w:r w:rsidRPr="00A978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2A0" w:rsidRPr="00A9788E" w:rsidRDefault="00CE62A0" w:rsidP="005D1A8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Определить правопреемников средств своих пенсионных накоплений и то, в каких долях будут распределяться между ними эти средства в случае его смерти, гражданин имеет право заранее. Для этого необходимо подать заявление </w:t>
      </w:r>
      <w:r w:rsidR="00763444" w:rsidRPr="00A9788E">
        <w:rPr>
          <w:rFonts w:ascii="Times New Roman" w:eastAsia="Calibri" w:hAnsi="Times New Roman" w:cs="Times New Roman"/>
          <w:sz w:val="24"/>
          <w:szCs w:val="24"/>
        </w:rPr>
        <w:t>о распределении</w:t>
      </w:r>
      <w:r w:rsidR="005B0E0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88E">
        <w:rPr>
          <w:rFonts w:ascii="Times New Roman" w:eastAsia="Calibri" w:hAnsi="Times New Roman" w:cs="Times New Roman"/>
          <w:sz w:val="24"/>
          <w:szCs w:val="24"/>
        </w:rPr>
        <w:t>ОСФР по Республике Марий Эл</w:t>
      </w:r>
      <w:r w:rsidR="005B0E09">
        <w:rPr>
          <w:rFonts w:ascii="Times New Roman" w:eastAsia="Calibri" w:hAnsi="Times New Roman" w:cs="Times New Roman"/>
          <w:sz w:val="24"/>
          <w:szCs w:val="24"/>
        </w:rPr>
        <w:t>, указав своих правопреемников</w:t>
      </w:r>
      <w:r w:rsidRPr="00A978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2A0" w:rsidRPr="00A9788E" w:rsidRDefault="00CE62A0" w:rsidP="005D1A8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Если такого заявления нет, то правопреемниками считаются родственники: в первую очередь дети, супруг и родители; во вторую очередь братья, сестры, </w:t>
      </w:r>
      <w:r w:rsidR="00A9788E">
        <w:rPr>
          <w:rFonts w:ascii="Times New Roman" w:eastAsia="Calibri" w:hAnsi="Times New Roman" w:cs="Times New Roman"/>
          <w:sz w:val="24"/>
          <w:szCs w:val="24"/>
        </w:rPr>
        <w:t xml:space="preserve">бабушки, </w:t>
      </w:r>
      <w:r w:rsidRPr="00A9788E">
        <w:rPr>
          <w:rFonts w:ascii="Times New Roman" w:eastAsia="Calibri" w:hAnsi="Times New Roman" w:cs="Times New Roman"/>
          <w:sz w:val="24"/>
          <w:szCs w:val="24"/>
        </w:rPr>
        <w:t>дедушки и внуки.</w:t>
      </w:r>
    </w:p>
    <w:p w:rsidR="00CE62A0" w:rsidRPr="00A9788E" w:rsidRDefault="00CE62A0" w:rsidP="005D1A8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Правопреемники могут обращаться в </w:t>
      </w:r>
      <w:r w:rsidR="00A9788E">
        <w:rPr>
          <w:rFonts w:ascii="Times New Roman" w:eastAsia="Calibri" w:hAnsi="Times New Roman" w:cs="Times New Roman"/>
          <w:sz w:val="24"/>
          <w:szCs w:val="24"/>
        </w:rPr>
        <w:t>республиканское ОСФР</w:t>
      </w: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 до истечения 6 месяцев с момента смерти застрахованного лица. Если же указанный срок</w:t>
      </w:r>
      <w:r w:rsidR="00A9788E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 пропущен, то </w:t>
      </w:r>
      <w:r w:rsidR="00A9788E">
        <w:rPr>
          <w:rFonts w:ascii="Times New Roman" w:eastAsia="Calibri" w:hAnsi="Times New Roman" w:cs="Times New Roman"/>
          <w:sz w:val="24"/>
          <w:szCs w:val="24"/>
        </w:rPr>
        <w:t>получить накопления можно</w:t>
      </w:r>
      <w:bookmarkStart w:id="0" w:name="_GoBack"/>
      <w:bookmarkEnd w:id="0"/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 только в судебном порядке.</w:t>
      </w:r>
    </w:p>
    <w:p w:rsidR="00763444" w:rsidRPr="00A9788E" w:rsidRDefault="00E25EEC" w:rsidP="005D1A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Подать </w:t>
      </w:r>
      <w:r w:rsidR="00CE62A0" w:rsidRPr="00A9788E">
        <w:rPr>
          <w:rFonts w:ascii="Times New Roman" w:eastAsia="Calibri" w:hAnsi="Times New Roman" w:cs="Times New Roman"/>
          <w:sz w:val="24"/>
          <w:szCs w:val="24"/>
        </w:rPr>
        <w:t>заявления о выплате средств пенсионных накоплений или об отказе от их получения</w:t>
      </w:r>
      <w:r w:rsidRPr="00A9788E">
        <w:rPr>
          <w:rFonts w:ascii="Times New Roman" w:eastAsia="Calibri" w:hAnsi="Times New Roman" w:cs="Times New Roman"/>
          <w:sz w:val="24"/>
          <w:szCs w:val="24"/>
        </w:rPr>
        <w:t xml:space="preserve"> правопреемники могут</w:t>
      </w:r>
      <w:r w:rsidR="00CE62A0" w:rsidRPr="00A9788E">
        <w:rPr>
          <w:rFonts w:ascii="Times New Roman" w:eastAsia="Calibri" w:hAnsi="Times New Roman" w:cs="Times New Roman"/>
          <w:sz w:val="24"/>
          <w:szCs w:val="24"/>
        </w:rPr>
        <w:t xml:space="preserve"> через Единый портал </w:t>
      </w:r>
      <w:proofErr w:type="spellStart"/>
      <w:r w:rsidR="00CE62A0" w:rsidRPr="00A9788E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="00CE62A0" w:rsidRPr="00A9788E">
        <w:rPr>
          <w:rFonts w:ascii="Times New Roman" w:eastAsia="Calibri" w:hAnsi="Times New Roman" w:cs="Times New Roman"/>
          <w:sz w:val="24"/>
          <w:szCs w:val="24"/>
        </w:rPr>
        <w:t>. При этом к заявлению прикладываются необходимые копии документов</w:t>
      </w:r>
      <w:r w:rsidR="00763444" w:rsidRPr="00A9788E">
        <w:rPr>
          <w:rFonts w:ascii="Times New Roman" w:eastAsia="Calibri" w:hAnsi="Times New Roman" w:cs="Times New Roman"/>
          <w:sz w:val="24"/>
          <w:szCs w:val="24"/>
        </w:rPr>
        <w:t>,</w:t>
      </w:r>
      <w:r w:rsidR="00CE62A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444" w:rsidRPr="00A9788E">
        <w:rPr>
          <w:rFonts w:ascii="Times New Roman" w:hAnsi="Times New Roman" w:cs="Times New Roman"/>
          <w:sz w:val="24"/>
          <w:szCs w:val="24"/>
        </w:rPr>
        <w:t>заверенные усиленной квалифицированной электронной подписью нотариуса.</w:t>
      </w:r>
    </w:p>
    <w:p w:rsidR="00CE62A0" w:rsidRPr="00A9788E" w:rsidRDefault="00CE62A0" w:rsidP="005D1A8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8E">
        <w:rPr>
          <w:rFonts w:ascii="Times New Roman" w:eastAsia="Calibri" w:hAnsi="Times New Roman" w:cs="Times New Roman"/>
          <w:sz w:val="24"/>
          <w:szCs w:val="24"/>
        </w:rPr>
        <w:t>Средства пенсионных накоплений могут быть выплачены правопреемникам, если смерть гражданина наступила:</w:t>
      </w:r>
    </w:p>
    <w:p w:rsidR="00E25EEC" w:rsidRPr="00A9788E" w:rsidRDefault="00193C69" w:rsidP="005D1A80">
      <w:pPr>
        <w:pStyle w:val="ac"/>
        <w:numPr>
          <w:ilvl w:val="0"/>
          <w:numId w:val="4"/>
        </w:numPr>
        <w:ind w:left="284" w:firstLine="284"/>
        <w:jc w:val="both"/>
      </w:pPr>
      <w:r w:rsidRPr="00A9788E">
        <w:rPr>
          <w:bCs/>
        </w:rPr>
        <w:t>до</w:t>
      </w:r>
      <w:r w:rsidR="00E25EEC" w:rsidRPr="00A9788E">
        <w:rPr>
          <w:bCs/>
        </w:rPr>
        <w:t xml:space="preserve"> назначения</w:t>
      </w:r>
      <w:r w:rsidR="00FB02CC" w:rsidRPr="00A9788E">
        <w:rPr>
          <w:bCs/>
        </w:rPr>
        <w:t xml:space="preserve"> </w:t>
      </w:r>
      <w:r w:rsidR="00E25EEC" w:rsidRPr="00A9788E">
        <w:t xml:space="preserve">ему </w:t>
      </w:r>
      <w:r w:rsidR="00C240FC" w:rsidRPr="00A9788E">
        <w:t xml:space="preserve">накопительной пенсии или до корректировки ее размера </w:t>
      </w:r>
      <w:r w:rsidR="00E25EEC" w:rsidRPr="00A9788E">
        <w:t>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E25EEC" w:rsidRPr="00A9788E" w:rsidRDefault="00193C69" w:rsidP="005D1A80">
      <w:pPr>
        <w:pStyle w:val="ac"/>
        <w:numPr>
          <w:ilvl w:val="0"/>
          <w:numId w:val="4"/>
        </w:numPr>
        <w:spacing w:before="160"/>
        <w:ind w:left="284" w:firstLine="284"/>
        <w:jc w:val="both"/>
      </w:pPr>
      <w:r w:rsidRPr="00A9788E">
        <w:rPr>
          <w:bCs/>
        </w:rPr>
        <w:t>после</w:t>
      </w:r>
      <w:r w:rsidR="00E25EEC" w:rsidRPr="00A9788E">
        <w:rPr>
          <w:bCs/>
        </w:rPr>
        <w:t xml:space="preserve"> назначения</w:t>
      </w:r>
      <w:r w:rsidR="00FB02CC" w:rsidRPr="00A9788E">
        <w:rPr>
          <w:bCs/>
        </w:rPr>
        <w:t xml:space="preserve"> </w:t>
      </w:r>
      <w:r w:rsidR="00E25EEC" w:rsidRPr="00A9788E">
        <w:t>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</w:t>
      </w:r>
      <w:r w:rsidR="006A6407" w:rsidRPr="00A9788E">
        <w:t>.</w:t>
      </w:r>
    </w:p>
    <w:p w:rsidR="0095303D" w:rsidRPr="00A9788E" w:rsidRDefault="0095303D" w:rsidP="005D1A80">
      <w:pPr>
        <w:pStyle w:val="ac"/>
        <w:numPr>
          <w:ilvl w:val="0"/>
          <w:numId w:val="4"/>
        </w:numPr>
        <w:autoSpaceDE w:val="0"/>
        <w:autoSpaceDN w:val="0"/>
        <w:adjustRightInd w:val="0"/>
        <w:ind w:left="284" w:firstLine="284"/>
        <w:jc w:val="both"/>
      </w:pPr>
      <w:r w:rsidRPr="00A9788E">
        <w:t>после того, как ему была назначена, но еще не выплачена единовременная выплата средств пенсионных накоплений. Получить ее могут члены его семьи, совместно проживавшие с ним, или его нетрудоспособные иждивенцы в течение 4 месяцев со дня его смерти.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95303D" w:rsidRPr="00A9788E" w:rsidRDefault="0095303D" w:rsidP="005D1A8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sectPr w:rsidR="0095303D" w:rsidRPr="00A9788E" w:rsidSect="005A5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AB4" w:rsidRDefault="00910AB4" w:rsidP="005A5542">
      <w:pPr>
        <w:spacing w:after="0" w:line="240" w:lineRule="auto"/>
      </w:pPr>
      <w:r>
        <w:separator/>
      </w:r>
    </w:p>
  </w:endnote>
  <w:endnote w:type="continuationSeparator" w:id="1">
    <w:p w:rsidR="00910AB4" w:rsidRDefault="00910AB4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CC" w:rsidRDefault="00FB02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3D" w:rsidRPr="001C0C23" w:rsidRDefault="0095303D" w:rsidP="001C0C23">
    <w:pPr>
      <w:pStyle w:val="a5"/>
      <w:ind w:left="-993"/>
      <w:jc w:val="center"/>
      <w:rPr>
        <w:rFonts w:ascii="Arial" w:hAnsi="Arial"/>
        <w:b/>
        <w:sz w:val="18"/>
      </w:rPr>
    </w:pPr>
    <w:r w:rsidRPr="001C0C23">
      <w:rPr>
        <w:rFonts w:ascii="Arial" w:hAnsi="Arial"/>
        <w:b/>
        <w:sz w:val="18"/>
      </w:rPr>
      <w:t xml:space="preserve">Разумова Анастасия; тел. (8362) 45-58-04; </w:t>
    </w:r>
    <w:r w:rsidRPr="001C0C23">
      <w:rPr>
        <w:rFonts w:ascii="Arial" w:hAnsi="Arial"/>
        <w:b/>
        <w:sz w:val="18"/>
        <w:lang w:val="en-US"/>
      </w:rPr>
      <w:t>e</w:t>
    </w:r>
    <w:r w:rsidRPr="001C0C23">
      <w:rPr>
        <w:rFonts w:ascii="Arial" w:hAnsi="Arial"/>
        <w:b/>
        <w:sz w:val="18"/>
      </w:rPr>
      <w:t>-</w:t>
    </w:r>
    <w:r w:rsidRPr="001C0C23">
      <w:rPr>
        <w:rFonts w:ascii="Arial" w:hAnsi="Arial"/>
        <w:b/>
        <w:sz w:val="18"/>
        <w:lang w:val="en-US"/>
      </w:rPr>
      <w:t>mail</w:t>
    </w:r>
    <w:r w:rsidRPr="001C0C23">
      <w:rPr>
        <w:rFonts w:ascii="Arial" w:hAnsi="Arial"/>
        <w:b/>
        <w:sz w:val="18"/>
      </w:rPr>
      <w:t xml:space="preserve">: </w:t>
    </w:r>
    <w:hyperlink r:id="rId1" w:history="1">
      <w:r w:rsidRPr="001C0C23">
        <w:rPr>
          <w:rStyle w:val="a7"/>
          <w:rFonts w:ascii="Arial" w:hAnsi="Arial"/>
          <w:b/>
          <w:sz w:val="18"/>
          <w:lang w:val="en-US"/>
        </w:rPr>
        <w:t>press</w:t>
      </w:r>
      <w:r w:rsidRPr="001C0C23">
        <w:rPr>
          <w:rStyle w:val="a7"/>
          <w:rFonts w:ascii="Arial" w:hAnsi="Arial"/>
          <w:b/>
          <w:sz w:val="18"/>
        </w:rPr>
        <w:t>@</w:t>
      </w:r>
      <w:r w:rsidRPr="001C0C23">
        <w:rPr>
          <w:rStyle w:val="a7"/>
          <w:rFonts w:ascii="Arial" w:hAnsi="Arial"/>
          <w:b/>
          <w:sz w:val="18"/>
          <w:lang w:val="en-US"/>
        </w:rPr>
        <w:t>pfr</w:t>
      </w:r>
      <w:r w:rsidRPr="001C0C23">
        <w:rPr>
          <w:rStyle w:val="a7"/>
          <w:rFonts w:ascii="Arial" w:hAnsi="Arial"/>
          <w:b/>
          <w:sz w:val="18"/>
        </w:rPr>
        <w:t>.</w:t>
      </w:r>
      <w:r w:rsidRPr="001C0C23">
        <w:rPr>
          <w:rStyle w:val="a7"/>
          <w:rFonts w:ascii="Arial" w:hAnsi="Arial"/>
          <w:b/>
          <w:sz w:val="18"/>
          <w:lang w:val="en-US"/>
        </w:rPr>
        <w:t>mari</w:t>
      </w:r>
      <w:r w:rsidRPr="001C0C23">
        <w:rPr>
          <w:rStyle w:val="a7"/>
          <w:rFonts w:ascii="Arial" w:hAnsi="Arial"/>
          <w:b/>
          <w:sz w:val="18"/>
        </w:rPr>
        <w:t>-</w:t>
      </w:r>
      <w:r w:rsidRPr="001C0C23">
        <w:rPr>
          <w:rStyle w:val="a7"/>
          <w:rFonts w:ascii="Arial" w:hAnsi="Arial"/>
          <w:b/>
          <w:sz w:val="18"/>
          <w:lang w:val="en-US"/>
        </w:rPr>
        <w:t>el</w:t>
      </w:r>
      <w:r w:rsidRPr="001C0C23">
        <w:rPr>
          <w:rStyle w:val="a7"/>
          <w:rFonts w:ascii="Arial" w:hAnsi="Arial"/>
          <w:b/>
          <w:sz w:val="18"/>
        </w:rPr>
        <w:t>.</w:t>
      </w:r>
      <w:r w:rsidRPr="001C0C23">
        <w:rPr>
          <w:rStyle w:val="a7"/>
          <w:rFonts w:ascii="Arial" w:hAnsi="Arial"/>
          <w:b/>
          <w:sz w:val="18"/>
          <w:lang w:val="en-US"/>
        </w:rPr>
        <w:t>ru</w:t>
      </w:r>
    </w:hyperlink>
    <w:r w:rsidRPr="001C0C23">
      <w:rPr>
        <w:rFonts w:ascii="Arial" w:hAnsi="Arial"/>
        <w:b/>
        <w:sz w:val="18"/>
      </w:rPr>
      <w:t xml:space="preserve">; </w:t>
    </w:r>
    <w:hyperlink r:id="rId2" w:history="1">
      <w:r w:rsidRPr="001C0C23">
        <w:rPr>
          <w:rStyle w:val="a7"/>
          <w:rFonts w:ascii="Arial" w:hAnsi="Arial"/>
          <w:b/>
          <w:sz w:val="18"/>
          <w:lang w:val="en-US"/>
        </w:rPr>
        <w:t>https</w:t>
      </w:r>
      <w:r w:rsidRPr="001C0C23">
        <w:rPr>
          <w:rStyle w:val="a7"/>
          <w:rFonts w:ascii="Arial" w:hAnsi="Arial"/>
          <w:b/>
          <w:sz w:val="18"/>
        </w:rPr>
        <w:t>://</w:t>
      </w:r>
      <w:r w:rsidRPr="001C0C23">
        <w:rPr>
          <w:rStyle w:val="a7"/>
          <w:rFonts w:ascii="Arial" w:hAnsi="Arial"/>
          <w:b/>
          <w:sz w:val="18"/>
          <w:lang w:val="en-US"/>
        </w:rPr>
        <w:t>vk</w:t>
      </w:r>
      <w:r w:rsidRPr="001C0C23">
        <w:rPr>
          <w:rStyle w:val="a7"/>
          <w:rFonts w:ascii="Arial" w:hAnsi="Arial"/>
          <w:b/>
          <w:sz w:val="18"/>
        </w:rPr>
        <w:t>.</w:t>
      </w:r>
      <w:r w:rsidRPr="001C0C23">
        <w:rPr>
          <w:rStyle w:val="a7"/>
          <w:rFonts w:ascii="Arial" w:hAnsi="Arial"/>
          <w:b/>
          <w:sz w:val="18"/>
          <w:lang w:val="en-US"/>
        </w:rPr>
        <w:t>com</w:t>
      </w:r>
      <w:r w:rsidRPr="001C0C23">
        <w:rPr>
          <w:rStyle w:val="a7"/>
          <w:rFonts w:ascii="Arial" w:hAnsi="Arial"/>
          <w:b/>
          <w:sz w:val="18"/>
        </w:rPr>
        <w:t>/</w:t>
      </w:r>
      <w:r w:rsidRPr="001C0C23">
        <w:rPr>
          <w:rStyle w:val="a7"/>
          <w:rFonts w:ascii="Arial" w:hAnsi="Arial"/>
          <w:b/>
          <w:sz w:val="18"/>
          <w:lang w:val="en-US"/>
        </w:rPr>
        <w:t>sfr</w:t>
      </w:r>
      <w:r w:rsidRPr="001C0C23">
        <w:rPr>
          <w:rStyle w:val="a7"/>
          <w:rFonts w:ascii="Arial" w:hAnsi="Arial"/>
          <w:b/>
          <w:sz w:val="18"/>
        </w:rPr>
        <w:t>_</w:t>
      </w:r>
      <w:r w:rsidRPr="001C0C23">
        <w:rPr>
          <w:rStyle w:val="a7"/>
          <w:rFonts w:ascii="Arial" w:hAnsi="Arial"/>
          <w:b/>
          <w:sz w:val="18"/>
          <w:lang w:val="en-US"/>
        </w:rPr>
        <w:t>mariel</w:t>
      </w:r>
    </w:hyperlink>
  </w:p>
  <w:p w:rsidR="0095303D" w:rsidRDefault="009530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CC" w:rsidRDefault="00FB02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AB4" w:rsidRDefault="00910AB4" w:rsidP="005A5542">
      <w:pPr>
        <w:spacing w:after="0" w:line="240" w:lineRule="auto"/>
      </w:pPr>
      <w:r>
        <w:separator/>
      </w:r>
    </w:p>
  </w:footnote>
  <w:footnote w:type="continuationSeparator" w:id="1">
    <w:p w:rsidR="00910AB4" w:rsidRDefault="00910AB4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CC" w:rsidRDefault="00FB02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3D" w:rsidRDefault="00546E94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21.8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95303D" w:rsidRDefault="0095303D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95303D" w:rsidRDefault="0095303D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95303D" w:rsidRDefault="0095303D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95303D" w:rsidRPr="003D2919" w:rsidRDefault="0095303D" w:rsidP="005A5542">
                <w:pPr>
                  <w:ind w:left="-709"/>
                </w:pPr>
              </w:p>
              <w:p w:rsidR="0095303D" w:rsidRPr="00126656" w:rsidRDefault="0095303D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95303D" w:rsidRPr="00940CDC" w:rsidRDefault="0095303D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95303D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03D" w:rsidRDefault="009530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CC" w:rsidRDefault="00FB02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DF0"/>
    <w:multiLevelType w:val="hybridMultilevel"/>
    <w:tmpl w:val="C930F208"/>
    <w:lvl w:ilvl="0" w:tplc="6D806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9F4"/>
    <w:multiLevelType w:val="multilevel"/>
    <w:tmpl w:val="7994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74B2C"/>
    <w:multiLevelType w:val="hybridMultilevel"/>
    <w:tmpl w:val="52B0ACAA"/>
    <w:lvl w:ilvl="0" w:tplc="83889110">
      <w:start w:val="1"/>
      <w:numFmt w:val="bullet"/>
      <w:lvlText w:val="−"/>
      <w:lvlJc w:val="left"/>
      <w:pPr>
        <w:ind w:left="12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121279DA"/>
    <w:multiLevelType w:val="hybridMultilevel"/>
    <w:tmpl w:val="E446F5DE"/>
    <w:lvl w:ilvl="0" w:tplc="83889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53110"/>
    <w:multiLevelType w:val="hybridMultilevel"/>
    <w:tmpl w:val="E5F2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95EC1"/>
    <w:multiLevelType w:val="hybridMultilevel"/>
    <w:tmpl w:val="B2FC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923EB"/>
    <w:rsid w:val="00193C69"/>
    <w:rsid w:val="001B1A19"/>
    <w:rsid w:val="001C0C23"/>
    <w:rsid w:val="00362BEF"/>
    <w:rsid w:val="00370DB2"/>
    <w:rsid w:val="00546E94"/>
    <w:rsid w:val="005A5542"/>
    <w:rsid w:val="005B0E09"/>
    <w:rsid w:val="005D1A80"/>
    <w:rsid w:val="00651B9E"/>
    <w:rsid w:val="006A6407"/>
    <w:rsid w:val="007305F4"/>
    <w:rsid w:val="00763444"/>
    <w:rsid w:val="00767328"/>
    <w:rsid w:val="008275F9"/>
    <w:rsid w:val="00910AB4"/>
    <w:rsid w:val="00915FAD"/>
    <w:rsid w:val="00933191"/>
    <w:rsid w:val="0095303D"/>
    <w:rsid w:val="009C329F"/>
    <w:rsid w:val="00A06170"/>
    <w:rsid w:val="00A5624E"/>
    <w:rsid w:val="00A9788E"/>
    <w:rsid w:val="00B55E07"/>
    <w:rsid w:val="00C240FC"/>
    <w:rsid w:val="00C7140A"/>
    <w:rsid w:val="00CE62A0"/>
    <w:rsid w:val="00D02D04"/>
    <w:rsid w:val="00D552C4"/>
    <w:rsid w:val="00DC44D5"/>
    <w:rsid w:val="00E25EEC"/>
    <w:rsid w:val="00ED3484"/>
    <w:rsid w:val="00ED78E1"/>
    <w:rsid w:val="00F271AF"/>
    <w:rsid w:val="00FB02CC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9E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table" w:styleId="a8">
    <w:name w:val="Table Grid"/>
    <w:basedOn w:val="a1"/>
    <w:uiPriority w:val="59"/>
    <w:rsid w:val="00915FAD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Стиль мой,Обычный (Web),Обычный (Web) обычный,Обычный (веб)1"/>
    <w:basedOn w:val="a"/>
    <w:link w:val="aa"/>
    <w:uiPriority w:val="99"/>
    <w:unhideWhenUsed/>
    <w:rsid w:val="0091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15F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26"/>
      <w:szCs w:val="24"/>
      <w:lang w:eastAsia="ar-SA"/>
    </w:rPr>
  </w:style>
  <w:style w:type="character" w:customStyle="1" w:styleId="aa">
    <w:name w:val="Обычный (веб) Знак"/>
    <w:aliases w:val="Стиль мой Знак,Обычный (Web) Знак,Обычный (Web) обычный Знак,Обычный (веб)1 Знак"/>
    <w:link w:val="a9"/>
    <w:uiPriority w:val="99"/>
    <w:locked/>
    <w:rsid w:val="00915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15FAD"/>
    <w:rPr>
      <w:i/>
      <w:iCs/>
    </w:rPr>
  </w:style>
  <w:style w:type="paragraph" w:styleId="ac">
    <w:name w:val="List Paragraph"/>
    <w:basedOn w:val="a"/>
    <w:uiPriority w:val="34"/>
    <w:qFormat/>
    <w:rsid w:val="00915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BE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E25EE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A9788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788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9788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78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78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010GutsulyakDV</cp:lastModifiedBy>
  <cp:revision>11</cp:revision>
  <dcterms:created xsi:type="dcterms:W3CDTF">2023-02-17T11:20:00Z</dcterms:created>
  <dcterms:modified xsi:type="dcterms:W3CDTF">2023-02-21T07:54:00Z</dcterms:modified>
</cp:coreProperties>
</file>