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CE" w:rsidRDefault="007043CE" w:rsidP="007043CE">
      <w:pPr>
        <w:spacing w:after="31" w:line="250" w:lineRule="auto"/>
        <w:ind w:left="62" w:right="10" w:firstLine="64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Администрация Юринского муниципального района Республики Марий Эл сообщает, что</w:t>
      </w:r>
      <w:r w:rsidRPr="007043CE">
        <w:rPr>
          <w:rFonts w:ascii="Times New Roman" w:eastAsia="Times New Roman" w:hAnsi="Times New Roman" w:cs="Times New Roman"/>
          <w:color w:val="000000"/>
          <w:sz w:val="28"/>
        </w:rPr>
        <w:t xml:space="preserve"> с 02 мая 2024 года по 17 мая 2024 года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проводятся</w:t>
      </w:r>
      <w:r w:rsidRPr="007043CE">
        <w:rPr>
          <w:rFonts w:ascii="Times New Roman" w:eastAsia="Times New Roman" w:hAnsi="Times New Roman" w:cs="Times New Roman"/>
          <w:color w:val="000000"/>
          <w:sz w:val="28"/>
        </w:rPr>
        <w:t xml:space="preserve"> общественные обсуждения проекта постановления </w:t>
      </w:r>
      <w:proofErr w:type="gramStart"/>
      <w:r w:rsidRPr="007043CE">
        <w:rPr>
          <w:rFonts w:ascii="Times New Roman" w:eastAsia="Times New Roman" w:hAnsi="Times New Roman" w:cs="Times New Roman"/>
          <w:color w:val="000000"/>
          <w:sz w:val="28"/>
        </w:rPr>
        <w:t>по  определению</w:t>
      </w:r>
      <w:proofErr w:type="gramEnd"/>
      <w:r w:rsidRPr="007043CE">
        <w:rPr>
          <w:rFonts w:ascii="Times New Roman" w:eastAsia="Times New Roman" w:hAnsi="Times New Roman" w:cs="Times New Roman"/>
          <w:color w:val="000000"/>
          <w:sz w:val="28"/>
        </w:rPr>
        <w:t xml:space="preserve"> границ территорий, прилегающих к многоквартирным домам, расположенным на территории Юринского муниципального района, на которых не допускается розничная продажа алкогольной продукции при оказании услуг общественного питания (далее – проект постановления).</w:t>
      </w:r>
      <w:r w:rsidRPr="007043CE">
        <w:rPr>
          <w:rFonts w:ascii="Times New Roman" w:eastAsia="Times New Roman" w:hAnsi="Times New Roman" w:cs="Times New Roman"/>
          <w:noProof/>
          <w:color w:val="000000"/>
          <w:sz w:val="26"/>
          <w:lang w:eastAsia="ru-RU"/>
        </w:rPr>
        <w:drawing>
          <wp:inline distT="0" distB="0" distL="0" distR="0">
            <wp:extent cx="19050" cy="38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3CE" w:rsidRPr="007043CE" w:rsidRDefault="007043CE" w:rsidP="007043CE">
      <w:pPr>
        <w:spacing w:after="31" w:line="250" w:lineRule="auto"/>
        <w:ind w:left="62" w:right="10" w:firstLine="646"/>
        <w:jc w:val="both"/>
        <w:rPr>
          <w:rFonts w:ascii="Times New Roman" w:eastAsia="Times New Roman" w:hAnsi="Times New Roman" w:cs="Times New Roman"/>
          <w:noProof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Проект постановления</w:t>
      </w:r>
      <w:r w:rsidRPr="007043C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 w:rsidRPr="007043CE">
        <w:rPr>
          <w:rFonts w:ascii="Times New Roman" w:eastAsia="Times New Roman" w:hAnsi="Times New Roman" w:cs="Times New Roman"/>
          <w:color w:val="000000"/>
          <w:sz w:val="28"/>
        </w:rPr>
        <w:t>азме</w:t>
      </w:r>
      <w:r>
        <w:rPr>
          <w:rFonts w:ascii="Times New Roman" w:eastAsia="Times New Roman" w:hAnsi="Times New Roman" w:cs="Times New Roman"/>
          <w:color w:val="000000"/>
          <w:sz w:val="28"/>
        </w:rPr>
        <w:t>щен на официальном сайте администрации Юринского муниципального района в информационно-телекоммуникационной сети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Интернет»</w:t>
      </w:r>
      <w:r w:rsidRPr="007043CE">
        <w:rPr>
          <w:rFonts w:ascii="Times New Roman" w:eastAsia="Times New Roman" w:hAnsi="Times New Roman" w:cs="Times New Roman"/>
          <w:color w:val="000000"/>
          <w:sz w:val="28"/>
        </w:rPr>
        <w:t xml:space="preserve">  в</w:t>
      </w:r>
      <w:proofErr w:type="gramEnd"/>
      <w:r w:rsidRPr="007043CE">
        <w:rPr>
          <w:rFonts w:ascii="Times New Roman" w:eastAsia="Times New Roman" w:hAnsi="Times New Roman" w:cs="Times New Roman"/>
          <w:color w:val="000000"/>
          <w:sz w:val="28"/>
        </w:rPr>
        <w:t xml:space="preserve"> подразделе «Проекты нормативных правовых актов» раздела «Нормативные правовые акты»  (</w:t>
      </w:r>
      <w:hyperlink r:id="rId5" w:history="1">
        <w:r w:rsidRPr="007043C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http://mari-el.gov.ru/municipality/jurino/pages/npa_proj/</w:t>
        </w:r>
      </w:hyperlink>
      <w:r w:rsidRPr="007043CE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7043CE" w:rsidRPr="007043CE" w:rsidRDefault="007043CE" w:rsidP="007043CE">
      <w:pPr>
        <w:spacing w:after="9" w:line="248" w:lineRule="auto"/>
        <w:ind w:right="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043C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частниками общественных обсуждений могут быть организации, осуществляющие розничную продажу алкогольной продукции и розничную продажу алкогольной продукции при оказании услуг общественного питания, индивидуальные предприниматели, интересы которых затрагиваются проектом постановления, а также граждане, достигшие возраста 18 лет, проживающие на территории Юринского муниципального района.</w:t>
      </w:r>
    </w:p>
    <w:p w:rsidR="007043CE" w:rsidRPr="007043CE" w:rsidRDefault="007043CE" w:rsidP="007043CE">
      <w:pPr>
        <w:spacing w:after="9" w:line="248" w:lineRule="auto"/>
        <w:ind w:left="7" w:right="7" w:firstLine="7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bookmarkStart w:id="0" w:name="_GoBack"/>
      <w:bookmarkEnd w:id="0"/>
      <w:r w:rsidRPr="007043CE">
        <w:rPr>
          <w:rFonts w:ascii="Times New Roman" w:eastAsia="Times New Roman" w:hAnsi="Times New Roman" w:cs="Times New Roman"/>
          <w:color w:val="000000"/>
          <w:sz w:val="28"/>
        </w:rPr>
        <w:t xml:space="preserve">редложения и замечания по проекту постановления направляются в письменном виде по адресу: 425370, Республик Марий Эл, Юринский район, </w:t>
      </w:r>
      <w:proofErr w:type="spellStart"/>
      <w:r w:rsidRPr="007043CE">
        <w:rPr>
          <w:rFonts w:ascii="Times New Roman" w:eastAsia="Times New Roman" w:hAnsi="Times New Roman" w:cs="Times New Roman"/>
          <w:color w:val="000000"/>
          <w:sz w:val="28"/>
        </w:rPr>
        <w:t>п.Юрино</w:t>
      </w:r>
      <w:proofErr w:type="spellEnd"/>
      <w:r w:rsidRPr="007043CE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7043CE">
        <w:rPr>
          <w:rFonts w:ascii="Times New Roman" w:eastAsia="Times New Roman" w:hAnsi="Times New Roman" w:cs="Times New Roman"/>
          <w:color w:val="000000"/>
          <w:sz w:val="28"/>
        </w:rPr>
        <w:t>ул.Красная</w:t>
      </w:r>
      <w:proofErr w:type="spellEnd"/>
      <w:r w:rsidRPr="007043CE">
        <w:rPr>
          <w:rFonts w:ascii="Times New Roman" w:eastAsia="Times New Roman" w:hAnsi="Times New Roman" w:cs="Times New Roman"/>
          <w:color w:val="000000"/>
          <w:sz w:val="28"/>
        </w:rPr>
        <w:t xml:space="preserve"> площадь, д.23, каб.26, тел. 8 (83644) 32550, или по адресу электронной почты </w:t>
      </w:r>
      <w:hyperlink r:id="rId6" w:history="1">
        <w:r w:rsidRPr="007043CE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admeconom</w:t>
        </w:r>
        <w:r w:rsidRPr="007043C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@</w:t>
        </w:r>
        <w:r w:rsidRPr="007043CE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rambler</w:t>
        </w:r>
        <w:r w:rsidRPr="007043C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proofErr w:type="spellStart"/>
        <w:r w:rsidRPr="007043CE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  <w:proofErr w:type="spellEnd"/>
      </w:hyperlink>
      <w:r w:rsidRPr="007043CE">
        <w:rPr>
          <w:rFonts w:ascii="Times New Roman" w:eastAsia="Times New Roman" w:hAnsi="Times New Roman" w:cs="Times New Roman"/>
          <w:color w:val="000000"/>
          <w:sz w:val="28"/>
        </w:rPr>
        <w:t xml:space="preserve"> в срок с 02 мая 2024 года по 17 мая 2024 года.</w:t>
      </w:r>
    </w:p>
    <w:p w:rsidR="0020595F" w:rsidRDefault="0020595F"/>
    <w:sectPr w:rsidR="0020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CE"/>
    <w:rsid w:val="0020595F"/>
    <w:rsid w:val="0070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3CFB3-CDC6-46A9-BD81-3EA5249A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econom@rambler.ru" TargetMode="External"/><Relationship Id="rId5" Type="http://schemas.openxmlformats.org/officeDocument/2006/relationships/hyperlink" Target="http://mari-el.gov.ru/municipality/jurino/pages/npa_proj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2024-04-27T05:54:00Z</dcterms:created>
  <dcterms:modified xsi:type="dcterms:W3CDTF">2024-04-27T05:57:00Z</dcterms:modified>
</cp:coreProperties>
</file>