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>ПРОТОКОЛ</w:t>
      </w: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</w:p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 xml:space="preserve">заседания Центра профилактики правонарушений </w:t>
      </w:r>
      <w:proofErr w:type="gramStart"/>
      <w:r w:rsidRPr="00B7270F">
        <w:rPr>
          <w:b/>
          <w:sz w:val="26"/>
          <w:szCs w:val="26"/>
        </w:rPr>
        <w:t>при</w:t>
      </w:r>
      <w:proofErr w:type="gramEnd"/>
    </w:p>
    <w:p w:rsidR="003E0F89" w:rsidRPr="00B7270F" w:rsidRDefault="00753ED3" w:rsidP="003E0F89">
      <w:pPr>
        <w:pBdr>
          <w:bottom w:val="single" w:sz="12" w:space="0" w:color="auto"/>
        </w:pBd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 xml:space="preserve">администрации </w:t>
      </w:r>
      <w:proofErr w:type="spellStart"/>
      <w:r w:rsidRPr="00B7270F">
        <w:rPr>
          <w:b/>
          <w:sz w:val="26"/>
          <w:szCs w:val="26"/>
        </w:rPr>
        <w:t>Сернурского</w:t>
      </w:r>
      <w:proofErr w:type="spellEnd"/>
      <w:r w:rsidRPr="00B7270F">
        <w:rPr>
          <w:b/>
          <w:sz w:val="26"/>
          <w:szCs w:val="26"/>
        </w:rPr>
        <w:t xml:space="preserve"> муниципального района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Сернур</w:t>
      </w: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ind w:firstLine="0"/>
        <w:jc w:val="left"/>
        <w:rPr>
          <w:sz w:val="26"/>
          <w:szCs w:val="26"/>
        </w:rPr>
      </w:pPr>
      <w:r w:rsidRPr="00B7270F">
        <w:rPr>
          <w:sz w:val="26"/>
          <w:szCs w:val="26"/>
        </w:rPr>
        <w:t xml:space="preserve">от </w:t>
      </w:r>
      <w:r w:rsidR="005B3E11">
        <w:rPr>
          <w:sz w:val="26"/>
          <w:szCs w:val="26"/>
        </w:rPr>
        <w:t>2</w:t>
      </w:r>
      <w:r w:rsidR="000C4381">
        <w:rPr>
          <w:sz w:val="26"/>
          <w:szCs w:val="26"/>
        </w:rPr>
        <w:t>8</w:t>
      </w:r>
      <w:r w:rsidR="00E5717E">
        <w:rPr>
          <w:sz w:val="26"/>
          <w:szCs w:val="26"/>
        </w:rPr>
        <w:t xml:space="preserve"> </w:t>
      </w:r>
      <w:r w:rsidR="000C4381">
        <w:rPr>
          <w:sz w:val="26"/>
          <w:szCs w:val="26"/>
        </w:rPr>
        <w:t>сентября</w:t>
      </w:r>
      <w:r w:rsidRPr="00B7270F">
        <w:rPr>
          <w:sz w:val="26"/>
          <w:szCs w:val="26"/>
        </w:rPr>
        <w:t xml:space="preserve"> 20</w:t>
      </w:r>
      <w:r w:rsidR="008B06C4">
        <w:rPr>
          <w:sz w:val="26"/>
          <w:szCs w:val="26"/>
        </w:rPr>
        <w:t>2</w:t>
      </w:r>
      <w:r w:rsidR="005D6EF5">
        <w:rPr>
          <w:sz w:val="26"/>
          <w:szCs w:val="26"/>
        </w:rPr>
        <w:t>3</w:t>
      </w:r>
      <w:r w:rsidR="005B3E11">
        <w:rPr>
          <w:sz w:val="26"/>
          <w:szCs w:val="26"/>
        </w:rPr>
        <w:t xml:space="preserve"> года   </w:t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5F7F04">
        <w:rPr>
          <w:sz w:val="26"/>
          <w:szCs w:val="26"/>
        </w:rPr>
        <w:t xml:space="preserve">                            </w:t>
      </w:r>
      <w:r w:rsidR="00E667FB" w:rsidRPr="00B7270F">
        <w:rPr>
          <w:sz w:val="26"/>
          <w:szCs w:val="26"/>
        </w:rPr>
        <w:t xml:space="preserve">№ </w:t>
      </w:r>
      <w:r w:rsidR="006E3128">
        <w:rPr>
          <w:sz w:val="26"/>
          <w:szCs w:val="26"/>
        </w:rPr>
        <w:t>4</w:t>
      </w:r>
    </w:p>
    <w:p w:rsidR="003E0F89" w:rsidRPr="00B7270F" w:rsidRDefault="003E0F89" w:rsidP="003E0F89">
      <w:pPr>
        <w:jc w:val="right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ПРЕДСЕДАТЕЛЬСТВОВАЛ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  <w:r w:rsidRPr="00B7270F">
        <w:rPr>
          <w:sz w:val="26"/>
          <w:szCs w:val="26"/>
        </w:rPr>
        <w:t xml:space="preserve">Заместитель главы администрации </w:t>
      </w:r>
      <w:proofErr w:type="spellStart"/>
      <w:r w:rsidRPr="00B7270F">
        <w:rPr>
          <w:sz w:val="26"/>
          <w:szCs w:val="26"/>
        </w:rPr>
        <w:t>Сернурского</w:t>
      </w:r>
      <w:proofErr w:type="spellEnd"/>
      <w:r w:rsidRPr="00B7270F">
        <w:rPr>
          <w:sz w:val="26"/>
          <w:szCs w:val="26"/>
        </w:rPr>
        <w:t xml:space="preserve"> муниципального района по социальным вопросам</w:t>
      </w:r>
      <w:r w:rsidRPr="00B7270F">
        <w:rPr>
          <w:b/>
          <w:sz w:val="26"/>
          <w:szCs w:val="26"/>
        </w:rPr>
        <w:t>,</w:t>
      </w:r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 председатель Центра профилактики правонарушений,</w:t>
      </w:r>
    </w:p>
    <w:p w:rsidR="003E0F89" w:rsidRPr="00B7270F" w:rsidRDefault="008230F2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А.В. </w:t>
      </w:r>
      <w:proofErr w:type="spellStart"/>
      <w:r w:rsidRPr="00B7270F">
        <w:rPr>
          <w:sz w:val="26"/>
          <w:szCs w:val="26"/>
        </w:rPr>
        <w:t>Ямбулатова</w:t>
      </w:r>
      <w:proofErr w:type="spellEnd"/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3E0F89" w:rsidRPr="00B7270F" w:rsidTr="003E0F89">
        <w:tc>
          <w:tcPr>
            <w:tcW w:w="3969" w:type="dxa"/>
            <w:hideMark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u w:val="single"/>
                <w:lang w:eastAsia="en-US"/>
              </w:rPr>
            </w:pPr>
            <w:r w:rsidRPr="00B7270F">
              <w:rPr>
                <w:sz w:val="26"/>
                <w:szCs w:val="26"/>
                <w:u w:val="single"/>
                <w:lang w:eastAsia="en-US"/>
              </w:rPr>
              <w:t>Участники:</w:t>
            </w:r>
          </w:p>
        </w:tc>
        <w:tc>
          <w:tcPr>
            <w:tcW w:w="5387" w:type="dxa"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Зам председателя:</w:t>
            </w:r>
          </w:p>
          <w:p w:rsidR="003E0F89" w:rsidRPr="00B7270F" w:rsidRDefault="006E312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 А.В.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члены Центра:</w:t>
            </w:r>
          </w:p>
          <w:p w:rsidR="003E0F89" w:rsidRPr="00B7270F" w:rsidRDefault="006E3128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Вырапаев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Ю.С.</w:t>
            </w:r>
          </w:p>
          <w:p w:rsidR="003E0F89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Христ</w:t>
            </w:r>
            <w:r w:rsidR="007F7C4B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форова Т.А.</w:t>
            </w:r>
          </w:p>
          <w:p w:rsidR="005D6EF5" w:rsidRPr="00B7270F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Карякина Л.В.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B7270F">
              <w:rPr>
                <w:sz w:val="26"/>
                <w:szCs w:val="26"/>
                <w:lang w:eastAsia="en-US"/>
              </w:rPr>
              <w:t>Макматов</w:t>
            </w:r>
            <w:proofErr w:type="spellEnd"/>
            <w:r w:rsidRPr="00B7270F">
              <w:rPr>
                <w:sz w:val="26"/>
                <w:szCs w:val="26"/>
                <w:lang w:eastAsia="en-US"/>
              </w:rPr>
              <w:t xml:space="preserve"> А.А.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Казанцева И.Л.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Лебедева Т.</w:t>
            </w:r>
            <w:r w:rsidR="00E71324" w:rsidRPr="00B7270F">
              <w:rPr>
                <w:sz w:val="26"/>
                <w:szCs w:val="26"/>
                <w:lang w:eastAsia="en-US"/>
              </w:rPr>
              <w:t>Л</w:t>
            </w:r>
            <w:r w:rsidRPr="00B7270F">
              <w:rPr>
                <w:sz w:val="26"/>
                <w:szCs w:val="26"/>
                <w:lang w:eastAsia="en-US"/>
              </w:rPr>
              <w:t>.</w:t>
            </w:r>
          </w:p>
          <w:p w:rsidR="003E0F89" w:rsidRPr="00B7270F" w:rsidRDefault="00750C4B">
            <w:pPr>
              <w:spacing w:line="276" w:lineRule="auto"/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Таникеева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В.Д.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Иванов А.И.</w:t>
            </w:r>
          </w:p>
          <w:p w:rsidR="00AD22DD" w:rsidRPr="00B7270F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Гаврилова Л.Г.</w:t>
            </w:r>
          </w:p>
          <w:p w:rsidR="00AD22DD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Свинина Д.З.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секретарь Центра: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Ведерникова М.С.</w:t>
            </w:r>
          </w:p>
        </w:tc>
      </w:tr>
    </w:tbl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854DEB" w:rsidRPr="006E3128" w:rsidRDefault="00CC4ACE" w:rsidP="00854DEB">
      <w:pPr>
        <w:rPr>
          <w:b/>
          <w:szCs w:val="28"/>
        </w:rPr>
      </w:pPr>
      <w:r w:rsidRPr="00B7270F">
        <w:rPr>
          <w:b/>
          <w:sz w:val="26"/>
          <w:szCs w:val="26"/>
        </w:rPr>
        <w:t>1</w:t>
      </w:r>
      <w:r w:rsidR="00624BCC" w:rsidRPr="00B7270F">
        <w:rPr>
          <w:b/>
          <w:sz w:val="26"/>
          <w:szCs w:val="26"/>
        </w:rPr>
        <w:t xml:space="preserve">. </w:t>
      </w:r>
      <w:r w:rsidR="006E3128" w:rsidRPr="006E3128">
        <w:rPr>
          <w:b/>
          <w:szCs w:val="28"/>
        </w:rPr>
        <w:t>О работе образовательных учреждений района по профилактике суицидов, предупреждению и предотвращению попыток среди несовершеннолетних.</w:t>
      </w:r>
    </w:p>
    <w:p w:rsidR="007761A9" w:rsidRPr="005B3E11" w:rsidRDefault="005B3E11" w:rsidP="005B3E11">
      <w:pPr>
        <w:pBdr>
          <w:bottom w:val="single" w:sz="12" w:space="1" w:color="auto"/>
        </w:pBdr>
        <w:tabs>
          <w:tab w:val="left" w:pos="6222"/>
        </w:tabs>
        <w:ind w:firstLine="708"/>
        <w:rPr>
          <w:b/>
          <w:sz w:val="2"/>
          <w:szCs w:val="2"/>
        </w:rPr>
      </w:pPr>
      <w:r>
        <w:rPr>
          <w:b/>
          <w:sz w:val="26"/>
          <w:szCs w:val="26"/>
        </w:rPr>
        <w:tab/>
      </w:r>
    </w:p>
    <w:p w:rsidR="003E0F89" w:rsidRPr="00B7270F" w:rsidRDefault="007761A9" w:rsidP="008230F2">
      <w:pPr>
        <w:pStyle w:val="a3"/>
        <w:ind w:left="0" w:firstLine="0"/>
        <w:jc w:val="center"/>
        <w:rPr>
          <w:b/>
          <w:sz w:val="26"/>
          <w:szCs w:val="26"/>
        </w:rPr>
      </w:pPr>
      <w:r w:rsidRPr="00B7270F">
        <w:rPr>
          <w:rFonts w:ascii="Time New Roman" w:hAnsi="Time New Roman"/>
          <w:b/>
          <w:color w:val="000000"/>
          <w:sz w:val="26"/>
          <w:szCs w:val="26"/>
          <w:shd w:val="clear" w:color="auto" w:fill="FFFFFF"/>
          <w:lang w:eastAsia="en-US"/>
        </w:rPr>
        <w:t>(</w:t>
      </w:r>
      <w:r w:rsidR="000C4381">
        <w:rPr>
          <w:b/>
          <w:sz w:val="26"/>
          <w:szCs w:val="26"/>
        </w:rPr>
        <w:t>Лебедева Т.Л.</w:t>
      </w:r>
      <w:r w:rsidR="00AC387C">
        <w:rPr>
          <w:b/>
          <w:sz w:val="26"/>
          <w:szCs w:val="26"/>
        </w:rPr>
        <w:t>)</w:t>
      </w:r>
    </w:p>
    <w:p w:rsidR="00E368F2" w:rsidRPr="00B7270F" w:rsidRDefault="00E368F2" w:rsidP="008230F2">
      <w:pPr>
        <w:pStyle w:val="a3"/>
        <w:ind w:left="0" w:firstLine="0"/>
        <w:jc w:val="center"/>
        <w:rPr>
          <w:b/>
          <w:sz w:val="26"/>
          <w:szCs w:val="26"/>
        </w:rPr>
      </w:pPr>
    </w:p>
    <w:p w:rsidR="006E3128" w:rsidRPr="006E3128" w:rsidRDefault="005D6EF5" w:rsidP="00E378FD">
      <w:pPr>
        <w:ind w:left="175" w:hanging="175"/>
        <w:rPr>
          <w:sz w:val="26"/>
          <w:szCs w:val="26"/>
        </w:rPr>
      </w:pPr>
      <w:r w:rsidRPr="006E3128">
        <w:rPr>
          <w:sz w:val="26"/>
          <w:szCs w:val="26"/>
        </w:rPr>
        <w:t xml:space="preserve">По данному вопросу заслушали </w:t>
      </w:r>
      <w:r w:rsidR="006E3128" w:rsidRPr="006E3128">
        <w:rPr>
          <w:sz w:val="26"/>
          <w:szCs w:val="26"/>
          <w:u w:val="single"/>
        </w:rPr>
        <w:t xml:space="preserve">руководителя отдела образования и по делам молодежи администрации </w:t>
      </w:r>
      <w:proofErr w:type="spellStart"/>
      <w:r w:rsidR="006E3128" w:rsidRPr="006E3128">
        <w:rPr>
          <w:sz w:val="26"/>
          <w:szCs w:val="26"/>
          <w:u w:val="single"/>
        </w:rPr>
        <w:t>Сернурского</w:t>
      </w:r>
      <w:proofErr w:type="spellEnd"/>
      <w:r w:rsidR="006E3128" w:rsidRPr="006E3128">
        <w:rPr>
          <w:sz w:val="26"/>
          <w:szCs w:val="26"/>
          <w:u w:val="single"/>
        </w:rPr>
        <w:t xml:space="preserve"> муниципального района Лебедеву Т.Л.</w:t>
      </w:r>
    </w:p>
    <w:p w:rsidR="006E3128" w:rsidRPr="006E3128" w:rsidRDefault="006E3128" w:rsidP="00E378FD">
      <w:pPr>
        <w:shd w:val="clear" w:color="auto" w:fill="FFFFFF"/>
        <w:ind w:right="141" w:firstLine="0"/>
        <w:rPr>
          <w:sz w:val="26"/>
          <w:szCs w:val="26"/>
        </w:rPr>
      </w:pPr>
      <w:r w:rsidRPr="006E3128">
        <w:rPr>
          <w:sz w:val="26"/>
          <w:szCs w:val="26"/>
        </w:rPr>
        <w:t>В</w:t>
      </w:r>
      <w:r w:rsidR="005D6EF5" w:rsidRPr="006E3128">
        <w:rPr>
          <w:sz w:val="26"/>
          <w:szCs w:val="26"/>
        </w:rPr>
        <w:t xml:space="preserve"> своем выступлении он</w:t>
      </w:r>
      <w:r w:rsidR="00AA2DDA" w:rsidRPr="006E3128">
        <w:rPr>
          <w:sz w:val="26"/>
          <w:szCs w:val="26"/>
        </w:rPr>
        <w:t>а</w:t>
      </w:r>
      <w:r w:rsidR="005D6EF5" w:rsidRPr="006E3128">
        <w:rPr>
          <w:sz w:val="26"/>
          <w:szCs w:val="26"/>
        </w:rPr>
        <w:t xml:space="preserve"> отметил</w:t>
      </w:r>
      <w:r w:rsidR="00AA2DDA" w:rsidRPr="006E3128">
        <w:rPr>
          <w:sz w:val="26"/>
          <w:szCs w:val="26"/>
        </w:rPr>
        <w:t>а</w:t>
      </w:r>
      <w:r w:rsidR="005D6EF5" w:rsidRPr="006E3128">
        <w:rPr>
          <w:sz w:val="26"/>
          <w:szCs w:val="26"/>
        </w:rPr>
        <w:t>, что</w:t>
      </w:r>
      <w:r w:rsidR="00E31FCD" w:rsidRPr="006E3128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E3128">
        <w:rPr>
          <w:sz w:val="26"/>
          <w:szCs w:val="26"/>
        </w:rPr>
        <w:t xml:space="preserve">еред образованием ставится много целей, но в настоящее время приоритетной является цель: формирование, </w:t>
      </w:r>
      <w:r w:rsidRPr="006E3128">
        <w:rPr>
          <w:sz w:val="26"/>
          <w:szCs w:val="26"/>
        </w:rPr>
        <w:lastRenderedPageBreak/>
        <w:t>сохранение и развитие психологически здорового ребенка. Это включает в себя и профилактику суицида.</w:t>
      </w:r>
      <w:r w:rsidRPr="006E3128">
        <w:rPr>
          <w:rFonts w:eastAsia="Calibri"/>
          <w:sz w:val="26"/>
          <w:szCs w:val="26"/>
        </w:rPr>
        <w:t xml:space="preserve"> Поскольку большая часть времени жизни современного подростка связана с образовательной организацией, то именно система образования при активном взаимодействии с родителями и учреждениями социума является реальной площадкой для работы по раннему выявлению и профилактике суицидального поведения обучающихся разных возрастных групп.</w:t>
      </w:r>
    </w:p>
    <w:p w:rsidR="006E3128" w:rsidRPr="006E3128" w:rsidRDefault="006E3128" w:rsidP="006E3128">
      <w:pPr>
        <w:shd w:val="clear" w:color="auto" w:fill="FFFFFF"/>
        <w:ind w:firstLine="708"/>
        <w:rPr>
          <w:sz w:val="26"/>
          <w:szCs w:val="26"/>
        </w:rPr>
      </w:pPr>
      <w:r w:rsidRPr="006E3128">
        <w:rPr>
          <w:bCs/>
          <w:sz w:val="26"/>
          <w:szCs w:val="26"/>
        </w:rPr>
        <w:t xml:space="preserve">Задача, которая ставится перед </w:t>
      </w:r>
      <w:r w:rsidRPr="006E3128">
        <w:rPr>
          <w:sz w:val="26"/>
          <w:szCs w:val="26"/>
          <w:shd w:val="clear" w:color="auto" w:fill="FFFFFF"/>
        </w:rPr>
        <w:t>образовательными учреждениями</w:t>
      </w:r>
      <w:r w:rsidRPr="006E3128">
        <w:rPr>
          <w:bCs/>
          <w:sz w:val="26"/>
          <w:szCs w:val="26"/>
        </w:rPr>
        <w:t xml:space="preserve"> это</w:t>
      </w:r>
      <w:r w:rsidRPr="006E3128">
        <w:rPr>
          <w:sz w:val="26"/>
          <w:szCs w:val="26"/>
        </w:rPr>
        <w:t xml:space="preserve"> выявление детей, нуждающихся в помощи и защите, обеспечение безопасности ребенка, снятие стрессового состояния; изучение особенностей психолого-педагогического статуса учащихся, с последующими выявлениями детей, нуждающихся в незамедлительной помощи; обеспечение безопасности ребенка, снятие суицидального риска; сопровождающая деятельность детей группы риска и их семей.</w:t>
      </w:r>
    </w:p>
    <w:p w:rsidR="006E3128" w:rsidRPr="006E3128" w:rsidRDefault="006E3128" w:rsidP="006E3128">
      <w:pPr>
        <w:pStyle w:val="a3"/>
        <w:shd w:val="clear" w:color="auto" w:fill="FFFFFF"/>
        <w:rPr>
          <w:sz w:val="26"/>
          <w:szCs w:val="26"/>
        </w:rPr>
      </w:pPr>
      <w:r w:rsidRPr="006E3128">
        <w:rPr>
          <w:bCs/>
          <w:sz w:val="26"/>
          <w:szCs w:val="26"/>
        </w:rPr>
        <w:t>Формы работы:</w:t>
      </w:r>
    </w:p>
    <w:p w:rsidR="006E3128" w:rsidRPr="006E3128" w:rsidRDefault="006E3128" w:rsidP="006E3128">
      <w:pPr>
        <w:pStyle w:val="a3"/>
        <w:numPr>
          <w:ilvl w:val="0"/>
          <w:numId w:val="17"/>
        </w:numPr>
        <w:shd w:val="clear" w:color="auto" w:fill="FFFFFF"/>
        <w:ind w:left="0" w:firstLine="0"/>
        <w:rPr>
          <w:sz w:val="26"/>
          <w:szCs w:val="26"/>
        </w:rPr>
      </w:pPr>
      <w:r w:rsidRPr="006E3128">
        <w:rPr>
          <w:sz w:val="26"/>
          <w:szCs w:val="26"/>
        </w:rPr>
        <w:t>лектории;</w:t>
      </w:r>
    </w:p>
    <w:p w:rsidR="006E3128" w:rsidRPr="006E3128" w:rsidRDefault="006E3128" w:rsidP="006E3128">
      <w:pPr>
        <w:pStyle w:val="a3"/>
        <w:numPr>
          <w:ilvl w:val="0"/>
          <w:numId w:val="17"/>
        </w:numPr>
        <w:shd w:val="clear" w:color="auto" w:fill="FFFFFF"/>
        <w:ind w:left="0" w:firstLine="0"/>
        <w:rPr>
          <w:sz w:val="26"/>
          <w:szCs w:val="26"/>
        </w:rPr>
      </w:pPr>
      <w:r w:rsidRPr="006E3128">
        <w:rPr>
          <w:sz w:val="26"/>
          <w:szCs w:val="26"/>
        </w:rPr>
        <w:t>круглые столы;</w:t>
      </w:r>
    </w:p>
    <w:p w:rsidR="006E3128" w:rsidRPr="006E3128" w:rsidRDefault="006E3128" w:rsidP="006E3128">
      <w:pPr>
        <w:pStyle w:val="a3"/>
        <w:numPr>
          <w:ilvl w:val="0"/>
          <w:numId w:val="17"/>
        </w:numPr>
        <w:shd w:val="clear" w:color="auto" w:fill="FFFFFF"/>
        <w:ind w:left="0" w:firstLine="0"/>
        <w:rPr>
          <w:sz w:val="26"/>
          <w:szCs w:val="26"/>
        </w:rPr>
      </w:pPr>
      <w:r w:rsidRPr="006E3128">
        <w:rPr>
          <w:sz w:val="26"/>
          <w:szCs w:val="26"/>
        </w:rPr>
        <w:t>классные  часы;</w:t>
      </w:r>
    </w:p>
    <w:p w:rsidR="006E3128" w:rsidRPr="006E3128" w:rsidRDefault="006E3128" w:rsidP="006E3128">
      <w:pPr>
        <w:pStyle w:val="a3"/>
        <w:numPr>
          <w:ilvl w:val="0"/>
          <w:numId w:val="17"/>
        </w:numPr>
        <w:shd w:val="clear" w:color="auto" w:fill="FFFFFF"/>
        <w:ind w:left="0" w:firstLine="0"/>
        <w:rPr>
          <w:sz w:val="26"/>
          <w:szCs w:val="26"/>
        </w:rPr>
      </w:pPr>
      <w:r w:rsidRPr="006E3128">
        <w:rPr>
          <w:sz w:val="26"/>
          <w:szCs w:val="26"/>
        </w:rPr>
        <w:t>индивидуальные консультации;</w:t>
      </w:r>
    </w:p>
    <w:p w:rsidR="006E3128" w:rsidRPr="006E3128" w:rsidRDefault="006E3128" w:rsidP="006E3128">
      <w:pPr>
        <w:pStyle w:val="a3"/>
        <w:numPr>
          <w:ilvl w:val="0"/>
          <w:numId w:val="17"/>
        </w:numPr>
        <w:shd w:val="clear" w:color="auto" w:fill="FFFFFF"/>
        <w:ind w:left="0" w:firstLine="0"/>
        <w:rPr>
          <w:sz w:val="26"/>
          <w:szCs w:val="26"/>
        </w:rPr>
      </w:pPr>
      <w:r w:rsidRPr="006E3128">
        <w:rPr>
          <w:sz w:val="26"/>
          <w:szCs w:val="26"/>
        </w:rPr>
        <w:t>анкетирование и др.</w:t>
      </w:r>
    </w:p>
    <w:p w:rsidR="006E3128" w:rsidRPr="006E3128" w:rsidRDefault="006E3128" w:rsidP="006E3128">
      <w:pPr>
        <w:shd w:val="clear" w:color="auto" w:fill="FFFFFF"/>
        <w:rPr>
          <w:sz w:val="26"/>
          <w:szCs w:val="26"/>
        </w:rPr>
      </w:pPr>
      <w:r w:rsidRPr="006E3128">
        <w:rPr>
          <w:sz w:val="26"/>
          <w:szCs w:val="26"/>
        </w:rPr>
        <w:t> </w:t>
      </w:r>
      <w:r w:rsidRPr="006E3128">
        <w:rPr>
          <w:sz w:val="26"/>
          <w:szCs w:val="26"/>
        </w:rPr>
        <w:tab/>
        <w:t>Реализация плана по профилактике и предупреждению детского суицида, правонарушений, преступлений и помощи детям, имеющим жизненные проблемы, осуществляется через совместную работу администрации школы, классных руководителей, родителей обучающихся, инспектора ПДН.</w:t>
      </w:r>
    </w:p>
    <w:p w:rsidR="006E3128" w:rsidRPr="006E3128" w:rsidRDefault="006E3128" w:rsidP="006E3128">
      <w:pPr>
        <w:shd w:val="clear" w:color="auto" w:fill="FFFFFF"/>
        <w:ind w:firstLine="708"/>
        <w:rPr>
          <w:sz w:val="26"/>
          <w:szCs w:val="26"/>
        </w:rPr>
      </w:pPr>
      <w:r w:rsidRPr="006E3128">
        <w:rPr>
          <w:sz w:val="26"/>
          <w:szCs w:val="26"/>
        </w:rPr>
        <w:t>С начала учебного года во всех образовательных организациях сформирована нормативно-правовая база, инструктивно-методическая документация по профилактике суицида среди несовершеннолетних, разработан план мероприятий по профилактике суицида, по которому ведется основная работа в общеобразовательных организациях нашего района.</w:t>
      </w:r>
    </w:p>
    <w:p w:rsidR="006E3128" w:rsidRPr="006E3128" w:rsidRDefault="006E3128" w:rsidP="006E3128">
      <w:pPr>
        <w:shd w:val="clear" w:color="auto" w:fill="FFFFFF"/>
        <w:ind w:firstLine="708"/>
        <w:rPr>
          <w:sz w:val="26"/>
          <w:szCs w:val="26"/>
        </w:rPr>
      </w:pPr>
      <w:r w:rsidRPr="006E3128">
        <w:rPr>
          <w:sz w:val="26"/>
          <w:szCs w:val="26"/>
        </w:rPr>
        <w:t xml:space="preserve">В рамках профилактической работы по защите прав детей, ведётся учет обучающихся состоящих на </w:t>
      </w:r>
      <w:proofErr w:type="spellStart"/>
      <w:r w:rsidRPr="006E3128">
        <w:rPr>
          <w:sz w:val="26"/>
          <w:szCs w:val="26"/>
        </w:rPr>
        <w:t>внутришкольном</w:t>
      </w:r>
      <w:proofErr w:type="spellEnd"/>
      <w:r w:rsidRPr="006E3128">
        <w:rPr>
          <w:sz w:val="26"/>
          <w:szCs w:val="26"/>
        </w:rPr>
        <w:t xml:space="preserve"> учете, на учете в ПДН, в «группе риска». Совместно с субъектами системы профилактики осуществляется посещение по месту жительства семей, состоящих на различных видах учета. </w:t>
      </w:r>
    </w:p>
    <w:p w:rsidR="006E3128" w:rsidRPr="006E3128" w:rsidRDefault="006E3128" w:rsidP="006E31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128">
        <w:rPr>
          <w:sz w:val="26"/>
          <w:szCs w:val="26"/>
        </w:rPr>
        <w:t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тренинги по релаксации.</w:t>
      </w:r>
    </w:p>
    <w:p w:rsidR="006E3128" w:rsidRPr="006E3128" w:rsidRDefault="006E3128" w:rsidP="006E3128">
      <w:pPr>
        <w:shd w:val="clear" w:color="auto" w:fill="FFFFFF"/>
        <w:ind w:firstLine="708"/>
        <w:rPr>
          <w:rFonts w:eastAsia="Calibri"/>
          <w:sz w:val="26"/>
          <w:szCs w:val="26"/>
        </w:rPr>
      </w:pPr>
      <w:r w:rsidRPr="006E3128">
        <w:rPr>
          <w:sz w:val="26"/>
          <w:szCs w:val="26"/>
        </w:rPr>
        <w:t>Разработаны рекомендации и памятки для родителей: «Как разговаривать с подростком?»,</w:t>
      </w:r>
      <w:r w:rsidRPr="006E3128">
        <w:rPr>
          <w:color w:val="000000"/>
          <w:sz w:val="26"/>
          <w:szCs w:val="26"/>
        </w:rPr>
        <w:t xml:space="preserve"> </w:t>
      </w:r>
      <w:r w:rsidRPr="006E3128">
        <w:rPr>
          <w:sz w:val="26"/>
          <w:szCs w:val="26"/>
        </w:rPr>
        <w:t>«Как помочь адаптироваться пятиклассникам», «Подростковый суицид – причины и пути решения проблемы», «Телефон доверия, что это». Вся необходимая информация регулярно размещались на школьных стендах «Полезные советы» и в сети интернет на школьных сайтах во вкладке «Советы и рекомендации психолога».</w:t>
      </w:r>
    </w:p>
    <w:p w:rsidR="006E3128" w:rsidRPr="006E3128" w:rsidRDefault="006E3128" w:rsidP="006E31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128">
        <w:rPr>
          <w:sz w:val="26"/>
          <w:szCs w:val="26"/>
        </w:rPr>
        <w:t xml:space="preserve"> Большинство необходимых  информаций были доведены до родителей через электронные ресурсы.</w:t>
      </w:r>
    </w:p>
    <w:p w:rsidR="006E3128" w:rsidRPr="006E3128" w:rsidRDefault="006E3128" w:rsidP="006E3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3128">
        <w:rPr>
          <w:sz w:val="26"/>
          <w:szCs w:val="26"/>
        </w:rPr>
        <w:t xml:space="preserve">Общение классного руководителя и родителей осуществлялось не только в стенах школы, но и за ее пределами - с начала учебного года ежедневно осуществляется </w:t>
      </w:r>
      <w:proofErr w:type="gramStart"/>
      <w:r w:rsidRPr="006E3128">
        <w:rPr>
          <w:sz w:val="26"/>
          <w:szCs w:val="26"/>
        </w:rPr>
        <w:t>контроль за</w:t>
      </w:r>
      <w:proofErr w:type="gramEnd"/>
      <w:r w:rsidRPr="006E3128">
        <w:rPr>
          <w:sz w:val="26"/>
          <w:szCs w:val="26"/>
        </w:rPr>
        <w:t xml:space="preserve"> посещаемостью учебных занятий учащимися. Социально-психологической службой проводятся рейды в неблагополучные семьи, </w:t>
      </w:r>
      <w:r w:rsidRPr="006E3128">
        <w:rPr>
          <w:sz w:val="26"/>
          <w:szCs w:val="26"/>
        </w:rPr>
        <w:lastRenderedPageBreak/>
        <w:t>с целью обследования условий проживания и воспитания несовершеннолетних, проведены беседы с родителями, индивидуальные консультации с учащимися. Для детей, из неблагополучных семей и семей СОП, была оказана помощь в готовности к школе, проведена акция «</w:t>
      </w:r>
      <w:proofErr w:type="spellStart"/>
      <w:proofErr w:type="gramStart"/>
      <w:r w:rsidRPr="006E3128">
        <w:rPr>
          <w:sz w:val="26"/>
          <w:szCs w:val="26"/>
        </w:rPr>
        <w:t>Дети-детям</w:t>
      </w:r>
      <w:proofErr w:type="spellEnd"/>
      <w:proofErr w:type="gramEnd"/>
      <w:r w:rsidRPr="006E3128">
        <w:rPr>
          <w:sz w:val="26"/>
          <w:szCs w:val="26"/>
        </w:rPr>
        <w:t>». Не только с целью информирования о неуспехах ребенка в учебе, пропусках уроков, но и с целью изучения условий жизни и воспитания в семье, консультирования родителей по выявленным проблемам. Ведется отслеживание контактов учащихся в социальных сетях. С родителями на родительских собраниях проведены беседы о недопустимости регистрации и посещения учащимися вредоносных сайтов в сети интернет, (экстремистских и суицидальных).</w:t>
      </w:r>
    </w:p>
    <w:p w:rsidR="006E3128" w:rsidRPr="006E3128" w:rsidRDefault="006E3128" w:rsidP="006E3128">
      <w:pPr>
        <w:pStyle w:val="ad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3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6E312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кризисных состояний и психологического неблагополучия учащихся осуществляется развивающая деятельность: лекции, беседы с обучающимися,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тревожности.</w:t>
      </w:r>
      <w:proofErr w:type="gramEnd"/>
      <w:r w:rsidRPr="006E3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3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октябре 2022-2023 учебного года психологами школ  проведены тренинги межличностного общения с обучающимися «группы риска», а также с детьми, состоящими на </w:t>
      </w:r>
      <w:proofErr w:type="spellStart"/>
      <w:r w:rsidRPr="006E312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6E3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учете.</w:t>
      </w:r>
      <w:proofErr w:type="gramEnd"/>
      <w:r w:rsidRPr="006E3128">
        <w:rPr>
          <w:rFonts w:ascii="Times New Roman" w:hAnsi="Times New Roman" w:cs="Times New Roman"/>
          <w:sz w:val="26"/>
          <w:szCs w:val="26"/>
          <w:lang w:eastAsia="ru-RU"/>
        </w:rPr>
        <w:t xml:space="preserve"> Кроме этого обучающиеся вовлечены во внеурочную деятельность, посещают спортивные секции.</w:t>
      </w:r>
    </w:p>
    <w:p w:rsidR="006E3128" w:rsidRPr="006E3128" w:rsidRDefault="006E3128" w:rsidP="006E3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3128">
        <w:rPr>
          <w:sz w:val="26"/>
          <w:szCs w:val="26"/>
        </w:rPr>
        <w:t xml:space="preserve">В течение учебного года проведены общешкольные родительские собрания, где были затронуты вопросы о нормах законодательства и юридической ответственности несовершеннолетних за совершение преступлений против жизни и здоровья человека и о </w:t>
      </w:r>
      <w:proofErr w:type="gramStart"/>
      <w:r w:rsidRPr="006E3128">
        <w:rPr>
          <w:sz w:val="26"/>
          <w:szCs w:val="26"/>
        </w:rPr>
        <w:t>контроле за</w:t>
      </w:r>
      <w:proofErr w:type="gramEnd"/>
      <w:r w:rsidRPr="006E3128">
        <w:rPr>
          <w:sz w:val="26"/>
          <w:szCs w:val="26"/>
        </w:rPr>
        <w:t xml:space="preserve"> организацией досуга детей. Выступили представитель МО МВД России «</w:t>
      </w:r>
      <w:proofErr w:type="spellStart"/>
      <w:r w:rsidRPr="006E3128">
        <w:rPr>
          <w:sz w:val="26"/>
          <w:szCs w:val="26"/>
        </w:rPr>
        <w:t>Сернурский</w:t>
      </w:r>
      <w:proofErr w:type="spellEnd"/>
      <w:r w:rsidRPr="006E3128">
        <w:rPr>
          <w:sz w:val="26"/>
          <w:szCs w:val="26"/>
        </w:rPr>
        <w:t>», Швалева Л.В, психологи школ и социальные работники.</w:t>
      </w:r>
    </w:p>
    <w:p w:rsidR="006E3128" w:rsidRPr="006E3128" w:rsidRDefault="006E3128" w:rsidP="006E3128">
      <w:pPr>
        <w:shd w:val="clear" w:color="auto" w:fill="FFFFFF" w:themeFill="background1"/>
        <w:rPr>
          <w:sz w:val="26"/>
          <w:szCs w:val="26"/>
        </w:rPr>
      </w:pPr>
      <w:r w:rsidRPr="006E3128">
        <w:rPr>
          <w:sz w:val="26"/>
          <w:szCs w:val="26"/>
        </w:rPr>
        <w:t xml:space="preserve">           В октябре, ноябре проводились районные психологические семинары методического объединения педагогов-психологов по вопросам  </w:t>
      </w:r>
      <w:proofErr w:type="spellStart"/>
      <w:r w:rsidRPr="006E3128">
        <w:rPr>
          <w:sz w:val="26"/>
          <w:szCs w:val="26"/>
        </w:rPr>
        <w:t>дезадаптивного</w:t>
      </w:r>
      <w:proofErr w:type="spellEnd"/>
      <w:r w:rsidRPr="006E3128">
        <w:rPr>
          <w:sz w:val="26"/>
          <w:szCs w:val="26"/>
        </w:rPr>
        <w:t xml:space="preserve"> поведения детей и подростков, в том числе суицидального, информация о мерах профилактики суицида среди детей и подростков. Психологи школ делились опытом с коллегами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6E3128" w:rsidRPr="006E3128" w:rsidRDefault="006E3128" w:rsidP="006E3128">
      <w:pPr>
        <w:shd w:val="clear" w:color="auto" w:fill="FFFFFF"/>
        <w:rPr>
          <w:sz w:val="26"/>
          <w:szCs w:val="26"/>
        </w:rPr>
      </w:pPr>
      <w:r w:rsidRPr="006E3128">
        <w:rPr>
          <w:sz w:val="26"/>
          <w:szCs w:val="26"/>
        </w:rPr>
        <w:t xml:space="preserve">Также полезную информацию классные руководители </w:t>
      </w:r>
      <w:proofErr w:type="gramStart"/>
      <w:r w:rsidRPr="006E3128">
        <w:rPr>
          <w:sz w:val="26"/>
          <w:szCs w:val="26"/>
        </w:rPr>
        <w:t>получили</w:t>
      </w:r>
      <w:proofErr w:type="gramEnd"/>
      <w:r w:rsidRPr="006E3128">
        <w:rPr>
          <w:sz w:val="26"/>
          <w:szCs w:val="26"/>
        </w:rPr>
        <w:t xml:space="preserve"> прослушав </w:t>
      </w:r>
      <w:proofErr w:type="spellStart"/>
      <w:r w:rsidRPr="006E3128">
        <w:rPr>
          <w:sz w:val="26"/>
          <w:szCs w:val="26"/>
        </w:rPr>
        <w:t>вебинары</w:t>
      </w:r>
      <w:proofErr w:type="spellEnd"/>
      <w:r w:rsidRPr="006E3128">
        <w:rPr>
          <w:sz w:val="26"/>
          <w:szCs w:val="26"/>
        </w:rPr>
        <w:t xml:space="preserve"> по темам: «Проблема </w:t>
      </w:r>
      <w:proofErr w:type="spellStart"/>
      <w:r w:rsidRPr="006E3128">
        <w:rPr>
          <w:sz w:val="26"/>
          <w:szCs w:val="26"/>
        </w:rPr>
        <w:t>буллинга</w:t>
      </w:r>
      <w:proofErr w:type="spellEnd"/>
      <w:r w:rsidRPr="006E3128">
        <w:rPr>
          <w:sz w:val="26"/>
          <w:szCs w:val="26"/>
        </w:rPr>
        <w:t xml:space="preserve"> в школе, ее актуальность и способы решения»,  «Актуальные проблемы наркомании и профилактическая деятельность в образовательной среде», «Профилактика деструктивного поведения в молодежной среде». </w:t>
      </w:r>
    </w:p>
    <w:p w:rsidR="006E3128" w:rsidRPr="006E3128" w:rsidRDefault="006E3128" w:rsidP="006E3128">
      <w:pPr>
        <w:shd w:val="clear" w:color="auto" w:fill="FFFFFF"/>
        <w:ind w:firstLine="708"/>
        <w:rPr>
          <w:sz w:val="26"/>
          <w:szCs w:val="26"/>
        </w:rPr>
      </w:pPr>
      <w:r w:rsidRPr="006E3128">
        <w:rPr>
          <w:sz w:val="26"/>
          <w:szCs w:val="26"/>
        </w:rPr>
        <w:t xml:space="preserve">В октябре 2022 года проведено социально-психологическое тестирование обучающихся, направленного на выявление немедицинского потребления наркотических средств и психотропных веществ. Тестирование осуществлялось с использованием новой Единой методики социально-психологического тестирования (ЕМ СПТ 2022), утвержденной Министерством просвещения Российской Федерации.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родителей. Тестирование прошли 832 учащихся школы с 13 -15 лет (97%). </w:t>
      </w:r>
      <w:r w:rsidRPr="006E3128">
        <w:rPr>
          <w:rFonts w:eastAsia="Calibri"/>
          <w:color w:val="181818"/>
          <w:sz w:val="26"/>
          <w:szCs w:val="26"/>
        </w:rPr>
        <w:t xml:space="preserve">В 2020 году  количество протестированных  </w:t>
      </w:r>
      <w:r w:rsidRPr="006E3128">
        <w:rPr>
          <w:rFonts w:eastAsia="Calibri"/>
          <w:sz w:val="26"/>
          <w:szCs w:val="26"/>
          <w:u w:val="single"/>
        </w:rPr>
        <w:t>703</w:t>
      </w:r>
      <w:r w:rsidRPr="006E3128">
        <w:rPr>
          <w:rFonts w:eastAsia="Calibri"/>
          <w:sz w:val="26"/>
          <w:szCs w:val="26"/>
        </w:rPr>
        <w:t xml:space="preserve"> </w:t>
      </w:r>
      <w:r w:rsidRPr="006E3128">
        <w:rPr>
          <w:rFonts w:eastAsia="Calibri"/>
          <w:color w:val="181818"/>
          <w:sz w:val="26"/>
          <w:szCs w:val="26"/>
        </w:rPr>
        <w:t xml:space="preserve">учащихся, что составляет 95%, в 2021 году –703 (94,87%). </w:t>
      </w:r>
    </w:p>
    <w:p w:rsidR="006E3128" w:rsidRPr="006E3128" w:rsidRDefault="006E3128" w:rsidP="006E312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E3128">
        <w:rPr>
          <w:rFonts w:ascii="Times New Roman" w:hAnsi="Times New Roman" w:cs="Times New Roman"/>
          <w:sz w:val="26"/>
          <w:szCs w:val="26"/>
        </w:rPr>
        <w:lastRenderedPageBreak/>
        <w:t xml:space="preserve">         Конфликтные ситуации, возникающие сегодня в нашем обществе на различной почве, ведут к общей моральной дезориентации подростка, </w:t>
      </w:r>
      <w:proofErr w:type="spellStart"/>
      <w:r w:rsidRPr="006E3128">
        <w:rPr>
          <w:rFonts w:ascii="Times New Roman" w:hAnsi="Times New Roman" w:cs="Times New Roman"/>
          <w:sz w:val="26"/>
          <w:szCs w:val="26"/>
        </w:rPr>
        <w:t>подтолкая</w:t>
      </w:r>
      <w:proofErr w:type="spellEnd"/>
      <w:r w:rsidRPr="006E3128">
        <w:rPr>
          <w:rFonts w:ascii="Times New Roman" w:hAnsi="Times New Roman" w:cs="Times New Roman"/>
          <w:sz w:val="26"/>
          <w:szCs w:val="26"/>
        </w:rPr>
        <w:t xml:space="preserve"> его на негативные поступки, принятие скоропалительных решений. </w:t>
      </w:r>
    </w:p>
    <w:p w:rsidR="006E3128" w:rsidRPr="006E3128" w:rsidRDefault="006E3128" w:rsidP="006E3128">
      <w:pPr>
        <w:pStyle w:val="ad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3128">
        <w:rPr>
          <w:rFonts w:ascii="Times New Roman" w:hAnsi="Times New Roman" w:cs="Times New Roman"/>
          <w:sz w:val="26"/>
          <w:szCs w:val="26"/>
          <w:lang w:eastAsia="ru-RU"/>
        </w:rPr>
        <w:t xml:space="preserve">          В течение учебного года в школах проводятся тематические уроки обществознания «Когда возможности ограничены» о людях с ограниченными возможностями, которые, несмотря ни на что, не отчаиваются, любят жизнь, проявляют мужество и стойкость духа в тяжелых жизненных ситуациях. </w:t>
      </w:r>
    </w:p>
    <w:p w:rsidR="006E3128" w:rsidRPr="006E3128" w:rsidRDefault="006E3128" w:rsidP="006E3128">
      <w:pPr>
        <w:pStyle w:val="ad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3128">
        <w:rPr>
          <w:rFonts w:ascii="Times New Roman" w:hAnsi="Times New Roman" w:cs="Times New Roman"/>
          <w:sz w:val="26"/>
          <w:szCs w:val="26"/>
        </w:rPr>
        <w:t xml:space="preserve">         В октябре месяце в рамках «Недели </w:t>
      </w:r>
      <w:proofErr w:type="gramStart"/>
      <w:r w:rsidRPr="006E3128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6E3128">
        <w:rPr>
          <w:rFonts w:ascii="Times New Roman" w:hAnsi="Times New Roman" w:cs="Times New Roman"/>
          <w:sz w:val="26"/>
          <w:szCs w:val="26"/>
        </w:rPr>
        <w:t>» были проведены беседы «Чем опасен интернет».</w:t>
      </w:r>
      <w:r w:rsidRPr="006E3128">
        <w:rPr>
          <w:rFonts w:ascii="Times New Roman" w:hAnsi="Times New Roman" w:cs="Times New Roman"/>
          <w:sz w:val="26"/>
          <w:szCs w:val="26"/>
          <w:lang w:eastAsia="ru-RU"/>
        </w:rPr>
        <w:t xml:space="preserve"> Классные руководители рассказали ребятам о том, что в сети Интернет наряду с полезными сайтами существуют опасные сайты, которые могут содержать  негативную информацию (пропаганду суицидов и </w:t>
      </w:r>
      <w:proofErr w:type="spellStart"/>
      <w:r w:rsidRPr="006E3128">
        <w:rPr>
          <w:rFonts w:ascii="Times New Roman" w:hAnsi="Times New Roman" w:cs="Times New Roman"/>
          <w:sz w:val="26"/>
          <w:szCs w:val="26"/>
          <w:lang w:eastAsia="ru-RU"/>
        </w:rPr>
        <w:t>т.д</w:t>
      </w:r>
      <w:proofErr w:type="spellEnd"/>
      <w:r w:rsidRPr="006E3128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E3128" w:rsidRPr="006E3128" w:rsidRDefault="006E3128" w:rsidP="006E312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E3128">
        <w:rPr>
          <w:rFonts w:ascii="Times New Roman" w:hAnsi="Times New Roman" w:cs="Times New Roman"/>
          <w:sz w:val="26"/>
          <w:szCs w:val="26"/>
        </w:rPr>
        <w:t xml:space="preserve">         В библиотеках школ оформлена выставка литературы «Мы за ЗОЖ!». На информационном стенде размещены  листовки для </w:t>
      </w:r>
      <w:proofErr w:type="gramStart"/>
      <w:r w:rsidRPr="006E312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E3128">
        <w:rPr>
          <w:rFonts w:ascii="Times New Roman" w:hAnsi="Times New Roman" w:cs="Times New Roman"/>
          <w:sz w:val="26"/>
          <w:szCs w:val="26"/>
        </w:rPr>
        <w:t xml:space="preserve"> о телефоне доверия.</w:t>
      </w:r>
    </w:p>
    <w:p w:rsidR="006E3128" w:rsidRPr="006E3128" w:rsidRDefault="006E3128" w:rsidP="006E3128">
      <w:pPr>
        <w:shd w:val="clear" w:color="auto" w:fill="FFFFFF"/>
        <w:ind w:firstLine="708"/>
        <w:rPr>
          <w:color w:val="181818"/>
          <w:sz w:val="26"/>
          <w:szCs w:val="26"/>
        </w:rPr>
      </w:pPr>
      <w:r w:rsidRPr="006E3128">
        <w:rPr>
          <w:color w:val="000000"/>
          <w:sz w:val="26"/>
          <w:szCs w:val="26"/>
        </w:rPr>
        <w:t>  В целях профилактики суицидальных проявлений у учащихся, оказания своевременной помощи детям в кризисный момент в школах функционирует служба по профилактике суицида. В социально-психологической службе родители, учителя и учащиеся могут получить  помощь психолога, социального педагога при возникновении проблем. Вся работа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учащихся.</w:t>
      </w:r>
    </w:p>
    <w:p w:rsidR="006E3128" w:rsidRPr="006E3128" w:rsidRDefault="006E3128" w:rsidP="006E3128">
      <w:pPr>
        <w:shd w:val="clear" w:color="auto" w:fill="FFFFFF"/>
        <w:rPr>
          <w:color w:val="181818"/>
          <w:sz w:val="26"/>
          <w:szCs w:val="26"/>
        </w:rPr>
      </w:pPr>
      <w:r w:rsidRPr="006E3128">
        <w:rPr>
          <w:color w:val="181818"/>
          <w:sz w:val="26"/>
          <w:szCs w:val="26"/>
        </w:rPr>
        <w:t xml:space="preserve">       Большая работа проводится  психологами образовательных учреждений по оказанию психологической поддержки, индивидуальной помощи. Цель занятий – 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Pr="006E3128">
        <w:rPr>
          <w:color w:val="181818"/>
          <w:sz w:val="26"/>
          <w:szCs w:val="26"/>
        </w:rPr>
        <w:t>стрессоустойчивость</w:t>
      </w:r>
      <w:proofErr w:type="spellEnd"/>
      <w:r w:rsidRPr="006E3128">
        <w:rPr>
          <w:color w:val="181818"/>
          <w:sz w:val="26"/>
          <w:szCs w:val="26"/>
        </w:rPr>
        <w:t xml:space="preserve"> организма.</w:t>
      </w:r>
    </w:p>
    <w:p w:rsidR="006E3128" w:rsidRPr="006E3128" w:rsidRDefault="006E3128" w:rsidP="006E3128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6E3128">
        <w:rPr>
          <w:color w:val="000000"/>
          <w:sz w:val="26"/>
          <w:szCs w:val="26"/>
        </w:rPr>
        <w:t xml:space="preserve">В начале учебного года особое внимание уделялось вновь прибывшим учащимся и учащимся 1, 5, 10 класса, данная категория детей проходит процесс школьной адаптации.  </w:t>
      </w:r>
      <w:r w:rsidRPr="006E3128">
        <w:rPr>
          <w:color w:val="181818"/>
          <w:sz w:val="26"/>
          <w:szCs w:val="26"/>
        </w:rPr>
        <w:tab/>
      </w:r>
    </w:p>
    <w:p w:rsidR="006E3128" w:rsidRPr="006E3128" w:rsidRDefault="006E3128" w:rsidP="006E31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128">
        <w:rPr>
          <w:sz w:val="26"/>
          <w:szCs w:val="26"/>
        </w:rPr>
        <w:t>В воспитательных планах  направление профилактики суицида в 1 четверти отражаются и через организацию внеклассных мероприятий и бесед:</w:t>
      </w:r>
    </w:p>
    <w:p w:rsidR="006E3128" w:rsidRPr="006E3128" w:rsidRDefault="006E3128" w:rsidP="006E3128">
      <w:pPr>
        <w:pStyle w:val="a4"/>
        <w:shd w:val="clear" w:color="auto" w:fill="FFFFFF"/>
        <w:spacing w:before="30" w:beforeAutospacing="0" w:after="0" w:afterAutospacing="0"/>
        <w:jc w:val="both"/>
        <w:rPr>
          <w:sz w:val="26"/>
          <w:szCs w:val="26"/>
        </w:rPr>
      </w:pPr>
      <w:r w:rsidRPr="006E3128">
        <w:rPr>
          <w:color w:val="000000"/>
          <w:sz w:val="26"/>
          <w:szCs w:val="26"/>
        </w:rPr>
        <w:t>- Учет семей, в которых возможны факты жестокого обращение с детьми, семейные конфликты (анкетирование, беседы с учащимися)</w:t>
      </w:r>
      <w:r w:rsidRPr="006E3128">
        <w:rPr>
          <w:sz w:val="26"/>
          <w:szCs w:val="26"/>
        </w:rPr>
        <w:t xml:space="preserve"> «Трудные ситуации могут научить меня»;  </w:t>
      </w:r>
    </w:p>
    <w:p w:rsidR="006E3128" w:rsidRPr="006E3128" w:rsidRDefault="006E3128" w:rsidP="006E3128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  <w:sz w:val="26"/>
          <w:szCs w:val="26"/>
        </w:rPr>
      </w:pPr>
      <w:r w:rsidRPr="006E3128">
        <w:rPr>
          <w:color w:val="000000"/>
          <w:sz w:val="26"/>
          <w:szCs w:val="26"/>
        </w:rPr>
        <w:t>-  Школьная спартакиада «Осенний день здоровья»;</w:t>
      </w:r>
    </w:p>
    <w:p w:rsidR="006E3128" w:rsidRPr="006E3128" w:rsidRDefault="006E3128" w:rsidP="006E3128">
      <w:pPr>
        <w:pStyle w:val="a4"/>
        <w:shd w:val="clear" w:color="auto" w:fill="FFFFFF"/>
        <w:spacing w:before="30" w:beforeAutospacing="0" w:after="0" w:afterAutospacing="0"/>
        <w:jc w:val="both"/>
        <w:rPr>
          <w:sz w:val="26"/>
          <w:szCs w:val="26"/>
        </w:rPr>
      </w:pPr>
      <w:r w:rsidRPr="006E3128">
        <w:rPr>
          <w:color w:val="000000"/>
          <w:sz w:val="26"/>
          <w:szCs w:val="26"/>
        </w:rPr>
        <w:t xml:space="preserve">- </w:t>
      </w:r>
      <w:r w:rsidRPr="006E3128">
        <w:rPr>
          <w:sz w:val="26"/>
          <w:szCs w:val="26"/>
        </w:rPr>
        <w:t>«МЫ за ЗОЖ!» Всероссийский  день трезвости (11сентября) конкурс рисунков;</w:t>
      </w:r>
    </w:p>
    <w:p w:rsidR="006E3128" w:rsidRPr="006E3128" w:rsidRDefault="006E3128" w:rsidP="006E3128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  <w:sz w:val="26"/>
          <w:szCs w:val="26"/>
        </w:rPr>
      </w:pPr>
      <w:r w:rsidRPr="006E3128">
        <w:rPr>
          <w:sz w:val="26"/>
          <w:szCs w:val="26"/>
        </w:rPr>
        <w:t xml:space="preserve">- </w:t>
      </w:r>
      <w:r w:rsidRPr="006E3128">
        <w:rPr>
          <w:color w:val="000000"/>
          <w:sz w:val="26"/>
          <w:szCs w:val="26"/>
        </w:rPr>
        <w:t xml:space="preserve">Выявление и учет  учащихся с высоким уровнем тревожности и депрессии (анкетирование 7-9 </w:t>
      </w:r>
      <w:proofErr w:type="spellStart"/>
      <w:r w:rsidRPr="006E3128">
        <w:rPr>
          <w:color w:val="000000"/>
          <w:sz w:val="26"/>
          <w:szCs w:val="26"/>
        </w:rPr>
        <w:t>кл</w:t>
      </w:r>
      <w:proofErr w:type="spellEnd"/>
      <w:r w:rsidRPr="006E3128">
        <w:rPr>
          <w:color w:val="000000"/>
          <w:sz w:val="26"/>
          <w:szCs w:val="26"/>
        </w:rPr>
        <w:t>.);</w:t>
      </w:r>
    </w:p>
    <w:p w:rsidR="006E3128" w:rsidRPr="006E3128" w:rsidRDefault="006E3128" w:rsidP="006E31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128">
        <w:rPr>
          <w:sz w:val="26"/>
          <w:szCs w:val="26"/>
        </w:rPr>
        <w:t xml:space="preserve">В течение всего учебного года с родителями систематически проводилось психологическое просвещение в вопросах </w:t>
      </w:r>
      <w:proofErr w:type="spellStart"/>
      <w:r w:rsidRPr="006E3128">
        <w:rPr>
          <w:sz w:val="26"/>
          <w:szCs w:val="26"/>
        </w:rPr>
        <w:t>дезадаптивного</w:t>
      </w:r>
      <w:proofErr w:type="spellEnd"/>
      <w:r w:rsidRPr="006E3128">
        <w:rPr>
          <w:sz w:val="26"/>
          <w:szCs w:val="26"/>
        </w:rPr>
        <w:t xml:space="preserve"> поведения детей и подростков, в том числе суицидального, информация о мерах профилактики суицида среди детей и подростков. Родители были ознакомлены с информацией о причинах, факторах, динамике суицидального поведения, были даны рекомендации.</w:t>
      </w:r>
    </w:p>
    <w:p w:rsidR="006E3128" w:rsidRPr="006E3128" w:rsidRDefault="006E3128" w:rsidP="006E31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128">
        <w:rPr>
          <w:sz w:val="26"/>
          <w:szCs w:val="26"/>
        </w:rPr>
        <w:t>В школах оформлены информационные стенды с телефонами экстренной психологической помощи, телефонами доверия, телефонами правовой помощи.</w:t>
      </w:r>
    </w:p>
    <w:p w:rsidR="006E3128" w:rsidRPr="006E3128" w:rsidRDefault="006E3128" w:rsidP="006E3128">
      <w:pPr>
        <w:pStyle w:val="ad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31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Pr="006E3128">
        <w:rPr>
          <w:rFonts w:ascii="Times New Roman" w:hAnsi="Times New Roman" w:cs="Times New Roman"/>
          <w:sz w:val="26"/>
          <w:szCs w:val="26"/>
          <w:lang w:eastAsia="ru-RU"/>
        </w:rPr>
        <w:t>За 2022-2023 учебный год зарегистрирован один случай совершения суицида среди несовершеннолетних.</w:t>
      </w:r>
    </w:p>
    <w:p w:rsidR="006E3128" w:rsidRPr="006E3128" w:rsidRDefault="006E3128" w:rsidP="006E3128">
      <w:pPr>
        <w:shd w:val="clear" w:color="auto" w:fill="FFFFFF"/>
        <w:rPr>
          <w:sz w:val="26"/>
          <w:szCs w:val="26"/>
        </w:rPr>
      </w:pPr>
      <w:r w:rsidRPr="006E3128">
        <w:rPr>
          <w:sz w:val="26"/>
          <w:szCs w:val="26"/>
        </w:rPr>
        <w:t xml:space="preserve">          </w:t>
      </w:r>
      <w:r w:rsidRPr="006E3128">
        <w:rPr>
          <w:rFonts w:eastAsia="Calibri"/>
          <w:sz w:val="26"/>
          <w:szCs w:val="26"/>
        </w:rPr>
        <w:t xml:space="preserve">В заключение можно сказать, что в общеобразовательных организациях </w:t>
      </w:r>
      <w:proofErr w:type="spellStart"/>
      <w:r w:rsidRPr="006E3128">
        <w:rPr>
          <w:rFonts w:eastAsia="Calibri"/>
          <w:sz w:val="26"/>
          <w:szCs w:val="26"/>
        </w:rPr>
        <w:t>Сернурского</w:t>
      </w:r>
      <w:proofErr w:type="spellEnd"/>
      <w:r w:rsidRPr="006E3128">
        <w:rPr>
          <w:rFonts w:eastAsia="Calibri"/>
          <w:sz w:val="26"/>
          <w:szCs w:val="26"/>
        </w:rPr>
        <w:t xml:space="preserve"> района разработана система профилактических мероприятий, направленных на предупреждение суицидального поведения несовершеннолетних, преступлений и противоправных действий</w:t>
      </w:r>
      <w:r w:rsidRPr="006E3128">
        <w:rPr>
          <w:sz w:val="26"/>
          <w:szCs w:val="26"/>
        </w:rPr>
        <w:t>.</w:t>
      </w:r>
    </w:p>
    <w:p w:rsidR="00AA2DDA" w:rsidRPr="008923E8" w:rsidRDefault="00AA2DDA" w:rsidP="006E3128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8923E8">
        <w:rPr>
          <w:b/>
          <w:sz w:val="26"/>
          <w:szCs w:val="26"/>
        </w:rPr>
        <w:t>Рассмотрев и обсудив информаци</w:t>
      </w:r>
      <w:r w:rsidR="00E31FCD">
        <w:rPr>
          <w:b/>
          <w:sz w:val="26"/>
          <w:szCs w:val="26"/>
        </w:rPr>
        <w:t>ю</w:t>
      </w:r>
      <w:r w:rsidRPr="008923E8">
        <w:rPr>
          <w:b/>
          <w:sz w:val="26"/>
          <w:szCs w:val="26"/>
        </w:rPr>
        <w:t xml:space="preserve"> </w:t>
      </w:r>
      <w:r w:rsidRPr="008923E8">
        <w:rPr>
          <w:sz w:val="26"/>
          <w:szCs w:val="26"/>
          <w:u w:val="single"/>
        </w:rPr>
        <w:t>докладчика</w:t>
      </w:r>
      <w:r w:rsidRPr="008923E8">
        <w:rPr>
          <w:color w:val="000000" w:themeColor="text1"/>
          <w:sz w:val="26"/>
          <w:szCs w:val="26"/>
          <w:u w:val="single"/>
        </w:rPr>
        <w:t>.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8923E8">
        <w:rPr>
          <w:b/>
          <w:sz w:val="26"/>
          <w:szCs w:val="26"/>
        </w:rPr>
        <w:t>Центр профилактики решил:</w:t>
      </w:r>
    </w:p>
    <w:p w:rsidR="00AA2DDA" w:rsidRPr="008923E8" w:rsidRDefault="00AA2DDA" w:rsidP="00E378FD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8923E8">
        <w:rPr>
          <w:sz w:val="26"/>
          <w:szCs w:val="26"/>
        </w:rPr>
        <w:t>Информации докладчика принять к сведению;</w:t>
      </w:r>
    </w:p>
    <w:p w:rsidR="006E3128" w:rsidRPr="00C83617" w:rsidRDefault="006E3128" w:rsidP="00E378FD">
      <w:pPr>
        <w:numPr>
          <w:ilvl w:val="0"/>
          <w:numId w:val="11"/>
        </w:numPr>
        <w:tabs>
          <w:tab w:val="left" w:pos="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Отделу образования и по делам молодежи донести до школьных учреждений о приглашении на родительские собрания субъектов профилактики</w:t>
      </w:r>
      <w:r w:rsidRPr="00653C81">
        <w:rPr>
          <w:b/>
          <w:sz w:val="26"/>
          <w:szCs w:val="26"/>
        </w:rPr>
        <w:t>.</w:t>
      </w:r>
    </w:p>
    <w:p w:rsidR="006E3128" w:rsidRPr="00BB06F5" w:rsidRDefault="006E3128" w:rsidP="00E378FD">
      <w:pPr>
        <w:numPr>
          <w:ilvl w:val="0"/>
          <w:numId w:val="11"/>
        </w:numPr>
        <w:tabs>
          <w:tab w:val="left" w:pos="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Отделу образования и по делам молодежи провести разъяснительную работу с классными руководителями образовательных учреждений о необходимости регулярного мониторинга личных страниц обучающихся в социальных сетях, также распространить информацию профилактического характера суицидальных проявлений в родительских чатах.</w:t>
      </w:r>
    </w:p>
    <w:p w:rsidR="005D6EF5" w:rsidRDefault="005D6EF5" w:rsidP="00AA2DDA">
      <w:pPr>
        <w:rPr>
          <w:sz w:val="26"/>
          <w:szCs w:val="26"/>
        </w:rPr>
      </w:pPr>
    </w:p>
    <w:p w:rsidR="00854DEB" w:rsidRPr="000B6B91" w:rsidRDefault="00CC4ACE" w:rsidP="00854DEB">
      <w:pPr>
        <w:rPr>
          <w:szCs w:val="28"/>
        </w:rPr>
      </w:pPr>
      <w:r w:rsidRPr="00B7270F">
        <w:rPr>
          <w:b/>
          <w:sz w:val="26"/>
          <w:szCs w:val="26"/>
          <w:lang w:eastAsia="en-US"/>
        </w:rPr>
        <w:t xml:space="preserve">2. </w:t>
      </w:r>
      <w:r w:rsidR="006E3128" w:rsidRPr="006E3128">
        <w:rPr>
          <w:b/>
          <w:szCs w:val="28"/>
        </w:rPr>
        <w:t>О совместной профилактической работе МО МВД России «</w:t>
      </w:r>
      <w:proofErr w:type="spellStart"/>
      <w:r w:rsidR="006E3128" w:rsidRPr="006E3128">
        <w:rPr>
          <w:b/>
          <w:szCs w:val="28"/>
        </w:rPr>
        <w:t>Сернурский</w:t>
      </w:r>
      <w:proofErr w:type="spellEnd"/>
      <w:r w:rsidR="006E3128" w:rsidRPr="006E3128">
        <w:rPr>
          <w:b/>
          <w:szCs w:val="28"/>
        </w:rPr>
        <w:t>» и ГБУ РМЭ «</w:t>
      </w:r>
      <w:proofErr w:type="spellStart"/>
      <w:r w:rsidR="006E3128" w:rsidRPr="006E3128">
        <w:rPr>
          <w:b/>
          <w:szCs w:val="28"/>
        </w:rPr>
        <w:t>Сернурская</w:t>
      </w:r>
      <w:proofErr w:type="spellEnd"/>
      <w:r w:rsidR="006E3128" w:rsidRPr="006E3128">
        <w:rPr>
          <w:b/>
          <w:szCs w:val="28"/>
        </w:rPr>
        <w:t xml:space="preserve"> ЦРБ» по предупреждению пьянства и алкоголизма, а также преступности и правонарушений, совершаемых гражданами в состоянии алкогольного опьянения</w:t>
      </w:r>
      <w:r w:rsidR="00854DEB" w:rsidRPr="00854DEB">
        <w:rPr>
          <w:b/>
          <w:color w:val="000000"/>
          <w:szCs w:val="28"/>
        </w:rPr>
        <w:t>.</w:t>
      </w:r>
    </w:p>
    <w:p w:rsidR="00CC4ACE" w:rsidRPr="005B3E11" w:rsidRDefault="00CC4ACE" w:rsidP="00CC4ACE">
      <w:pPr>
        <w:pBdr>
          <w:bottom w:val="single" w:sz="12" w:space="1" w:color="auto"/>
        </w:pBdr>
        <w:tabs>
          <w:tab w:val="left" w:pos="735"/>
        </w:tabs>
        <w:suppressAutoHyphens/>
        <w:ind w:firstLine="284"/>
        <w:rPr>
          <w:b/>
          <w:sz w:val="2"/>
          <w:szCs w:val="2"/>
        </w:rPr>
      </w:pPr>
    </w:p>
    <w:p w:rsidR="00CC4ACE" w:rsidRPr="00B7270F" w:rsidRDefault="00CC4ACE" w:rsidP="008230F2">
      <w:pPr>
        <w:ind w:firstLine="0"/>
        <w:jc w:val="center"/>
        <w:rPr>
          <w:sz w:val="26"/>
          <w:szCs w:val="26"/>
        </w:rPr>
      </w:pPr>
      <w:r w:rsidRPr="00B7270F">
        <w:rPr>
          <w:b/>
          <w:sz w:val="26"/>
          <w:szCs w:val="26"/>
        </w:rPr>
        <w:t>(</w:t>
      </w:r>
      <w:r w:rsidR="006E3128">
        <w:rPr>
          <w:b/>
          <w:sz w:val="26"/>
          <w:szCs w:val="26"/>
        </w:rPr>
        <w:t>Охотников И.О. Христофорова Т.А.</w:t>
      </w:r>
      <w:r w:rsidRPr="00B7270F">
        <w:rPr>
          <w:b/>
          <w:sz w:val="26"/>
          <w:szCs w:val="26"/>
        </w:rPr>
        <w:t>)</w:t>
      </w:r>
    </w:p>
    <w:p w:rsidR="00CC4ACE" w:rsidRPr="00B7270F" w:rsidRDefault="00CC4ACE" w:rsidP="00CC4ACE">
      <w:pPr>
        <w:pStyle w:val="a3"/>
        <w:ind w:left="218" w:firstLine="0"/>
        <w:jc w:val="center"/>
        <w:rPr>
          <w:b/>
          <w:sz w:val="26"/>
          <w:szCs w:val="26"/>
        </w:rPr>
      </w:pPr>
    </w:p>
    <w:p w:rsidR="00E378FD" w:rsidRPr="00E378FD" w:rsidRDefault="006E3128" w:rsidP="00E378F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D20F80">
        <w:rPr>
          <w:sz w:val="26"/>
          <w:szCs w:val="26"/>
        </w:rPr>
        <w:t>По данному вопросу заслушали</w:t>
      </w:r>
      <w:r w:rsidRPr="00D20F80">
        <w:rPr>
          <w:sz w:val="26"/>
          <w:szCs w:val="26"/>
          <w:lang w:eastAsia="en-US"/>
        </w:rPr>
        <w:t xml:space="preserve"> </w:t>
      </w:r>
      <w:r w:rsidRPr="00D20F80">
        <w:rPr>
          <w:sz w:val="26"/>
          <w:szCs w:val="26"/>
          <w:u w:val="single"/>
          <w:lang w:eastAsia="en-US"/>
        </w:rPr>
        <w:t>начальника ОУУП и ПДНМО МВД России «</w:t>
      </w:r>
      <w:proofErr w:type="spellStart"/>
      <w:r w:rsidRPr="00D20F80">
        <w:rPr>
          <w:sz w:val="26"/>
          <w:szCs w:val="26"/>
          <w:u w:val="single"/>
          <w:lang w:eastAsia="en-US"/>
        </w:rPr>
        <w:t>Сернурский</w:t>
      </w:r>
      <w:proofErr w:type="spellEnd"/>
      <w:r w:rsidRPr="00D20F80">
        <w:rPr>
          <w:sz w:val="26"/>
          <w:szCs w:val="26"/>
          <w:u w:val="single"/>
          <w:lang w:eastAsia="en-US"/>
        </w:rPr>
        <w:t>» майора полиции</w:t>
      </w:r>
      <w:r w:rsidRPr="00D20F80">
        <w:rPr>
          <w:sz w:val="26"/>
          <w:szCs w:val="26"/>
          <w:u w:val="single"/>
          <w:lang w:eastAsia="en-US"/>
        </w:rPr>
        <w:tab/>
      </w:r>
      <w:proofErr w:type="spellStart"/>
      <w:r w:rsidRPr="00D20F80">
        <w:rPr>
          <w:bCs/>
          <w:iCs/>
          <w:snapToGrid w:val="0"/>
          <w:sz w:val="26"/>
          <w:szCs w:val="26"/>
          <w:u w:val="single"/>
        </w:rPr>
        <w:t>Охотникова</w:t>
      </w:r>
      <w:proofErr w:type="spellEnd"/>
      <w:r w:rsidRPr="00D20F80">
        <w:rPr>
          <w:bCs/>
          <w:iCs/>
          <w:snapToGrid w:val="0"/>
          <w:sz w:val="26"/>
          <w:szCs w:val="26"/>
          <w:u w:val="single"/>
        </w:rPr>
        <w:t xml:space="preserve"> И.О.</w:t>
      </w:r>
      <w:r w:rsidRPr="00D20F80">
        <w:rPr>
          <w:bCs/>
          <w:iCs/>
          <w:snapToGrid w:val="0"/>
          <w:sz w:val="26"/>
          <w:szCs w:val="26"/>
        </w:rPr>
        <w:t xml:space="preserve"> </w:t>
      </w:r>
      <w:r w:rsidR="00E378FD" w:rsidRPr="00E378FD">
        <w:rPr>
          <w:sz w:val="26"/>
          <w:szCs w:val="26"/>
        </w:rPr>
        <w:t>за текущий период 2023 года были предприняты комплекс мер по профилактике преступлений в состоянии опьянения, повторной преступности среди лиц отбывающих наказание без изоляции от общества и лиц освободившихся из мест лишения свободы по отбытию наказания.</w:t>
      </w:r>
      <w:proofErr w:type="gramEnd"/>
    </w:p>
    <w:p w:rsidR="00E378FD" w:rsidRPr="00E378FD" w:rsidRDefault="00E378FD" w:rsidP="00E378F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78FD">
        <w:rPr>
          <w:sz w:val="26"/>
          <w:szCs w:val="26"/>
        </w:rPr>
        <w:t>За 11 месяцев 2023 года число преступлений, совершенных лицами, ранее совершавшими преступления, снизилось на 25.5% (с 55 до 41).</w:t>
      </w:r>
    </w:p>
    <w:p w:rsidR="00E378FD" w:rsidRPr="00E378FD" w:rsidRDefault="00E378FD" w:rsidP="00E378F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78FD">
        <w:rPr>
          <w:sz w:val="26"/>
          <w:szCs w:val="26"/>
        </w:rPr>
        <w:t>Количество преступлений, совершенных в состоянии алкогольного опьянения, снизилось на 9.5% (с 42 до 38).</w:t>
      </w:r>
    </w:p>
    <w:p w:rsidR="00E378FD" w:rsidRPr="00E378FD" w:rsidRDefault="00E378FD" w:rsidP="00E378F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78FD">
        <w:rPr>
          <w:sz w:val="26"/>
          <w:szCs w:val="26"/>
        </w:rPr>
        <w:t>На профилактическом учете в МО МВД России «</w:t>
      </w:r>
      <w:proofErr w:type="spellStart"/>
      <w:r w:rsidRPr="00E378FD">
        <w:rPr>
          <w:sz w:val="26"/>
          <w:szCs w:val="26"/>
        </w:rPr>
        <w:t>Сернурский</w:t>
      </w:r>
      <w:proofErr w:type="spellEnd"/>
      <w:r w:rsidRPr="00E378FD">
        <w:rPr>
          <w:sz w:val="26"/>
          <w:szCs w:val="26"/>
        </w:rPr>
        <w:t xml:space="preserve">» </w:t>
      </w:r>
      <w:proofErr w:type="gramStart"/>
      <w:r w:rsidRPr="00E378FD">
        <w:rPr>
          <w:sz w:val="26"/>
          <w:szCs w:val="26"/>
        </w:rPr>
        <w:t>состояло 56 ранее судим</w:t>
      </w:r>
      <w:proofErr w:type="gramEnd"/>
      <w:r w:rsidRPr="00E378FD">
        <w:rPr>
          <w:sz w:val="26"/>
          <w:szCs w:val="26"/>
        </w:rPr>
        <w:t xml:space="preserve"> лиц, освобожденных из мест лишения свободы и имеющих непогашенную или неснятую судимость за совершение тяжкого и особо тяжкого преступления, из них 14 в отношении которых был установлен административный надзор, 10 лиц больных алкоголизмом. Так же на списочном учете состояло 56 лиц осужденных за совершение преступления, которым назначено наказание не связанное с лишением свободы, или наказание в виде лишения свободы условно.</w:t>
      </w:r>
    </w:p>
    <w:p w:rsidR="00E378FD" w:rsidRPr="00E378FD" w:rsidRDefault="00E378FD" w:rsidP="00E378F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78FD">
        <w:rPr>
          <w:sz w:val="26"/>
          <w:szCs w:val="26"/>
        </w:rPr>
        <w:t>Поставлено на профилактический учет ранее судимых лиц освободившихся из мест лишения свободы- 10, больных алкоголизмом-8. На списочный учет поставлено 35 лиц осужденных за совершение преступления, которым назначено наказание не связанное с лишением свободы, или наказание в виде лишения свободы условно.</w:t>
      </w:r>
    </w:p>
    <w:p w:rsidR="00E378FD" w:rsidRPr="00E378FD" w:rsidRDefault="00E378FD" w:rsidP="00E378F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78FD">
        <w:rPr>
          <w:sz w:val="26"/>
          <w:szCs w:val="26"/>
        </w:rPr>
        <w:t xml:space="preserve">В целях профилактики преступлений в состоянии </w:t>
      </w:r>
      <w:proofErr w:type="gramStart"/>
      <w:r w:rsidRPr="00E378FD">
        <w:rPr>
          <w:sz w:val="26"/>
          <w:szCs w:val="26"/>
        </w:rPr>
        <w:t>алкогольного</w:t>
      </w:r>
      <w:proofErr w:type="gramEnd"/>
    </w:p>
    <w:p w:rsidR="00E378FD" w:rsidRPr="00E378FD" w:rsidRDefault="00E378FD" w:rsidP="00E378F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78FD">
        <w:rPr>
          <w:sz w:val="26"/>
          <w:szCs w:val="26"/>
        </w:rPr>
        <w:t xml:space="preserve">опьянения, в том числе повторной преступности </w:t>
      </w:r>
      <w:proofErr w:type="gramStart"/>
      <w:r w:rsidRPr="00E378FD">
        <w:rPr>
          <w:sz w:val="26"/>
          <w:szCs w:val="26"/>
        </w:rPr>
        <w:t>лицами, ранее совершавшими преступления нами были</w:t>
      </w:r>
      <w:proofErr w:type="gramEnd"/>
      <w:r w:rsidRPr="00E378FD">
        <w:rPr>
          <w:sz w:val="26"/>
          <w:szCs w:val="26"/>
        </w:rPr>
        <w:t xml:space="preserve"> проведены оперативно профилактические мероприятия: «Профилактика», «Адрес», «Быт», «Рецидив», «Арсенал». Ежемесячно совместно с сотрудниками </w:t>
      </w:r>
      <w:proofErr w:type="spellStart"/>
      <w:r w:rsidRPr="00E378FD">
        <w:rPr>
          <w:sz w:val="26"/>
          <w:szCs w:val="26"/>
        </w:rPr>
        <w:t>Сернурского</w:t>
      </w:r>
      <w:proofErr w:type="spellEnd"/>
      <w:r w:rsidRPr="00E378FD">
        <w:rPr>
          <w:sz w:val="26"/>
          <w:szCs w:val="26"/>
        </w:rPr>
        <w:t xml:space="preserve"> межмуниципального филиала ФКУ УИИ УФСИН России по РМЭ проводились рейдовые мероприятия по проверке лиц осужденных </w:t>
      </w:r>
      <w:r w:rsidRPr="00E378FD">
        <w:rPr>
          <w:sz w:val="26"/>
          <w:szCs w:val="26"/>
        </w:rPr>
        <w:lastRenderedPageBreak/>
        <w:t>за совершение преступления, которым назначено наказание не связанное с лишением свободы, или наказание в виде лишения свободы условно. В текущем году проведено 145 профилактических мероприятий с ранее судимыми лицами, 38 профилактических мероприятий с лицами больными алкоголизмом, 97 профилактических мероприятий с осужденными за совершение преступления, которым назначено наказание не связанное с лишением свободы, или наказание в виде лишения свободы условно.</w:t>
      </w:r>
    </w:p>
    <w:p w:rsidR="00E378FD" w:rsidRPr="00E378FD" w:rsidRDefault="00E378FD" w:rsidP="00E378F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378FD">
        <w:rPr>
          <w:sz w:val="26"/>
          <w:szCs w:val="26"/>
        </w:rPr>
        <w:t>Сотрудниками МО МВД России «</w:t>
      </w:r>
      <w:proofErr w:type="spellStart"/>
      <w:r w:rsidRPr="00E378FD">
        <w:rPr>
          <w:sz w:val="26"/>
          <w:szCs w:val="26"/>
        </w:rPr>
        <w:t>Сернурский</w:t>
      </w:r>
      <w:proofErr w:type="spellEnd"/>
      <w:r w:rsidRPr="00E378FD">
        <w:rPr>
          <w:sz w:val="26"/>
          <w:szCs w:val="26"/>
        </w:rPr>
        <w:t xml:space="preserve">» было пресечено 50 административных правонарушений по ст. 20.21 </w:t>
      </w:r>
      <w:proofErr w:type="spellStart"/>
      <w:r w:rsidRPr="00E378FD">
        <w:rPr>
          <w:sz w:val="26"/>
          <w:szCs w:val="26"/>
        </w:rPr>
        <w:t>КоАП</w:t>
      </w:r>
      <w:proofErr w:type="spellEnd"/>
      <w:r w:rsidRPr="00E378FD">
        <w:rPr>
          <w:sz w:val="26"/>
          <w:szCs w:val="26"/>
        </w:rPr>
        <w:t xml:space="preserve"> РФ «Появление в общественном месте в состоянии опьянения», 42 правонарушений по ч. 1 ст. 20.20 </w:t>
      </w:r>
      <w:proofErr w:type="spellStart"/>
      <w:r w:rsidRPr="00E378FD">
        <w:rPr>
          <w:sz w:val="26"/>
          <w:szCs w:val="26"/>
        </w:rPr>
        <w:t>КоАП</w:t>
      </w:r>
      <w:proofErr w:type="spellEnd"/>
      <w:r w:rsidRPr="00E378FD">
        <w:rPr>
          <w:sz w:val="26"/>
          <w:szCs w:val="26"/>
        </w:rPr>
        <w:t xml:space="preserve"> РФ «У потребление спиртных напитков в общественных местах», 23 административных правонарушений по ч. 1 ст. 20.1 </w:t>
      </w:r>
      <w:proofErr w:type="spellStart"/>
      <w:r w:rsidRPr="00E378FD">
        <w:rPr>
          <w:sz w:val="26"/>
          <w:szCs w:val="26"/>
        </w:rPr>
        <w:t>КоАП</w:t>
      </w:r>
      <w:proofErr w:type="spellEnd"/>
      <w:r w:rsidRPr="00E378FD">
        <w:rPr>
          <w:sz w:val="26"/>
          <w:szCs w:val="26"/>
        </w:rPr>
        <w:t xml:space="preserve"> РФ)</w:t>
      </w:r>
      <w:proofErr w:type="gramEnd"/>
    </w:p>
    <w:p w:rsidR="00E378FD" w:rsidRPr="00E378FD" w:rsidRDefault="00E378FD" w:rsidP="00E378F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78FD">
        <w:rPr>
          <w:sz w:val="26"/>
          <w:szCs w:val="26"/>
        </w:rPr>
        <w:t xml:space="preserve">«Мелкое хулиганство», кроме того нами пресечено 6 административных правонарушений в области нарушения правил оборота спиртосодержащей продукции. В отношении ранее судимых, в том числе осужденных за совершение преступления, которым </w:t>
      </w:r>
      <w:proofErr w:type="gramStart"/>
      <w:r w:rsidRPr="00E378FD">
        <w:rPr>
          <w:sz w:val="26"/>
          <w:szCs w:val="26"/>
        </w:rPr>
        <w:t>назначено наказание не связанное с лишением свободы пресечено</w:t>
      </w:r>
      <w:proofErr w:type="gramEnd"/>
      <w:r w:rsidRPr="00E378FD">
        <w:rPr>
          <w:sz w:val="26"/>
          <w:szCs w:val="26"/>
        </w:rPr>
        <w:t xml:space="preserve"> 29 административных правонарушений. </w:t>
      </w:r>
      <w:proofErr w:type="gramStart"/>
      <w:r w:rsidRPr="00E378FD">
        <w:rPr>
          <w:sz w:val="26"/>
          <w:szCs w:val="26"/>
        </w:rPr>
        <w:t xml:space="preserve">В отношении 2 ранее судимых лиц в соответствии с требованиями Федерального закона РФ от 6 апреля 2011 года Nº64-ФЗ «Об административном надзоре за лицами, освобожденными из мест лишения свободы» в </w:t>
      </w:r>
      <w:proofErr w:type="spellStart"/>
      <w:r w:rsidRPr="00E378FD">
        <w:rPr>
          <w:sz w:val="26"/>
          <w:szCs w:val="26"/>
        </w:rPr>
        <w:t>Сернурский</w:t>
      </w:r>
      <w:proofErr w:type="spellEnd"/>
      <w:r w:rsidRPr="00E378FD">
        <w:rPr>
          <w:sz w:val="26"/>
          <w:szCs w:val="26"/>
        </w:rPr>
        <w:t xml:space="preserve"> районный суд направлены исковые заявления на установление административного надзора, которые были удовлетворены в полном объеме, в </w:t>
      </w:r>
      <w:proofErr w:type="spellStart"/>
      <w:r w:rsidRPr="00E378FD">
        <w:rPr>
          <w:sz w:val="26"/>
          <w:szCs w:val="26"/>
        </w:rPr>
        <w:t>Сернурский</w:t>
      </w:r>
      <w:proofErr w:type="spellEnd"/>
      <w:r w:rsidRPr="00E378FD">
        <w:rPr>
          <w:sz w:val="26"/>
          <w:szCs w:val="26"/>
        </w:rPr>
        <w:t xml:space="preserve"> межмуниципальный филиал ФКУ УИИ УФСИН России по РМЭ было направлено 3</w:t>
      </w:r>
      <w:proofErr w:type="gramEnd"/>
      <w:r w:rsidRPr="00E378FD">
        <w:rPr>
          <w:sz w:val="26"/>
          <w:szCs w:val="26"/>
        </w:rPr>
        <w:t xml:space="preserve"> ходатайств на отмену условного осуждения, продление испытательного срока и на возложении дополнительных обязанностей в отношении осужденных за совершение преступления, которым назначено наказание не связанное с лишением свободы, или наказание в виде лишения свободы условно.</w:t>
      </w:r>
    </w:p>
    <w:p w:rsidR="001B1D6C" w:rsidRPr="001B1D6C" w:rsidRDefault="006E3128" w:rsidP="00E378FD">
      <w:pPr>
        <w:rPr>
          <w:sz w:val="26"/>
          <w:szCs w:val="26"/>
        </w:rPr>
      </w:pPr>
      <w:r w:rsidRPr="001B1D6C">
        <w:rPr>
          <w:sz w:val="26"/>
          <w:szCs w:val="26"/>
        </w:rPr>
        <w:t xml:space="preserve">Выступление </w:t>
      </w:r>
      <w:proofErr w:type="gramStart"/>
      <w:r w:rsidRPr="001B1D6C">
        <w:rPr>
          <w:sz w:val="26"/>
          <w:szCs w:val="26"/>
        </w:rPr>
        <w:t xml:space="preserve">дополнила </w:t>
      </w:r>
      <w:r w:rsidRPr="001B1D6C">
        <w:rPr>
          <w:sz w:val="26"/>
          <w:szCs w:val="26"/>
          <w:u w:val="single"/>
        </w:rPr>
        <w:t xml:space="preserve">медсестра </w:t>
      </w:r>
      <w:proofErr w:type="spellStart"/>
      <w:r w:rsidRPr="001B1D6C">
        <w:rPr>
          <w:sz w:val="26"/>
          <w:szCs w:val="26"/>
          <w:u w:val="single"/>
        </w:rPr>
        <w:t>психонаркологического</w:t>
      </w:r>
      <w:proofErr w:type="spellEnd"/>
      <w:r w:rsidRPr="001B1D6C">
        <w:rPr>
          <w:sz w:val="26"/>
          <w:szCs w:val="26"/>
          <w:u w:val="single"/>
        </w:rPr>
        <w:t xml:space="preserve"> кабинета </w:t>
      </w:r>
      <w:proofErr w:type="spellStart"/>
      <w:r w:rsidRPr="001B1D6C">
        <w:rPr>
          <w:sz w:val="26"/>
          <w:szCs w:val="26"/>
          <w:u w:val="single"/>
        </w:rPr>
        <w:t>Сернурской</w:t>
      </w:r>
      <w:proofErr w:type="spellEnd"/>
      <w:r w:rsidRPr="001B1D6C">
        <w:rPr>
          <w:sz w:val="26"/>
          <w:szCs w:val="26"/>
          <w:u w:val="single"/>
        </w:rPr>
        <w:t xml:space="preserve"> ЦРБ </w:t>
      </w:r>
      <w:proofErr w:type="spellStart"/>
      <w:r w:rsidRPr="001B1D6C">
        <w:rPr>
          <w:sz w:val="26"/>
          <w:szCs w:val="26"/>
          <w:u w:val="single"/>
        </w:rPr>
        <w:t>Шарифьянова</w:t>
      </w:r>
      <w:proofErr w:type="spellEnd"/>
      <w:r w:rsidRPr="001B1D6C">
        <w:rPr>
          <w:sz w:val="26"/>
          <w:szCs w:val="26"/>
          <w:u w:val="single"/>
        </w:rPr>
        <w:t xml:space="preserve"> З.Х.</w:t>
      </w:r>
      <w:r w:rsidRPr="001B1D6C">
        <w:rPr>
          <w:sz w:val="26"/>
          <w:szCs w:val="26"/>
        </w:rPr>
        <w:t xml:space="preserve"> Она отметила</w:t>
      </w:r>
      <w:proofErr w:type="gramEnd"/>
      <w:r w:rsidRPr="001B1D6C">
        <w:rPr>
          <w:sz w:val="26"/>
          <w:szCs w:val="26"/>
        </w:rPr>
        <w:t xml:space="preserve">, что </w:t>
      </w:r>
      <w:r w:rsidR="001B1D6C" w:rsidRPr="001B1D6C">
        <w:rPr>
          <w:sz w:val="26"/>
          <w:szCs w:val="26"/>
        </w:rPr>
        <w:t xml:space="preserve">В наркологическом кабинете </w:t>
      </w:r>
      <w:proofErr w:type="spellStart"/>
      <w:r w:rsidR="001B1D6C" w:rsidRPr="001B1D6C">
        <w:rPr>
          <w:sz w:val="26"/>
          <w:szCs w:val="26"/>
        </w:rPr>
        <w:t>Сернурской</w:t>
      </w:r>
      <w:proofErr w:type="spellEnd"/>
      <w:r w:rsidR="001B1D6C" w:rsidRPr="001B1D6C">
        <w:rPr>
          <w:sz w:val="26"/>
          <w:szCs w:val="26"/>
        </w:rPr>
        <w:t xml:space="preserve"> ЦРБ на диспансерном наблюдении  к концу 2023 года состоит 203  человека (в прошлом году было – 198).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 xml:space="preserve">В связи с потреблением наркотических веществ на диспансерном наблюдении состоит 31 человек (было 30), из них: 13человек – с диагнозом «Синдром зависимости от наркотических веществ»: 4 человек – в связи с употреблением </w:t>
      </w:r>
      <w:proofErr w:type="spellStart"/>
      <w:r w:rsidRPr="001B1D6C">
        <w:rPr>
          <w:sz w:val="26"/>
          <w:szCs w:val="26"/>
        </w:rPr>
        <w:t>опиоидов</w:t>
      </w:r>
      <w:proofErr w:type="spellEnd"/>
      <w:r w:rsidRPr="001B1D6C">
        <w:rPr>
          <w:sz w:val="26"/>
          <w:szCs w:val="26"/>
        </w:rPr>
        <w:t xml:space="preserve"> , 8 человек– </w:t>
      </w:r>
      <w:proofErr w:type="gramStart"/>
      <w:r w:rsidRPr="001B1D6C">
        <w:rPr>
          <w:sz w:val="26"/>
          <w:szCs w:val="26"/>
        </w:rPr>
        <w:t xml:space="preserve">в </w:t>
      </w:r>
      <w:proofErr w:type="gramEnd"/>
      <w:r w:rsidRPr="001B1D6C">
        <w:rPr>
          <w:sz w:val="26"/>
          <w:szCs w:val="26"/>
        </w:rPr>
        <w:t xml:space="preserve">связи с сочетанным употреблением наркотических веществ, 1 – в связи с употреблением </w:t>
      </w:r>
      <w:proofErr w:type="spellStart"/>
      <w:r w:rsidRPr="001B1D6C">
        <w:rPr>
          <w:sz w:val="26"/>
          <w:szCs w:val="26"/>
        </w:rPr>
        <w:t>каннабиноидов</w:t>
      </w:r>
      <w:proofErr w:type="spellEnd"/>
      <w:r w:rsidRPr="001B1D6C">
        <w:rPr>
          <w:sz w:val="26"/>
          <w:szCs w:val="26"/>
        </w:rPr>
        <w:t>.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 xml:space="preserve">18 человек состоят с диагнозом «Пагубное употребление наркотических веществ»: 1 – в связи с употреблением </w:t>
      </w:r>
      <w:proofErr w:type="spellStart"/>
      <w:r w:rsidRPr="001B1D6C">
        <w:rPr>
          <w:sz w:val="26"/>
          <w:szCs w:val="26"/>
        </w:rPr>
        <w:t>опиоидов</w:t>
      </w:r>
      <w:proofErr w:type="spellEnd"/>
      <w:r w:rsidRPr="001B1D6C">
        <w:rPr>
          <w:sz w:val="26"/>
          <w:szCs w:val="26"/>
        </w:rPr>
        <w:t xml:space="preserve">, 11 – в связи с употреблением </w:t>
      </w:r>
      <w:proofErr w:type="spellStart"/>
      <w:r w:rsidRPr="001B1D6C">
        <w:rPr>
          <w:sz w:val="26"/>
          <w:szCs w:val="26"/>
        </w:rPr>
        <w:t>каннабиноидов</w:t>
      </w:r>
      <w:proofErr w:type="spellEnd"/>
      <w:r w:rsidRPr="001B1D6C">
        <w:rPr>
          <w:sz w:val="26"/>
          <w:szCs w:val="26"/>
        </w:rPr>
        <w:t xml:space="preserve">, 3 человека – в связи с употреблением стимуляторов и 3 человек – в связи с сочетанным употреблением наркотических веществ. 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>За 2023 год взятых на диспансерное наблюдение в связи с употреблением наркотических веществ  -7 ,    снятых -6.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>В связи с употреблением алкоголя состоит 172 человека (было 168), из них: «Алкогольный психоз» – 18 (2 – женщины), «Синдром зависимости от алкоголя» – 141 (37 – женщин), «Эпизодическое употребление алкоголя» – 13 (4 – женщины).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>В 2023 году взятых на диспансерное наблюдение с «Синдромом зависимости от алкоголя» – 15 (3 – женщины), «Алкогольный психоз» –4</w:t>
      </w:r>
      <w:proofErr w:type="gramStart"/>
      <w:r w:rsidRPr="001B1D6C">
        <w:rPr>
          <w:sz w:val="26"/>
          <w:szCs w:val="26"/>
        </w:rPr>
        <w:t xml:space="preserve">( </w:t>
      </w:r>
      <w:proofErr w:type="gramEnd"/>
      <w:r w:rsidRPr="001B1D6C">
        <w:rPr>
          <w:sz w:val="26"/>
          <w:szCs w:val="26"/>
        </w:rPr>
        <w:t xml:space="preserve">2 – женщины),  «Эпизодическое употребление алкоголя» – 3 (нет – женщин). Снятых – 1 с диагнозом «Алкогольный психоз» –1 (перевод в другой район), «Синдром зависимости от алкоголя» – 14 (6 – улучшение, 7 – смерть, 1 – отказ от </w:t>
      </w:r>
      <w:r w:rsidRPr="001B1D6C">
        <w:rPr>
          <w:sz w:val="26"/>
          <w:szCs w:val="26"/>
        </w:rPr>
        <w:lastRenderedPageBreak/>
        <w:t>наблюдения), «Эпизодическое употребление алкоголя» – 4 (3 – улучшение, 1 (1-перевод в другой район)</w:t>
      </w:r>
      <w:proofErr w:type="gramStart"/>
      <w:r w:rsidRPr="001B1D6C">
        <w:rPr>
          <w:sz w:val="26"/>
          <w:szCs w:val="26"/>
        </w:rPr>
        <w:t xml:space="preserve"> .</w:t>
      </w:r>
      <w:proofErr w:type="gramEnd"/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 xml:space="preserve">Выявление лиц подлежащих диспансерному наблюдению в связи с употреблением алкоголя, наркотических средств и других </w:t>
      </w:r>
      <w:proofErr w:type="spellStart"/>
      <w:r w:rsidRPr="001B1D6C">
        <w:rPr>
          <w:sz w:val="26"/>
          <w:szCs w:val="26"/>
        </w:rPr>
        <w:t>психоактивных</w:t>
      </w:r>
      <w:proofErr w:type="spellEnd"/>
      <w:r w:rsidRPr="001B1D6C">
        <w:rPr>
          <w:sz w:val="26"/>
          <w:szCs w:val="26"/>
        </w:rPr>
        <w:t xml:space="preserve"> веществ в соответствии с МКБ-10 и Приказом МЗ РФ №1034н,  осуществляется на основании личного обращения гражданина (по направлению суда и без него), информированного добровольного согласия на наблюдение и лечение, данных химико-токсикологического исследования и </w:t>
      </w:r>
      <w:proofErr w:type="spellStart"/>
      <w:r w:rsidRPr="001B1D6C">
        <w:rPr>
          <w:sz w:val="26"/>
          <w:szCs w:val="26"/>
        </w:rPr>
        <w:t>анамнезтических</w:t>
      </w:r>
      <w:proofErr w:type="spellEnd"/>
      <w:r w:rsidRPr="001B1D6C">
        <w:rPr>
          <w:sz w:val="26"/>
          <w:szCs w:val="26"/>
        </w:rPr>
        <w:t xml:space="preserve"> сведений. Взятие на диспансерное наблюдение осуществляется только по заключению врачебной комиссии в составе заместителя главного врача и двух врачей наркологов. 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 xml:space="preserve">Лица, которые </w:t>
      </w:r>
      <w:proofErr w:type="gramStart"/>
      <w:r w:rsidRPr="001B1D6C">
        <w:rPr>
          <w:sz w:val="26"/>
          <w:szCs w:val="26"/>
        </w:rPr>
        <w:t>подлежат диспансерному наблюдению обязательно информируются</w:t>
      </w:r>
      <w:proofErr w:type="gramEnd"/>
      <w:r w:rsidRPr="001B1D6C">
        <w:rPr>
          <w:sz w:val="26"/>
          <w:szCs w:val="26"/>
        </w:rPr>
        <w:t xml:space="preserve"> о порядке диспансерного наблюдения, о сроках и ограничениях согласно приказу МЗ РФ 1034н. 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 xml:space="preserve">Лица, находящиеся на диспансерном наблюдении сроком 1 год ежемесячно посещают врача-психиатра-нарколога. Лица, находящиеся на диспансерном наблюдении сроком 3 года в первый год наблюдения посещают врача-психиатра-нарколога ежемесячно, во второй год наблюдения 1 раз в 6 недель, в третий год наблюдения 1 раз в три месяца.   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>Если пациент состоит на диспансерном наблюдении по поводу употребления наркотических веществ, то на приеме каждый раз проводится экспресс-тест на содержание наркотических веществ в моче.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proofErr w:type="gramStart"/>
      <w:r w:rsidRPr="001B1D6C">
        <w:rPr>
          <w:sz w:val="26"/>
          <w:szCs w:val="26"/>
        </w:rPr>
        <w:t>Всем пациентам, состоящим на диспансерном наблюдении, 1 раз в год проводятся общий анализ мочи, общий анализ крови, биохимический анализ крови, проводятся психологическое тестирование, при необходимости больные направляются на консультацию к медицинскому психологу и социальному работнику. 1 раз в полгода проводится флюорографическое обследование легких. 1 раз в 3 месяца должно проводиться CDT –исследование (с согласия пациента – это химико-токсикологическое исследование для определения</w:t>
      </w:r>
      <w:proofErr w:type="gramEnd"/>
      <w:r w:rsidRPr="001B1D6C">
        <w:rPr>
          <w:sz w:val="26"/>
          <w:szCs w:val="26"/>
        </w:rPr>
        <w:t xml:space="preserve"> </w:t>
      </w:r>
      <w:proofErr w:type="spellStart"/>
      <w:proofErr w:type="gramStart"/>
      <w:r w:rsidRPr="001B1D6C">
        <w:rPr>
          <w:sz w:val="26"/>
          <w:szCs w:val="26"/>
        </w:rPr>
        <w:t>карбогидрат-дефицитного</w:t>
      </w:r>
      <w:proofErr w:type="spellEnd"/>
      <w:r w:rsidRPr="001B1D6C">
        <w:rPr>
          <w:sz w:val="26"/>
          <w:szCs w:val="26"/>
        </w:rPr>
        <w:t xml:space="preserve"> </w:t>
      </w:r>
      <w:proofErr w:type="spellStart"/>
      <w:r w:rsidRPr="001B1D6C">
        <w:rPr>
          <w:sz w:val="26"/>
          <w:szCs w:val="26"/>
        </w:rPr>
        <w:t>трансферрина</w:t>
      </w:r>
      <w:proofErr w:type="spellEnd"/>
      <w:r w:rsidRPr="001B1D6C">
        <w:rPr>
          <w:sz w:val="26"/>
          <w:szCs w:val="26"/>
        </w:rPr>
        <w:t xml:space="preserve"> в сыворотке крови, позволяющий узнать, как часто употребляется пациентом алкоголь).</w:t>
      </w:r>
      <w:proofErr w:type="gramEnd"/>
    </w:p>
    <w:p w:rsidR="001B1D6C" w:rsidRPr="001B1D6C" w:rsidRDefault="001B1D6C" w:rsidP="001B1D6C">
      <w:pPr>
        <w:ind w:firstLine="567"/>
        <w:rPr>
          <w:sz w:val="26"/>
          <w:szCs w:val="26"/>
        </w:rPr>
      </w:pPr>
      <w:proofErr w:type="gramStart"/>
      <w:r w:rsidRPr="001B1D6C">
        <w:rPr>
          <w:sz w:val="26"/>
          <w:szCs w:val="26"/>
        </w:rPr>
        <w:t>Тем</w:t>
      </w:r>
      <w:proofErr w:type="gramEnd"/>
      <w:r w:rsidRPr="001B1D6C">
        <w:rPr>
          <w:sz w:val="26"/>
          <w:szCs w:val="26"/>
        </w:rPr>
        <w:t xml:space="preserve"> кто состоит на диспансерном наблюдении по поводу употребления наркотических веществ 1 раз в 3 месяца проводится ХТИ.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 xml:space="preserve">При необходимости назначается амбулаторное лечение, а так же пациенты направляются на стационарное лечение и в последующем курс стационарной реабилитации. Это возможно в межрайонном наркологическом центре </w:t>
      </w:r>
      <w:proofErr w:type="spellStart"/>
      <w:r w:rsidRPr="001B1D6C">
        <w:rPr>
          <w:sz w:val="26"/>
          <w:szCs w:val="26"/>
        </w:rPr>
        <w:t>Оршанской</w:t>
      </w:r>
      <w:proofErr w:type="spellEnd"/>
      <w:r w:rsidRPr="001B1D6C">
        <w:rPr>
          <w:sz w:val="26"/>
          <w:szCs w:val="26"/>
        </w:rPr>
        <w:t xml:space="preserve"> ЦРБ и в наркологическом отделении «РНД» п. </w:t>
      </w:r>
      <w:proofErr w:type="spellStart"/>
      <w:r w:rsidRPr="001B1D6C">
        <w:rPr>
          <w:sz w:val="26"/>
          <w:szCs w:val="26"/>
        </w:rPr>
        <w:t>Куяр</w:t>
      </w:r>
      <w:proofErr w:type="spellEnd"/>
      <w:r w:rsidRPr="001B1D6C">
        <w:rPr>
          <w:sz w:val="26"/>
          <w:szCs w:val="26"/>
        </w:rPr>
        <w:t xml:space="preserve">. </w:t>
      </w:r>
    </w:p>
    <w:p w:rsidR="001B1D6C" w:rsidRPr="001B1D6C" w:rsidRDefault="001B1D6C" w:rsidP="001B1D6C">
      <w:pPr>
        <w:ind w:firstLine="567"/>
        <w:rPr>
          <w:sz w:val="26"/>
          <w:szCs w:val="26"/>
        </w:rPr>
      </w:pPr>
      <w:r w:rsidRPr="001B1D6C">
        <w:rPr>
          <w:sz w:val="26"/>
          <w:szCs w:val="26"/>
        </w:rPr>
        <w:t xml:space="preserve">При прохождении граждан медицинских осмотров собирается </w:t>
      </w:r>
      <w:proofErr w:type="spellStart"/>
      <w:r w:rsidRPr="001B1D6C">
        <w:rPr>
          <w:sz w:val="26"/>
          <w:szCs w:val="26"/>
        </w:rPr>
        <w:t>наркоанамнез</w:t>
      </w:r>
      <w:proofErr w:type="spellEnd"/>
      <w:r w:rsidRPr="001B1D6C">
        <w:rPr>
          <w:sz w:val="26"/>
          <w:szCs w:val="26"/>
        </w:rPr>
        <w:t xml:space="preserve">, и при выявлении факторов риска </w:t>
      </w:r>
      <w:proofErr w:type="spellStart"/>
      <w:r w:rsidRPr="001B1D6C">
        <w:rPr>
          <w:sz w:val="26"/>
          <w:szCs w:val="26"/>
        </w:rPr>
        <w:t>наркозаболевания</w:t>
      </w:r>
      <w:proofErr w:type="spellEnd"/>
      <w:r w:rsidRPr="001B1D6C">
        <w:rPr>
          <w:sz w:val="26"/>
          <w:szCs w:val="26"/>
        </w:rPr>
        <w:t xml:space="preserve">, проводится обследование на наличие наркотических веществ в организме, гражданин направляется на дополнительную консультацию к медицинскому психологу. При положительном результате экспресс теста на наркотики образец мочи направляется в химико-токсикологическую лабораторию. </w:t>
      </w:r>
    </w:p>
    <w:p w:rsidR="001B1D6C" w:rsidRPr="00E378FD" w:rsidRDefault="001B1D6C" w:rsidP="00E378FD">
      <w:pPr>
        <w:pStyle w:val="Heading2"/>
        <w:numPr>
          <w:ilvl w:val="1"/>
          <w:numId w:val="20"/>
        </w:numPr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1D6C">
        <w:rPr>
          <w:rFonts w:ascii="Times New Roman" w:hAnsi="Times New Roman" w:cs="Times New Roman"/>
          <w:b w:val="0"/>
          <w:sz w:val="26"/>
          <w:szCs w:val="26"/>
        </w:rPr>
        <w:t xml:space="preserve">Активно ведется профилактическая работа: проводятся индивидуальные беседы с медработниками с целью раннего выявления алкогольной и наркотической зависимости среди населения. Проводятся индивидуальные </w:t>
      </w:r>
      <w:proofErr w:type="spellStart"/>
      <w:r w:rsidRPr="001B1D6C">
        <w:rPr>
          <w:rFonts w:ascii="Times New Roman" w:hAnsi="Times New Roman" w:cs="Times New Roman"/>
          <w:b w:val="0"/>
          <w:sz w:val="26"/>
          <w:szCs w:val="26"/>
        </w:rPr>
        <w:t>психокоррекционные</w:t>
      </w:r>
      <w:proofErr w:type="spellEnd"/>
      <w:r w:rsidRPr="001B1D6C">
        <w:rPr>
          <w:rFonts w:ascii="Times New Roman" w:hAnsi="Times New Roman" w:cs="Times New Roman"/>
          <w:b w:val="0"/>
          <w:sz w:val="26"/>
          <w:szCs w:val="26"/>
        </w:rPr>
        <w:t xml:space="preserve"> беседы с лицами, состоящими на учете, а также с родителями несовершеннолетних детей, состоящих на учете. В  январе распространены листовки и памятки по профилактике курения и алкоголизма, выпущены в марте – </w:t>
      </w:r>
      <w:r w:rsidRPr="001B1D6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брошюры ко «Дню борьбы с наркоманией и наркобизнесом», в мае – брошюры  </w:t>
      </w:r>
      <w:proofErr w:type="gramStart"/>
      <w:r w:rsidRPr="001B1D6C">
        <w:rPr>
          <w:rFonts w:ascii="Times New Roman" w:hAnsi="Times New Roman" w:cs="Times New Roman"/>
          <w:b w:val="0"/>
          <w:sz w:val="26"/>
          <w:szCs w:val="26"/>
        </w:rPr>
        <w:t>ко</w:t>
      </w:r>
      <w:proofErr w:type="gramEnd"/>
      <w:r w:rsidRPr="001B1D6C">
        <w:rPr>
          <w:rFonts w:ascii="Times New Roman" w:hAnsi="Times New Roman" w:cs="Times New Roman"/>
          <w:b w:val="0"/>
          <w:sz w:val="26"/>
          <w:szCs w:val="26"/>
        </w:rPr>
        <w:t xml:space="preserve"> «Всемирному Дню без табака», в июне – памятки ко «Дню борьбы с наркоманией и наркобизнесом», в сентябре – листовки ко «Всероссийскому Дню трезвости», в октябре – информационные буклеты «Зависимость от ПАВ», в ноябре –  К республиканской </w:t>
      </w:r>
      <w:proofErr w:type="spellStart"/>
      <w:r w:rsidRPr="001B1D6C">
        <w:rPr>
          <w:rFonts w:ascii="Times New Roman" w:hAnsi="Times New Roman" w:cs="Times New Roman"/>
          <w:b w:val="0"/>
          <w:sz w:val="26"/>
          <w:szCs w:val="26"/>
        </w:rPr>
        <w:t>антинаркотической</w:t>
      </w:r>
      <w:proofErr w:type="spellEnd"/>
      <w:r w:rsidRPr="001B1D6C">
        <w:rPr>
          <w:rFonts w:ascii="Times New Roman" w:hAnsi="Times New Roman" w:cs="Times New Roman"/>
          <w:b w:val="0"/>
          <w:sz w:val="26"/>
          <w:szCs w:val="26"/>
        </w:rPr>
        <w:t xml:space="preserve"> акции «Бей в набат»</w:t>
      </w:r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20.11.2023 распространены   памятки «Наркотики. </w:t>
      </w:r>
      <w:proofErr w:type="gramStart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>Очевидное</w:t>
      </w:r>
      <w:proofErr w:type="gramEnd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… Вероятное...»,  27.11.2023 буклеты « Наркотики. Возможно, твои друзья не знают»- поликлиника, </w:t>
      </w:r>
      <w:proofErr w:type="spellStart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>ФАПы</w:t>
      </w:r>
      <w:proofErr w:type="spellEnd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ГБУ РМЭ «</w:t>
      </w:r>
      <w:proofErr w:type="spellStart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>Сернурской</w:t>
      </w:r>
      <w:proofErr w:type="spellEnd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ЦРБ», </w:t>
      </w:r>
      <w:proofErr w:type="spellStart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>Сернурские</w:t>
      </w:r>
      <w:proofErr w:type="spellEnd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школ</w:t>
      </w:r>
      <w:proofErr w:type="gramStart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>ы-</w:t>
      </w:r>
      <w:proofErr w:type="gramEnd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ССШ№1,  ССШ№2, </w:t>
      </w:r>
      <w:proofErr w:type="spellStart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>Сернурские</w:t>
      </w:r>
      <w:proofErr w:type="spellEnd"/>
      <w:r w:rsidRPr="001B1D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сельские школы.</w:t>
      </w:r>
      <w:r w:rsidR="00E378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78FD">
        <w:rPr>
          <w:rFonts w:ascii="Times New Roman" w:hAnsi="Times New Roman" w:cs="Times New Roman"/>
          <w:b w:val="0"/>
          <w:sz w:val="26"/>
          <w:szCs w:val="26"/>
        </w:rPr>
        <w:t>Продолжается формирование банка данных о лицах, допускающих употребление наркотических и психотропных веществ без назначения врача.</w:t>
      </w:r>
    </w:p>
    <w:p w:rsidR="001B1D6C" w:rsidRPr="001B1D6C" w:rsidRDefault="001B1D6C" w:rsidP="001B1D6C">
      <w:pPr>
        <w:ind w:firstLine="567"/>
        <w:outlineLvl w:val="1"/>
        <w:rPr>
          <w:sz w:val="26"/>
          <w:szCs w:val="26"/>
        </w:rPr>
      </w:pPr>
      <w:r w:rsidRPr="001B1D6C">
        <w:rPr>
          <w:sz w:val="26"/>
          <w:szCs w:val="26"/>
        </w:rPr>
        <w:t>Снятие с диспансерного наблюдения лиц в связи с употреблением наркотиков, алкоголя осуществляется по заключению врачебной комиссии только, если пациент выполнил порядок диспансерных явок и доказал стойкую ремиссию.</w:t>
      </w:r>
    </w:p>
    <w:p w:rsidR="00931F99" w:rsidRPr="00931F99" w:rsidRDefault="00931F99" w:rsidP="001B1D6C">
      <w:pPr>
        <w:ind w:firstLine="567"/>
        <w:rPr>
          <w:sz w:val="26"/>
          <w:szCs w:val="26"/>
        </w:rPr>
      </w:pPr>
      <w:r w:rsidRPr="00931F99">
        <w:rPr>
          <w:b/>
          <w:sz w:val="26"/>
          <w:szCs w:val="26"/>
        </w:rPr>
        <w:t xml:space="preserve">Рассмотрев и обсудив информации </w:t>
      </w:r>
      <w:r w:rsidRPr="00931F99">
        <w:rPr>
          <w:sz w:val="26"/>
          <w:szCs w:val="26"/>
          <w:u w:val="single"/>
        </w:rPr>
        <w:t>докладчик</w:t>
      </w:r>
      <w:r w:rsidR="00D20F80">
        <w:rPr>
          <w:sz w:val="26"/>
          <w:szCs w:val="26"/>
          <w:u w:val="single"/>
        </w:rPr>
        <w:t>ов</w:t>
      </w:r>
      <w:r w:rsidRPr="00931F99">
        <w:rPr>
          <w:color w:val="000000" w:themeColor="text1"/>
          <w:sz w:val="26"/>
          <w:szCs w:val="26"/>
          <w:u w:val="single"/>
        </w:rPr>
        <w:t xml:space="preserve">. </w:t>
      </w:r>
      <w:r w:rsidRPr="00931F99">
        <w:rPr>
          <w:b/>
          <w:sz w:val="26"/>
          <w:szCs w:val="26"/>
        </w:rPr>
        <w:t>Центр профилактики решил:</w:t>
      </w:r>
    </w:p>
    <w:p w:rsidR="00C42CD5" w:rsidRDefault="00F53124" w:rsidP="00E378FD">
      <w:pPr>
        <w:pStyle w:val="a3"/>
        <w:numPr>
          <w:ilvl w:val="0"/>
          <w:numId w:val="16"/>
        </w:numPr>
        <w:ind w:left="0" w:firstLine="0"/>
        <w:rPr>
          <w:sz w:val="26"/>
          <w:szCs w:val="26"/>
        </w:rPr>
      </w:pPr>
      <w:r w:rsidRPr="00931F99">
        <w:rPr>
          <w:sz w:val="26"/>
          <w:szCs w:val="26"/>
        </w:rPr>
        <w:t>Информации докладчик</w:t>
      </w:r>
      <w:r w:rsidR="00442637">
        <w:rPr>
          <w:sz w:val="26"/>
          <w:szCs w:val="26"/>
        </w:rPr>
        <w:t>а</w:t>
      </w:r>
      <w:r w:rsidR="00C42CD5" w:rsidRPr="00931F99">
        <w:rPr>
          <w:sz w:val="26"/>
          <w:szCs w:val="26"/>
        </w:rPr>
        <w:t xml:space="preserve"> принять к сведению;</w:t>
      </w:r>
    </w:p>
    <w:p w:rsidR="006E3128" w:rsidRPr="00191AF4" w:rsidRDefault="006E3128" w:rsidP="00E378FD">
      <w:pPr>
        <w:pStyle w:val="a3"/>
        <w:numPr>
          <w:ilvl w:val="0"/>
          <w:numId w:val="16"/>
        </w:numPr>
        <w:ind w:left="0" w:firstLine="0"/>
        <w:rPr>
          <w:b/>
          <w:sz w:val="26"/>
          <w:szCs w:val="28"/>
        </w:rPr>
      </w:pPr>
      <w:proofErr w:type="spellStart"/>
      <w:r w:rsidRPr="00880501">
        <w:rPr>
          <w:sz w:val="26"/>
          <w:szCs w:val="28"/>
        </w:rPr>
        <w:t>Сернурской</w:t>
      </w:r>
      <w:proofErr w:type="spellEnd"/>
      <w:r w:rsidRPr="00880501">
        <w:rPr>
          <w:sz w:val="26"/>
          <w:szCs w:val="28"/>
        </w:rPr>
        <w:t xml:space="preserve"> ЦРБ активизировать разъяснительную работу среди населения о последствиях алкоголизма и о мерах преодоления алкогольной зависимости.</w:t>
      </w:r>
    </w:p>
    <w:p w:rsidR="006E3128" w:rsidRPr="00880501" w:rsidRDefault="006E3128" w:rsidP="00E378FD">
      <w:pPr>
        <w:numPr>
          <w:ilvl w:val="0"/>
          <w:numId w:val="16"/>
        </w:numPr>
        <w:ind w:left="0" w:firstLine="0"/>
        <w:rPr>
          <w:sz w:val="26"/>
          <w:szCs w:val="28"/>
        </w:rPr>
      </w:pPr>
      <w:r w:rsidRPr="00880501">
        <w:rPr>
          <w:sz w:val="26"/>
          <w:szCs w:val="28"/>
        </w:rPr>
        <w:t xml:space="preserve">Участковым уполномоченным полиции совместно с </w:t>
      </w:r>
      <w:r>
        <w:rPr>
          <w:sz w:val="26"/>
          <w:szCs w:val="28"/>
        </w:rPr>
        <w:t>членами Центров профилактики правонарушений городского и сельских поселений продолжить профилактические мероприятия</w:t>
      </w:r>
      <w:r w:rsidRPr="00880501">
        <w:rPr>
          <w:sz w:val="26"/>
          <w:szCs w:val="28"/>
        </w:rPr>
        <w:t xml:space="preserve"> с целью профилактики совершения преступлений лицами, состоя</w:t>
      </w:r>
      <w:r>
        <w:rPr>
          <w:sz w:val="26"/>
          <w:szCs w:val="28"/>
        </w:rPr>
        <w:t>щими на профилактических учетах;</w:t>
      </w:r>
    </w:p>
    <w:p w:rsidR="006E3128" w:rsidRPr="00191AF4" w:rsidRDefault="006E3128" w:rsidP="00E378FD">
      <w:pPr>
        <w:pStyle w:val="a3"/>
        <w:numPr>
          <w:ilvl w:val="0"/>
          <w:numId w:val="16"/>
        </w:numPr>
        <w:ind w:left="0" w:firstLine="0"/>
        <w:rPr>
          <w:b/>
          <w:sz w:val="26"/>
          <w:szCs w:val="28"/>
        </w:rPr>
      </w:pPr>
      <w:r>
        <w:rPr>
          <w:sz w:val="26"/>
          <w:szCs w:val="28"/>
        </w:rPr>
        <w:t>Субъектам системы профилактики п</w:t>
      </w:r>
      <w:r w:rsidRPr="00880501">
        <w:rPr>
          <w:sz w:val="26"/>
          <w:szCs w:val="28"/>
        </w:rPr>
        <w:t xml:space="preserve">родолжить проведение рейдовых мероприятий </w:t>
      </w:r>
      <w:r>
        <w:rPr>
          <w:sz w:val="26"/>
          <w:szCs w:val="28"/>
        </w:rPr>
        <w:t>по неблагополучным семьям</w:t>
      </w:r>
      <w:r w:rsidR="00D20F80">
        <w:rPr>
          <w:sz w:val="26"/>
          <w:szCs w:val="28"/>
        </w:rPr>
        <w:t>.</w:t>
      </w:r>
    </w:p>
    <w:p w:rsidR="00E31FCD" w:rsidRPr="00750C4B" w:rsidRDefault="00E31FCD" w:rsidP="00881A2A">
      <w:pPr>
        <w:ind w:left="567" w:firstLine="0"/>
        <w:rPr>
          <w:sz w:val="26"/>
          <w:szCs w:val="26"/>
        </w:rPr>
      </w:pPr>
    </w:p>
    <w:p w:rsidR="008B06C4" w:rsidRDefault="008B06C4" w:rsidP="00881A2A">
      <w:pPr>
        <w:ind w:left="567" w:firstLine="0"/>
        <w:rPr>
          <w:sz w:val="26"/>
          <w:szCs w:val="26"/>
        </w:rPr>
      </w:pPr>
    </w:p>
    <w:p w:rsidR="00E378FD" w:rsidRPr="00750C4B" w:rsidRDefault="00E378FD" w:rsidP="00881A2A">
      <w:pPr>
        <w:ind w:left="567" w:firstLine="0"/>
        <w:rPr>
          <w:sz w:val="26"/>
          <w:szCs w:val="26"/>
        </w:rPr>
      </w:pPr>
    </w:p>
    <w:p w:rsidR="00E06397" w:rsidRPr="00750C4B" w:rsidRDefault="003E0F89" w:rsidP="00D30BD1">
      <w:pPr>
        <w:ind w:firstLine="0"/>
        <w:rPr>
          <w:sz w:val="26"/>
          <w:szCs w:val="26"/>
        </w:rPr>
      </w:pPr>
      <w:r w:rsidRPr="00750C4B">
        <w:rPr>
          <w:sz w:val="26"/>
          <w:szCs w:val="26"/>
        </w:rPr>
        <w:t>Председатель Центра</w:t>
      </w:r>
      <w:r w:rsidR="00C42CD5" w:rsidRPr="00750C4B">
        <w:rPr>
          <w:sz w:val="26"/>
          <w:szCs w:val="26"/>
        </w:rPr>
        <w:t xml:space="preserve"> </w:t>
      </w:r>
      <w:r w:rsidR="00155ED9" w:rsidRPr="00750C4B">
        <w:rPr>
          <w:sz w:val="26"/>
          <w:szCs w:val="26"/>
        </w:rPr>
        <w:t xml:space="preserve">                                                                          </w:t>
      </w:r>
      <w:proofErr w:type="spellStart"/>
      <w:r w:rsidR="00C42CD5" w:rsidRPr="00750C4B">
        <w:rPr>
          <w:sz w:val="26"/>
          <w:szCs w:val="26"/>
        </w:rPr>
        <w:t>Ямбулатова</w:t>
      </w:r>
      <w:proofErr w:type="spellEnd"/>
      <w:r w:rsidR="003349F9" w:rsidRPr="00750C4B">
        <w:rPr>
          <w:sz w:val="26"/>
          <w:szCs w:val="26"/>
        </w:rPr>
        <w:t xml:space="preserve"> А.В.</w:t>
      </w:r>
    </w:p>
    <w:sectPr w:rsidR="00E06397" w:rsidRPr="00750C4B" w:rsidSect="005C60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2A3"/>
    <w:multiLevelType w:val="hybridMultilevel"/>
    <w:tmpl w:val="C9CAC396"/>
    <w:lvl w:ilvl="0" w:tplc="BD609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847EE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F97"/>
    <w:multiLevelType w:val="hybridMultilevel"/>
    <w:tmpl w:val="6C0A2668"/>
    <w:lvl w:ilvl="0" w:tplc="C8587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83FF3"/>
    <w:multiLevelType w:val="multilevel"/>
    <w:tmpl w:val="023E7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253487"/>
    <w:multiLevelType w:val="multilevel"/>
    <w:tmpl w:val="B2F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41511"/>
    <w:multiLevelType w:val="hybridMultilevel"/>
    <w:tmpl w:val="9EE64D88"/>
    <w:lvl w:ilvl="0" w:tplc="3A68003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500F8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A1B"/>
    <w:multiLevelType w:val="multilevel"/>
    <w:tmpl w:val="DC706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77DF0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4C51"/>
    <w:multiLevelType w:val="hybridMultilevel"/>
    <w:tmpl w:val="C2326998"/>
    <w:lvl w:ilvl="0" w:tplc="8738F9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D3E7F"/>
    <w:multiLevelType w:val="hybridMultilevel"/>
    <w:tmpl w:val="919A697C"/>
    <w:lvl w:ilvl="0" w:tplc="3FA4E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E55FB7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96D95"/>
    <w:multiLevelType w:val="hybridMultilevel"/>
    <w:tmpl w:val="7E9EFDAE"/>
    <w:lvl w:ilvl="0" w:tplc="5FCC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F756FA"/>
    <w:multiLevelType w:val="hybridMultilevel"/>
    <w:tmpl w:val="EAE27548"/>
    <w:lvl w:ilvl="0" w:tplc="AC4A0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42B6D"/>
    <w:multiLevelType w:val="hybridMultilevel"/>
    <w:tmpl w:val="8A9E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34D2"/>
    <w:multiLevelType w:val="hybridMultilevel"/>
    <w:tmpl w:val="ACD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2002"/>
    <w:multiLevelType w:val="multilevel"/>
    <w:tmpl w:val="526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F0354"/>
    <w:multiLevelType w:val="multilevel"/>
    <w:tmpl w:val="2A1E1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CD435FA"/>
    <w:multiLevelType w:val="hybridMultilevel"/>
    <w:tmpl w:val="84C4EDF4"/>
    <w:lvl w:ilvl="0" w:tplc="45D42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15"/>
  </w:num>
  <w:num w:numId="10">
    <w:abstractNumId w:val="7"/>
  </w:num>
  <w:num w:numId="11">
    <w:abstractNumId w:val="0"/>
  </w:num>
  <w:num w:numId="12">
    <w:abstractNumId w:val="11"/>
  </w:num>
  <w:num w:numId="13">
    <w:abstractNumId w:val="16"/>
  </w:num>
  <w:num w:numId="14">
    <w:abstractNumId w:val="18"/>
  </w:num>
  <w:num w:numId="15">
    <w:abstractNumId w:val="4"/>
  </w:num>
  <w:num w:numId="16">
    <w:abstractNumId w:val="2"/>
  </w:num>
  <w:num w:numId="17">
    <w:abstractNumId w:val="13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F89"/>
    <w:rsid w:val="00016EEF"/>
    <w:rsid w:val="000177FC"/>
    <w:rsid w:val="00021A8F"/>
    <w:rsid w:val="00035AE7"/>
    <w:rsid w:val="000409A7"/>
    <w:rsid w:val="000414DA"/>
    <w:rsid w:val="00091999"/>
    <w:rsid w:val="00091AC7"/>
    <w:rsid w:val="000C2A8E"/>
    <w:rsid w:val="000C4381"/>
    <w:rsid w:val="000D5389"/>
    <w:rsid w:val="000D560A"/>
    <w:rsid w:val="001024C6"/>
    <w:rsid w:val="001058E8"/>
    <w:rsid w:val="00110ACC"/>
    <w:rsid w:val="00117D8F"/>
    <w:rsid w:val="001249A0"/>
    <w:rsid w:val="00155ED9"/>
    <w:rsid w:val="00173C37"/>
    <w:rsid w:val="00191AF4"/>
    <w:rsid w:val="001B1D6C"/>
    <w:rsid w:val="001D6EF0"/>
    <w:rsid w:val="001E506E"/>
    <w:rsid w:val="00211F73"/>
    <w:rsid w:val="00221B75"/>
    <w:rsid w:val="00275EB0"/>
    <w:rsid w:val="00277523"/>
    <w:rsid w:val="002D7D51"/>
    <w:rsid w:val="002F23A6"/>
    <w:rsid w:val="003115BD"/>
    <w:rsid w:val="003349F9"/>
    <w:rsid w:val="003769B9"/>
    <w:rsid w:val="00385507"/>
    <w:rsid w:val="003C4A3A"/>
    <w:rsid w:val="003C554F"/>
    <w:rsid w:val="003E0F89"/>
    <w:rsid w:val="00400E99"/>
    <w:rsid w:val="00442637"/>
    <w:rsid w:val="0045096F"/>
    <w:rsid w:val="00454F4F"/>
    <w:rsid w:val="004708CA"/>
    <w:rsid w:val="00480CC5"/>
    <w:rsid w:val="00485BA2"/>
    <w:rsid w:val="004B5880"/>
    <w:rsid w:val="004C15EA"/>
    <w:rsid w:val="004F3CDD"/>
    <w:rsid w:val="00577D9D"/>
    <w:rsid w:val="00582F6E"/>
    <w:rsid w:val="005A3E05"/>
    <w:rsid w:val="005B3E11"/>
    <w:rsid w:val="005C601D"/>
    <w:rsid w:val="005D3D38"/>
    <w:rsid w:val="005D6EF5"/>
    <w:rsid w:val="005F7F04"/>
    <w:rsid w:val="00624BCC"/>
    <w:rsid w:val="006651D9"/>
    <w:rsid w:val="006661CB"/>
    <w:rsid w:val="00693AF9"/>
    <w:rsid w:val="006B1A8F"/>
    <w:rsid w:val="006B34CE"/>
    <w:rsid w:val="006C6AC7"/>
    <w:rsid w:val="006E3128"/>
    <w:rsid w:val="007055D7"/>
    <w:rsid w:val="00707D28"/>
    <w:rsid w:val="00736C41"/>
    <w:rsid w:val="007373B4"/>
    <w:rsid w:val="0074757B"/>
    <w:rsid w:val="00750C4B"/>
    <w:rsid w:val="00753ED3"/>
    <w:rsid w:val="00761FAA"/>
    <w:rsid w:val="007761A9"/>
    <w:rsid w:val="007B4792"/>
    <w:rsid w:val="007F7C4B"/>
    <w:rsid w:val="008053CD"/>
    <w:rsid w:val="008230F2"/>
    <w:rsid w:val="00845AD4"/>
    <w:rsid w:val="00847992"/>
    <w:rsid w:val="00854DEB"/>
    <w:rsid w:val="00866F01"/>
    <w:rsid w:val="00875FCF"/>
    <w:rsid w:val="00881A2A"/>
    <w:rsid w:val="008B06C4"/>
    <w:rsid w:val="008B150F"/>
    <w:rsid w:val="008C32FF"/>
    <w:rsid w:val="008D15CC"/>
    <w:rsid w:val="00931F99"/>
    <w:rsid w:val="00950C1A"/>
    <w:rsid w:val="0095441D"/>
    <w:rsid w:val="00974FC4"/>
    <w:rsid w:val="00992311"/>
    <w:rsid w:val="009B4406"/>
    <w:rsid w:val="009D06C7"/>
    <w:rsid w:val="00A76F00"/>
    <w:rsid w:val="00A869F1"/>
    <w:rsid w:val="00A87420"/>
    <w:rsid w:val="00AA2DDA"/>
    <w:rsid w:val="00AB3970"/>
    <w:rsid w:val="00AC387C"/>
    <w:rsid w:val="00AD22DD"/>
    <w:rsid w:val="00B223A6"/>
    <w:rsid w:val="00B7270F"/>
    <w:rsid w:val="00BB5A53"/>
    <w:rsid w:val="00BC2F28"/>
    <w:rsid w:val="00BC364B"/>
    <w:rsid w:val="00BE043F"/>
    <w:rsid w:val="00C42CD5"/>
    <w:rsid w:val="00C54D99"/>
    <w:rsid w:val="00C92A51"/>
    <w:rsid w:val="00CC4ACE"/>
    <w:rsid w:val="00D20F80"/>
    <w:rsid w:val="00D30BD1"/>
    <w:rsid w:val="00D62D4C"/>
    <w:rsid w:val="00D64EDE"/>
    <w:rsid w:val="00D77688"/>
    <w:rsid w:val="00D82E2E"/>
    <w:rsid w:val="00DE34A6"/>
    <w:rsid w:val="00DE38F1"/>
    <w:rsid w:val="00DF6ADB"/>
    <w:rsid w:val="00E060E8"/>
    <w:rsid w:val="00E06397"/>
    <w:rsid w:val="00E1215F"/>
    <w:rsid w:val="00E31FCD"/>
    <w:rsid w:val="00E368F2"/>
    <w:rsid w:val="00E378FD"/>
    <w:rsid w:val="00E5717E"/>
    <w:rsid w:val="00E630EA"/>
    <w:rsid w:val="00E667FB"/>
    <w:rsid w:val="00E71324"/>
    <w:rsid w:val="00E96C45"/>
    <w:rsid w:val="00EA3C79"/>
    <w:rsid w:val="00EB1E90"/>
    <w:rsid w:val="00ED5AB7"/>
    <w:rsid w:val="00F51D80"/>
    <w:rsid w:val="00F53124"/>
    <w:rsid w:val="00F533A2"/>
    <w:rsid w:val="00F606F8"/>
    <w:rsid w:val="00F65B36"/>
    <w:rsid w:val="00F70DF6"/>
    <w:rsid w:val="00F92163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761A9"/>
    <w:pPr>
      <w:keepNext/>
      <w:ind w:firstLine="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3C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semiHidden/>
    <w:rsid w:val="0080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053CD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053CD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761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761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uiPriority w:val="99"/>
    <w:rsid w:val="007761A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7761A9"/>
    <w:pPr>
      <w:spacing w:after="120" w:line="480" w:lineRule="auto"/>
      <w:ind w:firstLine="0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55D7"/>
    <w:pPr>
      <w:widowControl w:val="0"/>
      <w:autoSpaceDE w:val="0"/>
      <w:autoSpaceDN w:val="0"/>
      <w:adjustRightInd w:val="0"/>
      <w:spacing w:line="484" w:lineRule="exact"/>
      <w:ind w:firstLine="713"/>
    </w:pPr>
    <w:rPr>
      <w:rFonts w:ascii="Calibri" w:hAnsi="Calibri"/>
      <w:sz w:val="24"/>
    </w:rPr>
  </w:style>
  <w:style w:type="character" w:customStyle="1" w:styleId="FontStyle14">
    <w:name w:val="Font Style14"/>
    <w:basedOn w:val="a0"/>
    <w:uiPriority w:val="99"/>
    <w:rsid w:val="007055D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23"/>
    <w:rsid w:val="007055D7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7"/>
    <w:rsid w:val="007055D7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Strong"/>
    <w:basedOn w:val="a0"/>
    <w:uiPriority w:val="22"/>
    <w:qFormat/>
    <w:rsid w:val="006651D9"/>
    <w:rPr>
      <w:b/>
      <w:bCs/>
    </w:rPr>
  </w:style>
  <w:style w:type="character" w:customStyle="1" w:styleId="a9">
    <w:name w:val="Основной текст + Полужирный"/>
    <w:basedOn w:val="a7"/>
    <w:rsid w:val="005B3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5B3E11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B3E11"/>
    <w:pPr>
      <w:widowControl w:val="0"/>
      <w:shd w:val="clear" w:color="auto" w:fill="FFFFFF"/>
      <w:spacing w:before="180" w:line="226" w:lineRule="exact"/>
      <w:ind w:firstLine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rsid w:val="005B3E1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B3E11"/>
    <w:pPr>
      <w:widowControl w:val="0"/>
      <w:shd w:val="clear" w:color="auto" w:fill="FFFFFF"/>
      <w:spacing w:before="180" w:line="228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10">
    <w:name w:val="Основной текст (2)1"/>
    <w:basedOn w:val="a"/>
    <w:rsid w:val="008B06C4"/>
    <w:pPr>
      <w:widowControl w:val="0"/>
      <w:shd w:val="clear" w:color="auto" w:fill="FFFFFF"/>
      <w:spacing w:before="240" w:line="322" w:lineRule="exact"/>
      <w:ind w:firstLine="0"/>
    </w:pPr>
    <w:rPr>
      <w:rFonts w:eastAsiaTheme="minorHAnsi"/>
      <w:sz w:val="26"/>
      <w:szCs w:val="26"/>
      <w:lang w:eastAsia="en-US"/>
    </w:rPr>
  </w:style>
  <w:style w:type="paragraph" w:customStyle="1" w:styleId="31">
    <w:name w:val="Основной текст с отступом 31"/>
    <w:basedOn w:val="a"/>
    <w:rsid w:val="00D77688"/>
    <w:pPr>
      <w:ind w:right="-1" w:firstLine="851"/>
    </w:pPr>
    <w:rPr>
      <w:szCs w:val="20"/>
    </w:rPr>
  </w:style>
  <w:style w:type="paragraph" w:styleId="aa">
    <w:name w:val="Body Text"/>
    <w:basedOn w:val="a"/>
    <w:link w:val="ab"/>
    <w:uiPriority w:val="99"/>
    <w:unhideWhenUsed/>
    <w:rsid w:val="00AA2D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A2D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basedOn w:val="a"/>
    <w:next w:val="a4"/>
    <w:uiPriority w:val="99"/>
    <w:unhideWhenUsed/>
    <w:rsid w:val="00931F99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d">
    <w:name w:val="No Spacing"/>
    <w:uiPriority w:val="1"/>
    <w:qFormat/>
    <w:rsid w:val="000C4381"/>
    <w:pPr>
      <w:spacing w:after="0" w:line="240" w:lineRule="auto"/>
    </w:pPr>
  </w:style>
  <w:style w:type="paragraph" w:customStyle="1" w:styleId="Heading2">
    <w:name w:val="Heading 2"/>
    <w:basedOn w:val="a"/>
    <w:next w:val="aa"/>
    <w:qFormat/>
    <w:rsid w:val="001B1D6C"/>
    <w:pPr>
      <w:keepNext/>
      <w:numPr>
        <w:ilvl w:val="1"/>
        <w:numId w:val="19"/>
      </w:numPr>
      <w:spacing w:before="200" w:after="120" w:line="276" w:lineRule="auto"/>
      <w:jc w:val="left"/>
      <w:outlineLvl w:val="1"/>
    </w:pPr>
    <w:rPr>
      <w:rFonts w:ascii="Liberation Sans" w:eastAsia="WenQuanYi Zen Hei Sharp" w:hAnsi="Liberation Sans" w:cs="Lohit Devanaga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F12E-0BD0-49A5-BBB0-3B6295E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61</cp:revision>
  <cp:lastPrinted>2023-12-26T12:39:00Z</cp:lastPrinted>
  <dcterms:created xsi:type="dcterms:W3CDTF">2021-04-28T11:47:00Z</dcterms:created>
  <dcterms:modified xsi:type="dcterms:W3CDTF">2023-12-26T12:39:00Z</dcterms:modified>
</cp:coreProperties>
</file>