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A5D2" w14:textId="77777777" w:rsidR="00190D34" w:rsidRDefault="00190D3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487221C9" w14:textId="77777777" w:rsidR="00190D34" w:rsidRDefault="00190D3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90D34" w14:paraId="2965E904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D86F435" w14:textId="77777777" w:rsidR="00190D34" w:rsidRDefault="00190D34">
            <w:pPr>
              <w:pStyle w:val="ConsPlusNormal"/>
            </w:pPr>
            <w:r>
              <w:t>30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D538D71" w14:textId="77777777" w:rsidR="00190D34" w:rsidRDefault="00190D34">
            <w:pPr>
              <w:pStyle w:val="ConsPlusNormal"/>
              <w:jc w:val="right"/>
            </w:pPr>
            <w:r>
              <w:t>N 80-З</w:t>
            </w:r>
          </w:p>
        </w:tc>
      </w:tr>
    </w:tbl>
    <w:p w14:paraId="45A90470" w14:textId="77777777" w:rsidR="00190D34" w:rsidRDefault="00190D3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01C0932" w14:textId="77777777" w:rsidR="00190D34" w:rsidRDefault="00190D34">
      <w:pPr>
        <w:pStyle w:val="ConsPlusNormal"/>
        <w:jc w:val="both"/>
      </w:pPr>
    </w:p>
    <w:p w14:paraId="4E9961BC" w14:textId="77777777" w:rsidR="00190D34" w:rsidRDefault="00190D34">
      <w:pPr>
        <w:pStyle w:val="ConsPlusTitle"/>
        <w:jc w:val="center"/>
      </w:pPr>
      <w:r>
        <w:t>РЕСПУБЛИКА МАРИЙ ЭЛ</w:t>
      </w:r>
    </w:p>
    <w:p w14:paraId="6D474755" w14:textId="77777777" w:rsidR="00190D34" w:rsidRDefault="00190D34">
      <w:pPr>
        <w:pStyle w:val="ConsPlusTitle"/>
        <w:jc w:val="center"/>
      </w:pPr>
    </w:p>
    <w:p w14:paraId="62886E87" w14:textId="77777777" w:rsidR="00190D34" w:rsidRDefault="00190D34">
      <w:pPr>
        <w:pStyle w:val="ConsPlusTitle"/>
        <w:jc w:val="center"/>
      </w:pPr>
      <w:r>
        <w:t>ЗАКОН</w:t>
      </w:r>
    </w:p>
    <w:p w14:paraId="27052B8D" w14:textId="77777777" w:rsidR="00190D34" w:rsidRDefault="00190D34">
      <w:pPr>
        <w:pStyle w:val="ConsPlusTitle"/>
        <w:jc w:val="center"/>
      </w:pPr>
    </w:p>
    <w:p w14:paraId="0C649964" w14:textId="77777777" w:rsidR="00190D34" w:rsidRDefault="00190D34">
      <w:pPr>
        <w:pStyle w:val="ConsPlusTitle"/>
        <w:jc w:val="center"/>
      </w:pPr>
      <w:r>
        <w:t>ОБ АДМИНИСТРАТИВНЫХ КОМИССИЯХ В РЕСПУБЛИКЕ МАРИЙ ЭЛ</w:t>
      </w:r>
    </w:p>
    <w:p w14:paraId="0A5D4AA7" w14:textId="77777777" w:rsidR="00190D34" w:rsidRDefault="00190D34">
      <w:pPr>
        <w:pStyle w:val="ConsPlusNormal"/>
        <w:jc w:val="both"/>
      </w:pPr>
    </w:p>
    <w:p w14:paraId="38059A6C" w14:textId="77777777" w:rsidR="00190D34" w:rsidRDefault="00190D34">
      <w:pPr>
        <w:pStyle w:val="ConsPlusNormal"/>
        <w:jc w:val="right"/>
      </w:pPr>
      <w:r>
        <w:t>Принят</w:t>
      </w:r>
    </w:p>
    <w:p w14:paraId="4A01EC16" w14:textId="77777777" w:rsidR="00190D34" w:rsidRDefault="00190D34">
      <w:pPr>
        <w:pStyle w:val="ConsPlusNormal"/>
        <w:jc w:val="right"/>
      </w:pPr>
      <w:r>
        <w:t>Государственным Собранием</w:t>
      </w:r>
    </w:p>
    <w:p w14:paraId="46CAF370" w14:textId="77777777" w:rsidR="00190D34" w:rsidRDefault="00190D34">
      <w:pPr>
        <w:pStyle w:val="ConsPlusNormal"/>
        <w:jc w:val="right"/>
      </w:pPr>
      <w:r>
        <w:t>Республики Марий Эл</w:t>
      </w:r>
    </w:p>
    <w:p w14:paraId="72E9FBA8" w14:textId="77777777" w:rsidR="00190D34" w:rsidRDefault="00190D34">
      <w:pPr>
        <w:pStyle w:val="ConsPlusNormal"/>
        <w:jc w:val="right"/>
      </w:pPr>
      <w:r>
        <w:t>25 декабря 2008 года</w:t>
      </w:r>
    </w:p>
    <w:p w14:paraId="1568526C" w14:textId="77777777" w:rsidR="00190D34" w:rsidRDefault="00190D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90D34" w14:paraId="3E18388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EAC69" w14:textId="77777777" w:rsidR="00190D34" w:rsidRDefault="00190D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9144F" w14:textId="77777777" w:rsidR="00190D34" w:rsidRDefault="00190D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EACDE35" w14:textId="77777777" w:rsidR="00190D34" w:rsidRDefault="00190D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8D58A57" w14:textId="77777777" w:rsidR="00190D34" w:rsidRDefault="00190D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Республики Марий Эл от 08.06.2009 </w:t>
            </w:r>
            <w:hyperlink r:id="rId5">
              <w:r>
                <w:rPr>
                  <w:color w:val="0000FF"/>
                </w:rPr>
                <w:t>N 30-З</w:t>
              </w:r>
            </w:hyperlink>
            <w:r>
              <w:rPr>
                <w:color w:val="392C69"/>
              </w:rPr>
              <w:t>,</w:t>
            </w:r>
          </w:p>
          <w:p w14:paraId="33292BCF" w14:textId="77777777" w:rsidR="00190D34" w:rsidRDefault="00190D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29.09.2009 </w:t>
            </w:r>
            <w:hyperlink r:id="rId6">
              <w:r>
                <w:rPr>
                  <w:color w:val="0000FF"/>
                </w:rPr>
                <w:t>N 46-З</w:t>
              </w:r>
            </w:hyperlink>
            <w:r>
              <w:rPr>
                <w:color w:val="392C69"/>
              </w:rPr>
              <w:t xml:space="preserve">, от 03.08.2010 </w:t>
            </w:r>
            <w:hyperlink r:id="rId7">
              <w:r>
                <w:rPr>
                  <w:color w:val="0000FF"/>
                </w:rPr>
                <w:t>N 32-З</w:t>
              </w:r>
            </w:hyperlink>
            <w:r>
              <w:rPr>
                <w:color w:val="392C69"/>
              </w:rPr>
              <w:t xml:space="preserve">, от 08.06.2011 </w:t>
            </w:r>
            <w:hyperlink r:id="rId8">
              <w:r>
                <w:rPr>
                  <w:color w:val="0000FF"/>
                </w:rPr>
                <w:t>N 27-З</w:t>
              </w:r>
            </w:hyperlink>
            <w:r>
              <w:rPr>
                <w:color w:val="392C69"/>
              </w:rPr>
              <w:t>,</w:t>
            </w:r>
          </w:p>
          <w:p w14:paraId="4D8275F2" w14:textId="77777777" w:rsidR="00190D34" w:rsidRDefault="00190D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01.07.2016 </w:t>
            </w:r>
            <w:hyperlink r:id="rId9">
              <w:r>
                <w:rPr>
                  <w:color w:val="0000FF"/>
                </w:rPr>
                <w:t>N 24-З</w:t>
              </w:r>
            </w:hyperlink>
            <w:r>
              <w:rPr>
                <w:color w:val="392C69"/>
              </w:rPr>
              <w:t xml:space="preserve">, от 27.12.2022 </w:t>
            </w:r>
            <w:hyperlink r:id="rId10">
              <w:r>
                <w:rPr>
                  <w:color w:val="0000FF"/>
                </w:rPr>
                <w:t>N 57-З</w:t>
              </w:r>
            </w:hyperlink>
            <w:r>
              <w:rPr>
                <w:color w:val="392C69"/>
              </w:rPr>
              <w:t xml:space="preserve">, от 19.10.2023 </w:t>
            </w:r>
            <w:hyperlink r:id="rId11">
              <w:r>
                <w:rPr>
                  <w:color w:val="0000FF"/>
                </w:rPr>
                <w:t>N 50-З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3A546" w14:textId="77777777" w:rsidR="00190D34" w:rsidRDefault="00190D34">
            <w:pPr>
              <w:pStyle w:val="ConsPlusNormal"/>
            </w:pPr>
          </w:p>
        </w:tc>
      </w:tr>
    </w:tbl>
    <w:p w14:paraId="423DABE6" w14:textId="77777777" w:rsidR="00190D34" w:rsidRDefault="00190D34">
      <w:pPr>
        <w:pStyle w:val="ConsPlusNormal"/>
        <w:jc w:val="both"/>
      </w:pPr>
    </w:p>
    <w:p w14:paraId="52F85F02" w14:textId="77777777" w:rsidR="00190D34" w:rsidRDefault="00190D34">
      <w:pPr>
        <w:pStyle w:val="ConsPlusTitle"/>
        <w:ind w:firstLine="540"/>
        <w:jc w:val="both"/>
        <w:outlineLvl w:val="0"/>
      </w:pPr>
      <w:r>
        <w:t>Статья 1. Правовой статус административных комиссий</w:t>
      </w:r>
    </w:p>
    <w:p w14:paraId="1D61C25F" w14:textId="77777777" w:rsidR="00190D34" w:rsidRDefault="00190D34">
      <w:pPr>
        <w:pStyle w:val="ConsPlusNormal"/>
        <w:jc w:val="both"/>
      </w:pPr>
    </w:p>
    <w:p w14:paraId="4A6A668A" w14:textId="77777777" w:rsidR="00190D34" w:rsidRDefault="00190D34">
      <w:pPr>
        <w:pStyle w:val="ConsPlusNormal"/>
        <w:ind w:firstLine="540"/>
        <w:jc w:val="both"/>
      </w:pPr>
      <w:r>
        <w:t xml:space="preserve">1. Административные комиссии в Республике Марий Эл - коллегиальные органы, создаваемые для рассмотрения дел об административных правонарушениях, предусмотренных </w:t>
      </w:r>
      <w:hyperlink r:id="rId12">
        <w:r>
          <w:rPr>
            <w:color w:val="0000FF"/>
          </w:rPr>
          <w:t>Законом</w:t>
        </w:r>
      </w:hyperlink>
      <w:r>
        <w:t xml:space="preserve"> Республики Марий Эл "Об административных правонарушениях в Республике Марий Эл".</w:t>
      </w:r>
    </w:p>
    <w:p w14:paraId="6EECA687" w14:textId="77777777" w:rsidR="00190D34" w:rsidRDefault="00190D34">
      <w:pPr>
        <w:pStyle w:val="ConsPlusNormal"/>
        <w:spacing w:before="220"/>
        <w:ind w:firstLine="540"/>
        <w:jc w:val="both"/>
      </w:pPr>
      <w:r>
        <w:t>2. В Республике Марий Эл создаются административные комиссии в районах и городах республиканского значения. В каждом районе и городе республиканского значения создается одна административная комиссия. Административные комиссии имеют печать, штамп и бланки со своим наименованием.</w:t>
      </w:r>
    </w:p>
    <w:p w14:paraId="07BD868D" w14:textId="77777777" w:rsidR="00190D34" w:rsidRDefault="00190D34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Республики Марий Эл от 03.08.2010 N 32-З)</w:t>
      </w:r>
    </w:p>
    <w:p w14:paraId="0CDF8C4B" w14:textId="77777777" w:rsidR="00190D34" w:rsidRDefault="00190D34">
      <w:pPr>
        <w:pStyle w:val="ConsPlusNormal"/>
        <w:spacing w:before="220"/>
        <w:ind w:firstLine="540"/>
        <w:jc w:val="both"/>
      </w:pPr>
      <w:r>
        <w:t>3. Финансирование административных комиссий производится за счет средств республиканского бюджета Республики Марий Эл.</w:t>
      </w:r>
    </w:p>
    <w:p w14:paraId="7715CE24" w14:textId="77777777" w:rsidR="00190D34" w:rsidRDefault="00190D34">
      <w:pPr>
        <w:pStyle w:val="ConsPlusNormal"/>
        <w:spacing w:before="220"/>
        <w:ind w:firstLine="540"/>
        <w:jc w:val="both"/>
      </w:pPr>
      <w:r>
        <w:t xml:space="preserve">4. Подведомственность дел об административных правонарушениях, рассматриваемых административными комиссиями, устанавливается </w:t>
      </w:r>
      <w:hyperlink r:id="rId14">
        <w:r>
          <w:rPr>
            <w:color w:val="0000FF"/>
          </w:rPr>
          <w:t>Законом</w:t>
        </w:r>
      </w:hyperlink>
      <w:r>
        <w:t xml:space="preserve"> Республики Марий Эл "Об административных правонарушениях в Республике Марий Эл".</w:t>
      </w:r>
    </w:p>
    <w:p w14:paraId="1A92446D" w14:textId="77777777" w:rsidR="00190D34" w:rsidRDefault="00190D34">
      <w:pPr>
        <w:pStyle w:val="ConsPlusNormal"/>
        <w:spacing w:before="220"/>
        <w:ind w:firstLine="540"/>
        <w:jc w:val="both"/>
      </w:pPr>
      <w:r>
        <w:t xml:space="preserve">5. Порядок рассмотрения дел об административных правонарушениях, подведомственных административным комиссиям, устанавливается </w:t>
      </w:r>
      <w:hyperlink r:id="rId15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14:paraId="7857BB1F" w14:textId="77777777" w:rsidR="00190D34" w:rsidRDefault="00190D34">
      <w:pPr>
        <w:pStyle w:val="ConsPlusNormal"/>
        <w:jc w:val="both"/>
      </w:pPr>
    </w:p>
    <w:p w14:paraId="58B296EF" w14:textId="77777777" w:rsidR="00190D34" w:rsidRDefault="00190D34">
      <w:pPr>
        <w:pStyle w:val="ConsPlusTitle"/>
        <w:ind w:firstLine="540"/>
        <w:jc w:val="both"/>
        <w:outlineLvl w:val="0"/>
      </w:pPr>
      <w:r>
        <w:t>Статья 2. Порядок формирования и состав административных комиссий</w:t>
      </w:r>
    </w:p>
    <w:p w14:paraId="565546A2" w14:textId="77777777" w:rsidR="00190D34" w:rsidRDefault="00190D34">
      <w:pPr>
        <w:pStyle w:val="ConsPlusNormal"/>
        <w:jc w:val="both"/>
      </w:pPr>
    </w:p>
    <w:p w14:paraId="20839FB4" w14:textId="77777777" w:rsidR="00190D34" w:rsidRDefault="00190D34">
      <w:pPr>
        <w:pStyle w:val="ConsPlusNormal"/>
        <w:ind w:firstLine="540"/>
        <w:jc w:val="both"/>
      </w:pPr>
      <w:r>
        <w:t>1. Административные комиссии создаются Главой Республики Марий Эл на основе предложений органов государственной власти Республики Марий Эл, органов местного самоуправления муниципальных образований в Республике Марий Эл в количестве 7 - 9 человек.</w:t>
      </w:r>
    </w:p>
    <w:p w14:paraId="7492709D" w14:textId="77777777" w:rsidR="00190D34" w:rsidRDefault="00190D34">
      <w:pPr>
        <w:pStyle w:val="ConsPlusNormal"/>
        <w:jc w:val="both"/>
      </w:pPr>
      <w:r>
        <w:t xml:space="preserve">(в ред. законов Республики Марий Эл от 03.08.2010 </w:t>
      </w:r>
      <w:hyperlink r:id="rId16">
        <w:r>
          <w:rPr>
            <w:color w:val="0000FF"/>
          </w:rPr>
          <w:t>N 32-З</w:t>
        </w:r>
      </w:hyperlink>
      <w:r>
        <w:t xml:space="preserve">, от 08.06.2011 </w:t>
      </w:r>
      <w:hyperlink r:id="rId17">
        <w:r>
          <w:rPr>
            <w:color w:val="0000FF"/>
          </w:rPr>
          <w:t>N 27-З</w:t>
        </w:r>
      </w:hyperlink>
      <w:r>
        <w:t>)</w:t>
      </w:r>
    </w:p>
    <w:p w14:paraId="30F72807" w14:textId="77777777" w:rsidR="00190D34" w:rsidRDefault="00190D34">
      <w:pPr>
        <w:pStyle w:val="ConsPlusNormal"/>
        <w:spacing w:before="220"/>
        <w:ind w:firstLine="540"/>
        <w:jc w:val="both"/>
      </w:pPr>
      <w:r>
        <w:t xml:space="preserve">В случае наделения органов местного самоуправления отдельными государственными полномочиями по созданию административных комиссий (далее - отдельные государственные </w:t>
      </w:r>
      <w:r>
        <w:lastRenderedPageBreak/>
        <w:t>полномочия) административная комиссия создается представительным органом местного самоуправления соответствующего муниципального района, городского округа в количестве 7 - 9 человек на основе предложений органов государственной власти Республики Марий Эл, органов местного самоуправления муниципальных образований.</w:t>
      </w:r>
    </w:p>
    <w:p w14:paraId="14C76B17" w14:textId="77777777" w:rsidR="00190D34" w:rsidRDefault="00190D34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Законом</w:t>
        </w:r>
      </w:hyperlink>
      <w:r>
        <w:t xml:space="preserve"> Республики Марий Эл от 03.08.2010 N 32-З)</w:t>
      </w:r>
    </w:p>
    <w:p w14:paraId="4163FCF7" w14:textId="77777777" w:rsidR="00190D34" w:rsidRDefault="00190D34">
      <w:pPr>
        <w:pStyle w:val="ConsPlusNormal"/>
        <w:spacing w:before="220"/>
        <w:ind w:firstLine="540"/>
        <w:jc w:val="both"/>
      </w:pPr>
      <w:r>
        <w:t>2. В состав административных комиссий могут входить депутаты представительных органов местного самоуправления, муниципальные служащие, должностные лица органов внутренних дел, а также представители учреждений и общественных организаций.</w:t>
      </w:r>
    </w:p>
    <w:p w14:paraId="33EC5EA2" w14:textId="77777777" w:rsidR="00190D34" w:rsidRDefault="00190D34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Республики Марий Эл от 08.06.2009 N 30-З)</w:t>
      </w:r>
    </w:p>
    <w:p w14:paraId="0DF72A99" w14:textId="77777777" w:rsidR="00190D34" w:rsidRDefault="00190D34">
      <w:pPr>
        <w:pStyle w:val="ConsPlusNormal"/>
        <w:spacing w:before="220"/>
        <w:ind w:firstLine="540"/>
        <w:jc w:val="both"/>
      </w:pPr>
      <w:r>
        <w:t>3. Предложения по кандидатурам для включения в состав административных комиссий должны учитывать требования к членам административных комиссий, установленные настоящим Законом.</w:t>
      </w:r>
    </w:p>
    <w:p w14:paraId="5E29D678" w14:textId="77777777" w:rsidR="00190D34" w:rsidRDefault="00190D34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Республики Марий Эл от 03.08.2010 N 32-З)</w:t>
      </w:r>
    </w:p>
    <w:p w14:paraId="06159DDA" w14:textId="77777777" w:rsidR="00190D34" w:rsidRDefault="00190D34">
      <w:pPr>
        <w:pStyle w:val="ConsPlusNormal"/>
        <w:spacing w:before="220"/>
        <w:ind w:firstLine="540"/>
        <w:jc w:val="both"/>
      </w:pPr>
      <w:r>
        <w:t>4. Административные комиссии образуются в составе председателя, заместителя председателя, секретаря и членов комиссии. Председатель, заместитель председателя, секретарь и члены административной комиссии осуществляют свои полномочия, как правило, на общественных началах.</w:t>
      </w:r>
    </w:p>
    <w:p w14:paraId="06556906" w14:textId="77777777" w:rsidR="00190D34" w:rsidRDefault="00190D34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Республики Марий Эл от 03.08.2010 N 32-З)</w:t>
      </w:r>
    </w:p>
    <w:p w14:paraId="15AAC0D5" w14:textId="77777777" w:rsidR="00190D34" w:rsidRDefault="00190D34">
      <w:pPr>
        <w:pStyle w:val="ConsPlusNormal"/>
        <w:jc w:val="both"/>
      </w:pPr>
    </w:p>
    <w:p w14:paraId="52B460F4" w14:textId="77777777" w:rsidR="00190D34" w:rsidRDefault="00190D34">
      <w:pPr>
        <w:pStyle w:val="ConsPlusTitle"/>
        <w:ind w:firstLine="540"/>
        <w:jc w:val="both"/>
        <w:outlineLvl w:val="0"/>
      </w:pPr>
      <w:r>
        <w:t>Статья 3. Требования к членам административной комиссии</w:t>
      </w:r>
    </w:p>
    <w:p w14:paraId="6CF8459B" w14:textId="77777777" w:rsidR="00190D34" w:rsidRDefault="00190D34">
      <w:pPr>
        <w:pStyle w:val="ConsPlusNormal"/>
        <w:jc w:val="both"/>
      </w:pPr>
    </w:p>
    <w:p w14:paraId="0B934AC4" w14:textId="77777777" w:rsidR="00190D34" w:rsidRDefault="00190D34">
      <w:pPr>
        <w:pStyle w:val="ConsPlusNormal"/>
        <w:ind w:firstLine="540"/>
        <w:jc w:val="both"/>
      </w:pPr>
      <w:r>
        <w:t>1. Членами административной комиссии могут быть назначены граждане Российской Федерации, достигшие 18 лет, давшие письменное согласие на осуществление полномочий члена административной комиссии в соответствующей административной комиссии.</w:t>
      </w:r>
    </w:p>
    <w:p w14:paraId="2CA7F3A2" w14:textId="77777777" w:rsidR="00190D34" w:rsidRDefault="00190D34">
      <w:pPr>
        <w:pStyle w:val="ConsPlusNormal"/>
        <w:spacing w:before="220"/>
        <w:ind w:firstLine="540"/>
        <w:jc w:val="both"/>
      </w:pPr>
      <w:r>
        <w:t>2. Членами административной комиссии не могут быть:</w:t>
      </w:r>
    </w:p>
    <w:p w14:paraId="423A4AB2" w14:textId="77777777" w:rsidR="00190D34" w:rsidRDefault="00190D34">
      <w:pPr>
        <w:pStyle w:val="ConsPlusNormal"/>
        <w:spacing w:before="220"/>
        <w:ind w:firstLine="540"/>
        <w:jc w:val="both"/>
      </w:pPr>
      <w:r>
        <w:t>1) лица, не имеющие гражданства Российской Федерации;</w:t>
      </w:r>
    </w:p>
    <w:p w14:paraId="51505505" w14:textId="77777777" w:rsidR="00190D34" w:rsidRDefault="00190D34">
      <w:pPr>
        <w:pStyle w:val="ConsPlusNormal"/>
        <w:spacing w:before="220"/>
        <w:ind w:firstLine="540"/>
        <w:jc w:val="both"/>
      </w:pPr>
      <w:r>
        <w:t>2) 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14:paraId="11DA902A" w14:textId="77777777" w:rsidR="00190D34" w:rsidRDefault="00190D34">
      <w:pPr>
        <w:pStyle w:val="ConsPlusNormal"/>
        <w:spacing w:before="220"/>
        <w:ind w:firstLine="540"/>
        <w:jc w:val="both"/>
      </w:pPr>
      <w:r>
        <w:t>3) лица, имеющие неснятую и непогашенную судимость.</w:t>
      </w:r>
    </w:p>
    <w:p w14:paraId="08D94B97" w14:textId="77777777" w:rsidR="00190D34" w:rsidRDefault="00190D34">
      <w:pPr>
        <w:pStyle w:val="ConsPlusNormal"/>
        <w:jc w:val="both"/>
      </w:pPr>
    </w:p>
    <w:p w14:paraId="13359967" w14:textId="77777777" w:rsidR="00190D34" w:rsidRDefault="00190D34">
      <w:pPr>
        <w:pStyle w:val="ConsPlusTitle"/>
        <w:ind w:firstLine="540"/>
        <w:jc w:val="both"/>
        <w:outlineLvl w:val="0"/>
      </w:pPr>
      <w:r>
        <w:t>Статья 4. Прекращение полномочий члена административной комиссии</w:t>
      </w:r>
    </w:p>
    <w:p w14:paraId="0A4ACB14" w14:textId="77777777" w:rsidR="00190D34" w:rsidRDefault="00190D34">
      <w:pPr>
        <w:pStyle w:val="ConsPlusNormal"/>
        <w:jc w:val="both"/>
      </w:pPr>
    </w:p>
    <w:p w14:paraId="725D7CC1" w14:textId="77777777" w:rsidR="00190D34" w:rsidRDefault="00190D34">
      <w:pPr>
        <w:pStyle w:val="ConsPlusNormal"/>
        <w:ind w:firstLine="540"/>
        <w:jc w:val="both"/>
      </w:pPr>
      <w:bookmarkStart w:id="0" w:name="P51"/>
      <w:bookmarkEnd w:id="0"/>
      <w:r>
        <w:t>1. Полномочия члена административной комиссии прекращаются в случае:</w:t>
      </w:r>
    </w:p>
    <w:p w14:paraId="0787E4B0" w14:textId="77777777" w:rsidR="00190D34" w:rsidRDefault="00190D34">
      <w:pPr>
        <w:pStyle w:val="ConsPlusNormal"/>
        <w:spacing w:before="220"/>
        <w:ind w:firstLine="540"/>
        <w:jc w:val="both"/>
      </w:pPr>
      <w:r>
        <w:t>1) подачи членом административной комиссии письменного заявления о прекращении своих полномочий;</w:t>
      </w:r>
    </w:p>
    <w:p w14:paraId="035CEF0F" w14:textId="77777777" w:rsidR="00190D34" w:rsidRDefault="00190D34">
      <w:pPr>
        <w:pStyle w:val="ConsPlusNormal"/>
        <w:spacing w:before="220"/>
        <w:ind w:firstLine="540"/>
        <w:jc w:val="both"/>
      </w:pPr>
      <w:r>
        <w:t>2) прекращения гражданства Российской Федерации члена административной комиссии;</w:t>
      </w:r>
    </w:p>
    <w:p w14:paraId="1F4BD1FE" w14:textId="77777777" w:rsidR="00190D34" w:rsidRDefault="00190D34">
      <w:pPr>
        <w:pStyle w:val="ConsPlusNormal"/>
        <w:jc w:val="both"/>
      </w:pPr>
      <w:r>
        <w:t xml:space="preserve">(подп. 2 в ред. </w:t>
      </w:r>
      <w:hyperlink r:id="rId22">
        <w:r>
          <w:rPr>
            <w:color w:val="0000FF"/>
          </w:rPr>
          <w:t>Закона</w:t>
        </w:r>
      </w:hyperlink>
      <w:r>
        <w:t xml:space="preserve"> Республики Марий Эл от 19.10.2023 N 50-З)</w:t>
      </w:r>
    </w:p>
    <w:p w14:paraId="3AC3B1F3" w14:textId="77777777" w:rsidR="00190D34" w:rsidRDefault="00190D34">
      <w:pPr>
        <w:pStyle w:val="ConsPlusNormal"/>
        <w:spacing w:before="220"/>
        <w:ind w:firstLine="540"/>
        <w:jc w:val="both"/>
      </w:pPr>
      <w:r>
        <w:t>3) вступления в законную силу обвинительного приговора суда в отношении члена административной комиссии;</w:t>
      </w:r>
    </w:p>
    <w:p w14:paraId="008E855B" w14:textId="77777777" w:rsidR="00190D34" w:rsidRDefault="00190D34">
      <w:pPr>
        <w:pStyle w:val="ConsPlusNormal"/>
        <w:spacing w:before="220"/>
        <w:ind w:firstLine="540"/>
        <w:jc w:val="both"/>
      </w:pPr>
      <w:r>
        <w:t>4)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объявления его умершим;</w:t>
      </w:r>
    </w:p>
    <w:p w14:paraId="769EB1DF" w14:textId="77777777" w:rsidR="00190D34" w:rsidRDefault="00190D34">
      <w:pPr>
        <w:pStyle w:val="ConsPlusNormal"/>
        <w:spacing w:before="220"/>
        <w:ind w:firstLine="540"/>
        <w:jc w:val="both"/>
      </w:pPr>
      <w:r>
        <w:t>5) невыполнения обязанностей члена административной комиссии;</w:t>
      </w:r>
    </w:p>
    <w:p w14:paraId="411AB299" w14:textId="77777777" w:rsidR="00190D34" w:rsidRDefault="00190D34">
      <w:pPr>
        <w:pStyle w:val="ConsPlusNormal"/>
        <w:spacing w:before="220"/>
        <w:ind w:firstLine="540"/>
        <w:jc w:val="both"/>
      </w:pPr>
      <w:r>
        <w:lastRenderedPageBreak/>
        <w:t>6) смерти члена административной комиссии;</w:t>
      </w:r>
    </w:p>
    <w:p w14:paraId="38425CE4" w14:textId="77777777" w:rsidR="00190D34" w:rsidRDefault="00190D34">
      <w:pPr>
        <w:pStyle w:val="ConsPlusNormal"/>
        <w:spacing w:before="220"/>
        <w:ind w:firstLine="540"/>
        <w:jc w:val="both"/>
      </w:pPr>
      <w:r>
        <w:t xml:space="preserve">7) истечения срока полномочий административной комиссии в соответствии с </w:t>
      </w:r>
      <w:hyperlink w:anchor="P71">
        <w:r>
          <w:rPr>
            <w:color w:val="0000FF"/>
          </w:rPr>
          <w:t>пунктом 1 статьи 6</w:t>
        </w:r>
      </w:hyperlink>
      <w:r>
        <w:t xml:space="preserve"> настоящего Закона;</w:t>
      </w:r>
    </w:p>
    <w:p w14:paraId="64F27157" w14:textId="77777777" w:rsidR="00190D34" w:rsidRDefault="00190D34">
      <w:pPr>
        <w:pStyle w:val="ConsPlusNormal"/>
        <w:spacing w:before="220"/>
        <w:ind w:firstLine="540"/>
        <w:jc w:val="both"/>
      </w:pPr>
      <w:r>
        <w:t xml:space="preserve">8) расформирования действующего состава административной комиссии в соответствии с </w:t>
      </w:r>
      <w:hyperlink w:anchor="P72">
        <w:r>
          <w:rPr>
            <w:color w:val="0000FF"/>
          </w:rPr>
          <w:t>пунктом 2 статьи 6</w:t>
        </w:r>
      </w:hyperlink>
      <w:r>
        <w:t xml:space="preserve"> настоящего Закона.</w:t>
      </w:r>
    </w:p>
    <w:p w14:paraId="43F300A1" w14:textId="77777777" w:rsidR="00190D34" w:rsidRDefault="00190D34">
      <w:pPr>
        <w:pStyle w:val="ConsPlusNormal"/>
        <w:spacing w:before="220"/>
        <w:ind w:firstLine="540"/>
        <w:jc w:val="both"/>
      </w:pPr>
      <w:r>
        <w:t xml:space="preserve">2. Прекращение полномочий члена административной комиссии в соответствии с </w:t>
      </w:r>
      <w:hyperlink w:anchor="P51">
        <w:r>
          <w:rPr>
            <w:color w:val="0000FF"/>
          </w:rPr>
          <w:t>пунктом 1</w:t>
        </w:r>
      </w:hyperlink>
      <w:r>
        <w:t xml:space="preserve"> настоящей статьи и назначение нового члена административной комиссии взамен выбывшего осуществляется Главой Республики Марий Эл, а в случае наделения органов местного самоуправления отдельными государственными полномочиями - представительным органом местного самоуправления соответствующего муниципального района, городского округа. Вновь назначенный член административной комиссии (члены административной комиссии) исполняет (исполняют) свои обязанности до окончания срока, на который была создана административная комиссия.</w:t>
      </w:r>
    </w:p>
    <w:p w14:paraId="5C6BFB26" w14:textId="77777777" w:rsidR="00190D34" w:rsidRDefault="00190D34">
      <w:pPr>
        <w:pStyle w:val="ConsPlusNormal"/>
        <w:jc w:val="both"/>
      </w:pPr>
      <w:r>
        <w:t xml:space="preserve">(в ред. законов Республики Марий Эл от 03.08.2010 </w:t>
      </w:r>
      <w:hyperlink r:id="rId23">
        <w:r>
          <w:rPr>
            <w:color w:val="0000FF"/>
          </w:rPr>
          <w:t>N 32-З</w:t>
        </w:r>
      </w:hyperlink>
      <w:r>
        <w:t xml:space="preserve">, от 08.06.2011 </w:t>
      </w:r>
      <w:hyperlink r:id="rId24">
        <w:r>
          <w:rPr>
            <w:color w:val="0000FF"/>
          </w:rPr>
          <w:t>N 27-З</w:t>
        </w:r>
      </w:hyperlink>
      <w:r>
        <w:t>)</w:t>
      </w:r>
    </w:p>
    <w:p w14:paraId="358ED8C4" w14:textId="77777777" w:rsidR="00190D34" w:rsidRDefault="00190D34">
      <w:pPr>
        <w:pStyle w:val="ConsPlusNormal"/>
        <w:jc w:val="both"/>
      </w:pPr>
    </w:p>
    <w:p w14:paraId="441EA9A0" w14:textId="77777777" w:rsidR="00190D34" w:rsidRDefault="00190D34">
      <w:pPr>
        <w:pStyle w:val="ConsPlusTitle"/>
        <w:ind w:firstLine="540"/>
        <w:jc w:val="both"/>
        <w:outlineLvl w:val="0"/>
      </w:pPr>
      <w:r>
        <w:t>Статья 5. Контроль за деятельностью административных комиссий</w:t>
      </w:r>
    </w:p>
    <w:p w14:paraId="675E3178" w14:textId="77777777" w:rsidR="00190D34" w:rsidRDefault="00190D34">
      <w:pPr>
        <w:pStyle w:val="ConsPlusNormal"/>
        <w:jc w:val="both"/>
      </w:pPr>
    </w:p>
    <w:p w14:paraId="239CBA56" w14:textId="77777777" w:rsidR="00190D34" w:rsidRDefault="00190D34">
      <w:pPr>
        <w:pStyle w:val="ConsPlusNormal"/>
        <w:ind w:firstLine="540"/>
        <w:jc w:val="both"/>
      </w:pPr>
      <w:r>
        <w:t>Контроль за деятельностью административных комиссий осуществляется уполномоченным Главой Республики Марий Эл органом исполнительной власти Республики Марий Эл (далее - уполномоченный орган) в порядке, установленном Главой Республики Марий Эл.</w:t>
      </w:r>
    </w:p>
    <w:p w14:paraId="4EA544BE" w14:textId="77777777" w:rsidR="00190D34" w:rsidRDefault="00190D34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Республики Марий Эл от 08.06.2011 N 27-З)</w:t>
      </w:r>
    </w:p>
    <w:p w14:paraId="354AFC26" w14:textId="77777777" w:rsidR="00190D34" w:rsidRDefault="00190D34">
      <w:pPr>
        <w:pStyle w:val="ConsPlusNormal"/>
        <w:jc w:val="both"/>
      </w:pPr>
    </w:p>
    <w:p w14:paraId="18B81074" w14:textId="77777777" w:rsidR="00190D34" w:rsidRDefault="00190D34">
      <w:pPr>
        <w:pStyle w:val="ConsPlusTitle"/>
        <w:ind w:firstLine="540"/>
        <w:jc w:val="both"/>
        <w:outlineLvl w:val="0"/>
      </w:pPr>
      <w:r>
        <w:t>Статья 6. Срок полномочий административных комиссий</w:t>
      </w:r>
    </w:p>
    <w:p w14:paraId="685BF307" w14:textId="77777777" w:rsidR="00190D34" w:rsidRDefault="00190D34">
      <w:pPr>
        <w:pStyle w:val="ConsPlusNormal"/>
        <w:jc w:val="both"/>
      </w:pPr>
    </w:p>
    <w:p w14:paraId="2A8738EC" w14:textId="77777777" w:rsidR="00190D34" w:rsidRDefault="00190D34">
      <w:pPr>
        <w:pStyle w:val="ConsPlusNormal"/>
        <w:ind w:firstLine="540"/>
        <w:jc w:val="both"/>
      </w:pPr>
      <w:bookmarkStart w:id="1" w:name="P71"/>
      <w:bookmarkEnd w:id="1"/>
      <w:r>
        <w:t>1. Срок полномочий административной комиссии исчисляется со дня проведения ее первого заседания и составляет 4 года.</w:t>
      </w:r>
    </w:p>
    <w:p w14:paraId="209F865C" w14:textId="77777777" w:rsidR="00190D34" w:rsidRDefault="00190D34">
      <w:pPr>
        <w:pStyle w:val="ConsPlusNormal"/>
        <w:spacing w:before="220"/>
        <w:ind w:firstLine="540"/>
        <w:jc w:val="both"/>
      </w:pPr>
      <w:bookmarkStart w:id="2" w:name="P72"/>
      <w:bookmarkEnd w:id="2"/>
      <w:r>
        <w:t>2. Глава Республики Марий Эл по представлению уполномоченного органа или представительного органа местного самоуправления соответствующего муниципального района, городского округа имеет право расформировать действующий состав административной комиссии.</w:t>
      </w:r>
    </w:p>
    <w:p w14:paraId="22F23BFC" w14:textId="77777777" w:rsidR="00190D34" w:rsidRDefault="00190D34">
      <w:pPr>
        <w:pStyle w:val="ConsPlusNormal"/>
        <w:jc w:val="both"/>
      </w:pPr>
      <w:r>
        <w:t xml:space="preserve">(в ред. законов Республики Марий Эл от 03.08.2010 </w:t>
      </w:r>
      <w:hyperlink r:id="rId26">
        <w:r>
          <w:rPr>
            <w:color w:val="0000FF"/>
          </w:rPr>
          <w:t>N 32-З</w:t>
        </w:r>
      </w:hyperlink>
      <w:r>
        <w:t xml:space="preserve">, от 08.06.2011 </w:t>
      </w:r>
      <w:hyperlink r:id="rId27">
        <w:r>
          <w:rPr>
            <w:color w:val="0000FF"/>
          </w:rPr>
          <w:t>N 27-З</w:t>
        </w:r>
      </w:hyperlink>
      <w:r>
        <w:t>)</w:t>
      </w:r>
    </w:p>
    <w:p w14:paraId="41F3EDBE" w14:textId="77777777" w:rsidR="00190D34" w:rsidRDefault="00190D34">
      <w:pPr>
        <w:pStyle w:val="ConsPlusNormal"/>
        <w:jc w:val="both"/>
      </w:pPr>
    </w:p>
    <w:p w14:paraId="45F45888" w14:textId="77777777" w:rsidR="00190D34" w:rsidRDefault="00190D34">
      <w:pPr>
        <w:pStyle w:val="ConsPlusTitle"/>
        <w:ind w:firstLine="540"/>
        <w:jc w:val="both"/>
        <w:outlineLvl w:val="0"/>
      </w:pPr>
      <w:r>
        <w:t>Статья 7. Полномочия председателя, заместителя председателя, членов административной комиссии</w:t>
      </w:r>
    </w:p>
    <w:p w14:paraId="49F53053" w14:textId="77777777" w:rsidR="00190D34" w:rsidRDefault="00190D34">
      <w:pPr>
        <w:pStyle w:val="ConsPlusNormal"/>
        <w:jc w:val="both"/>
      </w:pPr>
    </w:p>
    <w:p w14:paraId="5E4BAE9A" w14:textId="77777777" w:rsidR="00190D34" w:rsidRDefault="00190D34">
      <w:pPr>
        <w:pStyle w:val="ConsPlusNormal"/>
        <w:ind w:firstLine="540"/>
        <w:jc w:val="both"/>
      </w:pPr>
      <w:r>
        <w:t>1. Председатель административной комиссии:</w:t>
      </w:r>
    </w:p>
    <w:p w14:paraId="18762A9B" w14:textId="77777777" w:rsidR="00190D34" w:rsidRDefault="00190D34">
      <w:pPr>
        <w:pStyle w:val="ConsPlusNormal"/>
        <w:spacing w:before="220"/>
        <w:ind w:firstLine="540"/>
        <w:jc w:val="both"/>
      </w:pPr>
      <w:r>
        <w:t>планирует работу административной комиссии;</w:t>
      </w:r>
    </w:p>
    <w:p w14:paraId="084D3BED" w14:textId="77777777" w:rsidR="00190D34" w:rsidRDefault="00190D34">
      <w:pPr>
        <w:pStyle w:val="ConsPlusNormal"/>
        <w:spacing w:before="220"/>
        <w:ind w:firstLine="540"/>
        <w:jc w:val="both"/>
      </w:pPr>
      <w:r>
        <w:t>утверждает повестку каждого заседания административной комиссии;</w:t>
      </w:r>
    </w:p>
    <w:p w14:paraId="1600AEBE" w14:textId="77777777" w:rsidR="00190D34" w:rsidRDefault="00190D34">
      <w:pPr>
        <w:pStyle w:val="ConsPlusNormal"/>
        <w:spacing w:before="220"/>
        <w:ind w:firstLine="540"/>
        <w:jc w:val="both"/>
      </w:pPr>
      <w:r>
        <w:t>назначает заседания административной комиссии;</w:t>
      </w:r>
    </w:p>
    <w:p w14:paraId="333C78FB" w14:textId="77777777" w:rsidR="00190D34" w:rsidRDefault="00190D34">
      <w:pPr>
        <w:pStyle w:val="ConsPlusNormal"/>
        <w:spacing w:before="220"/>
        <w:ind w:firstLine="540"/>
        <w:jc w:val="both"/>
      </w:pPr>
      <w:r>
        <w:t>председательствует на заседании административной комиссии;</w:t>
      </w:r>
    </w:p>
    <w:p w14:paraId="31F9F360" w14:textId="77777777" w:rsidR="00190D34" w:rsidRDefault="00190D34">
      <w:pPr>
        <w:pStyle w:val="ConsPlusNormal"/>
        <w:spacing w:before="220"/>
        <w:ind w:firstLine="540"/>
        <w:jc w:val="both"/>
      </w:pPr>
      <w:r>
        <w:t>подписывает постановления, определения, представления, выносимые на заседаниях административной комиссии;</w:t>
      </w:r>
    </w:p>
    <w:p w14:paraId="5CFA7A92" w14:textId="77777777" w:rsidR="00190D34" w:rsidRDefault="00190D34">
      <w:pPr>
        <w:pStyle w:val="ConsPlusNormal"/>
        <w:spacing w:before="220"/>
        <w:ind w:firstLine="540"/>
        <w:jc w:val="both"/>
      </w:pPr>
      <w:r>
        <w:t>подписывает протоколы о рассмотрении дел об административных правонарушениях.</w:t>
      </w:r>
    </w:p>
    <w:p w14:paraId="103D24EF" w14:textId="77777777" w:rsidR="00190D34" w:rsidRDefault="00190D34">
      <w:pPr>
        <w:pStyle w:val="ConsPlusNormal"/>
        <w:spacing w:before="220"/>
        <w:ind w:firstLine="540"/>
        <w:jc w:val="both"/>
      </w:pPr>
      <w:r>
        <w:t>2. Заместитель председателя административной комиссии:</w:t>
      </w:r>
    </w:p>
    <w:p w14:paraId="14BE9BE6" w14:textId="77777777" w:rsidR="00190D34" w:rsidRDefault="00190D34">
      <w:pPr>
        <w:pStyle w:val="ConsPlusNormal"/>
        <w:spacing w:before="220"/>
        <w:ind w:firstLine="540"/>
        <w:jc w:val="both"/>
      </w:pPr>
      <w:r>
        <w:t>выполняет поручения председателя административной комиссии;</w:t>
      </w:r>
    </w:p>
    <w:p w14:paraId="6F6F8D6F" w14:textId="77777777" w:rsidR="00190D34" w:rsidRDefault="00190D34">
      <w:pPr>
        <w:pStyle w:val="ConsPlusNormal"/>
        <w:spacing w:before="220"/>
        <w:ind w:firstLine="540"/>
        <w:jc w:val="both"/>
      </w:pPr>
      <w:r>
        <w:lastRenderedPageBreak/>
        <w:t>исполняет обязанности председателя административной комиссии в период его временного отсутствия.</w:t>
      </w:r>
    </w:p>
    <w:p w14:paraId="2591D516" w14:textId="77777777" w:rsidR="00190D34" w:rsidRDefault="00190D34">
      <w:pPr>
        <w:pStyle w:val="ConsPlusNormal"/>
        <w:spacing w:before="220"/>
        <w:ind w:firstLine="540"/>
        <w:jc w:val="both"/>
      </w:pPr>
      <w:r>
        <w:t>3. Председатель административной комиссии, заместитель председателя административной комиссии, секретарь административной комиссии, а также иные члены административной комиссии:</w:t>
      </w:r>
    </w:p>
    <w:p w14:paraId="66A866E9" w14:textId="77777777" w:rsidR="00190D34" w:rsidRDefault="00190D34">
      <w:pPr>
        <w:pStyle w:val="ConsPlusNormal"/>
        <w:spacing w:before="220"/>
        <w:ind w:firstLine="540"/>
        <w:jc w:val="both"/>
      </w:pPr>
      <w:r>
        <w:t>участвуют в рассмотрении дел об административных правонарушениях, рассматриваемых административной комиссией;</w:t>
      </w:r>
    </w:p>
    <w:p w14:paraId="6580E224" w14:textId="77777777" w:rsidR="00190D34" w:rsidRDefault="00190D34">
      <w:pPr>
        <w:pStyle w:val="ConsPlusNormal"/>
        <w:spacing w:before="220"/>
        <w:ind w:firstLine="540"/>
        <w:jc w:val="both"/>
      </w:pPr>
      <w:r>
        <w:t>участвуют в голосовании при вынесении административной комиссией постановлений, определений, представлений;</w:t>
      </w:r>
    </w:p>
    <w:p w14:paraId="1C7075B1" w14:textId="77777777" w:rsidR="00190D34" w:rsidRDefault="00190D34">
      <w:pPr>
        <w:pStyle w:val="ConsPlusNormal"/>
        <w:spacing w:before="220"/>
        <w:ind w:firstLine="540"/>
        <w:jc w:val="both"/>
      </w:pPr>
      <w:r>
        <w:t>вносят предложения по рассматриваемым административной комиссией делам об административных правонарушениях.</w:t>
      </w:r>
    </w:p>
    <w:p w14:paraId="215FCF62" w14:textId="77777777" w:rsidR="00190D34" w:rsidRDefault="00190D34">
      <w:pPr>
        <w:pStyle w:val="ConsPlusNormal"/>
        <w:spacing w:before="220"/>
        <w:ind w:firstLine="540"/>
        <w:jc w:val="both"/>
      </w:pPr>
      <w:r>
        <w:t xml:space="preserve">4. Председатель, заместитель председателя административной комиссии, а также члены административной комиссии, работающие на постоянной штатной основе, вправе составлять протоколы об административных правонарушениях, предусмотренных </w:t>
      </w:r>
      <w:hyperlink r:id="rId28">
        <w:r>
          <w:rPr>
            <w:color w:val="0000FF"/>
          </w:rPr>
          <w:t>Законом</w:t>
        </w:r>
      </w:hyperlink>
      <w:r>
        <w:t xml:space="preserve"> Республики Марий Эл "Об административных правонарушениях в Республике Марий Эл".</w:t>
      </w:r>
    </w:p>
    <w:p w14:paraId="73A3B266" w14:textId="77777777" w:rsidR="00190D34" w:rsidRDefault="00190D34">
      <w:pPr>
        <w:pStyle w:val="ConsPlusNormal"/>
        <w:jc w:val="both"/>
      </w:pPr>
      <w:r>
        <w:t xml:space="preserve">(п. 4 введен </w:t>
      </w:r>
      <w:hyperlink r:id="rId29">
        <w:r>
          <w:rPr>
            <w:color w:val="0000FF"/>
          </w:rPr>
          <w:t>Законом</w:t>
        </w:r>
      </w:hyperlink>
      <w:r>
        <w:t xml:space="preserve"> Республики Марий Эл от 01.07.2016 N 24-З; в ред. </w:t>
      </w:r>
      <w:hyperlink r:id="rId30">
        <w:r>
          <w:rPr>
            <w:color w:val="0000FF"/>
          </w:rPr>
          <w:t>Закона</w:t>
        </w:r>
      </w:hyperlink>
      <w:r>
        <w:t xml:space="preserve"> Республики Марий Эл от 27.12.2022 N 57-З)</w:t>
      </w:r>
    </w:p>
    <w:p w14:paraId="69FFDE0D" w14:textId="77777777" w:rsidR="00190D34" w:rsidRDefault="00190D34">
      <w:pPr>
        <w:pStyle w:val="ConsPlusNormal"/>
        <w:jc w:val="both"/>
      </w:pPr>
    </w:p>
    <w:p w14:paraId="17F68140" w14:textId="77777777" w:rsidR="00190D34" w:rsidRDefault="00190D34">
      <w:pPr>
        <w:pStyle w:val="ConsPlusTitle"/>
        <w:ind w:firstLine="540"/>
        <w:jc w:val="both"/>
        <w:outlineLvl w:val="0"/>
      </w:pPr>
      <w:r>
        <w:t>Статья 8. Полномочия секретаря административной комиссии</w:t>
      </w:r>
    </w:p>
    <w:p w14:paraId="66C936A2" w14:textId="77777777" w:rsidR="00190D34" w:rsidRDefault="00190D34">
      <w:pPr>
        <w:pStyle w:val="ConsPlusNormal"/>
        <w:jc w:val="both"/>
      </w:pPr>
    </w:p>
    <w:p w14:paraId="5041E281" w14:textId="77777777" w:rsidR="00190D34" w:rsidRDefault="00190D34">
      <w:pPr>
        <w:pStyle w:val="ConsPlusNormal"/>
        <w:ind w:firstLine="540"/>
        <w:jc w:val="both"/>
      </w:pPr>
      <w:r>
        <w:t>Секретарь административной комиссии:</w:t>
      </w:r>
    </w:p>
    <w:p w14:paraId="0A9B6029" w14:textId="77777777" w:rsidR="00190D34" w:rsidRDefault="00190D34">
      <w:pPr>
        <w:pStyle w:val="ConsPlusNormal"/>
        <w:spacing w:before="220"/>
        <w:ind w:firstLine="540"/>
        <w:jc w:val="both"/>
      </w:pPr>
      <w:r>
        <w:t>обеспечивает подготовку заседаний административной комиссии и материалов дел об административных правонарушениях к рассмотрению на заседании административной комиссии;</w:t>
      </w:r>
    </w:p>
    <w:p w14:paraId="05C4AA96" w14:textId="77777777" w:rsidR="00190D34" w:rsidRDefault="00190D34">
      <w:pPr>
        <w:pStyle w:val="ConsPlusNormal"/>
        <w:spacing w:before="220"/>
        <w:ind w:firstLine="540"/>
        <w:jc w:val="both"/>
      </w:pPr>
      <w:r>
        <w:t>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дела, знакомит их с материалами дел об административных правонарушениях, внесенных на рассмотрение заседания административной комиссии;</w:t>
      </w:r>
    </w:p>
    <w:p w14:paraId="64D0FDFA" w14:textId="77777777" w:rsidR="00190D34" w:rsidRDefault="00190D34">
      <w:pPr>
        <w:pStyle w:val="ConsPlusNormal"/>
        <w:spacing w:before="220"/>
        <w:ind w:firstLine="540"/>
        <w:jc w:val="both"/>
      </w:pPr>
      <w:r>
        <w:t xml:space="preserve">ведет и оформляет в соответствии с требованиями, установленными </w:t>
      </w:r>
      <w:hyperlink r:id="rId3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протокол о рассмотрении дела об административном правонарушении и подписывает его после изучения и подписания председательствующим на заседании административной комиссии;</w:t>
      </w:r>
    </w:p>
    <w:p w14:paraId="40AC5695" w14:textId="77777777" w:rsidR="00190D34" w:rsidRDefault="00190D34">
      <w:pPr>
        <w:pStyle w:val="ConsPlusNormal"/>
        <w:spacing w:before="220"/>
        <w:ind w:firstLine="540"/>
        <w:jc w:val="both"/>
      </w:pPr>
      <w:r>
        <w:t xml:space="preserve">обеспечивает подготовку и оформление в соответствии с требованиями, установленными </w:t>
      </w:r>
      <w:hyperlink r:id="rId32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текстов постановлений, определений и представлений, вынесенных административной комиссией по рассматриваемым делам об административных правонарушениях;</w:t>
      </w:r>
    </w:p>
    <w:p w14:paraId="2E826826" w14:textId="77777777" w:rsidR="00190D34" w:rsidRDefault="00190D34">
      <w:pPr>
        <w:pStyle w:val="ConsPlusNormal"/>
        <w:spacing w:before="220"/>
        <w:ind w:firstLine="540"/>
        <w:jc w:val="both"/>
      </w:pPr>
      <w:r>
        <w:t>обеспечивает вручение копий постановлений, определений и представлений, вынесенных административной комиссией, а также их рассылку лицам, в отношении которых они вынесены, их представителям и потерпевшим;</w:t>
      </w:r>
    </w:p>
    <w:p w14:paraId="5BE2415C" w14:textId="77777777" w:rsidR="00190D34" w:rsidRDefault="00190D34">
      <w:pPr>
        <w:pStyle w:val="ConsPlusNormal"/>
        <w:spacing w:before="220"/>
        <w:ind w:firstLine="540"/>
        <w:jc w:val="both"/>
      </w:pPr>
      <w:r>
        <w:t>принимает жалобы на постановления, выносимые административной комиссией по делам об административных правонарушениях, и в течение трех суток со дня поступления жалоб направляет их со всеми материалами дела в соответствующий суд для последующего рассмотрения;</w:t>
      </w:r>
    </w:p>
    <w:p w14:paraId="11F2522C" w14:textId="77777777" w:rsidR="00190D34" w:rsidRDefault="00190D34">
      <w:pPr>
        <w:pStyle w:val="ConsPlusNormal"/>
        <w:spacing w:before="220"/>
        <w:ind w:firstLine="540"/>
        <w:jc w:val="both"/>
      </w:pPr>
      <w:r>
        <w:t>принимает необходимые меры для обращения к исполнению вынесенных административной комиссией постановлений о наложении административных наказаний;</w:t>
      </w:r>
    </w:p>
    <w:p w14:paraId="18471D1B" w14:textId="77777777" w:rsidR="00190D34" w:rsidRDefault="00190D34">
      <w:pPr>
        <w:pStyle w:val="ConsPlusNormal"/>
        <w:spacing w:before="220"/>
        <w:ind w:firstLine="540"/>
        <w:jc w:val="both"/>
      </w:pPr>
      <w:r>
        <w:lastRenderedPageBreak/>
        <w:t>осуществляет контроль за исполнением лицами, участвующими в производстве по делу, иными физическими и юридическими лицами вынесенных административной комиссией постановлений, определений, представлений.</w:t>
      </w:r>
    </w:p>
    <w:p w14:paraId="7B345458" w14:textId="77777777" w:rsidR="00190D34" w:rsidRDefault="00190D34">
      <w:pPr>
        <w:pStyle w:val="ConsPlusNormal"/>
        <w:spacing w:before="220"/>
        <w:ind w:firstLine="540"/>
        <w:jc w:val="both"/>
      </w:pPr>
      <w:r>
        <w:t>В период отсутствия секретаря административной комиссии его полномочия осуществляет по поручению председателя административной комиссии один из членов административной комиссии.</w:t>
      </w:r>
    </w:p>
    <w:p w14:paraId="2194B55F" w14:textId="77777777" w:rsidR="00190D34" w:rsidRDefault="00190D34">
      <w:pPr>
        <w:pStyle w:val="ConsPlusNormal"/>
        <w:jc w:val="both"/>
      </w:pPr>
      <w:r>
        <w:t xml:space="preserve">(часть вторая введена </w:t>
      </w:r>
      <w:hyperlink r:id="rId33">
        <w:r>
          <w:rPr>
            <w:color w:val="0000FF"/>
          </w:rPr>
          <w:t>Законом</w:t>
        </w:r>
      </w:hyperlink>
      <w:r>
        <w:t xml:space="preserve"> Республики Марий Эл от 29.09.2009 N 46-З)</w:t>
      </w:r>
    </w:p>
    <w:p w14:paraId="60FECBA9" w14:textId="77777777" w:rsidR="00190D34" w:rsidRDefault="00190D34">
      <w:pPr>
        <w:pStyle w:val="ConsPlusNormal"/>
        <w:jc w:val="both"/>
      </w:pPr>
    </w:p>
    <w:p w14:paraId="29D7FD8B" w14:textId="77777777" w:rsidR="00190D34" w:rsidRDefault="00190D34">
      <w:pPr>
        <w:pStyle w:val="ConsPlusTitle"/>
        <w:ind w:firstLine="540"/>
        <w:jc w:val="both"/>
        <w:outlineLvl w:val="0"/>
      </w:pPr>
      <w:r>
        <w:t>Статья 9. Периодичность и правомочность заседаний административной комиссии и порядок принятия решений</w:t>
      </w:r>
    </w:p>
    <w:p w14:paraId="5E268D98" w14:textId="77777777" w:rsidR="00190D34" w:rsidRDefault="00190D34">
      <w:pPr>
        <w:pStyle w:val="ConsPlusNormal"/>
        <w:jc w:val="both"/>
      </w:pPr>
    </w:p>
    <w:p w14:paraId="0812E0BB" w14:textId="77777777" w:rsidR="00190D34" w:rsidRDefault="00190D34">
      <w:pPr>
        <w:pStyle w:val="ConsPlusNormal"/>
        <w:ind w:firstLine="540"/>
        <w:jc w:val="both"/>
      </w:pPr>
      <w:r>
        <w:t xml:space="preserve">1. Периодичность заседаний административной комиссии определяется председателем административной комиссии по мере поступления протоколов об административных правонарушениях с учетом установленного </w:t>
      </w:r>
      <w:hyperlink r:id="rId34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срока для рассмотрения дел об административных правонарушениях.</w:t>
      </w:r>
    </w:p>
    <w:p w14:paraId="5744179C" w14:textId="77777777" w:rsidR="00190D34" w:rsidRDefault="00190D34">
      <w:pPr>
        <w:pStyle w:val="ConsPlusNormal"/>
        <w:spacing w:before="220"/>
        <w:ind w:firstLine="540"/>
        <w:jc w:val="both"/>
      </w:pPr>
      <w:r>
        <w:t>2. Административная комиссия вправе рассматривать дело об административном правонарушении, если на ее заседании присутствует не менее двух третей от общего числа членов административной комиссии.</w:t>
      </w:r>
    </w:p>
    <w:p w14:paraId="6A4AA5EB" w14:textId="77777777" w:rsidR="00190D34" w:rsidRDefault="00190D34">
      <w:pPr>
        <w:pStyle w:val="ConsPlusNormal"/>
        <w:spacing w:before="220"/>
        <w:ind w:firstLine="540"/>
        <w:jc w:val="both"/>
      </w:pPr>
      <w:r>
        <w:t>3. Постановление, определение по рассматриваемому административной комиссией делу об административном правонарушении, а также представление об устранении причин и условий, способствовавших совершению административного правонарушения, считается принятым, если за него проголосовало более половины от числа членов административной комиссии, присутствующих на заседании.</w:t>
      </w:r>
    </w:p>
    <w:p w14:paraId="4CCC17F0" w14:textId="77777777" w:rsidR="00190D34" w:rsidRDefault="00190D34">
      <w:pPr>
        <w:pStyle w:val="ConsPlusNormal"/>
        <w:spacing w:before="220"/>
        <w:ind w:firstLine="540"/>
        <w:jc w:val="both"/>
      </w:pPr>
      <w:r>
        <w:t>4. Постановление административной комиссии может быть обжаловано в судебном порядке.</w:t>
      </w:r>
    </w:p>
    <w:p w14:paraId="4CBF3DC9" w14:textId="77777777" w:rsidR="00190D34" w:rsidRDefault="00190D34">
      <w:pPr>
        <w:pStyle w:val="ConsPlusNormal"/>
        <w:jc w:val="both"/>
      </w:pPr>
    </w:p>
    <w:p w14:paraId="5FB21B90" w14:textId="77777777" w:rsidR="00190D34" w:rsidRDefault="00190D34">
      <w:pPr>
        <w:pStyle w:val="ConsPlusTitle"/>
        <w:ind w:firstLine="540"/>
        <w:jc w:val="both"/>
        <w:outlineLvl w:val="0"/>
      </w:pPr>
      <w:r>
        <w:t>Статья 10. Прекращение осуществления государственных полномочий по образованию и организации деятельности административных комиссий, а также по установлению перечня должностных лиц органов местного самоуправления, уполномоченных на составление протоколов об административных правонарушениях, переданных органам местного самоуправления муниципальных районов и городских округов</w:t>
      </w:r>
    </w:p>
    <w:p w14:paraId="4ED85175" w14:textId="77777777" w:rsidR="00190D34" w:rsidRDefault="00190D34">
      <w:pPr>
        <w:pStyle w:val="ConsPlusNormal"/>
        <w:jc w:val="both"/>
      </w:pPr>
    </w:p>
    <w:p w14:paraId="5BB9CFCB" w14:textId="77777777" w:rsidR="00190D34" w:rsidRDefault="00190D34">
      <w:pPr>
        <w:pStyle w:val="ConsPlusNormal"/>
        <w:ind w:firstLine="540"/>
        <w:jc w:val="both"/>
      </w:pPr>
      <w:r>
        <w:t xml:space="preserve">Прекратить с 1 марта 2009 года осуществление государственных полномочий по образованию и организации деятельности административных комиссий, а также по установлению перечня должностных лиц органов местного самоуправления, уполномоченных на составление протоколов об административных правонарушениях, переданных органам местного самоуправления муниципальных районов и городских округов </w:t>
      </w:r>
      <w:hyperlink r:id="rId35">
        <w:r>
          <w:rPr>
            <w:color w:val="0000FF"/>
          </w:rPr>
          <w:t>Законом</w:t>
        </w:r>
      </w:hyperlink>
      <w:r>
        <w:t xml:space="preserve"> Республики Марий Эл от 4 декабря 2002 года N 44-З "О полномочиях органов местного самоуправления в сфере законодательства об административных правонарушениях", в отношении всех муниципальных районов и городских округов в Республике Марий Эл.</w:t>
      </w:r>
    </w:p>
    <w:p w14:paraId="026573DE" w14:textId="77777777" w:rsidR="00190D34" w:rsidRDefault="00190D34">
      <w:pPr>
        <w:pStyle w:val="ConsPlusNormal"/>
        <w:jc w:val="both"/>
      </w:pPr>
    </w:p>
    <w:p w14:paraId="091ACC51" w14:textId="77777777" w:rsidR="00190D34" w:rsidRDefault="00190D34">
      <w:pPr>
        <w:pStyle w:val="ConsPlusTitle"/>
        <w:ind w:firstLine="540"/>
        <w:jc w:val="both"/>
        <w:outlineLvl w:val="0"/>
      </w:pPr>
      <w:r>
        <w:t>Статья 11. Признание утратившими силу некоторых законодательных актов Республики Марий Эл и отдельных положений законодательных актов Республики Марий Эл</w:t>
      </w:r>
    </w:p>
    <w:p w14:paraId="641CE989" w14:textId="77777777" w:rsidR="00190D34" w:rsidRDefault="00190D34">
      <w:pPr>
        <w:pStyle w:val="ConsPlusNormal"/>
        <w:jc w:val="both"/>
      </w:pPr>
    </w:p>
    <w:p w14:paraId="443820C0" w14:textId="77777777" w:rsidR="00190D34" w:rsidRDefault="00190D34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14:paraId="384D3733" w14:textId="77777777" w:rsidR="00190D34" w:rsidRDefault="00190D34">
      <w:pPr>
        <w:pStyle w:val="ConsPlusNormal"/>
        <w:spacing w:before="220"/>
        <w:ind w:firstLine="540"/>
        <w:jc w:val="both"/>
      </w:pPr>
      <w:hyperlink r:id="rId36">
        <w:r>
          <w:rPr>
            <w:color w:val="0000FF"/>
          </w:rPr>
          <w:t>Закон</w:t>
        </w:r>
      </w:hyperlink>
      <w:r>
        <w:t xml:space="preserve"> Республики Марий Эл от 4 декабря 2002 года N 44-З "Об административных комиссиях органов местного самоуправления Республики Марий Эл" (Собрание законодательства Республики Марий Эл, 2003, N 1, ст. 16);</w:t>
      </w:r>
    </w:p>
    <w:p w14:paraId="054B6404" w14:textId="77777777" w:rsidR="00190D34" w:rsidRDefault="00190D34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Закон</w:t>
        </w:r>
      </w:hyperlink>
      <w:r>
        <w:t xml:space="preserve"> Республики Марий Эл от 3 марта 2004 года N 3-З "О внесении изменений в статью 3 </w:t>
      </w:r>
      <w:r>
        <w:lastRenderedPageBreak/>
        <w:t>Закона Республики Марий Эл "Об административных комиссиях органов местного самоуправления Республики Марий Эл" (Собрание законодательства Республики Марий Эл, 2004, N 4, ст. 107);</w:t>
      </w:r>
    </w:p>
    <w:p w14:paraId="3848A1AE" w14:textId="77777777" w:rsidR="00190D34" w:rsidRDefault="00190D34">
      <w:pPr>
        <w:pStyle w:val="ConsPlusNormal"/>
        <w:spacing w:before="220"/>
        <w:ind w:firstLine="540"/>
        <w:jc w:val="both"/>
      </w:pPr>
      <w:hyperlink r:id="rId38">
        <w:r>
          <w:rPr>
            <w:color w:val="0000FF"/>
          </w:rPr>
          <w:t>статью 4</w:t>
        </w:r>
      </w:hyperlink>
      <w:r>
        <w:t xml:space="preserve"> Закона Республики Марий Эл от 3 марта 2005 года N 1-З "О внесении изменений в некоторые законодательные акты Республики Марий Эл" (Собрание законодательства Республики Марий Эл, 2005, N 4, ст. 148);</w:t>
      </w:r>
    </w:p>
    <w:p w14:paraId="556F5AD7" w14:textId="77777777" w:rsidR="00190D34" w:rsidRDefault="00190D34">
      <w:pPr>
        <w:pStyle w:val="ConsPlusNormal"/>
        <w:spacing w:before="220"/>
        <w:ind w:firstLine="540"/>
        <w:jc w:val="both"/>
      </w:pPr>
      <w:hyperlink r:id="rId39">
        <w:r>
          <w:rPr>
            <w:color w:val="0000FF"/>
          </w:rPr>
          <w:t>статью 2</w:t>
        </w:r>
      </w:hyperlink>
      <w:r>
        <w:t xml:space="preserve"> Закона Республики Марий Эл от 1 декабря 2005 года N 54-З "О внесении изменений в некоторые законодательные акты Республики Марий Эл по вопросам местного самоуправления" (Собрание законодательства Республики Марий Эл, 2006, N 1 (часть I), ст. 5);</w:t>
      </w:r>
    </w:p>
    <w:p w14:paraId="2BFCC0A6" w14:textId="77777777" w:rsidR="00190D34" w:rsidRDefault="00190D34">
      <w:pPr>
        <w:pStyle w:val="ConsPlusNormal"/>
        <w:spacing w:before="220"/>
        <w:ind w:firstLine="540"/>
        <w:jc w:val="both"/>
      </w:pPr>
      <w:hyperlink r:id="rId40">
        <w:r>
          <w:rPr>
            <w:color w:val="0000FF"/>
          </w:rPr>
          <w:t>статью 10</w:t>
        </w:r>
      </w:hyperlink>
      <w:r>
        <w:t xml:space="preserve"> Закона Республики Марий Эл от 2 мая 2006 года N 21-З "О внесении изменений в отдельные законы Республики Марий Эл" (Собрание законодательства Республики Марий Эл, 2006, N 6, ст. 226);</w:t>
      </w:r>
    </w:p>
    <w:p w14:paraId="1A777247" w14:textId="77777777" w:rsidR="00190D34" w:rsidRDefault="00190D34">
      <w:pPr>
        <w:pStyle w:val="ConsPlusNormal"/>
        <w:spacing w:before="220"/>
        <w:ind w:firstLine="540"/>
        <w:jc w:val="both"/>
      </w:pPr>
      <w:hyperlink r:id="rId41">
        <w:r>
          <w:rPr>
            <w:color w:val="0000FF"/>
          </w:rPr>
          <w:t>статью 3</w:t>
        </w:r>
      </w:hyperlink>
      <w:r>
        <w:t xml:space="preserve"> Закона Республики Марий Эл от 30 ноября 2006 года N 67-З "О внесении изменений в некоторые законодательные акты Республики Марий Эл" (Собрание законодательства Республики Марий Эл, 2006, N 12 (часть I), ст. 443).</w:t>
      </w:r>
    </w:p>
    <w:p w14:paraId="7367DCB1" w14:textId="77777777" w:rsidR="00190D34" w:rsidRDefault="00190D34">
      <w:pPr>
        <w:pStyle w:val="ConsPlusNormal"/>
        <w:jc w:val="both"/>
      </w:pPr>
    </w:p>
    <w:p w14:paraId="728A5667" w14:textId="77777777" w:rsidR="00190D34" w:rsidRDefault="00190D34">
      <w:pPr>
        <w:pStyle w:val="ConsPlusTitle"/>
        <w:ind w:firstLine="540"/>
        <w:jc w:val="both"/>
        <w:outlineLvl w:val="0"/>
      </w:pPr>
      <w:r>
        <w:t>Статья 12. Вступление в силу настоящего Закона</w:t>
      </w:r>
    </w:p>
    <w:p w14:paraId="4021A108" w14:textId="77777777" w:rsidR="00190D34" w:rsidRDefault="00190D34">
      <w:pPr>
        <w:pStyle w:val="ConsPlusNormal"/>
        <w:jc w:val="both"/>
      </w:pPr>
    </w:p>
    <w:p w14:paraId="652B943C" w14:textId="77777777" w:rsidR="00190D34" w:rsidRDefault="00190D34">
      <w:pPr>
        <w:pStyle w:val="ConsPlusNormal"/>
        <w:ind w:firstLine="540"/>
        <w:jc w:val="both"/>
      </w:pPr>
      <w:r>
        <w:t>Настоящий Закон вступает в силу с 1 марта 2009 года.</w:t>
      </w:r>
    </w:p>
    <w:p w14:paraId="53E2A3F4" w14:textId="77777777" w:rsidR="00190D34" w:rsidRDefault="00190D34">
      <w:pPr>
        <w:pStyle w:val="ConsPlusNormal"/>
        <w:jc w:val="both"/>
      </w:pPr>
    </w:p>
    <w:p w14:paraId="38B89F88" w14:textId="77777777" w:rsidR="00190D34" w:rsidRDefault="00190D34">
      <w:pPr>
        <w:pStyle w:val="ConsPlusNormal"/>
        <w:jc w:val="right"/>
      </w:pPr>
      <w:r>
        <w:t>Президент</w:t>
      </w:r>
    </w:p>
    <w:p w14:paraId="1DCD00B8" w14:textId="77777777" w:rsidR="00190D34" w:rsidRDefault="00190D34">
      <w:pPr>
        <w:pStyle w:val="ConsPlusNormal"/>
        <w:jc w:val="right"/>
      </w:pPr>
      <w:r>
        <w:t>Республики Марий Эл</w:t>
      </w:r>
    </w:p>
    <w:p w14:paraId="5CA1644A" w14:textId="77777777" w:rsidR="00190D34" w:rsidRDefault="00190D34">
      <w:pPr>
        <w:pStyle w:val="ConsPlusNormal"/>
        <w:jc w:val="right"/>
      </w:pPr>
      <w:r>
        <w:t>Л.МАРКЕЛОВ</w:t>
      </w:r>
    </w:p>
    <w:p w14:paraId="369155BB" w14:textId="77777777" w:rsidR="00190D34" w:rsidRDefault="00190D34">
      <w:pPr>
        <w:pStyle w:val="ConsPlusNormal"/>
      </w:pPr>
      <w:r>
        <w:t>г. Йошкар-Ола</w:t>
      </w:r>
    </w:p>
    <w:p w14:paraId="0092C187" w14:textId="77777777" w:rsidR="00190D34" w:rsidRDefault="00190D34">
      <w:pPr>
        <w:pStyle w:val="ConsPlusNormal"/>
        <w:spacing w:before="220"/>
      </w:pPr>
      <w:r>
        <w:t>30 декабря 2008 года</w:t>
      </w:r>
    </w:p>
    <w:p w14:paraId="1916FC50" w14:textId="77777777" w:rsidR="00190D34" w:rsidRDefault="00190D34">
      <w:pPr>
        <w:pStyle w:val="ConsPlusNormal"/>
        <w:spacing w:before="220"/>
      </w:pPr>
      <w:r>
        <w:t>N 80-З</w:t>
      </w:r>
    </w:p>
    <w:p w14:paraId="21DA393F" w14:textId="77777777" w:rsidR="00190D34" w:rsidRDefault="00190D34">
      <w:pPr>
        <w:pStyle w:val="ConsPlusNormal"/>
        <w:jc w:val="both"/>
      </w:pPr>
    </w:p>
    <w:p w14:paraId="4BD2DCFF" w14:textId="77777777" w:rsidR="00190D34" w:rsidRDefault="00190D34">
      <w:pPr>
        <w:pStyle w:val="ConsPlusNormal"/>
        <w:jc w:val="both"/>
      </w:pPr>
    </w:p>
    <w:p w14:paraId="7375002F" w14:textId="77777777" w:rsidR="00190D34" w:rsidRDefault="00190D3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8C5F29C" w14:textId="77777777" w:rsidR="00FD5430" w:rsidRDefault="00FD5430"/>
    <w:sectPr w:rsidR="00FD5430" w:rsidSect="00A2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34"/>
    <w:rsid w:val="00190D34"/>
    <w:rsid w:val="00FD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92D4"/>
  <w15:chartTrackingRefBased/>
  <w15:docId w15:val="{11279503-C7B9-4FCA-9D2F-9AA5B38D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D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90D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90D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206&amp;n=19915&amp;dst=100037" TargetMode="External"/><Relationship Id="rId18" Type="http://schemas.openxmlformats.org/officeDocument/2006/relationships/hyperlink" Target="https://login.consultant.ru/link/?req=doc&amp;base=RLAW206&amp;n=19915&amp;dst=100041" TargetMode="External"/><Relationship Id="rId26" Type="http://schemas.openxmlformats.org/officeDocument/2006/relationships/hyperlink" Target="https://login.consultant.ru/link/?req=doc&amp;base=RLAW206&amp;n=19915&amp;dst=100046" TargetMode="External"/><Relationship Id="rId39" Type="http://schemas.openxmlformats.org/officeDocument/2006/relationships/hyperlink" Target="https://login.consultant.ru/link/?req=doc&amp;base=RLAW206&amp;n=11045&amp;dst=1" TargetMode="External"/><Relationship Id="rId21" Type="http://schemas.openxmlformats.org/officeDocument/2006/relationships/hyperlink" Target="https://login.consultant.ru/link/?req=doc&amp;base=RLAW206&amp;n=19915&amp;dst=100044" TargetMode="External"/><Relationship Id="rId34" Type="http://schemas.openxmlformats.org/officeDocument/2006/relationships/hyperlink" Target="https://login.consultant.ru/link/?req=doc&amp;base=LAW&amp;n=465969&amp;dst=102742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206&amp;n=19915&amp;dst=1000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06&amp;n=19915&amp;dst=100039" TargetMode="External"/><Relationship Id="rId20" Type="http://schemas.openxmlformats.org/officeDocument/2006/relationships/hyperlink" Target="https://login.consultant.ru/link/?req=doc&amp;base=RLAW206&amp;n=19915&amp;dst=100043" TargetMode="External"/><Relationship Id="rId29" Type="http://schemas.openxmlformats.org/officeDocument/2006/relationships/hyperlink" Target="https://login.consultant.ru/link/?req=doc&amp;base=RLAW206&amp;n=45544&amp;dst=100033" TargetMode="External"/><Relationship Id="rId41" Type="http://schemas.openxmlformats.org/officeDocument/2006/relationships/hyperlink" Target="https://login.consultant.ru/link/?req=doc&amp;base=RLAW206&amp;n=8743&amp;dst=10002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06&amp;n=16475&amp;dst=100033" TargetMode="External"/><Relationship Id="rId11" Type="http://schemas.openxmlformats.org/officeDocument/2006/relationships/hyperlink" Target="https://login.consultant.ru/link/?req=doc&amp;base=RLAW206&amp;n=66697&amp;dst=100012" TargetMode="External"/><Relationship Id="rId24" Type="http://schemas.openxmlformats.org/officeDocument/2006/relationships/hyperlink" Target="https://login.consultant.ru/link/?req=doc&amp;base=RLAW206&amp;n=56739&amp;dst=100306" TargetMode="External"/><Relationship Id="rId32" Type="http://schemas.openxmlformats.org/officeDocument/2006/relationships/hyperlink" Target="https://login.consultant.ru/link/?req=doc&amp;base=LAW&amp;n=465969" TargetMode="External"/><Relationship Id="rId37" Type="http://schemas.openxmlformats.org/officeDocument/2006/relationships/hyperlink" Target="https://login.consultant.ru/link/?req=doc&amp;base=RLAW206&amp;n=5087" TargetMode="External"/><Relationship Id="rId40" Type="http://schemas.openxmlformats.org/officeDocument/2006/relationships/hyperlink" Target="https://login.consultant.ru/link/?req=doc&amp;base=RLAW206&amp;n=13090&amp;dst=100098" TargetMode="External"/><Relationship Id="rId5" Type="http://schemas.openxmlformats.org/officeDocument/2006/relationships/hyperlink" Target="https://login.consultant.ru/link/?req=doc&amp;base=RLAW206&amp;n=15606&amp;dst=100017" TargetMode="External"/><Relationship Id="rId15" Type="http://schemas.openxmlformats.org/officeDocument/2006/relationships/hyperlink" Target="https://login.consultant.ru/link/?req=doc&amp;base=LAW&amp;n=465969" TargetMode="External"/><Relationship Id="rId23" Type="http://schemas.openxmlformats.org/officeDocument/2006/relationships/hyperlink" Target="https://login.consultant.ru/link/?req=doc&amp;base=RLAW206&amp;n=19915&amp;dst=100045" TargetMode="External"/><Relationship Id="rId28" Type="http://schemas.openxmlformats.org/officeDocument/2006/relationships/hyperlink" Target="https://login.consultant.ru/link/?req=doc&amp;base=RLAW206&amp;n=67525" TargetMode="External"/><Relationship Id="rId36" Type="http://schemas.openxmlformats.org/officeDocument/2006/relationships/hyperlink" Target="https://login.consultant.ru/link/?req=doc&amp;base=RLAW206&amp;n=8749" TargetMode="External"/><Relationship Id="rId10" Type="http://schemas.openxmlformats.org/officeDocument/2006/relationships/hyperlink" Target="https://login.consultant.ru/link/?req=doc&amp;base=RLAW206&amp;n=63842&amp;dst=100007" TargetMode="External"/><Relationship Id="rId19" Type="http://schemas.openxmlformats.org/officeDocument/2006/relationships/hyperlink" Target="https://login.consultant.ru/link/?req=doc&amp;base=RLAW206&amp;n=15606&amp;dst=100017" TargetMode="External"/><Relationship Id="rId31" Type="http://schemas.openxmlformats.org/officeDocument/2006/relationships/hyperlink" Target="https://login.consultant.ru/link/?req=doc&amp;base=LAW&amp;n=465969&amp;dst=10276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06&amp;n=45544&amp;dst=100033" TargetMode="External"/><Relationship Id="rId14" Type="http://schemas.openxmlformats.org/officeDocument/2006/relationships/hyperlink" Target="https://login.consultant.ru/link/?req=doc&amp;base=RLAW206&amp;n=67525" TargetMode="External"/><Relationship Id="rId22" Type="http://schemas.openxmlformats.org/officeDocument/2006/relationships/hyperlink" Target="https://login.consultant.ru/link/?req=doc&amp;base=RLAW206&amp;n=66697&amp;dst=100013" TargetMode="External"/><Relationship Id="rId27" Type="http://schemas.openxmlformats.org/officeDocument/2006/relationships/hyperlink" Target="https://login.consultant.ru/link/?req=doc&amp;base=RLAW206&amp;n=56739&amp;dst=100308" TargetMode="External"/><Relationship Id="rId30" Type="http://schemas.openxmlformats.org/officeDocument/2006/relationships/hyperlink" Target="https://login.consultant.ru/link/?req=doc&amp;base=RLAW206&amp;n=63842&amp;dst=100008" TargetMode="External"/><Relationship Id="rId35" Type="http://schemas.openxmlformats.org/officeDocument/2006/relationships/hyperlink" Target="https://login.consultant.ru/link/?req=doc&amp;base=RLAW206&amp;n=8749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206&amp;n=56739&amp;dst=10030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206&amp;n=67525" TargetMode="External"/><Relationship Id="rId17" Type="http://schemas.openxmlformats.org/officeDocument/2006/relationships/hyperlink" Target="https://login.consultant.ru/link/?req=doc&amp;base=RLAW206&amp;n=56739&amp;dst=100305" TargetMode="External"/><Relationship Id="rId25" Type="http://schemas.openxmlformats.org/officeDocument/2006/relationships/hyperlink" Target="https://login.consultant.ru/link/?req=doc&amp;base=RLAW206&amp;n=56739&amp;dst=100307" TargetMode="External"/><Relationship Id="rId33" Type="http://schemas.openxmlformats.org/officeDocument/2006/relationships/hyperlink" Target="https://login.consultant.ru/link/?req=doc&amp;base=RLAW206&amp;n=16475&amp;dst=100033" TargetMode="External"/><Relationship Id="rId38" Type="http://schemas.openxmlformats.org/officeDocument/2006/relationships/hyperlink" Target="https://login.consultant.ru/link/?req=doc&amp;base=RLAW206&amp;n=11042&amp;dst=100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2655</Words>
  <Characters>15139</Characters>
  <Application>Microsoft Office Word</Application>
  <DocSecurity>0</DocSecurity>
  <Lines>126</Lines>
  <Paragraphs>35</Paragraphs>
  <ScaleCrop>false</ScaleCrop>
  <Company/>
  <LinksUpToDate>false</LinksUpToDate>
  <CharactersWithSpaces>17759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2024-03-14T07:15:00Z</dcterms:created>
  <dcterms:modified xsi:type="dcterms:W3CDTF">2024-03-14T07:16:00Z</dcterms:modified>
</cp:coreProperties>
</file>