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7A" w:rsidRPr="0035527A" w:rsidRDefault="0035527A" w:rsidP="0035527A">
      <w:pPr>
        <w:pStyle w:val="a3"/>
        <w:spacing w:before="192" w:beforeAutospacing="0" w:after="192" w:afterAutospacing="0"/>
        <w:rPr>
          <w:color w:val="3C3C3C"/>
          <w:sz w:val="28"/>
          <w:szCs w:val="28"/>
        </w:rPr>
      </w:pPr>
      <w:r w:rsidRPr="0035527A">
        <w:rPr>
          <w:color w:val="3C3C3C"/>
          <w:sz w:val="28"/>
          <w:szCs w:val="28"/>
        </w:rPr>
        <w:t>25 апреля 2023 года стартовала ежегодная Всероссийская акция «Георгиевская ленточка». Акция проходит с целью сохранения памяти о воинах, погибших при защите Отечества, и приурочена к 78-й годовщине Победы в Великой Отечественной войне 1941–1945 годов.</w:t>
      </w:r>
    </w:p>
    <w:p w:rsidR="0035527A" w:rsidRPr="0035527A" w:rsidRDefault="0035527A" w:rsidP="0035527A">
      <w:pPr>
        <w:pStyle w:val="a3"/>
        <w:spacing w:before="192" w:beforeAutospacing="0" w:after="0" w:afterAutospacing="0"/>
        <w:rPr>
          <w:color w:val="3C3C3C"/>
          <w:sz w:val="28"/>
          <w:szCs w:val="28"/>
        </w:rPr>
      </w:pPr>
      <w:r w:rsidRPr="0035527A">
        <w:rPr>
          <w:color w:val="3C3C3C"/>
          <w:sz w:val="28"/>
          <w:szCs w:val="28"/>
        </w:rPr>
        <w:t>Георгиевская ленточка является символом героизма, воинской доблести и славы защитников России. Акция «Георгиевская ленточка» — это эстафета от прошлых поколений к </w:t>
      </w:r>
      <w:proofErr w:type="gramStart"/>
      <w:r w:rsidRPr="0035527A">
        <w:rPr>
          <w:color w:val="3C3C3C"/>
          <w:sz w:val="28"/>
          <w:szCs w:val="28"/>
        </w:rPr>
        <w:t>нынешним</w:t>
      </w:r>
      <w:proofErr w:type="gramEnd"/>
      <w:r w:rsidRPr="0035527A">
        <w:rPr>
          <w:color w:val="3C3C3C"/>
          <w:sz w:val="28"/>
          <w:szCs w:val="28"/>
        </w:rPr>
        <w:t xml:space="preserve">. Эстафета народной памяти, уважения к подвигам отцов, дедов, прадедов, эстафета готовности защитить свою землю, свой народ, свой язык, свое имя. Сотрудники </w:t>
      </w:r>
      <w:r>
        <w:rPr>
          <w:color w:val="3C3C3C"/>
          <w:sz w:val="28"/>
          <w:szCs w:val="28"/>
        </w:rPr>
        <w:t xml:space="preserve">отдела ЗАГС Администрации </w:t>
      </w:r>
      <w:proofErr w:type="spellStart"/>
      <w:r>
        <w:rPr>
          <w:color w:val="3C3C3C"/>
          <w:sz w:val="28"/>
          <w:szCs w:val="28"/>
        </w:rPr>
        <w:t>Моркинского</w:t>
      </w:r>
      <w:proofErr w:type="spellEnd"/>
      <w:r>
        <w:rPr>
          <w:color w:val="3C3C3C"/>
          <w:sz w:val="28"/>
          <w:szCs w:val="28"/>
        </w:rPr>
        <w:t xml:space="preserve"> муниципального района</w:t>
      </w:r>
      <w:r w:rsidRPr="0035527A">
        <w:rPr>
          <w:color w:val="3C3C3C"/>
          <w:sz w:val="28"/>
          <w:szCs w:val="28"/>
        </w:rPr>
        <w:t xml:space="preserve"> присоедин</w:t>
      </w:r>
      <w:r>
        <w:rPr>
          <w:color w:val="3C3C3C"/>
          <w:sz w:val="28"/>
          <w:szCs w:val="28"/>
        </w:rPr>
        <w:t xml:space="preserve">ились </w:t>
      </w:r>
      <w:r w:rsidRPr="0035527A">
        <w:rPr>
          <w:color w:val="3C3C3C"/>
          <w:sz w:val="28"/>
          <w:szCs w:val="28"/>
        </w:rPr>
        <w:t>к </w:t>
      </w:r>
      <w:proofErr w:type="gramStart"/>
      <w:r w:rsidRPr="0035527A">
        <w:rPr>
          <w:color w:val="3C3C3C"/>
          <w:sz w:val="28"/>
          <w:szCs w:val="28"/>
        </w:rPr>
        <w:t>акции</w:t>
      </w:r>
      <w:proofErr w:type="gramEnd"/>
      <w:r w:rsidRPr="0035527A">
        <w:rPr>
          <w:color w:val="3C3C3C"/>
          <w:sz w:val="28"/>
          <w:szCs w:val="28"/>
        </w:rPr>
        <w:t xml:space="preserve"> и разда</w:t>
      </w:r>
      <w:r>
        <w:rPr>
          <w:color w:val="3C3C3C"/>
          <w:sz w:val="28"/>
          <w:szCs w:val="28"/>
        </w:rPr>
        <w:t>ют</w:t>
      </w:r>
      <w:r w:rsidRPr="0035527A">
        <w:rPr>
          <w:color w:val="3C3C3C"/>
          <w:sz w:val="28"/>
          <w:szCs w:val="28"/>
        </w:rPr>
        <w:t xml:space="preserve"> жителям и гостям </w:t>
      </w:r>
      <w:r>
        <w:rPr>
          <w:color w:val="3C3C3C"/>
          <w:sz w:val="28"/>
          <w:szCs w:val="28"/>
        </w:rPr>
        <w:t>района</w:t>
      </w:r>
      <w:r w:rsidRPr="0035527A">
        <w:rPr>
          <w:color w:val="3C3C3C"/>
          <w:sz w:val="28"/>
          <w:szCs w:val="28"/>
        </w:rPr>
        <w:t xml:space="preserve"> знак памяти о героях Великой Отечественной войны.</w:t>
      </w:r>
    </w:p>
    <w:p w:rsidR="00DA2DC1" w:rsidRDefault="00DA2DC1"/>
    <w:sectPr w:rsidR="00DA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5527A"/>
    <w:rsid w:val="0035527A"/>
    <w:rsid w:val="00DA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2023-05-05T10:41:00Z</dcterms:created>
  <dcterms:modified xsi:type="dcterms:W3CDTF">2023-05-05T10:45:00Z</dcterms:modified>
</cp:coreProperties>
</file>