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341B41" w:rsidRPr="00662B1B" w:rsidTr="00F04C21">
        <w:trPr>
          <w:cantSplit/>
          <w:trHeight w:val="1418"/>
        </w:trPr>
        <w:tc>
          <w:tcPr>
            <w:tcW w:w="9356" w:type="dxa"/>
            <w:gridSpan w:val="2"/>
            <w:hideMark/>
          </w:tcPr>
          <w:p w:rsidR="00341B41" w:rsidRPr="00662B1B" w:rsidRDefault="00341B41" w:rsidP="00F04C21">
            <w:pPr>
              <w:snapToGrid w:val="0"/>
              <w:jc w:val="center"/>
              <w:rPr>
                <w:b/>
                <w:bCs/>
                <w:sz w:val="26"/>
                <w:szCs w:val="26"/>
              </w:rPr>
            </w:pPr>
            <w:r>
              <w:rPr>
                <w:noProof/>
                <w:sz w:val="26"/>
                <w:szCs w:val="26"/>
                <w:lang w:eastAsia="ru-RU"/>
              </w:rPr>
              <w:drawing>
                <wp:inline distT="0" distB="0" distL="0" distR="0">
                  <wp:extent cx="7239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341B41" w:rsidRPr="00662B1B" w:rsidTr="00F04C21">
        <w:trPr>
          <w:trHeight w:val="927"/>
        </w:trPr>
        <w:tc>
          <w:tcPr>
            <w:tcW w:w="4820" w:type="dxa"/>
          </w:tcPr>
          <w:p w:rsidR="00341B41" w:rsidRPr="00662B1B" w:rsidRDefault="00341B41" w:rsidP="00F04C21">
            <w:pPr>
              <w:jc w:val="center"/>
              <w:rPr>
                <w:b/>
                <w:bCs/>
                <w:sz w:val="26"/>
                <w:szCs w:val="26"/>
              </w:rPr>
            </w:pPr>
            <w:r w:rsidRPr="00662B1B">
              <w:rPr>
                <w:b/>
                <w:bCs/>
                <w:sz w:val="26"/>
                <w:szCs w:val="26"/>
              </w:rPr>
              <w:t>МАРИЙ ЭЛ РЕСПУБЛИКЫН</w:t>
            </w:r>
          </w:p>
          <w:p w:rsidR="00341B41" w:rsidRPr="00662B1B" w:rsidRDefault="00341B41" w:rsidP="00F04C21">
            <w:pPr>
              <w:jc w:val="center"/>
              <w:rPr>
                <w:b/>
                <w:bCs/>
                <w:sz w:val="26"/>
                <w:szCs w:val="26"/>
              </w:rPr>
            </w:pPr>
            <w:r w:rsidRPr="00662B1B">
              <w:rPr>
                <w:b/>
                <w:bCs/>
                <w:sz w:val="26"/>
                <w:szCs w:val="26"/>
              </w:rPr>
              <w:t xml:space="preserve">ОРШАНКЕ </w:t>
            </w:r>
          </w:p>
          <w:p w:rsidR="00341B41" w:rsidRPr="00662B1B" w:rsidRDefault="00341B41" w:rsidP="00F04C21">
            <w:pPr>
              <w:jc w:val="center"/>
              <w:rPr>
                <w:b/>
                <w:bCs/>
                <w:sz w:val="26"/>
                <w:szCs w:val="26"/>
              </w:rPr>
            </w:pPr>
            <w:r w:rsidRPr="00662B1B">
              <w:rPr>
                <w:b/>
                <w:bCs/>
                <w:sz w:val="26"/>
                <w:szCs w:val="26"/>
              </w:rPr>
              <w:t xml:space="preserve">МУНИЦИПАЛЬНЫЙ РАЙОНЫН </w:t>
            </w:r>
          </w:p>
          <w:p w:rsidR="00341B41" w:rsidRPr="00662B1B" w:rsidRDefault="00341B41" w:rsidP="00F04C21">
            <w:pPr>
              <w:jc w:val="center"/>
              <w:rPr>
                <w:b/>
                <w:bCs/>
                <w:sz w:val="26"/>
                <w:szCs w:val="26"/>
              </w:rPr>
            </w:pPr>
            <w:r w:rsidRPr="00662B1B">
              <w:rPr>
                <w:b/>
                <w:bCs/>
                <w:sz w:val="26"/>
                <w:szCs w:val="26"/>
              </w:rPr>
              <w:t>АДМИНИСТРАЦИЙЖЕ</w:t>
            </w:r>
          </w:p>
          <w:p w:rsidR="00341B41" w:rsidRPr="00662B1B" w:rsidRDefault="00341B41" w:rsidP="00F04C21">
            <w:pPr>
              <w:jc w:val="center"/>
              <w:rPr>
                <w:b/>
                <w:bCs/>
                <w:sz w:val="26"/>
                <w:szCs w:val="26"/>
              </w:rPr>
            </w:pPr>
          </w:p>
          <w:p w:rsidR="00341B41" w:rsidRPr="00662B1B" w:rsidRDefault="00341B41" w:rsidP="00F04C21">
            <w:pPr>
              <w:jc w:val="center"/>
              <w:rPr>
                <w:b/>
                <w:bCs/>
                <w:sz w:val="26"/>
                <w:szCs w:val="26"/>
              </w:rPr>
            </w:pPr>
            <w:r w:rsidRPr="00662B1B">
              <w:rPr>
                <w:b/>
                <w:bCs/>
                <w:sz w:val="26"/>
                <w:szCs w:val="26"/>
              </w:rPr>
              <w:t>ПУНЧАЛ</w:t>
            </w:r>
          </w:p>
        </w:tc>
        <w:tc>
          <w:tcPr>
            <w:tcW w:w="4536" w:type="dxa"/>
          </w:tcPr>
          <w:p w:rsidR="00341B41" w:rsidRPr="00662B1B" w:rsidRDefault="00341B41" w:rsidP="00F04C21">
            <w:pPr>
              <w:jc w:val="center"/>
              <w:rPr>
                <w:b/>
                <w:bCs/>
                <w:sz w:val="26"/>
                <w:szCs w:val="26"/>
              </w:rPr>
            </w:pPr>
            <w:r w:rsidRPr="00662B1B">
              <w:rPr>
                <w:b/>
                <w:bCs/>
                <w:sz w:val="26"/>
                <w:szCs w:val="26"/>
              </w:rPr>
              <w:t>АДМИНИСТРАЦИЯ</w:t>
            </w:r>
          </w:p>
          <w:p w:rsidR="00341B41" w:rsidRPr="00662B1B" w:rsidRDefault="00341B41" w:rsidP="00F04C21">
            <w:pPr>
              <w:jc w:val="center"/>
              <w:rPr>
                <w:b/>
                <w:bCs/>
                <w:sz w:val="26"/>
                <w:szCs w:val="26"/>
              </w:rPr>
            </w:pPr>
            <w:r w:rsidRPr="00662B1B">
              <w:rPr>
                <w:b/>
                <w:bCs/>
                <w:sz w:val="26"/>
                <w:szCs w:val="26"/>
              </w:rPr>
              <w:t>ОРШАНСКОГО МУНИЦИПАЛЬНОГО РАЙОНА</w:t>
            </w:r>
          </w:p>
          <w:p w:rsidR="00341B41" w:rsidRPr="00662B1B" w:rsidRDefault="00341B41" w:rsidP="00F04C21">
            <w:pPr>
              <w:jc w:val="center"/>
              <w:rPr>
                <w:b/>
                <w:bCs/>
                <w:sz w:val="26"/>
                <w:szCs w:val="26"/>
              </w:rPr>
            </w:pPr>
            <w:r w:rsidRPr="00662B1B">
              <w:rPr>
                <w:b/>
                <w:bCs/>
                <w:sz w:val="26"/>
                <w:szCs w:val="26"/>
              </w:rPr>
              <w:t>РЕСПУБЛИКИ МАРИЙ ЭЛ</w:t>
            </w:r>
          </w:p>
          <w:p w:rsidR="00341B41" w:rsidRPr="00662B1B" w:rsidRDefault="00341B41" w:rsidP="00F04C21">
            <w:pPr>
              <w:jc w:val="center"/>
              <w:rPr>
                <w:b/>
                <w:bCs/>
                <w:sz w:val="26"/>
                <w:szCs w:val="26"/>
              </w:rPr>
            </w:pPr>
          </w:p>
          <w:p w:rsidR="00341B41" w:rsidRPr="00662B1B" w:rsidRDefault="00341B41" w:rsidP="00F04C21">
            <w:pPr>
              <w:jc w:val="center"/>
              <w:rPr>
                <w:b/>
                <w:bCs/>
                <w:sz w:val="26"/>
                <w:szCs w:val="26"/>
              </w:rPr>
            </w:pPr>
            <w:r w:rsidRPr="00662B1B">
              <w:rPr>
                <w:b/>
                <w:bCs/>
                <w:sz w:val="26"/>
                <w:szCs w:val="26"/>
              </w:rPr>
              <w:t>ПОСТАНОВЛЕНИЕ</w:t>
            </w:r>
          </w:p>
        </w:tc>
      </w:tr>
    </w:tbl>
    <w:p w:rsidR="00341B41" w:rsidRPr="007D1F22" w:rsidRDefault="00341B41" w:rsidP="00341B41">
      <w:pPr>
        <w:jc w:val="both"/>
        <w:rPr>
          <w:sz w:val="27"/>
          <w:szCs w:val="27"/>
        </w:rPr>
      </w:pPr>
    </w:p>
    <w:p w:rsidR="003A7AF6" w:rsidRPr="007D1F22" w:rsidRDefault="003A7AF6" w:rsidP="00341B41">
      <w:pPr>
        <w:jc w:val="both"/>
        <w:rPr>
          <w:sz w:val="27"/>
          <w:szCs w:val="27"/>
        </w:rPr>
      </w:pPr>
    </w:p>
    <w:p w:rsidR="00341B41" w:rsidRPr="007D1F22" w:rsidRDefault="00E26740" w:rsidP="00341B41">
      <w:pPr>
        <w:jc w:val="center"/>
        <w:rPr>
          <w:sz w:val="27"/>
          <w:szCs w:val="27"/>
        </w:rPr>
      </w:pPr>
      <w:r>
        <w:rPr>
          <w:sz w:val="27"/>
          <w:szCs w:val="27"/>
        </w:rPr>
        <w:t>от 14 августа 2023 г. № 381</w:t>
      </w:r>
    </w:p>
    <w:p w:rsidR="00043B9A" w:rsidRPr="007D1F22" w:rsidRDefault="00043B9A" w:rsidP="003A7AF6">
      <w:pPr>
        <w:rPr>
          <w:bCs/>
          <w:sz w:val="27"/>
          <w:szCs w:val="27"/>
        </w:rPr>
      </w:pPr>
    </w:p>
    <w:p w:rsidR="003A7AF6" w:rsidRPr="007D1F22" w:rsidRDefault="003A7AF6" w:rsidP="003A7AF6">
      <w:pPr>
        <w:rPr>
          <w:bCs/>
          <w:sz w:val="27"/>
          <w:szCs w:val="27"/>
        </w:rPr>
      </w:pPr>
    </w:p>
    <w:p w:rsidR="00043B9A" w:rsidRPr="00043B9A" w:rsidRDefault="00043B9A" w:rsidP="00043B9A">
      <w:pPr>
        <w:keepNext/>
        <w:keepLines/>
        <w:widowControl w:val="0"/>
        <w:suppressAutoHyphens w:val="0"/>
        <w:jc w:val="center"/>
        <w:outlineLvl w:val="1"/>
        <w:rPr>
          <w:b/>
          <w:bCs/>
          <w:color w:val="000000"/>
          <w:sz w:val="27"/>
          <w:szCs w:val="27"/>
          <w:lang w:eastAsia="ru-RU" w:bidi="ru-RU"/>
        </w:rPr>
      </w:pPr>
      <w:r w:rsidRPr="00043B9A">
        <w:rPr>
          <w:b/>
          <w:bCs/>
          <w:color w:val="000000"/>
          <w:sz w:val="27"/>
          <w:szCs w:val="27"/>
          <w:lang w:eastAsia="ru-RU" w:bidi="ru-RU"/>
        </w:rPr>
        <w:t>О системе управления муниципальными программами</w:t>
      </w:r>
      <w:r w:rsidRPr="00043B9A">
        <w:rPr>
          <w:b/>
          <w:bCs/>
          <w:color w:val="000000"/>
          <w:sz w:val="27"/>
          <w:szCs w:val="27"/>
          <w:lang w:eastAsia="ru-RU" w:bidi="ru-RU"/>
        </w:rPr>
        <w:br/>
        <w:t xml:space="preserve">Оршанского муниципального района Республики Марий Эл </w:t>
      </w:r>
    </w:p>
    <w:p w:rsidR="00043B9A" w:rsidRPr="007D1F22" w:rsidRDefault="00043B9A" w:rsidP="003A7AF6">
      <w:pPr>
        <w:keepNext/>
        <w:keepLines/>
        <w:widowControl w:val="0"/>
        <w:suppressAutoHyphens w:val="0"/>
        <w:outlineLvl w:val="1"/>
        <w:rPr>
          <w:bCs/>
          <w:color w:val="000000"/>
          <w:sz w:val="27"/>
          <w:szCs w:val="27"/>
          <w:lang w:eastAsia="ru-RU" w:bidi="ru-RU"/>
        </w:rPr>
      </w:pPr>
    </w:p>
    <w:p w:rsidR="003A7AF6" w:rsidRPr="00043B9A" w:rsidRDefault="003A7AF6" w:rsidP="003A7AF6">
      <w:pPr>
        <w:keepNext/>
        <w:keepLines/>
        <w:widowControl w:val="0"/>
        <w:suppressAutoHyphens w:val="0"/>
        <w:outlineLvl w:val="1"/>
        <w:rPr>
          <w:bCs/>
          <w:color w:val="000000"/>
          <w:sz w:val="27"/>
          <w:szCs w:val="27"/>
          <w:lang w:eastAsia="ru-RU" w:bidi="ru-RU"/>
        </w:rPr>
      </w:pPr>
    </w:p>
    <w:p w:rsidR="00043B9A" w:rsidRPr="00043B9A" w:rsidRDefault="00043B9A" w:rsidP="00043B9A">
      <w:pPr>
        <w:keepNext/>
        <w:keepLines/>
        <w:widowControl w:val="0"/>
        <w:suppressAutoHyphens w:val="0"/>
        <w:ind w:firstLine="709"/>
        <w:jc w:val="both"/>
        <w:outlineLvl w:val="1"/>
        <w:rPr>
          <w:bCs/>
          <w:color w:val="000000"/>
          <w:sz w:val="27"/>
          <w:szCs w:val="27"/>
          <w:lang w:eastAsia="ru-RU" w:bidi="ru-RU"/>
        </w:rPr>
      </w:pPr>
      <w:proofErr w:type="gramStart"/>
      <w:r w:rsidRPr="00043B9A">
        <w:rPr>
          <w:bCs/>
          <w:sz w:val="27"/>
          <w:szCs w:val="27"/>
          <w:lang w:eastAsia="ru-RU" w:bidi="ru-RU"/>
        </w:rPr>
        <w:t xml:space="preserve">В соответствии с Бюджетным </w:t>
      </w:r>
      <w:hyperlink r:id="rId6" w:history="1">
        <w:r w:rsidRPr="007D1F22">
          <w:rPr>
            <w:rFonts w:eastAsia="DejaVu Sans"/>
            <w:bCs/>
            <w:sz w:val="27"/>
            <w:szCs w:val="27"/>
            <w:lang w:eastAsia="ru-RU" w:bidi="ru-RU"/>
          </w:rPr>
          <w:t>кодексом</w:t>
        </w:r>
      </w:hyperlink>
      <w:r w:rsidRPr="00043B9A">
        <w:rPr>
          <w:bCs/>
          <w:sz w:val="27"/>
          <w:szCs w:val="27"/>
          <w:lang w:eastAsia="ru-RU" w:bidi="ru-RU"/>
        </w:rPr>
        <w:t xml:space="preserve"> Российской Федерации, Федеральным </w:t>
      </w:r>
      <w:hyperlink r:id="rId7" w:history="1">
        <w:r w:rsidRPr="007D1F22">
          <w:rPr>
            <w:rFonts w:eastAsia="DejaVu Sans"/>
            <w:bCs/>
            <w:sz w:val="27"/>
            <w:szCs w:val="27"/>
            <w:lang w:eastAsia="ru-RU" w:bidi="ru-RU"/>
          </w:rPr>
          <w:t>законом</w:t>
        </w:r>
      </w:hyperlink>
      <w:r w:rsidRPr="00043B9A">
        <w:rPr>
          <w:bCs/>
          <w:sz w:val="27"/>
          <w:szCs w:val="27"/>
          <w:lang w:eastAsia="ru-RU" w:bidi="ru-RU"/>
        </w:rPr>
        <w:t xml:space="preserve"> от 28.06.2014 № 172-ФЗ «О стратегическом планировании в Российской Федерации», </w:t>
      </w:r>
      <w:hyperlink r:id="rId8" w:history="1">
        <w:r w:rsidRPr="007D1F22">
          <w:rPr>
            <w:rFonts w:eastAsia="DejaVu Sans"/>
            <w:bCs/>
            <w:sz w:val="27"/>
            <w:szCs w:val="27"/>
            <w:lang w:eastAsia="ru-RU" w:bidi="ru-RU"/>
          </w:rPr>
          <w:t>постановлением</w:t>
        </w:r>
      </w:hyperlink>
      <w:r w:rsidRPr="00043B9A">
        <w:rPr>
          <w:bCs/>
          <w:sz w:val="27"/>
          <w:szCs w:val="27"/>
          <w:lang w:eastAsia="ru-RU" w:bidi="ru-RU"/>
        </w:rPr>
        <w:t xml:space="preserve"> Правительства Российской Федерации от 26.05.2021 № 786 «О системе управления государственными программами Российской Федерации», в целях совершенствования нормативного правового регулирования работы с муниципальными программами на территории Оршанского муниципального</w:t>
      </w:r>
      <w:r w:rsidRPr="00043B9A">
        <w:rPr>
          <w:bCs/>
          <w:color w:val="000000"/>
          <w:sz w:val="27"/>
          <w:szCs w:val="27"/>
          <w:lang w:eastAsia="ru-RU" w:bidi="ru-RU"/>
        </w:rPr>
        <w:t xml:space="preserve"> района Республики Марий Эл, администрация Оршанского муниципального района Республики Марий Эл </w:t>
      </w:r>
      <w:proofErr w:type="gramEnd"/>
    </w:p>
    <w:p w:rsidR="00043B9A" w:rsidRPr="00043B9A" w:rsidRDefault="00043B9A" w:rsidP="00043B9A">
      <w:pPr>
        <w:widowControl w:val="0"/>
        <w:tabs>
          <w:tab w:val="left" w:pos="3458"/>
        </w:tabs>
        <w:suppressAutoHyphens w:val="0"/>
        <w:jc w:val="center"/>
        <w:rPr>
          <w:rFonts w:eastAsia="DejaVu Sans"/>
          <w:color w:val="000000"/>
          <w:sz w:val="27"/>
          <w:szCs w:val="27"/>
          <w:lang w:eastAsia="ar-SA" w:bidi="ru-RU"/>
        </w:rPr>
      </w:pPr>
      <w:proofErr w:type="spellStart"/>
      <w:proofErr w:type="gramStart"/>
      <w:r w:rsidRPr="00043B9A">
        <w:rPr>
          <w:rFonts w:eastAsia="DejaVu Sans"/>
          <w:color w:val="000000"/>
          <w:sz w:val="27"/>
          <w:szCs w:val="27"/>
          <w:lang w:eastAsia="ar-SA" w:bidi="ru-RU"/>
        </w:rPr>
        <w:t>п</w:t>
      </w:r>
      <w:proofErr w:type="spellEnd"/>
      <w:proofErr w:type="gramEnd"/>
      <w:r w:rsidRPr="00043B9A">
        <w:rPr>
          <w:rFonts w:eastAsia="DejaVu Sans"/>
          <w:color w:val="000000"/>
          <w:sz w:val="27"/>
          <w:szCs w:val="27"/>
          <w:lang w:eastAsia="ar-SA" w:bidi="ru-RU"/>
        </w:rPr>
        <w:t xml:space="preserve"> о с т а </w:t>
      </w:r>
      <w:proofErr w:type="spellStart"/>
      <w:r w:rsidRPr="00043B9A">
        <w:rPr>
          <w:rFonts w:eastAsia="DejaVu Sans"/>
          <w:color w:val="000000"/>
          <w:sz w:val="27"/>
          <w:szCs w:val="27"/>
          <w:lang w:eastAsia="ar-SA" w:bidi="ru-RU"/>
        </w:rPr>
        <w:t>н</w:t>
      </w:r>
      <w:proofErr w:type="spellEnd"/>
      <w:r w:rsidRPr="00043B9A">
        <w:rPr>
          <w:rFonts w:eastAsia="DejaVu Sans"/>
          <w:color w:val="000000"/>
          <w:sz w:val="27"/>
          <w:szCs w:val="27"/>
          <w:lang w:eastAsia="ar-SA" w:bidi="ru-RU"/>
        </w:rPr>
        <w:t xml:space="preserve"> о в л я е т:</w:t>
      </w:r>
    </w:p>
    <w:p w:rsidR="00043B9A" w:rsidRPr="00043B9A" w:rsidRDefault="00043B9A" w:rsidP="00043B9A">
      <w:pPr>
        <w:keepNext/>
        <w:keepLines/>
        <w:widowControl w:val="0"/>
        <w:suppressAutoHyphens w:val="0"/>
        <w:ind w:firstLine="709"/>
        <w:jc w:val="both"/>
        <w:outlineLvl w:val="1"/>
        <w:rPr>
          <w:bCs/>
          <w:color w:val="000000"/>
          <w:sz w:val="27"/>
          <w:szCs w:val="27"/>
          <w:lang w:eastAsia="ru-RU" w:bidi="ru-RU"/>
        </w:rPr>
      </w:pPr>
      <w:r w:rsidRPr="00043B9A">
        <w:rPr>
          <w:bCs/>
          <w:color w:val="000000"/>
          <w:sz w:val="27"/>
          <w:szCs w:val="27"/>
          <w:lang w:eastAsia="ru-RU" w:bidi="ru-RU"/>
        </w:rPr>
        <w:t>1.</w:t>
      </w:r>
      <w:r w:rsidRPr="007D1F22">
        <w:rPr>
          <w:bCs/>
          <w:color w:val="000000"/>
          <w:sz w:val="27"/>
          <w:szCs w:val="27"/>
          <w:lang w:eastAsia="ru-RU" w:bidi="ru-RU"/>
        </w:rPr>
        <w:t xml:space="preserve"> </w:t>
      </w:r>
      <w:r w:rsidRPr="00043B9A">
        <w:rPr>
          <w:bCs/>
          <w:color w:val="000000"/>
          <w:sz w:val="27"/>
          <w:szCs w:val="27"/>
          <w:lang w:eastAsia="ru-RU" w:bidi="ru-RU"/>
        </w:rPr>
        <w:t>Утвердить:</w:t>
      </w:r>
    </w:p>
    <w:p w:rsidR="00043B9A" w:rsidRPr="00043B9A" w:rsidRDefault="00043B9A" w:rsidP="00043B9A">
      <w:pPr>
        <w:keepNext/>
        <w:keepLines/>
        <w:widowControl w:val="0"/>
        <w:suppressAutoHyphens w:val="0"/>
        <w:ind w:firstLine="709"/>
        <w:jc w:val="both"/>
        <w:outlineLvl w:val="1"/>
        <w:rPr>
          <w:bCs/>
          <w:color w:val="000000"/>
          <w:sz w:val="27"/>
          <w:szCs w:val="27"/>
          <w:lang w:eastAsia="ru-RU" w:bidi="ru-RU"/>
        </w:rPr>
      </w:pPr>
      <w:r w:rsidRPr="00043B9A">
        <w:rPr>
          <w:bCs/>
          <w:color w:val="000000"/>
          <w:sz w:val="27"/>
          <w:szCs w:val="27"/>
          <w:lang w:eastAsia="ru-RU" w:bidi="ru-RU"/>
        </w:rPr>
        <w:t>1.1.</w:t>
      </w:r>
      <w:r w:rsidRPr="007D1F22">
        <w:rPr>
          <w:bCs/>
          <w:color w:val="000000"/>
          <w:sz w:val="27"/>
          <w:szCs w:val="27"/>
          <w:lang w:eastAsia="ru-RU" w:bidi="ru-RU"/>
        </w:rPr>
        <w:t xml:space="preserve"> </w:t>
      </w:r>
      <w:r w:rsidRPr="00043B9A">
        <w:rPr>
          <w:bCs/>
          <w:color w:val="000000"/>
          <w:sz w:val="27"/>
          <w:szCs w:val="27"/>
          <w:lang w:eastAsia="ru-RU" w:bidi="ru-RU"/>
        </w:rPr>
        <w:t xml:space="preserve">Положение о системе управления муниципальными программами Оршанского муниципального района Республики Марий Эл </w:t>
      </w:r>
      <w:r w:rsidRPr="00043B9A">
        <w:rPr>
          <w:rFonts w:cs="Calibri"/>
          <w:bCs/>
          <w:color w:val="000000"/>
          <w:sz w:val="27"/>
          <w:szCs w:val="27"/>
          <w:lang w:eastAsia="ar-SA" w:bidi="ru-RU"/>
        </w:rPr>
        <w:t>(приложение № 1).</w:t>
      </w:r>
      <w:r w:rsidRPr="00043B9A">
        <w:rPr>
          <w:bCs/>
          <w:color w:val="000000"/>
          <w:sz w:val="27"/>
          <w:szCs w:val="27"/>
          <w:lang w:eastAsia="ru-RU" w:bidi="ru-RU"/>
        </w:rPr>
        <w:t xml:space="preserve"> </w:t>
      </w:r>
    </w:p>
    <w:p w:rsidR="00043B9A" w:rsidRPr="00043B9A" w:rsidRDefault="00043B9A" w:rsidP="00043B9A">
      <w:pPr>
        <w:keepNext/>
        <w:keepLines/>
        <w:widowControl w:val="0"/>
        <w:suppressAutoHyphens w:val="0"/>
        <w:ind w:firstLine="709"/>
        <w:jc w:val="both"/>
        <w:outlineLvl w:val="1"/>
        <w:rPr>
          <w:bCs/>
          <w:color w:val="000000"/>
          <w:sz w:val="27"/>
          <w:szCs w:val="27"/>
          <w:lang w:eastAsia="ru-RU" w:bidi="ru-RU"/>
        </w:rPr>
      </w:pPr>
      <w:r w:rsidRPr="00043B9A">
        <w:rPr>
          <w:bCs/>
          <w:color w:val="000000"/>
          <w:sz w:val="27"/>
          <w:szCs w:val="27"/>
          <w:lang w:eastAsia="ru-RU" w:bidi="ru-RU"/>
        </w:rPr>
        <w:t>1.2.</w:t>
      </w:r>
      <w:r w:rsidR="0023117A" w:rsidRPr="007D1F22">
        <w:rPr>
          <w:bCs/>
          <w:color w:val="000000"/>
          <w:sz w:val="27"/>
          <w:szCs w:val="27"/>
          <w:lang w:eastAsia="ru-RU" w:bidi="ru-RU"/>
        </w:rPr>
        <w:t xml:space="preserve"> </w:t>
      </w:r>
      <w:r w:rsidRPr="00043B9A">
        <w:rPr>
          <w:bCs/>
          <w:color w:val="000000"/>
          <w:sz w:val="27"/>
          <w:szCs w:val="27"/>
          <w:lang w:eastAsia="ru-RU" w:bidi="ru-RU"/>
        </w:rPr>
        <w:t xml:space="preserve">Список кураторов и ответственных лиц за разработку и реализацию муниципальных программ Оршанского муниципального района Республики </w:t>
      </w:r>
      <w:r w:rsidR="007D1F22" w:rsidRPr="007D1F22">
        <w:rPr>
          <w:bCs/>
          <w:color w:val="000000"/>
          <w:sz w:val="27"/>
          <w:szCs w:val="27"/>
          <w:lang w:eastAsia="ru-RU" w:bidi="ru-RU"/>
        </w:rPr>
        <w:t xml:space="preserve"> </w:t>
      </w:r>
      <w:r w:rsidRPr="00043B9A">
        <w:rPr>
          <w:bCs/>
          <w:color w:val="000000"/>
          <w:sz w:val="27"/>
          <w:szCs w:val="27"/>
          <w:lang w:eastAsia="ru-RU" w:bidi="ru-RU"/>
        </w:rPr>
        <w:t xml:space="preserve">Марий Эл </w:t>
      </w:r>
      <w:r w:rsidRPr="00043B9A">
        <w:rPr>
          <w:rFonts w:cs="Calibri"/>
          <w:bCs/>
          <w:color w:val="000000"/>
          <w:sz w:val="27"/>
          <w:szCs w:val="27"/>
          <w:lang w:eastAsia="ar-SA" w:bidi="ru-RU"/>
        </w:rPr>
        <w:t>(приложение № 2)</w:t>
      </w:r>
      <w:r w:rsidRPr="00043B9A">
        <w:rPr>
          <w:bCs/>
          <w:color w:val="000000"/>
          <w:sz w:val="27"/>
          <w:szCs w:val="27"/>
          <w:lang w:eastAsia="ru-RU" w:bidi="ru-RU"/>
        </w:rPr>
        <w:t>.</w:t>
      </w:r>
    </w:p>
    <w:p w:rsidR="00043B9A" w:rsidRPr="00043B9A" w:rsidRDefault="00043B9A" w:rsidP="00043B9A">
      <w:pPr>
        <w:keepNext/>
        <w:keepLines/>
        <w:widowControl w:val="0"/>
        <w:suppressAutoHyphens w:val="0"/>
        <w:ind w:firstLine="709"/>
        <w:jc w:val="both"/>
        <w:outlineLvl w:val="1"/>
        <w:rPr>
          <w:bCs/>
          <w:color w:val="000000"/>
          <w:sz w:val="27"/>
          <w:szCs w:val="27"/>
          <w:lang w:eastAsia="ru-RU" w:bidi="ru-RU"/>
        </w:rPr>
      </w:pPr>
      <w:r w:rsidRPr="00043B9A">
        <w:rPr>
          <w:bCs/>
          <w:color w:val="000000"/>
          <w:sz w:val="27"/>
          <w:szCs w:val="27"/>
          <w:lang w:eastAsia="ru-RU" w:bidi="ru-RU"/>
        </w:rPr>
        <w:t>2.</w:t>
      </w:r>
      <w:r w:rsidR="0023117A" w:rsidRPr="007D1F22">
        <w:rPr>
          <w:bCs/>
          <w:color w:val="000000"/>
          <w:sz w:val="27"/>
          <w:szCs w:val="27"/>
          <w:lang w:eastAsia="ru-RU" w:bidi="ru-RU"/>
        </w:rPr>
        <w:t xml:space="preserve"> </w:t>
      </w:r>
      <w:r w:rsidRPr="00043B9A">
        <w:rPr>
          <w:bCs/>
          <w:color w:val="000000"/>
          <w:sz w:val="27"/>
          <w:szCs w:val="27"/>
          <w:lang w:eastAsia="ru-RU" w:bidi="ru-RU"/>
        </w:rPr>
        <w:t>Установить, что реализация муниципальных программ Оршанского муниципального района Республики Марий Эл начиная с 1 января 2024 года, осуществляется в соответствии с Положением, утвержденным подпунктом 1.1. настоящего постановления.</w:t>
      </w:r>
    </w:p>
    <w:p w:rsidR="00043B9A" w:rsidRPr="00043B9A" w:rsidRDefault="00043B9A" w:rsidP="00043B9A">
      <w:pPr>
        <w:widowControl w:val="0"/>
        <w:tabs>
          <w:tab w:val="left" w:pos="1044"/>
        </w:tabs>
        <w:suppressAutoHyphens w:val="0"/>
        <w:ind w:firstLine="709"/>
        <w:jc w:val="both"/>
        <w:rPr>
          <w:color w:val="000000"/>
          <w:sz w:val="27"/>
          <w:szCs w:val="27"/>
          <w:lang w:eastAsia="ru-RU" w:bidi="ru-RU"/>
        </w:rPr>
      </w:pPr>
      <w:r w:rsidRPr="00043B9A">
        <w:rPr>
          <w:sz w:val="27"/>
          <w:szCs w:val="27"/>
          <w:lang w:eastAsia="ru-RU" w:bidi="ru-RU"/>
        </w:rPr>
        <w:t>3.</w:t>
      </w:r>
      <w:r w:rsidR="0023117A" w:rsidRPr="007D1F22">
        <w:rPr>
          <w:sz w:val="27"/>
          <w:szCs w:val="27"/>
          <w:lang w:eastAsia="ru-RU" w:bidi="ru-RU"/>
        </w:rPr>
        <w:t xml:space="preserve"> </w:t>
      </w:r>
      <w:r w:rsidRPr="00043B9A">
        <w:rPr>
          <w:sz w:val="27"/>
          <w:szCs w:val="27"/>
          <w:lang w:eastAsia="ru-RU" w:bidi="ru-RU"/>
        </w:rPr>
        <w:t xml:space="preserve">Администрации Оршанского муниципального района Республики </w:t>
      </w:r>
      <w:r w:rsidR="007D1F22" w:rsidRPr="007D1F22">
        <w:rPr>
          <w:sz w:val="27"/>
          <w:szCs w:val="27"/>
          <w:lang w:eastAsia="ru-RU" w:bidi="ru-RU"/>
        </w:rPr>
        <w:t xml:space="preserve">    </w:t>
      </w:r>
      <w:r w:rsidRPr="00043B9A">
        <w:rPr>
          <w:sz w:val="27"/>
          <w:szCs w:val="27"/>
          <w:lang w:eastAsia="ru-RU" w:bidi="ru-RU"/>
        </w:rPr>
        <w:t>Марий Эл и иным главным распорядителям средств бюджета Оршанского муниципального района Республики Марий Эл,</w:t>
      </w:r>
      <w:r w:rsidRPr="00043B9A">
        <w:rPr>
          <w:color w:val="000000"/>
          <w:sz w:val="27"/>
          <w:szCs w:val="27"/>
          <w:lang w:eastAsia="ru-RU" w:bidi="ru-RU"/>
        </w:rPr>
        <w:t xml:space="preserve"> являющимся ответственными исполнителями муниципальных программ Оршанского муниципального района Республики Марий Эл:</w:t>
      </w:r>
    </w:p>
    <w:p w:rsidR="00043B9A" w:rsidRPr="00043B9A" w:rsidRDefault="00043B9A" w:rsidP="00043B9A">
      <w:pPr>
        <w:widowControl w:val="0"/>
        <w:suppressAutoHyphens w:val="0"/>
        <w:ind w:firstLine="709"/>
        <w:jc w:val="both"/>
        <w:rPr>
          <w:color w:val="000000"/>
          <w:sz w:val="27"/>
          <w:szCs w:val="27"/>
          <w:lang w:eastAsia="ru-RU" w:bidi="ru-RU"/>
        </w:rPr>
      </w:pPr>
      <w:r w:rsidRPr="00043B9A">
        <w:rPr>
          <w:sz w:val="27"/>
          <w:szCs w:val="27"/>
          <w:lang w:eastAsia="ru-RU" w:bidi="ru-RU"/>
        </w:rPr>
        <w:t>в течение 2023 года обеспечить</w:t>
      </w:r>
      <w:r w:rsidRPr="00043B9A">
        <w:rPr>
          <w:color w:val="000000"/>
          <w:sz w:val="27"/>
          <w:szCs w:val="27"/>
          <w:lang w:eastAsia="ru-RU" w:bidi="ru-RU"/>
        </w:rPr>
        <w:t xml:space="preserve"> разработку муниципальных программ Оршанского муниципального района Республики Марий Эл в соответствии с </w:t>
      </w:r>
      <w:r w:rsidRPr="00043B9A">
        <w:rPr>
          <w:color w:val="000000"/>
          <w:sz w:val="27"/>
          <w:szCs w:val="27"/>
          <w:lang w:eastAsia="ru-RU" w:bidi="ru-RU"/>
        </w:rPr>
        <w:lastRenderedPageBreak/>
        <w:t xml:space="preserve">Положением, утвержденным пунктом 1 настоящего постановления; </w:t>
      </w:r>
    </w:p>
    <w:p w:rsidR="00043B9A" w:rsidRPr="00043B9A" w:rsidRDefault="00043B9A" w:rsidP="00043B9A">
      <w:pPr>
        <w:widowControl w:val="0"/>
        <w:suppressAutoHyphens w:val="0"/>
        <w:ind w:firstLine="709"/>
        <w:jc w:val="both"/>
        <w:rPr>
          <w:bCs/>
          <w:color w:val="000000"/>
          <w:sz w:val="27"/>
          <w:szCs w:val="27"/>
          <w:lang w:eastAsia="ru-RU" w:bidi="ru-RU"/>
        </w:rPr>
      </w:pPr>
      <w:proofErr w:type="gramStart"/>
      <w:r w:rsidRPr="00043B9A">
        <w:rPr>
          <w:color w:val="000000"/>
          <w:sz w:val="27"/>
          <w:szCs w:val="27"/>
          <w:lang w:eastAsia="ru-RU" w:bidi="ru-RU"/>
        </w:rPr>
        <w:t xml:space="preserve">в 2024 году обеспечить представление годовых отчетов о ходе реализации и оценке эффективности муниципальных программ </w:t>
      </w:r>
      <w:r w:rsidRPr="00043B9A">
        <w:rPr>
          <w:bCs/>
          <w:color w:val="000000"/>
          <w:sz w:val="27"/>
          <w:szCs w:val="27"/>
          <w:lang w:eastAsia="ru-RU" w:bidi="ru-RU"/>
        </w:rPr>
        <w:t xml:space="preserve">Оршанского муниципального района Республики Марий Эл» за 2023 год в соответствии с </w:t>
      </w:r>
      <w:r w:rsidRPr="00043B9A">
        <w:rPr>
          <w:color w:val="000000"/>
          <w:sz w:val="27"/>
          <w:szCs w:val="27"/>
          <w:lang w:eastAsia="ru-RU" w:bidi="ru-RU"/>
        </w:rPr>
        <w:t xml:space="preserve">Порядком разработки, реализации и оценки эффективности </w:t>
      </w:r>
      <w:r w:rsidRPr="00043B9A">
        <w:rPr>
          <w:bCs/>
          <w:color w:val="000000"/>
          <w:sz w:val="27"/>
          <w:szCs w:val="27"/>
          <w:lang w:eastAsia="ru-RU" w:bidi="ru-RU"/>
        </w:rPr>
        <w:t>муниципальных программ</w:t>
      </w:r>
      <w:r w:rsidRPr="00043B9A">
        <w:rPr>
          <w:color w:val="000000"/>
          <w:sz w:val="27"/>
          <w:szCs w:val="27"/>
          <w:lang w:eastAsia="ru-RU" w:bidi="ru-RU"/>
        </w:rPr>
        <w:t xml:space="preserve"> Оршанского муниципального района Республики Марий Эл, утвержденным постановлением администрации Оршанского муниципального района </w:t>
      </w:r>
      <w:r w:rsidR="0023117A" w:rsidRPr="007D1F22">
        <w:rPr>
          <w:color w:val="000000"/>
          <w:sz w:val="27"/>
          <w:szCs w:val="27"/>
          <w:lang w:eastAsia="ru-RU" w:bidi="ru-RU"/>
        </w:rPr>
        <w:t>от 1 марта 2018 г.</w:t>
      </w:r>
      <w:r w:rsidRPr="00043B9A">
        <w:rPr>
          <w:color w:val="000000"/>
          <w:sz w:val="27"/>
          <w:szCs w:val="27"/>
          <w:lang w:eastAsia="ru-RU" w:bidi="ru-RU"/>
        </w:rPr>
        <w:t xml:space="preserve"> № 72 «</w:t>
      </w:r>
      <w:r w:rsidRPr="00043B9A">
        <w:rPr>
          <w:bCs/>
          <w:color w:val="000000"/>
          <w:sz w:val="27"/>
          <w:szCs w:val="27"/>
          <w:lang w:eastAsia="ru-RU" w:bidi="ru-RU"/>
        </w:rPr>
        <w:t>Об утверждении порядка разработки, реализации и оценки</w:t>
      </w:r>
      <w:proofErr w:type="gramEnd"/>
      <w:r w:rsidRPr="00043B9A">
        <w:rPr>
          <w:bCs/>
          <w:color w:val="000000"/>
          <w:sz w:val="27"/>
          <w:szCs w:val="27"/>
          <w:lang w:eastAsia="ru-RU" w:bidi="ru-RU"/>
        </w:rPr>
        <w:t xml:space="preserve"> эффективности муниципальных программ Оршанского муниципального района Республики </w:t>
      </w:r>
      <w:r w:rsidR="007D1F22" w:rsidRPr="007D1F22">
        <w:rPr>
          <w:bCs/>
          <w:color w:val="000000"/>
          <w:sz w:val="27"/>
          <w:szCs w:val="27"/>
          <w:lang w:eastAsia="ru-RU" w:bidi="ru-RU"/>
        </w:rPr>
        <w:t xml:space="preserve"> </w:t>
      </w:r>
      <w:r w:rsidRPr="00043B9A">
        <w:rPr>
          <w:bCs/>
          <w:color w:val="000000"/>
          <w:sz w:val="27"/>
          <w:szCs w:val="27"/>
          <w:lang w:eastAsia="ru-RU" w:bidi="ru-RU"/>
        </w:rPr>
        <w:t>Марий Эл».</w:t>
      </w:r>
    </w:p>
    <w:p w:rsidR="00043B9A" w:rsidRPr="00043B9A" w:rsidRDefault="00043B9A" w:rsidP="00043B9A">
      <w:pPr>
        <w:widowControl w:val="0"/>
        <w:suppressAutoHyphens w:val="0"/>
        <w:spacing w:line="259" w:lineRule="auto"/>
        <w:ind w:firstLine="709"/>
        <w:jc w:val="both"/>
        <w:rPr>
          <w:bCs/>
          <w:color w:val="000000"/>
          <w:sz w:val="27"/>
          <w:szCs w:val="27"/>
          <w:lang w:eastAsia="ru-RU" w:bidi="ru-RU"/>
        </w:rPr>
      </w:pPr>
      <w:r w:rsidRPr="00043B9A">
        <w:rPr>
          <w:color w:val="000000"/>
          <w:sz w:val="27"/>
          <w:szCs w:val="27"/>
          <w:lang w:eastAsia="ru-RU" w:bidi="ru-RU"/>
        </w:rPr>
        <w:t>4.</w:t>
      </w:r>
      <w:r w:rsidR="0023117A" w:rsidRPr="007D1F22">
        <w:rPr>
          <w:color w:val="000000"/>
          <w:sz w:val="27"/>
          <w:szCs w:val="27"/>
          <w:lang w:eastAsia="ru-RU" w:bidi="ru-RU"/>
        </w:rPr>
        <w:t xml:space="preserve"> </w:t>
      </w:r>
      <w:proofErr w:type="gramStart"/>
      <w:r w:rsidRPr="00043B9A">
        <w:rPr>
          <w:color w:val="000000"/>
          <w:sz w:val="27"/>
          <w:szCs w:val="27"/>
          <w:lang w:eastAsia="ru-RU" w:bidi="ru-RU"/>
        </w:rPr>
        <w:t>Отделу экономики администрации Оршанского муниципального района Республики Марий Эл обеспечить представление в финансовое управление администрации Оршанского муниципального района Республики Марий Эл в 2024 году сводного годового доклада о ходе реализации и оценке эффективности муниципальных программ Оршанского муниципального района Республики Марий Эл за 2023 год, в соответствии с Порядком разработки, реализации и оценки эффективности муниципальных программ Оршанского муниципального района Республики Марий</w:t>
      </w:r>
      <w:proofErr w:type="gramEnd"/>
      <w:r w:rsidRPr="00043B9A">
        <w:rPr>
          <w:color w:val="000000"/>
          <w:sz w:val="27"/>
          <w:szCs w:val="27"/>
          <w:lang w:eastAsia="ru-RU" w:bidi="ru-RU"/>
        </w:rPr>
        <w:t xml:space="preserve"> Эл, утвержденным постановлением администрации Оршанского муниципального района Республики Марий Эл </w:t>
      </w:r>
      <w:r w:rsidR="00F30E31" w:rsidRPr="007D1F22">
        <w:rPr>
          <w:color w:val="000000"/>
          <w:sz w:val="27"/>
          <w:szCs w:val="27"/>
          <w:lang w:eastAsia="ru-RU" w:bidi="ru-RU"/>
        </w:rPr>
        <w:t>от 1 марта 2018 г.</w:t>
      </w:r>
      <w:r w:rsidRPr="00043B9A">
        <w:rPr>
          <w:color w:val="000000"/>
          <w:sz w:val="27"/>
          <w:szCs w:val="27"/>
          <w:lang w:eastAsia="ru-RU" w:bidi="ru-RU"/>
        </w:rPr>
        <w:t xml:space="preserve"> № 72 «</w:t>
      </w:r>
      <w:r w:rsidRPr="00043B9A">
        <w:rPr>
          <w:bCs/>
          <w:color w:val="000000"/>
          <w:sz w:val="27"/>
          <w:szCs w:val="27"/>
          <w:lang w:eastAsia="ru-RU" w:bidi="ru-RU"/>
        </w:rPr>
        <w:t>Об утверждении порядка разработки, реализации и оценки эффективности муниципальных программ Оршанского муниципального района Республики</w:t>
      </w:r>
      <w:r w:rsidR="007D1F22" w:rsidRPr="007D1F22">
        <w:rPr>
          <w:bCs/>
          <w:color w:val="000000"/>
          <w:sz w:val="27"/>
          <w:szCs w:val="27"/>
          <w:lang w:eastAsia="ru-RU" w:bidi="ru-RU"/>
        </w:rPr>
        <w:t xml:space="preserve"> </w:t>
      </w:r>
      <w:r w:rsidRPr="00043B9A">
        <w:rPr>
          <w:bCs/>
          <w:color w:val="000000"/>
          <w:sz w:val="27"/>
          <w:szCs w:val="27"/>
          <w:lang w:eastAsia="ru-RU" w:bidi="ru-RU"/>
        </w:rPr>
        <w:t xml:space="preserve"> Марий Эл».</w:t>
      </w:r>
    </w:p>
    <w:p w:rsidR="00043B9A" w:rsidRPr="00043B9A" w:rsidRDefault="00043B9A" w:rsidP="00043B9A">
      <w:pPr>
        <w:widowControl w:val="0"/>
        <w:tabs>
          <w:tab w:val="left" w:pos="1714"/>
          <w:tab w:val="left" w:pos="2717"/>
          <w:tab w:val="left" w:pos="3975"/>
          <w:tab w:val="left" w:pos="5655"/>
          <w:tab w:val="left" w:pos="7407"/>
          <w:tab w:val="left" w:pos="7896"/>
        </w:tabs>
        <w:suppressAutoHyphens w:val="0"/>
        <w:spacing w:line="262" w:lineRule="auto"/>
        <w:ind w:firstLine="709"/>
        <w:jc w:val="both"/>
        <w:rPr>
          <w:color w:val="000000"/>
          <w:sz w:val="27"/>
          <w:szCs w:val="27"/>
          <w:lang w:eastAsia="ru-RU" w:bidi="ru-RU"/>
        </w:rPr>
      </w:pPr>
      <w:r w:rsidRPr="00043B9A">
        <w:rPr>
          <w:color w:val="000000"/>
          <w:sz w:val="27"/>
          <w:szCs w:val="27"/>
          <w:lang w:eastAsia="ru-RU" w:bidi="ru-RU"/>
        </w:rPr>
        <w:t>5.</w:t>
      </w:r>
      <w:r w:rsidR="00F30E31" w:rsidRPr="007D1F22">
        <w:rPr>
          <w:color w:val="000000"/>
          <w:sz w:val="27"/>
          <w:szCs w:val="27"/>
          <w:lang w:eastAsia="ru-RU" w:bidi="ru-RU"/>
        </w:rPr>
        <w:t xml:space="preserve"> </w:t>
      </w:r>
      <w:r w:rsidRPr="00043B9A">
        <w:rPr>
          <w:color w:val="000000"/>
          <w:sz w:val="27"/>
          <w:szCs w:val="27"/>
          <w:lang w:eastAsia="ru-RU" w:bidi="ru-RU"/>
        </w:rPr>
        <w:t>Внести в Порядок разработки, реализации и оценки эффективности муниципальных программ Оршанского муниципального района Республики Марий Эл, утвержденный постановлением администрации Оршанского муниципального</w:t>
      </w:r>
      <w:r w:rsidR="003A7AF6" w:rsidRPr="007D1F22">
        <w:rPr>
          <w:color w:val="000000"/>
          <w:sz w:val="27"/>
          <w:szCs w:val="27"/>
          <w:lang w:eastAsia="ru-RU" w:bidi="ru-RU"/>
        </w:rPr>
        <w:t xml:space="preserve"> района Республики Марий Эл от 1 марта 2018 г.</w:t>
      </w:r>
      <w:r w:rsidR="007D1F22" w:rsidRPr="007D1F22">
        <w:rPr>
          <w:color w:val="000000"/>
          <w:sz w:val="27"/>
          <w:szCs w:val="27"/>
          <w:lang w:eastAsia="ru-RU" w:bidi="ru-RU"/>
        </w:rPr>
        <w:t xml:space="preserve"> № 72</w:t>
      </w:r>
      <w:r w:rsidR="003A7AF6" w:rsidRPr="007D1F22">
        <w:rPr>
          <w:color w:val="000000"/>
          <w:sz w:val="27"/>
          <w:szCs w:val="27"/>
          <w:lang w:eastAsia="ru-RU" w:bidi="ru-RU"/>
        </w:rPr>
        <w:t xml:space="preserve"> </w:t>
      </w:r>
      <w:r w:rsidRPr="00043B9A">
        <w:rPr>
          <w:color w:val="000000"/>
          <w:sz w:val="27"/>
          <w:szCs w:val="27"/>
          <w:lang w:eastAsia="ru-RU" w:bidi="ru-RU"/>
        </w:rPr>
        <w:t>«</w:t>
      </w:r>
      <w:r w:rsidRPr="00043B9A">
        <w:rPr>
          <w:bCs/>
          <w:color w:val="000000"/>
          <w:sz w:val="27"/>
          <w:szCs w:val="27"/>
          <w:lang w:eastAsia="ru-RU" w:bidi="ru-RU"/>
        </w:rPr>
        <w:t>Об утверждении порядка разработки, реализации и оценки эффективности муниципальных программ Оршанского муниципального района Республики Марий Эл</w:t>
      </w:r>
      <w:r w:rsidR="004A3F3A">
        <w:rPr>
          <w:bCs/>
          <w:color w:val="000000"/>
          <w:sz w:val="27"/>
          <w:szCs w:val="27"/>
          <w:lang w:eastAsia="ru-RU" w:bidi="ru-RU"/>
        </w:rPr>
        <w:t>»,</w:t>
      </w:r>
      <w:r w:rsidRPr="00043B9A">
        <w:rPr>
          <w:color w:val="000000"/>
          <w:sz w:val="27"/>
          <w:szCs w:val="27"/>
          <w:lang w:eastAsia="ru-RU" w:bidi="ru-RU"/>
        </w:rPr>
        <w:t xml:space="preserve"> следующие изменения:</w:t>
      </w:r>
    </w:p>
    <w:p w:rsidR="00043B9A" w:rsidRPr="00043B9A" w:rsidRDefault="003A7AF6" w:rsidP="003A7AF6">
      <w:pPr>
        <w:widowControl w:val="0"/>
        <w:tabs>
          <w:tab w:val="left" w:pos="1082"/>
        </w:tabs>
        <w:suppressAutoHyphens w:val="0"/>
        <w:spacing w:line="262" w:lineRule="auto"/>
        <w:ind w:firstLine="709"/>
        <w:jc w:val="both"/>
        <w:rPr>
          <w:color w:val="000000"/>
          <w:sz w:val="27"/>
          <w:szCs w:val="27"/>
          <w:lang w:eastAsia="ru-RU" w:bidi="ru-RU"/>
        </w:rPr>
      </w:pPr>
      <w:r w:rsidRPr="007D1F22">
        <w:rPr>
          <w:color w:val="000000"/>
          <w:sz w:val="27"/>
          <w:szCs w:val="27"/>
          <w:lang w:eastAsia="ru-RU" w:bidi="ru-RU"/>
        </w:rPr>
        <w:t xml:space="preserve">а) </w:t>
      </w:r>
      <w:r w:rsidR="00043B9A" w:rsidRPr="00043B9A">
        <w:rPr>
          <w:color w:val="000000"/>
          <w:sz w:val="27"/>
          <w:szCs w:val="27"/>
          <w:lang w:eastAsia="ru-RU" w:bidi="ru-RU"/>
        </w:rPr>
        <w:t>пункты 1-25 признать утратившими силу;</w:t>
      </w:r>
    </w:p>
    <w:p w:rsidR="00043B9A" w:rsidRPr="00043B9A" w:rsidRDefault="003A7AF6" w:rsidP="003A7AF6">
      <w:pPr>
        <w:widowControl w:val="0"/>
        <w:tabs>
          <w:tab w:val="left" w:pos="1066"/>
        </w:tabs>
        <w:suppressAutoHyphens w:val="0"/>
        <w:spacing w:line="262" w:lineRule="auto"/>
        <w:ind w:firstLine="709"/>
        <w:jc w:val="both"/>
        <w:rPr>
          <w:color w:val="000000"/>
          <w:sz w:val="27"/>
          <w:szCs w:val="27"/>
          <w:lang w:eastAsia="ru-RU" w:bidi="ru-RU"/>
        </w:rPr>
      </w:pPr>
      <w:r w:rsidRPr="007D1F22">
        <w:rPr>
          <w:color w:val="000000"/>
          <w:sz w:val="27"/>
          <w:szCs w:val="27"/>
          <w:lang w:eastAsia="ru-RU" w:bidi="ru-RU"/>
        </w:rPr>
        <w:t xml:space="preserve">б) </w:t>
      </w:r>
      <w:r w:rsidR="00043B9A" w:rsidRPr="00043B9A">
        <w:rPr>
          <w:color w:val="000000"/>
          <w:sz w:val="27"/>
          <w:szCs w:val="27"/>
          <w:lang w:eastAsia="ru-RU" w:bidi="ru-RU"/>
        </w:rPr>
        <w:t>приложение №</w:t>
      </w:r>
      <w:r w:rsidRPr="007D1F22">
        <w:rPr>
          <w:color w:val="000000"/>
          <w:sz w:val="27"/>
          <w:szCs w:val="27"/>
          <w:lang w:eastAsia="ru-RU" w:bidi="ru-RU"/>
        </w:rPr>
        <w:t xml:space="preserve"> </w:t>
      </w:r>
      <w:r w:rsidR="00043B9A" w:rsidRPr="00043B9A">
        <w:rPr>
          <w:color w:val="000000"/>
          <w:sz w:val="27"/>
          <w:szCs w:val="27"/>
          <w:lang w:eastAsia="ru-RU" w:bidi="ru-RU"/>
        </w:rPr>
        <w:t>1, таблицы 1-8 приложения №</w:t>
      </w:r>
      <w:r w:rsidRPr="007D1F22">
        <w:rPr>
          <w:color w:val="000000"/>
          <w:sz w:val="27"/>
          <w:szCs w:val="27"/>
          <w:lang w:eastAsia="ru-RU" w:bidi="ru-RU"/>
        </w:rPr>
        <w:t xml:space="preserve"> </w:t>
      </w:r>
      <w:r w:rsidR="00043B9A" w:rsidRPr="00043B9A">
        <w:rPr>
          <w:color w:val="000000"/>
          <w:sz w:val="27"/>
          <w:szCs w:val="27"/>
          <w:lang w:eastAsia="ru-RU" w:bidi="ru-RU"/>
        </w:rPr>
        <w:t>2 признать утратившими силу.</w:t>
      </w:r>
    </w:p>
    <w:p w:rsidR="00043B9A" w:rsidRPr="00043B9A" w:rsidRDefault="00043B9A" w:rsidP="00043B9A">
      <w:pPr>
        <w:widowControl w:val="0"/>
        <w:tabs>
          <w:tab w:val="left" w:pos="1033"/>
        </w:tabs>
        <w:suppressAutoHyphens w:val="0"/>
        <w:spacing w:line="262" w:lineRule="auto"/>
        <w:ind w:firstLine="709"/>
        <w:jc w:val="both"/>
        <w:rPr>
          <w:color w:val="000000"/>
          <w:sz w:val="27"/>
          <w:szCs w:val="27"/>
          <w:lang w:eastAsia="ru-RU" w:bidi="ru-RU"/>
        </w:rPr>
      </w:pPr>
      <w:r w:rsidRPr="00043B9A">
        <w:rPr>
          <w:color w:val="000000"/>
          <w:spacing w:val="-1"/>
          <w:sz w:val="27"/>
          <w:szCs w:val="27"/>
          <w:lang w:eastAsia="ru-RU" w:bidi="ru-RU"/>
        </w:rPr>
        <w:t>6.</w:t>
      </w:r>
      <w:r w:rsidR="003A7AF6" w:rsidRPr="007D1F22">
        <w:rPr>
          <w:color w:val="000000"/>
          <w:spacing w:val="-1"/>
          <w:sz w:val="27"/>
          <w:szCs w:val="27"/>
          <w:lang w:eastAsia="ru-RU" w:bidi="ru-RU"/>
        </w:rPr>
        <w:t xml:space="preserve"> </w:t>
      </w:r>
      <w:proofErr w:type="gramStart"/>
      <w:r w:rsidRPr="00043B9A">
        <w:rPr>
          <w:color w:val="000000"/>
          <w:spacing w:val="-1"/>
          <w:sz w:val="27"/>
          <w:szCs w:val="27"/>
          <w:lang w:eastAsia="ru-RU" w:bidi="ru-RU"/>
        </w:rPr>
        <w:t>Контроль за</w:t>
      </w:r>
      <w:proofErr w:type="gramEnd"/>
      <w:r w:rsidRPr="00043B9A">
        <w:rPr>
          <w:color w:val="000000"/>
          <w:spacing w:val="-1"/>
          <w:sz w:val="27"/>
          <w:szCs w:val="27"/>
          <w:lang w:eastAsia="ru-RU" w:bidi="ru-RU"/>
        </w:rPr>
        <w:t xml:space="preserve"> исполнением настоящего постановления возложить на </w:t>
      </w:r>
      <w:r w:rsidRPr="00043B9A">
        <w:rPr>
          <w:color w:val="000000"/>
          <w:sz w:val="27"/>
          <w:szCs w:val="27"/>
          <w:lang w:eastAsia="ru-RU" w:bidi="ru-RU"/>
        </w:rPr>
        <w:t xml:space="preserve">заместителя главы администрации Оршанского муниципального района Республики Марий Эл </w:t>
      </w:r>
      <w:proofErr w:type="spellStart"/>
      <w:r w:rsidRPr="00043B9A">
        <w:rPr>
          <w:color w:val="000000"/>
          <w:sz w:val="27"/>
          <w:szCs w:val="27"/>
          <w:lang w:eastAsia="ru-RU" w:bidi="ru-RU"/>
        </w:rPr>
        <w:t>Стрельникову</w:t>
      </w:r>
      <w:proofErr w:type="spellEnd"/>
      <w:r w:rsidRPr="00043B9A">
        <w:rPr>
          <w:color w:val="000000"/>
          <w:sz w:val="27"/>
          <w:szCs w:val="27"/>
          <w:lang w:eastAsia="ru-RU" w:bidi="ru-RU"/>
        </w:rPr>
        <w:t xml:space="preserve"> С.И.</w:t>
      </w:r>
    </w:p>
    <w:p w:rsidR="00043B9A" w:rsidRPr="00043B9A" w:rsidRDefault="00043B9A" w:rsidP="00043B9A">
      <w:pPr>
        <w:widowControl w:val="0"/>
        <w:tabs>
          <w:tab w:val="left" w:pos="1033"/>
        </w:tabs>
        <w:suppressAutoHyphens w:val="0"/>
        <w:spacing w:line="262" w:lineRule="auto"/>
        <w:ind w:firstLine="709"/>
        <w:jc w:val="both"/>
        <w:rPr>
          <w:color w:val="000000"/>
          <w:sz w:val="27"/>
          <w:szCs w:val="27"/>
          <w:lang w:eastAsia="ru-RU" w:bidi="ru-RU"/>
        </w:rPr>
      </w:pPr>
      <w:r w:rsidRPr="00043B9A">
        <w:rPr>
          <w:color w:val="000000"/>
          <w:sz w:val="27"/>
          <w:szCs w:val="27"/>
          <w:lang w:eastAsia="ru-RU" w:bidi="ru-RU"/>
        </w:rPr>
        <w:t>7.</w:t>
      </w:r>
      <w:r w:rsidR="003A7AF6" w:rsidRPr="007D1F22">
        <w:rPr>
          <w:color w:val="000000"/>
          <w:sz w:val="27"/>
          <w:szCs w:val="27"/>
          <w:lang w:eastAsia="ru-RU" w:bidi="ru-RU"/>
        </w:rPr>
        <w:t xml:space="preserve"> </w:t>
      </w:r>
      <w:r w:rsidRPr="00043B9A">
        <w:rPr>
          <w:color w:val="000000"/>
          <w:sz w:val="27"/>
          <w:szCs w:val="27"/>
          <w:lang w:eastAsia="ru-RU" w:bidi="ru-RU"/>
        </w:rPr>
        <w:t>Настоящее постановление вступает в силу со дня его официального опубликования, за исключением пунктов 1 и 4 настоящего постановления, которые вступают в силу с 1 января 2024 г.</w:t>
      </w:r>
    </w:p>
    <w:p w:rsidR="00E70CF7" w:rsidRPr="007D1F22" w:rsidRDefault="00E70CF7" w:rsidP="007D1F22">
      <w:pPr>
        <w:widowControl w:val="0"/>
        <w:suppressAutoHyphens w:val="0"/>
        <w:jc w:val="center"/>
        <w:rPr>
          <w:color w:val="000000"/>
          <w:sz w:val="27"/>
          <w:szCs w:val="27"/>
          <w:highlight w:val="yellow"/>
          <w:lang w:eastAsia="ru-RU" w:bidi="ru-RU"/>
        </w:rPr>
      </w:pPr>
    </w:p>
    <w:p w:rsidR="007D1F22" w:rsidRPr="00043B9A" w:rsidRDefault="007D1F22" w:rsidP="007D1F22">
      <w:pPr>
        <w:widowControl w:val="0"/>
        <w:suppressAutoHyphens w:val="0"/>
        <w:rPr>
          <w:color w:val="000000"/>
          <w:sz w:val="27"/>
          <w:szCs w:val="27"/>
          <w:highlight w:val="yellow"/>
          <w:lang w:eastAsia="ru-RU" w:bidi="ru-RU"/>
        </w:rPr>
      </w:pPr>
    </w:p>
    <w:p w:rsidR="00E70CF7" w:rsidRPr="007D1F22" w:rsidRDefault="00E70CF7" w:rsidP="00E70CF7">
      <w:pPr>
        <w:pStyle w:val="31"/>
        <w:jc w:val="both"/>
        <w:rPr>
          <w:sz w:val="27"/>
          <w:szCs w:val="27"/>
        </w:rPr>
      </w:pPr>
      <w:r w:rsidRPr="007D1F22">
        <w:rPr>
          <w:sz w:val="27"/>
          <w:szCs w:val="27"/>
        </w:rPr>
        <w:t xml:space="preserve">Глава администрации </w:t>
      </w:r>
    </w:p>
    <w:p w:rsidR="00E70CF7" w:rsidRPr="007D1F22" w:rsidRDefault="00E70CF7" w:rsidP="00E70CF7">
      <w:pPr>
        <w:pStyle w:val="31"/>
        <w:tabs>
          <w:tab w:val="center" w:pos="4393"/>
        </w:tabs>
        <w:jc w:val="both"/>
        <w:rPr>
          <w:sz w:val="27"/>
          <w:szCs w:val="27"/>
        </w:rPr>
      </w:pPr>
      <w:r w:rsidRPr="007D1F22">
        <w:rPr>
          <w:sz w:val="27"/>
          <w:szCs w:val="27"/>
        </w:rPr>
        <w:t xml:space="preserve">        Оршанского </w:t>
      </w:r>
      <w:r w:rsidRPr="007D1F22">
        <w:rPr>
          <w:sz w:val="27"/>
          <w:szCs w:val="27"/>
        </w:rPr>
        <w:tab/>
      </w:r>
    </w:p>
    <w:p w:rsidR="00E70CF7" w:rsidRPr="007D1F22" w:rsidRDefault="00E70CF7" w:rsidP="007D1F22">
      <w:pPr>
        <w:pStyle w:val="31"/>
        <w:jc w:val="both"/>
        <w:rPr>
          <w:sz w:val="27"/>
          <w:szCs w:val="27"/>
        </w:rPr>
        <w:sectPr w:rsidR="00E70CF7" w:rsidRPr="007D1F22" w:rsidSect="004A3F3A">
          <w:pgSz w:w="11906" w:h="16838" w:code="9"/>
          <w:pgMar w:top="1134" w:right="851" w:bottom="1134" w:left="1701" w:header="709" w:footer="709" w:gutter="0"/>
          <w:cols w:space="708"/>
          <w:docGrid w:linePitch="360"/>
        </w:sectPr>
      </w:pPr>
      <w:r w:rsidRPr="007D1F22">
        <w:rPr>
          <w:sz w:val="27"/>
          <w:szCs w:val="27"/>
        </w:rPr>
        <w:t>муниципального района</w:t>
      </w:r>
      <w:r w:rsidRPr="007D1F22">
        <w:rPr>
          <w:sz w:val="27"/>
          <w:szCs w:val="27"/>
        </w:rPr>
        <w:tab/>
      </w:r>
      <w:r w:rsidRPr="007D1F22">
        <w:rPr>
          <w:sz w:val="27"/>
          <w:szCs w:val="27"/>
        </w:rPr>
        <w:tab/>
      </w:r>
      <w:r w:rsidRPr="007D1F22">
        <w:rPr>
          <w:sz w:val="27"/>
          <w:szCs w:val="27"/>
        </w:rPr>
        <w:tab/>
      </w:r>
      <w:r w:rsidRPr="007D1F22">
        <w:rPr>
          <w:sz w:val="27"/>
          <w:szCs w:val="27"/>
        </w:rPr>
        <w:tab/>
      </w:r>
      <w:r w:rsidRPr="007D1F22">
        <w:rPr>
          <w:sz w:val="27"/>
          <w:szCs w:val="27"/>
        </w:rPr>
        <w:tab/>
      </w:r>
      <w:r w:rsidRPr="007D1F22">
        <w:rPr>
          <w:sz w:val="27"/>
          <w:szCs w:val="27"/>
        </w:rPr>
        <w:tab/>
        <w:t xml:space="preserve">         </w:t>
      </w:r>
      <w:r w:rsidR="007D1F22">
        <w:rPr>
          <w:sz w:val="27"/>
          <w:szCs w:val="27"/>
        </w:rPr>
        <w:t xml:space="preserve">           </w:t>
      </w:r>
      <w:r w:rsidR="007D1F22" w:rsidRPr="007D1F22">
        <w:rPr>
          <w:sz w:val="27"/>
          <w:szCs w:val="27"/>
        </w:rPr>
        <w:t xml:space="preserve"> </w:t>
      </w:r>
      <w:r w:rsidR="007D1F22">
        <w:rPr>
          <w:sz w:val="27"/>
          <w:szCs w:val="27"/>
        </w:rPr>
        <w:t>А.Плотнико</w:t>
      </w:r>
      <w:r w:rsidR="00E26740">
        <w:rPr>
          <w:sz w:val="27"/>
          <w:szCs w:val="27"/>
        </w:rPr>
        <w:t>в</w:t>
      </w:r>
    </w:p>
    <w:p w:rsidR="00043B9A" w:rsidRPr="00043B9A" w:rsidRDefault="00043B9A" w:rsidP="007D1F22">
      <w:pPr>
        <w:widowControl w:val="0"/>
        <w:suppressAutoHyphens w:val="0"/>
        <w:ind w:firstLine="4820"/>
        <w:jc w:val="center"/>
        <w:rPr>
          <w:rFonts w:eastAsia="DejaVu Sans"/>
          <w:color w:val="000000"/>
          <w:sz w:val="26"/>
          <w:szCs w:val="26"/>
          <w:lang w:eastAsia="ru-RU" w:bidi="ru-RU"/>
        </w:rPr>
      </w:pPr>
      <w:r w:rsidRPr="00043B9A">
        <w:rPr>
          <w:rFonts w:eastAsia="DejaVu Sans"/>
          <w:color w:val="000000"/>
          <w:sz w:val="26"/>
          <w:szCs w:val="26"/>
          <w:lang w:eastAsia="ru-RU" w:bidi="ru-RU"/>
        </w:rPr>
        <w:lastRenderedPageBreak/>
        <w:t>Приложение № 1</w:t>
      </w:r>
    </w:p>
    <w:p w:rsidR="00043B9A" w:rsidRPr="00043B9A" w:rsidRDefault="00043B9A" w:rsidP="007D1F22">
      <w:pPr>
        <w:widowControl w:val="0"/>
        <w:suppressAutoHyphens w:val="0"/>
        <w:ind w:left="4820"/>
        <w:jc w:val="center"/>
        <w:rPr>
          <w:rFonts w:eastAsia="DejaVu Sans"/>
          <w:color w:val="000000"/>
          <w:sz w:val="26"/>
          <w:szCs w:val="26"/>
          <w:lang w:eastAsia="ru-RU" w:bidi="ru-RU"/>
        </w:rPr>
      </w:pPr>
      <w:r w:rsidRPr="00043B9A">
        <w:rPr>
          <w:rFonts w:eastAsia="DejaVu Sans"/>
          <w:color w:val="000000"/>
          <w:sz w:val="26"/>
          <w:szCs w:val="26"/>
          <w:lang w:eastAsia="ru-RU" w:bidi="ru-RU"/>
        </w:rPr>
        <w:t>к постановлению администрации</w:t>
      </w:r>
    </w:p>
    <w:p w:rsidR="00043B9A" w:rsidRPr="00043B9A" w:rsidRDefault="00043B9A" w:rsidP="007D1F22">
      <w:pPr>
        <w:widowControl w:val="0"/>
        <w:suppressAutoHyphens w:val="0"/>
        <w:ind w:left="4820"/>
        <w:jc w:val="center"/>
        <w:rPr>
          <w:rFonts w:eastAsia="DejaVu Sans"/>
          <w:color w:val="000000"/>
          <w:sz w:val="26"/>
          <w:szCs w:val="26"/>
          <w:lang w:eastAsia="ru-RU" w:bidi="ru-RU"/>
        </w:rPr>
      </w:pPr>
      <w:r w:rsidRPr="00043B9A">
        <w:rPr>
          <w:rFonts w:eastAsia="DejaVu Sans"/>
          <w:color w:val="000000"/>
          <w:sz w:val="26"/>
          <w:szCs w:val="26"/>
          <w:lang w:eastAsia="ru-RU" w:bidi="ru-RU"/>
        </w:rPr>
        <w:t>Оршанского муниципального района Республики Марий Эл</w:t>
      </w:r>
    </w:p>
    <w:p w:rsidR="00043B9A" w:rsidRPr="00043B9A" w:rsidRDefault="007D1F22" w:rsidP="007D1F22">
      <w:pPr>
        <w:widowControl w:val="0"/>
        <w:suppressAutoHyphens w:val="0"/>
        <w:ind w:left="4820"/>
        <w:jc w:val="center"/>
        <w:rPr>
          <w:rFonts w:eastAsia="DejaVu Sans"/>
          <w:color w:val="000000"/>
          <w:sz w:val="26"/>
          <w:szCs w:val="26"/>
          <w:lang w:eastAsia="ru-RU" w:bidi="ru-RU"/>
        </w:rPr>
      </w:pPr>
      <w:r>
        <w:rPr>
          <w:rFonts w:eastAsia="DejaVu Sans"/>
          <w:color w:val="000000"/>
          <w:spacing w:val="-1"/>
          <w:sz w:val="26"/>
          <w:szCs w:val="26"/>
          <w:lang w:eastAsia="ru-RU" w:bidi="ru-RU"/>
        </w:rPr>
        <w:t xml:space="preserve">от 14 </w:t>
      </w:r>
      <w:r w:rsidR="00043B9A" w:rsidRPr="00043B9A">
        <w:rPr>
          <w:rFonts w:eastAsia="DejaVu Sans"/>
          <w:color w:val="000000"/>
          <w:spacing w:val="-1"/>
          <w:sz w:val="26"/>
          <w:szCs w:val="26"/>
          <w:lang w:eastAsia="ru-RU" w:bidi="ru-RU"/>
        </w:rPr>
        <w:t>августа 2023 г. №</w:t>
      </w:r>
      <w:r>
        <w:rPr>
          <w:rFonts w:eastAsia="DejaVu Sans"/>
          <w:color w:val="000000"/>
          <w:spacing w:val="-1"/>
          <w:sz w:val="26"/>
          <w:szCs w:val="26"/>
          <w:lang w:eastAsia="ru-RU" w:bidi="ru-RU"/>
        </w:rPr>
        <w:t xml:space="preserve"> 38</w:t>
      </w:r>
      <w:r w:rsidR="00E26740">
        <w:rPr>
          <w:rFonts w:eastAsia="DejaVu Sans"/>
          <w:color w:val="000000"/>
          <w:spacing w:val="-1"/>
          <w:sz w:val="26"/>
          <w:szCs w:val="26"/>
          <w:lang w:eastAsia="ru-RU" w:bidi="ru-RU"/>
        </w:rPr>
        <w:t>1</w:t>
      </w:r>
    </w:p>
    <w:p w:rsidR="00043B9A" w:rsidRPr="00043B9A" w:rsidRDefault="00043B9A" w:rsidP="007D1F22">
      <w:pPr>
        <w:widowControl w:val="0"/>
        <w:suppressAutoHyphens w:val="0"/>
        <w:contextualSpacing/>
        <w:jc w:val="right"/>
        <w:rPr>
          <w:b/>
          <w:bCs/>
          <w:color w:val="000000"/>
          <w:sz w:val="26"/>
          <w:szCs w:val="26"/>
          <w:highlight w:val="yellow"/>
          <w:lang w:eastAsia="ru-RU" w:bidi="ru-RU"/>
        </w:rPr>
      </w:pPr>
    </w:p>
    <w:p w:rsidR="00043B9A" w:rsidRPr="00043B9A" w:rsidRDefault="00043B9A" w:rsidP="007D1F22">
      <w:pPr>
        <w:widowControl w:val="0"/>
        <w:suppressAutoHyphens w:val="0"/>
        <w:contextualSpacing/>
        <w:jc w:val="center"/>
        <w:rPr>
          <w:b/>
          <w:bCs/>
          <w:color w:val="000000"/>
          <w:sz w:val="26"/>
          <w:szCs w:val="26"/>
          <w:lang w:eastAsia="ru-RU" w:bidi="ru-RU"/>
        </w:rPr>
      </w:pPr>
      <w:r w:rsidRPr="00043B9A">
        <w:rPr>
          <w:b/>
          <w:bCs/>
          <w:color w:val="000000"/>
          <w:sz w:val="26"/>
          <w:szCs w:val="26"/>
          <w:lang w:eastAsia="ru-RU" w:bidi="ru-RU"/>
        </w:rPr>
        <w:t>ПОЛОЖЕНИЕ</w:t>
      </w:r>
    </w:p>
    <w:p w:rsidR="00043B9A" w:rsidRPr="00043B9A" w:rsidRDefault="00043B9A" w:rsidP="007D1F22">
      <w:pPr>
        <w:widowControl w:val="0"/>
        <w:suppressAutoHyphens w:val="0"/>
        <w:contextualSpacing/>
        <w:jc w:val="center"/>
        <w:rPr>
          <w:b/>
          <w:bCs/>
          <w:color w:val="000000"/>
          <w:sz w:val="26"/>
          <w:szCs w:val="26"/>
          <w:lang w:eastAsia="ru-RU" w:bidi="ru-RU"/>
        </w:rPr>
      </w:pPr>
      <w:r w:rsidRPr="00043B9A">
        <w:rPr>
          <w:b/>
          <w:bCs/>
          <w:color w:val="000000"/>
          <w:sz w:val="26"/>
          <w:szCs w:val="26"/>
          <w:lang w:eastAsia="ru-RU" w:bidi="ru-RU"/>
        </w:rPr>
        <w:t>о системе управления муниципальными программами</w:t>
      </w:r>
    </w:p>
    <w:p w:rsidR="00043B9A" w:rsidRPr="00043B9A" w:rsidRDefault="00043B9A" w:rsidP="007D1F22">
      <w:pPr>
        <w:widowControl w:val="0"/>
        <w:suppressAutoHyphens w:val="0"/>
        <w:contextualSpacing/>
        <w:jc w:val="center"/>
        <w:rPr>
          <w:b/>
          <w:bCs/>
          <w:color w:val="000000"/>
          <w:sz w:val="26"/>
          <w:szCs w:val="26"/>
          <w:lang w:eastAsia="ru-RU" w:bidi="ru-RU"/>
        </w:rPr>
      </w:pPr>
      <w:r w:rsidRPr="00043B9A">
        <w:rPr>
          <w:b/>
          <w:bCs/>
          <w:color w:val="000000"/>
          <w:sz w:val="26"/>
          <w:szCs w:val="26"/>
          <w:lang w:eastAsia="ru-RU" w:bidi="ru-RU"/>
        </w:rPr>
        <w:t>Оршанского муниципального района Республики Марий Эл</w:t>
      </w:r>
    </w:p>
    <w:p w:rsidR="00043B9A" w:rsidRPr="00043B9A" w:rsidRDefault="00043B9A" w:rsidP="007D1F22">
      <w:pPr>
        <w:widowControl w:val="0"/>
        <w:suppressAutoHyphens w:val="0"/>
        <w:contextualSpacing/>
        <w:jc w:val="center"/>
        <w:rPr>
          <w:b/>
          <w:bCs/>
          <w:color w:val="000000"/>
          <w:sz w:val="26"/>
          <w:szCs w:val="26"/>
          <w:lang w:eastAsia="ru-RU" w:bidi="ru-RU"/>
        </w:rPr>
      </w:pPr>
    </w:p>
    <w:p w:rsidR="00043B9A" w:rsidRPr="00043B9A" w:rsidRDefault="00043B9A" w:rsidP="00043B9A">
      <w:pPr>
        <w:keepNext/>
        <w:keepLines/>
        <w:widowControl w:val="0"/>
        <w:numPr>
          <w:ilvl w:val="0"/>
          <w:numId w:val="3"/>
        </w:numPr>
        <w:tabs>
          <w:tab w:val="left" w:pos="308"/>
        </w:tabs>
        <w:suppressAutoHyphens w:val="0"/>
        <w:spacing w:after="300" w:line="262" w:lineRule="auto"/>
        <w:jc w:val="center"/>
        <w:outlineLvl w:val="1"/>
        <w:rPr>
          <w:b/>
          <w:bCs/>
          <w:color w:val="000000"/>
          <w:sz w:val="26"/>
          <w:szCs w:val="26"/>
          <w:lang w:eastAsia="ru-RU" w:bidi="ru-RU"/>
        </w:rPr>
      </w:pPr>
      <w:bookmarkStart w:id="0" w:name="bookmark4"/>
      <w:r w:rsidRPr="00043B9A">
        <w:rPr>
          <w:b/>
          <w:bCs/>
          <w:color w:val="000000"/>
          <w:sz w:val="26"/>
          <w:szCs w:val="26"/>
          <w:lang w:eastAsia="ru-RU" w:bidi="ru-RU"/>
        </w:rPr>
        <w:t>Общие положения</w:t>
      </w:r>
      <w:bookmarkEnd w:id="0"/>
    </w:p>
    <w:p w:rsidR="00043B9A" w:rsidRPr="00043B9A" w:rsidRDefault="00043B9A" w:rsidP="00043B9A">
      <w:pPr>
        <w:widowControl w:val="0"/>
        <w:suppressAutoHyphens w:val="0"/>
        <w:ind w:firstLine="709"/>
        <w:contextualSpacing/>
        <w:jc w:val="both"/>
        <w:rPr>
          <w:color w:val="000000"/>
          <w:sz w:val="26"/>
          <w:szCs w:val="26"/>
          <w:lang w:eastAsia="ru-RU" w:bidi="ru-RU"/>
        </w:rPr>
      </w:pPr>
      <w:r w:rsidRPr="00043B9A">
        <w:rPr>
          <w:color w:val="000000"/>
          <w:sz w:val="26"/>
          <w:szCs w:val="26"/>
          <w:lang w:eastAsia="ru-RU" w:bidi="ru-RU"/>
        </w:rPr>
        <w:t>1.</w:t>
      </w:r>
      <w:r w:rsidR="007D1F22">
        <w:rPr>
          <w:color w:val="000000"/>
          <w:sz w:val="26"/>
          <w:szCs w:val="26"/>
          <w:lang w:eastAsia="ru-RU" w:bidi="ru-RU"/>
        </w:rPr>
        <w:t xml:space="preserve"> </w:t>
      </w:r>
      <w:r w:rsidRPr="00043B9A">
        <w:rPr>
          <w:color w:val="000000"/>
          <w:sz w:val="26"/>
          <w:szCs w:val="26"/>
          <w:lang w:eastAsia="ru-RU" w:bidi="ru-RU"/>
        </w:rPr>
        <w:t xml:space="preserve">Настоящее Положение устанавливает правила разработки, реализации, мониторинга и оценки эффективности </w:t>
      </w:r>
      <w:r w:rsidRPr="00043B9A">
        <w:rPr>
          <w:bCs/>
          <w:color w:val="000000"/>
          <w:sz w:val="26"/>
          <w:szCs w:val="26"/>
          <w:lang w:eastAsia="ru-RU" w:bidi="ru-RU"/>
        </w:rPr>
        <w:t>муниципальных программ Оршанского муниципального района Республики Марий Эл</w:t>
      </w:r>
      <w:r w:rsidRPr="00043B9A">
        <w:rPr>
          <w:color w:val="000000"/>
          <w:sz w:val="26"/>
          <w:szCs w:val="26"/>
          <w:lang w:eastAsia="ru-RU" w:bidi="ru-RU"/>
        </w:rPr>
        <w:t>.</w:t>
      </w:r>
    </w:p>
    <w:p w:rsidR="00043B9A" w:rsidRPr="00043B9A" w:rsidRDefault="00043B9A" w:rsidP="00043B9A">
      <w:pPr>
        <w:widowControl w:val="0"/>
        <w:tabs>
          <w:tab w:val="left" w:pos="1014"/>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2.</w:t>
      </w:r>
      <w:r w:rsidR="00E356A5">
        <w:rPr>
          <w:color w:val="000000"/>
          <w:sz w:val="26"/>
          <w:szCs w:val="26"/>
          <w:lang w:eastAsia="ru-RU" w:bidi="ru-RU"/>
        </w:rPr>
        <w:t xml:space="preserve"> </w:t>
      </w:r>
      <w:r w:rsidRPr="00043B9A">
        <w:rPr>
          <w:color w:val="000000"/>
          <w:sz w:val="26"/>
          <w:szCs w:val="26"/>
          <w:lang w:eastAsia="ru-RU" w:bidi="ru-RU"/>
        </w:rPr>
        <w:t>Муниципальная программа представляет собой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по соответствующим направлениям социально-экономического развития</w:t>
      </w:r>
      <w:r w:rsidRPr="00043B9A">
        <w:rPr>
          <w:bCs/>
          <w:color w:val="000000"/>
          <w:sz w:val="26"/>
          <w:szCs w:val="26"/>
          <w:lang w:eastAsia="ru-RU" w:bidi="ru-RU"/>
        </w:rPr>
        <w:t xml:space="preserve"> Оршанского муниципального района</w:t>
      </w:r>
      <w:r w:rsidRPr="00043B9A">
        <w:rPr>
          <w:color w:val="000000"/>
          <w:sz w:val="26"/>
          <w:szCs w:val="26"/>
          <w:lang w:eastAsia="ru-RU" w:bidi="ru-RU"/>
        </w:rPr>
        <w:t xml:space="preserve"> Республики Марий Эл.</w:t>
      </w:r>
    </w:p>
    <w:p w:rsidR="00043B9A" w:rsidRPr="00043B9A" w:rsidRDefault="00043B9A" w:rsidP="00043B9A">
      <w:pPr>
        <w:widowControl w:val="0"/>
        <w:tabs>
          <w:tab w:val="left" w:pos="1665"/>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3.</w:t>
      </w:r>
      <w:r w:rsidR="00E356A5">
        <w:rPr>
          <w:color w:val="000000"/>
          <w:sz w:val="26"/>
          <w:szCs w:val="26"/>
          <w:lang w:eastAsia="ru-RU" w:bidi="ru-RU"/>
        </w:rPr>
        <w:t xml:space="preserve"> </w:t>
      </w:r>
      <w:r w:rsidRPr="00043B9A">
        <w:rPr>
          <w:color w:val="000000"/>
          <w:sz w:val="26"/>
          <w:szCs w:val="26"/>
          <w:lang w:eastAsia="ru-RU" w:bidi="ru-RU"/>
        </w:rPr>
        <w:t>В настоящем Положении используются следующие понятия:</w:t>
      </w:r>
    </w:p>
    <w:p w:rsidR="00043B9A" w:rsidRPr="00043B9A" w:rsidRDefault="00043B9A" w:rsidP="00043B9A">
      <w:pPr>
        <w:widowControl w:val="0"/>
        <w:tabs>
          <w:tab w:val="left" w:pos="1665"/>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национальная цель - национальная цель развития Российской Федерации, определенная Указом Президента Российской Федерации от 21 июля 2020 г. № 474 «О национальных целях развития Российской Федерации на период до 2030 года»;</w:t>
      </w:r>
    </w:p>
    <w:p w:rsidR="00043B9A" w:rsidRPr="00043B9A" w:rsidRDefault="00043B9A" w:rsidP="00043B9A">
      <w:pPr>
        <w:widowControl w:val="0"/>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целевой показатель национальной цели - показатель, характеризующий достижение национальной цели;</w:t>
      </w:r>
    </w:p>
    <w:p w:rsidR="00043B9A" w:rsidRPr="00043B9A" w:rsidRDefault="00043B9A" w:rsidP="00043B9A">
      <w:pPr>
        <w:widowControl w:val="0"/>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цель муниципальной программы (комплексной программы) - социальный, экономический или иной общественно значимый или общественно понятный эффект от реализации муниципальной программы (комплексной программы) на момент окончания ее реализации;</w:t>
      </w:r>
    </w:p>
    <w:p w:rsidR="00043B9A" w:rsidRPr="00043B9A" w:rsidRDefault="00043B9A" w:rsidP="00043B9A">
      <w:pPr>
        <w:widowControl w:val="0"/>
        <w:suppressAutoHyphens w:val="0"/>
        <w:spacing w:line="262" w:lineRule="auto"/>
        <w:ind w:firstLine="709"/>
        <w:jc w:val="both"/>
        <w:rPr>
          <w:color w:val="000000"/>
          <w:sz w:val="26"/>
          <w:szCs w:val="26"/>
          <w:lang w:eastAsia="ru-RU" w:bidi="ru-RU"/>
        </w:rPr>
      </w:pPr>
      <w:proofErr w:type="gramStart"/>
      <w:r w:rsidRPr="00043B9A">
        <w:rPr>
          <w:color w:val="000000"/>
          <w:sz w:val="26"/>
          <w:szCs w:val="26"/>
          <w:lang w:eastAsia="ru-RU" w:bidi="ru-RU"/>
        </w:rPr>
        <w:t xml:space="preserve">ответственный исполнитель муниципальной программы (комплексной программы) - администрация </w:t>
      </w:r>
      <w:r w:rsidRPr="00043B9A">
        <w:rPr>
          <w:bCs/>
          <w:color w:val="000000"/>
          <w:sz w:val="26"/>
          <w:szCs w:val="26"/>
          <w:lang w:eastAsia="ru-RU" w:bidi="ru-RU"/>
        </w:rPr>
        <w:t>Оршанского муниципального района</w:t>
      </w:r>
      <w:r w:rsidRPr="00043B9A">
        <w:rPr>
          <w:color w:val="000000"/>
          <w:sz w:val="26"/>
          <w:szCs w:val="26"/>
          <w:lang w:eastAsia="ru-RU" w:bidi="ru-RU"/>
        </w:rPr>
        <w:t xml:space="preserve"> Республики Марий Эл либо </w:t>
      </w:r>
      <w:r w:rsidRPr="00043B9A">
        <w:rPr>
          <w:sz w:val="26"/>
          <w:szCs w:val="26"/>
          <w:lang w:eastAsia="ru-RU" w:bidi="ru-RU"/>
        </w:rPr>
        <w:t>иной главный распорядитель средств</w:t>
      </w:r>
      <w:r w:rsidRPr="00043B9A">
        <w:rPr>
          <w:color w:val="000000"/>
          <w:sz w:val="26"/>
          <w:szCs w:val="26"/>
          <w:lang w:eastAsia="ru-RU" w:bidi="ru-RU"/>
        </w:rPr>
        <w:t xml:space="preserve"> бюджета </w:t>
      </w:r>
      <w:r w:rsidRPr="00043B9A">
        <w:rPr>
          <w:bCs/>
          <w:color w:val="000000"/>
          <w:sz w:val="26"/>
          <w:szCs w:val="26"/>
          <w:lang w:eastAsia="ru-RU" w:bidi="ru-RU"/>
        </w:rPr>
        <w:t>Оршанского муниципального района</w:t>
      </w:r>
      <w:r w:rsidRPr="00043B9A">
        <w:rPr>
          <w:color w:val="000000"/>
          <w:sz w:val="26"/>
          <w:szCs w:val="26"/>
          <w:lang w:eastAsia="ru-RU" w:bidi="ru-RU"/>
        </w:rPr>
        <w:t xml:space="preserve"> Республики Марий Эл, определенный администрацией Оршанского </w:t>
      </w:r>
      <w:r w:rsidRPr="00043B9A">
        <w:rPr>
          <w:bCs/>
          <w:color w:val="000000"/>
          <w:sz w:val="26"/>
          <w:szCs w:val="26"/>
          <w:lang w:eastAsia="ru-RU" w:bidi="ru-RU"/>
        </w:rPr>
        <w:t>муниципального района</w:t>
      </w:r>
      <w:r w:rsidRPr="00043B9A">
        <w:rPr>
          <w:color w:val="000000"/>
          <w:sz w:val="26"/>
          <w:szCs w:val="26"/>
          <w:lang w:eastAsia="ru-RU" w:bidi="ru-RU"/>
        </w:rPr>
        <w:t xml:space="preserve"> Республики Марий Эл в качестве ответственного исполнителя муниципальной программы (комплексной программы), отвечающего в целом за формирование и реализацию муниципальной программы (комплексной программы);</w:t>
      </w:r>
      <w:proofErr w:type="gramEnd"/>
    </w:p>
    <w:p w:rsidR="00043B9A" w:rsidRPr="00043B9A" w:rsidRDefault="00043B9A" w:rsidP="00043B9A">
      <w:pPr>
        <w:widowControl w:val="0"/>
        <w:suppressAutoHyphens w:val="0"/>
        <w:spacing w:line="262" w:lineRule="auto"/>
        <w:ind w:firstLine="709"/>
        <w:jc w:val="both"/>
        <w:rPr>
          <w:sz w:val="26"/>
          <w:szCs w:val="26"/>
          <w:lang w:eastAsia="ru-RU" w:bidi="ru-RU"/>
        </w:rPr>
      </w:pPr>
      <w:r w:rsidRPr="00043B9A">
        <w:rPr>
          <w:sz w:val="26"/>
          <w:szCs w:val="26"/>
          <w:lang w:eastAsia="ru-RU" w:bidi="ru-RU"/>
        </w:rPr>
        <w:t xml:space="preserve">соисполнитель муниципальной программы (комплексной программы) - орган местного самоуправления (организация), представитель которого определен </w:t>
      </w:r>
      <w:proofErr w:type="gramStart"/>
      <w:r w:rsidRPr="00043B9A">
        <w:rPr>
          <w:sz w:val="26"/>
          <w:szCs w:val="26"/>
          <w:lang w:eastAsia="ru-RU" w:bidi="ru-RU"/>
        </w:rPr>
        <w:t>ответственным</w:t>
      </w:r>
      <w:proofErr w:type="gramEnd"/>
      <w:r w:rsidRPr="00043B9A">
        <w:rPr>
          <w:sz w:val="26"/>
          <w:szCs w:val="26"/>
          <w:lang w:eastAsia="ru-RU" w:bidi="ru-RU"/>
        </w:rPr>
        <w:t xml:space="preserve"> за разработку и реализацию структурного элемента муниципальной программы (комплексной программы);</w:t>
      </w:r>
    </w:p>
    <w:p w:rsidR="00043B9A" w:rsidRPr="00043B9A" w:rsidRDefault="00043B9A" w:rsidP="00043B9A">
      <w:pPr>
        <w:widowControl w:val="0"/>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 xml:space="preserve">участник муниципальной программы (комплексной программы) - организации, участвующие в реализации структурного элемента муниципальной </w:t>
      </w:r>
      <w:r w:rsidRPr="00043B9A">
        <w:rPr>
          <w:color w:val="000000"/>
          <w:sz w:val="26"/>
          <w:szCs w:val="26"/>
          <w:lang w:eastAsia="ru-RU" w:bidi="ru-RU"/>
        </w:rPr>
        <w:lastRenderedPageBreak/>
        <w:t>программы (комплексной программы);</w:t>
      </w:r>
    </w:p>
    <w:p w:rsidR="00043B9A" w:rsidRPr="00043B9A" w:rsidRDefault="00043B9A" w:rsidP="00043B9A">
      <w:pPr>
        <w:widowControl w:val="0"/>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структурный элемент муниципальной программы (комплексной программы) - региональный проект, ведомственный проект, комплекс процессных мероприятий;</w:t>
      </w:r>
    </w:p>
    <w:p w:rsidR="00043B9A" w:rsidRPr="00043B9A" w:rsidRDefault="00043B9A" w:rsidP="00043B9A">
      <w:pPr>
        <w:widowControl w:val="0"/>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 xml:space="preserve">задача структурного элемента муниципальной программы (комплексной программы) - итог деятельности, направленный на достижение изменений в социально-экономической сфере Оршанского </w:t>
      </w:r>
      <w:r w:rsidRPr="00043B9A">
        <w:rPr>
          <w:bCs/>
          <w:color w:val="000000"/>
          <w:sz w:val="26"/>
          <w:szCs w:val="26"/>
          <w:lang w:eastAsia="ru-RU" w:bidi="ru-RU"/>
        </w:rPr>
        <w:t>муниципального района</w:t>
      </w:r>
      <w:r w:rsidRPr="00043B9A">
        <w:rPr>
          <w:color w:val="000000"/>
          <w:sz w:val="26"/>
          <w:szCs w:val="26"/>
          <w:lang w:eastAsia="ru-RU" w:bidi="ru-RU"/>
        </w:rPr>
        <w:t xml:space="preserve"> Республики Марий Эл;</w:t>
      </w:r>
    </w:p>
    <w:p w:rsidR="00043B9A" w:rsidRPr="00043B9A" w:rsidRDefault="00043B9A" w:rsidP="00043B9A">
      <w:pPr>
        <w:widowControl w:val="0"/>
        <w:suppressAutoHyphens w:val="0"/>
        <w:spacing w:line="262" w:lineRule="auto"/>
        <w:ind w:firstLine="709"/>
        <w:jc w:val="both"/>
        <w:rPr>
          <w:color w:val="000000"/>
          <w:sz w:val="26"/>
          <w:szCs w:val="26"/>
          <w:highlight w:val="yellow"/>
          <w:lang w:eastAsia="ru-RU" w:bidi="ru-RU"/>
        </w:rPr>
      </w:pPr>
      <w:r w:rsidRPr="00043B9A">
        <w:rPr>
          <w:color w:val="000000"/>
          <w:sz w:val="26"/>
          <w:szCs w:val="26"/>
          <w:lang w:eastAsia="ru-RU" w:bidi="ru-RU"/>
        </w:rPr>
        <w:t>мероприятие (результат) - количественно измеримый итог деятельности, направленный на достижение показателей муниципальной программы (комплексной программы) и ее структурных элементов, сформулированный в виде завершенного действия по созданию (строительству, приобретению, оснащению, реконструкции) определенного количества материальных и нематериальных объектов, предоставлению определенного объема услуг, выполнению определенного объема работ с заданными характеристиками;</w:t>
      </w:r>
    </w:p>
    <w:p w:rsidR="00043B9A" w:rsidRPr="00043B9A" w:rsidRDefault="00043B9A" w:rsidP="00043B9A">
      <w:pPr>
        <w:widowControl w:val="0"/>
        <w:suppressAutoHyphens w:val="0"/>
        <w:spacing w:line="266" w:lineRule="auto"/>
        <w:ind w:firstLine="709"/>
        <w:jc w:val="both"/>
        <w:rPr>
          <w:color w:val="000000"/>
          <w:sz w:val="26"/>
          <w:szCs w:val="26"/>
          <w:lang w:eastAsia="ru-RU" w:bidi="ru-RU"/>
        </w:rPr>
      </w:pPr>
      <w:r w:rsidRPr="00043B9A">
        <w:rPr>
          <w:color w:val="000000"/>
          <w:sz w:val="26"/>
          <w:szCs w:val="26"/>
          <w:lang w:eastAsia="ru-RU" w:bidi="ru-RU"/>
        </w:rPr>
        <w:t>объект - конечный материальный или нематериальный продукт или услуга, планируемые к приобретению и (или) получению в рамках выполнения (достижения) мероприятия (результата) структурного элемента муниципальной программы (комплексной программы);</w:t>
      </w:r>
    </w:p>
    <w:p w:rsidR="00043B9A" w:rsidRPr="00043B9A" w:rsidRDefault="00043B9A" w:rsidP="00043B9A">
      <w:pPr>
        <w:widowControl w:val="0"/>
        <w:suppressAutoHyphens w:val="0"/>
        <w:spacing w:line="266" w:lineRule="auto"/>
        <w:ind w:firstLine="709"/>
        <w:jc w:val="both"/>
        <w:rPr>
          <w:color w:val="000000"/>
          <w:sz w:val="26"/>
          <w:szCs w:val="26"/>
          <w:lang w:eastAsia="ru-RU" w:bidi="ru-RU"/>
        </w:rPr>
      </w:pPr>
      <w:r w:rsidRPr="00043B9A">
        <w:rPr>
          <w:color w:val="000000"/>
          <w:sz w:val="26"/>
          <w:szCs w:val="26"/>
          <w:lang w:eastAsia="ru-RU" w:bidi="ru-RU"/>
        </w:rPr>
        <w:t>показатель - количественно измеримый параметр, характеризующий достижение целей муниципальной программы (комплексной программы), выполнение задач структурного элемента такой программы и отражающий социально-экономические и иные общественно значимые эффекты от реализации муниципальной программы (комплексной программы), ее структурного элемента;</w:t>
      </w:r>
    </w:p>
    <w:p w:rsidR="00043B9A" w:rsidRPr="00043B9A" w:rsidRDefault="00043B9A" w:rsidP="00043B9A">
      <w:pPr>
        <w:widowControl w:val="0"/>
        <w:suppressAutoHyphens w:val="0"/>
        <w:spacing w:line="266" w:lineRule="auto"/>
        <w:ind w:firstLine="709"/>
        <w:jc w:val="both"/>
        <w:rPr>
          <w:sz w:val="26"/>
          <w:szCs w:val="26"/>
          <w:lang w:eastAsia="ru-RU" w:bidi="ru-RU"/>
        </w:rPr>
      </w:pPr>
      <w:proofErr w:type="spellStart"/>
      <w:r w:rsidRPr="00043B9A">
        <w:rPr>
          <w:sz w:val="26"/>
          <w:szCs w:val="26"/>
          <w:lang w:eastAsia="ru-RU" w:bidi="ru-RU"/>
        </w:rPr>
        <w:t>прокси-показатель</w:t>
      </w:r>
      <w:proofErr w:type="spellEnd"/>
      <w:r w:rsidRPr="00043B9A">
        <w:rPr>
          <w:sz w:val="26"/>
          <w:szCs w:val="26"/>
          <w:lang w:eastAsia="ru-RU" w:bidi="ru-RU"/>
        </w:rPr>
        <w:t xml:space="preserve"> - дополнительный показатель муниципальной программы (комплексной программы) или ее структурного элемента, отражающий динамику основного показателя, но имеющий более частую периодичность расчета;</w:t>
      </w:r>
    </w:p>
    <w:p w:rsidR="00043B9A" w:rsidRPr="00043B9A" w:rsidRDefault="00043B9A" w:rsidP="00043B9A">
      <w:pPr>
        <w:widowControl w:val="0"/>
        <w:suppressAutoHyphens w:val="0"/>
        <w:spacing w:line="266" w:lineRule="auto"/>
        <w:ind w:firstLine="709"/>
        <w:jc w:val="both"/>
        <w:rPr>
          <w:color w:val="000000"/>
          <w:sz w:val="26"/>
          <w:szCs w:val="26"/>
          <w:lang w:eastAsia="ru-RU" w:bidi="ru-RU"/>
        </w:rPr>
      </w:pPr>
      <w:proofErr w:type="gramStart"/>
      <w:r w:rsidRPr="00043B9A">
        <w:rPr>
          <w:color w:val="000000"/>
          <w:sz w:val="26"/>
          <w:szCs w:val="26"/>
          <w:lang w:eastAsia="ru-RU" w:bidi="ru-RU"/>
        </w:rPr>
        <w:t>контрольная точка - документально подтверждаемое событие, отражающее факт завершения значимых действий по выполнению (достижению) мероприятия (результата) структурного элемента муниципальной программы (комплексной программы) и (или) созданию объекта;</w:t>
      </w:r>
      <w:proofErr w:type="gramEnd"/>
    </w:p>
    <w:p w:rsidR="00043B9A" w:rsidRPr="00043B9A" w:rsidRDefault="00043B9A" w:rsidP="00043B9A">
      <w:pPr>
        <w:widowControl w:val="0"/>
        <w:suppressAutoHyphens w:val="0"/>
        <w:spacing w:line="266" w:lineRule="auto"/>
        <w:ind w:firstLine="709"/>
        <w:jc w:val="both"/>
        <w:rPr>
          <w:color w:val="000000"/>
          <w:sz w:val="26"/>
          <w:szCs w:val="26"/>
          <w:lang w:eastAsia="ru-RU" w:bidi="ru-RU"/>
        </w:rPr>
      </w:pPr>
      <w:r w:rsidRPr="00043B9A">
        <w:rPr>
          <w:color w:val="000000"/>
          <w:sz w:val="26"/>
          <w:szCs w:val="26"/>
          <w:lang w:eastAsia="ru-RU" w:bidi="ru-RU"/>
        </w:rPr>
        <w:t>маркировка - реализуемое в информационных системах присвоение признака связи параметров муниципальных программ (комплексных программ) и их структурных элементов между собой, а также с параметрами других документов.</w:t>
      </w:r>
    </w:p>
    <w:p w:rsidR="00043B9A" w:rsidRPr="00043B9A" w:rsidRDefault="00043B9A" w:rsidP="00043B9A">
      <w:pPr>
        <w:widowControl w:val="0"/>
        <w:tabs>
          <w:tab w:val="left" w:pos="1014"/>
        </w:tabs>
        <w:suppressAutoHyphens w:val="0"/>
        <w:spacing w:line="266" w:lineRule="auto"/>
        <w:ind w:firstLine="709"/>
        <w:jc w:val="both"/>
        <w:rPr>
          <w:color w:val="000000"/>
          <w:sz w:val="26"/>
          <w:szCs w:val="26"/>
          <w:lang w:eastAsia="ru-RU" w:bidi="ru-RU"/>
        </w:rPr>
      </w:pPr>
      <w:r w:rsidRPr="00043B9A">
        <w:rPr>
          <w:color w:val="000000"/>
          <w:sz w:val="26"/>
          <w:szCs w:val="26"/>
          <w:lang w:eastAsia="ru-RU" w:bidi="ru-RU"/>
        </w:rPr>
        <w:t>4.</w:t>
      </w:r>
      <w:r w:rsidR="00E356A5">
        <w:rPr>
          <w:color w:val="000000"/>
          <w:sz w:val="26"/>
          <w:szCs w:val="26"/>
          <w:lang w:eastAsia="ru-RU" w:bidi="ru-RU"/>
        </w:rPr>
        <w:t xml:space="preserve"> </w:t>
      </w:r>
      <w:r w:rsidRPr="00043B9A">
        <w:rPr>
          <w:color w:val="000000"/>
          <w:sz w:val="26"/>
          <w:szCs w:val="26"/>
          <w:lang w:eastAsia="ru-RU" w:bidi="ru-RU"/>
        </w:rPr>
        <w:t xml:space="preserve">Перечень муниципальных программ устанавливается администрацией Оршанского </w:t>
      </w:r>
      <w:r w:rsidRPr="00043B9A">
        <w:rPr>
          <w:bCs/>
          <w:color w:val="000000"/>
          <w:sz w:val="26"/>
          <w:szCs w:val="26"/>
          <w:lang w:eastAsia="ru-RU" w:bidi="ru-RU"/>
        </w:rPr>
        <w:t>муниципального района</w:t>
      </w:r>
      <w:r w:rsidRPr="00043B9A">
        <w:rPr>
          <w:color w:val="000000"/>
          <w:sz w:val="26"/>
          <w:szCs w:val="26"/>
          <w:lang w:eastAsia="ru-RU" w:bidi="ru-RU"/>
        </w:rPr>
        <w:t xml:space="preserve"> Республики Марий Эл исходя из приоритетов социально-экономического развития Оршанского </w:t>
      </w:r>
      <w:r w:rsidRPr="00043B9A">
        <w:rPr>
          <w:bCs/>
          <w:color w:val="000000"/>
          <w:sz w:val="26"/>
          <w:szCs w:val="26"/>
          <w:lang w:eastAsia="ru-RU" w:bidi="ru-RU"/>
        </w:rPr>
        <w:t>муниципального района</w:t>
      </w:r>
      <w:r w:rsidRPr="00043B9A">
        <w:rPr>
          <w:color w:val="000000"/>
          <w:sz w:val="26"/>
          <w:szCs w:val="26"/>
          <w:lang w:eastAsia="ru-RU" w:bidi="ru-RU"/>
        </w:rPr>
        <w:t xml:space="preserve"> Республики Марий Эл. </w:t>
      </w:r>
    </w:p>
    <w:p w:rsidR="00043B9A" w:rsidRPr="00043B9A" w:rsidRDefault="00043B9A" w:rsidP="00043B9A">
      <w:pPr>
        <w:widowControl w:val="0"/>
        <w:tabs>
          <w:tab w:val="left" w:pos="1018"/>
        </w:tabs>
        <w:suppressAutoHyphens w:val="0"/>
        <w:spacing w:line="266" w:lineRule="auto"/>
        <w:ind w:firstLine="709"/>
        <w:jc w:val="both"/>
        <w:rPr>
          <w:color w:val="000000"/>
          <w:sz w:val="26"/>
          <w:szCs w:val="26"/>
          <w:lang w:eastAsia="ru-RU" w:bidi="ru-RU"/>
        </w:rPr>
      </w:pPr>
      <w:r w:rsidRPr="00043B9A">
        <w:rPr>
          <w:color w:val="000000"/>
          <w:sz w:val="26"/>
          <w:szCs w:val="26"/>
          <w:lang w:eastAsia="ru-RU" w:bidi="ru-RU"/>
        </w:rPr>
        <w:t>5.</w:t>
      </w:r>
      <w:r w:rsidR="00E356A5">
        <w:rPr>
          <w:color w:val="000000"/>
          <w:sz w:val="26"/>
          <w:szCs w:val="26"/>
          <w:lang w:eastAsia="ru-RU" w:bidi="ru-RU"/>
        </w:rPr>
        <w:t xml:space="preserve"> </w:t>
      </w:r>
      <w:r w:rsidRPr="00043B9A">
        <w:rPr>
          <w:color w:val="000000"/>
          <w:sz w:val="26"/>
          <w:szCs w:val="26"/>
          <w:lang w:eastAsia="ru-RU" w:bidi="ru-RU"/>
        </w:rPr>
        <w:t xml:space="preserve">При разработке и реализации муниципальных программ (комплексных программ) </w:t>
      </w:r>
      <w:r w:rsidRPr="00043B9A">
        <w:rPr>
          <w:sz w:val="26"/>
          <w:szCs w:val="26"/>
          <w:lang w:eastAsia="ru-RU" w:bidi="ru-RU"/>
        </w:rPr>
        <w:t>администрацией Оршанского муниципального района Республики Марий Эл и иными главными распорядителями средств бюджета Оршанского муниципального района Республики Марий Эл</w:t>
      </w:r>
      <w:r w:rsidRPr="00043B9A">
        <w:rPr>
          <w:color w:val="000000"/>
          <w:sz w:val="26"/>
          <w:szCs w:val="26"/>
          <w:lang w:eastAsia="ru-RU" w:bidi="ru-RU"/>
        </w:rPr>
        <w:t xml:space="preserve"> учитываются положения следующих правовых актов:</w:t>
      </w:r>
    </w:p>
    <w:p w:rsidR="00043B9A" w:rsidRPr="00043B9A" w:rsidRDefault="00043B9A" w:rsidP="00043B9A">
      <w:pPr>
        <w:widowControl w:val="0"/>
        <w:suppressAutoHyphens w:val="0"/>
        <w:spacing w:line="266" w:lineRule="auto"/>
        <w:ind w:firstLine="709"/>
        <w:jc w:val="both"/>
        <w:rPr>
          <w:color w:val="000000"/>
          <w:sz w:val="26"/>
          <w:szCs w:val="26"/>
          <w:lang w:eastAsia="ru-RU" w:bidi="ru-RU"/>
        </w:rPr>
      </w:pPr>
      <w:r w:rsidRPr="00043B9A">
        <w:rPr>
          <w:color w:val="000000"/>
          <w:sz w:val="26"/>
          <w:szCs w:val="26"/>
          <w:lang w:eastAsia="ru-RU" w:bidi="ru-RU"/>
        </w:rPr>
        <w:t xml:space="preserve">постановление Правительства Российской Федерации от 31 октября 2018 г. </w:t>
      </w:r>
      <w:r w:rsidRPr="00043B9A">
        <w:rPr>
          <w:color w:val="000000"/>
          <w:sz w:val="26"/>
          <w:szCs w:val="26"/>
          <w:lang w:eastAsia="ru-RU" w:bidi="ru-RU"/>
        </w:rPr>
        <w:lastRenderedPageBreak/>
        <w:t>№ 1288 «Об организации проектной деятельности в Правительстве Российской Федерации» (далее - постановление № 1288);</w:t>
      </w:r>
    </w:p>
    <w:p w:rsidR="00043B9A" w:rsidRPr="00043B9A" w:rsidRDefault="00043B9A" w:rsidP="00043B9A">
      <w:pPr>
        <w:widowControl w:val="0"/>
        <w:suppressAutoHyphens w:val="0"/>
        <w:spacing w:line="266" w:lineRule="auto"/>
        <w:ind w:firstLine="709"/>
        <w:jc w:val="both"/>
        <w:rPr>
          <w:color w:val="000000"/>
          <w:sz w:val="26"/>
          <w:szCs w:val="26"/>
          <w:lang w:eastAsia="ru-RU" w:bidi="ru-RU"/>
        </w:rPr>
      </w:pPr>
      <w:r w:rsidRPr="00043B9A">
        <w:rPr>
          <w:color w:val="000000"/>
          <w:sz w:val="26"/>
          <w:szCs w:val="26"/>
          <w:lang w:eastAsia="ru-RU" w:bidi="ru-RU"/>
        </w:rPr>
        <w:t>постановление Правительства Российской Федерации от 26 мая 2021 г. № 786 «О системе управления государственными программами Российской Федерации»;</w:t>
      </w:r>
    </w:p>
    <w:p w:rsidR="00043B9A" w:rsidRPr="00043B9A" w:rsidRDefault="00043B9A" w:rsidP="00043B9A">
      <w:pPr>
        <w:widowControl w:val="0"/>
        <w:suppressAutoHyphens w:val="0"/>
        <w:spacing w:line="266" w:lineRule="auto"/>
        <w:ind w:firstLine="709"/>
        <w:jc w:val="both"/>
        <w:rPr>
          <w:color w:val="000000"/>
          <w:sz w:val="26"/>
          <w:szCs w:val="26"/>
          <w:lang w:eastAsia="ru-RU" w:bidi="ru-RU"/>
        </w:rPr>
      </w:pPr>
      <w:r w:rsidRPr="00043B9A">
        <w:rPr>
          <w:color w:val="000000"/>
          <w:sz w:val="26"/>
          <w:szCs w:val="26"/>
          <w:lang w:eastAsia="ru-RU" w:bidi="ru-RU"/>
        </w:rPr>
        <w:t>постановление Правительства Республики Марий Эл от 25 декабря 2018 г. №487 «Об организации проектной деятельности в Республике Марий Эл»;</w:t>
      </w:r>
    </w:p>
    <w:p w:rsidR="00043B9A" w:rsidRPr="00043B9A" w:rsidRDefault="00043B9A" w:rsidP="00043B9A">
      <w:pPr>
        <w:widowControl w:val="0"/>
        <w:suppressAutoHyphens w:val="0"/>
        <w:spacing w:line="259" w:lineRule="auto"/>
        <w:ind w:firstLine="709"/>
        <w:jc w:val="both"/>
        <w:rPr>
          <w:color w:val="000000"/>
          <w:sz w:val="26"/>
          <w:szCs w:val="26"/>
          <w:lang w:eastAsia="ru-RU" w:bidi="ru-RU"/>
        </w:rPr>
      </w:pPr>
      <w:r w:rsidRPr="00043B9A">
        <w:rPr>
          <w:color w:val="000000"/>
          <w:sz w:val="26"/>
          <w:szCs w:val="26"/>
          <w:lang w:eastAsia="ru-RU" w:bidi="ru-RU"/>
        </w:rPr>
        <w:t>приказ Министерства экономического развития Российской Федерации от 17 августа 2021 г. № 500 «Об утверждении Методических рекомендаций по разработке и реализации государственных программ Российской Федерации» (далее - Методические рекомендации № 500);</w:t>
      </w:r>
    </w:p>
    <w:p w:rsidR="00043B9A" w:rsidRPr="00043B9A" w:rsidRDefault="00043B9A" w:rsidP="00043B9A">
      <w:pPr>
        <w:widowControl w:val="0"/>
        <w:suppressAutoHyphens w:val="0"/>
        <w:spacing w:line="259" w:lineRule="auto"/>
        <w:ind w:firstLine="709"/>
        <w:jc w:val="both"/>
        <w:rPr>
          <w:color w:val="000000"/>
          <w:sz w:val="26"/>
          <w:szCs w:val="26"/>
          <w:lang w:eastAsia="ru-RU" w:bidi="ru-RU"/>
        </w:rPr>
      </w:pPr>
      <w:r w:rsidRPr="00043B9A">
        <w:rPr>
          <w:color w:val="000000"/>
          <w:sz w:val="26"/>
          <w:szCs w:val="26"/>
          <w:lang w:eastAsia="ru-RU" w:bidi="ru-RU"/>
        </w:rPr>
        <w:t>приказ Министерства экономического развития Российской Федерации от 30 ноября 2021 г. №</w:t>
      </w:r>
      <w:r w:rsidR="00023D0D">
        <w:rPr>
          <w:color w:val="000000"/>
          <w:sz w:val="26"/>
          <w:szCs w:val="26"/>
          <w:lang w:eastAsia="ru-RU" w:bidi="ru-RU"/>
        </w:rPr>
        <w:t xml:space="preserve"> </w:t>
      </w:r>
      <w:r w:rsidRPr="00043B9A">
        <w:rPr>
          <w:color w:val="000000"/>
          <w:sz w:val="26"/>
          <w:szCs w:val="26"/>
          <w:lang w:eastAsia="ru-RU" w:bidi="ru-RU"/>
        </w:rPr>
        <w:t>722 «Об утверждении Порядка заключения соглашения о реализации на территории субъекта Российской Федерации государственных программ субъекта Российской Федерации, направленных на достижение целей и показателей государственной программы Российской Федерации, и его типовой формы» (далее - Приказ № 722);</w:t>
      </w:r>
    </w:p>
    <w:p w:rsidR="00043B9A" w:rsidRPr="00043B9A" w:rsidRDefault="00043B9A" w:rsidP="00043B9A">
      <w:pPr>
        <w:widowControl w:val="0"/>
        <w:suppressAutoHyphens w:val="0"/>
        <w:spacing w:line="259" w:lineRule="auto"/>
        <w:ind w:firstLine="709"/>
        <w:jc w:val="both"/>
        <w:rPr>
          <w:sz w:val="26"/>
          <w:szCs w:val="26"/>
          <w:lang w:eastAsia="ru-RU" w:bidi="ru-RU"/>
        </w:rPr>
      </w:pPr>
      <w:r w:rsidRPr="00043B9A">
        <w:rPr>
          <w:sz w:val="26"/>
          <w:szCs w:val="26"/>
          <w:lang w:eastAsia="ru-RU" w:bidi="ru-RU"/>
        </w:rPr>
        <w:t>Единые методические рекомендации по подготовке и реализации национальных проектов (программ), федеральных проектов и ведомственных проектов;</w:t>
      </w:r>
    </w:p>
    <w:p w:rsidR="00043B9A" w:rsidRPr="00043B9A" w:rsidRDefault="00043B9A" w:rsidP="00043B9A">
      <w:pPr>
        <w:widowControl w:val="0"/>
        <w:suppressAutoHyphens w:val="0"/>
        <w:spacing w:line="259" w:lineRule="auto"/>
        <w:ind w:firstLine="709"/>
        <w:jc w:val="both"/>
        <w:rPr>
          <w:color w:val="000000"/>
          <w:sz w:val="26"/>
          <w:szCs w:val="26"/>
          <w:lang w:eastAsia="ru-RU" w:bidi="ru-RU"/>
        </w:rPr>
      </w:pPr>
      <w:r w:rsidRPr="00043B9A">
        <w:rPr>
          <w:color w:val="000000"/>
          <w:sz w:val="26"/>
          <w:szCs w:val="26"/>
          <w:lang w:eastAsia="ru-RU" w:bidi="ru-RU"/>
        </w:rPr>
        <w:t>методические указания президиума Совета при Президенте Российской Федерации по стратегическому развитию и национальным проектам, методические рекомендации, разъяснения проектного офиса Правительства Российской Федерации, методические указания Совета при Главе Республики Марий Эл по стратегическому развитию, проектной деятельности и реализации национальных проектов и программ и разъяснений регионального проектного офиса.</w:t>
      </w:r>
    </w:p>
    <w:p w:rsidR="00043B9A" w:rsidRPr="00043B9A" w:rsidRDefault="00043B9A" w:rsidP="00043B9A">
      <w:pPr>
        <w:widowControl w:val="0"/>
        <w:tabs>
          <w:tab w:val="left" w:pos="1004"/>
        </w:tabs>
        <w:suppressAutoHyphens w:val="0"/>
        <w:spacing w:line="259" w:lineRule="auto"/>
        <w:ind w:firstLine="709"/>
        <w:jc w:val="both"/>
        <w:rPr>
          <w:color w:val="000000"/>
          <w:sz w:val="26"/>
          <w:szCs w:val="26"/>
          <w:lang w:eastAsia="ru-RU" w:bidi="ru-RU"/>
        </w:rPr>
      </w:pPr>
      <w:r w:rsidRPr="00043B9A">
        <w:rPr>
          <w:color w:val="000000"/>
          <w:sz w:val="26"/>
          <w:szCs w:val="26"/>
          <w:lang w:eastAsia="ru-RU" w:bidi="ru-RU"/>
        </w:rPr>
        <w:t>6.</w:t>
      </w:r>
      <w:r w:rsidR="00023D0D">
        <w:rPr>
          <w:color w:val="000000"/>
          <w:sz w:val="26"/>
          <w:szCs w:val="26"/>
          <w:lang w:eastAsia="ru-RU" w:bidi="ru-RU"/>
        </w:rPr>
        <w:t xml:space="preserve"> </w:t>
      </w:r>
      <w:r w:rsidRPr="00043B9A">
        <w:rPr>
          <w:color w:val="000000"/>
          <w:sz w:val="26"/>
          <w:szCs w:val="26"/>
          <w:lang w:eastAsia="ru-RU" w:bidi="ru-RU"/>
        </w:rPr>
        <w:t>Разработка и реализация муниципальных программ (комплексных программ) осуществляется исходя из следующих принципов:</w:t>
      </w:r>
    </w:p>
    <w:p w:rsidR="00043B9A" w:rsidRPr="00043B9A" w:rsidRDefault="00043B9A" w:rsidP="00043B9A">
      <w:pPr>
        <w:widowControl w:val="0"/>
        <w:tabs>
          <w:tab w:val="left" w:pos="993"/>
        </w:tabs>
        <w:suppressAutoHyphens w:val="0"/>
        <w:spacing w:line="259" w:lineRule="auto"/>
        <w:ind w:firstLine="709"/>
        <w:jc w:val="both"/>
        <w:rPr>
          <w:color w:val="000000"/>
          <w:sz w:val="26"/>
          <w:szCs w:val="26"/>
          <w:lang w:eastAsia="ru-RU" w:bidi="ru-RU"/>
        </w:rPr>
      </w:pPr>
      <w:r w:rsidRPr="00043B9A">
        <w:rPr>
          <w:color w:val="000000"/>
          <w:sz w:val="26"/>
          <w:szCs w:val="26"/>
          <w:lang w:eastAsia="ru-RU" w:bidi="ru-RU"/>
        </w:rPr>
        <w:t>а) обеспечение приоритетов социально - экономического развития муниципального образования, установленных документами стратегического планирования;</w:t>
      </w:r>
    </w:p>
    <w:p w:rsidR="00043B9A" w:rsidRPr="00043B9A" w:rsidRDefault="00043B9A" w:rsidP="00043B9A">
      <w:pPr>
        <w:widowControl w:val="0"/>
        <w:tabs>
          <w:tab w:val="left" w:pos="993"/>
          <w:tab w:val="left" w:pos="1770"/>
          <w:tab w:val="right" w:pos="8563"/>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б) включение в состав муниципальной программы (комплексной программы) всех инструментов и мероприятий в соответствующей отрасли;</w:t>
      </w:r>
    </w:p>
    <w:p w:rsidR="00043B9A" w:rsidRPr="00043B9A" w:rsidRDefault="00043B9A" w:rsidP="00043B9A">
      <w:pPr>
        <w:widowControl w:val="0"/>
        <w:tabs>
          <w:tab w:val="left" w:pos="0"/>
          <w:tab w:val="left" w:pos="993"/>
        </w:tabs>
        <w:suppressAutoHyphens w:val="0"/>
        <w:spacing w:line="259" w:lineRule="auto"/>
        <w:ind w:firstLine="709"/>
        <w:jc w:val="both"/>
        <w:rPr>
          <w:color w:val="000000"/>
          <w:sz w:val="26"/>
          <w:szCs w:val="26"/>
          <w:lang w:eastAsia="ru-RU" w:bidi="ru-RU"/>
        </w:rPr>
      </w:pPr>
      <w:r w:rsidRPr="00043B9A">
        <w:rPr>
          <w:color w:val="000000"/>
          <w:sz w:val="26"/>
          <w:szCs w:val="26"/>
          <w:lang w:eastAsia="ru-RU" w:bidi="ru-RU"/>
        </w:rPr>
        <w:t xml:space="preserve">в) учет </w:t>
      </w:r>
      <w:proofErr w:type="gramStart"/>
      <w:r w:rsidRPr="00043B9A">
        <w:rPr>
          <w:color w:val="000000"/>
          <w:sz w:val="26"/>
          <w:szCs w:val="26"/>
          <w:lang w:eastAsia="ru-RU" w:bidi="ru-RU"/>
        </w:rPr>
        <w:t>показателей оценки эффективности деятельности главы администрации</w:t>
      </w:r>
      <w:proofErr w:type="gramEnd"/>
      <w:r w:rsidRPr="00043B9A">
        <w:rPr>
          <w:color w:val="000000"/>
          <w:sz w:val="26"/>
          <w:szCs w:val="26"/>
          <w:lang w:eastAsia="ru-RU" w:bidi="ru-RU"/>
        </w:rPr>
        <w:t xml:space="preserve"> Оршанского </w:t>
      </w:r>
      <w:r w:rsidRPr="00043B9A">
        <w:rPr>
          <w:bCs/>
          <w:color w:val="000000"/>
          <w:sz w:val="26"/>
          <w:szCs w:val="26"/>
          <w:lang w:eastAsia="ru-RU" w:bidi="ru-RU"/>
        </w:rPr>
        <w:t>муниципального района</w:t>
      </w:r>
      <w:r w:rsidRPr="00043B9A">
        <w:rPr>
          <w:color w:val="000000"/>
          <w:sz w:val="26"/>
          <w:szCs w:val="26"/>
          <w:lang w:eastAsia="ru-RU" w:bidi="ru-RU"/>
        </w:rPr>
        <w:t xml:space="preserve"> Республики Марий Эл;</w:t>
      </w:r>
    </w:p>
    <w:p w:rsidR="00043B9A" w:rsidRPr="00043B9A" w:rsidRDefault="00043B9A" w:rsidP="00043B9A">
      <w:pPr>
        <w:widowControl w:val="0"/>
        <w:tabs>
          <w:tab w:val="left" w:pos="0"/>
          <w:tab w:val="left" w:pos="993"/>
          <w:tab w:val="left" w:pos="1095"/>
        </w:tabs>
        <w:suppressAutoHyphens w:val="0"/>
        <w:spacing w:line="259" w:lineRule="auto"/>
        <w:ind w:firstLine="709"/>
        <w:jc w:val="both"/>
        <w:rPr>
          <w:color w:val="000000"/>
          <w:sz w:val="26"/>
          <w:szCs w:val="26"/>
          <w:lang w:eastAsia="ru-RU" w:bidi="ru-RU"/>
        </w:rPr>
      </w:pPr>
      <w:r w:rsidRPr="00043B9A">
        <w:rPr>
          <w:color w:val="000000"/>
          <w:sz w:val="26"/>
          <w:szCs w:val="26"/>
          <w:lang w:eastAsia="ru-RU" w:bidi="ru-RU"/>
        </w:rPr>
        <w:t>г) выделение в структуре муниципальной программы (комплексной программы):</w:t>
      </w:r>
    </w:p>
    <w:p w:rsidR="00043B9A" w:rsidRPr="00043B9A" w:rsidRDefault="00043B9A" w:rsidP="00043B9A">
      <w:pPr>
        <w:widowControl w:val="0"/>
        <w:tabs>
          <w:tab w:val="left" w:pos="993"/>
        </w:tabs>
        <w:suppressAutoHyphens w:val="0"/>
        <w:spacing w:line="259" w:lineRule="auto"/>
        <w:ind w:firstLine="709"/>
        <w:jc w:val="both"/>
        <w:rPr>
          <w:sz w:val="26"/>
          <w:szCs w:val="26"/>
          <w:lang w:eastAsia="ru-RU" w:bidi="ru-RU"/>
        </w:rPr>
      </w:pPr>
      <w:r w:rsidRPr="00043B9A">
        <w:rPr>
          <w:sz w:val="26"/>
          <w:szCs w:val="26"/>
          <w:lang w:eastAsia="ru-RU" w:bidi="ru-RU"/>
        </w:rPr>
        <w:t xml:space="preserve">проектов, формируемых и реализуемых в соответствии с Положением о проектной деятельности, утверждаемой постановлением администрации Оршанского </w:t>
      </w:r>
      <w:r w:rsidRPr="00043B9A">
        <w:rPr>
          <w:bCs/>
          <w:sz w:val="26"/>
          <w:szCs w:val="26"/>
          <w:lang w:eastAsia="ru-RU" w:bidi="ru-RU"/>
        </w:rPr>
        <w:t>муниципального района</w:t>
      </w:r>
      <w:r w:rsidRPr="00043B9A">
        <w:rPr>
          <w:sz w:val="26"/>
          <w:szCs w:val="26"/>
          <w:lang w:eastAsia="ru-RU" w:bidi="ru-RU"/>
        </w:rPr>
        <w:t xml:space="preserve"> Республики Марий Эл;</w:t>
      </w:r>
    </w:p>
    <w:p w:rsidR="00043B9A" w:rsidRPr="00043B9A" w:rsidRDefault="00043B9A" w:rsidP="00043B9A">
      <w:pPr>
        <w:widowControl w:val="0"/>
        <w:tabs>
          <w:tab w:val="left" w:pos="993"/>
        </w:tabs>
        <w:suppressAutoHyphens w:val="0"/>
        <w:spacing w:line="259" w:lineRule="auto"/>
        <w:ind w:firstLine="709"/>
        <w:jc w:val="both"/>
        <w:rPr>
          <w:color w:val="000000"/>
          <w:sz w:val="26"/>
          <w:szCs w:val="26"/>
          <w:lang w:eastAsia="ru-RU" w:bidi="ru-RU"/>
        </w:rPr>
      </w:pPr>
      <w:r w:rsidRPr="00043B9A">
        <w:rPr>
          <w:color w:val="000000"/>
          <w:sz w:val="26"/>
          <w:szCs w:val="26"/>
          <w:lang w:eastAsia="ru-RU" w:bidi="ru-RU"/>
        </w:rPr>
        <w:t>процессных мероприятий, реализуемых непрерывно либо на периодической основе;</w:t>
      </w:r>
    </w:p>
    <w:p w:rsidR="00043B9A" w:rsidRPr="00043B9A" w:rsidRDefault="00043B9A" w:rsidP="00043B9A">
      <w:pPr>
        <w:widowControl w:val="0"/>
        <w:tabs>
          <w:tab w:val="left" w:pos="993"/>
        </w:tabs>
        <w:suppressAutoHyphens w:val="0"/>
        <w:spacing w:line="259" w:lineRule="auto"/>
        <w:ind w:firstLine="709"/>
        <w:jc w:val="both"/>
        <w:rPr>
          <w:color w:val="000000"/>
          <w:sz w:val="26"/>
          <w:szCs w:val="26"/>
          <w:lang w:eastAsia="ru-RU" w:bidi="ru-RU"/>
        </w:rPr>
      </w:pPr>
      <w:proofErr w:type="spellStart"/>
      <w:r w:rsidRPr="00043B9A">
        <w:rPr>
          <w:color w:val="000000"/>
          <w:sz w:val="26"/>
          <w:szCs w:val="26"/>
          <w:lang w:eastAsia="ru-RU" w:bidi="ru-RU"/>
        </w:rPr>
        <w:t>д</w:t>
      </w:r>
      <w:proofErr w:type="spellEnd"/>
      <w:r w:rsidRPr="00043B9A">
        <w:rPr>
          <w:color w:val="000000"/>
          <w:sz w:val="26"/>
          <w:szCs w:val="26"/>
          <w:lang w:eastAsia="ru-RU" w:bidi="ru-RU"/>
        </w:rPr>
        <w:t>) закрепление должностного лица, ответственного за реализацию каждого структурного элемента муниципальной программы (комплексной программы);</w:t>
      </w:r>
    </w:p>
    <w:p w:rsidR="00043B9A" w:rsidRPr="00043B9A" w:rsidRDefault="00043B9A" w:rsidP="00043B9A">
      <w:pPr>
        <w:widowControl w:val="0"/>
        <w:tabs>
          <w:tab w:val="left" w:pos="993"/>
          <w:tab w:val="left" w:pos="1062"/>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 xml:space="preserve">ж) обеспечение возможности маркировки в составе муниципальной </w:t>
      </w:r>
      <w:r w:rsidRPr="00043B9A">
        <w:rPr>
          <w:color w:val="000000"/>
          <w:sz w:val="26"/>
          <w:szCs w:val="26"/>
          <w:lang w:eastAsia="ru-RU" w:bidi="ru-RU"/>
        </w:rPr>
        <w:lastRenderedPageBreak/>
        <w:t>программы мероприятий (результатов), соответствующих сферам реализации комплексных программ;</w:t>
      </w:r>
    </w:p>
    <w:p w:rsidR="00043B9A" w:rsidRPr="00043B9A" w:rsidRDefault="00043B9A" w:rsidP="00043B9A">
      <w:pPr>
        <w:widowControl w:val="0"/>
        <w:tabs>
          <w:tab w:val="left" w:pos="993"/>
        </w:tabs>
        <w:suppressAutoHyphens w:val="0"/>
        <w:spacing w:line="262" w:lineRule="auto"/>
        <w:ind w:firstLine="709"/>
        <w:jc w:val="both"/>
        <w:rPr>
          <w:color w:val="000000"/>
          <w:sz w:val="26"/>
          <w:szCs w:val="26"/>
          <w:lang w:eastAsia="ru-RU" w:bidi="ru-RU"/>
        </w:rPr>
      </w:pPr>
      <w:proofErr w:type="spellStart"/>
      <w:r w:rsidRPr="00043B9A">
        <w:rPr>
          <w:color w:val="000000"/>
          <w:sz w:val="26"/>
          <w:szCs w:val="26"/>
          <w:lang w:eastAsia="ru-RU" w:bidi="ru-RU"/>
        </w:rPr>
        <w:t>з</w:t>
      </w:r>
      <w:proofErr w:type="spellEnd"/>
      <w:r w:rsidRPr="00043B9A">
        <w:rPr>
          <w:color w:val="000000"/>
          <w:sz w:val="26"/>
          <w:szCs w:val="26"/>
          <w:lang w:eastAsia="ru-RU" w:bidi="ru-RU"/>
        </w:rPr>
        <w:t>) однократность ввода данных при формировании, реализации муниципальной программы (комплексной программы) и ее мониторинге;</w:t>
      </w:r>
    </w:p>
    <w:p w:rsidR="00043B9A" w:rsidRPr="00043B9A" w:rsidRDefault="00043B9A" w:rsidP="00043B9A">
      <w:pPr>
        <w:widowControl w:val="0"/>
        <w:tabs>
          <w:tab w:val="left" w:pos="1014"/>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7.</w:t>
      </w:r>
      <w:r w:rsidR="00023D0D">
        <w:rPr>
          <w:color w:val="000000"/>
          <w:sz w:val="26"/>
          <w:szCs w:val="26"/>
          <w:lang w:eastAsia="ru-RU" w:bidi="ru-RU"/>
        </w:rPr>
        <w:t xml:space="preserve"> </w:t>
      </w:r>
      <w:r w:rsidRPr="00043B9A">
        <w:rPr>
          <w:color w:val="000000"/>
          <w:sz w:val="26"/>
          <w:szCs w:val="26"/>
          <w:lang w:eastAsia="ru-RU" w:bidi="ru-RU"/>
        </w:rPr>
        <w:t xml:space="preserve">Разработка и реализация муниципальной программы (комплексной программы) осуществляется ответственным исполнителем муниципальной программы в соответствии с перечнем муниципальных программ Оршанского муниципального района Республики Марий Эл, утверждаемым постановлением администрации </w:t>
      </w:r>
      <w:r w:rsidRPr="00043B9A">
        <w:rPr>
          <w:sz w:val="26"/>
          <w:szCs w:val="26"/>
          <w:lang w:eastAsia="ru-RU" w:bidi="ru-RU"/>
        </w:rPr>
        <w:t xml:space="preserve">Оршанского </w:t>
      </w:r>
      <w:r w:rsidRPr="00043B9A">
        <w:rPr>
          <w:bCs/>
          <w:sz w:val="26"/>
          <w:szCs w:val="26"/>
          <w:lang w:eastAsia="ru-RU" w:bidi="ru-RU"/>
        </w:rPr>
        <w:t>муниципального района</w:t>
      </w:r>
      <w:r w:rsidRPr="00043B9A">
        <w:rPr>
          <w:sz w:val="26"/>
          <w:szCs w:val="26"/>
          <w:lang w:eastAsia="ru-RU" w:bidi="ru-RU"/>
        </w:rPr>
        <w:t xml:space="preserve"> Республики Марий Эл, </w:t>
      </w:r>
      <w:r w:rsidRPr="00043B9A">
        <w:rPr>
          <w:color w:val="000000"/>
          <w:sz w:val="26"/>
          <w:szCs w:val="26"/>
          <w:lang w:eastAsia="ru-RU" w:bidi="ru-RU"/>
        </w:rPr>
        <w:t>совместно с соисполнителями.</w:t>
      </w:r>
    </w:p>
    <w:p w:rsidR="00043B9A" w:rsidRPr="00043B9A" w:rsidRDefault="00043B9A" w:rsidP="00043B9A">
      <w:pPr>
        <w:widowControl w:val="0"/>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 xml:space="preserve">8. </w:t>
      </w:r>
      <w:proofErr w:type="gramStart"/>
      <w:r w:rsidRPr="00043B9A">
        <w:rPr>
          <w:color w:val="000000"/>
          <w:sz w:val="26"/>
          <w:szCs w:val="26"/>
          <w:lang w:eastAsia="ru-RU" w:bidi="ru-RU"/>
        </w:rPr>
        <w:t xml:space="preserve">Формирование, представление, согласование и утверждение паспортов муниципальных программ (комплексных программ), а также комплексов процессных мероприятий, запросов на их изменение, планов и отчетов об их реализации, иных документов и информации, </w:t>
      </w:r>
      <w:r w:rsidRPr="00043B9A">
        <w:rPr>
          <w:sz w:val="26"/>
          <w:szCs w:val="26"/>
          <w:lang w:eastAsia="ru-RU" w:bidi="ru-RU"/>
        </w:rPr>
        <w:t>разрабатываемых</w:t>
      </w:r>
      <w:r w:rsidRPr="00043B9A">
        <w:rPr>
          <w:color w:val="000000"/>
          <w:sz w:val="26"/>
          <w:szCs w:val="26"/>
          <w:lang w:eastAsia="ru-RU" w:bidi="ru-RU"/>
        </w:rPr>
        <w:t xml:space="preserve"> при реализации муниципальных программ (комплексных программ), осуществляется в подсистеме управления государственными программами государственной интегрированной информационной системы управления общественными финансами «Электронный бюджет» (далее - подсистема управления государственными программами) по мере ввода в</w:t>
      </w:r>
      <w:proofErr w:type="gramEnd"/>
      <w:r w:rsidRPr="00043B9A">
        <w:rPr>
          <w:color w:val="000000"/>
          <w:sz w:val="26"/>
          <w:szCs w:val="26"/>
          <w:lang w:eastAsia="ru-RU" w:bidi="ru-RU"/>
        </w:rPr>
        <w:t xml:space="preserve"> эксплуатацию ее компонентов и модулей, в форме документов на бумажном носителе, подписанных лицом, уполномоченным в установленном порядке действовать от имени исполнителя муниципальной программы (комплексной программы).</w:t>
      </w:r>
    </w:p>
    <w:p w:rsidR="00043B9A" w:rsidRPr="00043B9A" w:rsidRDefault="00043B9A" w:rsidP="00043B9A">
      <w:pPr>
        <w:widowControl w:val="0"/>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9.</w:t>
      </w:r>
      <w:r w:rsidR="00EC2DAC">
        <w:rPr>
          <w:color w:val="000000"/>
          <w:sz w:val="26"/>
          <w:szCs w:val="26"/>
          <w:lang w:eastAsia="ru-RU" w:bidi="ru-RU"/>
        </w:rPr>
        <w:t xml:space="preserve"> </w:t>
      </w:r>
      <w:r w:rsidRPr="00043B9A">
        <w:rPr>
          <w:color w:val="000000"/>
          <w:sz w:val="26"/>
          <w:szCs w:val="26"/>
          <w:lang w:eastAsia="ru-RU" w:bidi="ru-RU"/>
        </w:rPr>
        <w:t>Ответственными исполнителями, соисполнителями и участниками муниципальных программ (комплексных программ) обеспечивается маркировка параметров муниципальных программ (комплексных программ) и их структурных элементов, в том числе относящихся:</w:t>
      </w:r>
    </w:p>
    <w:p w:rsidR="00043B9A" w:rsidRPr="00043B9A" w:rsidRDefault="00043B9A" w:rsidP="00043B9A">
      <w:pPr>
        <w:widowControl w:val="0"/>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к сферам реализации комплексных программ (для муниципальных программ);</w:t>
      </w:r>
    </w:p>
    <w:p w:rsidR="00043B9A" w:rsidRPr="00043B9A" w:rsidRDefault="00043B9A" w:rsidP="00043B9A">
      <w:pPr>
        <w:widowControl w:val="0"/>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к реализации ведомственных проектов;</w:t>
      </w:r>
    </w:p>
    <w:p w:rsidR="00043B9A" w:rsidRPr="00043B9A" w:rsidRDefault="00043B9A" w:rsidP="00043B9A">
      <w:pPr>
        <w:widowControl w:val="0"/>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к реализации муниципальных проектов;</w:t>
      </w:r>
    </w:p>
    <w:p w:rsidR="00043B9A" w:rsidRPr="00043B9A" w:rsidRDefault="00043B9A" w:rsidP="00043B9A">
      <w:pPr>
        <w:widowControl w:val="0"/>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к реализации национальных проектов.</w:t>
      </w:r>
    </w:p>
    <w:p w:rsidR="00043B9A" w:rsidRPr="00043B9A" w:rsidRDefault="00043B9A" w:rsidP="00043B9A">
      <w:pPr>
        <w:widowControl w:val="0"/>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10.</w:t>
      </w:r>
      <w:r w:rsidR="00EC2DAC">
        <w:rPr>
          <w:color w:val="000000"/>
          <w:sz w:val="26"/>
          <w:szCs w:val="26"/>
          <w:lang w:eastAsia="ru-RU" w:bidi="ru-RU"/>
        </w:rPr>
        <w:t xml:space="preserve"> </w:t>
      </w:r>
      <w:r w:rsidRPr="00043B9A">
        <w:rPr>
          <w:color w:val="000000"/>
          <w:sz w:val="26"/>
          <w:szCs w:val="26"/>
          <w:lang w:eastAsia="ru-RU" w:bidi="ru-RU"/>
        </w:rPr>
        <w:t>Объем бюджетных ассигнований на реализацию мероприятий (результатов) муниципальных программ (комплексных программ) определяется в рамках формирования проекта бюджета Оршанского муниципального района Республики Марий Эл на очередной финансовый год и на плановый период и затем в соответствующей программе.</w:t>
      </w:r>
    </w:p>
    <w:p w:rsidR="00043B9A" w:rsidRPr="00043B9A" w:rsidRDefault="00043B9A" w:rsidP="00043B9A">
      <w:pPr>
        <w:widowControl w:val="0"/>
        <w:tabs>
          <w:tab w:val="left" w:pos="1148"/>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11.</w:t>
      </w:r>
      <w:r w:rsidR="00EC2DAC">
        <w:rPr>
          <w:color w:val="000000"/>
          <w:sz w:val="26"/>
          <w:szCs w:val="26"/>
          <w:lang w:eastAsia="ru-RU" w:bidi="ru-RU"/>
        </w:rPr>
        <w:t xml:space="preserve"> </w:t>
      </w:r>
      <w:proofErr w:type="gramStart"/>
      <w:r w:rsidRPr="00043B9A">
        <w:rPr>
          <w:color w:val="000000"/>
          <w:sz w:val="26"/>
          <w:szCs w:val="26"/>
          <w:lang w:eastAsia="ru-RU" w:bidi="ru-RU"/>
        </w:rPr>
        <w:t>Общественное обсуждение утверждаемой муниципальной программы (комплексной программы), осуществляется в соответствии с Порядком общественного обсуждения проектов документов стратегического планирования Оршанского муниципального района Республики Марий Эл, утвержденным постановлением администрации Оршанского муниципального района Республики Марий Эл от 1 ноября 2018 г. № 459 «Об утверждении Порядка общественного обсуждения проектов документов стратегического планирования Оршанского муниципального района Республики Марий Эл».</w:t>
      </w:r>
      <w:proofErr w:type="gramEnd"/>
    </w:p>
    <w:p w:rsidR="00043B9A" w:rsidRPr="00043B9A" w:rsidRDefault="00043B9A" w:rsidP="00043B9A">
      <w:pPr>
        <w:widowControl w:val="0"/>
        <w:tabs>
          <w:tab w:val="left" w:pos="993"/>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lastRenderedPageBreak/>
        <w:t>12. Утвержденная муниципальная программа (комплексная программа), размещается ответственным исполнителем на странице администрации Оршанского муниципального района Республики Марий Эл в информационно - телекоммуникационной сети «Интернет» официального интернет - портала Республики Марий Эл в течение 2 недель со дня утверждения этой муниципальной программы.</w:t>
      </w:r>
    </w:p>
    <w:p w:rsidR="00043B9A" w:rsidRPr="00043B9A" w:rsidRDefault="00043B9A" w:rsidP="00043B9A">
      <w:pPr>
        <w:widowControl w:val="0"/>
        <w:tabs>
          <w:tab w:val="left" w:pos="1153"/>
        </w:tabs>
        <w:suppressAutoHyphens w:val="0"/>
        <w:spacing w:line="262" w:lineRule="auto"/>
        <w:ind w:firstLine="709"/>
        <w:jc w:val="both"/>
        <w:rPr>
          <w:color w:val="000000"/>
          <w:sz w:val="26"/>
          <w:szCs w:val="26"/>
          <w:lang w:eastAsia="ru-RU" w:bidi="ru-RU"/>
        </w:rPr>
      </w:pPr>
    </w:p>
    <w:p w:rsidR="00043B9A" w:rsidRPr="00043B9A" w:rsidRDefault="00043B9A" w:rsidP="00F04C21">
      <w:pPr>
        <w:keepNext/>
        <w:keepLines/>
        <w:widowControl w:val="0"/>
        <w:numPr>
          <w:ilvl w:val="0"/>
          <w:numId w:val="3"/>
        </w:numPr>
        <w:tabs>
          <w:tab w:val="left" w:pos="409"/>
        </w:tabs>
        <w:suppressAutoHyphens w:val="0"/>
        <w:spacing w:after="320" w:line="259" w:lineRule="auto"/>
        <w:jc w:val="center"/>
        <w:outlineLvl w:val="1"/>
        <w:rPr>
          <w:b/>
          <w:bCs/>
          <w:color w:val="000000"/>
          <w:sz w:val="26"/>
          <w:szCs w:val="26"/>
          <w:lang w:eastAsia="ru-RU" w:bidi="ru-RU"/>
        </w:rPr>
      </w:pPr>
      <w:bookmarkStart w:id="1" w:name="bookmark6"/>
      <w:r w:rsidRPr="00043B9A">
        <w:rPr>
          <w:b/>
          <w:bCs/>
          <w:color w:val="000000"/>
          <w:sz w:val="26"/>
          <w:szCs w:val="26"/>
          <w:lang w:eastAsia="ru-RU" w:bidi="ru-RU"/>
        </w:rPr>
        <w:t>Требования к структуре муниципальных программ</w:t>
      </w:r>
      <w:r w:rsidRPr="00043B9A">
        <w:rPr>
          <w:b/>
          <w:bCs/>
          <w:color w:val="000000"/>
          <w:sz w:val="26"/>
          <w:szCs w:val="26"/>
          <w:lang w:eastAsia="ru-RU" w:bidi="ru-RU"/>
        </w:rPr>
        <w:br/>
        <w:t>(комплексных программ)</w:t>
      </w:r>
      <w:bookmarkEnd w:id="1"/>
    </w:p>
    <w:p w:rsidR="00043B9A" w:rsidRPr="00043B9A" w:rsidRDefault="00043B9A" w:rsidP="00043B9A">
      <w:pPr>
        <w:widowControl w:val="0"/>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13.</w:t>
      </w:r>
      <w:r w:rsidR="00F04C21">
        <w:rPr>
          <w:color w:val="000000"/>
          <w:sz w:val="26"/>
          <w:szCs w:val="26"/>
          <w:lang w:eastAsia="ru-RU" w:bidi="ru-RU"/>
        </w:rPr>
        <w:t xml:space="preserve"> </w:t>
      </w:r>
      <w:r w:rsidRPr="00043B9A">
        <w:rPr>
          <w:color w:val="000000"/>
          <w:sz w:val="26"/>
          <w:szCs w:val="26"/>
          <w:lang w:eastAsia="ru-RU" w:bidi="ru-RU"/>
        </w:rPr>
        <w:t>Муниципальная программа (комплексная программа) является системой следующих документов:</w:t>
      </w:r>
    </w:p>
    <w:p w:rsidR="00043B9A" w:rsidRPr="00043B9A" w:rsidRDefault="00043B9A" w:rsidP="00043B9A">
      <w:pPr>
        <w:widowControl w:val="0"/>
        <w:tabs>
          <w:tab w:val="left" w:pos="0"/>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а) приоритеты и цели стратегического развития Оршанского муниципального района Республики Марий Эл в соответствующей сфере муниципальной программы (дале</w:t>
      </w:r>
      <w:proofErr w:type="gramStart"/>
      <w:r w:rsidRPr="00043B9A">
        <w:rPr>
          <w:color w:val="000000"/>
          <w:sz w:val="26"/>
          <w:szCs w:val="26"/>
          <w:lang w:eastAsia="ru-RU" w:bidi="ru-RU"/>
        </w:rPr>
        <w:t>е-</w:t>
      </w:r>
      <w:proofErr w:type="gramEnd"/>
      <w:r w:rsidRPr="00043B9A">
        <w:rPr>
          <w:color w:val="000000"/>
          <w:sz w:val="26"/>
          <w:szCs w:val="26"/>
          <w:lang w:eastAsia="ru-RU" w:bidi="ru-RU"/>
        </w:rPr>
        <w:t xml:space="preserve"> стратегические приоритеты);</w:t>
      </w:r>
    </w:p>
    <w:p w:rsidR="00043B9A" w:rsidRPr="00043B9A" w:rsidRDefault="00043B9A" w:rsidP="00043B9A">
      <w:pPr>
        <w:widowControl w:val="0"/>
        <w:tabs>
          <w:tab w:val="left" w:pos="0"/>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б) паспорт муниципальной программы (комплексной программы);</w:t>
      </w:r>
    </w:p>
    <w:p w:rsidR="00043B9A" w:rsidRPr="00043B9A" w:rsidRDefault="00043B9A" w:rsidP="00043B9A">
      <w:pPr>
        <w:widowControl w:val="0"/>
        <w:tabs>
          <w:tab w:val="left" w:pos="0"/>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в) паспорта структурных элементов муниципальной программы (комплексной программы) и приложения к ним;</w:t>
      </w:r>
    </w:p>
    <w:p w:rsidR="00043B9A" w:rsidRPr="00043B9A" w:rsidRDefault="00043B9A" w:rsidP="00043B9A">
      <w:pPr>
        <w:widowControl w:val="0"/>
        <w:tabs>
          <w:tab w:val="left" w:pos="0"/>
          <w:tab w:val="left" w:pos="142"/>
        </w:tabs>
        <w:ind w:firstLine="709"/>
        <w:jc w:val="both"/>
        <w:rPr>
          <w:rFonts w:eastAsia="Arial" w:cs="Courier New"/>
          <w:kern w:val="2"/>
          <w:sz w:val="26"/>
          <w:szCs w:val="26"/>
          <w:lang w:bidi="hi-IN"/>
        </w:rPr>
      </w:pPr>
      <w:r w:rsidRPr="00043B9A">
        <w:rPr>
          <w:rFonts w:eastAsia="Arial"/>
          <w:kern w:val="2"/>
          <w:sz w:val="26"/>
          <w:szCs w:val="26"/>
          <w:lang w:bidi="hi-IN"/>
        </w:rPr>
        <w:t>г) планы по реализации структурных элементов муниципальной программы (комплексной программы), формируемой в соответствии с методическими указаниями по разработке и реализации муниципальных программ (далее - методические указания);</w:t>
      </w:r>
    </w:p>
    <w:p w:rsidR="00043B9A" w:rsidRPr="00043B9A" w:rsidRDefault="00043B9A" w:rsidP="00043B9A">
      <w:pPr>
        <w:widowControl w:val="0"/>
        <w:tabs>
          <w:tab w:val="left" w:pos="0"/>
          <w:tab w:val="left" w:pos="1023"/>
        </w:tabs>
        <w:suppressAutoHyphens w:val="0"/>
        <w:spacing w:line="262" w:lineRule="auto"/>
        <w:ind w:firstLine="709"/>
        <w:jc w:val="both"/>
        <w:rPr>
          <w:sz w:val="26"/>
          <w:szCs w:val="26"/>
          <w:lang w:eastAsia="ru-RU" w:bidi="ru-RU"/>
        </w:rPr>
      </w:pPr>
      <w:proofErr w:type="spellStart"/>
      <w:r w:rsidRPr="00043B9A">
        <w:rPr>
          <w:sz w:val="26"/>
          <w:szCs w:val="26"/>
          <w:lang w:eastAsia="ru-RU" w:bidi="ru-RU"/>
        </w:rPr>
        <w:t>д</w:t>
      </w:r>
      <w:proofErr w:type="spellEnd"/>
      <w:r w:rsidRPr="00043B9A">
        <w:rPr>
          <w:sz w:val="26"/>
          <w:szCs w:val="26"/>
          <w:lang w:eastAsia="ru-RU" w:bidi="ru-RU"/>
        </w:rPr>
        <w:t xml:space="preserve">) правила предоставления межбюджетных трансфертов из бюджета </w:t>
      </w:r>
      <w:r w:rsidRPr="00043B9A">
        <w:rPr>
          <w:color w:val="000000"/>
          <w:sz w:val="26"/>
          <w:szCs w:val="26"/>
          <w:lang w:eastAsia="ru-RU" w:bidi="ru-RU"/>
        </w:rPr>
        <w:t>Оршанского муниципального района Республики Марий Эл</w:t>
      </w:r>
      <w:r w:rsidRPr="00043B9A">
        <w:rPr>
          <w:sz w:val="26"/>
          <w:szCs w:val="26"/>
          <w:lang w:eastAsia="ru-RU" w:bidi="ru-RU"/>
        </w:rPr>
        <w:t xml:space="preserve"> другим бюджетам бюджетной системы в рамках реализации муниципальной программы (комплексной программы);</w:t>
      </w:r>
    </w:p>
    <w:p w:rsidR="00043B9A" w:rsidRPr="00043B9A" w:rsidRDefault="00043B9A" w:rsidP="00043B9A">
      <w:pPr>
        <w:widowControl w:val="0"/>
        <w:tabs>
          <w:tab w:val="left" w:pos="0"/>
          <w:tab w:val="left" w:pos="1023"/>
        </w:tabs>
        <w:suppressAutoHyphens w:val="0"/>
        <w:spacing w:line="262" w:lineRule="auto"/>
        <w:ind w:firstLine="709"/>
        <w:jc w:val="both"/>
        <w:rPr>
          <w:sz w:val="26"/>
          <w:szCs w:val="26"/>
          <w:lang w:eastAsia="ru-RU" w:bidi="ru-RU"/>
        </w:rPr>
      </w:pPr>
      <w:r w:rsidRPr="00043B9A">
        <w:rPr>
          <w:sz w:val="26"/>
          <w:szCs w:val="26"/>
          <w:lang w:eastAsia="ru-RU" w:bidi="ru-RU"/>
        </w:rPr>
        <w:t>е) правила осуществления бюджетных инвестиций;</w:t>
      </w:r>
    </w:p>
    <w:p w:rsidR="00043B9A" w:rsidRPr="00043B9A" w:rsidRDefault="00043B9A" w:rsidP="00043B9A">
      <w:pPr>
        <w:widowControl w:val="0"/>
        <w:tabs>
          <w:tab w:val="left" w:pos="0"/>
          <w:tab w:val="left" w:pos="1028"/>
        </w:tabs>
        <w:suppressAutoHyphens w:val="0"/>
        <w:spacing w:line="262" w:lineRule="auto"/>
        <w:ind w:firstLine="709"/>
        <w:jc w:val="both"/>
        <w:rPr>
          <w:color w:val="000000"/>
          <w:sz w:val="26"/>
          <w:szCs w:val="26"/>
          <w:lang w:eastAsia="ru-RU" w:bidi="ru-RU"/>
        </w:rPr>
      </w:pPr>
      <w:r w:rsidRPr="00043B9A">
        <w:rPr>
          <w:sz w:val="26"/>
          <w:szCs w:val="26"/>
          <w:lang w:eastAsia="ru-RU" w:bidi="ru-RU"/>
        </w:rPr>
        <w:t xml:space="preserve">ж) </w:t>
      </w:r>
      <w:r w:rsidRPr="00043B9A">
        <w:rPr>
          <w:color w:val="000000"/>
          <w:sz w:val="26"/>
          <w:szCs w:val="26"/>
          <w:lang w:eastAsia="ru-RU" w:bidi="ru-RU"/>
        </w:rPr>
        <w:t>правила предоставления субсидий из бюджета Оршанского муниципального района Республики Марий Эл юридическим лицам в рамках реализации муниципальной программы (комплексной программы) (в случае предоставления соответствующих субсидий в рамках муниципальной программы (комплексной программы) (далее - правила предоставления субсидий юридическим лицам);</w:t>
      </w:r>
    </w:p>
    <w:p w:rsidR="00043B9A" w:rsidRPr="00043B9A" w:rsidRDefault="00043B9A" w:rsidP="00043B9A">
      <w:pPr>
        <w:widowControl w:val="0"/>
        <w:tabs>
          <w:tab w:val="left" w:pos="0"/>
          <w:tab w:val="left" w:pos="1023"/>
        </w:tabs>
        <w:suppressAutoHyphens w:val="0"/>
        <w:spacing w:line="262" w:lineRule="auto"/>
        <w:ind w:firstLine="709"/>
        <w:jc w:val="both"/>
        <w:rPr>
          <w:sz w:val="26"/>
          <w:szCs w:val="26"/>
          <w:lang w:eastAsia="ru-RU" w:bidi="ru-RU"/>
        </w:rPr>
      </w:pPr>
      <w:proofErr w:type="spellStart"/>
      <w:r w:rsidRPr="00043B9A">
        <w:rPr>
          <w:sz w:val="26"/>
          <w:szCs w:val="26"/>
          <w:lang w:eastAsia="ru-RU" w:bidi="ru-RU"/>
        </w:rPr>
        <w:t>з</w:t>
      </w:r>
      <w:proofErr w:type="spellEnd"/>
      <w:r w:rsidRPr="00043B9A">
        <w:rPr>
          <w:sz w:val="26"/>
          <w:szCs w:val="26"/>
          <w:lang w:eastAsia="ru-RU" w:bidi="ru-RU"/>
        </w:rPr>
        <w:t>) решения об осуществлении капитальных вложений в объекты муниципальной собственности Оршанского муниципального района</w:t>
      </w:r>
      <w:r w:rsidRPr="00043B9A">
        <w:rPr>
          <w:color w:val="000000"/>
          <w:sz w:val="26"/>
          <w:szCs w:val="26"/>
          <w:lang w:eastAsia="ru-RU" w:bidi="ru-RU"/>
        </w:rPr>
        <w:t xml:space="preserve"> Республики Марий Эл</w:t>
      </w:r>
      <w:r w:rsidRPr="00043B9A">
        <w:rPr>
          <w:sz w:val="26"/>
          <w:szCs w:val="26"/>
          <w:lang w:eastAsia="ru-RU" w:bidi="ru-RU"/>
        </w:rPr>
        <w:t xml:space="preserve"> (комплексной программы);</w:t>
      </w:r>
    </w:p>
    <w:p w:rsidR="00043B9A" w:rsidRPr="00043B9A" w:rsidRDefault="00043B9A" w:rsidP="00043B9A">
      <w:pPr>
        <w:widowControl w:val="0"/>
        <w:tabs>
          <w:tab w:val="left" w:pos="0"/>
          <w:tab w:val="left" w:pos="1047"/>
        </w:tabs>
        <w:suppressAutoHyphens w:val="0"/>
        <w:spacing w:line="262" w:lineRule="auto"/>
        <w:ind w:firstLine="709"/>
        <w:jc w:val="both"/>
        <w:rPr>
          <w:sz w:val="26"/>
          <w:szCs w:val="26"/>
          <w:lang w:eastAsia="ru-RU" w:bidi="ru-RU"/>
        </w:rPr>
      </w:pPr>
      <w:r w:rsidRPr="00043B9A">
        <w:rPr>
          <w:sz w:val="26"/>
          <w:szCs w:val="26"/>
          <w:lang w:eastAsia="ru-RU" w:bidi="ru-RU"/>
        </w:rPr>
        <w:t>и) иные документы и материалы в сфере реализации муниципальной программы (комплексной программы) в соответствии с нормативными правовыми актами Оршанского муниципального района Республики Марий Эл (при необходимости).</w:t>
      </w:r>
    </w:p>
    <w:p w:rsidR="00043B9A" w:rsidRPr="00043B9A" w:rsidRDefault="00043B9A" w:rsidP="00043B9A">
      <w:pPr>
        <w:widowControl w:val="0"/>
        <w:tabs>
          <w:tab w:val="left" w:pos="1047"/>
        </w:tabs>
        <w:suppressAutoHyphens w:val="0"/>
        <w:spacing w:line="262" w:lineRule="auto"/>
        <w:ind w:firstLine="709"/>
        <w:jc w:val="both"/>
        <w:rPr>
          <w:sz w:val="26"/>
          <w:szCs w:val="26"/>
          <w:lang w:eastAsia="ru-RU" w:bidi="ru-RU"/>
        </w:rPr>
      </w:pPr>
      <w:r w:rsidRPr="00043B9A">
        <w:rPr>
          <w:sz w:val="26"/>
          <w:szCs w:val="26"/>
          <w:lang w:eastAsia="ru-RU" w:bidi="ru-RU"/>
        </w:rPr>
        <w:t>14. Ответственными исполнителями осуществляется ведение реестра документов, входящих в состав муниципальной программы по форме согласно приложению № 1 к настоящему Положению, а также обеспечивается его актуальность и полнота.</w:t>
      </w:r>
    </w:p>
    <w:p w:rsidR="00043B9A" w:rsidRPr="00043B9A" w:rsidRDefault="00043B9A" w:rsidP="00043B9A">
      <w:pPr>
        <w:widowControl w:val="0"/>
        <w:tabs>
          <w:tab w:val="left" w:pos="1134"/>
        </w:tabs>
        <w:suppressAutoHyphens w:val="0"/>
        <w:spacing w:line="262" w:lineRule="auto"/>
        <w:ind w:firstLine="709"/>
        <w:jc w:val="both"/>
        <w:rPr>
          <w:sz w:val="26"/>
          <w:szCs w:val="26"/>
          <w:lang w:eastAsia="ru-RU" w:bidi="ru-RU"/>
        </w:rPr>
      </w:pPr>
      <w:r w:rsidRPr="00043B9A">
        <w:rPr>
          <w:sz w:val="26"/>
          <w:szCs w:val="26"/>
          <w:lang w:eastAsia="ru-RU" w:bidi="ru-RU"/>
        </w:rPr>
        <w:t>15. В реестре документов приводится следующая информация:</w:t>
      </w:r>
    </w:p>
    <w:p w:rsidR="00043B9A" w:rsidRPr="00043B9A" w:rsidRDefault="00043B9A" w:rsidP="00043B9A">
      <w:pPr>
        <w:widowControl w:val="0"/>
        <w:numPr>
          <w:ilvl w:val="0"/>
          <w:numId w:val="6"/>
        </w:numPr>
        <w:tabs>
          <w:tab w:val="left" w:pos="993"/>
        </w:tabs>
        <w:suppressAutoHyphens w:val="0"/>
        <w:spacing w:line="262" w:lineRule="auto"/>
        <w:ind w:firstLine="709"/>
        <w:jc w:val="both"/>
        <w:rPr>
          <w:sz w:val="26"/>
          <w:szCs w:val="26"/>
          <w:lang w:eastAsia="ru-RU" w:bidi="ru-RU"/>
        </w:rPr>
      </w:pPr>
      <w:r w:rsidRPr="00043B9A">
        <w:rPr>
          <w:sz w:val="26"/>
          <w:szCs w:val="26"/>
          <w:lang w:eastAsia="ru-RU" w:bidi="ru-RU"/>
        </w:rPr>
        <w:lastRenderedPageBreak/>
        <w:t>тип документа. В зависимости от содержания документа определяются следующие типы:</w:t>
      </w:r>
    </w:p>
    <w:p w:rsidR="00043B9A" w:rsidRPr="00043B9A" w:rsidRDefault="00043B9A" w:rsidP="00043B9A">
      <w:pPr>
        <w:widowControl w:val="0"/>
        <w:suppressAutoHyphens w:val="0"/>
        <w:spacing w:line="262" w:lineRule="auto"/>
        <w:ind w:firstLine="709"/>
        <w:jc w:val="both"/>
        <w:rPr>
          <w:sz w:val="26"/>
          <w:szCs w:val="26"/>
          <w:lang w:eastAsia="ru-RU" w:bidi="ru-RU"/>
        </w:rPr>
      </w:pPr>
      <w:r w:rsidRPr="00043B9A">
        <w:rPr>
          <w:sz w:val="26"/>
          <w:szCs w:val="26"/>
          <w:lang w:eastAsia="ru-RU" w:bidi="ru-RU"/>
        </w:rPr>
        <w:t>стратегические приоритеты муниципальной программы (комплексной программы);</w:t>
      </w:r>
    </w:p>
    <w:p w:rsidR="00043B9A" w:rsidRPr="00043B9A" w:rsidRDefault="00043B9A" w:rsidP="00043B9A">
      <w:pPr>
        <w:widowControl w:val="0"/>
        <w:suppressAutoHyphens w:val="0"/>
        <w:spacing w:line="262" w:lineRule="auto"/>
        <w:ind w:firstLine="709"/>
        <w:jc w:val="both"/>
        <w:rPr>
          <w:sz w:val="26"/>
          <w:szCs w:val="26"/>
          <w:lang w:eastAsia="ru-RU" w:bidi="ru-RU"/>
        </w:rPr>
      </w:pPr>
      <w:r w:rsidRPr="00043B9A">
        <w:rPr>
          <w:sz w:val="26"/>
          <w:szCs w:val="26"/>
          <w:lang w:eastAsia="ru-RU" w:bidi="ru-RU"/>
        </w:rPr>
        <w:t>паспорт муниципальной программы (комплексной программы);</w:t>
      </w:r>
    </w:p>
    <w:p w:rsidR="00043B9A" w:rsidRPr="00043B9A" w:rsidRDefault="00043B9A" w:rsidP="00043B9A">
      <w:pPr>
        <w:widowControl w:val="0"/>
        <w:suppressAutoHyphens w:val="0"/>
        <w:spacing w:line="262" w:lineRule="auto"/>
        <w:ind w:firstLine="709"/>
        <w:jc w:val="both"/>
        <w:rPr>
          <w:sz w:val="26"/>
          <w:szCs w:val="26"/>
          <w:lang w:eastAsia="ru-RU" w:bidi="ru-RU"/>
        </w:rPr>
      </w:pPr>
      <w:r w:rsidRPr="00043B9A">
        <w:rPr>
          <w:sz w:val="26"/>
          <w:szCs w:val="26"/>
          <w:lang w:eastAsia="ru-RU" w:bidi="ru-RU"/>
        </w:rPr>
        <w:t>паспо</w:t>
      </w:r>
      <w:proofErr w:type="gramStart"/>
      <w:r w:rsidRPr="00043B9A">
        <w:rPr>
          <w:sz w:val="26"/>
          <w:szCs w:val="26"/>
          <w:lang w:eastAsia="ru-RU" w:bidi="ru-RU"/>
        </w:rPr>
        <w:t>рт стр</w:t>
      </w:r>
      <w:proofErr w:type="gramEnd"/>
      <w:r w:rsidRPr="00043B9A">
        <w:rPr>
          <w:sz w:val="26"/>
          <w:szCs w:val="26"/>
          <w:lang w:eastAsia="ru-RU" w:bidi="ru-RU"/>
        </w:rPr>
        <w:t>уктурного элемента муниципальной программы (комплексной программы);</w:t>
      </w:r>
    </w:p>
    <w:p w:rsidR="00043B9A" w:rsidRPr="00043B9A" w:rsidRDefault="00043B9A" w:rsidP="00043B9A">
      <w:pPr>
        <w:widowControl w:val="0"/>
        <w:suppressAutoHyphens w:val="0"/>
        <w:spacing w:line="262" w:lineRule="auto"/>
        <w:ind w:firstLine="709"/>
        <w:jc w:val="both"/>
        <w:rPr>
          <w:sz w:val="26"/>
          <w:szCs w:val="26"/>
          <w:lang w:eastAsia="ru-RU" w:bidi="ru-RU"/>
        </w:rPr>
      </w:pPr>
      <w:r w:rsidRPr="00043B9A">
        <w:rPr>
          <w:sz w:val="26"/>
          <w:szCs w:val="26"/>
          <w:lang w:eastAsia="ru-RU" w:bidi="ru-RU"/>
        </w:rPr>
        <w:t>правила предоставления межбюджетных трансфертов;</w:t>
      </w:r>
    </w:p>
    <w:p w:rsidR="00043B9A" w:rsidRPr="00043B9A" w:rsidRDefault="00043B9A" w:rsidP="00043B9A">
      <w:pPr>
        <w:widowControl w:val="0"/>
        <w:suppressAutoHyphens w:val="0"/>
        <w:spacing w:line="262" w:lineRule="auto"/>
        <w:ind w:firstLine="709"/>
        <w:jc w:val="both"/>
        <w:rPr>
          <w:sz w:val="26"/>
          <w:szCs w:val="26"/>
          <w:lang w:eastAsia="ru-RU" w:bidi="ru-RU"/>
        </w:rPr>
      </w:pPr>
      <w:r w:rsidRPr="00043B9A">
        <w:rPr>
          <w:sz w:val="26"/>
          <w:szCs w:val="26"/>
          <w:lang w:eastAsia="ru-RU" w:bidi="ru-RU"/>
        </w:rPr>
        <w:t>правила осуществления бюджетных инвестиций;</w:t>
      </w:r>
    </w:p>
    <w:p w:rsidR="00043B9A" w:rsidRPr="00043B9A" w:rsidRDefault="00043B9A" w:rsidP="00043B9A">
      <w:pPr>
        <w:widowControl w:val="0"/>
        <w:suppressAutoHyphens w:val="0"/>
        <w:spacing w:line="262" w:lineRule="auto"/>
        <w:ind w:firstLine="709"/>
        <w:jc w:val="both"/>
        <w:rPr>
          <w:sz w:val="26"/>
          <w:szCs w:val="26"/>
          <w:lang w:eastAsia="ru-RU" w:bidi="ru-RU"/>
        </w:rPr>
      </w:pPr>
      <w:r w:rsidRPr="00043B9A">
        <w:rPr>
          <w:sz w:val="26"/>
          <w:szCs w:val="26"/>
          <w:lang w:eastAsia="ru-RU" w:bidi="ru-RU"/>
        </w:rPr>
        <w:t>правила предоставления субсидий юридическим лицам;</w:t>
      </w:r>
    </w:p>
    <w:p w:rsidR="00043B9A" w:rsidRPr="00043B9A" w:rsidRDefault="00043B9A" w:rsidP="00043B9A">
      <w:pPr>
        <w:widowControl w:val="0"/>
        <w:suppressAutoHyphens w:val="0"/>
        <w:spacing w:line="262" w:lineRule="auto"/>
        <w:ind w:firstLine="709"/>
        <w:jc w:val="both"/>
        <w:rPr>
          <w:sz w:val="26"/>
          <w:szCs w:val="26"/>
          <w:lang w:eastAsia="ru-RU" w:bidi="ru-RU"/>
        </w:rPr>
      </w:pPr>
      <w:r w:rsidRPr="00043B9A">
        <w:rPr>
          <w:sz w:val="26"/>
          <w:szCs w:val="26"/>
          <w:lang w:eastAsia="ru-RU" w:bidi="ru-RU"/>
        </w:rPr>
        <w:t>решение об осуществлении капитальных вложений в объекты муниципальной собственности Оршанского муниципального района Республики Марий Эл;</w:t>
      </w:r>
    </w:p>
    <w:p w:rsidR="00043B9A" w:rsidRPr="00043B9A" w:rsidRDefault="00043B9A" w:rsidP="00043B9A">
      <w:pPr>
        <w:widowControl w:val="0"/>
        <w:suppressAutoHyphens w:val="0"/>
        <w:spacing w:line="262" w:lineRule="auto"/>
        <w:ind w:firstLine="709"/>
        <w:jc w:val="both"/>
        <w:rPr>
          <w:sz w:val="26"/>
          <w:szCs w:val="26"/>
          <w:lang w:eastAsia="ru-RU" w:bidi="ru-RU"/>
        </w:rPr>
      </w:pPr>
      <w:r w:rsidRPr="00043B9A">
        <w:rPr>
          <w:sz w:val="26"/>
          <w:szCs w:val="26"/>
          <w:lang w:eastAsia="ru-RU" w:bidi="ru-RU"/>
        </w:rPr>
        <w:t>решение о заключении долгосрочных муниципальных контрактов;</w:t>
      </w:r>
    </w:p>
    <w:p w:rsidR="00043B9A" w:rsidRPr="00043B9A" w:rsidRDefault="00043B9A" w:rsidP="00043B9A">
      <w:pPr>
        <w:widowControl w:val="0"/>
        <w:numPr>
          <w:ilvl w:val="0"/>
          <w:numId w:val="6"/>
        </w:numPr>
        <w:tabs>
          <w:tab w:val="left" w:pos="1062"/>
        </w:tabs>
        <w:suppressAutoHyphens w:val="0"/>
        <w:spacing w:line="262" w:lineRule="auto"/>
        <w:ind w:firstLine="709"/>
        <w:jc w:val="both"/>
        <w:rPr>
          <w:sz w:val="26"/>
          <w:szCs w:val="26"/>
          <w:lang w:eastAsia="ru-RU" w:bidi="ru-RU"/>
        </w:rPr>
      </w:pPr>
      <w:r w:rsidRPr="00043B9A">
        <w:rPr>
          <w:sz w:val="26"/>
          <w:szCs w:val="26"/>
          <w:lang w:eastAsia="ru-RU" w:bidi="ru-RU"/>
        </w:rPr>
        <w:t>вид документа (постановление (распоряжение) администрации Оршанского муниципального района Республики Марий Эл, протокол заседания администрации Оршанского муниципального района Республики Марий Эл, приказ администрации Оршанского муниципального района Республики Марий Эл и иных главных распорядителей средств бюджета Оршанского муниципального района Республики Марий Эл;</w:t>
      </w:r>
    </w:p>
    <w:p w:rsidR="00043B9A" w:rsidRPr="00043B9A" w:rsidRDefault="00043B9A" w:rsidP="00043B9A">
      <w:pPr>
        <w:widowControl w:val="0"/>
        <w:numPr>
          <w:ilvl w:val="0"/>
          <w:numId w:val="6"/>
        </w:numPr>
        <w:tabs>
          <w:tab w:val="left" w:pos="1052"/>
        </w:tabs>
        <w:suppressAutoHyphens w:val="0"/>
        <w:spacing w:line="262" w:lineRule="auto"/>
        <w:ind w:firstLine="709"/>
        <w:jc w:val="both"/>
        <w:rPr>
          <w:sz w:val="26"/>
          <w:szCs w:val="26"/>
          <w:lang w:eastAsia="ru-RU" w:bidi="ru-RU"/>
        </w:rPr>
      </w:pPr>
      <w:r w:rsidRPr="00043B9A">
        <w:rPr>
          <w:sz w:val="26"/>
          <w:szCs w:val="26"/>
          <w:lang w:eastAsia="ru-RU" w:bidi="ru-RU"/>
        </w:rPr>
        <w:t>наименование и реквизиты (дата и номер) утвержденного (принятого) документа;</w:t>
      </w:r>
    </w:p>
    <w:p w:rsidR="00043B9A" w:rsidRPr="00043B9A" w:rsidRDefault="00043B9A" w:rsidP="00043B9A">
      <w:pPr>
        <w:widowControl w:val="0"/>
        <w:numPr>
          <w:ilvl w:val="0"/>
          <w:numId w:val="6"/>
        </w:numPr>
        <w:tabs>
          <w:tab w:val="left" w:pos="1038"/>
        </w:tabs>
        <w:suppressAutoHyphens w:val="0"/>
        <w:spacing w:line="262" w:lineRule="auto"/>
        <w:ind w:firstLine="709"/>
        <w:jc w:val="both"/>
        <w:rPr>
          <w:sz w:val="26"/>
          <w:szCs w:val="26"/>
          <w:lang w:eastAsia="ru-RU" w:bidi="ru-RU"/>
        </w:rPr>
      </w:pPr>
      <w:r w:rsidRPr="00043B9A">
        <w:rPr>
          <w:sz w:val="26"/>
          <w:szCs w:val="26"/>
          <w:lang w:eastAsia="ru-RU" w:bidi="ru-RU"/>
        </w:rPr>
        <w:t>наименование главного распорядителя ответственного за разработку документа;</w:t>
      </w:r>
    </w:p>
    <w:p w:rsidR="00043B9A" w:rsidRPr="00043B9A" w:rsidRDefault="00043B9A" w:rsidP="00043B9A">
      <w:pPr>
        <w:widowControl w:val="0"/>
        <w:numPr>
          <w:ilvl w:val="0"/>
          <w:numId w:val="6"/>
        </w:numPr>
        <w:tabs>
          <w:tab w:val="left" w:pos="1066"/>
        </w:tabs>
        <w:suppressAutoHyphens w:val="0"/>
        <w:spacing w:line="262" w:lineRule="auto"/>
        <w:ind w:firstLine="709"/>
        <w:jc w:val="both"/>
        <w:rPr>
          <w:sz w:val="26"/>
          <w:szCs w:val="26"/>
          <w:lang w:eastAsia="ru-RU" w:bidi="ru-RU"/>
        </w:rPr>
      </w:pPr>
      <w:r w:rsidRPr="00043B9A">
        <w:rPr>
          <w:sz w:val="26"/>
          <w:szCs w:val="26"/>
          <w:lang w:eastAsia="ru-RU" w:bidi="ru-RU"/>
        </w:rPr>
        <w:t xml:space="preserve">гиперссылка на текст документа на «Официальном интернет - портале правовой информации» </w:t>
      </w:r>
      <w:r w:rsidRPr="00043B9A">
        <w:rPr>
          <w:sz w:val="26"/>
          <w:szCs w:val="26"/>
          <w:lang w:eastAsia="en-US" w:bidi="en-US"/>
        </w:rPr>
        <w:t>(</w:t>
      </w:r>
      <w:hyperlink r:id="rId9" w:history="1">
        <w:r w:rsidRPr="00043B9A">
          <w:rPr>
            <w:sz w:val="26"/>
            <w:szCs w:val="26"/>
            <w:lang w:val="en-US" w:eastAsia="en-US" w:bidi="en-US"/>
          </w:rPr>
          <w:t>www</w:t>
        </w:r>
        <w:r w:rsidRPr="00043B9A">
          <w:rPr>
            <w:sz w:val="26"/>
            <w:szCs w:val="26"/>
            <w:lang w:eastAsia="en-US" w:bidi="en-US"/>
          </w:rPr>
          <w:t>.</w:t>
        </w:r>
        <w:proofErr w:type="spellStart"/>
        <w:r w:rsidRPr="00043B9A">
          <w:rPr>
            <w:sz w:val="26"/>
            <w:szCs w:val="26"/>
            <w:lang w:val="en-US" w:eastAsia="en-US" w:bidi="en-US"/>
          </w:rPr>
          <w:t>pravo</w:t>
        </w:r>
        <w:proofErr w:type="spellEnd"/>
        <w:r w:rsidRPr="00043B9A">
          <w:rPr>
            <w:sz w:val="26"/>
            <w:szCs w:val="26"/>
            <w:lang w:eastAsia="en-US" w:bidi="en-US"/>
          </w:rPr>
          <w:t>.</w:t>
        </w:r>
        <w:proofErr w:type="spellStart"/>
        <w:r w:rsidRPr="00043B9A">
          <w:rPr>
            <w:sz w:val="26"/>
            <w:szCs w:val="26"/>
            <w:lang w:val="en-US" w:eastAsia="en-US" w:bidi="en-US"/>
          </w:rPr>
          <w:t>gov</w:t>
        </w:r>
        <w:proofErr w:type="spellEnd"/>
        <w:r w:rsidRPr="00043B9A">
          <w:rPr>
            <w:sz w:val="26"/>
            <w:szCs w:val="26"/>
            <w:lang w:eastAsia="en-US" w:bidi="en-US"/>
          </w:rPr>
          <w:t>.</w:t>
        </w:r>
        <w:proofErr w:type="spellStart"/>
        <w:r w:rsidRPr="00043B9A">
          <w:rPr>
            <w:sz w:val="26"/>
            <w:szCs w:val="26"/>
            <w:lang w:val="en-US" w:eastAsia="en-US" w:bidi="en-US"/>
          </w:rPr>
          <w:t>ru</w:t>
        </w:r>
        <w:proofErr w:type="spellEnd"/>
      </w:hyperlink>
      <w:r w:rsidRPr="00043B9A">
        <w:rPr>
          <w:sz w:val="26"/>
          <w:szCs w:val="26"/>
          <w:lang w:eastAsia="en-US" w:bidi="en-US"/>
        </w:rPr>
        <w:t xml:space="preserve">) </w:t>
      </w:r>
      <w:r w:rsidRPr="00043B9A">
        <w:rPr>
          <w:sz w:val="26"/>
          <w:szCs w:val="26"/>
          <w:lang w:eastAsia="ru-RU" w:bidi="ru-RU"/>
        </w:rPr>
        <w:t>(в случае размещения документов).</w:t>
      </w:r>
    </w:p>
    <w:p w:rsidR="00043B9A" w:rsidRPr="00043B9A" w:rsidRDefault="00043B9A" w:rsidP="00043B9A">
      <w:pPr>
        <w:widowControl w:val="0"/>
        <w:suppressAutoHyphens w:val="0"/>
        <w:spacing w:line="262" w:lineRule="auto"/>
        <w:ind w:firstLine="709"/>
        <w:jc w:val="both"/>
        <w:rPr>
          <w:sz w:val="26"/>
          <w:szCs w:val="26"/>
          <w:lang w:eastAsia="ru-RU" w:bidi="ru-RU"/>
        </w:rPr>
      </w:pPr>
      <w:r w:rsidRPr="00043B9A">
        <w:rPr>
          <w:sz w:val="26"/>
          <w:szCs w:val="26"/>
          <w:lang w:eastAsia="ru-RU" w:bidi="ru-RU"/>
        </w:rPr>
        <w:t>В случае утверждения (принятия) документов, предусматривающих внесение изменений в ранее утвержденный (принятый) документ, такие документы также включаются в реестр документов по соответствующей муниципальной программе (комплексной программе).</w:t>
      </w:r>
    </w:p>
    <w:p w:rsidR="00043B9A" w:rsidRPr="00043B9A" w:rsidRDefault="00043B9A" w:rsidP="00043B9A">
      <w:pPr>
        <w:widowControl w:val="0"/>
        <w:ind w:firstLine="709"/>
        <w:jc w:val="both"/>
        <w:rPr>
          <w:rFonts w:eastAsia="Arial"/>
          <w:kern w:val="2"/>
          <w:sz w:val="26"/>
          <w:szCs w:val="26"/>
          <w:lang w:bidi="hi-IN"/>
        </w:rPr>
      </w:pPr>
      <w:r w:rsidRPr="00043B9A">
        <w:rPr>
          <w:rFonts w:eastAsia="Arial"/>
          <w:kern w:val="2"/>
          <w:sz w:val="26"/>
          <w:szCs w:val="26"/>
          <w:lang w:bidi="hi-IN"/>
        </w:rPr>
        <w:t>16.</w:t>
      </w:r>
      <w:r w:rsidR="00F04C21">
        <w:rPr>
          <w:rFonts w:eastAsia="Arial"/>
          <w:kern w:val="2"/>
          <w:sz w:val="26"/>
          <w:szCs w:val="26"/>
          <w:lang w:bidi="hi-IN"/>
        </w:rPr>
        <w:t xml:space="preserve"> </w:t>
      </w:r>
      <w:r w:rsidRPr="00043B9A">
        <w:rPr>
          <w:rFonts w:eastAsia="Arial"/>
          <w:kern w:val="2"/>
          <w:sz w:val="26"/>
          <w:szCs w:val="26"/>
          <w:lang w:bidi="hi-IN"/>
        </w:rPr>
        <w:t>Муниципальная программа (комплексная программа) в качестве структурных элементов содержит муниципальные проекты, ведомственные проекты, в совокупности, составляющие проектную часть муниципальной программы (комплексной программы), а также комплексы процессных мероприятий.</w:t>
      </w:r>
    </w:p>
    <w:p w:rsidR="00043B9A" w:rsidRPr="00043B9A" w:rsidRDefault="00043B9A" w:rsidP="00043B9A">
      <w:pPr>
        <w:widowControl w:val="0"/>
        <w:ind w:firstLine="709"/>
        <w:jc w:val="both"/>
        <w:rPr>
          <w:rFonts w:eastAsia="Arial"/>
          <w:kern w:val="2"/>
          <w:sz w:val="26"/>
          <w:szCs w:val="26"/>
          <w:lang w:bidi="hi-IN"/>
        </w:rPr>
      </w:pPr>
      <w:r w:rsidRPr="00043B9A">
        <w:rPr>
          <w:rFonts w:eastAsia="Arial"/>
          <w:kern w:val="2"/>
          <w:sz w:val="26"/>
          <w:szCs w:val="26"/>
          <w:lang w:bidi="hi-IN"/>
        </w:rPr>
        <w:t>В рамках муниципальной программы могут реализовываться отдельные мероприятия, направленные на проведение аварийно-восстановительных работ и иных мероприятий, связанных с ликвидацией последствий стихийных бедствий, чрезвычайных ситуаций в текущем финансовом году.</w:t>
      </w:r>
    </w:p>
    <w:p w:rsidR="00043B9A" w:rsidRPr="00043B9A" w:rsidRDefault="00043B9A" w:rsidP="00043B9A">
      <w:pPr>
        <w:widowControl w:val="0"/>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Муниципальный проект - проект, обеспечивающий достижение показателей результатов федерального (регионального) проекта, которые относятся к законодательно установленным полномочиям Оршанского муниципального района Республики Марий Эл, а также к вопросам местного значения.</w:t>
      </w:r>
    </w:p>
    <w:p w:rsidR="00043B9A" w:rsidRPr="00043B9A" w:rsidRDefault="00043B9A" w:rsidP="00043B9A">
      <w:pPr>
        <w:widowControl w:val="0"/>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 xml:space="preserve">Ведомственный проект - проект, обеспечивающий достижение целей и показателей деятельности администрации Оршанского муниципального района </w:t>
      </w:r>
      <w:r w:rsidRPr="00043B9A">
        <w:rPr>
          <w:color w:val="000000"/>
          <w:sz w:val="26"/>
          <w:szCs w:val="26"/>
          <w:lang w:eastAsia="ru-RU" w:bidi="ru-RU"/>
        </w:rPr>
        <w:lastRenderedPageBreak/>
        <w:t>Республики Марий Эл и</w:t>
      </w:r>
      <w:r w:rsidRPr="00043B9A">
        <w:rPr>
          <w:sz w:val="26"/>
          <w:szCs w:val="26"/>
          <w:lang w:eastAsia="ru-RU" w:bidi="ru-RU"/>
        </w:rPr>
        <w:t xml:space="preserve"> иных главных распорядителей средств бюджета Оршанского муниципального района Республики Марий Эл</w:t>
      </w:r>
      <w:r w:rsidRPr="00043B9A">
        <w:rPr>
          <w:color w:val="000000"/>
          <w:sz w:val="26"/>
          <w:szCs w:val="26"/>
          <w:lang w:eastAsia="ru-RU" w:bidi="ru-RU"/>
        </w:rPr>
        <w:t>.</w:t>
      </w:r>
    </w:p>
    <w:p w:rsidR="00043B9A" w:rsidRPr="00043B9A" w:rsidRDefault="00043B9A" w:rsidP="00043B9A">
      <w:pPr>
        <w:widowControl w:val="0"/>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Комплексы процессных мероприятий - это группа скоординированных мероприятий, имеющих общую целевую ориентацию и направленных на выполнение функций и решение текущих задач администрации Оршанского муниципального района Республики Марий Эл и</w:t>
      </w:r>
      <w:r w:rsidRPr="00043B9A">
        <w:rPr>
          <w:sz w:val="26"/>
          <w:szCs w:val="26"/>
          <w:lang w:eastAsia="ru-RU" w:bidi="ru-RU"/>
        </w:rPr>
        <w:t xml:space="preserve"> иных главных распорядителей средств бюджета Оршанского муниципального района Республики Марий Эл</w:t>
      </w:r>
      <w:r w:rsidRPr="00043B9A">
        <w:rPr>
          <w:color w:val="000000"/>
          <w:sz w:val="26"/>
          <w:szCs w:val="26"/>
          <w:lang w:eastAsia="ru-RU" w:bidi="ru-RU"/>
        </w:rPr>
        <w:t>.</w:t>
      </w:r>
    </w:p>
    <w:p w:rsidR="00043B9A" w:rsidRPr="00043B9A" w:rsidRDefault="00043B9A" w:rsidP="00043B9A">
      <w:pPr>
        <w:widowControl w:val="0"/>
        <w:tabs>
          <w:tab w:val="left" w:pos="1189"/>
        </w:tabs>
        <w:suppressAutoHyphens w:val="0"/>
        <w:spacing w:line="262" w:lineRule="auto"/>
        <w:ind w:firstLine="709"/>
        <w:jc w:val="both"/>
        <w:rPr>
          <w:sz w:val="26"/>
          <w:szCs w:val="26"/>
          <w:lang w:eastAsia="ru-RU" w:bidi="ru-RU"/>
        </w:rPr>
      </w:pPr>
      <w:r w:rsidRPr="00043B9A">
        <w:rPr>
          <w:sz w:val="26"/>
          <w:szCs w:val="26"/>
          <w:lang w:eastAsia="ru-RU" w:bidi="ru-RU"/>
        </w:rPr>
        <w:t>17.</w:t>
      </w:r>
      <w:r w:rsidR="00F04C21">
        <w:rPr>
          <w:sz w:val="26"/>
          <w:szCs w:val="26"/>
          <w:lang w:eastAsia="ru-RU" w:bidi="ru-RU"/>
        </w:rPr>
        <w:t xml:space="preserve"> </w:t>
      </w:r>
      <w:r w:rsidRPr="00043B9A">
        <w:rPr>
          <w:sz w:val="26"/>
          <w:szCs w:val="26"/>
          <w:lang w:eastAsia="ru-RU" w:bidi="ru-RU"/>
        </w:rPr>
        <w:t xml:space="preserve">В проектную часть муниципальной программы (комплексной программы) включаются направления деятельности </w:t>
      </w:r>
      <w:r w:rsidRPr="00043B9A">
        <w:rPr>
          <w:color w:val="000000"/>
          <w:sz w:val="26"/>
          <w:szCs w:val="26"/>
          <w:lang w:eastAsia="ru-RU" w:bidi="ru-RU"/>
        </w:rPr>
        <w:t>администрации Оршанского муниципального района Республики Марий Эл и</w:t>
      </w:r>
      <w:r w:rsidRPr="00043B9A">
        <w:rPr>
          <w:sz w:val="26"/>
          <w:szCs w:val="26"/>
          <w:lang w:eastAsia="ru-RU" w:bidi="ru-RU"/>
        </w:rPr>
        <w:t xml:space="preserve"> иных главных распорядителей средств бюджета Оршанского муниципального района Республики Марий Эл, предусматривающие:</w:t>
      </w:r>
    </w:p>
    <w:p w:rsidR="00043B9A" w:rsidRPr="00043B9A" w:rsidRDefault="00043B9A" w:rsidP="00043B9A">
      <w:pPr>
        <w:widowControl w:val="0"/>
        <w:numPr>
          <w:ilvl w:val="0"/>
          <w:numId w:val="7"/>
        </w:numPr>
        <w:tabs>
          <w:tab w:val="left" w:pos="993"/>
        </w:tabs>
        <w:suppressAutoHyphens w:val="0"/>
        <w:spacing w:line="262" w:lineRule="auto"/>
        <w:ind w:firstLine="709"/>
        <w:jc w:val="both"/>
        <w:rPr>
          <w:sz w:val="26"/>
          <w:szCs w:val="26"/>
          <w:lang w:eastAsia="ru-RU" w:bidi="ru-RU"/>
        </w:rPr>
      </w:pPr>
      <w:r w:rsidRPr="00043B9A">
        <w:rPr>
          <w:sz w:val="26"/>
          <w:szCs w:val="26"/>
          <w:lang w:eastAsia="ru-RU" w:bidi="ru-RU"/>
        </w:rPr>
        <w:t>осуществление бюджетных инвестиций в форме капитальных вложений в объекты муниципальной собственности Оршанского муниципального района Республики Марий Эл;</w:t>
      </w:r>
    </w:p>
    <w:p w:rsidR="00043B9A" w:rsidRPr="00043B9A" w:rsidRDefault="00043B9A" w:rsidP="00043B9A">
      <w:pPr>
        <w:widowControl w:val="0"/>
        <w:numPr>
          <w:ilvl w:val="0"/>
          <w:numId w:val="7"/>
        </w:numPr>
        <w:tabs>
          <w:tab w:val="left" w:pos="993"/>
        </w:tabs>
        <w:suppressAutoHyphens w:val="0"/>
        <w:spacing w:line="262" w:lineRule="auto"/>
        <w:ind w:firstLine="709"/>
        <w:jc w:val="both"/>
        <w:rPr>
          <w:sz w:val="26"/>
          <w:szCs w:val="26"/>
          <w:lang w:eastAsia="ru-RU" w:bidi="ru-RU"/>
        </w:rPr>
      </w:pPr>
      <w:r w:rsidRPr="00043B9A">
        <w:rPr>
          <w:sz w:val="26"/>
          <w:szCs w:val="26"/>
          <w:lang w:eastAsia="ru-RU" w:bidi="ru-RU"/>
        </w:rPr>
        <w:t>предоставление субсидий на осуществление капитальных вложений в объекты муниципальной собственности Оршанского муниципального района Республики Марий Эл;</w:t>
      </w:r>
    </w:p>
    <w:p w:rsidR="00043B9A" w:rsidRPr="00043B9A" w:rsidRDefault="00043B9A" w:rsidP="00043B9A">
      <w:pPr>
        <w:widowControl w:val="0"/>
        <w:numPr>
          <w:ilvl w:val="0"/>
          <w:numId w:val="7"/>
        </w:numPr>
        <w:tabs>
          <w:tab w:val="left" w:pos="993"/>
        </w:tabs>
        <w:suppressAutoHyphens w:val="0"/>
        <w:spacing w:line="262" w:lineRule="auto"/>
        <w:ind w:firstLine="709"/>
        <w:jc w:val="both"/>
        <w:rPr>
          <w:sz w:val="26"/>
          <w:szCs w:val="26"/>
          <w:lang w:eastAsia="ru-RU" w:bidi="ru-RU"/>
        </w:rPr>
      </w:pPr>
      <w:r w:rsidRPr="00043B9A">
        <w:rPr>
          <w:sz w:val="26"/>
          <w:szCs w:val="26"/>
          <w:lang w:eastAsia="ru-RU" w:bidi="ru-RU"/>
        </w:rPr>
        <w:t>предоставление субсидий (иных межбюджетных трансфертов) из бюджета Оршанского муниципального района Республики Марий Эл бюджетам городского и сельских поселений, входящих в состав Оршанского муниципального района Республики Марий Эл (далее - местный бюджет);</w:t>
      </w:r>
    </w:p>
    <w:p w:rsidR="00043B9A" w:rsidRPr="00043B9A" w:rsidRDefault="00043B9A" w:rsidP="00043B9A">
      <w:pPr>
        <w:widowControl w:val="0"/>
        <w:numPr>
          <w:ilvl w:val="0"/>
          <w:numId w:val="7"/>
        </w:numPr>
        <w:tabs>
          <w:tab w:val="left" w:pos="993"/>
        </w:tabs>
        <w:suppressAutoHyphens w:val="0"/>
        <w:spacing w:line="262" w:lineRule="auto"/>
        <w:ind w:firstLine="709"/>
        <w:jc w:val="both"/>
        <w:rPr>
          <w:sz w:val="26"/>
          <w:szCs w:val="26"/>
          <w:lang w:eastAsia="ru-RU" w:bidi="ru-RU"/>
        </w:rPr>
      </w:pPr>
      <w:r w:rsidRPr="00043B9A">
        <w:rPr>
          <w:sz w:val="26"/>
          <w:szCs w:val="26"/>
          <w:lang w:eastAsia="ru-RU" w:bidi="ru-RU"/>
        </w:rPr>
        <w:t>предоставление бюджетных инвестиций и субсидий юридическим лицам;</w:t>
      </w:r>
    </w:p>
    <w:p w:rsidR="00043B9A" w:rsidRPr="00043B9A" w:rsidRDefault="00043B9A" w:rsidP="00043B9A">
      <w:pPr>
        <w:widowControl w:val="0"/>
        <w:numPr>
          <w:ilvl w:val="0"/>
          <w:numId w:val="7"/>
        </w:numPr>
        <w:tabs>
          <w:tab w:val="left" w:pos="993"/>
        </w:tabs>
        <w:suppressAutoHyphens w:val="0"/>
        <w:spacing w:line="262" w:lineRule="auto"/>
        <w:ind w:firstLine="709"/>
        <w:jc w:val="both"/>
        <w:rPr>
          <w:sz w:val="26"/>
          <w:szCs w:val="26"/>
          <w:lang w:eastAsia="ru-RU" w:bidi="ru-RU"/>
        </w:rPr>
      </w:pPr>
      <w:r w:rsidRPr="00043B9A">
        <w:rPr>
          <w:sz w:val="26"/>
          <w:szCs w:val="26"/>
          <w:lang w:eastAsia="ru-RU" w:bidi="ru-RU"/>
        </w:rPr>
        <w:t>выработка предложений по совершенствованию муниципальной политики и нормативного регулирования в сфере реализации муниципальной программы (комплексной программы);</w:t>
      </w:r>
    </w:p>
    <w:p w:rsidR="00043B9A" w:rsidRPr="00043B9A" w:rsidRDefault="00043B9A" w:rsidP="00043B9A">
      <w:pPr>
        <w:widowControl w:val="0"/>
        <w:numPr>
          <w:ilvl w:val="0"/>
          <w:numId w:val="7"/>
        </w:numPr>
        <w:tabs>
          <w:tab w:val="left" w:pos="993"/>
          <w:tab w:val="left" w:pos="1134"/>
        </w:tabs>
        <w:suppressAutoHyphens w:val="0"/>
        <w:spacing w:line="262" w:lineRule="auto"/>
        <w:ind w:firstLine="709"/>
        <w:jc w:val="both"/>
        <w:rPr>
          <w:sz w:val="26"/>
          <w:szCs w:val="26"/>
          <w:lang w:eastAsia="ru-RU" w:bidi="ru-RU"/>
        </w:rPr>
      </w:pPr>
      <w:r w:rsidRPr="00043B9A">
        <w:rPr>
          <w:sz w:val="26"/>
          <w:szCs w:val="26"/>
          <w:lang w:eastAsia="ru-RU" w:bidi="ru-RU"/>
        </w:rPr>
        <w:t>осуществление стимулирующих налоговых расходов;</w:t>
      </w:r>
    </w:p>
    <w:p w:rsidR="00043B9A" w:rsidRPr="00043B9A" w:rsidRDefault="00043B9A" w:rsidP="00043B9A">
      <w:pPr>
        <w:widowControl w:val="0"/>
        <w:numPr>
          <w:ilvl w:val="0"/>
          <w:numId w:val="7"/>
        </w:numPr>
        <w:tabs>
          <w:tab w:val="left" w:pos="993"/>
          <w:tab w:val="left" w:pos="1134"/>
        </w:tabs>
        <w:suppressAutoHyphens w:val="0"/>
        <w:spacing w:line="262" w:lineRule="auto"/>
        <w:ind w:firstLine="709"/>
        <w:jc w:val="both"/>
        <w:rPr>
          <w:sz w:val="26"/>
          <w:szCs w:val="26"/>
          <w:lang w:eastAsia="ru-RU" w:bidi="ru-RU"/>
        </w:rPr>
      </w:pPr>
      <w:r w:rsidRPr="00043B9A">
        <w:rPr>
          <w:sz w:val="26"/>
          <w:szCs w:val="26"/>
          <w:lang w:eastAsia="ru-RU" w:bidi="ru-RU"/>
        </w:rPr>
        <w:t xml:space="preserve"> создание и развитие информационных систем;</w:t>
      </w:r>
    </w:p>
    <w:p w:rsidR="00043B9A" w:rsidRPr="00043B9A" w:rsidRDefault="00043B9A" w:rsidP="00043B9A">
      <w:pPr>
        <w:widowControl w:val="0"/>
        <w:numPr>
          <w:ilvl w:val="0"/>
          <w:numId w:val="7"/>
        </w:numPr>
        <w:tabs>
          <w:tab w:val="left" w:pos="993"/>
        </w:tabs>
        <w:suppressAutoHyphens w:val="0"/>
        <w:spacing w:line="262" w:lineRule="auto"/>
        <w:ind w:firstLine="709"/>
        <w:jc w:val="both"/>
        <w:rPr>
          <w:sz w:val="26"/>
          <w:szCs w:val="26"/>
          <w:lang w:eastAsia="ru-RU" w:bidi="ru-RU"/>
        </w:rPr>
      </w:pPr>
      <w:r w:rsidRPr="00043B9A">
        <w:rPr>
          <w:sz w:val="26"/>
          <w:szCs w:val="26"/>
          <w:lang w:eastAsia="ru-RU" w:bidi="ru-RU"/>
        </w:rPr>
        <w:t>предоставление целевых субсидий муниципальным учреждениям Оршанского муниципального района Республики Марий Эл, в целях осуществления капитальных вложений, операций с недвижимым имуществом, приобретения нефинансовых активов, а также реализации иных мероприятий, отвечающих критериям проектной деятельности;</w:t>
      </w:r>
    </w:p>
    <w:p w:rsidR="00043B9A" w:rsidRPr="00043B9A" w:rsidRDefault="00043B9A" w:rsidP="00043B9A">
      <w:pPr>
        <w:widowControl w:val="0"/>
        <w:numPr>
          <w:ilvl w:val="0"/>
          <w:numId w:val="7"/>
        </w:numPr>
        <w:tabs>
          <w:tab w:val="left" w:pos="1069"/>
        </w:tabs>
        <w:suppressAutoHyphens w:val="0"/>
        <w:spacing w:line="262" w:lineRule="auto"/>
        <w:ind w:firstLine="709"/>
        <w:jc w:val="both"/>
        <w:rPr>
          <w:sz w:val="26"/>
          <w:szCs w:val="26"/>
          <w:lang w:eastAsia="ru-RU" w:bidi="ru-RU"/>
        </w:rPr>
      </w:pPr>
      <w:r w:rsidRPr="00043B9A">
        <w:rPr>
          <w:sz w:val="26"/>
          <w:szCs w:val="26"/>
          <w:lang w:eastAsia="ru-RU" w:bidi="ru-RU"/>
        </w:rPr>
        <w:t>иные направления деятельности, отвечающие критериям проектной деятельности.</w:t>
      </w:r>
    </w:p>
    <w:p w:rsidR="00043B9A" w:rsidRPr="00043B9A" w:rsidRDefault="00043B9A" w:rsidP="00043B9A">
      <w:pPr>
        <w:widowControl w:val="0"/>
        <w:tabs>
          <w:tab w:val="left" w:pos="1189"/>
        </w:tabs>
        <w:suppressAutoHyphens w:val="0"/>
        <w:spacing w:line="262" w:lineRule="auto"/>
        <w:ind w:firstLine="709"/>
        <w:jc w:val="both"/>
        <w:rPr>
          <w:sz w:val="26"/>
          <w:szCs w:val="26"/>
          <w:lang w:eastAsia="ru-RU" w:bidi="ru-RU"/>
        </w:rPr>
      </w:pPr>
      <w:r w:rsidRPr="00043B9A">
        <w:rPr>
          <w:sz w:val="26"/>
          <w:szCs w:val="26"/>
          <w:lang w:eastAsia="ru-RU" w:bidi="ru-RU"/>
        </w:rPr>
        <w:t>18.</w:t>
      </w:r>
      <w:r w:rsidR="00F04C21">
        <w:rPr>
          <w:sz w:val="26"/>
          <w:szCs w:val="26"/>
          <w:lang w:eastAsia="ru-RU" w:bidi="ru-RU"/>
        </w:rPr>
        <w:t xml:space="preserve"> </w:t>
      </w:r>
      <w:r w:rsidRPr="00043B9A">
        <w:rPr>
          <w:sz w:val="26"/>
          <w:szCs w:val="26"/>
          <w:lang w:eastAsia="ru-RU" w:bidi="ru-RU"/>
        </w:rPr>
        <w:t>В рамках процессных мероприятий муниципальной программы (комплексной программы) осуществляется реализация направлений деятельности, предусматривающие:</w:t>
      </w:r>
    </w:p>
    <w:p w:rsidR="00043B9A" w:rsidRPr="00043B9A" w:rsidRDefault="00043B9A" w:rsidP="00043B9A">
      <w:pPr>
        <w:widowControl w:val="0"/>
        <w:numPr>
          <w:ilvl w:val="0"/>
          <w:numId w:val="8"/>
        </w:numPr>
        <w:tabs>
          <w:tab w:val="left" w:pos="709"/>
          <w:tab w:val="left" w:pos="993"/>
        </w:tabs>
        <w:suppressAutoHyphens w:val="0"/>
        <w:spacing w:line="262" w:lineRule="auto"/>
        <w:ind w:firstLine="709"/>
        <w:jc w:val="both"/>
        <w:rPr>
          <w:sz w:val="26"/>
          <w:szCs w:val="26"/>
          <w:lang w:eastAsia="ru-RU" w:bidi="ru-RU"/>
        </w:rPr>
      </w:pPr>
      <w:r w:rsidRPr="00043B9A">
        <w:rPr>
          <w:sz w:val="26"/>
          <w:szCs w:val="26"/>
          <w:lang w:eastAsia="ru-RU" w:bidi="ru-RU"/>
        </w:rPr>
        <w:t>выполнение муниципального задания на оказание муниципальных услуг;</w:t>
      </w:r>
    </w:p>
    <w:p w:rsidR="00043B9A" w:rsidRPr="00043B9A" w:rsidRDefault="00043B9A" w:rsidP="00043B9A">
      <w:pPr>
        <w:widowControl w:val="0"/>
        <w:numPr>
          <w:ilvl w:val="0"/>
          <w:numId w:val="8"/>
        </w:numPr>
        <w:tabs>
          <w:tab w:val="left" w:pos="709"/>
          <w:tab w:val="left" w:pos="993"/>
        </w:tabs>
        <w:suppressAutoHyphens w:val="0"/>
        <w:spacing w:line="262" w:lineRule="auto"/>
        <w:ind w:firstLine="709"/>
        <w:jc w:val="both"/>
        <w:rPr>
          <w:sz w:val="26"/>
          <w:szCs w:val="26"/>
          <w:lang w:eastAsia="ru-RU" w:bidi="ru-RU"/>
        </w:rPr>
      </w:pPr>
      <w:r w:rsidRPr="00043B9A">
        <w:rPr>
          <w:sz w:val="26"/>
          <w:szCs w:val="26"/>
          <w:lang w:eastAsia="ru-RU" w:bidi="ru-RU"/>
        </w:rPr>
        <w:t>предоставление субвенций из бюджета Оршанского муниципального района Республики Марий Эл бюджетам городского и сельских поселений Оршанского муниципального района Республики Марий Эл;</w:t>
      </w:r>
    </w:p>
    <w:p w:rsidR="00043B9A" w:rsidRPr="00043B9A" w:rsidRDefault="00043B9A" w:rsidP="00043B9A">
      <w:pPr>
        <w:widowControl w:val="0"/>
        <w:numPr>
          <w:ilvl w:val="0"/>
          <w:numId w:val="8"/>
        </w:numPr>
        <w:tabs>
          <w:tab w:val="left" w:pos="709"/>
          <w:tab w:val="left" w:pos="993"/>
        </w:tabs>
        <w:suppressAutoHyphens w:val="0"/>
        <w:spacing w:line="262" w:lineRule="auto"/>
        <w:ind w:firstLine="709"/>
        <w:jc w:val="both"/>
        <w:rPr>
          <w:sz w:val="26"/>
          <w:szCs w:val="26"/>
          <w:lang w:eastAsia="ru-RU" w:bidi="ru-RU"/>
        </w:rPr>
      </w:pPr>
      <w:r w:rsidRPr="00043B9A">
        <w:rPr>
          <w:sz w:val="26"/>
          <w:szCs w:val="26"/>
          <w:lang w:eastAsia="ru-RU" w:bidi="ru-RU"/>
        </w:rPr>
        <w:t>предоставление дотаций на выравнивание бюджетной обеспеченности в Оршанском муниципальном районе Республики Марий Эл;</w:t>
      </w:r>
    </w:p>
    <w:p w:rsidR="00043B9A" w:rsidRPr="00043B9A" w:rsidRDefault="00043B9A" w:rsidP="00043B9A">
      <w:pPr>
        <w:widowControl w:val="0"/>
        <w:numPr>
          <w:ilvl w:val="0"/>
          <w:numId w:val="8"/>
        </w:numPr>
        <w:tabs>
          <w:tab w:val="left" w:pos="709"/>
          <w:tab w:val="left" w:pos="993"/>
        </w:tabs>
        <w:suppressAutoHyphens w:val="0"/>
        <w:spacing w:line="262" w:lineRule="auto"/>
        <w:ind w:firstLine="709"/>
        <w:jc w:val="both"/>
        <w:rPr>
          <w:sz w:val="26"/>
          <w:szCs w:val="26"/>
          <w:lang w:eastAsia="ru-RU" w:bidi="ru-RU"/>
        </w:rPr>
      </w:pPr>
      <w:r w:rsidRPr="00043B9A">
        <w:rPr>
          <w:sz w:val="26"/>
          <w:szCs w:val="26"/>
          <w:lang w:eastAsia="ru-RU" w:bidi="ru-RU"/>
        </w:rPr>
        <w:lastRenderedPageBreak/>
        <w:t>осуществление текущей деятельности казенных учреждений</w:t>
      </w:r>
      <w:proofErr w:type="gramStart"/>
      <w:r w:rsidRPr="00043B9A">
        <w:rPr>
          <w:sz w:val="26"/>
          <w:szCs w:val="26"/>
          <w:lang w:eastAsia="ru-RU" w:bidi="ru-RU"/>
        </w:rPr>
        <w:t xml:space="preserve"> ;</w:t>
      </w:r>
      <w:proofErr w:type="gramEnd"/>
    </w:p>
    <w:p w:rsidR="00043B9A" w:rsidRPr="00043B9A" w:rsidRDefault="00043B9A" w:rsidP="00043B9A">
      <w:pPr>
        <w:widowControl w:val="0"/>
        <w:numPr>
          <w:ilvl w:val="0"/>
          <w:numId w:val="8"/>
        </w:numPr>
        <w:tabs>
          <w:tab w:val="left" w:pos="709"/>
          <w:tab w:val="left" w:pos="993"/>
        </w:tabs>
        <w:suppressAutoHyphens w:val="0"/>
        <w:spacing w:line="262" w:lineRule="auto"/>
        <w:ind w:firstLine="709"/>
        <w:jc w:val="both"/>
        <w:rPr>
          <w:sz w:val="26"/>
          <w:szCs w:val="26"/>
          <w:lang w:eastAsia="ru-RU" w:bidi="ru-RU"/>
        </w:rPr>
      </w:pPr>
      <w:r w:rsidRPr="00043B9A">
        <w:rPr>
          <w:sz w:val="26"/>
          <w:szCs w:val="26"/>
          <w:lang w:eastAsia="ru-RU" w:bidi="ru-RU"/>
        </w:rPr>
        <w:t>предоставление целевых субсидий муниципальным учреждениям (за исключением субсидий, предоставляемых в рамках проектной деятельности);</w:t>
      </w:r>
    </w:p>
    <w:p w:rsidR="00043B9A" w:rsidRPr="00043B9A" w:rsidRDefault="00043B9A" w:rsidP="00043B9A">
      <w:pPr>
        <w:widowControl w:val="0"/>
        <w:numPr>
          <w:ilvl w:val="0"/>
          <w:numId w:val="8"/>
        </w:numPr>
        <w:tabs>
          <w:tab w:val="left" w:pos="709"/>
          <w:tab w:val="left" w:pos="993"/>
          <w:tab w:val="left" w:pos="1028"/>
        </w:tabs>
        <w:suppressAutoHyphens w:val="0"/>
        <w:spacing w:line="262" w:lineRule="auto"/>
        <w:ind w:firstLine="709"/>
        <w:jc w:val="both"/>
        <w:rPr>
          <w:sz w:val="26"/>
          <w:szCs w:val="26"/>
          <w:lang w:eastAsia="ru-RU" w:bidi="ru-RU"/>
        </w:rPr>
      </w:pPr>
      <w:r w:rsidRPr="00043B9A">
        <w:rPr>
          <w:sz w:val="26"/>
          <w:szCs w:val="26"/>
          <w:lang w:eastAsia="ru-RU" w:bidi="ru-RU"/>
        </w:rPr>
        <w:t>оказание мер социальной поддержки отдельным категориям населения (за исключением случаев, когда нормативными правовыми актами установлен ограниченный период действия соответствующих мер), включая осуществление социальных налоговых расходов;</w:t>
      </w:r>
    </w:p>
    <w:p w:rsidR="00043B9A" w:rsidRPr="00043B9A" w:rsidRDefault="00043B9A" w:rsidP="00043B9A">
      <w:pPr>
        <w:widowControl w:val="0"/>
        <w:numPr>
          <w:ilvl w:val="0"/>
          <w:numId w:val="8"/>
        </w:numPr>
        <w:tabs>
          <w:tab w:val="left" w:pos="709"/>
          <w:tab w:val="left" w:pos="993"/>
        </w:tabs>
        <w:suppressAutoHyphens w:val="0"/>
        <w:spacing w:line="262" w:lineRule="auto"/>
        <w:ind w:firstLine="709"/>
        <w:jc w:val="both"/>
        <w:rPr>
          <w:sz w:val="26"/>
          <w:szCs w:val="26"/>
          <w:lang w:eastAsia="ru-RU" w:bidi="ru-RU"/>
        </w:rPr>
      </w:pPr>
      <w:r w:rsidRPr="00043B9A">
        <w:rPr>
          <w:sz w:val="26"/>
          <w:szCs w:val="26"/>
          <w:lang w:eastAsia="ru-RU" w:bidi="ru-RU"/>
        </w:rPr>
        <w:t>обслуживание муниципального долга Оршанского муниципального</w:t>
      </w:r>
      <w:r w:rsidRPr="00043B9A">
        <w:rPr>
          <w:color w:val="FF0000"/>
          <w:sz w:val="26"/>
          <w:szCs w:val="26"/>
          <w:lang w:eastAsia="ru-RU" w:bidi="ru-RU"/>
        </w:rPr>
        <w:t xml:space="preserve"> </w:t>
      </w:r>
      <w:r w:rsidRPr="00043B9A">
        <w:rPr>
          <w:sz w:val="26"/>
          <w:szCs w:val="26"/>
          <w:lang w:eastAsia="ru-RU" w:bidi="ru-RU"/>
        </w:rPr>
        <w:t>района Республики Марий Эл;</w:t>
      </w:r>
    </w:p>
    <w:p w:rsidR="00043B9A" w:rsidRPr="00043B9A" w:rsidRDefault="00043B9A" w:rsidP="00043B9A">
      <w:pPr>
        <w:widowControl w:val="0"/>
        <w:numPr>
          <w:ilvl w:val="0"/>
          <w:numId w:val="8"/>
        </w:numPr>
        <w:tabs>
          <w:tab w:val="left" w:pos="709"/>
          <w:tab w:val="left" w:pos="993"/>
        </w:tabs>
        <w:suppressAutoHyphens w:val="0"/>
        <w:spacing w:line="262" w:lineRule="auto"/>
        <w:ind w:firstLine="709"/>
        <w:jc w:val="both"/>
        <w:rPr>
          <w:sz w:val="26"/>
          <w:szCs w:val="26"/>
          <w:lang w:eastAsia="ru-RU" w:bidi="ru-RU"/>
        </w:rPr>
      </w:pPr>
      <w:r w:rsidRPr="00043B9A">
        <w:rPr>
          <w:sz w:val="26"/>
          <w:szCs w:val="26"/>
          <w:lang w:eastAsia="ru-RU" w:bidi="ru-RU"/>
        </w:rPr>
        <w:t>иные направления деятельности.</w:t>
      </w:r>
    </w:p>
    <w:p w:rsidR="00043B9A" w:rsidRPr="00043B9A" w:rsidRDefault="00043B9A" w:rsidP="00043B9A">
      <w:pPr>
        <w:widowControl w:val="0"/>
        <w:tabs>
          <w:tab w:val="left" w:pos="1153"/>
        </w:tabs>
        <w:suppressAutoHyphens w:val="0"/>
        <w:spacing w:line="262" w:lineRule="auto"/>
        <w:ind w:firstLine="709"/>
        <w:jc w:val="both"/>
        <w:rPr>
          <w:sz w:val="26"/>
          <w:szCs w:val="26"/>
          <w:lang w:eastAsia="ru-RU" w:bidi="ru-RU"/>
        </w:rPr>
      </w:pPr>
      <w:r w:rsidRPr="00043B9A">
        <w:rPr>
          <w:sz w:val="26"/>
          <w:szCs w:val="26"/>
          <w:lang w:eastAsia="ru-RU" w:bidi="ru-RU"/>
        </w:rPr>
        <w:t>19.</w:t>
      </w:r>
      <w:r w:rsidR="00F04C21">
        <w:rPr>
          <w:sz w:val="26"/>
          <w:szCs w:val="26"/>
          <w:lang w:eastAsia="ru-RU" w:bidi="ru-RU"/>
        </w:rPr>
        <w:t xml:space="preserve"> </w:t>
      </w:r>
      <w:r w:rsidRPr="00043B9A">
        <w:rPr>
          <w:sz w:val="26"/>
          <w:szCs w:val="26"/>
          <w:lang w:eastAsia="ru-RU" w:bidi="ru-RU"/>
        </w:rPr>
        <w:t xml:space="preserve">Включаемые в состав проектной части муниципальной программы (комплексной программы) мероприятия (результаты) должны иметь количественно измеримые итоги их реализации. </w:t>
      </w:r>
    </w:p>
    <w:p w:rsidR="00043B9A" w:rsidRPr="00043B9A" w:rsidRDefault="00043B9A" w:rsidP="00043B9A">
      <w:pPr>
        <w:widowControl w:val="0"/>
        <w:tabs>
          <w:tab w:val="left" w:pos="1153"/>
        </w:tabs>
        <w:suppressAutoHyphens w:val="0"/>
        <w:spacing w:line="262" w:lineRule="auto"/>
        <w:ind w:firstLine="709"/>
        <w:jc w:val="both"/>
        <w:rPr>
          <w:sz w:val="26"/>
          <w:szCs w:val="26"/>
          <w:lang w:eastAsia="ru-RU" w:bidi="ru-RU"/>
        </w:rPr>
      </w:pPr>
      <w:r w:rsidRPr="00043B9A">
        <w:rPr>
          <w:sz w:val="26"/>
          <w:szCs w:val="26"/>
          <w:lang w:eastAsia="ru-RU" w:bidi="ru-RU"/>
        </w:rPr>
        <w:t>При формировании процессной части муниципальной программы (комплексной программы) допускается включение мероприятий (результатов), не имеющих количественно измеримых итогов их реализации.</w:t>
      </w:r>
    </w:p>
    <w:p w:rsidR="00043B9A" w:rsidRPr="00043B9A" w:rsidRDefault="00043B9A" w:rsidP="00043B9A">
      <w:pPr>
        <w:widowControl w:val="0"/>
        <w:tabs>
          <w:tab w:val="left" w:pos="993"/>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20.</w:t>
      </w:r>
      <w:r w:rsidR="00F04C21">
        <w:rPr>
          <w:color w:val="000000"/>
          <w:sz w:val="26"/>
          <w:szCs w:val="26"/>
          <w:lang w:eastAsia="ru-RU" w:bidi="ru-RU"/>
        </w:rPr>
        <w:t xml:space="preserve"> </w:t>
      </w:r>
      <w:r w:rsidRPr="00043B9A">
        <w:rPr>
          <w:color w:val="000000"/>
          <w:sz w:val="26"/>
          <w:szCs w:val="26"/>
          <w:lang w:eastAsia="ru-RU" w:bidi="ru-RU"/>
        </w:rPr>
        <w:t>Формируются следующие типы муниципальных проектов:</w:t>
      </w:r>
    </w:p>
    <w:p w:rsidR="00043B9A" w:rsidRPr="00043B9A" w:rsidRDefault="00043B9A" w:rsidP="00043B9A">
      <w:pPr>
        <w:widowControl w:val="0"/>
        <w:numPr>
          <w:ilvl w:val="0"/>
          <w:numId w:val="9"/>
        </w:numPr>
        <w:tabs>
          <w:tab w:val="left" w:pos="1033"/>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муниципальный проект, направленный на достижение целей, показателей и решение задач национального проекта;</w:t>
      </w:r>
    </w:p>
    <w:p w:rsidR="00043B9A" w:rsidRPr="00043B9A" w:rsidRDefault="00043B9A" w:rsidP="00043B9A">
      <w:pPr>
        <w:widowControl w:val="0"/>
        <w:numPr>
          <w:ilvl w:val="0"/>
          <w:numId w:val="9"/>
        </w:numPr>
        <w:tabs>
          <w:tab w:val="left" w:pos="993"/>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иной муниципальный проект.</w:t>
      </w:r>
    </w:p>
    <w:p w:rsidR="00043B9A" w:rsidRPr="00043B9A" w:rsidRDefault="00043B9A" w:rsidP="00043B9A">
      <w:pPr>
        <w:widowControl w:val="0"/>
        <w:tabs>
          <w:tab w:val="left" w:pos="1162"/>
        </w:tabs>
        <w:suppressAutoHyphens w:val="0"/>
        <w:spacing w:line="257" w:lineRule="auto"/>
        <w:ind w:firstLine="709"/>
        <w:jc w:val="both"/>
        <w:rPr>
          <w:color w:val="000000"/>
          <w:sz w:val="26"/>
          <w:szCs w:val="26"/>
          <w:lang w:eastAsia="ru-RU" w:bidi="ru-RU"/>
        </w:rPr>
      </w:pPr>
      <w:r w:rsidRPr="00043B9A">
        <w:rPr>
          <w:color w:val="000000"/>
          <w:sz w:val="26"/>
          <w:szCs w:val="26"/>
          <w:lang w:eastAsia="ru-RU" w:bidi="ru-RU"/>
        </w:rPr>
        <w:t>21.Формирование ведомственного проекта может осуществляться в случае, если реализация мероприятий (результатов) не направлена на достижение показателей и результатов структурного элемента муниципальной программы Оршанского муниципального района Республики Марий Эл.</w:t>
      </w:r>
    </w:p>
    <w:p w:rsidR="00043B9A" w:rsidRPr="00043B9A" w:rsidRDefault="00043B9A" w:rsidP="00043B9A">
      <w:pPr>
        <w:keepNext/>
        <w:keepLines/>
        <w:widowControl w:val="0"/>
        <w:suppressAutoHyphens w:val="0"/>
        <w:spacing w:line="254" w:lineRule="auto"/>
        <w:ind w:firstLine="709"/>
        <w:jc w:val="center"/>
        <w:outlineLvl w:val="1"/>
        <w:rPr>
          <w:b/>
          <w:bCs/>
          <w:color w:val="000000"/>
          <w:sz w:val="26"/>
          <w:szCs w:val="26"/>
          <w:lang w:eastAsia="ru-RU" w:bidi="ru-RU"/>
        </w:rPr>
      </w:pPr>
      <w:bookmarkStart w:id="2" w:name="bookmark8"/>
    </w:p>
    <w:p w:rsidR="00043B9A" w:rsidRPr="00043B9A" w:rsidRDefault="00043B9A" w:rsidP="00F04C21">
      <w:pPr>
        <w:keepNext/>
        <w:keepLines/>
        <w:widowControl w:val="0"/>
        <w:suppressAutoHyphens w:val="0"/>
        <w:spacing w:line="254" w:lineRule="auto"/>
        <w:jc w:val="center"/>
        <w:outlineLvl w:val="1"/>
        <w:rPr>
          <w:b/>
          <w:bCs/>
          <w:color w:val="000000"/>
          <w:sz w:val="26"/>
          <w:szCs w:val="26"/>
          <w:lang w:eastAsia="ru-RU" w:bidi="ru-RU"/>
        </w:rPr>
      </w:pPr>
      <w:r w:rsidRPr="00043B9A">
        <w:rPr>
          <w:b/>
          <w:bCs/>
          <w:color w:val="000000"/>
          <w:sz w:val="26"/>
          <w:szCs w:val="26"/>
          <w:lang w:eastAsia="ru-RU" w:bidi="ru-RU"/>
        </w:rPr>
        <w:t>Ш. Требования к содержанию муниципальной программы</w:t>
      </w:r>
      <w:r w:rsidRPr="00043B9A">
        <w:rPr>
          <w:b/>
          <w:bCs/>
          <w:color w:val="000000"/>
          <w:sz w:val="26"/>
          <w:szCs w:val="26"/>
          <w:lang w:eastAsia="ru-RU" w:bidi="ru-RU"/>
        </w:rPr>
        <w:br/>
        <w:t>(комплексной программы)</w:t>
      </w:r>
      <w:bookmarkEnd w:id="2"/>
    </w:p>
    <w:p w:rsidR="00043B9A" w:rsidRPr="00043B9A" w:rsidRDefault="00043B9A" w:rsidP="00043B9A">
      <w:pPr>
        <w:keepNext/>
        <w:keepLines/>
        <w:widowControl w:val="0"/>
        <w:suppressAutoHyphens w:val="0"/>
        <w:spacing w:line="254" w:lineRule="auto"/>
        <w:ind w:firstLine="709"/>
        <w:jc w:val="center"/>
        <w:outlineLvl w:val="1"/>
        <w:rPr>
          <w:b/>
          <w:bCs/>
          <w:color w:val="000000"/>
          <w:sz w:val="26"/>
          <w:szCs w:val="26"/>
          <w:lang w:eastAsia="ru-RU" w:bidi="ru-RU"/>
        </w:rPr>
      </w:pPr>
    </w:p>
    <w:p w:rsidR="00043B9A" w:rsidRPr="00043B9A" w:rsidRDefault="00043B9A" w:rsidP="00043B9A">
      <w:pPr>
        <w:widowControl w:val="0"/>
        <w:tabs>
          <w:tab w:val="left" w:pos="1134"/>
        </w:tabs>
        <w:suppressAutoHyphens w:val="0"/>
        <w:ind w:firstLine="709"/>
        <w:jc w:val="both"/>
        <w:rPr>
          <w:color w:val="000000"/>
          <w:sz w:val="26"/>
          <w:szCs w:val="26"/>
          <w:lang w:eastAsia="ru-RU" w:bidi="ru-RU"/>
        </w:rPr>
      </w:pPr>
      <w:r w:rsidRPr="00043B9A">
        <w:rPr>
          <w:color w:val="000000"/>
          <w:sz w:val="26"/>
          <w:szCs w:val="26"/>
          <w:lang w:eastAsia="ru-RU" w:bidi="ru-RU"/>
        </w:rPr>
        <w:t>22.</w:t>
      </w:r>
      <w:r w:rsidR="00F04C21">
        <w:rPr>
          <w:color w:val="000000"/>
          <w:sz w:val="26"/>
          <w:szCs w:val="26"/>
          <w:lang w:eastAsia="ru-RU" w:bidi="ru-RU"/>
        </w:rPr>
        <w:t xml:space="preserve"> </w:t>
      </w:r>
      <w:r w:rsidRPr="00043B9A">
        <w:rPr>
          <w:color w:val="000000"/>
          <w:sz w:val="26"/>
          <w:szCs w:val="26"/>
          <w:lang w:eastAsia="ru-RU" w:bidi="ru-RU"/>
        </w:rPr>
        <w:t>Постановлением администрации Оршанского муниципального района Республики Марий Эл об утверждении муниципальной программы (комплексной программы) утверждаются:</w:t>
      </w:r>
    </w:p>
    <w:p w:rsidR="00043B9A" w:rsidRPr="00043B9A" w:rsidRDefault="00043B9A" w:rsidP="00043B9A">
      <w:pPr>
        <w:widowControl w:val="0"/>
        <w:numPr>
          <w:ilvl w:val="0"/>
          <w:numId w:val="10"/>
        </w:numPr>
        <w:tabs>
          <w:tab w:val="left" w:pos="1052"/>
          <w:tab w:val="left" w:pos="1134"/>
        </w:tabs>
        <w:suppressAutoHyphens w:val="0"/>
        <w:spacing w:line="259" w:lineRule="auto"/>
        <w:ind w:firstLine="709"/>
        <w:jc w:val="both"/>
        <w:rPr>
          <w:color w:val="000000"/>
          <w:sz w:val="26"/>
          <w:szCs w:val="26"/>
          <w:lang w:eastAsia="ru-RU" w:bidi="ru-RU"/>
        </w:rPr>
      </w:pPr>
      <w:r w:rsidRPr="00043B9A">
        <w:rPr>
          <w:color w:val="000000"/>
          <w:sz w:val="26"/>
          <w:szCs w:val="26"/>
          <w:lang w:eastAsia="ru-RU" w:bidi="ru-RU"/>
        </w:rPr>
        <w:t>стратегические приоритеты муниципальной программы (комплексной программы);</w:t>
      </w:r>
    </w:p>
    <w:p w:rsidR="00043B9A" w:rsidRPr="00043B9A" w:rsidRDefault="00043B9A" w:rsidP="00043B9A">
      <w:pPr>
        <w:widowControl w:val="0"/>
        <w:numPr>
          <w:ilvl w:val="0"/>
          <w:numId w:val="10"/>
        </w:numPr>
        <w:tabs>
          <w:tab w:val="left" w:pos="1052"/>
          <w:tab w:val="left" w:pos="1134"/>
        </w:tabs>
        <w:suppressAutoHyphens w:val="0"/>
        <w:ind w:firstLine="709"/>
        <w:jc w:val="both"/>
        <w:rPr>
          <w:rFonts w:eastAsia="Arial" w:cs="Courier New"/>
          <w:kern w:val="2"/>
          <w:sz w:val="26"/>
          <w:szCs w:val="26"/>
          <w:lang w:bidi="hi-IN"/>
        </w:rPr>
      </w:pPr>
      <w:r w:rsidRPr="00043B9A">
        <w:rPr>
          <w:rFonts w:eastAsia="Arial"/>
          <w:kern w:val="2"/>
          <w:sz w:val="26"/>
          <w:szCs w:val="26"/>
          <w:lang w:bidi="hi-IN"/>
        </w:rPr>
        <w:t>паспорт муниципальной программы (комплексной программы);</w:t>
      </w:r>
    </w:p>
    <w:p w:rsidR="00043B9A" w:rsidRPr="00043B9A" w:rsidRDefault="00043B9A" w:rsidP="00043B9A">
      <w:pPr>
        <w:widowControl w:val="0"/>
        <w:numPr>
          <w:ilvl w:val="0"/>
          <w:numId w:val="10"/>
        </w:numPr>
        <w:tabs>
          <w:tab w:val="left" w:pos="1052"/>
          <w:tab w:val="left" w:pos="1134"/>
        </w:tabs>
        <w:suppressAutoHyphens w:val="0"/>
        <w:ind w:firstLine="709"/>
        <w:jc w:val="both"/>
        <w:rPr>
          <w:rFonts w:eastAsia="Arial" w:cs="Courier New"/>
          <w:kern w:val="2"/>
          <w:sz w:val="26"/>
          <w:szCs w:val="26"/>
          <w:lang w:bidi="hi-IN"/>
        </w:rPr>
      </w:pPr>
      <w:r w:rsidRPr="00043B9A">
        <w:rPr>
          <w:rFonts w:eastAsia="Arial"/>
          <w:kern w:val="2"/>
          <w:sz w:val="26"/>
          <w:szCs w:val="26"/>
          <w:lang w:bidi="hi-IN"/>
        </w:rPr>
        <w:t>паспорта структурных элементов муниципальной программы (комплексной программы) и приложения к ним;</w:t>
      </w:r>
    </w:p>
    <w:p w:rsidR="00043B9A" w:rsidRPr="00043B9A" w:rsidRDefault="00043B9A" w:rsidP="00043B9A">
      <w:pPr>
        <w:widowControl w:val="0"/>
        <w:numPr>
          <w:ilvl w:val="0"/>
          <w:numId w:val="10"/>
        </w:numPr>
        <w:tabs>
          <w:tab w:val="left" w:pos="1052"/>
          <w:tab w:val="left" w:pos="1134"/>
        </w:tabs>
        <w:suppressAutoHyphens w:val="0"/>
        <w:ind w:firstLine="709"/>
        <w:jc w:val="both"/>
        <w:rPr>
          <w:rFonts w:eastAsia="Arial" w:cs="Courier New"/>
          <w:kern w:val="2"/>
          <w:sz w:val="26"/>
          <w:szCs w:val="26"/>
          <w:lang w:bidi="hi-IN"/>
        </w:rPr>
      </w:pPr>
      <w:r w:rsidRPr="00043B9A">
        <w:rPr>
          <w:rFonts w:eastAsia="Arial"/>
          <w:kern w:val="2"/>
          <w:sz w:val="26"/>
          <w:szCs w:val="26"/>
          <w:lang w:bidi="hi-IN"/>
        </w:rPr>
        <w:t>методики распределения и правила предоставления иных межбюджетных трансфертов из бюджета Оршанского муниципального района Республики Марий Эл другим бюджетам бюджетной системы в рамках муниципальной программы (комплексной программы) (в случае, если муниципальной программой (комплексной программой) предусмотрено предоставление таких межбюджетных трансфертов);</w:t>
      </w:r>
    </w:p>
    <w:p w:rsidR="00043B9A" w:rsidRPr="00043B9A" w:rsidRDefault="00043B9A" w:rsidP="00043B9A">
      <w:pPr>
        <w:widowControl w:val="0"/>
        <w:numPr>
          <w:ilvl w:val="0"/>
          <w:numId w:val="10"/>
        </w:numPr>
        <w:tabs>
          <w:tab w:val="left" w:pos="1052"/>
          <w:tab w:val="left" w:pos="1134"/>
        </w:tabs>
        <w:suppressAutoHyphens w:val="0"/>
        <w:ind w:firstLine="709"/>
        <w:jc w:val="both"/>
        <w:rPr>
          <w:rFonts w:eastAsia="Arial" w:cs="Courier New"/>
          <w:kern w:val="2"/>
          <w:sz w:val="26"/>
          <w:szCs w:val="26"/>
          <w:lang w:bidi="hi-IN"/>
        </w:rPr>
      </w:pPr>
      <w:r w:rsidRPr="00043B9A">
        <w:rPr>
          <w:rFonts w:eastAsia="Arial"/>
          <w:kern w:val="2"/>
          <w:sz w:val="26"/>
          <w:szCs w:val="26"/>
          <w:lang w:bidi="hi-IN"/>
        </w:rPr>
        <w:t>перечень объектов капитального строительства, мероприятий (укрупненных инвестиционных проектов), объектов недвижимости.</w:t>
      </w:r>
    </w:p>
    <w:p w:rsidR="00043B9A" w:rsidRPr="00043B9A" w:rsidRDefault="00043B9A" w:rsidP="00043B9A">
      <w:pPr>
        <w:widowControl w:val="0"/>
        <w:tabs>
          <w:tab w:val="left" w:pos="284"/>
          <w:tab w:val="left" w:pos="1052"/>
          <w:tab w:val="left" w:pos="1153"/>
        </w:tabs>
        <w:suppressAutoHyphens w:val="0"/>
        <w:spacing w:line="259" w:lineRule="auto"/>
        <w:ind w:firstLine="709"/>
        <w:jc w:val="both"/>
        <w:rPr>
          <w:color w:val="000000"/>
          <w:sz w:val="26"/>
          <w:szCs w:val="26"/>
          <w:lang w:eastAsia="ru-RU" w:bidi="ru-RU"/>
        </w:rPr>
      </w:pPr>
      <w:r w:rsidRPr="00043B9A">
        <w:rPr>
          <w:color w:val="000000"/>
          <w:sz w:val="26"/>
          <w:szCs w:val="26"/>
          <w:lang w:eastAsia="ru-RU" w:bidi="ru-RU"/>
        </w:rPr>
        <w:t>23.</w:t>
      </w:r>
      <w:r w:rsidR="00F04C21">
        <w:rPr>
          <w:color w:val="000000"/>
          <w:sz w:val="26"/>
          <w:szCs w:val="26"/>
          <w:lang w:eastAsia="ru-RU" w:bidi="ru-RU"/>
        </w:rPr>
        <w:t xml:space="preserve"> </w:t>
      </w:r>
      <w:r w:rsidRPr="00043B9A">
        <w:rPr>
          <w:color w:val="000000"/>
          <w:sz w:val="26"/>
          <w:szCs w:val="26"/>
          <w:lang w:eastAsia="ru-RU" w:bidi="ru-RU"/>
        </w:rPr>
        <w:t>Стратегические приоритеты муниципальной программы (комплексной программы) включают в себя:</w:t>
      </w:r>
    </w:p>
    <w:p w:rsidR="00043B9A" w:rsidRPr="00043B9A" w:rsidRDefault="00043B9A" w:rsidP="00043B9A">
      <w:pPr>
        <w:widowControl w:val="0"/>
        <w:numPr>
          <w:ilvl w:val="0"/>
          <w:numId w:val="11"/>
        </w:numPr>
        <w:tabs>
          <w:tab w:val="left" w:pos="1052"/>
        </w:tabs>
        <w:suppressAutoHyphens w:val="0"/>
        <w:spacing w:line="259" w:lineRule="auto"/>
        <w:ind w:firstLine="709"/>
        <w:jc w:val="both"/>
        <w:rPr>
          <w:color w:val="000000"/>
          <w:sz w:val="26"/>
          <w:szCs w:val="26"/>
          <w:lang w:eastAsia="ru-RU" w:bidi="ru-RU"/>
        </w:rPr>
      </w:pPr>
      <w:r w:rsidRPr="00043B9A">
        <w:rPr>
          <w:color w:val="000000"/>
          <w:sz w:val="26"/>
          <w:szCs w:val="26"/>
          <w:lang w:eastAsia="ru-RU" w:bidi="ru-RU"/>
        </w:rPr>
        <w:lastRenderedPageBreak/>
        <w:t>оценку текущего состояния соответствующей сферы социально- экономического развития муниципального образования;</w:t>
      </w:r>
    </w:p>
    <w:p w:rsidR="00043B9A" w:rsidRPr="00043B9A" w:rsidRDefault="00043B9A" w:rsidP="00043B9A">
      <w:pPr>
        <w:widowControl w:val="0"/>
        <w:numPr>
          <w:ilvl w:val="0"/>
          <w:numId w:val="11"/>
        </w:numPr>
        <w:tabs>
          <w:tab w:val="left" w:pos="1052"/>
        </w:tabs>
        <w:suppressAutoHyphens w:val="0"/>
        <w:spacing w:line="259" w:lineRule="auto"/>
        <w:ind w:firstLine="709"/>
        <w:jc w:val="both"/>
        <w:rPr>
          <w:color w:val="000000"/>
          <w:sz w:val="26"/>
          <w:szCs w:val="26"/>
          <w:lang w:eastAsia="ru-RU" w:bidi="ru-RU"/>
        </w:rPr>
      </w:pPr>
      <w:r w:rsidRPr="00043B9A">
        <w:rPr>
          <w:color w:val="000000"/>
          <w:sz w:val="26"/>
          <w:szCs w:val="26"/>
          <w:lang w:eastAsia="ru-RU" w:bidi="ru-RU"/>
        </w:rPr>
        <w:t>описание приоритетов и целей стратегического развития в сфере реализации муниципальной программы (комплексной программы);</w:t>
      </w:r>
    </w:p>
    <w:p w:rsidR="00043B9A" w:rsidRPr="00043B9A" w:rsidRDefault="00043B9A" w:rsidP="00043B9A">
      <w:pPr>
        <w:widowControl w:val="0"/>
        <w:numPr>
          <w:ilvl w:val="0"/>
          <w:numId w:val="11"/>
        </w:numPr>
        <w:tabs>
          <w:tab w:val="left" w:pos="1052"/>
        </w:tabs>
        <w:suppressAutoHyphens w:val="0"/>
        <w:spacing w:line="259" w:lineRule="auto"/>
        <w:ind w:firstLine="709"/>
        <w:jc w:val="both"/>
        <w:rPr>
          <w:color w:val="000000"/>
          <w:sz w:val="26"/>
          <w:szCs w:val="26"/>
          <w:lang w:eastAsia="ru-RU" w:bidi="ru-RU"/>
        </w:rPr>
      </w:pPr>
      <w:r w:rsidRPr="00043B9A">
        <w:rPr>
          <w:color w:val="000000"/>
          <w:sz w:val="26"/>
          <w:szCs w:val="26"/>
          <w:lang w:eastAsia="ru-RU" w:bidi="ru-RU"/>
        </w:rPr>
        <w:t>задачи муниципального управления, способы их эффективного решения в соответствующей отрасли экономики и сфере управления Оршанского муниципального района Республики Марий Эл.</w:t>
      </w:r>
    </w:p>
    <w:p w:rsidR="00043B9A" w:rsidRPr="00043B9A" w:rsidRDefault="00043B9A" w:rsidP="00043B9A">
      <w:pPr>
        <w:widowControl w:val="0"/>
        <w:tabs>
          <w:tab w:val="left" w:pos="1162"/>
        </w:tabs>
        <w:suppressAutoHyphens w:val="0"/>
        <w:spacing w:line="259" w:lineRule="auto"/>
        <w:ind w:firstLine="709"/>
        <w:jc w:val="both"/>
        <w:rPr>
          <w:color w:val="000000"/>
          <w:sz w:val="26"/>
          <w:szCs w:val="26"/>
          <w:lang w:eastAsia="ru-RU" w:bidi="ru-RU"/>
        </w:rPr>
      </w:pPr>
      <w:r w:rsidRPr="00043B9A">
        <w:rPr>
          <w:color w:val="000000"/>
          <w:sz w:val="26"/>
          <w:szCs w:val="26"/>
          <w:lang w:eastAsia="ru-RU" w:bidi="ru-RU"/>
        </w:rPr>
        <w:t>24.</w:t>
      </w:r>
      <w:r w:rsidR="00F04C21">
        <w:rPr>
          <w:color w:val="000000"/>
          <w:sz w:val="26"/>
          <w:szCs w:val="26"/>
          <w:lang w:eastAsia="ru-RU" w:bidi="ru-RU"/>
        </w:rPr>
        <w:t xml:space="preserve"> </w:t>
      </w:r>
      <w:r w:rsidRPr="00043B9A">
        <w:rPr>
          <w:color w:val="000000"/>
          <w:sz w:val="26"/>
          <w:szCs w:val="26"/>
          <w:lang w:eastAsia="ru-RU" w:bidi="ru-RU"/>
        </w:rPr>
        <w:t>Разработка паспорта муниципальной программы (комплексной программы) осуществляется по форме согласно приложению № 2 к настоящему Положению.</w:t>
      </w:r>
    </w:p>
    <w:p w:rsidR="00043B9A" w:rsidRPr="00043B9A" w:rsidRDefault="00043B9A" w:rsidP="00043B9A">
      <w:pPr>
        <w:widowControl w:val="0"/>
        <w:tabs>
          <w:tab w:val="left" w:pos="709"/>
        </w:tabs>
        <w:suppressAutoHyphens w:val="0"/>
        <w:spacing w:line="259" w:lineRule="auto"/>
        <w:ind w:firstLine="709"/>
        <w:jc w:val="both"/>
        <w:rPr>
          <w:color w:val="000000"/>
          <w:sz w:val="26"/>
          <w:szCs w:val="26"/>
          <w:lang w:eastAsia="ru-RU" w:bidi="ru-RU"/>
        </w:rPr>
      </w:pPr>
      <w:r w:rsidRPr="00043B9A">
        <w:rPr>
          <w:color w:val="000000"/>
          <w:sz w:val="26"/>
          <w:szCs w:val="26"/>
          <w:lang w:eastAsia="ru-RU" w:bidi="ru-RU"/>
        </w:rPr>
        <w:t>25.</w:t>
      </w:r>
      <w:r w:rsidR="00F04C21">
        <w:rPr>
          <w:color w:val="000000"/>
          <w:sz w:val="26"/>
          <w:szCs w:val="26"/>
          <w:lang w:eastAsia="ru-RU" w:bidi="ru-RU"/>
        </w:rPr>
        <w:t xml:space="preserve"> </w:t>
      </w:r>
      <w:r w:rsidRPr="00043B9A">
        <w:rPr>
          <w:color w:val="000000"/>
          <w:sz w:val="26"/>
          <w:szCs w:val="26"/>
          <w:lang w:eastAsia="ru-RU" w:bidi="ru-RU"/>
        </w:rPr>
        <w:t>Паспорт муниципальной программы (комплексной программы) содержит:</w:t>
      </w:r>
    </w:p>
    <w:p w:rsidR="00043B9A" w:rsidRPr="00043B9A" w:rsidRDefault="00043B9A" w:rsidP="00043B9A">
      <w:pPr>
        <w:widowControl w:val="0"/>
        <w:numPr>
          <w:ilvl w:val="0"/>
          <w:numId w:val="12"/>
        </w:numPr>
        <w:tabs>
          <w:tab w:val="left" w:pos="709"/>
          <w:tab w:val="left" w:pos="1028"/>
        </w:tabs>
        <w:suppressAutoHyphens w:val="0"/>
        <w:ind w:firstLine="709"/>
        <w:jc w:val="both"/>
        <w:rPr>
          <w:color w:val="000000"/>
          <w:sz w:val="26"/>
          <w:szCs w:val="26"/>
          <w:lang w:eastAsia="ru-RU" w:bidi="ru-RU"/>
        </w:rPr>
      </w:pPr>
      <w:r w:rsidRPr="00043B9A">
        <w:rPr>
          <w:color w:val="000000"/>
          <w:sz w:val="26"/>
          <w:szCs w:val="26"/>
          <w:lang w:eastAsia="ru-RU" w:bidi="ru-RU"/>
        </w:rPr>
        <w:t>наименование муниципальной программы (комплексной программы);</w:t>
      </w:r>
    </w:p>
    <w:p w:rsidR="00043B9A" w:rsidRPr="00043B9A" w:rsidRDefault="00043B9A" w:rsidP="00043B9A">
      <w:pPr>
        <w:widowControl w:val="0"/>
        <w:numPr>
          <w:ilvl w:val="0"/>
          <w:numId w:val="12"/>
        </w:numPr>
        <w:tabs>
          <w:tab w:val="left" w:pos="709"/>
          <w:tab w:val="left" w:pos="1028"/>
          <w:tab w:val="left" w:pos="1670"/>
        </w:tabs>
        <w:suppressAutoHyphens w:val="0"/>
        <w:spacing w:line="266" w:lineRule="auto"/>
        <w:ind w:firstLine="709"/>
        <w:jc w:val="both"/>
        <w:rPr>
          <w:color w:val="000000"/>
          <w:sz w:val="26"/>
          <w:szCs w:val="26"/>
          <w:lang w:eastAsia="ru-RU" w:bidi="ru-RU"/>
        </w:rPr>
      </w:pPr>
      <w:r w:rsidRPr="00043B9A">
        <w:rPr>
          <w:color w:val="000000"/>
          <w:sz w:val="26"/>
          <w:szCs w:val="26"/>
          <w:lang w:eastAsia="ru-RU" w:bidi="ru-RU"/>
        </w:rPr>
        <w:t>цели и показатели, их характеризующие;</w:t>
      </w:r>
    </w:p>
    <w:p w:rsidR="00043B9A" w:rsidRPr="00043B9A" w:rsidRDefault="00043B9A" w:rsidP="00043B9A">
      <w:pPr>
        <w:widowControl w:val="0"/>
        <w:numPr>
          <w:ilvl w:val="0"/>
          <w:numId w:val="12"/>
        </w:numPr>
        <w:tabs>
          <w:tab w:val="left" w:pos="709"/>
          <w:tab w:val="left" w:pos="1028"/>
          <w:tab w:val="left" w:pos="1670"/>
        </w:tabs>
        <w:suppressAutoHyphens w:val="0"/>
        <w:spacing w:line="266" w:lineRule="auto"/>
        <w:ind w:firstLine="709"/>
        <w:jc w:val="both"/>
        <w:rPr>
          <w:color w:val="000000"/>
          <w:sz w:val="26"/>
          <w:szCs w:val="26"/>
          <w:lang w:eastAsia="ru-RU" w:bidi="ru-RU"/>
        </w:rPr>
      </w:pPr>
      <w:r w:rsidRPr="00043B9A">
        <w:rPr>
          <w:color w:val="000000"/>
          <w:sz w:val="26"/>
          <w:szCs w:val="26"/>
          <w:lang w:eastAsia="ru-RU" w:bidi="ru-RU"/>
        </w:rPr>
        <w:t>сроки реализации (с возможностью выделения этапов);</w:t>
      </w:r>
    </w:p>
    <w:p w:rsidR="00043B9A" w:rsidRPr="00043B9A" w:rsidRDefault="00043B9A" w:rsidP="00043B9A">
      <w:pPr>
        <w:widowControl w:val="0"/>
        <w:numPr>
          <w:ilvl w:val="0"/>
          <w:numId w:val="12"/>
        </w:numPr>
        <w:tabs>
          <w:tab w:val="left" w:pos="709"/>
          <w:tab w:val="left" w:pos="1028"/>
          <w:tab w:val="left" w:pos="1670"/>
        </w:tabs>
        <w:suppressAutoHyphens w:val="0"/>
        <w:spacing w:line="266" w:lineRule="auto"/>
        <w:ind w:firstLine="709"/>
        <w:jc w:val="both"/>
        <w:rPr>
          <w:color w:val="000000"/>
          <w:sz w:val="26"/>
          <w:szCs w:val="26"/>
          <w:lang w:eastAsia="ru-RU" w:bidi="ru-RU"/>
        </w:rPr>
      </w:pPr>
      <w:r w:rsidRPr="00043B9A">
        <w:rPr>
          <w:color w:val="000000"/>
          <w:sz w:val="26"/>
          <w:szCs w:val="26"/>
          <w:lang w:eastAsia="ru-RU" w:bidi="ru-RU"/>
        </w:rPr>
        <w:t>перечень структурных элементов;</w:t>
      </w:r>
    </w:p>
    <w:p w:rsidR="00043B9A" w:rsidRPr="00043B9A" w:rsidRDefault="00043B9A" w:rsidP="00043B9A">
      <w:pPr>
        <w:widowControl w:val="0"/>
        <w:numPr>
          <w:ilvl w:val="0"/>
          <w:numId w:val="12"/>
        </w:numPr>
        <w:tabs>
          <w:tab w:val="left" w:pos="1028"/>
          <w:tab w:val="left" w:pos="1092"/>
        </w:tabs>
        <w:suppressAutoHyphens w:val="0"/>
        <w:spacing w:line="266" w:lineRule="auto"/>
        <w:ind w:firstLine="709"/>
        <w:jc w:val="both"/>
        <w:rPr>
          <w:color w:val="000000"/>
          <w:sz w:val="26"/>
          <w:szCs w:val="26"/>
          <w:lang w:eastAsia="ru-RU" w:bidi="ru-RU"/>
        </w:rPr>
      </w:pPr>
      <w:r w:rsidRPr="00043B9A">
        <w:rPr>
          <w:color w:val="000000"/>
          <w:sz w:val="26"/>
          <w:szCs w:val="26"/>
          <w:lang w:eastAsia="ru-RU" w:bidi="ru-RU"/>
        </w:rPr>
        <w:t>параметры финансового обеспечения за счет всех источников финансирования по годам реализации в целом по муниципальной программе (комплексной программе) и с детализацией по ее структурным элементам;</w:t>
      </w:r>
    </w:p>
    <w:p w:rsidR="00043B9A" w:rsidRPr="00043B9A" w:rsidRDefault="00043B9A" w:rsidP="00043B9A">
      <w:pPr>
        <w:widowControl w:val="0"/>
        <w:numPr>
          <w:ilvl w:val="0"/>
          <w:numId w:val="12"/>
        </w:numPr>
        <w:tabs>
          <w:tab w:val="left" w:pos="1028"/>
          <w:tab w:val="left" w:pos="1670"/>
        </w:tabs>
        <w:suppressAutoHyphens w:val="0"/>
        <w:spacing w:line="266" w:lineRule="auto"/>
        <w:ind w:firstLine="709"/>
        <w:jc w:val="both"/>
        <w:rPr>
          <w:color w:val="000000"/>
          <w:sz w:val="26"/>
          <w:szCs w:val="26"/>
          <w:lang w:eastAsia="ru-RU" w:bidi="ru-RU"/>
        </w:rPr>
      </w:pPr>
      <w:r w:rsidRPr="00043B9A">
        <w:rPr>
          <w:color w:val="000000"/>
          <w:sz w:val="26"/>
          <w:szCs w:val="26"/>
          <w:lang w:eastAsia="ru-RU" w:bidi="ru-RU"/>
        </w:rPr>
        <w:t>сведения об ответственном исполнителе;</w:t>
      </w:r>
    </w:p>
    <w:p w:rsidR="00043B9A" w:rsidRPr="00043B9A" w:rsidRDefault="00043B9A" w:rsidP="00043B9A">
      <w:pPr>
        <w:widowControl w:val="0"/>
        <w:tabs>
          <w:tab w:val="left" w:pos="1028"/>
          <w:tab w:val="left" w:pos="1670"/>
        </w:tabs>
        <w:suppressAutoHyphens w:val="0"/>
        <w:spacing w:line="266" w:lineRule="auto"/>
        <w:ind w:firstLine="709"/>
        <w:jc w:val="both"/>
        <w:rPr>
          <w:color w:val="000000"/>
          <w:sz w:val="26"/>
          <w:szCs w:val="26"/>
          <w:lang w:eastAsia="ru-RU" w:bidi="ru-RU"/>
        </w:rPr>
      </w:pPr>
      <w:r w:rsidRPr="00043B9A">
        <w:rPr>
          <w:color w:val="000000"/>
          <w:sz w:val="26"/>
          <w:szCs w:val="26"/>
          <w:lang w:eastAsia="ru-RU" w:bidi="ru-RU"/>
        </w:rPr>
        <w:t>Требования к формированию паспорта муниципальной программы определяются методическими указаниями.</w:t>
      </w:r>
    </w:p>
    <w:p w:rsidR="00043B9A" w:rsidRPr="00043B9A" w:rsidRDefault="00043B9A" w:rsidP="00043B9A">
      <w:pPr>
        <w:widowControl w:val="0"/>
        <w:tabs>
          <w:tab w:val="left" w:pos="1028"/>
          <w:tab w:val="left" w:pos="1670"/>
        </w:tabs>
        <w:suppressAutoHyphens w:val="0"/>
        <w:spacing w:line="266" w:lineRule="auto"/>
        <w:ind w:firstLine="709"/>
        <w:jc w:val="both"/>
        <w:rPr>
          <w:color w:val="000000"/>
          <w:sz w:val="26"/>
          <w:szCs w:val="26"/>
          <w:lang w:eastAsia="ru-RU" w:bidi="ru-RU"/>
        </w:rPr>
      </w:pPr>
      <w:r w:rsidRPr="00043B9A">
        <w:rPr>
          <w:color w:val="000000"/>
          <w:sz w:val="26"/>
          <w:szCs w:val="26"/>
          <w:lang w:eastAsia="ru-RU" w:bidi="ru-RU"/>
        </w:rPr>
        <w:t>Паспорта муниципальных программ включаются в состав документов представляемых одновременно с проектом о бюджете Оршанского муниципального района Республики Марий Эл на очередной финансовый год и плановый период.</w:t>
      </w:r>
    </w:p>
    <w:p w:rsidR="00043B9A" w:rsidRPr="00043B9A" w:rsidRDefault="00043B9A" w:rsidP="00043B9A">
      <w:pPr>
        <w:widowControl w:val="0"/>
        <w:tabs>
          <w:tab w:val="left" w:pos="1193"/>
        </w:tabs>
        <w:suppressAutoHyphens w:val="0"/>
        <w:spacing w:line="266" w:lineRule="auto"/>
        <w:ind w:firstLine="709"/>
        <w:jc w:val="both"/>
        <w:rPr>
          <w:color w:val="000000"/>
          <w:sz w:val="26"/>
          <w:szCs w:val="26"/>
          <w:lang w:eastAsia="ru-RU" w:bidi="ru-RU"/>
        </w:rPr>
      </w:pPr>
      <w:r w:rsidRPr="00043B9A">
        <w:rPr>
          <w:color w:val="000000"/>
          <w:sz w:val="26"/>
          <w:szCs w:val="26"/>
          <w:lang w:eastAsia="ru-RU" w:bidi="ru-RU"/>
        </w:rPr>
        <w:t>26.</w:t>
      </w:r>
      <w:r w:rsidR="00F04C21">
        <w:rPr>
          <w:color w:val="000000"/>
          <w:sz w:val="26"/>
          <w:szCs w:val="26"/>
          <w:lang w:eastAsia="ru-RU" w:bidi="ru-RU"/>
        </w:rPr>
        <w:t xml:space="preserve"> </w:t>
      </w:r>
      <w:r w:rsidRPr="00043B9A">
        <w:rPr>
          <w:color w:val="000000"/>
          <w:sz w:val="26"/>
          <w:szCs w:val="26"/>
          <w:lang w:eastAsia="ru-RU" w:bidi="ru-RU"/>
        </w:rPr>
        <w:t>Паспо</w:t>
      </w:r>
      <w:proofErr w:type="gramStart"/>
      <w:r w:rsidRPr="00043B9A">
        <w:rPr>
          <w:color w:val="000000"/>
          <w:sz w:val="26"/>
          <w:szCs w:val="26"/>
          <w:lang w:eastAsia="ru-RU" w:bidi="ru-RU"/>
        </w:rPr>
        <w:t>рт стр</w:t>
      </w:r>
      <w:proofErr w:type="gramEnd"/>
      <w:r w:rsidRPr="00043B9A">
        <w:rPr>
          <w:color w:val="000000"/>
          <w:sz w:val="26"/>
          <w:szCs w:val="26"/>
          <w:lang w:eastAsia="ru-RU" w:bidi="ru-RU"/>
        </w:rPr>
        <w:t>уктурного элемента муниципальной программы (комплексной программы) содержит:</w:t>
      </w:r>
    </w:p>
    <w:p w:rsidR="00043B9A" w:rsidRPr="00043B9A" w:rsidRDefault="00043B9A" w:rsidP="00043B9A">
      <w:pPr>
        <w:widowControl w:val="0"/>
        <w:numPr>
          <w:ilvl w:val="0"/>
          <w:numId w:val="13"/>
        </w:numPr>
        <w:tabs>
          <w:tab w:val="left" w:pos="1082"/>
        </w:tabs>
        <w:suppressAutoHyphens w:val="0"/>
        <w:spacing w:line="266" w:lineRule="auto"/>
        <w:ind w:firstLine="709"/>
        <w:jc w:val="both"/>
        <w:rPr>
          <w:color w:val="000000"/>
          <w:sz w:val="26"/>
          <w:szCs w:val="26"/>
          <w:lang w:eastAsia="ru-RU" w:bidi="ru-RU"/>
        </w:rPr>
      </w:pPr>
      <w:r w:rsidRPr="00043B9A">
        <w:rPr>
          <w:color w:val="000000"/>
          <w:sz w:val="26"/>
          <w:szCs w:val="26"/>
          <w:lang w:eastAsia="ru-RU" w:bidi="ru-RU"/>
        </w:rPr>
        <w:t>наименование структурного элемента;</w:t>
      </w:r>
    </w:p>
    <w:p w:rsidR="00043B9A" w:rsidRPr="00043B9A" w:rsidRDefault="00043B9A" w:rsidP="00043B9A">
      <w:pPr>
        <w:widowControl w:val="0"/>
        <w:numPr>
          <w:ilvl w:val="0"/>
          <w:numId w:val="13"/>
        </w:numPr>
        <w:tabs>
          <w:tab w:val="left" w:pos="1082"/>
        </w:tabs>
        <w:suppressAutoHyphens w:val="0"/>
        <w:spacing w:line="266" w:lineRule="auto"/>
        <w:ind w:firstLine="709"/>
        <w:jc w:val="both"/>
        <w:rPr>
          <w:color w:val="000000"/>
          <w:sz w:val="26"/>
          <w:szCs w:val="26"/>
          <w:lang w:eastAsia="ru-RU" w:bidi="ru-RU"/>
        </w:rPr>
      </w:pPr>
      <w:r w:rsidRPr="00043B9A">
        <w:rPr>
          <w:color w:val="000000"/>
          <w:sz w:val="26"/>
          <w:szCs w:val="26"/>
          <w:lang w:eastAsia="ru-RU" w:bidi="ru-RU"/>
        </w:rPr>
        <w:t>общественно значимые результаты (для региональных проектов, направленных на достижение национальных проектов) или задачи;</w:t>
      </w:r>
    </w:p>
    <w:p w:rsidR="00043B9A" w:rsidRPr="00043B9A" w:rsidRDefault="00043B9A" w:rsidP="00043B9A">
      <w:pPr>
        <w:widowControl w:val="0"/>
        <w:numPr>
          <w:ilvl w:val="0"/>
          <w:numId w:val="13"/>
        </w:numPr>
        <w:tabs>
          <w:tab w:val="left" w:pos="1082"/>
        </w:tabs>
        <w:suppressAutoHyphens w:val="0"/>
        <w:spacing w:line="266" w:lineRule="auto"/>
        <w:ind w:firstLine="709"/>
        <w:jc w:val="both"/>
        <w:rPr>
          <w:color w:val="000000"/>
          <w:sz w:val="26"/>
          <w:szCs w:val="26"/>
          <w:lang w:eastAsia="ru-RU" w:bidi="ru-RU"/>
        </w:rPr>
      </w:pPr>
      <w:r w:rsidRPr="00043B9A">
        <w:rPr>
          <w:color w:val="000000"/>
          <w:sz w:val="26"/>
          <w:szCs w:val="26"/>
          <w:lang w:eastAsia="ru-RU" w:bidi="ru-RU"/>
        </w:rPr>
        <w:t>показатели;</w:t>
      </w:r>
    </w:p>
    <w:p w:rsidR="00043B9A" w:rsidRPr="00043B9A" w:rsidRDefault="00043B9A" w:rsidP="00043B9A">
      <w:pPr>
        <w:widowControl w:val="0"/>
        <w:numPr>
          <w:ilvl w:val="0"/>
          <w:numId w:val="13"/>
        </w:numPr>
        <w:tabs>
          <w:tab w:val="left" w:pos="1082"/>
        </w:tabs>
        <w:suppressAutoHyphens w:val="0"/>
        <w:spacing w:line="266" w:lineRule="auto"/>
        <w:ind w:firstLine="709"/>
        <w:jc w:val="both"/>
        <w:rPr>
          <w:color w:val="000000"/>
          <w:sz w:val="26"/>
          <w:szCs w:val="26"/>
          <w:lang w:eastAsia="ru-RU" w:bidi="ru-RU"/>
        </w:rPr>
      </w:pPr>
      <w:r w:rsidRPr="00043B9A">
        <w:rPr>
          <w:color w:val="000000"/>
          <w:sz w:val="26"/>
          <w:szCs w:val="26"/>
          <w:lang w:eastAsia="ru-RU" w:bidi="ru-RU"/>
        </w:rPr>
        <w:t>сроки реализации;</w:t>
      </w:r>
    </w:p>
    <w:p w:rsidR="00043B9A" w:rsidRPr="00043B9A" w:rsidRDefault="00043B9A" w:rsidP="00043B9A">
      <w:pPr>
        <w:widowControl w:val="0"/>
        <w:numPr>
          <w:ilvl w:val="0"/>
          <w:numId w:val="13"/>
        </w:numPr>
        <w:tabs>
          <w:tab w:val="left" w:pos="1082"/>
          <w:tab w:val="left" w:pos="1111"/>
        </w:tabs>
        <w:suppressAutoHyphens w:val="0"/>
        <w:spacing w:line="266" w:lineRule="auto"/>
        <w:ind w:firstLine="709"/>
        <w:jc w:val="both"/>
        <w:rPr>
          <w:color w:val="000000"/>
          <w:sz w:val="26"/>
          <w:szCs w:val="26"/>
          <w:lang w:eastAsia="ru-RU" w:bidi="ru-RU"/>
        </w:rPr>
      </w:pPr>
      <w:r w:rsidRPr="00043B9A">
        <w:rPr>
          <w:color w:val="000000"/>
          <w:sz w:val="26"/>
          <w:szCs w:val="26"/>
          <w:lang w:eastAsia="ru-RU" w:bidi="ru-RU"/>
        </w:rPr>
        <w:t>перечень мероприятий (результатов);</w:t>
      </w:r>
    </w:p>
    <w:p w:rsidR="00043B9A" w:rsidRPr="00043B9A" w:rsidRDefault="00043B9A" w:rsidP="00043B9A">
      <w:pPr>
        <w:widowControl w:val="0"/>
        <w:numPr>
          <w:ilvl w:val="0"/>
          <w:numId w:val="13"/>
        </w:numPr>
        <w:tabs>
          <w:tab w:val="left" w:pos="1082"/>
        </w:tabs>
        <w:suppressAutoHyphens w:val="0"/>
        <w:spacing w:line="266" w:lineRule="auto"/>
        <w:ind w:firstLine="709"/>
        <w:jc w:val="both"/>
        <w:rPr>
          <w:color w:val="000000"/>
          <w:sz w:val="26"/>
          <w:szCs w:val="26"/>
          <w:lang w:eastAsia="ru-RU" w:bidi="ru-RU"/>
        </w:rPr>
      </w:pPr>
      <w:r w:rsidRPr="00043B9A">
        <w:rPr>
          <w:color w:val="000000"/>
          <w:sz w:val="26"/>
          <w:szCs w:val="26"/>
          <w:lang w:eastAsia="ru-RU" w:bidi="ru-RU"/>
        </w:rPr>
        <w:t>параметры финансового обеспечения за счет всех источников по годам реализации в целом по структурному элементу муниципальной программы (комплексной программы), а также с детализацией по его мероприятиям (результатам);</w:t>
      </w:r>
    </w:p>
    <w:p w:rsidR="00043B9A" w:rsidRPr="00043B9A" w:rsidRDefault="00043B9A" w:rsidP="00043B9A">
      <w:pPr>
        <w:widowControl w:val="0"/>
        <w:numPr>
          <w:ilvl w:val="0"/>
          <w:numId w:val="13"/>
        </w:numPr>
        <w:tabs>
          <w:tab w:val="left" w:pos="1082"/>
          <w:tab w:val="left" w:pos="1140"/>
        </w:tabs>
        <w:suppressAutoHyphens w:val="0"/>
        <w:spacing w:line="266" w:lineRule="auto"/>
        <w:ind w:firstLine="709"/>
        <w:jc w:val="both"/>
        <w:rPr>
          <w:color w:val="000000"/>
          <w:sz w:val="26"/>
          <w:szCs w:val="26"/>
          <w:lang w:eastAsia="ru-RU" w:bidi="ru-RU"/>
        </w:rPr>
      </w:pPr>
      <w:r w:rsidRPr="00043B9A">
        <w:rPr>
          <w:color w:val="000000"/>
          <w:sz w:val="26"/>
          <w:szCs w:val="26"/>
          <w:lang w:eastAsia="ru-RU" w:bidi="ru-RU"/>
        </w:rPr>
        <w:t>план реализации, включающий информацию о контрольных точках, а также объектах мероприятий (результатов);</w:t>
      </w:r>
    </w:p>
    <w:p w:rsidR="00043B9A" w:rsidRPr="00043B9A" w:rsidRDefault="00043B9A" w:rsidP="00043B9A">
      <w:pPr>
        <w:widowControl w:val="0"/>
        <w:numPr>
          <w:ilvl w:val="0"/>
          <w:numId w:val="13"/>
        </w:numPr>
        <w:tabs>
          <w:tab w:val="left" w:pos="1082"/>
        </w:tabs>
        <w:suppressAutoHyphens w:val="0"/>
        <w:spacing w:line="266" w:lineRule="auto"/>
        <w:ind w:firstLine="709"/>
        <w:jc w:val="both"/>
        <w:rPr>
          <w:color w:val="000000"/>
          <w:sz w:val="26"/>
          <w:szCs w:val="26"/>
          <w:lang w:eastAsia="ru-RU" w:bidi="ru-RU"/>
        </w:rPr>
      </w:pPr>
      <w:r w:rsidRPr="00043B9A">
        <w:rPr>
          <w:color w:val="000000"/>
          <w:sz w:val="26"/>
          <w:szCs w:val="26"/>
          <w:lang w:eastAsia="ru-RU" w:bidi="ru-RU"/>
        </w:rPr>
        <w:t>сведения о кураторе, соисполнителе муниципальной программы (комплексной программы), администраторе (при необходимости).</w:t>
      </w:r>
    </w:p>
    <w:p w:rsidR="00043B9A" w:rsidRPr="00043B9A" w:rsidRDefault="00043B9A" w:rsidP="00043B9A">
      <w:pPr>
        <w:widowControl w:val="0"/>
        <w:suppressAutoHyphens w:val="0"/>
        <w:spacing w:line="266" w:lineRule="auto"/>
        <w:ind w:firstLine="709"/>
        <w:jc w:val="both"/>
        <w:rPr>
          <w:color w:val="000000"/>
          <w:sz w:val="26"/>
          <w:szCs w:val="26"/>
          <w:lang w:eastAsia="ru-RU" w:bidi="ru-RU"/>
        </w:rPr>
      </w:pPr>
      <w:r w:rsidRPr="00043B9A">
        <w:rPr>
          <w:color w:val="000000"/>
          <w:sz w:val="26"/>
          <w:szCs w:val="26"/>
          <w:lang w:eastAsia="ru-RU" w:bidi="ru-RU"/>
        </w:rPr>
        <w:t>При необходимости в паспо</w:t>
      </w:r>
      <w:proofErr w:type="gramStart"/>
      <w:r w:rsidRPr="00043B9A">
        <w:rPr>
          <w:color w:val="000000"/>
          <w:sz w:val="26"/>
          <w:szCs w:val="26"/>
          <w:lang w:eastAsia="ru-RU" w:bidi="ru-RU"/>
        </w:rPr>
        <w:t>рт стр</w:t>
      </w:r>
      <w:proofErr w:type="gramEnd"/>
      <w:r w:rsidRPr="00043B9A">
        <w:rPr>
          <w:color w:val="000000"/>
          <w:sz w:val="26"/>
          <w:szCs w:val="26"/>
          <w:lang w:eastAsia="ru-RU" w:bidi="ru-RU"/>
        </w:rPr>
        <w:t>уктурного элемента муниципальной программы (комплексной программы) могут включаться иные сведения.</w:t>
      </w:r>
    </w:p>
    <w:p w:rsidR="00043B9A" w:rsidRPr="00043B9A" w:rsidRDefault="00043B9A" w:rsidP="00043B9A">
      <w:pPr>
        <w:widowControl w:val="0"/>
        <w:tabs>
          <w:tab w:val="left" w:pos="1193"/>
        </w:tabs>
        <w:suppressAutoHyphens w:val="0"/>
        <w:spacing w:line="266" w:lineRule="auto"/>
        <w:ind w:firstLine="709"/>
        <w:jc w:val="both"/>
        <w:rPr>
          <w:color w:val="000000"/>
          <w:sz w:val="26"/>
          <w:szCs w:val="26"/>
          <w:lang w:eastAsia="ru-RU" w:bidi="ru-RU"/>
        </w:rPr>
      </w:pPr>
      <w:r w:rsidRPr="00043B9A">
        <w:rPr>
          <w:color w:val="000000"/>
          <w:sz w:val="26"/>
          <w:szCs w:val="26"/>
          <w:lang w:eastAsia="ru-RU" w:bidi="ru-RU"/>
        </w:rPr>
        <w:lastRenderedPageBreak/>
        <w:t>27.</w:t>
      </w:r>
      <w:r w:rsidR="00F04C21">
        <w:rPr>
          <w:color w:val="000000"/>
          <w:sz w:val="26"/>
          <w:szCs w:val="26"/>
          <w:lang w:eastAsia="ru-RU" w:bidi="ru-RU"/>
        </w:rPr>
        <w:t xml:space="preserve"> </w:t>
      </w:r>
      <w:r w:rsidRPr="00043B9A">
        <w:rPr>
          <w:color w:val="000000"/>
          <w:sz w:val="26"/>
          <w:szCs w:val="26"/>
          <w:lang w:eastAsia="ru-RU" w:bidi="ru-RU"/>
        </w:rPr>
        <w:t>Паспорта муниципальных проектов, ведомственных проектов, а также планы их реализации формируются в соответствии с положением о проектной деятельности и методическими рекомендациями по форме согласно приложению № 3 к настоящему Положению.</w:t>
      </w:r>
    </w:p>
    <w:p w:rsidR="00043B9A" w:rsidRPr="00043B9A" w:rsidRDefault="00043B9A" w:rsidP="00043B9A">
      <w:pPr>
        <w:widowControl w:val="0"/>
        <w:suppressAutoHyphens w:val="0"/>
        <w:spacing w:line="266" w:lineRule="auto"/>
        <w:ind w:firstLine="709"/>
        <w:jc w:val="both"/>
        <w:rPr>
          <w:color w:val="000000"/>
          <w:sz w:val="26"/>
          <w:szCs w:val="26"/>
          <w:lang w:eastAsia="ru-RU" w:bidi="ru-RU"/>
        </w:rPr>
      </w:pPr>
      <w:r w:rsidRPr="00043B9A">
        <w:rPr>
          <w:sz w:val="26"/>
          <w:szCs w:val="26"/>
          <w:lang w:eastAsia="ru-RU" w:bidi="ru-RU"/>
        </w:rPr>
        <w:t>Комплексы процессных мероприятий и планы их реализации формируются в соответствии с методическими указаниями и утверждаются</w:t>
      </w:r>
      <w:r w:rsidRPr="00043B9A">
        <w:rPr>
          <w:color w:val="000000"/>
          <w:sz w:val="26"/>
          <w:szCs w:val="26"/>
          <w:lang w:eastAsia="ru-RU" w:bidi="ru-RU"/>
        </w:rPr>
        <w:t xml:space="preserve"> ответственными за их разработку и реализацию ответственными исполнителями, соисполнителями муниципальной программы (комплексной программы).</w:t>
      </w:r>
    </w:p>
    <w:p w:rsidR="00043B9A" w:rsidRPr="00043B9A" w:rsidRDefault="00043B9A" w:rsidP="00043B9A">
      <w:pPr>
        <w:widowControl w:val="0"/>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Паспорт комплекса процессных мероприятий, включающий план его реализации, разрабатывается по форме согласно приложению № 4 к настоящему Положению.</w:t>
      </w:r>
    </w:p>
    <w:p w:rsidR="00043B9A" w:rsidRPr="00043B9A" w:rsidRDefault="00043B9A" w:rsidP="00043B9A">
      <w:pPr>
        <w:widowControl w:val="0"/>
        <w:tabs>
          <w:tab w:val="left" w:pos="1134"/>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28.</w:t>
      </w:r>
      <w:r w:rsidR="00F04C21">
        <w:rPr>
          <w:color w:val="000000"/>
          <w:sz w:val="26"/>
          <w:szCs w:val="26"/>
          <w:lang w:eastAsia="ru-RU" w:bidi="ru-RU"/>
        </w:rPr>
        <w:t xml:space="preserve"> </w:t>
      </w:r>
      <w:r w:rsidRPr="00043B9A">
        <w:rPr>
          <w:color w:val="000000"/>
          <w:sz w:val="26"/>
          <w:szCs w:val="26"/>
          <w:lang w:eastAsia="ru-RU" w:bidi="ru-RU"/>
        </w:rPr>
        <w:t>Муниципальные программы (комплексные программы) разрабатываются для реализации приоритетов и целей социально-экономического развития, определенных в документах стратегического планирования Оршанского муниципального района Республики Марий Эл, а также указах Президента Российской Федерации.</w:t>
      </w:r>
    </w:p>
    <w:p w:rsidR="00043B9A" w:rsidRPr="00043B9A" w:rsidRDefault="00043B9A" w:rsidP="00043B9A">
      <w:pPr>
        <w:widowControl w:val="0"/>
        <w:tabs>
          <w:tab w:val="left" w:pos="1143"/>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 xml:space="preserve">Цели муниципальной программы (комплексной программы), задачи ее структурных элементов должны соответствовать критериям конкретности, измеримости, достижимости, актуальности и ограниченности во времени. </w:t>
      </w:r>
    </w:p>
    <w:p w:rsidR="00043B9A" w:rsidRPr="00043B9A" w:rsidRDefault="00043B9A" w:rsidP="00043B9A">
      <w:pPr>
        <w:widowControl w:val="0"/>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Цель муниципальной программы (комплексной программы) формулируется с указанием целевого значения показателя, отражающего конечный социально-экономический эффект от реализации муниципальной программы (комплексной программы) на момент окончания ее реализации.</w:t>
      </w:r>
    </w:p>
    <w:p w:rsidR="00043B9A" w:rsidRPr="00043B9A" w:rsidRDefault="00043B9A" w:rsidP="00043B9A">
      <w:pPr>
        <w:widowControl w:val="0"/>
        <w:tabs>
          <w:tab w:val="left" w:pos="1153"/>
        </w:tabs>
        <w:suppressAutoHyphens w:val="0"/>
        <w:spacing w:line="259" w:lineRule="auto"/>
        <w:ind w:firstLine="709"/>
        <w:jc w:val="both"/>
        <w:rPr>
          <w:color w:val="000000"/>
          <w:sz w:val="26"/>
          <w:szCs w:val="26"/>
          <w:lang w:eastAsia="ru-RU" w:bidi="ru-RU"/>
        </w:rPr>
      </w:pPr>
      <w:r w:rsidRPr="00043B9A">
        <w:rPr>
          <w:color w:val="000000"/>
          <w:sz w:val="26"/>
          <w:szCs w:val="26"/>
          <w:lang w:eastAsia="ru-RU" w:bidi="ru-RU"/>
        </w:rPr>
        <w:t>Для каждой цели муниципальной программы (комплексной программы) формируются показатели, отражающие значимые социально-экономические эффекты от реализации муниципальных программ (комплексных программ).</w:t>
      </w:r>
    </w:p>
    <w:p w:rsidR="00043B9A" w:rsidRPr="00043B9A" w:rsidRDefault="00043B9A" w:rsidP="00043B9A">
      <w:pPr>
        <w:widowControl w:val="0"/>
        <w:tabs>
          <w:tab w:val="left" w:pos="1153"/>
        </w:tabs>
        <w:suppressAutoHyphens w:val="0"/>
        <w:spacing w:line="259" w:lineRule="auto"/>
        <w:ind w:firstLine="709"/>
        <w:jc w:val="both"/>
        <w:rPr>
          <w:color w:val="000000"/>
          <w:sz w:val="26"/>
          <w:szCs w:val="26"/>
          <w:lang w:eastAsia="ru-RU" w:bidi="ru-RU"/>
        </w:rPr>
      </w:pPr>
      <w:r w:rsidRPr="00043B9A">
        <w:rPr>
          <w:color w:val="000000"/>
          <w:sz w:val="26"/>
          <w:szCs w:val="26"/>
          <w:lang w:eastAsia="ru-RU" w:bidi="ru-RU"/>
        </w:rPr>
        <w:t>Допускается включение в муниципальную программу (комплексную программу) комплекса процессных мероприятий, для которых показатели не устанавливаются.</w:t>
      </w:r>
    </w:p>
    <w:p w:rsidR="00043B9A" w:rsidRPr="00043B9A" w:rsidRDefault="00043B9A" w:rsidP="00043B9A">
      <w:pPr>
        <w:widowControl w:val="0"/>
        <w:tabs>
          <w:tab w:val="left" w:pos="1148"/>
        </w:tabs>
        <w:suppressAutoHyphens w:val="0"/>
        <w:spacing w:line="259" w:lineRule="auto"/>
        <w:ind w:firstLine="709"/>
        <w:jc w:val="both"/>
        <w:rPr>
          <w:color w:val="000000"/>
          <w:sz w:val="26"/>
          <w:szCs w:val="26"/>
          <w:lang w:eastAsia="ru-RU" w:bidi="ru-RU"/>
        </w:rPr>
      </w:pPr>
      <w:r w:rsidRPr="00043B9A">
        <w:rPr>
          <w:color w:val="000000"/>
          <w:sz w:val="26"/>
          <w:szCs w:val="26"/>
          <w:lang w:eastAsia="ru-RU" w:bidi="ru-RU"/>
        </w:rPr>
        <w:t>29.</w:t>
      </w:r>
      <w:r w:rsidR="00F04C21">
        <w:rPr>
          <w:color w:val="000000"/>
          <w:sz w:val="26"/>
          <w:szCs w:val="26"/>
          <w:lang w:eastAsia="ru-RU" w:bidi="ru-RU"/>
        </w:rPr>
        <w:t xml:space="preserve"> </w:t>
      </w:r>
      <w:r w:rsidRPr="00043B9A">
        <w:rPr>
          <w:color w:val="000000"/>
          <w:sz w:val="26"/>
          <w:szCs w:val="26"/>
          <w:lang w:eastAsia="ru-RU" w:bidi="ru-RU"/>
        </w:rPr>
        <w:t>В перечень показателей муниципальных программ (комплексных программ) включаются:</w:t>
      </w:r>
    </w:p>
    <w:p w:rsidR="00043B9A" w:rsidRPr="00043B9A" w:rsidRDefault="00043B9A" w:rsidP="00043B9A">
      <w:pPr>
        <w:widowControl w:val="0"/>
        <w:tabs>
          <w:tab w:val="left" w:pos="1148"/>
        </w:tabs>
        <w:suppressAutoHyphens w:val="0"/>
        <w:spacing w:line="259" w:lineRule="auto"/>
        <w:ind w:firstLine="709"/>
        <w:jc w:val="both"/>
        <w:rPr>
          <w:color w:val="000000"/>
          <w:sz w:val="26"/>
          <w:szCs w:val="26"/>
          <w:lang w:eastAsia="ru-RU" w:bidi="ru-RU"/>
        </w:rPr>
      </w:pPr>
      <w:r w:rsidRPr="00043B9A">
        <w:rPr>
          <w:color w:val="000000"/>
          <w:sz w:val="26"/>
          <w:szCs w:val="26"/>
          <w:lang w:eastAsia="ru-RU" w:bidi="ru-RU"/>
        </w:rPr>
        <w:t>показатели, характеризующие достижение национальных целей;</w:t>
      </w:r>
    </w:p>
    <w:p w:rsidR="00043B9A" w:rsidRPr="00043B9A" w:rsidRDefault="00043B9A" w:rsidP="00043B9A">
      <w:pPr>
        <w:widowControl w:val="0"/>
        <w:tabs>
          <w:tab w:val="left" w:pos="1042"/>
        </w:tabs>
        <w:suppressAutoHyphens w:val="0"/>
        <w:spacing w:line="259" w:lineRule="auto"/>
        <w:ind w:firstLine="709"/>
        <w:jc w:val="both"/>
        <w:rPr>
          <w:color w:val="000000"/>
          <w:sz w:val="26"/>
          <w:szCs w:val="26"/>
          <w:lang w:eastAsia="ru-RU" w:bidi="ru-RU"/>
        </w:rPr>
      </w:pPr>
      <w:r w:rsidRPr="00043B9A">
        <w:rPr>
          <w:color w:val="000000"/>
          <w:sz w:val="26"/>
          <w:szCs w:val="26"/>
          <w:lang w:eastAsia="ru-RU" w:bidi="ru-RU"/>
        </w:rPr>
        <w:t>показатели приоритетов социально-экономического развития Оршанского муниципального района Республики Марий Эл, определяемые в документах стратегического планирования;</w:t>
      </w:r>
    </w:p>
    <w:p w:rsidR="00043B9A" w:rsidRPr="00043B9A" w:rsidRDefault="00043B9A" w:rsidP="00043B9A">
      <w:pPr>
        <w:widowControl w:val="0"/>
        <w:tabs>
          <w:tab w:val="left" w:pos="1017"/>
        </w:tabs>
        <w:suppressAutoHyphens w:val="0"/>
        <w:spacing w:line="259" w:lineRule="auto"/>
        <w:ind w:firstLine="709"/>
        <w:jc w:val="both"/>
        <w:rPr>
          <w:color w:val="000000"/>
          <w:sz w:val="26"/>
          <w:szCs w:val="26"/>
          <w:lang w:eastAsia="ru-RU" w:bidi="ru-RU"/>
        </w:rPr>
      </w:pPr>
      <w:r w:rsidRPr="00043B9A">
        <w:rPr>
          <w:color w:val="000000"/>
          <w:sz w:val="26"/>
          <w:szCs w:val="26"/>
          <w:lang w:eastAsia="ru-RU" w:bidi="ru-RU"/>
        </w:rPr>
        <w:t>показатели уровня удовлетворенности граждан Оршанского муниципального района Республики Марий Эл качеством предоставляемых муниципальных услуг в соответствующей сфере социально-экономического развития (при необходимости).</w:t>
      </w:r>
    </w:p>
    <w:p w:rsidR="00043B9A" w:rsidRPr="00043B9A" w:rsidRDefault="00043B9A" w:rsidP="00043B9A">
      <w:pPr>
        <w:widowControl w:val="0"/>
        <w:tabs>
          <w:tab w:val="left" w:pos="1158"/>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30.</w:t>
      </w:r>
      <w:r w:rsidR="00F04C21">
        <w:rPr>
          <w:color w:val="000000"/>
          <w:sz w:val="26"/>
          <w:szCs w:val="26"/>
          <w:lang w:eastAsia="ru-RU" w:bidi="ru-RU"/>
        </w:rPr>
        <w:t xml:space="preserve"> </w:t>
      </w:r>
      <w:r w:rsidRPr="00043B9A">
        <w:rPr>
          <w:color w:val="000000"/>
          <w:sz w:val="26"/>
          <w:szCs w:val="26"/>
          <w:lang w:eastAsia="ru-RU" w:bidi="ru-RU"/>
        </w:rPr>
        <w:t>Показатели муниципальной программы (комплексной программы), ее структурных элементов должны удовлетворять одному из следующих условий:</w:t>
      </w:r>
    </w:p>
    <w:p w:rsidR="00043B9A" w:rsidRPr="00043B9A" w:rsidRDefault="00043B9A" w:rsidP="00043B9A">
      <w:pPr>
        <w:widowControl w:val="0"/>
        <w:tabs>
          <w:tab w:val="left" w:pos="1047"/>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целевые значения показателей определяются на основе данных официального статистического наблюдения;</w:t>
      </w:r>
    </w:p>
    <w:p w:rsidR="00043B9A" w:rsidRPr="00043B9A" w:rsidRDefault="00043B9A" w:rsidP="00043B9A">
      <w:pPr>
        <w:widowControl w:val="0"/>
        <w:tabs>
          <w:tab w:val="left" w:pos="1047"/>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 xml:space="preserve">целевые значения показателей рассчитываются по методикам, утвержденным ответственными исполнителями, соисполнителями, участниками </w:t>
      </w:r>
      <w:r w:rsidRPr="00043B9A">
        <w:rPr>
          <w:color w:val="000000"/>
          <w:sz w:val="26"/>
          <w:szCs w:val="26"/>
          <w:lang w:eastAsia="ru-RU" w:bidi="ru-RU"/>
        </w:rPr>
        <w:lastRenderedPageBreak/>
        <w:t>муниципальных программ (комплексных программ).</w:t>
      </w:r>
    </w:p>
    <w:p w:rsidR="00043B9A" w:rsidRPr="00043B9A" w:rsidRDefault="00043B9A" w:rsidP="00043B9A">
      <w:pPr>
        <w:widowControl w:val="0"/>
        <w:tabs>
          <w:tab w:val="left" w:pos="1170"/>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31.</w:t>
      </w:r>
      <w:r w:rsidR="00F04C21">
        <w:rPr>
          <w:color w:val="000000"/>
          <w:sz w:val="26"/>
          <w:szCs w:val="26"/>
          <w:lang w:eastAsia="ru-RU" w:bidi="ru-RU"/>
        </w:rPr>
        <w:t xml:space="preserve"> </w:t>
      </w:r>
      <w:r w:rsidRPr="00043B9A">
        <w:rPr>
          <w:color w:val="000000"/>
          <w:sz w:val="26"/>
          <w:szCs w:val="26"/>
          <w:lang w:eastAsia="ru-RU" w:bidi="ru-RU"/>
        </w:rPr>
        <w:t>Обязательными атрибутивными признаками, характеризующими показатели муниципальной программы (комплексной программы) и показатели ее структурных элементов, являются:</w:t>
      </w:r>
    </w:p>
    <w:p w:rsidR="00043B9A" w:rsidRPr="00043B9A" w:rsidRDefault="00043B9A" w:rsidP="00043B9A">
      <w:pPr>
        <w:widowControl w:val="0"/>
        <w:numPr>
          <w:ilvl w:val="0"/>
          <w:numId w:val="14"/>
        </w:numPr>
        <w:tabs>
          <w:tab w:val="left" w:pos="1059"/>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наименование показателя;</w:t>
      </w:r>
    </w:p>
    <w:p w:rsidR="00043B9A" w:rsidRPr="00043B9A" w:rsidRDefault="00043B9A" w:rsidP="00043B9A">
      <w:pPr>
        <w:widowControl w:val="0"/>
        <w:numPr>
          <w:ilvl w:val="0"/>
          <w:numId w:val="14"/>
        </w:numPr>
        <w:tabs>
          <w:tab w:val="left" w:pos="1065"/>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единица измерения показателя по Общероссийскому классификатору единиц измерения (далее - ОКЕИ);</w:t>
      </w:r>
    </w:p>
    <w:p w:rsidR="00043B9A" w:rsidRPr="00043B9A" w:rsidRDefault="00043B9A" w:rsidP="00043B9A">
      <w:pPr>
        <w:widowControl w:val="0"/>
        <w:numPr>
          <w:ilvl w:val="0"/>
          <w:numId w:val="14"/>
        </w:numPr>
        <w:tabs>
          <w:tab w:val="left" w:pos="1064"/>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базовое значение показателя (с указанием года);</w:t>
      </w:r>
    </w:p>
    <w:p w:rsidR="00043B9A" w:rsidRPr="00043B9A" w:rsidRDefault="00043B9A" w:rsidP="00043B9A">
      <w:pPr>
        <w:widowControl w:val="0"/>
        <w:numPr>
          <w:ilvl w:val="0"/>
          <w:numId w:val="14"/>
        </w:numPr>
        <w:tabs>
          <w:tab w:val="left" w:pos="1050"/>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значение показателя (по годам реализации);</w:t>
      </w:r>
    </w:p>
    <w:p w:rsidR="00043B9A" w:rsidRPr="00043B9A" w:rsidRDefault="00043B9A" w:rsidP="00043B9A">
      <w:pPr>
        <w:widowControl w:val="0"/>
        <w:numPr>
          <w:ilvl w:val="0"/>
          <w:numId w:val="14"/>
        </w:numPr>
        <w:tabs>
          <w:tab w:val="left" w:pos="1060"/>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характеристика планируемой динамики показателя (возрастание или убывание);</w:t>
      </w:r>
    </w:p>
    <w:p w:rsidR="00043B9A" w:rsidRPr="00043B9A" w:rsidRDefault="00043B9A" w:rsidP="00043B9A">
      <w:pPr>
        <w:widowControl w:val="0"/>
        <w:numPr>
          <w:ilvl w:val="0"/>
          <w:numId w:val="14"/>
        </w:numPr>
        <w:tabs>
          <w:tab w:val="left" w:pos="1059"/>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метод расчета (накопительный итог или дискретный показатель);</w:t>
      </w:r>
    </w:p>
    <w:p w:rsidR="00043B9A" w:rsidRPr="00043B9A" w:rsidRDefault="00043B9A" w:rsidP="00043B9A">
      <w:pPr>
        <w:widowControl w:val="0"/>
        <w:numPr>
          <w:ilvl w:val="0"/>
          <w:numId w:val="14"/>
        </w:numPr>
        <w:tabs>
          <w:tab w:val="left" w:pos="1113"/>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связь с целью муниципальной программы (комплексной программы), с задачей структурного элемента такой программы, достижение (решение) которой характеризует показатель муниципальной программы (комплексной программы), показатель структурного элемента;</w:t>
      </w:r>
    </w:p>
    <w:p w:rsidR="00043B9A" w:rsidRPr="00043B9A" w:rsidRDefault="00043B9A" w:rsidP="00043B9A">
      <w:pPr>
        <w:widowControl w:val="0"/>
        <w:numPr>
          <w:ilvl w:val="0"/>
          <w:numId w:val="14"/>
        </w:numPr>
        <w:tabs>
          <w:tab w:val="left" w:pos="1031"/>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связь с показателем государственной программы Российской Федерации и (или) ее структурного элемента.</w:t>
      </w:r>
    </w:p>
    <w:p w:rsidR="00043B9A" w:rsidRPr="00043B9A" w:rsidRDefault="00043B9A" w:rsidP="00043B9A">
      <w:pPr>
        <w:widowControl w:val="0"/>
        <w:tabs>
          <w:tab w:val="left" w:pos="1175"/>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32.</w:t>
      </w:r>
      <w:r w:rsidR="00F04C21">
        <w:rPr>
          <w:color w:val="000000"/>
          <w:sz w:val="26"/>
          <w:szCs w:val="26"/>
          <w:lang w:eastAsia="ru-RU" w:bidi="ru-RU"/>
        </w:rPr>
        <w:t xml:space="preserve"> </w:t>
      </w:r>
      <w:r w:rsidRPr="00043B9A">
        <w:rPr>
          <w:color w:val="000000"/>
          <w:sz w:val="26"/>
          <w:szCs w:val="26"/>
          <w:lang w:eastAsia="ru-RU" w:bidi="ru-RU"/>
        </w:rPr>
        <w:t>Дополнительными атрибутивными признаками, характеризующими показатели муниципальной программы (комплексной программы) и показатели ее структурных элементов, являются:</w:t>
      </w:r>
    </w:p>
    <w:p w:rsidR="00043B9A" w:rsidRPr="00043B9A" w:rsidRDefault="00043B9A" w:rsidP="00043B9A">
      <w:pPr>
        <w:widowControl w:val="0"/>
        <w:numPr>
          <w:ilvl w:val="0"/>
          <w:numId w:val="15"/>
        </w:numPr>
        <w:tabs>
          <w:tab w:val="left" w:pos="1036"/>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уровень показателя (показатель муниципальной программы (комплексной программы) или показатель структурного элемента такой программы);</w:t>
      </w:r>
    </w:p>
    <w:p w:rsidR="00043B9A" w:rsidRPr="00043B9A" w:rsidRDefault="00043B9A" w:rsidP="00043B9A">
      <w:pPr>
        <w:widowControl w:val="0"/>
        <w:numPr>
          <w:ilvl w:val="0"/>
          <w:numId w:val="15"/>
        </w:numPr>
        <w:tabs>
          <w:tab w:val="left" w:pos="993"/>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должностное лицо, ответственное за достижение показателя;</w:t>
      </w:r>
    </w:p>
    <w:p w:rsidR="00043B9A" w:rsidRPr="00043B9A" w:rsidRDefault="00043B9A" w:rsidP="00043B9A">
      <w:pPr>
        <w:widowControl w:val="0"/>
        <w:numPr>
          <w:ilvl w:val="0"/>
          <w:numId w:val="15"/>
        </w:numPr>
        <w:tabs>
          <w:tab w:val="left" w:pos="1055"/>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связь с документом стратегического планирования, поручением, иным документом, в соответствии с которым показатель включен в государственную программу (комплексную программу), ее структурный элемент;</w:t>
      </w:r>
    </w:p>
    <w:p w:rsidR="00043B9A" w:rsidRPr="00043B9A" w:rsidRDefault="00043B9A" w:rsidP="00043B9A">
      <w:pPr>
        <w:widowControl w:val="0"/>
        <w:numPr>
          <w:ilvl w:val="0"/>
          <w:numId w:val="15"/>
        </w:numPr>
        <w:tabs>
          <w:tab w:val="left" w:pos="1036"/>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информационная система (источник данных), содержащая сведения о показателях и их значениях (при наличии);</w:t>
      </w:r>
    </w:p>
    <w:p w:rsidR="00043B9A" w:rsidRPr="00043B9A" w:rsidRDefault="00043B9A" w:rsidP="00043B9A">
      <w:pPr>
        <w:widowControl w:val="0"/>
        <w:numPr>
          <w:ilvl w:val="0"/>
          <w:numId w:val="15"/>
        </w:numPr>
        <w:tabs>
          <w:tab w:val="left" w:pos="1055"/>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связь с муниципальной программой (комплексной программой) в случае реализации структурного элемента в рамках нескольких муниципальных программ (комплексных программ) (для показателей уровня структурного элемента).</w:t>
      </w:r>
    </w:p>
    <w:p w:rsidR="00043B9A" w:rsidRPr="00043B9A" w:rsidRDefault="00043B9A" w:rsidP="00043B9A">
      <w:pPr>
        <w:widowControl w:val="0"/>
        <w:tabs>
          <w:tab w:val="left" w:pos="1209"/>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33.</w:t>
      </w:r>
      <w:r w:rsidR="00F04C21">
        <w:rPr>
          <w:color w:val="000000"/>
          <w:sz w:val="26"/>
          <w:szCs w:val="26"/>
          <w:lang w:eastAsia="ru-RU" w:bidi="ru-RU"/>
        </w:rPr>
        <w:t xml:space="preserve"> </w:t>
      </w:r>
      <w:r w:rsidRPr="00043B9A">
        <w:rPr>
          <w:color w:val="000000"/>
          <w:sz w:val="26"/>
          <w:szCs w:val="26"/>
          <w:lang w:eastAsia="ru-RU" w:bidi="ru-RU"/>
        </w:rPr>
        <w:t>Достижение целей и показателей, решение задач муниципальной программы (комплексной программы) и ее структурных элементов обеспечивается за счет реализации мероприятий (результатов) структурных элементов такой программы.</w:t>
      </w:r>
    </w:p>
    <w:p w:rsidR="00043B9A" w:rsidRPr="00043B9A" w:rsidRDefault="00043B9A" w:rsidP="00043B9A">
      <w:pPr>
        <w:widowControl w:val="0"/>
        <w:tabs>
          <w:tab w:val="left" w:pos="1209"/>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Мероприятия (результаты) группируются по задачам структурных элементов муниципальных программ (комплексных программ).</w:t>
      </w:r>
    </w:p>
    <w:p w:rsidR="00043B9A" w:rsidRPr="00043B9A" w:rsidRDefault="00043B9A" w:rsidP="00043B9A">
      <w:pPr>
        <w:widowControl w:val="0"/>
        <w:tabs>
          <w:tab w:val="left" w:pos="1134"/>
          <w:tab w:val="left" w:pos="4175"/>
          <w:tab w:val="left" w:pos="7266"/>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34.</w:t>
      </w:r>
      <w:r w:rsidR="00F04C21">
        <w:rPr>
          <w:color w:val="000000"/>
          <w:sz w:val="26"/>
          <w:szCs w:val="26"/>
          <w:lang w:eastAsia="ru-RU" w:bidi="ru-RU"/>
        </w:rPr>
        <w:t xml:space="preserve"> </w:t>
      </w:r>
      <w:r w:rsidRPr="00043B9A">
        <w:rPr>
          <w:color w:val="000000"/>
          <w:sz w:val="26"/>
          <w:szCs w:val="26"/>
          <w:lang w:eastAsia="ru-RU" w:bidi="ru-RU"/>
        </w:rPr>
        <w:t>Обязательными атрибутивными признаками, характеризующими мероприятия (результаты) структурного элемента муниципальной программы (комплексной программы), являются:</w:t>
      </w:r>
    </w:p>
    <w:p w:rsidR="00043B9A" w:rsidRPr="00043B9A" w:rsidRDefault="00043B9A" w:rsidP="00043B9A">
      <w:pPr>
        <w:widowControl w:val="0"/>
        <w:numPr>
          <w:ilvl w:val="0"/>
          <w:numId w:val="16"/>
        </w:numPr>
        <w:tabs>
          <w:tab w:val="left" w:pos="1083"/>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наименование мероприятия (результата);</w:t>
      </w:r>
    </w:p>
    <w:p w:rsidR="00043B9A" w:rsidRPr="00043B9A" w:rsidRDefault="00043B9A" w:rsidP="00043B9A">
      <w:pPr>
        <w:widowControl w:val="0"/>
        <w:numPr>
          <w:ilvl w:val="0"/>
          <w:numId w:val="16"/>
        </w:numPr>
        <w:tabs>
          <w:tab w:val="left" w:pos="1107"/>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единица измерения мероприятия (результата) (по (ЖЕИ);</w:t>
      </w:r>
    </w:p>
    <w:p w:rsidR="00043B9A" w:rsidRPr="00043B9A" w:rsidRDefault="00043B9A" w:rsidP="00043B9A">
      <w:pPr>
        <w:widowControl w:val="0"/>
        <w:numPr>
          <w:ilvl w:val="0"/>
          <w:numId w:val="16"/>
        </w:numPr>
        <w:tabs>
          <w:tab w:val="left" w:pos="1093"/>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базовое значение мероприятия (результата) (с указанием года);</w:t>
      </w:r>
    </w:p>
    <w:p w:rsidR="00043B9A" w:rsidRPr="00043B9A" w:rsidRDefault="00043B9A" w:rsidP="00043B9A">
      <w:pPr>
        <w:widowControl w:val="0"/>
        <w:numPr>
          <w:ilvl w:val="0"/>
          <w:numId w:val="16"/>
        </w:numPr>
        <w:tabs>
          <w:tab w:val="left" w:pos="1065"/>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lastRenderedPageBreak/>
        <w:t>значение мероприятия (результата) (по годам реализации) (накопительным итогом / дискретно в отчетном периоде);</w:t>
      </w:r>
    </w:p>
    <w:p w:rsidR="00043B9A" w:rsidRPr="00043B9A" w:rsidRDefault="00043B9A" w:rsidP="00043B9A">
      <w:pPr>
        <w:widowControl w:val="0"/>
        <w:numPr>
          <w:ilvl w:val="0"/>
          <w:numId w:val="16"/>
        </w:numPr>
        <w:tabs>
          <w:tab w:val="left" w:pos="1112"/>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сроки реализации мероприятия (результата);</w:t>
      </w:r>
    </w:p>
    <w:p w:rsidR="00043B9A" w:rsidRPr="00043B9A" w:rsidRDefault="00043B9A" w:rsidP="00043B9A">
      <w:pPr>
        <w:widowControl w:val="0"/>
        <w:numPr>
          <w:ilvl w:val="0"/>
          <w:numId w:val="16"/>
        </w:numPr>
        <w:tabs>
          <w:tab w:val="left" w:pos="1083"/>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тип мероприятия (результата);</w:t>
      </w:r>
    </w:p>
    <w:p w:rsidR="00043B9A" w:rsidRPr="00043B9A" w:rsidRDefault="00043B9A" w:rsidP="00043B9A">
      <w:pPr>
        <w:widowControl w:val="0"/>
        <w:numPr>
          <w:ilvl w:val="0"/>
          <w:numId w:val="16"/>
        </w:numPr>
        <w:tabs>
          <w:tab w:val="left" w:pos="1142"/>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ответственный исполнитель мероприятия (результата) (с указанием фамилии, имени, отчества (при наличии), организации и должности);</w:t>
      </w:r>
    </w:p>
    <w:p w:rsidR="00043B9A" w:rsidRPr="00043B9A" w:rsidRDefault="00043B9A" w:rsidP="00043B9A">
      <w:pPr>
        <w:widowControl w:val="0"/>
        <w:numPr>
          <w:ilvl w:val="0"/>
          <w:numId w:val="16"/>
        </w:numPr>
        <w:tabs>
          <w:tab w:val="left" w:pos="1065"/>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вид документа, подтверждающий выполнение (достижение) мероприятия (результата);</w:t>
      </w:r>
    </w:p>
    <w:p w:rsidR="00043B9A" w:rsidRPr="00043B9A" w:rsidRDefault="00043B9A" w:rsidP="00043B9A">
      <w:pPr>
        <w:widowControl w:val="0"/>
        <w:numPr>
          <w:ilvl w:val="0"/>
          <w:numId w:val="16"/>
        </w:numPr>
        <w:tabs>
          <w:tab w:val="left" w:pos="1099"/>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связь с показателем муниципальной программы (комплексной программы) или показателем, задачей структурного элемента такой программы.</w:t>
      </w:r>
    </w:p>
    <w:p w:rsidR="00043B9A" w:rsidRPr="00043B9A" w:rsidRDefault="00043B9A" w:rsidP="00043B9A">
      <w:pPr>
        <w:widowControl w:val="0"/>
        <w:tabs>
          <w:tab w:val="left" w:pos="1134"/>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35.</w:t>
      </w:r>
      <w:r w:rsidR="00F04C21">
        <w:rPr>
          <w:color w:val="000000"/>
          <w:sz w:val="26"/>
          <w:szCs w:val="26"/>
          <w:lang w:eastAsia="ru-RU" w:bidi="ru-RU"/>
        </w:rPr>
        <w:t xml:space="preserve"> </w:t>
      </w:r>
      <w:r w:rsidRPr="00043B9A">
        <w:rPr>
          <w:color w:val="000000"/>
          <w:sz w:val="26"/>
          <w:szCs w:val="26"/>
          <w:lang w:eastAsia="ru-RU" w:bidi="ru-RU"/>
        </w:rPr>
        <w:t>Дополнительными атрибутивными признаками, характеризующими мероприятия (результаты) структурного элемента муниципальной программы (комплексной программы), являются:</w:t>
      </w:r>
    </w:p>
    <w:p w:rsidR="00043B9A" w:rsidRPr="00043B9A" w:rsidRDefault="00043B9A" w:rsidP="00043B9A">
      <w:pPr>
        <w:widowControl w:val="0"/>
        <w:numPr>
          <w:ilvl w:val="0"/>
          <w:numId w:val="17"/>
        </w:numPr>
        <w:tabs>
          <w:tab w:val="left" w:pos="993"/>
          <w:tab w:val="left" w:pos="1134"/>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характеристика мероприятия (результата) - краткое описание выполняемой деятельности с указанием дополнительных качественных или количественных параметров мероприятия (результата), не дублирующих его наименование;</w:t>
      </w:r>
    </w:p>
    <w:p w:rsidR="00043B9A" w:rsidRPr="00043B9A" w:rsidRDefault="00043B9A" w:rsidP="00043B9A">
      <w:pPr>
        <w:widowControl w:val="0"/>
        <w:numPr>
          <w:ilvl w:val="0"/>
          <w:numId w:val="17"/>
        </w:numPr>
        <w:tabs>
          <w:tab w:val="left" w:pos="993"/>
          <w:tab w:val="left" w:pos="1134"/>
          <w:tab w:val="left" w:pos="1734"/>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взаимосвязь с иными мероприятиями (результатами);</w:t>
      </w:r>
    </w:p>
    <w:p w:rsidR="00043B9A" w:rsidRPr="00043B9A" w:rsidRDefault="00043B9A" w:rsidP="00043B9A">
      <w:pPr>
        <w:widowControl w:val="0"/>
        <w:numPr>
          <w:ilvl w:val="0"/>
          <w:numId w:val="17"/>
        </w:numPr>
        <w:tabs>
          <w:tab w:val="left" w:pos="993"/>
          <w:tab w:val="left" w:pos="1134"/>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информационная система (источник данных), содержащая информацию о мероприятиях (результатах) и их значениях (при наличии);</w:t>
      </w:r>
    </w:p>
    <w:p w:rsidR="00043B9A" w:rsidRPr="00043B9A" w:rsidRDefault="00043B9A" w:rsidP="00043B9A">
      <w:pPr>
        <w:widowControl w:val="0"/>
        <w:numPr>
          <w:ilvl w:val="0"/>
          <w:numId w:val="17"/>
        </w:numPr>
        <w:tabs>
          <w:tab w:val="left" w:pos="993"/>
          <w:tab w:val="left" w:pos="1134"/>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признак реализации в  Оршанском муниципальном районе Республики Марий Эл.</w:t>
      </w:r>
    </w:p>
    <w:p w:rsidR="00043B9A" w:rsidRPr="00043B9A" w:rsidRDefault="00043B9A" w:rsidP="00043B9A">
      <w:pPr>
        <w:widowControl w:val="0"/>
        <w:tabs>
          <w:tab w:val="left" w:pos="1134"/>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Для мероприятий (результатов) процессной части муниципальной программы (комплексной программы), а также отдельных мероприятий допускается не устанавливать их значения, а также сроки окончания реализации.</w:t>
      </w:r>
    </w:p>
    <w:p w:rsidR="00043B9A" w:rsidRPr="00043B9A" w:rsidRDefault="00043B9A" w:rsidP="00043B9A">
      <w:pPr>
        <w:widowControl w:val="0"/>
        <w:tabs>
          <w:tab w:val="left" w:pos="1204"/>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36.</w:t>
      </w:r>
      <w:r w:rsidR="00F04C21">
        <w:rPr>
          <w:color w:val="000000"/>
          <w:sz w:val="26"/>
          <w:szCs w:val="26"/>
          <w:lang w:eastAsia="ru-RU" w:bidi="ru-RU"/>
        </w:rPr>
        <w:t xml:space="preserve"> </w:t>
      </w:r>
      <w:r w:rsidRPr="00043B9A">
        <w:rPr>
          <w:color w:val="000000"/>
          <w:sz w:val="26"/>
          <w:szCs w:val="26"/>
          <w:lang w:eastAsia="ru-RU" w:bidi="ru-RU"/>
        </w:rPr>
        <w:t>В составе структурных элементов муниципальной программы (комплексной программы) в обязательном порядке отражаются результаты, предусмотренные в заключенном соглашении о предоставлении межбюджетного трансферта из республиканского бюджета бюджету Оршанского муниципального района Республики Марий Эл (далее - финансовое соглашение).</w:t>
      </w:r>
    </w:p>
    <w:p w:rsidR="00043B9A" w:rsidRPr="00043B9A" w:rsidRDefault="00043B9A" w:rsidP="00043B9A">
      <w:pPr>
        <w:widowControl w:val="0"/>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Результаты, предусмотренные в финансовом соглашении, отражаются в составе структурных элементов муниципальной программы (комплексной программы) без изменения их наименований, единиц измерения, значений по годам реализации, установленных в таких соглашениях.</w:t>
      </w:r>
    </w:p>
    <w:p w:rsidR="00043B9A" w:rsidRPr="00043B9A" w:rsidRDefault="00043B9A" w:rsidP="00043B9A">
      <w:pPr>
        <w:widowControl w:val="0"/>
        <w:tabs>
          <w:tab w:val="left" w:pos="709"/>
          <w:tab w:val="left" w:pos="851"/>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37.</w:t>
      </w:r>
      <w:r w:rsidR="00F04C21">
        <w:rPr>
          <w:color w:val="000000"/>
          <w:sz w:val="26"/>
          <w:szCs w:val="26"/>
          <w:lang w:eastAsia="ru-RU" w:bidi="ru-RU"/>
        </w:rPr>
        <w:t xml:space="preserve"> </w:t>
      </w:r>
      <w:proofErr w:type="gramStart"/>
      <w:r w:rsidRPr="00043B9A">
        <w:rPr>
          <w:color w:val="000000"/>
          <w:sz w:val="26"/>
          <w:szCs w:val="26"/>
          <w:lang w:eastAsia="ru-RU" w:bidi="ru-RU"/>
        </w:rPr>
        <w:t>Мероприятие (результат) структурного элемента муниципальной программы (комплексной программы) должно соответствовать принципам конкретности, точности, достоверности, измеримости (</w:t>
      </w:r>
      <w:proofErr w:type="spellStart"/>
      <w:r w:rsidRPr="00043B9A">
        <w:rPr>
          <w:color w:val="000000"/>
          <w:sz w:val="26"/>
          <w:szCs w:val="26"/>
          <w:lang w:eastAsia="ru-RU" w:bidi="ru-RU"/>
        </w:rPr>
        <w:t>счетности</w:t>
      </w:r>
      <w:proofErr w:type="spellEnd"/>
      <w:r w:rsidRPr="00043B9A">
        <w:rPr>
          <w:color w:val="000000"/>
          <w:sz w:val="26"/>
          <w:szCs w:val="26"/>
          <w:lang w:eastAsia="ru-RU" w:bidi="ru-RU"/>
        </w:rPr>
        <w:t>).</w:t>
      </w:r>
      <w:proofErr w:type="gramEnd"/>
    </w:p>
    <w:p w:rsidR="00043B9A" w:rsidRPr="00043B9A" w:rsidRDefault="00043B9A" w:rsidP="00043B9A">
      <w:pPr>
        <w:widowControl w:val="0"/>
        <w:tabs>
          <w:tab w:val="left" w:pos="851"/>
          <w:tab w:val="left" w:pos="993"/>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Наименование мероприятия (результата) структурного элемента муниципальной программы (комплексной программы) должно быть сформулировано в виде завершенного действия, характеризующего, в том числе количество создаваемых (приобретаемых) материальных и нематериальных объектов, объем оказываемых услуг или выполняемых работ.</w:t>
      </w:r>
    </w:p>
    <w:p w:rsidR="00043B9A" w:rsidRPr="00043B9A" w:rsidRDefault="00043B9A" w:rsidP="00043B9A">
      <w:pPr>
        <w:widowControl w:val="0"/>
        <w:tabs>
          <w:tab w:val="left" w:pos="1153"/>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38.</w:t>
      </w:r>
      <w:r w:rsidR="00F04C21">
        <w:rPr>
          <w:color w:val="000000"/>
          <w:sz w:val="26"/>
          <w:szCs w:val="26"/>
          <w:lang w:eastAsia="ru-RU" w:bidi="ru-RU"/>
        </w:rPr>
        <w:t xml:space="preserve"> </w:t>
      </w:r>
      <w:r w:rsidRPr="00043B9A">
        <w:rPr>
          <w:color w:val="000000"/>
          <w:sz w:val="26"/>
          <w:szCs w:val="26"/>
          <w:lang w:eastAsia="ru-RU" w:bidi="ru-RU"/>
        </w:rPr>
        <w:t xml:space="preserve">План реализации структурного элемента муниципальной программы (комплексной программы) разрабатывается на весь срок реализации структурного </w:t>
      </w:r>
      <w:r w:rsidRPr="00043B9A">
        <w:rPr>
          <w:color w:val="000000"/>
          <w:sz w:val="26"/>
          <w:szCs w:val="26"/>
          <w:lang w:eastAsia="ru-RU" w:bidi="ru-RU"/>
        </w:rPr>
        <w:lastRenderedPageBreak/>
        <w:t xml:space="preserve">элемента муниципальной программы (комплексной программы) (с возможностью актуализации и </w:t>
      </w:r>
      <w:proofErr w:type="spellStart"/>
      <w:r w:rsidRPr="00043B9A">
        <w:rPr>
          <w:color w:val="000000"/>
          <w:sz w:val="26"/>
          <w:szCs w:val="26"/>
          <w:lang w:eastAsia="ru-RU" w:bidi="ru-RU"/>
        </w:rPr>
        <w:t>допланирования</w:t>
      </w:r>
      <w:proofErr w:type="spellEnd"/>
      <w:r w:rsidRPr="00043B9A">
        <w:rPr>
          <w:color w:val="000000"/>
          <w:sz w:val="26"/>
          <w:szCs w:val="26"/>
          <w:lang w:eastAsia="ru-RU" w:bidi="ru-RU"/>
        </w:rPr>
        <w:t>) и подлежит включению в паспорт такого структурного элемента.</w:t>
      </w:r>
    </w:p>
    <w:p w:rsidR="00043B9A" w:rsidRPr="00043B9A" w:rsidRDefault="00043B9A" w:rsidP="00043B9A">
      <w:pPr>
        <w:widowControl w:val="0"/>
        <w:suppressAutoHyphens w:val="0"/>
        <w:spacing w:line="264" w:lineRule="auto"/>
        <w:ind w:firstLine="709"/>
        <w:jc w:val="center"/>
        <w:rPr>
          <w:b/>
          <w:bCs/>
          <w:color w:val="000000"/>
          <w:sz w:val="26"/>
          <w:szCs w:val="26"/>
          <w:lang w:eastAsia="ru-RU" w:bidi="ru-RU"/>
        </w:rPr>
      </w:pPr>
    </w:p>
    <w:p w:rsidR="00043B9A" w:rsidRPr="00043B9A" w:rsidRDefault="00043B9A" w:rsidP="00F04C21">
      <w:pPr>
        <w:widowControl w:val="0"/>
        <w:suppressAutoHyphens w:val="0"/>
        <w:spacing w:line="264" w:lineRule="auto"/>
        <w:jc w:val="center"/>
        <w:rPr>
          <w:b/>
          <w:color w:val="000000"/>
          <w:sz w:val="26"/>
          <w:szCs w:val="26"/>
          <w:lang w:eastAsia="ru-RU" w:bidi="ru-RU"/>
        </w:rPr>
      </w:pPr>
      <w:r w:rsidRPr="00043B9A">
        <w:rPr>
          <w:b/>
          <w:bCs/>
          <w:color w:val="000000"/>
          <w:sz w:val="26"/>
          <w:szCs w:val="26"/>
          <w:lang w:eastAsia="ru-RU" w:bidi="ru-RU"/>
        </w:rPr>
        <w:t xml:space="preserve">IV. </w:t>
      </w:r>
      <w:bookmarkStart w:id="3" w:name="bookmark10"/>
      <w:r w:rsidRPr="00043B9A">
        <w:rPr>
          <w:b/>
          <w:color w:val="000000"/>
          <w:sz w:val="26"/>
          <w:szCs w:val="26"/>
          <w:lang w:eastAsia="ru-RU" w:bidi="ru-RU"/>
        </w:rPr>
        <w:t>Финансовое обеспечение реализации муниципальных программ</w:t>
      </w:r>
      <w:r w:rsidRPr="00043B9A">
        <w:rPr>
          <w:b/>
          <w:color w:val="000000"/>
          <w:sz w:val="26"/>
          <w:szCs w:val="26"/>
          <w:lang w:eastAsia="ru-RU" w:bidi="ru-RU"/>
        </w:rPr>
        <w:br/>
        <w:t>(комплексных программ)</w:t>
      </w:r>
      <w:bookmarkEnd w:id="3"/>
    </w:p>
    <w:p w:rsidR="00043B9A" w:rsidRPr="00043B9A" w:rsidRDefault="00043B9A" w:rsidP="00043B9A">
      <w:pPr>
        <w:widowControl w:val="0"/>
        <w:tabs>
          <w:tab w:val="left" w:pos="1143"/>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39.</w:t>
      </w:r>
      <w:r w:rsidR="00F04C21">
        <w:rPr>
          <w:color w:val="000000"/>
          <w:sz w:val="26"/>
          <w:szCs w:val="26"/>
          <w:lang w:eastAsia="ru-RU" w:bidi="ru-RU"/>
        </w:rPr>
        <w:t xml:space="preserve"> </w:t>
      </w:r>
      <w:r w:rsidRPr="00043B9A">
        <w:rPr>
          <w:color w:val="000000"/>
          <w:sz w:val="26"/>
          <w:szCs w:val="26"/>
          <w:lang w:eastAsia="ru-RU" w:bidi="ru-RU"/>
        </w:rPr>
        <w:t>Параметры финансового обеспечения муниципальных программ (комплексных программ) на период их действия планируются исходя из необходимости достижения целей и приоритетов социально- экономического развития Оршанского муниципального района Республики Марий Эл.</w:t>
      </w:r>
    </w:p>
    <w:p w:rsidR="00043B9A" w:rsidRPr="00043B9A" w:rsidRDefault="00043B9A" w:rsidP="00043B9A">
      <w:pPr>
        <w:widowControl w:val="0"/>
        <w:tabs>
          <w:tab w:val="left" w:pos="1158"/>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40.</w:t>
      </w:r>
      <w:r w:rsidR="00F04C21">
        <w:rPr>
          <w:color w:val="000000"/>
          <w:sz w:val="26"/>
          <w:szCs w:val="26"/>
          <w:lang w:eastAsia="ru-RU" w:bidi="ru-RU"/>
        </w:rPr>
        <w:t xml:space="preserve"> </w:t>
      </w:r>
      <w:r w:rsidRPr="00043B9A">
        <w:rPr>
          <w:color w:val="000000"/>
          <w:sz w:val="26"/>
          <w:szCs w:val="26"/>
          <w:lang w:eastAsia="ru-RU" w:bidi="ru-RU"/>
        </w:rPr>
        <w:t>Финансовое обеспечение реализации муниципальных программ (комплексных программ) в части расходных обязательств муниципального образования осуществляется за счет бюджетных ассигнований бюджета Оршанского муниципального района Республики Марий Эл, бюджета Республики Марий Эл, федерального бюджета, инициативных платежей.</w:t>
      </w:r>
    </w:p>
    <w:p w:rsidR="00043B9A" w:rsidRPr="00043B9A" w:rsidRDefault="00043B9A" w:rsidP="00043B9A">
      <w:pPr>
        <w:widowControl w:val="0"/>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Распределение бюджетных ассигнований на реализацию муниципальных программ (комплексных программ) утверждается решением о бюджете Оршанского муниципального района Республики Марий Эл на очередной финансовый год и на плановый период.</w:t>
      </w:r>
    </w:p>
    <w:p w:rsidR="00043B9A" w:rsidRPr="00043B9A" w:rsidRDefault="00043B9A" w:rsidP="00043B9A">
      <w:pPr>
        <w:widowControl w:val="0"/>
        <w:tabs>
          <w:tab w:val="left" w:pos="1153"/>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41.</w:t>
      </w:r>
      <w:r w:rsidR="00F04C21">
        <w:rPr>
          <w:color w:val="000000"/>
          <w:sz w:val="26"/>
          <w:szCs w:val="26"/>
          <w:lang w:eastAsia="ru-RU" w:bidi="ru-RU"/>
        </w:rPr>
        <w:t xml:space="preserve"> </w:t>
      </w:r>
      <w:r w:rsidRPr="00043B9A">
        <w:rPr>
          <w:color w:val="000000"/>
          <w:sz w:val="26"/>
          <w:szCs w:val="26"/>
          <w:lang w:eastAsia="ru-RU" w:bidi="ru-RU"/>
        </w:rPr>
        <w:t>Параметры финансового обеспечения в паспорте муниципальной программы (комплексной программы), в паспорте структурного элемента муниципальной программы (комплексной программы) приводятся в разрезе источников финансирования по годам реализации в целом по такой программе, а также с детализацией по ее структурным элементам.</w:t>
      </w:r>
    </w:p>
    <w:p w:rsidR="00043B9A" w:rsidRPr="00043B9A" w:rsidRDefault="00043B9A" w:rsidP="00043B9A">
      <w:pPr>
        <w:widowControl w:val="0"/>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Параметры финансового обеспечения муниципальной программы (комплексной программы) и ее структурных элементов приводятся в тысячах рублях с точностью не менее одного знака после запятой.</w:t>
      </w:r>
    </w:p>
    <w:p w:rsidR="00043B9A" w:rsidRPr="00043B9A" w:rsidRDefault="00043B9A" w:rsidP="00043B9A">
      <w:pPr>
        <w:widowControl w:val="0"/>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Не допускается расхождение параметров финансового обеспечения структурных элементов муниципальной программы (комплексной программы), приведенных в паспорте такой программы и паспортах ее структурных элементов.</w:t>
      </w:r>
    </w:p>
    <w:p w:rsidR="00043B9A" w:rsidRPr="00043B9A" w:rsidRDefault="00043B9A" w:rsidP="00043B9A">
      <w:pPr>
        <w:widowControl w:val="0"/>
        <w:tabs>
          <w:tab w:val="left" w:pos="1153"/>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42.</w:t>
      </w:r>
      <w:r w:rsidR="00F04C21">
        <w:rPr>
          <w:color w:val="000000"/>
          <w:sz w:val="26"/>
          <w:szCs w:val="26"/>
          <w:lang w:eastAsia="ru-RU" w:bidi="ru-RU"/>
        </w:rPr>
        <w:t xml:space="preserve"> </w:t>
      </w:r>
      <w:proofErr w:type="gramStart"/>
      <w:r w:rsidRPr="00043B9A">
        <w:rPr>
          <w:color w:val="000000"/>
          <w:sz w:val="26"/>
          <w:szCs w:val="26"/>
          <w:lang w:eastAsia="ru-RU" w:bidi="ru-RU"/>
        </w:rPr>
        <w:t>Планирование бюджетных ассигнований на реализацию муниципальных программ (комплексных программ) в очередном финансовом году и плановом периоде осуществляется в соответствии с нормативными правовыми актами, регулирующими порядок составления проекта бюджета муниципального образования на очередной финансовый год и на плановый период, а также с учетом результатов реализации муниципальных программ (комплексных программ) за предыдущий год.</w:t>
      </w:r>
      <w:proofErr w:type="gramEnd"/>
    </w:p>
    <w:p w:rsidR="00043B9A" w:rsidRPr="00043B9A" w:rsidRDefault="00043B9A" w:rsidP="00043B9A">
      <w:pPr>
        <w:widowControl w:val="0"/>
        <w:suppressAutoHyphens w:val="0"/>
        <w:ind w:firstLine="709"/>
        <w:jc w:val="both"/>
        <w:rPr>
          <w:color w:val="000000"/>
          <w:sz w:val="26"/>
          <w:szCs w:val="26"/>
          <w:lang w:eastAsia="ru-RU" w:bidi="ru-RU"/>
        </w:rPr>
      </w:pPr>
      <w:r w:rsidRPr="00043B9A">
        <w:rPr>
          <w:color w:val="000000"/>
          <w:sz w:val="26"/>
          <w:szCs w:val="26"/>
          <w:lang w:eastAsia="ru-RU" w:bidi="ru-RU"/>
        </w:rPr>
        <w:t>43. Муниципальные программы (комплексные программы) подлежат приведению в соответствие с решением о бюджете Оршанского муниципального района Республики Марий Эл на очередной финансовый год и на плановый период не позднее одного месяца со дня вступления его в силу.</w:t>
      </w:r>
    </w:p>
    <w:p w:rsidR="00043B9A" w:rsidRPr="00043B9A" w:rsidRDefault="00043B9A" w:rsidP="00043B9A">
      <w:pPr>
        <w:keepNext/>
        <w:keepLines/>
        <w:widowControl w:val="0"/>
        <w:suppressAutoHyphens w:val="0"/>
        <w:ind w:firstLine="709"/>
        <w:jc w:val="center"/>
        <w:outlineLvl w:val="1"/>
        <w:rPr>
          <w:b/>
          <w:bCs/>
          <w:color w:val="000000"/>
          <w:sz w:val="26"/>
          <w:szCs w:val="26"/>
          <w:lang w:eastAsia="ru-RU" w:bidi="ru-RU"/>
        </w:rPr>
      </w:pPr>
      <w:bookmarkStart w:id="4" w:name="bookmark12"/>
    </w:p>
    <w:p w:rsidR="00043B9A" w:rsidRPr="00043B9A" w:rsidRDefault="00043B9A" w:rsidP="00F04C21">
      <w:pPr>
        <w:keepNext/>
        <w:keepLines/>
        <w:widowControl w:val="0"/>
        <w:suppressAutoHyphens w:val="0"/>
        <w:jc w:val="center"/>
        <w:outlineLvl w:val="1"/>
        <w:rPr>
          <w:b/>
          <w:bCs/>
          <w:color w:val="000000"/>
          <w:sz w:val="26"/>
          <w:szCs w:val="26"/>
          <w:lang w:eastAsia="ru-RU" w:bidi="ru-RU"/>
        </w:rPr>
      </w:pPr>
      <w:r w:rsidRPr="00043B9A">
        <w:rPr>
          <w:b/>
          <w:bCs/>
          <w:color w:val="000000"/>
          <w:sz w:val="26"/>
          <w:szCs w:val="26"/>
          <w:lang w:eastAsia="ru-RU" w:bidi="ru-RU"/>
        </w:rPr>
        <w:t>V. Разработка муниципальной программы (комплексной</w:t>
      </w:r>
      <w:r w:rsidRPr="00043B9A">
        <w:rPr>
          <w:b/>
          <w:bCs/>
          <w:color w:val="000000"/>
          <w:sz w:val="26"/>
          <w:szCs w:val="26"/>
          <w:lang w:eastAsia="ru-RU" w:bidi="ru-RU"/>
        </w:rPr>
        <w:br/>
        <w:t>программы) и внесение в нее изменений</w:t>
      </w:r>
      <w:bookmarkEnd w:id="4"/>
    </w:p>
    <w:p w:rsidR="00043B9A" w:rsidRPr="00043B9A" w:rsidRDefault="00043B9A" w:rsidP="00043B9A">
      <w:pPr>
        <w:keepNext/>
        <w:keepLines/>
        <w:widowControl w:val="0"/>
        <w:suppressAutoHyphens w:val="0"/>
        <w:ind w:firstLine="709"/>
        <w:jc w:val="center"/>
        <w:outlineLvl w:val="1"/>
        <w:rPr>
          <w:b/>
          <w:bCs/>
          <w:color w:val="000000"/>
          <w:sz w:val="26"/>
          <w:szCs w:val="26"/>
          <w:lang w:eastAsia="ru-RU" w:bidi="ru-RU"/>
        </w:rPr>
      </w:pPr>
    </w:p>
    <w:p w:rsidR="00043B9A" w:rsidRPr="00043B9A" w:rsidRDefault="00043B9A" w:rsidP="00043B9A">
      <w:pPr>
        <w:widowControl w:val="0"/>
        <w:tabs>
          <w:tab w:val="left" w:pos="1153"/>
        </w:tabs>
        <w:suppressAutoHyphens w:val="0"/>
        <w:ind w:firstLine="709"/>
        <w:jc w:val="both"/>
        <w:rPr>
          <w:color w:val="000000"/>
          <w:sz w:val="26"/>
          <w:szCs w:val="26"/>
          <w:lang w:eastAsia="ru-RU" w:bidi="ru-RU"/>
        </w:rPr>
      </w:pPr>
      <w:r w:rsidRPr="00043B9A">
        <w:rPr>
          <w:color w:val="000000"/>
          <w:sz w:val="26"/>
          <w:szCs w:val="26"/>
          <w:lang w:eastAsia="ru-RU" w:bidi="ru-RU"/>
        </w:rPr>
        <w:t>44.</w:t>
      </w:r>
      <w:r w:rsidR="00F04C21">
        <w:rPr>
          <w:color w:val="000000"/>
          <w:sz w:val="26"/>
          <w:szCs w:val="26"/>
          <w:lang w:eastAsia="ru-RU" w:bidi="ru-RU"/>
        </w:rPr>
        <w:t xml:space="preserve"> </w:t>
      </w:r>
      <w:r w:rsidRPr="00043B9A">
        <w:rPr>
          <w:color w:val="000000"/>
          <w:sz w:val="26"/>
          <w:szCs w:val="26"/>
          <w:lang w:eastAsia="ru-RU" w:bidi="ru-RU"/>
        </w:rPr>
        <w:t>Разработка муниципальных программ (комплексных программ) осуществляется на основании перечня муниципальных программ Оршанского муниципального района Республики Марий Эл, утверждаемого администрацией Оршанского муниципального района Республики Марий Эл (далее - перечень муниципальных программ).</w:t>
      </w:r>
    </w:p>
    <w:p w:rsidR="00043B9A" w:rsidRPr="00043B9A" w:rsidRDefault="00043B9A" w:rsidP="00043B9A">
      <w:pPr>
        <w:widowControl w:val="0"/>
        <w:suppressAutoHyphens w:val="0"/>
        <w:ind w:firstLine="709"/>
        <w:jc w:val="both"/>
        <w:rPr>
          <w:color w:val="000000"/>
          <w:sz w:val="26"/>
          <w:szCs w:val="26"/>
          <w:lang w:eastAsia="ru-RU" w:bidi="ru-RU"/>
        </w:rPr>
      </w:pPr>
      <w:r w:rsidRPr="00043B9A">
        <w:rPr>
          <w:color w:val="000000"/>
          <w:sz w:val="26"/>
          <w:szCs w:val="26"/>
          <w:lang w:eastAsia="ru-RU" w:bidi="ru-RU"/>
        </w:rPr>
        <w:t>Проект перечня муниципальных программ формируется администрацией Оршанского муниципального района Республики Марий Эл совместно с финансовым управлением администрации Оршанского муниципального района Республики Марий Эл исходя из приоритетов и целей социально - экономического развития Оршанского муниципального района Республики Марий Эл.</w:t>
      </w:r>
    </w:p>
    <w:p w:rsidR="00043B9A" w:rsidRPr="00043B9A" w:rsidRDefault="00043B9A" w:rsidP="00043B9A">
      <w:pPr>
        <w:widowControl w:val="0"/>
        <w:ind w:firstLine="709"/>
        <w:jc w:val="both"/>
        <w:rPr>
          <w:rFonts w:eastAsia="Arial"/>
          <w:kern w:val="2"/>
          <w:sz w:val="26"/>
          <w:szCs w:val="26"/>
          <w:lang w:bidi="hi-IN"/>
        </w:rPr>
      </w:pPr>
      <w:proofErr w:type="gramStart"/>
      <w:r w:rsidRPr="00043B9A">
        <w:rPr>
          <w:rFonts w:eastAsia="Arial"/>
          <w:kern w:val="2"/>
          <w:sz w:val="26"/>
          <w:szCs w:val="26"/>
          <w:lang w:bidi="hi-IN"/>
        </w:rPr>
        <w:t>Внесение изменений в перечень муниципальных программ (комплексных программ) в части дополнения новыми муниципальными программами (комплексными программами) производится по решению Координационного совета администрации Оршанского муниципального района Республики Марий Эл по стратегическому развитию, проектной деятельности и реализации национальных проектов и программ (далее</w:t>
      </w:r>
      <w:r w:rsidRPr="00043B9A">
        <w:rPr>
          <w:kern w:val="2"/>
          <w:sz w:val="26"/>
          <w:szCs w:val="26"/>
          <w:lang w:bidi="hi-IN"/>
        </w:rPr>
        <w:t xml:space="preserve"> — Координационный совет</w:t>
      </w:r>
      <w:r w:rsidRPr="00043B9A">
        <w:rPr>
          <w:rFonts w:eastAsia="Arial"/>
          <w:kern w:val="2"/>
          <w:sz w:val="26"/>
          <w:szCs w:val="26"/>
          <w:lang w:bidi="hi-IN"/>
        </w:rPr>
        <w:t>) на очередной финансовый год и плановый период до 15 июня текущего года, в том числе с учетом сводного</w:t>
      </w:r>
      <w:proofErr w:type="gramEnd"/>
      <w:r w:rsidRPr="00043B9A">
        <w:rPr>
          <w:rFonts w:eastAsia="Arial"/>
          <w:kern w:val="2"/>
          <w:sz w:val="26"/>
          <w:szCs w:val="26"/>
          <w:lang w:bidi="hi-IN"/>
        </w:rPr>
        <w:t xml:space="preserve"> годового доклада о ходе реализации и оценке эффективности муниципальных программ.</w:t>
      </w:r>
    </w:p>
    <w:p w:rsidR="00043B9A" w:rsidRPr="00043B9A" w:rsidRDefault="00043B9A" w:rsidP="00043B9A">
      <w:pPr>
        <w:widowControl w:val="0"/>
        <w:ind w:firstLine="709"/>
        <w:jc w:val="both"/>
        <w:rPr>
          <w:rFonts w:eastAsia="Arial" w:cs="Courier New"/>
          <w:kern w:val="2"/>
          <w:sz w:val="26"/>
          <w:szCs w:val="26"/>
          <w:lang w:bidi="hi-IN"/>
        </w:rPr>
      </w:pPr>
      <w:r w:rsidRPr="00043B9A">
        <w:rPr>
          <w:rFonts w:eastAsia="Arial"/>
          <w:kern w:val="2"/>
          <w:sz w:val="26"/>
          <w:szCs w:val="26"/>
          <w:lang w:bidi="hi-IN"/>
        </w:rPr>
        <w:t xml:space="preserve">Подготовка проекта постановления администрации Оршанского муниципального района Республики Марий Эл об утверждении перечня муниципальных программ (комплексных программ) или о внесении в него изменений осуществляется отделом экономики администрации Оршанского муниципального района </w:t>
      </w:r>
      <w:proofErr w:type="spellStart"/>
      <w:proofErr w:type="gramStart"/>
      <w:r w:rsidRPr="00043B9A">
        <w:rPr>
          <w:rFonts w:eastAsia="Arial"/>
          <w:kern w:val="2"/>
          <w:sz w:val="26"/>
          <w:szCs w:val="26"/>
          <w:lang w:bidi="hi-IN"/>
        </w:rPr>
        <w:t>Респу</w:t>
      </w:r>
      <w:proofErr w:type="spellEnd"/>
      <w:r w:rsidRPr="00043B9A">
        <w:rPr>
          <w:rFonts w:eastAsia="Arial"/>
          <w:kern w:val="2"/>
          <w:sz w:val="26"/>
          <w:szCs w:val="26"/>
          <w:lang w:bidi="hi-IN"/>
        </w:rPr>
        <w:t xml:space="preserve">   блики</w:t>
      </w:r>
      <w:proofErr w:type="gramEnd"/>
      <w:r w:rsidRPr="00043B9A">
        <w:rPr>
          <w:rFonts w:eastAsia="Arial"/>
          <w:kern w:val="2"/>
          <w:sz w:val="26"/>
          <w:szCs w:val="26"/>
          <w:lang w:bidi="hi-IN"/>
        </w:rPr>
        <w:t xml:space="preserve"> Марий Эл по согласованию с финансовым управлением администрации Оршанского муниципального района Республики Марий Эл на основании предложений ответственного исполнителя муниципальной программы (комплексной программы) или лица, планирующего стать ответственным исполнителем муниципальной программы, в случае, если муниципальная программа (комплексная программа) новая.</w:t>
      </w:r>
    </w:p>
    <w:p w:rsidR="00043B9A" w:rsidRPr="00043B9A" w:rsidRDefault="00043B9A" w:rsidP="00043B9A">
      <w:pPr>
        <w:widowControl w:val="0"/>
        <w:tabs>
          <w:tab w:val="left" w:pos="1158"/>
        </w:tabs>
        <w:suppressAutoHyphens w:val="0"/>
        <w:ind w:firstLine="709"/>
        <w:jc w:val="both"/>
        <w:rPr>
          <w:color w:val="000000"/>
          <w:sz w:val="26"/>
          <w:szCs w:val="26"/>
          <w:lang w:eastAsia="ru-RU" w:bidi="ru-RU"/>
        </w:rPr>
      </w:pPr>
      <w:r w:rsidRPr="00043B9A">
        <w:rPr>
          <w:color w:val="000000"/>
          <w:sz w:val="26"/>
          <w:szCs w:val="26"/>
          <w:lang w:eastAsia="ru-RU" w:bidi="ru-RU"/>
        </w:rPr>
        <w:t>45.</w:t>
      </w:r>
      <w:r w:rsidR="002D43C6">
        <w:rPr>
          <w:color w:val="000000"/>
          <w:sz w:val="26"/>
          <w:szCs w:val="26"/>
          <w:lang w:eastAsia="ru-RU" w:bidi="ru-RU"/>
        </w:rPr>
        <w:t xml:space="preserve"> </w:t>
      </w:r>
      <w:r w:rsidRPr="00043B9A">
        <w:rPr>
          <w:color w:val="000000"/>
          <w:sz w:val="26"/>
          <w:szCs w:val="26"/>
          <w:lang w:eastAsia="ru-RU" w:bidi="ru-RU"/>
        </w:rPr>
        <w:t>В перечне муниципальных программ указываются наименование каждой муниципальной программы (комплексной программы), куратор и ответственный исполнитель.</w:t>
      </w:r>
    </w:p>
    <w:p w:rsidR="00043B9A" w:rsidRPr="00043B9A" w:rsidRDefault="00043B9A" w:rsidP="00043B9A">
      <w:pPr>
        <w:widowControl w:val="0"/>
        <w:tabs>
          <w:tab w:val="left" w:pos="1153"/>
        </w:tabs>
        <w:suppressAutoHyphens w:val="0"/>
        <w:ind w:firstLine="709"/>
        <w:jc w:val="both"/>
        <w:rPr>
          <w:color w:val="000000"/>
          <w:sz w:val="26"/>
          <w:szCs w:val="26"/>
          <w:lang w:eastAsia="ru-RU" w:bidi="ru-RU"/>
        </w:rPr>
      </w:pPr>
      <w:r w:rsidRPr="00043B9A">
        <w:rPr>
          <w:color w:val="000000"/>
          <w:sz w:val="26"/>
          <w:szCs w:val="26"/>
          <w:lang w:eastAsia="ru-RU" w:bidi="ru-RU"/>
        </w:rPr>
        <w:t>46.</w:t>
      </w:r>
      <w:r w:rsidR="002D43C6">
        <w:rPr>
          <w:color w:val="000000"/>
          <w:sz w:val="26"/>
          <w:szCs w:val="26"/>
          <w:lang w:eastAsia="ru-RU" w:bidi="ru-RU"/>
        </w:rPr>
        <w:t xml:space="preserve"> </w:t>
      </w:r>
      <w:r w:rsidRPr="00043B9A">
        <w:rPr>
          <w:color w:val="000000"/>
          <w:sz w:val="26"/>
          <w:szCs w:val="26"/>
          <w:lang w:eastAsia="ru-RU" w:bidi="ru-RU"/>
        </w:rPr>
        <w:t>Формирование паспорта муниципальной программы (комплексной программы) осуществляется ее ответственным исполнителем.</w:t>
      </w:r>
    </w:p>
    <w:p w:rsidR="00043B9A" w:rsidRPr="00043B9A" w:rsidRDefault="00043B9A" w:rsidP="00043B9A">
      <w:pPr>
        <w:widowControl w:val="0"/>
        <w:tabs>
          <w:tab w:val="left" w:pos="1153"/>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47.</w:t>
      </w:r>
      <w:r w:rsidR="002D43C6">
        <w:rPr>
          <w:color w:val="000000"/>
          <w:sz w:val="26"/>
          <w:szCs w:val="26"/>
          <w:lang w:eastAsia="ru-RU" w:bidi="ru-RU"/>
        </w:rPr>
        <w:t xml:space="preserve"> </w:t>
      </w:r>
      <w:r w:rsidRPr="00043B9A">
        <w:rPr>
          <w:color w:val="000000"/>
          <w:sz w:val="26"/>
          <w:szCs w:val="26"/>
          <w:lang w:eastAsia="ru-RU" w:bidi="ru-RU"/>
        </w:rPr>
        <w:t>Проект паспорта муниципальной программы (комплексной программы), проект паспорта структурного элемента муниципальной программы (комплексной программы), изменений в указанные паспорта подлежат согласованию ответственным исполнителем с соисполнителями, участниками муниципальной программы (комплексной программы), отделом экономики администрации Оршанского муниципального района Республики Марий Эл и финансовым управлением администрации Оршанского муниципального района Республики Марий Эл.</w:t>
      </w:r>
    </w:p>
    <w:p w:rsidR="00043B9A" w:rsidRPr="00043B9A" w:rsidRDefault="00043B9A" w:rsidP="00043B9A">
      <w:pPr>
        <w:widowControl w:val="0"/>
        <w:tabs>
          <w:tab w:val="left" w:pos="1153"/>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48.</w:t>
      </w:r>
      <w:r w:rsidR="002D43C6">
        <w:rPr>
          <w:color w:val="000000"/>
          <w:sz w:val="26"/>
          <w:szCs w:val="26"/>
          <w:lang w:eastAsia="ru-RU" w:bidi="ru-RU"/>
        </w:rPr>
        <w:t xml:space="preserve"> </w:t>
      </w:r>
      <w:r w:rsidRPr="00043B9A">
        <w:rPr>
          <w:color w:val="000000"/>
          <w:sz w:val="26"/>
          <w:szCs w:val="26"/>
          <w:lang w:eastAsia="ru-RU" w:bidi="ru-RU"/>
        </w:rPr>
        <w:t xml:space="preserve">Соисполнители муниципальной программы (комплексной программы) и </w:t>
      </w:r>
      <w:r w:rsidRPr="00043B9A">
        <w:rPr>
          <w:color w:val="000000"/>
          <w:sz w:val="26"/>
          <w:szCs w:val="26"/>
          <w:lang w:eastAsia="ru-RU" w:bidi="ru-RU"/>
        </w:rPr>
        <w:lastRenderedPageBreak/>
        <w:t>ответственные исполнители комплексных программ рассматривают и согласовывают проект паспорта муниципальной программы (комплексной программы) в течение 10 календарных дней со дня поступления на согласование.</w:t>
      </w:r>
    </w:p>
    <w:p w:rsidR="00043B9A" w:rsidRPr="00043B9A" w:rsidRDefault="00043B9A" w:rsidP="00043B9A">
      <w:pPr>
        <w:widowControl w:val="0"/>
        <w:tabs>
          <w:tab w:val="left" w:pos="1153"/>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49.</w:t>
      </w:r>
      <w:r w:rsidR="002D43C6">
        <w:rPr>
          <w:color w:val="000000"/>
          <w:sz w:val="26"/>
          <w:szCs w:val="26"/>
          <w:lang w:eastAsia="ru-RU" w:bidi="ru-RU"/>
        </w:rPr>
        <w:t xml:space="preserve"> </w:t>
      </w:r>
      <w:proofErr w:type="gramStart"/>
      <w:r w:rsidRPr="00043B9A">
        <w:rPr>
          <w:color w:val="000000"/>
          <w:sz w:val="26"/>
          <w:szCs w:val="26"/>
          <w:lang w:eastAsia="ru-RU" w:bidi="ru-RU"/>
        </w:rPr>
        <w:t>Согласованный соисполнителями муниципальной программы (комплексной программы) и ответственными исполнителями комплексной программы проект паспорта муниципальной программы (комплексной программы) направляется ответственным исполнителем одновременно на согласование в отдел экономики администрации Оршанского муниципального района Республики Марий Эл и финансовое управление администрации Оршанского муниципального района Республики Марий Эл в электронном виде с использованием подсистемы управления государственными программами (со дня ввода в опытную эксплуатацию).</w:t>
      </w:r>
      <w:proofErr w:type="gramEnd"/>
    </w:p>
    <w:p w:rsidR="00043B9A" w:rsidRPr="00043B9A" w:rsidRDefault="00043B9A" w:rsidP="00043B9A">
      <w:pPr>
        <w:widowControl w:val="0"/>
        <w:tabs>
          <w:tab w:val="left" w:pos="1153"/>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50.</w:t>
      </w:r>
      <w:r w:rsidR="002D43C6">
        <w:rPr>
          <w:color w:val="000000"/>
          <w:sz w:val="26"/>
          <w:szCs w:val="26"/>
          <w:lang w:eastAsia="ru-RU" w:bidi="ru-RU"/>
        </w:rPr>
        <w:t xml:space="preserve"> </w:t>
      </w:r>
      <w:r w:rsidRPr="00043B9A">
        <w:rPr>
          <w:color w:val="000000"/>
          <w:sz w:val="26"/>
          <w:szCs w:val="26"/>
          <w:lang w:eastAsia="ru-RU" w:bidi="ru-RU"/>
        </w:rPr>
        <w:t>Проект паспорта муниципальной программы согласованный соисполнителями муниципальной программы (комплексной программы), ответственными исполнителями комплексных программ, отделом экономики администрации Оршанского муниципального района Республики Марий Эл и финансовым управлением администрации Оршанского муниципального района Республики Марий Эл направляется ответственным исполнителем куратору муниципальной программы на рассмотрение.</w:t>
      </w:r>
    </w:p>
    <w:p w:rsidR="00043B9A" w:rsidRPr="00043B9A" w:rsidRDefault="00043B9A" w:rsidP="00043B9A">
      <w:pPr>
        <w:widowControl w:val="0"/>
        <w:tabs>
          <w:tab w:val="left" w:pos="1153"/>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51.</w:t>
      </w:r>
      <w:r w:rsidR="002D43C6">
        <w:rPr>
          <w:color w:val="000000"/>
          <w:sz w:val="26"/>
          <w:szCs w:val="26"/>
          <w:lang w:eastAsia="ru-RU" w:bidi="ru-RU"/>
        </w:rPr>
        <w:t xml:space="preserve"> </w:t>
      </w:r>
      <w:r w:rsidRPr="00043B9A">
        <w:rPr>
          <w:color w:val="000000"/>
          <w:sz w:val="26"/>
          <w:szCs w:val="26"/>
          <w:lang w:eastAsia="ru-RU" w:bidi="ru-RU"/>
        </w:rPr>
        <w:t>Внесение изменений в паспорт муниципальной программы (комплексной программы), паспо</w:t>
      </w:r>
      <w:proofErr w:type="gramStart"/>
      <w:r w:rsidRPr="00043B9A">
        <w:rPr>
          <w:color w:val="000000"/>
          <w:sz w:val="26"/>
          <w:szCs w:val="26"/>
          <w:lang w:eastAsia="ru-RU" w:bidi="ru-RU"/>
        </w:rPr>
        <w:t>рт стр</w:t>
      </w:r>
      <w:proofErr w:type="gramEnd"/>
      <w:r w:rsidRPr="00043B9A">
        <w:rPr>
          <w:color w:val="000000"/>
          <w:sz w:val="26"/>
          <w:szCs w:val="26"/>
          <w:lang w:eastAsia="ru-RU" w:bidi="ru-RU"/>
        </w:rPr>
        <w:t>уктурного элемента такой программы может осуществляться по инициативе ответственного исполнителя (соисполнителя, участника) муниципальной программы (комплексной программы) и по результатам мониторинга реализации муниципальной программы (комплексной программы) и ее структурных элементов.</w:t>
      </w:r>
    </w:p>
    <w:p w:rsidR="00043B9A" w:rsidRPr="00043B9A" w:rsidRDefault="00043B9A" w:rsidP="00043B9A">
      <w:pPr>
        <w:widowControl w:val="0"/>
        <w:tabs>
          <w:tab w:val="left" w:pos="1148"/>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52.</w:t>
      </w:r>
      <w:r w:rsidR="002D43C6">
        <w:rPr>
          <w:color w:val="000000"/>
          <w:sz w:val="26"/>
          <w:szCs w:val="26"/>
          <w:lang w:eastAsia="ru-RU" w:bidi="ru-RU"/>
        </w:rPr>
        <w:t xml:space="preserve"> </w:t>
      </w:r>
      <w:r w:rsidRPr="00043B9A">
        <w:rPr>
          <w:color w:val="000000"/>
          <w:sz w:val="26"/>
          <w:szCs w:val="26"/>
          <w:lang w:eastAsia="ru-RU" w:bidi="ru-RU"/>
        </w:rPr>
        <w:t>Внесение изменений в паспорт муниципальной программы (комплексной программы), паспорт ее структурного элемента осуществляется одним из следующих способов:</w:t>
      </w:r>
    </w:p>
    <w:p w:rsidR="00043B9A" w:rsidRPr="00043B9A" w:rsidRDefault="00043B9A" w:rsidP="00043B9A">
      <w:pPr>
        <w:widowControl w:val="0"/>
        <w:numPr>
          <w:ilvl w:val="0"/>
          <w:numId w:val="18"/>
        </w:numPr>
        <w:tabs>
          <w:tab w:val="left" w:pos="1072"/>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путем формирования и утверждения отдельных взаимосвязанных запросов на изменение паспорта муниципальной программы (комплексной программы), паспорта структурного элемента такой программы;</w:t>
      </w:r>
    </w:p>
    <w:p w:rsidR="00043B9A" w:rsidRPr="00043B9A" w:rsidRDefault="00043B9A" w:rsidP="00043B9A">
      <w:pPr>
        <w:widowControl w:val="0"/>
        <w:numPr>
          <w:ilvl w:val="0"/>
          <w:numId w:val="18"/>
        </w:numPr>
        <w:tabs>
          <w:tab w:val="left" w:pos="1052"/>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путем формирования и утверждения единого запроса на изменение муниципальной программы (комплексной программы), включающего изменения параметров паспортов муниципальной программы (комплексной программы), паспортов ее структурных элементов по рекомендуемой форме, размещенной на Портале муниципальных программ.</w:t>
      </w:r>
    </w:p>
    <w:p w:rsidR="00043B9A" w:rsidRPr="00043B9A" w:rsidRDefault="00043B9A" w:rsidP="00043B9A">
      <w:pPr>
        <w:widowControl w:val="0"/>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К запросам, указанным в подпункте «а» настоящего пункта, формируется пояснительная записка, содержащая информацию о предлагаемых изменениях паспорта относительно его действующей редакции с приведением соответствующих обоснований, а также расчетов предлагаемых изменений.</w:t>
      </w:r>
    </w:p>
    <w:p w:rsidR="00043B9A" w:rsidRPr="00043B9A" w:rsidRDefault="00043B9A" w:rsidP="00043B9A">
      <w:pPr>
        <w:widowControl w:val="0"/>
        <w:tabs>
          <w:tab w:val="left" w:pos="1148"/>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53.</w:t>
      </w:r>
      <w:r w:rsidR="002D43C6">
        <w:rPr>
          <w:color w:val="000000"/>
          <w:sz w:val="26"/>
          <w:szCs w:val="26"/>
          <w:lang w:eastAsia="ru-RU" w:bidi="ru-RU"/>
        </w:rPr>
        <w:t xml:space="preserve"> </w:t>
      </w:r>
      <w:r w:rsidRPr="00043B9A">
        <w:rPr>
          <w:color w:val="000000"/>
          <w:sz w:val="26"/>
          <w:szCs w:val="26"/>
          <w:lang w:eastAsia="ru-RU" w:bidi="ru-RU"/>
        </w:rPr>
        <w:t>Внесение изменений в паспорта муниципальной программы (комплексной программы), ее структурных элементов следует осуществлять до момента наступления сроков достижения (выполнения) изменяемых параметров такой программы, ее структурного элемента.</w:t>
      </w:r>
    </w:p>
    <w:p w:rsidR="00043B9A" w:rsidRPr="00043B9A" w:rsidRDefault="00043B9A" w:rsidP="00043B9A">
      <w:pPr>
        <w:widowControl w:val="0"/>
        <w:tabs>
          <w:tab w:val="left" w:pos="1158"/>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lastRenderedPageBreak/>
        <w:t>54.</w:t>
      </w:r>
      <w:r w:rsidR="002D43C6">
        <w:rPr>
          <w:color w:val="000000"/>
          <w:sz w:val="26"/>
          <w:szCs w:val="26"/>
          <w:lang w:eastAsia="ru-RU" w:bidi="ru-RU"/>
        </w:rPr>
        <w:t xml:space="preserve"> </w:t>
      </w:r>
      <w:r w:rsidRPr="00043B9A">
        <w:rPr>
          <w:color w:val="000000"/>
          <w:sz w:val="26"/>
          <w:szCs w:val="26"/>
          <w:lang w:eastAsia="ru-RU" w:bidi="ru-RU"/>
        </w:rPr>
        <w:t>Внесение изменений в паспорт муниципальной программы (комплексной программы) осуществляется администрацией Оршанского муниципального района Республики Марий Эл в следующих случаях:</w:t>
      </w:r>
    </w:p>
    <w:p w:rsidR="00043B9A" w:rsidRPr="00043B9A" w:rsidRDefault="00043B9A" w:rsidP="00043B9A">
      <w:pPr>
        <w:widowControl w:val="0"/>
        <w:numPr>
          <w:ilvl w:val="0"/>
          <w:numId w:val="19"/>
        </w:numPr>
        <w:tabs>
          <w:tab w:val="left" w:pos="1024"/>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при рассмотрении проекта бюджета Оршанского муниципального района Республики Марий на очередной финансовый год и на плановый период;</w:t>
      </w:r>
    </w:p>
    <w:p w:rsidR="00043B9A" w:rsidRPr="00043B9A" w:rsidRDefault="00043B9A" w:rsidP="00043B9A">
      <w:pPr>
        <w:widowControl w:val="0"/>
        <w:numPr>
          <w:ilvl w:val="0"/>
          <w:numId w:val="19"/>
        </w:numPr>
        <w:tabs>
          <w:tab w:val="left" w:pos="1047"/>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при изменении параметров муниципальной программы (комплексной программы) на последний год ее реализации;</w:t>
      </w:r>
    </w:p>
    <w:p w:rsidR="00043B9A" w:rsidRPr="00043B9A" w:rsidRDefault="00043B9A" w:rsidP="00043B9A">
      <w:pPr>
        <w:widowControl w:val="0"/>
        <w:numPr>
          <w:ilvl w:val="0"/>
          <w:numId w:val="19"/>
        </w:numPr>
        <w:tabs>
          <w:tab w:val="left" w:pos="1038"/>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при наличии неурегулированных разногласий между ответственным исполнителем муниципальной программы (комплексной программы) и участниками согласования.</w:t>
      </w:r>
    </w:p>
    <w:p w:rsidR="00043B9A" w:rsidRPr="00043B9A" w:rsidRDefault="00043B9A" w:rsidP="00043B9A">
      <w:pPr>
        <w:widowControl w:val="0"/>
        <w:suppressAutoHyphens w:val="0"/>
        <w:spacing w:line="262" w:lineRule="auto"/>
        <w:ind w:firstLine="709"/>
        <w:jc w:val="both"/>
        <w:rPr>
          <w:color w:val="000000"/>
          <w:sz w:val="26"/>
          <w:szCs w:val="26"/>
          <w:highlight w:val="yellow"/>
          <w:lang w:eastAsia="ru-RU" w:bidi="ru-RU"/>
        </w:rPr>
      </w:pPr>
      <w:r w:rsidRPr="00043B9A">
        <w:rPr>
          <w:color w:val="000000"/>
          <w:sz w:val="26"/>
          <w:szCs w:val="26"/>
          <w:lang w:eastAsia="ru-RU" w:bidi="ru-RU"/>
        </w:rPr>
        <w:t>В случаях, не предусмотренных подпунктами «а» - «в» настоящего пункта, внесение изменений в паспорт муниципальной программы (комплексной программы) осуществляется Координационным советом.</w:t>
      </w:r>
    </w:p>
    <w:p w:rsidR="00043B9A" w:rsidRPr="00043B9A" w:rsidRDefault="00043B9A" w:rsidP="00043B9A">
      <w:pPr>
        <w:widowControl w:val="0"/>
        <w:tabs>
          <w:tab w:val="left" w:pos="709"/>
          <w:tab w:val="left" w:pos="851"/>
        </w:tabs>
        <w:suppressAutoHyphens w:val="0"/>
        <w:spacing w:line="266" w:lineRule="auto"/>
        <w:ind w:firstLine="709"/>
        <w:jc w:val="both"/>
        <w:rPr>
          <w:color w:val="000000"/>
          <w:sz w:val="26"/>
          <w:szCs w:val="26"/>
          <w:lang w:eastAsia="ru-RU" w:bidi="ru-RU"/>
        </w:rPr>
      </w:pPr>
      <w:r w:rsidRPr="00043B9A">
        <w:rPr>
          <w:color w:val="000000"/>
          <w:sz w:val="26"/>
          <w:szCs w:val="26"/>
          <w:lang w:eastAsia="ru-RU" w:bidi="ru-RU"/>
        </w:rPr>
        <w:t>55.</w:t>
      </w:r>
      <w:r w:rsidR="002D43C6">
        <w:rPr>
          <w:color w:val="000000"/>
          <w:sz w:val="26"/>
          <w:szCs w:val="26"/>
          <w:lang w:eastAsia="ru-RU" w:bidi="ru-RU"/>
        </w:rPr>
        <w:t xml:space="preserve"> </w:t>
      </w:r>
      <w:r w:rsidRPr="00043B9A">
        <w:rPr>
          <w:color w:val="000000"/>
          <w:sz w:val="26"/>
          <w:szCs w:val="26"/>
          <w:lang w:eastAsia="ru-RU" w:bidi="ru-RU"/>
        </w:rPr>
        <w:t>Планирование реализации муниципальной программы (комплексной программы) осуществляется на основе разработки планов реализации ее структурных элементов, включая планы реализации муниципальных проектов, планы реализации комплексов процессных мероприятий.</w:t>
      </w:r>
    </w:p>
    <w:p w:rsidR="00043B9A" w:rsidRPr="00043B9A" w:rsidRDefault="00043B9A" w:rsidP="00043B9A">
      <w:pPr>
        <w:widowControl w:val="0"/>
        <w:tabs>
          <w:tab w:val="left" w:pos="709"/>
          <w:tab w:val="left" w:pos="851"/>
        </w:tabs>
        <w:suppressAutoHyphens w:val="0"/>
        <w:spacing w:line="266" w:lineRule="auto"/>
        <w:ind w:firstLine="709"/>
        <w:jc w:val="both"/>
        <w:rPr>
          <w:color w:val="000000"/>
          <w:sz w:val="26"/>
          <w:szCs w:val="26"/>
          <w:lang w:eastAsia="ru-RU" w:bidi="ru-RU"/>
        </w:rPr>
      </w:pPr>
      <w:r w:rsidRPr="00043B9A">
        <w:rPr>
          <w:color w:val="000000"/>
          <w:sz w:val="26"/>
          <w:szCs w:val="26"/>
          <w:lang w:eastAsia="ru-RU" w:bidi="ru-RU"/>
        </w:rPr>
        <w:t xml:space="preserve">Указанные в абзаце первом настоящего пункта документы объединяются в единый аналитический план реализации муниципальной </w:t>
      </w:r>
      <w:proofErr w:type="gramStart"/>
      <w:r w:rsidRPr="00043B9A">
        <w:rPr>
          <w:color w:val="000000"/>
          <w:sz w:val="26"/>
          <w:szCs w:val="26"/>
          <w:lang w:eastAsia="ru-RU" w:bidi="ru-RU"/>
        </w:rPr>
        <w:t>программы</w:t>
      </w:r>
      <w:proofErr w:type="gramEnd"/>
      <w:r w:rsidRPr="00043B9A">
        <w:rPr>
          <w:color w:val="000000"/>
          <w:sz w:val="26"/>
          <w:szCs w:val="26"/>
          <w:lang w:eastAsia="ru-RU" w:bidi="ru-RU"/>
        </w:rPr>
        <w:t xml:space="preserve"> разрабатываемый по форме согласно приложению № 5 к настоящему Положению. </w:t>
      </w:r>
    </w:p>
    <w:p w:rsidR="00043B9A" w:rsidRPr="00043B9A" w:rsidRDefault="00043B9A" w:rsidP="00043B9A">
      <w:pPr>
        <w:widowControl w:val="0"/>
        <w:tabs>
          <w:tab w:val="left" w:pos="709"/>
          <w:tab w:val="left" w:pos="851"/>
        </w:tabs>
        <w:suppressAutoHyphens w:val="0"/>
        <w:spacing w:line="266" w:lineRule="auto"/>
        <w:ind w:firstLine="709"/>
        <w:jc w:val="both"/>
        <w:rPr>
          <w:color w:val="000000"/>
          <w:sz w:val="26"/>
          <w:szCs w:val="26"/>
          <w:highlight w:val="yellow"/>
          <w:lang w:eastAsia="ru-RU" w:bidi="ru-RU"/>
        </w:rPr>
      </w:pPr>
    </w:p>
    <w:p w:rsidR="00043B9A" w:rsidRPr="00043B9A" w:rsidRDefault="00043B9A" w:rsidP="002D43C6">
      <w:pPr>
        <w:keepNext/>
        <w:keepLines/>
        <w:widowControl w:val="0"/>
        <w:suppressAutoHyphens w:val="0"/>
        <w:spacing w:after="320" w:line="259" w:lineRule="auto"/>
        <w:jc w:val="center"/>
        <w:outlineLvl w:val="1"/>
        <w:rPr>
          <w:b/>
          <w:bCs/>
          <w:color w:val="000000"/>
          <w:sz w:val="26"/>
          <w:szCs w:val="26"/>
          <w:lang w:eastAsia="ru-RU" w:bidi="ru-RU"/>
        </w:rPr>
      </w:pPr>
      <w:bookmarkStart w:id="5" w:name="bookmark14"/>
      <w:r w:rsidRPr="00043B9A">
        <w:rPr>
          <w:b/>
          <w:bCs/>
          <w:color w:val="000000"/>
          <w:sz w:val="26"/>
          <w:szCs w:val="26"/>
          <w:lang w:eastAsia="ru-RU" w:bidi="ru-RU"/>
        </w:rPr>
        <w:t>VI. Система управления реализацией муниципальной программы (комплексной программы)</w:t>
      </w:r>
      <w:bookmarkEnd w:id="5"/>
    </w:p>
    <w:p w:rsidR="00043B9A" w:rsidRPr="00043B9A" w:rsidRDefault="00043B9A" w:rsidP="00043B9A">
      <w:pPr>
        <w:widowControl w:val="0"/>
        <w:ind w:firstLine="709"/>
        <w:jc w:val="both"/>
        <w:rPr>
          <w:rFonts w:eastAsia="Arial" w:cs="Courier New"/>
          <w:kern w:val="2"/>
          <w:sz w:val="26"/>
          <w:szCs w:val="26"/>
          <w:lang w:bidi="hi-IN"/>
        </w:rPr>
      </w:pPr>
      <w:r w:rsidRPr="00043B9A">
        <w:rPr>
          <w:rFonts w:eastAsia="Arial" w:cs="Courier New"/>
          <w:kern w:val="2"/>
          <w:sz w:val="26"/>
          <w:szCs w:val="26"/>
          <w:lang w:bidi="hi-IN"/>
        </w:rPr>
        <w:t>56.</w:t>
      </w:r>
      <w:bookmarkStart w:id="6" w:name="bookmark16"/>
      <w:r w:rsidRPr="00043B9A">
        <w:rPr>
          <w:rFonts w:eastAsia="Arial"/>
          <w:kern w:val="2"/>
          <w:sz w:val="26"/>
          <w:szCs w:val="26"/>
          <w:lang w:bidi="hi-IN"/>
        </w:rPr>
        <w:t xml:space="preserve"> В целях обеспечения управления реализацией муниципальной программы (комплексной программы) </w:t>
      </w:r>
      <w:r w:rsidRPr="00043B9A">
        <w:rPr>
          <w:rFonts w:eastAsia="Arial" w:cs="Courier New"/>
          <w:kern w:val="2"/>
          <w:sz w:val="26"/>
          <w:szCs w:val="26"/>
          <w:lang w:bidi="hi-IN"/>
        </w:rPr>
        <w:t>администрация Оршанского муниципального района Республики Марий Эл</w:t>
      </w:r>
      <w:r w:rsidRPr="00043B9A">
        <w:rPr>
          <w:rFonts w:eastAsia="Arial"/>
          <w:kern w:val="2"/>
          <w:sz w:val="26"/>
          <w:szCs w:val="26"/>
          <w:lang w:bidi="hi-IN"/>
        </w:rPr>
        <w:t xml:space="preserve"> определяет куратора.</w:t>
      </w:r>
    </w:p>
    <w:p w:rsidR="00043B9A" w:rsidRPr="00043B9A" w:rsidRDefault="00043B9A" w:rsidP="00043B9A">
      <w:pPr>
        <w:widowControl w:val="0"/>
        <w:ind w:firstLine="709"/>
        <w:jc w:val="both"/>
        <w:rPr>
          <w:rFonts w:eastAsia="Arial" w:cs="Courier New"/>
          <w:kern w:val="2"/>
          <w:sz w:val="26"/>
          <w:szCs w:val="26"/>
          <w:lang w:bidi="hi-IN"/>
        </w:rPr>
      </w:pPr>
      <w:r w:rsidRPr="00043B9A">
        <w:rPr>
          <w:rFonts w:eastAsia="Arial"/>
          <w:kern w:val="2"/>
          <w:sz w:val="26"/>
          <w:szCs w:val="26"/>
          <w:lang w:bidi="hi-IN"/>
        </w:rPr>
        <w:t xml:space="preserve">Кураторы назначаются из числа заместителей главы </w:t>
      </w:r>
      <w:r w:rsidRPr="00043B9A">
        <w:rPr>
          <w:rFonts w:eastAsia="Arial" w:cs="Courier New"/>
          <w:kern w:val="2"/>
          <w:sz w:val="26"/>
          <w:szCs w:val="26"/>
          <w:lang w:bidi="hi-IN"/>
        </w:rPr>
        <w:t>администрацией Оршанского муниципального района Республики Марий Эл</w:t>
      </w:r>
      <w:r w:rsidRPr="00043B9A">
        <w:rPr>
          <w:rFonts w:eastAsia="Arial"/>
          <w:kern w:val="2"/>
          <w:sz w:val="26"/>
          <w:szCs w:val="26"/>
          <w:lang w:bidi="hi-IN"/>
        </w:rPr>
        <w:t>.</w:t>
      </w:r>
    </w:p>
    <w:p w:rsidR="00043B9A" w:rsidRPr="00043B9A" w:rsidRDefault="00043B9A" w:rsidP="002D43C6">
      <w:pPr>
        <w:widowControl w:val="0"/>
        <w:ind w:firstLine="709"/>
        <w:jc w:val="both"/>
        <w:rPr>
          <w:rFonts w:eastAsia="Arial" w:cs="Courier New"/>
          <w:kern w:val="2"/>
          <w:sz w:val="26"/>
          <w:szCs w:val="26"/>
          <w:lang w:bidi="hi-IN"/>
        </w:rPr>
      </w:pPr>
      <w:r w:rsidRPr="00043B9A">
        <w:rPr>
          <w:rFonts w:eastAsia="Arial"/>
          <w:kern w:val="2"/>
          <w:sz w:val="26"/>
          <w:szCs w:val="26"/>
          <w:lang w:bidi="hi-IN"/>
        </w:rPr>
        <w:t>57.</w:t>
      </w:r>
      <w:r w:rsidR="002D43C6">
        <w:rPr>
          <w:rFonts w:eastAsia="Arial"/>
          <w:kern w:val="2"/>
          <w:sz w:val="26"/>
          <w:szCs w:val="26"/>
          <w:lang w:bidi="hi-IN"/>
        </w:rPr>
        <w:t xml:space="preserve"> </w:t>
      </w:r>
      <w:r w:rsidRPr="00043B9A">
        <w:rPr>
          <w:rFonts w:eastAsia="Arial"/>
          <w:kern w:val="2"/>
          <w:sz w:val="26"/>
          <w:szCs w:val="26"/>
          <w:lang w:bidi="hi-IN"/>
        </w:rPr>
        <w:t>Куратор муниципальной программы (комплексной программы):</w:t>
      </w:r>
    </w:p>
    <w:p w:rsidR="00043B9A" w:rsidRPr="00043B9A" w:rsidRDefault="00043B9A" w:rsidP="002D43C6">
      <w:pPr>
        <w:widowControl w:val="0"/>
        <w:numPr>
          <w:ilvl w:val="0"/>
          <w:numId w:val="24"/>
        </w:numPr>
        <w:suppressAutoHyphens w:val="0"/>
        <w:ind w:left="0" w:firstLine="709"/>
        <w:jc w:val="both"/>
        <w:rPr>
          <w:rFonts w:eastAsia="Arial" w:cs="Courier New"/>
          <w:kern w:val="2"/>
          <w:sz w:val="26"/>
          <w:szCs w:val="26"/>
          <w:lang w:bidi="hi-IN"/>
        </w:rPr>
      </w:pPr>
      <w:r w:rsidRPr="00043B9A">
        <w:rPr>
          <w:rFonts w:eastAsia="Arial"/>
          <w:kern w:val="2"/>
          <w:sz w:val="26"/>
          <w:szCs w:val="26"/>
          <w:lang w:bidi="hi-IN"/>
        </w:rPr>
        <w:t>координирует разработку и реализацию муниципальной программы (комплексной программы);</w:t>
      </w:r>
    </w:p>
    <w:p w:rsidR="00043B9A" w:rsidRPr="00043B9A" w:rsidRDefault="00043B9A" w:rsidP="002D43C6">
      <w:pPr>
        <w:widowControl w:val="0"/>
        <w:numPr>
          <w:ilvl w:val="0"/>
          <w:numId w:val="24"/>
        </w:numPr>
        <w:suppressAutoHyphens w:val="0"/>
        <w:ind w:left="0" w:firstLine="709"/>
        <w:jc w:val="both"/>
        <w:rPr>
          <w:rFonts w:eastAsia="Arial" w:cs="Courier New"/>
          <w:kern w:val="2"/>
          <w:sz w:val="26"/>
          <w:szCs w:val="26"/>
          <w:lang w:bidi="hi-IN"/>
        </w:rPr>
      </w:pPr>
      <w:r w:rsidRPr="00043B9A">
        <w:rPr>
          <w:rFonts w:eastAsia="Arial"/>
          <w:kern w:val="2"/>
          <w:sz w:val="26"/>
          <w:szCs w:val="26"/>
          <w:lang w:bidi="hi-IN"/>
        </w:rPr>
        <w:t>одобряет стратегические приоритеты, цели, показатели и структуру муниципальной программы (комплексной программы);</w:t>
      </w:r>
    </w:p>
    <w:p w:rsidR="00043B9A" w:rsidRPr="00043B9A" w:rsidRDefault="00043B9A" w:rsidP="002D43C6">
      <w:pPr>
        <w:widowControl w:val="0"/>
        <w:numPr>
          <w:ilvl w:val="0"/>
          <w:numId w:val="24"/>
        </w:numPr>
        <w:suppressAutoHyphens w:val="0"/>
        <w:ind w:left="0" w:firstLine="709"/>
        <w:jc w:val="both"/>
        <w:rPr>
          <w:rFonts w:eastAsia="Arial" w:cs="Courier New"/>
          <w:kern w:val="2"/>
          <w:sz w:val="26"/>
          <w:szCs w:val="26"/>
          <w:lang w:bidi="hi-IN"/>
        </w:rPr>
      </w:pPr>
      <w:r w:rsidRPr="00043B9A">
        <w:rPr>
          <w:rFonts w:eastAsia="Arial"/>
          <w:kern w:val="2"/>
          <w:sz w:val="26"/>
          <w:szCs w:val="26"/>
          <w:lang w:bidi="hi-IN"/>
        </w:rPr>
        <w:t>осуществляет на постоянной основе контроль реализации муниципальной программы (комплексной программы), в том числе рассматривает результаты мониторинга и оценки эффективности реализации муниципальной программы (комплексной программы), представляемые в отдел экономики;</w:t>
      </w:r>
    </w:p>
    <w:p w:rsidR="00043B9A" w:rsidRPr="00043B9A" w:rsidRDefault="00043B9A" w:rsidP="002D43C6">
      <w:pPr>
        <w:widowControl w:val="0"/>
        <w:numPr>
          <w:ilvl w:val="0"/>
          <w:numId w:val="24"/>
        </w:numPr>
        <w:suppressAutoHyphens w:val="0"/>
        <w:ind w:left="0" w:firstLine="709"/>
        <w:jc w:val="both"/>
        <w:rPr>
          <w:rFonts w:eastAsia="Arial" w:cs="Courier New"/>
          <w:kern w:val="2"/>
          <w:sz w:val="26"/>
          <w:szCs w:val="26"/>
          <w:lang w:bidi="hi-IN"/>
        </w:rPr>
      </w:pPr>
      <w:r w:rsidRPr="00043B9A">
        <w:rPr>
          <w:rFonts w:eastAsia="Arial"/>
          <w:kern w:val="2"/>
          <w:sz w:val="26"/>
          <w:szCs w:val="26"/>
          <w:lang w:bidi="hi-IN"/>
        </w:rPr>
        <w:t>принимает решение о внесении изменений в муниципальную программу (комплексную программу) в соответствии с настоящим Порядком;</w:t>
      </w:r>
    </w:p>
    <w:p w:rsidR="00043B9A" w:rsidRPr="00043B9A" w:rsidRDefault="00043B9A" w:rsidP="002D43C6">
      <w:pPr>
        <w:widowControl w:val="0"/>
        <w:numPr>
          <w:ilvl w:val="0"/>
          <w:numId w:val="24"/>
        </w:numPr>
        <w:suppressAutoHyphens w:val="0"/>
        <w:ind w:left="0" w:firstLine="709"/>
        <w:jc w:val="both"/>
        <w:rPr>
          <w:rFonts w:eastAsia="Arial" w:cs="Courier New"/>
          <w:kern w:val="2"/>
          <w:sz w:val="26"/>
          <w:szCs w:val="26"/>
          <w:lang w:bidi="hi-IN"/>
        </w:rPr>
      </w:pPr>
      <w:r w:rsidRPr="00043B9A">
        <w:rPr>
          <w:rFonts w:eastAsia="Arial"/>
          <w:kern w:val="2"/>
          <w:sz w:val="26"/>
          <w:szCs w:val="26"/>
          <w:lang w:bidi="hi-IN"/>
        </w:rPr>
        <w:t>выполняет иные полномочия в соответствии с настоящим Порядком;</w:t>
      </w:r>
    </w:p>
    <w:p w:rsidR="00043B9A" w:rsidRPr="00043B9A" w:rsidRDefault="00043B9A" w:rsidP="002D43C6">
      <w:pPr>
        <w:widowControl w:val="0"/>
        <w:numPr>
          <w:ilvl w:val="0"/>
          <w:numId w:val="24"/>
        </w:numPr>
        <w:suppressAutoHyphens w:val="0"/>
        <w:ind w:left="0" w:firstLine="709"/>
        <w:jc w:val="both"/>
        <w:rPr>
          <w:rFonts w:eastAsia="Arial" w:cs="Courier New"/>
          <w:kern w:val="2"/>
          <w:sz w:val="26"/>
          <w:szCs w:val="26"/>
          <w:lang w:bidi="hi-IN"/>
        </w:rPr>
      </w:pPr>
      <w:r w:rsidRPr="00043B9A">
        <w:rPr>
          <w:rFonts w:eastAsia="Arial"/>
          <w:kern w:val="2"/>
          <w:sz w:val="26"/>
          <w:szCs w:val="26"/>
          <w:lang w:bidi="hi-IN"/>
        </w:rPr>
        <w:t>куратор несет ответственность за реализацию муниципальной программы (комплексной программы).</w:t>
      </w:r>
    </w:p>
    <w:p w:rsidR="00043B9A" w:rsidRPr="00043B9A" w:rsidRDefault="00043B9A" w:rsidP="002D43C6">
      <w:pPr>
        <w:widowControl w:val="0"/>
        <w:numPr>
          <w:ilvl w:val="0"/>
          <w:numId w:val="24"/>
        </w:numPr>
        <w:suppressAutoHyphens w:val="0"/>
        <w:ind w:left="0" w:firstLine="709"/>
        <w:jc w:val="both"/>
        <w:rPr>
          <w:rFonts w:eastAsia="Arial" w:cs="Courier New"/>
          <w:kern w:val="2"/>
          <w:sz w:val="26"/>
          <w:szCs w:val="26"/>
          <w:lang w:bidi="hi-IN"/>
        </w:rPr>
      </w:pPr>
      <w:r w:rsidRPr="00043B9A">
        <w:rPr>
          <w:rFonts w:eastAsia="Arial"/>
          <w:kern w:val="2"/>
          <w:sz w:val="26"/>
          <w:szCs w:val="26"/>
          <w:lang w:bidi="hi-IN"/>
        </w:rPr>
        <w:t>куратор урегулирует разногласия между ответственным исполнителем, соисполнителями, участниками муниципальной программы (комплексной программы) по параметрам муниципальной программы (комплексной программы).</w:t>
      </w:r>
    </w:p>
    <w:p w:rsidR="00043B9A" w:rsidRPr="00043B9A" w:rsidRDefault="00043B9A" w:rsidP="00043B9A">
      <w:pPr>
        <w:widowControl w:val="0"/>
        <w:tabs>
          <w:tab w:val="num" w:pos="0"/>
        </w:tabs>
        <w:ind w:firstLine="709"/>
        <w:jc w:val="both"/>
        <w:rPr>
          <w:rFonts w:eastAsia="Arial" w:cs="Courier New"/>
          <w:kern w:val="2"/>
          <w:sz w:val="26"/>
          <w:szCs w:val="26"/>
          <w:lang w:bidi="hi-IN"/>
        </w:rPr>
      </w:pPr>
      <w:r w:rsidRPr="00043B9A">
        <w:rPr>
          <w:rFonts w:eastAsia="Arial"/>
          <w:kern w:val="2"/>
          <w:sz w:val="26"/>
          <w:szCs w:val="26"/>
          <w:lang w:bidi="hi-IN"/>
        </w:rPr>
        <w:lastRenderedPageBreak/>
        <w:t>58.</w:t>
      </w:r>
      <w:r w:rsidR="002D43C6">
        <w:rPr>
          <w:rFonts w:eastAsia="Arial"/>
          <w:kern w:val="2"/>
          <w:sz w:val="26"/>
          <w:szCs w:val="26"/>
          <w:lang w:bidi="hi-IN"/>
        </w:rPr>
        <w:t xml:space="preserve"> </w:t>
      </w:r>
      <w:r w:rsidRPr="00043B9A">
        <w:rPr>
          <w:rFonts w:eastAsia="Arial"/>
          <w:kern w:val="2"/>
          <w:sz w:val="26"/>
          <w:szCs w:val="26"/>
          <w:lang w:bidi="hi-IN"/>
        </w:rPr>
        <w:t>Ответственный исполнитель муниципальной программы (комплексной программы):</w:t>
      </w:r>
    </w:p>
    <w:p w:rsidR="00043B9A" w:rsidRPr="00043B9A" w:rsidRDefault="00043B9A" w:rsidP="00043B9A">
      <w:pPr>
        <w:widowControl w:val="0"/>
        <w:ind w:firstLine="709"/>
        <w:jc w:val="both"/>
        <w:rPr>
          <w:rFonts w:eastAsia="Arial" w:cs="Courier New"/>
          <w:kern w:val="2"/>
          <w:sz w:val="26"/>
          <w:szCs w:val="26"/>
          <w:lang w:bidi="hi-IN"/>
        </w:rPr>
      </w:pPr>
      <w:r w:rsidRPr="00043B9A">
        <w:rPr>
          <w:rFonts w:eastAsia="Arial"/>
          <w:kern w:val="2"/>
          <w:sz w:val="26"/>
          <w:szCs w:val="26"/>
          <w:lang w:bidi="hi-IN"/>
        </w:rPr>
        <w:t>организует разработку и обеспечивает реализацию муниципальной программы (комплексной программы), ее согласование с соисполнителями и внесение в установленном порядке в Координационный совет;</w:t>
      </w:r>
    </w:p>
    <w:p w:rsidR="00043B9A" w:rsidRPr="00043B9A" w:rsidRDefault="00043B9A" w:rsidP="00043B9A">
      <w:pPr>
        <w:widowControl w:val="0"/>
        <w:ind w:firstLine="709"/>
        <w:jc w:val="both"/>
        <w:rPr>
          <w:rFonts w:eastAsia="Arial" w:cs="Courier New"/>
          <w:kern w:val="2"/>
          <w:sz w:val="26"/>
          <w:szCs w:val="26"/>
          <w:lang w:bidi="hi-IN"/>
        </w:rPr>
      </w:pPr>
      <w:r w:rsidRPr="00043B9A">
        <w:rPr>
          <w:rFonts w:eastAsia="Arial"/>
          <w:kern w:val="2"/>
          <w:sz w:val="26"/>
          <w:szCs w:val="26"/>
          <w:lang w:bidi="hi-IN"/>
        </w:rPr>
        <w:t>координирует деятельность соисполнителей в рамках подготовки проекта муниципальной программы (комплексной программы);</w:t>
      </w:r>
    </w:p>
    <w:p w:rsidR="00043B9A" w:rsidRPr="00043B9A" w:rsidRDefault="00043B9A" w:rsidP="00043B9A">
      <w:pPr>
        <w:widowControl w:val="0"/>
        <w:ind w:firstLine="709"/>
        <w:jc w:val="both"/>
        <w:rPr>
          <w:rFonts w:eastAsia="Arial" w:cs="Courier New"/>
          <w:kern w:val="2"/>
          <w:sz w:val="26"/>
          <w:szCs w:val="26"/>
          <w:lang w:bidi="hi-IN"/>
        </w:rPr>
      </w:pPr>
      <w:r w:rsidRPr="00043B9A">
        <w:rPr>
          <w:rFonts w:eastAsia="Arial"/>
          <w:kern w:val="2"/>
          <w:sz w:val="26"/>
          <w:szCs w:val="26"/>
          <w:lang w:bidi="hi-IN"/>
        </w:rPr>
        <w:t xml:space="preserve">представляет по запросу отдела экономики администрации </w:t>
      </w:r>
      <w:r w:rsidRPr="00043B9A">
        <w:rPr>
          <w:rFonts w:eastAsia="Arial" w:cs="Courier New"/>
          <w:kern w:val="2"/>
          <w:sz w:val="26"/>
          <w:szCs w:val="26"/>
          <w:lang w:bidi="hi-IN"/>
        </w:rPr>
        <w:t xml:space="preserve"> Оршанского муниципального района Республики Марий Эл</w:t>
      </w:r>
      <w:r w:rsidRPr="00043B9A">
        <w:rPr>
          <w:rFonts w:eastAsia="Arial"/>
          <w:kern w:val="2"/>
          <w:sz w:val="26"/>
          <w:szCs w:val="26"/>
          <w:lang w:bidi="hi-IN"/>
        </w:rPr>
        <w:t xml:space="preserve"> и финансового управления администрации </w:t>
      </w:r>
      <w:r w:rsidRPr="00043B9A">
        <w:rPr>
          <w:rFonts w:eastAsia="Arial" w:cs="Courier New"/>
          <w:kern w:val="2"/>
          <w:sz w:val="26"/>
          <w:szCs w:val="26"/>
          <w:lang w:bidi="hi-IN"/>
        </w:rPr>
        <w:t>Оршанского муниципального района Республики Марий Эл</w:t>
      </w:r>
      <w:r w:rsidRPr="00043B9A">
        <w:rPr>
          <w:rFonts w:eastAsia="Arial"/>
          <w:kern w:val="2"/>
          <w:sz w:val="26"/>
          <w:szCs w:val="26"/>
          <w:lang w:bidi="hi-IN"/>
        </w:rPr>
        <w:t xml:space="preserve"> сведения, необходимые для осуществления мониторинга реализации муниципальной программы (комплексной программы);</w:t>
      </w:r>
    </w:p>
    <w:p w:rsidR="00043B9A" w:rsidRPr="00043B9A" w:rsidRDefault="00043B9A" w:rsidP="00043B9A">
      <w:pPr>
        <w:widowControl w:val="0"/>
        <w:ind w:firstLine="709"/>
        <w:jc w:val="both"/>
        <w:rPr>
          <w:rFonts w:eastAsia="Arial" w:cs="Courier New"/>
          <w:kern w:val="2"/>
          <w:sz w:val="26"/>
          <w:szCs w:val="26"/>
          <w:lang w:bidi="hi-IN"/>
        </w:rPr>
      </w:pPr>
      <w:r w:rsidRPr="00043B9A">
        <w:rPr>
          <w:rFonts w:eastAsia="Arial"/>
          <w:kern w:val="2"/>
          <w:sz w:val="26"/>
          <w:szCs w:val="26"/>
          <w:lang w:bidi="hi-IN"/>
        </w:rPr>
        <w:t>координирует деятельность соисполнителей и участников, в том числе деятельность по заполнению форм и представлению данных для проведения мониторинга реализации муниципальной программы (комплексной программы);</w:t>
      </w:r>
    </w:p>
    <w:p w:rsidR="00043B9A" w:rsidRPr="00043B9A" w:rsidRDefault="00043B9A" w:rsidP="00043B9A">
      <w:pPr>
        <w:widowControl w:val="0"/>
        <w:ind w:firstLine="709"/>
        <w:jc w:val="both"/>
        <w:rPr>
          <w:rFonts w:eastAsia="Arial" w:cs="Courier New"/>
          <w:kern w:val="2"/>
          <w:sz w:val="26"/>
          <w:szCs w:val="26"/>
          <w:lang w:bidi="hi-IN"/>
        </w:rPr>
      </w:pPr>
      <w:r w:rsidRPr="00043B9A">
        <w:rPr>
          <w:rFonts w:eastAsia="Arial"/>
          <w:kern w:val="2"/>
          <w:sz w:val="26"/>
          <w:szCs w:val="26"/>
          <w:lang w:bidi="hi-IN"/>
        </w:rPr>
        <w:t>запрашивает у соисполнителей (комплексной программы) информацию, необходимую для проведения мониторинга реализации и оценки эффективности муниципальной программы (комплексной программы) и подготовки годового отчета;</w:t>
      </w:r>
    </w:p>
    <w:p w:rsidR="00043B9A" w:rsidRPr="00043B9A" w:rsidRDefault="00043B9A" w:rsidP="00043B9A">
      <w:pPr>
        <w:widowControl w:val="0"/>
        <w:ind w:firstLine="709"/>
        <w:jc w:val="both"/>
        <w:rPr>
          <w:rFonts w:eastAsia="Arial" w:cs="Courier New"/>
          <w:kern w:val="2"/>
          <w:sz w:val="26"/>
          <w:szCs w:val="26"/>
          <w:lang w:bidi="hi-IN"/>
        </w:rPr>
      </w:pPr>
      <w:r w:rsidRPr="00043B9A">
        <w:rPr>
          <w:rFonts w:eastAsia="Arial"/>
          <w:kern w:val="2"/>
          <w:sz w:val="26"/>
          <w:szCs w:val="26"/>
          <w:lang w:bidi="hi-IN"/>
        </w:rPr>
        <w:t xml:space="preserve">подготавливает годовой отчет и представляет его в отдел экономики администрации </w:t>
      </w:r>
      <w:r w:rsidRPr="00043B9A">
        <w:rPr>
          <w:rFonts w:eastAsia="Arial" w:cs="Courier New"/>
          <w:kern w:val="2"/>
          <w:sz w:val="26"/>
          <w:szCs w:val="26"/>
          <w:lang w:bidi="hi-IN"/>
        </w:rPr>
        <w:t>Оршанского муниципального района Республики Марий Эл</w:t>
      </w:r>
      <w:r w:rsidRPr="00043B9A">
        <w:rPr>
          <w:rFonts w:eastAsia="Arial"/>
          <w:kern w:val="2"/>
          <w:sz w:val="26"/>
          <w:szCs w:val="26"/>
          <w:lang w:bidi="hi-IN"/>
        </w:rPr>
        <w:t xml:space="preserve">, финансовое управление администрации </w:t>
      </w:r>
      <w:r w:rsidRPr="00043B9A">
        <w:rPr>
          <w:rFonts w:eastAsia="Arial" w:cs="Courier New"/>
          <w:kern w:val="2"/>
          <w:sz w:val="26"/>
          <w:szCs w:val="26"/>
          <w:lang w:bidi="hi-IN"/>
        </w:rPr>
        <w:t>Оршанского муниципального района Республики Марий Эл</w:t>
      </w:r>
      <w:r w:rsidRPr="00043B9A">
        <w:rPr>
          <w:rFonts w:eastAsia="Arial"/>
          <w:kern w:val="2"/>
          <w:sz w:val="26"/>
          <w:szCs w:val="26"/>
          <w:lang w:bidi="hi-IN"/>
        </w:rPr>
        <w:t xml:space="preserve"> и Координационный совет;</w:t>
      </w:r>
    </w:p>
    <w:p w:rsidR="00043B9A" w:rsidRPr="00043B9A" w:rsidRDefault="00043B9A" w:rsidP="00043B9A">
      <w:pPr>
        <w:widowControl w:val="0"/>
        <w:ind w:firstLine="709"/>
        <w:jc w:val="both"/>
        <w:rPr>
          <w:rFonts w:eastAsia="Arial" w:cs="Courier New"/>
          <w:kern w:val="2"/>
          <w:sz w:val="26"/>
          <w:szCs w:val="26"/>
          <w:lang w:bidi="hi-IN"/>
        </w:rPr>
      </w:pPr>
      <w:r w:rsidRPr="00043B9A">
        <w:rPr>
          <w:rFonts w:eastAsia="Arial"/>
          <w:kern w:val="2"/>
          <w:sz w:val="26"/>
          <w:szCs w:val="26"/>
          <w:lang w:bidi="hi-IN"/>
        </w:rPr>
        <w:t>выполняет иные функции, предусмотренные настоящим Порядком.</w:t>
      </w:r>
    </w:p>
    <w:p w:rsidR="00043B9A" w:rsidRPr="00043B9A" w:rsidRDefault="00043B9A" w:rsidP="00043B9A">
      <w:pPr>
        <w:widowControl w:val="0"/>
        <w:ind w:firstLine="709"/>
        <w:jc w:val="both"/>
        <w:rPr>
          <w:rFonts w:eastAsia="Arial" w:cs="Courier New"/>
          <w:kern w:val="2"/>
          <w:sz w:val="26"/>
          <w:szCs w:val="26"/>
          <w:lang w:bidi="hi-IN"/>
        </w:rPr>
      </w:pPr>
      <w:r w:rsidRPr="00043B9A">
        <w:rPr>
          <w:rFonts w:eastAsia="Arial"/>
          <w:kern w:val="2"/>
          <w:sz w:val="26"/>
          <w:szCs w:val="26"/>
          <w:lang w:bidi="hi-IN"/>
        </w:rPr>
        <w:t>Ответственный исполнитель комплексной программы запрашивает у ответственных исполнителей муниципальных программ мероприятия (результаты), которые подлежат аналитическому отражению в комплексной программе, информацию, необходимую для проведения оценки эффективности комплексной программы и подготовки годового отчета.</w:t>
      </w:r>
    </w:p>
    <w:p w:rsidR="00043B9A" w:rsidRPr="00043B9A" w:rsidRDefault="00043B9A" w:rsidP="00043B9A">
      <w:pPr>
        <w:widowControl w:val="0"/>
        <w:ind w:firstLine="709"/>
        <w:jc w:val="both"/>
        <w:rPr>
          <w:rFonts w:eastAsia="Arial" w:cs="Courier New"/>
          <w:kern w:val="2"/>
          <w:sz w:val="26"/>
          <w:szCs w:val="26"/>
          <w:lang w:bidi="hi-IN"/>
        </w:rPr>
      </w:pPr>
      <w:r w:rsidRPr="00043B9A">
        <w:rPr>
          <w:rFonts w:eastAsia="Arial"/>
          <w:kern w:val="2"/>
          <w:sz w:val="26"/>
          <w:szCs w:val="26"/>
          <w:lang w:bidi="hi-IN"/>
        </w:rPr>
        <w:t>59.</w:t>
      </w:r>
      <w:r w:rsidR="002D43C6">
        <w:rPr>
          <w:rFonts w:eastAsia="Arial"/>
          <w:kern w:val="2"/>
          <w:sz w:val="26"/>
          <w:szCs w:val="26"/>
          <w:lang w:bidi="hi-IN"/>
        </w:rPr>
        <w:t xml:space="preserve"> </w:t>
      </w:r>
      <w:r w:rsidRPr="00043B9A">
        <w:rPr>
          <w:rFonts w:eastAsia="Arial"/>
          <w:kern w:val="2"/>
          <w:sz w:val="26"/>
          <w:szCs w:val="26"/>
          <w:lang w:bidi="hi-IN"/>
        </w:rPr>
        <w:t>Соисполнители муниципальной программы (комплексной программы):</w:t>
      </w:r>
    </w:p>
    <w:p w:rsidR="00043B9A" w:rsidRPr="00043B9A" w:rsidRDefault="00043B9A" w:rsidP="002D43C6">
      <w:pPr>
        <w:widowControl w:val="0"/>
        <w:numPr>
          <w:ilvl w:val="0"/>
          <w:numId w:val="25"/>
        </w:numPr>
        <w:suppressAutoHyphens w:val="0"/>
        <w:ind w:left="0" w:firstLine="709"/>
        <w:jc w:val="both"/>
        <w:rPr>
          <w:rFonts w:eastAsia="Arial" w:cs="Courier New"/>
          <w:kern w:val="2"/>
          <w:sz w:val="26"/>
          <w:szCs w:val="26"/>
          <w:lang w:bidi="hi-IN"/>
        </w:rPr>
      </w:pPr>
      <w:r w:rsidRPr="00043B9A">
        <w:rPr>
          <w:rFonts w:eastAsia="Arial"/>
          <w:kern w:val="2"/>
          <w:sz w:val="26"/>
          <w:szCs w:val="26"/>
          <w:lang w:bidi="hi-IN"/>
        </w:rPr>
        <w:t>обеспечивают согласование проекта муниципальной программы (комплексной программы) с участниками муниципальной программы (комплексной программы) в части структурных элементов, в реализации которых предполагается их участие;</w:t>
      </w:r>
    </w:p>
    <w:p w:rsidR="00043B9A" w:rsidRPr="00043B9A" w:rsidRDefault="00043B9A" w:rsidP="002D43C6">
      <w:pPr>
        <w:widowControl w:val="0"/>
        <w:numPr>
          <w:ilvl w:val="0"/>
          <w:numId w:val="25"/>
        </w:numPr>
        <w:suppressAutoHyphens w:val="0"/>
        <w:ind w:left="0" w:firstLine="709"/>
        <w:jc w:val="both"/>
        <w:rPr>
          <w:rFonts w:eastAsia="Arial" w:cs="Courier New"/>
          <w:kern w:val="2"/>
          <w:sz w:val="26"/>
          <w:szCs w:val="26"/>
          <w:lang w:bidi="hi-IN"/>
        </w:rPr>
      </w:pPr>
      <w:r w:rsidRPr="00043B9A">
        <w:rPr>
          <w:rFonts w:eastAsia="Arial"/>
          <w:kern w:val="2"/>
          <w:sz w:val="26"/>
          <w:szCs w:val="26"/>
          <w:lang w:bidi="hi-IN"/>
        </w:rPr>
        <w:t>обеспечивают совместно с участниками муниципальной программы (комплексной программы) реализацию включенных в муниципальную программу (комплексную программу) муниципальных, ведомственных проектов и комплекса процессных мероприятий;</w:t>
      </w:r>
    </w:p>
    <w:p w:rsidR="00043B9A" w:rsidRPr="00043B9A" w:rsidRDefault="00043B9A" w:rsidP="002D43C6">
      <w:pPr>
        <w:widowControl w:val="0"/>
        <w:numPr>
          <w:ilvl w:val="0"/>
          <w:numId w:val="25"/>
        </w:numPr>
        <w:suppressAutoHyphens w:val="0"/>
        <w:ind w:left="0" w:firstLine="709"/>
        <w:jc w:val="both"/>
        <w:rPr>
          <w:rFonts w:eastAsia="Arial" w:cs="Courier New"/>
          <w:kern w:val="2"/>
          <w:sz w:val="26"/>
          <w:szCs w:val="26"/>
          <w:lang w:bidi="hi-IN"/>
        </w:rPr>
      </w:pPr>
      <w:r w:rsidRPr="00043B9A">
        <w:rPr>
          <w:rFonts w:eastAsia="Arial"/>
          <w:kern w:val="2"/>
          <w:sz w:val="26"/>
          <w:szCs w:val="26"/>
          <w:lang w:bidi="hi-IN"/>
        </w:rPr>
        <w:t>запрашивают у участников муниципальной программы (комплексной программы) информацию, необходимую для подготовки ответов на запросы ответственного исполнителя, а также информацию, необходимую для проведения мониторинга реализации и оценки эффективности муниципальной программы (комплексной программы) и подготовки годового отчета;</w:t>
      </w:r>
    </w:p>
    <w:p w:rsidR="00043B9A" w:rsidRPr="00043B9A" w:rsidRDefault="00043B9A" w:rsidP="002D43C6">
      <w:pPr>
        <w:widowControl w:val="0"/>
        <w:numPr>
          <w:ilvl w:val="0"/>
          <w:numId w:val="25"/>
        </w:numPr>
        <w:suppressAutoHyphens w:val="0"/>
        <w:ind w:left="0" w:firstLine="709"/>
        <w:jc w:val="both"/>
        <w:rPr>
          <w:rFonts w:eastAsia="Arial" w:cs="Courier New"/>
          <w:kern w:val="2"/>
          <w:sz w:val="26"/>
          <w:szCs w:val="26"/>
          <w:lang w:bidi="hi-IN"/>
        </w:rPr>
      </w:pPr>
      <w:r w:rsidRPr="00043B9A">
        <w:rPr>
          <w:rFonts w:eastAsia="Arial"/>
          <w:kern w:val="2"/>
          <w:sz w:val="26"/>
          <w:szCs w:val="26"/>
          <w:lang w:bidi="hi-IN"/>
        </w:rPr>
        <w:t>предоставляют ответственному исполнителю необходимую информацию для подготовки ответов на запросы отдела экономики и финансового управления администрации Оршанского муниципального района Республики Марий Эл;</w:t>
      </w:r>
    </w:p>
    <w:p w:rsidR="00043B9A" w:rsidRPr="00043B9A" w:rsidRDefault="00043B9A" w:rsidP="002D43C6">
      <w:pPr>
        <w:widowControl w:val="0"/>
        <w:numPr>
          <w:ilvl w:val="0"/>
          <w:numId w:val="25"/>
        </w:numPr>
        <w:suppressAutoHyphens w:val="0"/>
        <w:ind w:left="0" w:firstLine="709"/>
        <w:jc w:val="both"/>
        <w:rPr>
          <w:rFonts w:eastAsia="Arial" w:cs="Courier New"/>
          <w:kern w:val="2"/>
          <w:sz w:val="26"/>
          <w:szCs w:val="26"/>
          <w:lang w:bidi="hi-IN"/>
        </w:rPr>
      </w:pPr>
      <w:r w:rsidRPr="00043B9A">
        <w:rPr>
          <w:rFonts w:eastAsia="Arial"/>
          <w:kern w:val="2"/>
          <w:sz w:val="26"/>
          <w:szCs w:val="26"/>
          <w:lang w:bidi="hi-IN"/>
        </w:rPr>
        <w:t xml:space="preserve">предоставляют ответственному исполнителю информацию, необходимую для проведения оценки эффективности муниципальной программы (комплексной </w:t>
      </w:r>
      <w:r w:rsidRPr="00043B9A">
        <w:rPr>
          <w:rFonts w:eastAsia="Arial"/>
          <w:kern w:val="2"/>
          <w:sz w:val="26"/>
          <w:szCs w:val="26"/>
          <w:lang w:bidi="hi-IN"/>
        </w:rPr>
        <w:lastRenderedPageBreak/>
        <w:t>программы) и подготовки годового отчета;</w:t>
      </w:r>
    </w:p>
    <w:p w:rsidR="00043B9A" w:rsidRPr="00043B9A" w:rsidRDefault="00043B9A" w:rsidP="002D43C6">
      <w:pPr>
        <w:widowControl w:val="0"/>
        <w:numPr>
          <w:ilvl w:val="0"/>
          <w:numId w:val="25"/>
        </w:numPr>
        <w:suppressAutoHyphens w:val="0"/>
        <w:ind w:left="0" w:firstLine="709"/>
        <w:jc w:val="both"/>
        <w:rPr>
          <w:rFonts w:eastAsia="Arial" w:cs="Courier New"/>
          <w:kern w:val="2"/>
          <w:sz w:val="26"/>
          <w:szCs w:val="26"/>
          <w:lang w:bidi="hi-IN"/>
        </w:rPr>
      </w:pPr>
      <w:r w:rsidRPr="00043B9A">
        <w:rPr>
          <w:rFonts w:eastAsia="Arial"/>
          <w:kern w:val="2"/>
          <w:sz w:val="26"/>
          <w:szCs w:val="26"/>
          <w:lang w:bidi="hi-IN"/>
        </w:rPr>
        <w:t>выполняют иные функции, предусмотренные настоящим Порядком.</w:t>
      </w:r>
    </w:p>
    <w:p w:rsidR="00043B9A" w:rsidRPr="00043B9A" w:rsidRDefault="00043B9A" w:rsidP="002D43C6">
      <w:pPr>
        <w:widowControl w:val="0"/>
        <w:ind w:firstLine="709"/>
        <w:jc w:val="both"/>
        <w:rPr>
          <w:rFonts w:eastAsia="Arial" w:cs="Courier New"/>
          <w:kern w:val="2"/>
          <w:sz w:val="26"/>
          <w:szCs w:val="26"/>
          <w:lang w:bidi="hi-IN"/>
        </w:rPr>
      </w:pPr>
      <w:r w:rsidRPr="00043B9A">
        <w:rPr>
          <w:rFonts w:eastAsia="Arial"/>
          <w:kern w:val="2"/>
          <w:sz w:val="26"/>
          <w:szCs w:val="26"/>
          <w:lang w:bidi="hi-IN"/>
        </w:rPr>
        <w:t>60.</w:t>
      </w:r>
      <w:r w:rsidR="002D43C6">
        <w:rPr>
          <w:rFonts w:eastAsia="Arial"/>
          <w:kern w:val="2"/>
          <w:sz w:val="26"/>
          <w:szCs w:val="26"/>
          <w:lang w:bidi="hi-IN"/>
        </w:rPr>
        <w:t xml:space="preserve"> </w:t>
      </w:r>
      <w:r w:rsidRPr="00043B9A">
        <w:rPr>
          <w:rFonts w:eastAsia="Arial"/>
          <w:kern w:val="2"/>
          <w:sz w:val="26"/>
          <w:szCs w:val="26"/>
          <w:lang w:bidi="hi-IN"/>
        </w:rPr>
        <w:t>Участники муниципальной программы (комплексной программы):</w:t>
      </w:r>
    </w:p>
    <w:p w:rsidR="00043B9A" w:rsidRPr="00043B9A" w:rsidRDefault="00043B9A" w:rsidP="002D43C6">
      <w:pPr>
        <w:widowControl w:val="0"/>
        <w:numPr>
          <w:ilvl w:val="0"/>
          <w:numId w:val="26"/>
        </w:numPr>
        <w:suppressAutoHyphens w:val="0"/>
        <w:ind w:left="0" w:firstLine="709"/>
        <w:jc w:val="both"/>
        <w:rPr>
          <w:rFonts w:eastAsia="Arial" w:cs="Courier New"/>
          <w:kern w:val="2"/>
          <w:sz w:val="26"/>
          <w:szCs w:val="26"/>
          <w:lang w:bidi="hi-IN"/>
        </w:rPr>
      </w:pPr>
      <w:r w:rsidRPr="00043B9A">
        <w:rPr>
          <w:rFonts w:eastAsia="Arial"/>
          <w:kern w:val="2"/>
          <w:sz w:val="26"/>
          <w:szCs w:val="26"/>
          <w:lang w:bidi="hi-IN"/>
        </w:rPr>
        <w:t>обеспечивают реализацию отдельных мероприятий муниципальных проектов, ведомственных проектов и комплекса процессных мероприятий, в реализации которых предполагается их участие;</w:t>
      </w:r>
    </w:p>
    <w:p w:rsidR="00043B9A" w:rsidRPr="00043B9A" w:rsidRDefault="00043B9A" w:rsidP="002D43C6">
      <w:pPr>
        <w:widowControl w:val="0"/>
        <w:numPr>
          <w:ilvl w:val="0"/>
          <w:numId w:val="26"/>
        </w:numPr>
        <w:suppressAutoHyphens w:val="0"/>
        <w:ind w:left="0" w:firstLine="709"/>
        <w:jc w:val="both"/>
        <w:rPr>
          <w:rFonts w:eastAsia="Arial" w:cs="Courier New"/>
          <w:kern w:val="2"/>
          <w:sz w:val="26"/>
          <w:szCs w:val="26"/>
          <w:lang w:bidi="hi-IN"/>
        </w:rPr>
      </w:pPr>
      <w:r w:rsidRPr="00043B9A">
        <w:rPr>
          <w:rFonts w:eastAsia="Arial"/>
          <w:kern w:val="2"/>
          <w:sz w:val="26"/>
          <w:szCs w:val="26"/>
          <w:lang w:bidi="hi-IN"/>
        </w:rPr>
        <w:t>предоставляют ответственному исполнителю и соисполнителю информацию, необходимую для осуществления мониторинга реализации муниципальной программы (комплексной программы) и оценки ее эффективности;</w:t>
      </w:r>
    </w:p>
    <w:p w:rsidR="00043B9A" w:rsidRPr="00043B9A" w:rsidRDefault="00043B9A" w:rsidP="002D43C6">
      <w:pPr>
        <w:widowControl w:val="0"/>
        <w:numPr>
          <w:ilvl w:val="0"/>
          <w:numId w:val="26"/>
        </w:numPr>
        <w:suppressAutoHyphens w:val="0"/>
        <w:ind w:left="0" w:firstLine="709"/>
        <w:jc w:val="both"/>
        <w:rPr>
          <w:rFonts w:eastAsia="Arial" w:cs="Courier New"/>
          <w:kern w:val="2"/>
          <w:sz w:val="26"/>
          <w:szCs w:val="26"/>
          <w:lang w:bidi="hi-IN"/>
        </w:rPr>
      </w:pPr>
      <w:r w:rsidRPr="00043B9A">
        <w:rPr>
          <w:rFonts w:eastAsia="Arial"/>
          <w:kern w:val="2"/>
          <w:sz w:val="26"/>
          <w:szCs w:val="26"/>
          <w:lang w:bidi="hi-IN"/>
        </w:rPr>
        <w:t>выполняют иные функции, предусмотренные настоящим Порядком.</w:t>
      </w:r>
    </w:p>
    <w:p w:rsidR="00043B9A" w:rsidRPr="00043B9A" w:rsidRDefault="00043B9A" w:rsidP="00043B9A">
      <w:pPr>
        <w:widowControl w:val="0"/>
        <w:ind w:firstLine="709"/>
        <w:jc w:val="both"/>
        <w:rPr>
          <w:rFonts w:eastAsia="Arial" w:cs="Courier New"/>
          <w:kern w:val="2"/>
          <w:sz w:val="26"/>
          <w:szCs w:val="26"/>
          <w:lang w:bidi="hi-IN"/>
        </w:rPr>
      </w:pPr>
      <w:proofErr w:type="gramStart"/>
      <w:r w:rsidRPr="00043B9A">
        <w:rPr>
          <w:rFonts w:eastAsia="Arial"/>
          <w:kern w:val="2"/>
          <w:sz w:val="26"/>
          <w:szCs w:val="26"/>
          <w:lang w:bidi="hi-IN"/>
        </w:rPr>
        <w:t>61.Ответственный исполнитель, соисполнители и участники муниципальной программы (комплексной программы) несут ответственность за реализацию соответствующих структурных элементов муниципальной программы (комплексной программы), выполнение их мероприятий (результатов), достижение соответствующих показателей муниципальной программы (комплексной программы) и ее структурных элементов, а также полноту и достоверность сведений, представляемых в подсистему управления государственных программ, а до ввода в опытную эксплуатацию ее компонентов и модулей в форме</w:t>
      </w:r>
      <w:proofErr w:type="gramEnd"/>
      <w:r w:rsidRPr="00043B9A">
        <w:rPr>
          <w:rFonts w:eastAsia="Arial"/>
          <w:kern w:val="2"/>
          <w:sz w:val="26"/>
          <w:szCs w:val="26"/>
          <w:lang w:bidi="hi-IN"/>
        </w:rPr>
        <w:t xml:space="preserve"> документов на бумажном носителе.</w:t>
      </w:r>
    </w:p>
    <w:p w:rsidR="00043B9A" w:rsidRPr="00043B9A" w:rsidRDefault="00043B9A" w:rsidP="002D43C6">
      <w:pPr>
        <w:widowControl w:val="0"/>
        <w:tabs>
          <w:tab w:val="left" w:pos="1167"/>
        </w:tabs>
        <w:suppressAutoHyphens w:val="0"/>
        <w:jc w:val="both"/>
        <w:rPr>
          <w:color w:val="000000"/>
          <w:sz w:val="26"/>
          <w:szCs w:val="26"/>
          <w:highlight w:val="yellow"/>
          <w:lang w:eastAsia="ru-RU" w:bidi="ru-RU"/>
        </w:rPr>
      </w:pPr>
    </w:p>
    <w:p w:rsidR="00043B9A" w:rsidRPr="00043B9A" w:rsidRDefault="00043B9A" w:rsidP="002D43C6">
      <w:pPr>
        <w:keepNext/>
        <w:keepLines/>
        <w:widowControl w:val="0"/>
        <w:suppressAutoHyphens w:val="0"/>
        <w:jc w:val="center"/>
        <w:outlineLvl w:val="1"/>
        <w:rPr>
          <w:b/>
          <w:bCs/>
          <w:color w:val="000000"/>
          <w:sz w:val="26"/>
          <w:szCs w:val="26"/>
          <w:lang w:eastAsia="ru-RU" w:bidi="ru-RU"/>
        </w:rPr>
      </w:pPr>
      <w:r w:rsidRPr="00043B9A">
        <w:rPr>
          <w:b/>
          <w:bCs/>
          <w:color w:val="000000"/>
          <w:sz w:val="26"/>
          <w:szCs w:val="26"/>
          <w:lang w:eastAsia="ru-RU" w:bidi="ru-RU"/>
        </w:rPr>
        <w:t xml:space="preserve">VII. </w:t>
      </w:r>
      <w:bookmarkStart w:id="7" w:name="bookmark18"/>
      <w:bookmarkEnd w:id="6"/>
      <w:r w:rsidRPr="00043B9A">
        <w:rPr>
          <w:b/>
          <w:bCs/>
          <w:color w:val="000000"/>
          <w:sz w:val="26"/>
          <w:szCs w:val="26"/>
          <w:lang w:eastAsia="ru-RU" w:bidi="ru-RU"/>
        </w:rPr>
        <w:t>Мониторинг и оценка эффективности реализации</w:t>
      </w:r>
    </w:p>
    <w:p w:rsidR="00043B9A" w:rsidRPr="00043B9A" w:rsidRDefault="00043B9A" w:rsidP="002D43C6">
      <w:pPr>
        <w:keepNext/>
        <w:keepLines/>
        <w:widowControl w:val="0"/>
        <w:suppressAutoHyphens w:val="0"/>
        <w:jc w:val="center"/>
        <w:outlineLvl w:val="1"/>
        <w:rPr>
          <w:b/>
          <w:bCs/>
          <w:color w:val="000000"/>
          <w:sz w:val="26"/>
          <w:szCs w:val="26"/>
          <w:lang w:eastAsia="ru-RU" w:bidi="ru-RU"/>
        </w:rPr>
      </w:pPr>
      <w:r w:rsidRPr="00043B9A">
        <w:rPr>
          <w:b/>
          <w:bCs/>
          <w:color w:val="000000"/>
          <w:sz w:val="26"/>
          <w:szCs w:val="26"/>
          <w:lang w:eastAsia="ru-RU" w:bidi="ru-RU"/>
        </w:rPr>
        <w:t>муниципальной программы (комплексной программы)</w:t>
      </w:r>
      <w:bookmarkEnd w:id="7"/>
    </w:p>
    <w:p w:rsidR="00043B9A" w:rsidRPr="00043B9A" w:rsidRDefault="00043B9A" w:rsidP="00043B9A">
      <w:pPr>
        <w:keepNext/>
        <w:keepLines/>
        <w:widowControl w:val="0"/>
        <w:suppressAutoHyphens w:val="0"/>
        <w:ind w:firstLine="709"/>
        <w:jc w:val="center"/>
        <w:outlineLvl w:val="1"/>
        <w:rPr>
          <w:b/>
          <w:bCs/>
          <w:color w:val="000000"/>
          <w:sz w:val="26"/>
          <w:szCs w:val="26"/>
          <w:lang w:eastAsia="ru-RU" w:bidi="ru-RU"/>
        </w:rPr>
      </w:pPr>
    </w:p>
    <w:p w:rsidR="00043B9A" w:rsidRPr="00043B9A" w:rsidRDefault="00043B9A" w:rsidP="00043B9A">
      <w:pPr>
        <w:widowControl w:val="0"/>
        <w:tabs>
          <w:tab w:val="left" w:pos="1297"/>
        </w:tabs>
        <w:suppressAutoHyphens w:val="0"/>
        <w:ind w:firstLine="709"/>
        <w:jc w:val="both"/>
        <w:rPr>
          <w:color w:val="000000"/>
          <w:sz w:val="26"/>
          <w:szCs w:val="26"/>
          <w:lang w:eastAsia="ru-RU" w:bidi="ru-RU"/>
        </w:rPr>
      </w:pPr>
      <w:r w:rsidRPr="00043B9A">
        <w:rPr>
          <w:color w:val="000000"/>
          <w:sz w:val="26"/>
          <w:szCs w:val="26"/>
          <w:lang w:eastAsia="ru-RU" w:bidi="ru-RU"/>
        </w:rPr>
        <w:t>62.</w:t>
      </w:r>
      <w:r w:rsidR="002D43C6">
        <w:rPr>
          <w:color w:val="000000"/>
          <w:sz w:val="26"/>
          <w:szCs w:val="26"/>
          <w:lang w:eastAsia="ru-RU" w:bidi="ru-RU"/>
        </w:rPr>
        <w:t xml:space="preserve"> </w:t>
      </w:r>
      <w:r w:rsidRPr="00043B9A">
        <w:rPr>
          <w:color w:val="000000"/>
          <w:sz w:val="26"/>
          <w:szCs w:val="26"/>
          <w:lang w:eastAsia="ru-RU" w:bidi="ru-RU"/>
        </w:rPr>
        <w:t>Под мониторингом реализации муниципальной программы (комплексной программы) понимается система мероприятий по измерению фактических параметров исполнения муниципальной программы (комплексной программы) и ее структурных элементов, определению их отклонений от плановых параметров, определению рисков, возникших при реализации муниципальной программы (комплексной программы) и ее структурных элементов, прогнозированию исполнения плановых значений на будущий период.</w:t>
      </w:r>
    </w:p>
    <w:p w:rsidR="00043B9A" w:rsidRPr="00043B9A" w:rsidRDefault="00043B9A" w:rsidP="00043B9A">
      <w:pPr>
        <w:widowControl w:val="0"/>
        <w:suppressAutoHyphens w:val="0"/>
        <w:ind w:firstLine="709"/>
        <w:jc w:val="both"/>
        <w:rPr>
          <w:sz w:val="26"/>
          <w:szCs w:val="26"/>
          <w:lang w:eastAsia="ru-RU" w:bidi="ru-RU"/>
        </w:rPr>
      </w:pPr>
      <w:r w:rsidRPr="00043B9A">
        <w:rPr>
          <w:sz w:val="26"/>
          <w:szCs w:val="26"/>
          <w:lang w:eastAsia="ru-RU" w:bidi="ru-RU"/>
        </w:rPr>
        <w:t>Мониторинг реализации муниципальной программы (комплексной программы) ориентирован на раннее предупреждение возникновения проблем и отклонений хода реализации муниципальной программы (комплексной программы) от запланированного уровня и осуществляется не реже одного раза в квартал.</w:t>
      </w:r>
    </w:p>
    <w:p w:rsidR="00043B9A" w:rsidRPr="00043B9A" w:rsidRDefault="00043B9A" w:rsidP="00043B9A">
      <w:pPr>
        <w:widowControl w:val="0"/>
        <w:suppressAutoHyphens w:val="0"/>
        <w:spacing w:line="259" w:lineRule="auto"/>
        <w:ind w:firstLine="709"/>
        <w:jc w:val="both"/>
        <w:rPr>
          <w:color w:val="000000"/>
          <w:sz w:val="26"/>
          <w:szCs w:val="26"/>
          <w:lang w:eastAsia="ru-RU" w:bidi="ru-RU"/>
        </w:rPr>
      </w:pPr>
      <w:r w:rsidRPr="00043B9A">
        <w:rPr>
          <w:color w:val="000000"/>
          <w:sz w:val="26"/>
          <w:szCs w:val="26"/>
          <w:lang w:eastAsia="ru-RU" w:bidi="ru-RU"/>
        </w:rPr>
        <w:t>Мониторинг реализации муниципальной программы (комплексной программы) осуществляется на основе отчетов о ходе реализации муниципальной программы (комплексной программы).</w:t>
      </w:r>
    </w:p>
    <w:p w:rsidR="00043B9A" w:rsidRPr="00043B9A" w:rsidRDefault="00043B9A" w:rsidP="00043B9A">
      <w:pPr>
        <w:widowControl w:val="0"/>
        <w:tabs>
          <w:tab w:val="left" w:pos="1297"/>
        </w:tabs>
        <w:suppressAutoHyphens w:val="0"/>
        <w:spacing w:line="259" w:lineRule="auto"/>
        <w:ind w:firstLine="709"/>
        <w:jc w:val="both"/>
        <w:rPr>
          <w:color w:val="000000"/>
          <w:sz w:val="26"/>
          <w:szCs w:val="26"/>
          <w:highlight w:val="yellow"/>
          <w:lang w:eastAsia="ru-RU" w:bidi="ru-RU"/>
        </w:rPr>
      </w:pPr>
      <w:r w:rsidRPr="00043B9A">
        <w:rPr>
          <w:color w:val="000000"/>
          <w:sz w:val="26"/>
          <w:szCs w:val="26"/>
          <w:lang w:eastAsia="ru-RU" w:bidi="ru-RU"/>
        </w:rPr>
        <w:t>63.</w:t>
      </w:r>
      <w:r w:rsidR="00C940CB">
        <w:rPr>
          <w:color w:val="000000"/>
          <w:sz w:val="26"/>
          <w:szCs w:val="26"/>
          <w:lang w:eastAsia="ru-RU" w:bidi="ru-RU"/>
        </w:rPr>
        <w:t xml:space="preserve"> </w:t>
      </w:r>
      <w:r w:rsidRPr="00043B9A">
        <w:rPr>
          <w:color w:val="000000"/>
          <w:sz w:val="26"/>
          <w:szCs w:val="26"/>
          <w:lang w:eastAsia="ru-RU" w:bidi="ru-RU"/>
        </w:rPr>
        <w:t>В ходе мониторинга формируются ежеквартальные и годовые отчеты в соответствии с положением о проектной деятельности и методическими рекомендациями по мониторингу муниципальных программ (комплексных программ).</w:t>
      </w:r>
    </w:p>
    <w:p w:rsidR="00043B9A" w:rsidRPr="00043B9A" w:rsidRDefault="00043B9A" w:rsidP="00043B9A">
      <w:pPr>
        <w:widowControl w:val="0"/>
        <w:suppressAutoHyphens w:val="0"/>
        <w:spacing w:line="259" w:lineRule="auto"/>
        <w:ind w:firstLine="709"/>
        <w:jc w:val="both"/>
        <w:rPr>
          <w:color w:val="000000"/>
          <w:sz w:val="26"/>
          <w:szCs w:val="26"/>
          <w:lang w:eastAsia="ru-RU" w:bidi="ru-RU"/>
        </w:rPr>
      </w:pPr>
      <w:r w:rsidRPr="00043B9A">
        <w:rPr>
          <w:color w:val="000000"/>
          <w:sz w:val="26"/>
          <w:szCs w:val="26"/>
          <w:lang w:eastAsia="ru-RU" w:bidi="ru-RU"/>
        </w:rPr>
        <w:t xml:space="preserve">Подготовка отчета о ходе реализации муниципальной программы (комплексной программы) осуществляется ее ответственным исполнителем на основе отчетов о ходе реализации муниципальных проектов, ведомственных проектов, реализуемых в составе муниципальной программы (комплексной программы), а также информации о ходе реализации комплексов процессных </w:t>
      </w:r>
      <w:r w:rsidRPr="00043B9A">
        <w:rPr>
          <w:color w:val="000000"/>
          <w:sz w:val="26"/>
          <w:szCs w:val="26"/>
          <w:lang w:eastAsia="ru-RU" w:bidi="ru-RU"/>
        </w:rPr>
        <w:lastRenderedPageBreak/>
        <w:t>мероприятий.</w:t>
      </w:r>
    </w:p>
    <w:p w:rsidR="00043B9A" w:rsidRPr="00043B9A" w:rsidRDefault="00043B9A" w:rsidP="00043B9A">
      <w:pPr>
        <w:widowControl w:val="0"/>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Подготовка отчета о ходе реализации комплексной программы осуществляется на основе отчетов о ходе реализации муниципальных программ в части мероприятий (результатов), относящихся к сфере реализации комплексных программ, подготовленных ответственными исполнителями муниципальных программ.</w:t>
      </w:r>
    </w:p>
    <w:p w:rsidR="00043B9A" w:rsidRPr="00043B9A" w:rsidRDefault="00043B9A" w:rsidP="00043B9A">
      <w:pPr>
        <w:widowControl w:val="0"/>
        <w:tabs>
          <w:tab w:val="left" w:pos="1297"/>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64.</w:t>
      </w:r>
      <w:r w:rsidR="00C940CB">
        <w:rPr>
          <w:color w:val="000000"/>
          <w:sz w:val="26"/>
          <w:szCs w:val="26"/>
          <w:lang w:eastAsia="ru-RU" w:bidi="ru-RU"/>
        </w:rPr>
        <w:t xml:space="preserve"> </w:t>
      </w:r>
      <w:proofErr w:type="gramStart"/>
      <w:r w:rsidRPr="00043B9A">
        <w:rPr>
          <w:color w:val="000000"/>
          <w:sz w:val="26"/>
          <w:szCs w:val="26"/>
          <w:lang w:eastAsia="ru-RU" w:bidi="ru-RU"/>
        </w:rPr>
        <w:t>Ответственный исполнитель муниципальной программы (комплексной программы) ежеквартально (за исключением IV квартала отчетного года), до 20-го числа месяца, следующего за отчетным периодом, на основании отчетов о ходе реализации муниципальных проектов, ведомственных проектов и комплекса процессных мероприятий за соответствующий период формирует в подсистеме управления государственными программами отчет по результатам мониторинга в соответствии с методическими рекомендациями по мониторингу муниципальных (комплексных) программ, а до</w:t>
      </w:r>
      <w:proofErr w:type="gramEnd"/>
      <w:r w:rsidRPr="00043B9A">
        <w:rPr>
          <w:color w:val="000000"/>
          <w:sz w:val="26"/>
          <w:szCs w:val="26"/>
          <w:lang w:eastAsia="ru-RU" w:bidi="ru-RU"/>
        </w:rPr>
        <w:t xml:space="preserve"> ввода в эксплуатацию ее компонентов в форме документов на бумажном носителе.</w:t>
      </w:r>
    </w:p>
    <w:p w:rsidR="00043B9A" w:rsidRPr="00043B9A" w:rsidRDefault="00043B9A" w:rsidP="00043B9A">
      <w:pPr>
        <w:widowControl w:val="0"/>
        <w:tabs>
          <w:tab w:val="left" w:pos="1282"/>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65.</w:t>
      </w:r>
      <w:r w:rsidR="00C940CB">
        <w:rPr>
          <w:color w:val="000000"/>
          <w:sz w:val="26"/>
          <w:szCs w:val="26"/>
          <w:lang w:eastAsia="ru-RU" w:bidi="ru-RU"/>
        </w:rPr>
        <w:t xml:space="preserve"> </w:t>
      </w:r>
      <w:proofErr w:type="gramStart"/>
      <w:r w:rsidRPr="00043B9A">
        <w:rPr>
          <w:color w:val="000000"/>
          <w:sz w:val="26"/>
          <w:szCs w:val="26"/>
          <w:lang w:eastAsia="ru-RU" w:bidi="ru-RU"/>
        </w:rPr>
        <w:t>Итоговый годовой отчет о ходе реализации муниципальной программы (комплексной программы) формируется ответственным исполнителем муниципальной программы (комплексной программы) до 1 марта года, следующего за отчетным годом (уточненный итоговый годовой отчет - до 12 апреля года, следующего за отчетным годом), и представляется в Координационный совет, отдел экономики администрации Оршанского муниципального района Республики Марий Эл и в финансовое управление администрации Оршанского муниципального района Республики</w:t>
      </w:r>
      <w:proofErr w:type="gramEnd"/>
      <w:r w:rsidRPr="00043B9A">
        <w:rPr>
          <w:color w:val="000000"/>
          <w:sz w:val="26"/>
          <w:szCs w:val="26"/>
          <w:lang w:eastAsia="ru-RU" w:bidi="ru-RU"/>
        </w:rPr>
        <w:t xml:space="preserve"> Марий Эл.</w:t>
      </w:r>
    </w:p>
    <w:p w:rsidR="00043B9A" w:rsidRPr="00043B9A" w:rsidRDefault="00043B9A" w:rsidP="00043B9A">
      <w:pPr>
        <w:widowControl w:val="0"/>
        <w:tabs>
          <w:tab w:val="left" w:pos="1298"/>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66.</w:t>
      </w:r>
      <w:r w:rsidR="00C940CB">
        <w:rPr>
          <w:color w:val="000000"/>
          <w:sz w:val="26"/>
          <w:szCs w:val="26"/>
          <w:lang w:eastAsia="ru-RU" w:bidi="ru-RU"/>
        </w:rPr>
        <w:t xml:space="preserve"> </w:t>
      </w:r>
      <w:r w:rsidRPr="00043B9A">
        <w:rPr>
          <w:color w:val="000000"/>
          <w:sz w:val="26"/>
          <w:szCs w:val="26"/>
          <w:lang w:eastAsia="ru-RU" w:bidi="ru-RU"/>
        </w:rPr>
        <w:t>В отчете о ходе реализации муниципальной программы (комплексной программы), отчетов о ходе реализации структурных элементов такой программы подлежат отражению фактические сведения о следующих параметрах:</w:t>
      </w:r>
    </w:p>
    <w:p w:rsidR="00043B9A" w:rsidRPr="00043B9A" w:rsidRDefault="00043B9A" w:rsidP="00043B9A">
      <w:pPr>
        <w:widowControl w:val="0"/>
        <w:numPr>
          <w:ilvl w:val="0"/>
          <w:numId w:val="21"/>
        </w:numPr>
        <w:tabs>
          <w:tab w:val="left" w:pos="1062"/>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показатели;</w:t>
      </w:r>
    </w:p>
    <w:p w:rsidR="00043B9A" w:rsidRPr="00043B9A" w:rsidRDefault="00043B9A" w:rsidP="00043B9A">
      <w:pPr>
        <w:widowControl w:val="0"/>
        <w:numPr>
          <w:ilvl w:val="0"/>
          <w:numId w:val="21"/>
        </w:numPr>
        <w:tabs>
          <w:tab w:val="left" w:pos="1082"/>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мероприятия (результаты);</w:t>
      </w:r>
    </w:p>
    <w:p w:rsidR="00043B9A" w:rsidRPr="00043B9A" w:rsidRDefault="00043B9A" w:rsidP="00043B9A">
      <w:pPr>
        <w:widowControl w:val="0"/>
        <w:numPr>
          <w:ilvl w:val="0"/>
          <w:numId w:val="21"/>
        </w:numPr>
        <w:tabs>
          <w:tab w:val="left" w:pos="1034"/>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показатели финансового обеспечения за счет всех источников финансирования;</w:t>
      </w:r>
    </w:p>
    <w:p w:rsidR="00043B9A" w:rsidRPr="00043B9A" w:rsidRDefault="00043B9A" w:rsidP="00043B9A">
      <w:pPr>
        <w:widowControl w:val="0"/>
        <w:numPr>
          <w:ilvl w:val="0"/>
          <w:numId w:val="21"/>
        </w:numPr>
        <w:tabs>
          <w:tab w:val="left" w:pos="1058"/>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контрольные точки.</w:t>
      </w:r>
    </w:p>
    <w:p w:rsidR="00043B9A" w:rsidRPr="00043B9A" w:rsidRDefault="00043B9A" w:rsidP="00043B9A">
      <w:pPr>
        <w:widowControl w:val="0"/>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При необходимости в отчеты, указанные в настоящем пункте, включаются иные сведения, в том числе информация о возможных рисках.</w:t>
      </w:r>
    </w:p>
    <w:p w:rsidR="00043B9A" w:rsidRPr="00043B9A" w:rsidRDefault="00043B9A" w:rsidP="00043B9A">
      <w:pPr>
        <w:widowControl w:val="0"/>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Формирование отчетности осуществляется с учетом сопоставимости с данными, содержащимися в паспорте муниципальной программы (комплексной программы), паспорте ее структурного элемента.</w:t>
      </w:r>
    </w:p>
    <w:p w:rsidR="00043B9A" w:rsidRPr="00043B9A" w:rsidRDefault="00043B9A" w:rsidP="00043B9A">
      <w:pPr>
        <w:widowControl w:val="0"/>
        <w:tabs>
          <w:tab w:val="left" w:pos="1298"/>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67.</w:t>
      </w:r>
      <w:r w:rsidR="00C940CB">
        <w:rPr>
          <w:color w:val="000000"/>
          <w:sz w:val="26"/>
          <w:szCs w:val="26"/>
          <w:lang w:eastAsia="ru-RU" w:bidi="ru-RU"/>
        </w:rPr>
        <w:t xml:space="preserve"> </w:t>
      </w:r>
      <w:r w:rsidRPr="00043B9A">
        <w:rPr>
          <w:color w:val="000000"/>
          <w:sz w:val="26"/>
          <w:szCs w:val="26"/>
          <w:lang w:eastAsia="ru-RU" w:bidi="ru-RU"/>
        </w:rPr>
        <w:t>При формировании отчета о ходе реализации структурного элемента муниципальной программы (комплексной программы) включаются в том числе:</w:t>
      </w:r>
    </w:p>
    <w:p w:rsidR="00043B9A" w:rsidRPr="00043B9A" w:rsidRDefault="00043B9A" w:rsidP="00043B9A">
      <w:pPr>
        <w:widowControl w:val="0"/>
        <w:numPr>
          <w:ilvl w:val="0"/>
          <w:numId w:val="22"/>
        </w:numPr>
        <w:tabs>
          <w:tab w:val="left" w:pos="1034"/>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показатели, мероприятия (результаты) срок достижения которых наступил в отчетном периоде;</w:t>
      </w:r>
    </w:p>
    <w:p w:rsidR="00043B9A" w:rsidRPr="00043B9A" w:rsidRDefault="00043B9A" w:rsidP="00043B9A">
      <w:pPr>
        <w:widowControl w:val="0"/>
        <w:numPr>
          <w:ilvl w:val="0"/>
          <w:numId w:val="22"/>
        </w:numPr>
        <w:tabs>
          <w:tab w:val="left" w:pos="1053"/>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 xml:space="preserve">недостигнутые показатели, мероприятия (результаты) срок достижения которых наступил в периоде, предшествующем </w:t>
      </w:r>
      <w:proofErr w:type="gramStart"/>
      <w:r w:rsidRPr="00043B9A">
        <w:rPr>
          <w:color w:val="000000"/>
          <w:sz w:val="26"/>
          <w:szCs w:val="26"/>
          <w:lang w:eastAsia="ru-RU" w:bidi="ru-RU"/>
        </w:rPr>
        <w:t>отчетному</w:t>
      </w:r>
      <w:proofErr w:type="gramEnd"/>
      <w:r w:rsidRPr="00043B9A">
        <w:rPr>
          <w:color w:val="000000"/>
          <w:sz w:val="26"/>
          <w:szCs w:val="26"/>
          <w:lang w:eastAsia="ru-RU" w:bidi="ru-RU"/>
        </w:rPr>
        <w:t>;</w:t>
      </w:r>
    </w:p>
    <w:p w:rsidR="00043B9A" w:rsidRPr="00043B9A" w:rsidRDefault="00043B9A" w:rsidP="00043B9A">
      <w:pPr>
        <w:widowControl w:val="0"/>
        <w:numPr>
          <w:ilvl w:val="0"/>
          <w:numId w:val="22"/>
        </w:numPr>
        <w:tabs>
          <w:tab w:val="left" w:pos="1019"/>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мероприятия (результаты), достижение которых запланировано в течение 3 месяцев, следующих за отчетным периодом.</w:t>
      </w:r>
    </w:p>
    <w:p w:rsidR="00043B9A" w:rsidRPr="00043B9A" w:rsidRDefault="00043B9A" w:rsidP="00043B9A">
      <w:pPr>
        <w:widowControl w:val="0"/>
        <w:tabs>
          <w:tab w:val="left" w:pos="1293"/>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lastRenderedPageBreak/>
        <w:t>68.</w:t>
      </w:r>
      <w:r w:rsidR="00C940CB">
        <w:rPr>
          <w:color w:val="000000"/>
          <w:sz w:val="26"/>
          <w:szCs w:val="26"/>
          <w:lang w:eastAsia="ru-RU" w:bidi="ru-RU"/>
        </w:rPr>
        <w:t xml:space="preserve"> </w:t>
      </w:r>
      <w:r w:rsidRPr="00043B9A">
        <w:rPr>
          <w:color w:val="000000"/>
          <w:sz w:val="26"/>
          <w:szCs w:val="26"/>
          <w:lang w:eastAsia="ru-RU" w:bidi="ru-RU"/>
        </w:rPr>
        <w:t>Ответственный исполнитель, соисполнители и участники муниципальных программ (комплексной программы) обеспечивают достоверность данных, представляемых в рамках мониторинга реализации муниципальной программы (комплексной программы).</w:t>
      </w:r>
    </w:p>
    <w:p w:rsidR="00043B9A" w:rsidRPr="00043B9A" w:rsidRDefault="00043B9A" w:rsidP="00043B9A">
      <w:pPr>
        <w:widowControl w:val="0"/>
        <w:tabs>
          <w:tab w:val="left" w:pos="1293"/>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69.</w:t>
      </w:r>
      <w:r w:rsidR="00C940CB">
        <w:rPr>
          <w:color w:val="000000"/>
          <w:sz w:val="26"/>
          <w:szCs w:val="26"/>
          <w:lang w:eastAsia="ru-RU" w:bidi="ru-RU"/>
        </w:rPr>
        <w:t xml:space="preserve"> </w:t>
      </w:r>
      <w:r w:rsidRPr="00043B9A">
        <w:rPr>
          <w:color w:val="000000"/>
          <w:sz w:val="26"/>
          <w:szCs w:val="26"/>
          <w:lang w:eastAsia="ru-RU" w:bidi="ru-RU"/>
        </w:rPr>
        <w:t>Годовой отчет подлежит размещению на официальном сайте ответственного исполнителя в информационно-телекоммуникационной сети «Интернет».</w:t>
      </w:r>
    </w:p>
    <w:p w:rsidR="00043B9A" w:rsidRPr="00043B9A" w:rsidRDefault="00043B9A" w:rsidP="00043B9A">
      <w:pPr>
        <w:widowControl w:val="0"/>
        <w:tabs>
          <w:tab w:val="left" w:pos="1283"/>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70.</w:t>
      </w:r>
      <w:r w:rsidR="00C940CB">
        <w:rPr>
          <w:color w:val="000000"/>
          <w:sz w:val="26"/>
          <w:szCs w:val="26"/>
          <w:lang w:eastAsia="ru-RU" w:bidi="ru-RU"/>
        </w:rPr>
        <w:t xml:space="preserve"> </w:t>
      </w:r>
      <w:r w:rsidRPr="00043B9A">
        <w:rPr>
          <w:color w:val="000000"/>
          <w:sz w:val="26"/>
          <w:szCs w:val="26"/>
          <w:lang w:eastAsia="ru-RU" w:bidi="ru-RU"/>
        </w:rPr>
        <w:t>Ежеквартальные (при необходимости) и ежегодные отчеты подлежат рассмотрению на заседаниях Координационного совета.</w:t>
      </w:r>
    </w:p>
    <w:p w:rsidR="00043B9A" w:rsidRPr="00043B9A" w:rsidRDefault="00043B9A" w:rsidP="00043B9A">
      <w:pPr>
        <w:widowControl w:val="0"/>
        <w:tabs>
          <w:tab w:val="left" w:pos="1297"/>
        </w:tabs>
        <w:suppressAutoHyphens w:val="0"/>
        <w:spacing w:line="262" w:lineRule="auto"/>
        <w:ind w:firstLine="709"/>
        <w:jc w:val="both"/>
        <w:rPr>
          <w:color w:val="000000"/>
          <w:sz w:val="26"/>
          <w:szCs w:val="26"/>
          <w:lang w:eastAsia="ru-RU" w:bidi="ru-RU"/>
        </w:rPr>
      </w:pPr>
      <w:r w:rsidRPr="00043B9A">
        <w:rPr>
          <w:color w:val="000000"/>
          <w:sz w:val="26"/>
          <w:szCs w:val="26"/>
          <w:lang w:eastAsia="ru-RU" w:bidi="ru-RU"/>
        </w:rPr>
        <w:t>71.</w:t>
      </w:r>
      <w:r w:rsidR="00C940CB">
        <w:rPr>
          <w:color w:val="000000"/>
          <w:sz w:val="26"/>
          <w:szCs w:val="26"/>
          <w:lang w:eastAsia="ru-RU" w:bidi="ru-RU"/>
        </w:rPr>
        <w:t xml:space="preserve"> </w:t>
      </w:r>
      <w:r w:rsidRPr="00043B9A">
        <w:rPr>
          <w:color w:val="000000"/>
          <w:sz w:val="26"/>
          <w:szCs w:val="26"/>
          <w:lang w:eastAsia="ru-RU" w:bidi="ru-RU"/>
        </w:rPr>
        <w:t>В целях формирования отчетов используется информация, содержащаяся (формируемая) в подсистеме управления государственными программами и иных информационных системах, а до ввода в эксплуатацию ее компонентов  и модулей в формах на бумажных носителях.</w:t>
      </w:r>
    </w:p>
    <w:p w:rsidR="00043B9A" w:rsidRPr="00043B9A" w:rsidRDefault="00043B9A" w:rsidP="00043B9A">
      <w:pPr>
        <w:widowControl w:val="0"/>
        <w:tabs>
          <w:tab w:val="left" w:pos="1297"/>
        </w:tabs>
        <w:suppressAutoHyphens w:val="0"/>
        <w:spacing w:line="259" w:lineRule="auto"/>
        <w:ind w:firstLine="709"/>
        <w:jc w:val="both"/>
        <w:rPr>
          <w:color w:val="000000"/>
          <w:sz w:val="26"/>
          <w:szCs w:val="26"/>
          <w:lang w:eastAsia="ru-RU" w:bidi="ru-RU"/>
        </w:rPr>
      </w:pPr>
      <w:r w:rsidRPr="00043B9A">
        <w:rPr>
          <w:color w:val="000000"/>
          <w:sz w:val="26"/>
          <w:szCs w:val="26"/>
          <w:lang w:eastAsia="ru-RU" w:bidi="ru-RU"/>
        </w:rPr>
        <w:t>72.</w:t>
      </w:r>
      <w:r w:rsidR="00C940CB">
        <w:rPr>
          <w:color w:val="000000"/>
          <w:sz w:val="26"/>
          <w:szCs w:val="26"/>
          <w:lang w:eastAsia="ru-RU" w:bidi="ru-RU"/>
        </w:rPr>
        <w:t xml:space="preserve"> </w:t>
      </w:r>
      <w:proofErr w:type="gramStart"/>
      <w:r w:rsidRPr="00043B9A">
        <w:rPr>
          <w:color w:val="000000"/>
          <w:sz w:val="26"/>
          <w:szCs w:val="26"/>
          <w:lang w:eastAsia="ru-RU" w:bidi="ru-RU"/>
        </w:rPr>
        <w:t>Отдел экономики администрации Оршанского муниципального района Республики Марий Эл ежеквартально, до 1-го числа 2-го месяца, следующего за отчетным кварталом (за исключением IV квартала), размещает на странице администрации Оршанского муниципального района Республики Марий Эл в информационно - телекоммуникационной сети «Интернет» официального интернет - портала Республики Марий Эл ежеквартальный отчет о ходе реализации муниципальных программ (комплексных программ).</w:t>
      </w:r>
      <w:proofErr w:type="gramEnd"/>
    </w:p>
    <w:p w:rsidR="00043B9A" w:rsidRPr="00043B9A" w:rsidRDefault="00043B9A" w:rsidP="00043B9A">
      <w:pPr>
        <w:widowControl w:val="0"/>
        <w:tabs>
          <w:tab w:val="left" w:pos="1297"/>
        </w:tabs>
        <w:suppressAutoHyphens w:val="0"/>
        <w:spacing w:line="259" w:lineRule="auto"/>
        <w:ind w:firstLine="709"/>
        <w:jc w:val="both"/>
        <w:rPr>
          <w:color w:val="000000"/>
          <w:sz w:val="26"/>
          <w:szCs w:val="26"/>
          <w:lang w:eastAsia="ru-RU" w:bidi="ru-RU"/>
        </w:rPr>
      </w:pPr>
      <w:r w:rsidRPr="00043B9A">
        <w:rPr>
          <w:color w:val="000000"/>
          <w:sz w:val="26"/>
          <w:szCs w:val="26"/>
          <w:lang w:eastAsia="ru-RU" w:bidi="ru-RU"/>
        </w:rPr>
        <w:t>73.</w:t>
      </w:r>
      <w:r w:rsidR="009B0E50">
        <w:rPr>
          <w:color w:val="000000"/>
          <w:sz w:val="26"/>
          <w:szCs w:val="26"/>
          <w:lang w:eastAsia="ru-RU" w:bidi="ru-RU"/>
        </w:rPr>
        <w:t xml:space="preserve"> </w:t>
      </w:r>
      <w:r w:rsidRPr="00043B9A">
        <w:rPr>
          <w:color w:val="000000"/>
          <w:sz w:val="26"/>
          <w:szCs w:val="26"/>
          <w:lang w:eastAsia="ru-RU" w:bidi="ru-RU"/>
        </w:rPr>
        <w:t>По результатам оценки эффективности муниципальной программы (комплексной программы) Координационный совет может принять решение о сокращении на очередной финансовый год и плановый период бюджетных ассигнований на реализацию муниципальной программы (комплексной программы) или о досрочном прекращении реализации муниципальной программы (комплексной программы) в целом или ее структурных элементов начиная с очередного финансового года.</w:t>
      </w:r>
    </w:p>
    <w:p w:rsidR="00043B9A" w:rsidRPr="00043B9A" w:rsidRDefault="00043B9A" w:rsidP="00043B9A">
      <w:pPr>
        <w:widowControl w:val="0"/>
        <w:suppressAutoHyphens w:val="0"/>
        <w:spacing w:after="60" w:line="262" w:lineRule="auto"/>
        <w:ind w:firstLine="709"/>
        <w:jc w:val="both"/>
        <w:rPr>
          <w:color w:val="000000"/>
          <w:sz w:val="26"/>
          <w:szCs w:val="26"/>
          <w:lang w:eastAsia="ru-RU" w:bidi="ru-RU"/>
        </w:rPr>
      </w:pPr>
      <w:r w:rsidRPr="00043B9A">
        <w:rPr>
          <w:color w:val="000000"/>
          <w:sz w:val="26"/>
          <w:szCs w:val="26"/>
          <w:lang w:eastAsia="ru-RU" w:bidi="ru-RU"/>
        </w:rPr>
        <w:t xml:space="preserve">В случае досрочного прекращения реализации муниципальной программы (комплексной программы) ответственный исполнитель представляет в Координационный совет годовой отчет в 2-месячный срок </w:t>
      </w:r>
      <w:proofErr w:type="gramStart"/>
      <w:r w:rsidRPr="00043B9A">
        <w:rPr>
          <w:color w:val="000000"/>
          <w:sz w:val="26"/>
          <w:szCs w:val="26"/>
          <w:lang w:eastAsia="ru-RU" w:bidi="ru-RU"/>
        </w:rPr>
        <w:t>с даты</w:t>
      </w:r>
      <w:proofErr w:type="gramEnd"/>
      <w:r w:rsidRPr="00043B9A">
        <w:rPr>
          <w:color w:val="000000"/>
          <w:sz w:val="26"/>
          <w:szCs w:val="26"/>
          <w:lang w:eastAsia="ru-RU" w:bidi="ru-RU"/>
        </w:rPr>
        <w:t xml:space="preserve"> досрочного прекращения реализации муниципальной программы (комплексной программы).</w:t>
      </w:r>
    </w:p>
    <w:p w:rsidR="00043B9A" w:rsidRDefault="009B0E50" w:rsidP="009B0E50">
      <w:pPr>
        <w:widowControl w:val="0"/>
        <w:suppressAutoHyphens w:val="0"/>
        <w:spacing w:line="262" w:lineRule="auto"/>
        <w:jc w:val="center"/>
        <w:rPr>
          <w:color w:val="000000"/>
          <w:sz w:val="26"/>
          <w:szCs w:val="26"/>
          <w:lang w:eastAsia="ru-RU" w:bidi="ru-RU"/>
        </w:rPr>
      </w:pPr>
      <w:r>
        <w:rPr>
          <w:color w:val="000000"/>
          <w:sz w:val="26"/>
          <w:szCs w:val="26"/>
          <w:lang w:eastAsia="ru-RU" w:bidi="ru-RU"/>
        </w:rPr>
        <w:t>________________________</w:t>
      </w:r>
    </w:p>
    <w:p w:rsidR="00954D4A" w:rsidRDefault="00954D4A" w:rsidP="009B0E50">
      <w:pPr>
        <w:widowControl w:val="0"/>
        <w:suppressAutoHyphens w:val="0"/>
        <w:ind w:left="4820" w:firstLine="4961"/>
        <w:jc w:val="center"/>
        <w:rPr>
          <w:sz w:val="28"/>
          <w:szCs w:val="28"/>
        </w:rPr>
        <w:sectPr w:rsidR="00954D4A" w:rsidSect="00D35956">
          <w:headerReference w:type="even" r:id="rId10"/>
          <w:headerReference w:type="default" r:id="rId11"/>
          <w:footerReference w:type="even" r:id="rId12"/>
          <w:footerReference w:type="default" r:id="rId13"/>
          <w:headerReference w:type="first" r:id="rId14"/>
          <w:footerReference w:type="first" r:id="rId15"/>
          <w:pgSz w:w="11906" w:h="16838" w:code="9"/>
          <w:pgMar w:top="1134" w:right="851" w:bottom="1134" w:left="1701" w:header="709" w:footer="709" w:gutter="0"/>
          <w:cols w:space="708"/>
          <w:docGrid w:linePitch="360"/>
        </w:sectPr>
      </w:pPr>
    </w:p>
    <w:p w:rsidR="00954D4A" w:rsidRPr="00A173B6" w:rsidRDefault="00954D4A" w:rsidP="00954D4A">
      <w:pPr>
        <w:ind w:left="4820" w:firstLine="4961"/>
        <w:jc w:val="center"/>
        <w:rPr>
          <w:sz w:val="26"/>
          <w:szCs w:val="26"/>
        </w:rPr>
      </w:pPr>
      <w:r w:rsidRPr="00A173B6">
        <w:rPr>
          <w:sz w:val="26"/>
          <w:szCs w:val="26"/>
        </w:rPr>
        <w:lastRenderedPageBreak/>
        <w:t xml:space="preserve">Приложение № </w:t>
      </w:r>
      <w:r>
        <w:rPr>
          <w:sz w:val="26"/>
          <w:szCs w:val="26"/>
        </w:rPr>
        <w:t>2</w:t>
      </w:r>
    </w:p>
    <w:p w:rsidR="00954D4A" w:rsidRPr="00A173B6" w:rsidRDefault="00954D4A" w:rsidP="00954D4A">
      <w:pPr>
        <w:ind w:left="4820" w:firstLine="4961"/>
        <w:jc w:val="center"/>
        <w:rPr>
          <w:sz w:val="26"/>
          <w:szCs w:val="26"/>
        </w:rPr>
      </w:pPr>
      <w:r w:rsidRPr="00A173B6">
        <w:rPr>
          <w:sz w:val="26"/>
          <w:szCs w:val="26"/>
        </w:rPr>
        <w:t>к постановлению администрации</w:t>
      </w:r>
    </w:p>
    <w:p w:rsidR="00954D4A" w:rsidRPr="00A173B6" w:rsidRDefault="00954D4A" w:rsidP="00954D4A">
      <w:pPr>
        <w:ind w:left="10065" w:hanging="284"/>
        <w:jc w:val="center"/>
        <w:rPr>
          <w:sz w:val="26"/>
          <w:szCs w:val="26"/>
        </w:rPr>
      </w:pPr>
      <w:r w:rsidRPr="00A173B6">
        <w:rPr>
          <w:sz w:val="26"/>
          <w:szCs w:val="26"/>
        </w:rPr>
        <w:t>Оршанского муниципального района</w:t>
      </w:r>
      <w:r>
        <w:rPr>
          <w:sz w:val="26"/>
          <w:szCs w:val="26"/>
        </w:rPr>
        <w:t xml:space="preserve"> </w:t>
      </w:r>
      <w:r w:rsidRPr="00A173B6">
        <w:rPr>
          <w:sz w:val="26"/>
          <w:szCs w:val="26"/>
        </w:rPr>
        <w:t>Республики Марий Эл</w:t>
      </w:r>
    </w:p>
    <w:p w:rsidR="00954D4A" w:rsidRPr="00A173B6" w:rsidRDefault="00954D4A" w:rsidP="00954D4A">
      <w:pPr>
        <w:ind w:left="4820" w:firstLine="4961"/>
        <w:jc w:val="center"/>
        <w:rPr>
          <w:sz w:val="26"/>
          <w:szCs w:val="26"/>
        </w:rPr>
      </w:pPr>
      <w:r>
        <w:rPr>
          <w:spacing w:val="-1"/>
          <w:sz w:val="26"/>
          <w:szCs w:val="26"/>
        </w:rPr>
        <w:t>от 14 августа</w:t>
      </w:r>
      <w:r w:rsidRPr="00A173B6">
        <w:rPr>
          <w:spacing w:val="-1"/>
          <w:sz w:val="26"/>
          <w:szCs w:val="26"/>
        </w:rPr>
        <w:t xml:space="preserve"> 202</w:t>
      </w:r>
      <w:r>
        <w:rPr>
          <w:spacing w:val="-1"/>
          <w:sz w:val="26"/>
          <w:szCs w:val="26"/>
        </w:rPr>
        <w:t>3</w:t>
      </w:r>
      <w:r w:rsidRPr="00A173B6">
        <w:rPr>
          <w:spacing w:val="-1"/>
          <w:sz w:val="26"/>
          <w:szCs w:val="26"/>
        </w:rPr>
        <w:t xml:space="preserve"> г. № </w:t>
      </w:r>
      <w:r>
        <w:rPr>
          <w:spacing w:val="-1"/>
          <w:sz w:val="26"/>
          <w:szCs w:val="26"/>
        </w:rPr>
        <w:t>381</w:t>
      </w:r>
    </w:p>
    <w:p w:rsidR="00954D4A" w:rsidRPr="002D3D7C" w:rsidRDefault="00954D4A" w:rsidP="002D3D7C">
      <w:pPr>
        <w:pStyle w:val="12"/>
        <w:spacing w:line="240" w:lineRule="auto"/>
        <w:ind w:firstLine="0"/>
        <w:jc w:val="center"/>
        <w:rPr>
          <w:b/>
          <w:sz w:val="24"/>
          <w:szCs w:val="24"/>
        </w:rPr>
      </w:pPr>
      <w:r w:rsidRPr="002D3D7C">
        <w:rPr>
          <w:b/>
          <w:sz w:val="24"/>
          <w:szCs w:val="24"/>
        </w:rPr>
        <w:t xml:space="preserve">СПИСОК </w:t>
      </w:r>
    </w:p>
    <w:p w:rsidR="00954D4A" w:rsidRPr="002D3D7C" w:rsidRDefault="00954D4A" w:rsidP="002D3D7C">
      <w:pPr>
        <w:pStyle w:val="12"/>
        <w:spacing w:line="240" w:lineRule="auto"/>
        <w:ind w:firstLine="0"/>
        <w:jc w:val="center"/>
        <w:rPr>
          <w:b/>
          <w:sz w:val="24"/>
          <w:szCs w:val="24"/>
        </w:rPr>
      </w:pPr>
      <w:r w:rsidRPr="002D3D7C">
        <w:rPr>
          <w:b/>
          <w:sz w:val="24"/>
          <w:szCs w:val="24"/>
        </w:rPr>
        <w:t xml:space="preserve">кураторов и ответственных лиц за разработку и реализацию муниципальных программ </w:t>
      </w:r>
    </w:p>
    <w:p w:rsidR="00954D4A" w:rsidRPr="002D3D7C" w:rsidRDefault="00954D4A" w:rsidP="002D3D7C">
      <w:pPr>
        <w:pStyle w:val="12"/>
        <w:spacing w:line="240" w:lineRule="auto"/>
        <w:ind w:firstLine="0"/>
        <w:jc w:val="center"/>
        <w:rPr>
          <w:b/>
          <w:sz w:val="24"/>
          <w:szCs w:val="24"/>
        </w:rPr>
      </w:pPr>
      <w:r w:rsidRPr="002D3D7C">
        <w:rPr>
          <w:b/>
          <w:sz w:val="24"/>
          <w:szCs w:val="24"/>
        </w:rPr>
        <w:t>Оршанского муниципального района Республики Марий Эл</w:t>
      </w:r>
    </w:p>
    <w:p w:rsidR="002D3D7C" w:rsidRPr="002D3D7C" w:rsidRDefault="002D3D7C" w:rsidP="00954D4A">
      <w:pPr>
        <w:pStyle w:val="12"/>
        <w:ind w:firstLine="0"/>
        <w:jc w:val="center"/>
        <w:rPr>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
        <w:gridCol w:w="4541"/>
        <w:gridCol w:w="4819"/>
        <w:gridCol w:w="5103"/>
      </w:tblGrid>
      <w:tr w:rsidR="00954D4A" w:rsidRPr="002D3D7C" w:rsidTr="002D3D7C">
        <w:tc>
          <w:tcPr>
            <w:tcW w:w="387" w:type="dxa"/>
          </w:tcPr>
          <w:p w:rsidR="00954D4A" w:rsidRPr="002D3D7C" w:rsidRDefault="00954D4A" w:rsidP="002D3D7C">
            <w:pPr>
              <w:ind w:left="-1413" w:hanging="1701"/>
              <w:jc w:val="center"/>
              <w:rPr>
                <w:sz w:val="24"/>
                <w:szCs w:val="24"/>
              </w:rPr>
            </w:pPr>
          </w:p>
        </w:tc>
        <w:tc>
          <w:tcPr>
            <w:tcW w:w="4541" w:type="dxa"/>
          </w:tcPr>
          <w:p w:rsidR="00954D4A" w:rsidRPr="002D3D7C" w:rsidRDefault="00954D4A" w:rsidP="002D3D7C">
            <w:pPr>
              <w:jc w:val="center"/>
              <w:rPr>
                <w:sz w:val="24"/>
                <w:szCs w:val="24"/>
              </w:rPr>
            </w:pPr>
            <w:r w:rsidRPr="002D3D7C">
              <w:rPr>
                <w:sz w:val="24"/>
                <w:szCs w:val="24"/>
              </w:rPr>
              <w:t>Заместители главы администрации Оршанского муниципального района</w:t>
            </w:r>
          </w:p>
          <w:p w:rsidR="00954D4A" w:rsidRPr="002D3D7C" w:rsidRDefault="00954D4A" w:rsidP="002D3D7C">
            <w:pPr>
              <w:jc w:val="center"/>
              <w:rPr>
                <w:sz w:val="24"/>
                <w:szCs w:val="24"/>
              </w:rPr>
            </w:pPr>
            <w:r w:rsidRPr="002D3D7C">
              <w:rPr>
                <w:sz w:val="24"/>
                <w:szCs w:val="24"/>
              </w:rPr>
              <w:t>(кураторы)</w:t>
            </w:r>
          </w:p>
        </w:tc>
        <w:tc>
          <w:tcPr>
            <w:tcW w:w="4819" w:type="dxa"/>
          </w:tcPr>
          <w:p w:rsidR="00954D4A" w:rsidRPr="002D3D7C" w:rsidRDefault="00954D4A" w:rsidP="002D3D7C">
            <w:pPr>
              <w:jc w:val="center"/>
              <w:rPr>
                <w:sz w:val="24"/>
                <w:szCs w:val="24"/>
              </w:rPr>
            </w:pPr>
            <w:r w:rsidRPr="002D3D7C">
              <w:rPr>
                <w:sz w:val="24"/>
                <w:szCs w:val="24"/>
              </w:rPr>
              <w:t>Ответственные исполнители</w:t>
            </w:r>
          </w:p>
        </w:tc>
        <w:tc>
          <w:tcPr>
            <w:tcW w:w="5103" w:type="dxa"/>
          </w:tcPr>
          <w:p w:rsidR="00954D4A" w:rsidRPr="002D3D7C" w:rsidRDefault="00954D4A" w:rsidP="002D3D7C">
            <w:pPr>
              <w:ind w:left="34"/>
              <w:jc w:val="center"/>
              <w:rPr>
                <w:sz w:val="24"/>
                <w:szCs w:val="24"/>
              </w:rPr>
            </w:pPr>
            <w:r w:rsidRPr="002D3D7C">
              <w:rPr>
                <w:sz w:val="24"/>
                <w:szCs w:val="24"/>
              </w:rPr>
              <w:t>Наименование муниципальной программы</w:t>
            </w:r>
          </w:p>
        </w:tc>
      </w:tr>
      <w:tr w:rsidR="00954D4A" w:rsidRPr="002D3D7C" w:rsidTr="002D3D7C">
        <w:tc>
          <w:tcPr>
            <w:tcW w:w="387" w:type="dxa"/>
          </w:tcPr>
          <w:p w:rsidR="00954D4A" w:rsidRPr="002D3D7C" w:rsidRDefault="00954D4A" w:rsidP="002D3D7C">
            <w:pPr>
              <w:jc w:val="center"/>
              <w:rPr>
                <w:sz w:val="24"/>
                <w:szCs w:val="24"/>
              </w:rPr>
            </w:pPr>
            <w:r w:rsidRPr="002D3D7C">
              <w:rPr>
                <w:sz w:val="24"/>
                <w:szCs w:val="24"/>
              </w:rPr>
              <w:t>1</w:t>
            </w:r>
          </w:p>
        </w:tc>
        <w:tc>
          <w:tcPr>
            <w:tcW w:w="4541" w:type="dxa"/>
          </w:tcPr>
          <w:p w:rsidR="00954D4A" w:rsidRPr="002D3D7C" w:rsidRDefault="00954D4A" w:rsidP="002D3D7C">
            <w:pPr>
              <w:jc w:val="both"/>
              <w:rPr>
                <w:sz w:val="24"/>
                <w:szCs w:val="24"/>
              </w:rPr>
            </w:pPr>
            <w:r w:rsidRPr="002D3D7C">
              <w:rPr>
                <w:sz w:val="24"/>
                <w:szCs w:val="24"/>
              </w:rPr>
              <w:t xml:space="preserve">Первый заместитель главы администрации </w:t>
            </w:r>
            <w:r w:rsidRPr="002D3D7C">
              <w:rPr>
                <w:bCs/>
                <w:sz w:val="24"/>
                <w:szCs w:val="24"/>
              </w:rPr>
              <w:t>Оршанского муниципального района Республики Марий Эл Михеев И.П.</w:t>
            </w:r>
          </w:p>
        </w:tc>
        <w:tc>
          <w:tcPr>
            <w:tcW w:w="4819" w:type="dxa"/>
          </w:tcPr>
          <w:p w:rsidR="00954D4A" w:rsidRPr="002D3D7C" w:rsidRDefault="00954D4A" w:rsidP="002D3D7C">
            <w:pPr>
              <w:jc w:val="both"/>
              <w:rPr>
                <w:sz w:val="24"/>
                <w:szCs w:val="24"/>
              </w:rPr>
            </w:pPr>
            <w:r w:rsidRPr="002D3D7C">
              <w:rPr>
                <w:sz w:val="24"/>
                <w:szCs w:val="24"/>
              </w:rPr>
              <w:t xml:space="preserve">Отдел архитектуры, муниципального хозяйства и экологии </w:t>
            </w:r>
            <w:r w:rsidRPr="002D3D7C">
              <w:rPr>
                <w:bCs/>
                <w:sz w:val="24"/>
                <w:szCs w:val="24"/>
              </w:rPr>
              <w:t>администрации Оршанского муниципального района Республики Марий Эл</w:t>
            </w:r>
          </w:p>
        </w:tc>
        <w:tc>
          <w:tcPr>
            <w:tcW w:w="5103" w:type="dxa"/>
          </w:tcPr>
          <w:p w:rsidR="00954D4A" w:rsidRPr="002D3D7C" w:rsidRDefault="00954D4A" w:rsidP="002D3D7C">
            <w:pPr>
              <w:jc w:val="both"/>
              <w:rPr>
                <w:sz w:val="24"/>
                <w:szCs w:val="24"/>
              </w:rPr>
            </w:pPr>
            <w:r w:rsidRPr="002D3D7C">
              <w:rPr>
                <w:sz w:val="24"/>
                <w:szCs w:val="24"/>
              </w:rPr>
              <w:t>Развитие жилищно-коммунального, дорожного хозяйства и экологии Оршанского муниципального района Республики Марий Эл на 2024-2030 годы</w:t>
            </w:r>
          </w:p>
        </w:tc>
      </w:tr>
      <w:tr w:rsidR="00954D4A" w:rsidRPr="002D3D7C" w:rsidTr="002D3D7C">
        <w:tc>
          <w:tcPr>
            <w:tcW w:w="387" w:type="dxa"/>
          </w:tcPr>
          <w:p w:rsidR="00954D4A" w:rsidRPr="002D3D7C" w:rsidRDefault="00954D4A" w:rsidP="002D3D7C">
            <w:pPr>
              <w:jc w:val="center"/>
              <w:rPr>
                <w:sz w:val="24"/>
                <w:szCs w:val="24"/>
              </w:rPr>
            </w:pPr>
            <w:r w:rsidRPr="002D3D7C">
              <w:rPr>
                <w:sz w:val="24"/>
                <w:szCs w:val="24"/>
              </w:rPr>
              <w:t>2</w:t>
            </w:r>
          </w:p>
        </w:tc>
        <w:tc>
          <w:tcPr>
            <w:tcW w:w="4541" w:type="dxa"/>
          </w:tcPr>
          <w:p w:rsidR="00954D4A" w:rsidRPr="002D3D7C" w:rsidRDefault="00954D4A" w:rsidP="002D3D7C">
            <w:pPr>
              <w:jc w:val="both"/>
              <w:rPr>
                <w:sz w:val="24"/>
                <w:szCs w:val="24"/>
              </w:rPr>
            </w:pPr>
            <w:r w:rsidRPr="002D3D7C">
              <w:rPr>
                <w:sz w:val="24"/>
                <w:szCs w:val="24"/>
              </w:rPr>
              <w:t xml:space="preserve">Заместитель главы администрации </w:t>
            </w:r>
            <w:r w:rsidRPr="002D3D7C">
              <w:rPr>
                <w:bCs/>
                <w:sz w:val="24"/>
                <w:szCs w:val="24"/>
              </w:rPr>
              <w:t>Оршанского муниципального района Республики Марий Эл Стрельникова С.И.</w:t>
            </w:r>
          </w:p>
        </w:tc>
        <w:tc>
          <w:tcPr>
            <w:tcW w:w="4819" w:type="dxa"/>
          </w:tcPr>
          <w:p w:rsidR="00954D4A" w:rsidRPr="002D3D7C" w:rsidRDefault="00954D4A" w:rsidP="002D3D7C">
            <w:pPr>
              <w:jc w:val="both"/>
              <w:rPr>
                <w:sz w:val="24"/>
                <w:szCs w:val="24"/>
              </w:rPr>
            </w:pPr>
            <w:r w:rsidRPr="002D3D7C">
              <w:rPr>
                <w:sz w:val="24"/>
                <w:szCs w:val="24"/>
              </w:rPr>
              <w:t xml:space="preserve">Отдел экономики </w:t>
            </w:r>
            <w:r w:rsidRPr="002D3D7C">
              <w:rPr>
                <w:bCs/>
                <w:sz w:val="24"/>
                <w:szCs w:val="24"/>
              </w:rPr>
              <w:t>администрации Оршанского муниципального района Республики Марий Эл</w:t>
            </w:r>
          </w:p>
        </w:tc>
        <w:tc>
          <w:tcPr>
            <w:tcW w:w="5103" w:type="dxa"/>
          </w:tcPr>
          <w:p w:rsidR="00954D4A" w:rsidRPr="002D3D7C" w:rsidRDefault="00954D4A" w:rsidP="002D3D7C">
            <w:pPr>
              <w:jc w:val="both"/>
              <w:rPr>
                <w:sz w:val="24"/>
                <w:szCs w:val="24"/>
              </w:rPr>
            </w:pPr>
            <w:r w:rsidRPr="002D3D7C">
              <w:rPr>
                <w:sz w:val="24"/>
                <w:szCs w:val="24"/>
              </w:rPr>
              <w:t>Экономическое развитие Оршанского муниципального района Республики Марий Эл на 2024-2030 годы</w:t>
            </w:r>
          </w:p>
        </w:tc>
      </w:tr>
      <w:tr w:rsidR="00954D4A" w:rsidRPr="002D3D7C" w:rsidTr="002D3D7C">
        <w:tc>
          <w:tcPr>
            <w:tcW w:w="387" w:type="dxa"/>
          </w:tcPr>
          <w:p w:rsidR="00954D4A" w:rsidRPr="002D3D7C" w:rsidRDefault="00954D4A" w:rsidP="002D3D7C">
            <w:pPr>
              <w:jc w:val="center"/>
              <w:rPr>
                <w:sz w:val="24"/>
                <w:szCs w:val="24"/>
              </w:rPr>
            </w:pPr>
            <w:r w:rsidRPr="002D3D7C">
              <w:rPr>
                <w:sz w:val="24"/>
                <w:szCs w:val="24"/>
              </w:rPr>
              <w:t>3</w:t>
            </w:r>
          </w:p>
        </w:tc>
        <w:tc>
          <w:tcPr>
            <w:tcW w:w="4541" w:type="dxa"/>
          </w:tcPr>
          <w:p w:rsidR="00954D4A" w:rsidRPr="002D3D7C" w:rsidRDefault="00954D4A" w:rsidP="002D3D7C">
            <w:pPr>
              <w:jc w:val="both"/>
              <w:rPr>
                <w:sz w:val="24"/>
                <w:szCs w:val="24"/>
              </w:rPr>
            </w:pPr>
            <w:r w:rsidRPr="002D3D7C">
              <w:rPr>
                <w:sz w:val="24"/>
                <w:szCs w:val="24"/>
              </w:rPr>
              <w:t xml:space="preserve">Заместитель главы администрации </w:t>
            </w:r>
            <w:r w:rsidRPr="002D3D7C">
              <w:rPr>
                <w:bCs/>
                <w:sz w:val="24"/>
                <w:szCs w:val="24"/>
              </w:rPr>
              <w:t>Оршанского муниципального района Республики Марий Эл Шабалина В.Г.</w:t>
            </w:r>
          </w:p>
        </w:tc>
        <w:tc>
          <w:tcPr>
            <w:tcW w:w="4819" w:type="dxa"/>
          </w:tcPr>
          <w:p w:rsidR="00954D4A" w:rsidRPr="002D3D7C" w:rsidRDefault="00954D4A" w:rsidP="002D3D7C">
            <w:pPr>
              <w:jc w:val="both"/>
              <w:rPr>
                <w:sz w:val="24"/>
                <w:szCs w:val="24"/>
              </w:rPr>
            </w:pPr>
            <w:r w:rsidRPr="002D3D7C">
              <w:rPr>
                <w:bCs/>
                <w:sz w:val="24"/>
                <w:szCs w:val="24"/>
              </w:rPr>
              <w:t>Отдел образования администрации Оршанского муниципального района Республики Марий Эл</w:t>
            </w:r>
          </w:p>
        </w:tc>
        <w:tc>
          <w:tcPr>
            <w:tcW w:w="5103" w:type="dxa"/>
          </w:tcPr>
          <w:p w:rsidR="00954D4A" w:rsidRPr="002D3D7C" w:rsidRDefault="00954D4A" w:rsidP="002D3D7C">
            <w:pPr>
              <w:jc w:val="both"/>
              <w:rPr>
                <w:sz w:val="24"/>
                <w:szCs w:val="24"/>
              </w:rPr>
            </w:pPr>
            <w:r w:rsidRPr="002D3D7C">
              <w:rPr>
                <w:sz w:val="24"/>
                <w:szCs w:val="24"/>
              </w:rPr>
              <w:t>Развитие образования в Оршанском муниципальном районе Республики Марий Эл на 2024-2030 годы</w:t>
            </w:r>
          </w:p>
        </w:tc>
      </w:tr>
      <w:tr w:rsidR="00954D4A" w:rsidRPr="002D3D7C" w:rsidTr="002D3D7C">
        <w:tc>
          <w:tcPr>
            <w:tcW w:w="387" w:type="dxa"/>
          </w:tcPr>
          <w:p w:rsidR="00954D4A" w:rsidRPr="002D3D7C" w:rsidRDefault="00954D4A" w:rsidP="002D3D7C">
            <w:pPr>
              <w:jc w:val="center"/>
              <w:rPr>
                <w:sz w:val="24"/>
                <w:szCs w:val="24"/>
              </w:rPr>
            </w:pPr>
            <w:r w:rsidRPr="002D3D7C">
              <w:rPr>
                <w:sz w:val="24"/>
                <w:szCs w:val="24"/>
              </w:rPr>
              <w:t>4</w:t>
            </w:r>
          </w:p>
        </w:tc>
        <w:tc>
          <w:tcPr>
            <w:tcW w:w="4541" w:type="dxa"/>
          </w:tcPr>
          <w:p w:rsidR="00954D4A" w:rsidRPr="002D3D7C" w:rsidRDefault="00954D4A" w:rsidP="002D3D7C">
            <w:pPr>
              <w:jc w:val="both"/>
              <w:rPr>
                <w:sz w:val="24"/>
                <w:szCs w:val="24"/>
              </w:rPr>
            </w:pPr>
            <w:r w:rsidRPr="002D3D7C">
              <w:rPr>
                <w:sz w:val="24"/>
                <w:szCs w:val="24"/>
              </w:rPr>
              <w:t xml:space="preserve">Заместитель главы администрации </w:t>
            </w:r>
            <w:r w:rsidRPr="002D3D7C">
              <w:rPr>
                <w:bCs/>
                <w:sz w:val="24"/>
                <w:szCs w:val="24"/>
              </w:rPr>
              <w:t>Оршанского муниципального района Республики Марий Эл Шабалина В.Г.</w:t>
            </w:r>
          </w:p>
        </w:tc>
        <w:tc>
          <w:tcPr>
            <w:tcW w:w="4819" w:type="dxa"/>
          </w:tcPr>
          <w:p w:rsidR="00954D4A" w:rsidRPr="002D3D7C" w:rsidRDefault="00954D4A" w:rsidP="002D3D7C">
            <w:pPr>
              <w:jc w:val="both"/>
              <w:rPr>
                <w:sz w:val="24"/>
                <w:szCs w:val="24"/>
              </w:rPr>
            </w:pPr>
            <w:r w:rsidRPr="002D3D7C">
              <w:rPr>
                <w:sz w:val="24"/>
                <w:szCs w:val="24"/>
              </w:rPr>
              <w:t>Отдел культуры, молодежной политики, спорта и туризма администрации Оршанского муниципального района Республики Марий Эл</w:t>
            </w:r>
          </w:p>
        </w:tc>
        <w:tc>
          <w:tcPr>
            <w:tcW w:w="5103" w:type="dxa"/>
          </w:tcPr>
          <w:p w:rsidR="00954D4A" w:rsidRPr="002D3D7C" w:rsidRDefault="00954D4A" w:rsidP="002D3D7C">
            <w:pPr>
              <w:jc w:val="both"/>
              <w:rPr>
                <w:sz w:val="24"/>
                <w:szCs w:val="24"/>
              </w:rPr>
            </w:pPr>
            <w:r w:rsidRPr="002D3D7C">
              <w:rPr>
                <w:sz w:val="24"/>
                <w:szCs w:val="24"/>
              </w:rPr>
              <w:t>Развитие культуры, физической культуры, спорта, туризма и молодежной политики в Оршанском муниципальном районе Республики Марий Эл на 2024-2030 годы</w:t>
            </w:r>
          </w:p>
        </w:tc>
      </w:tr>
      <w:tr w:rsidR="00954D4A" w:rsidRPr="002D3D7C" w:rsidTr="002D3D7C">
        <w:trPr>
          <w:trHeight w:val="1470"/>
        </w:trPr>
        <w:tc>
          <w:tcPr>
            <w:tcW w:w="387" w:type="dxa"/>
          </w:tcPr>
          <w:p w:rsidR="00954D4A" w:rsidRPr="002D3D7C" w:rsidRDefault="00954D4A" w:rsidP="002D3D7C">
            <w:pPr>
              <w:jc w:val="center"/>
              <w:rPr>
                <w:sz w:val="24"/>
                <w:szCs w:val="24"/>
              </w:rPr>
            </w:pPr>
            <w:r w:rsidRPr="002D3D7C">
              <w:rPr>
                <w:sz w:val="24"/>
                <w:szCs w:val="24"/>
              </w:rPr>
              <w:t>5</w:t>
            </w:r>
          </w:p>
        </w:tc>
        <w:tc>
          <w:tcPr>
            <w:tcW w:w="4541" w:type="dxa"/>
          </w:tcPr>
          <w:p w:rsidR="00954D4A" w:rsidRPr="002D3D7C" w:rsidRDefault="00954D4A" w:rsidP="002D3D7C">
            <w:pPr>
              <w:tabs>
                <w:tab w:val="left" w:pos="4433"/>
              </w:tabs>
              <w:jc w:val="both"/>
              <w:rPr>
                <w:sz w:val="24"/>
                <w:szCs w:val="24"/>
              </w:rPr>
            </w:pPr>
            <w:r w:rsidRPr="002D3D7C">
              <w:rPr>
                <w:sz w:val="24"/>
                <w:szCs w:val="24"/>
              </w:rPr>
              <w:t>Руководитель финансового управления администрации Оршанского муниципального района Республики Марий Эл Симонян О.В.</w:t>
            </w:r>
          </w:p>
        </w:tc>
        <w:tc>
          <w:tcPr>
            <w:tcW w:w="4819" w:type="dxa"/>
          </w:tcPr>
          <w:p w:rsidR="00954D4A" w:rsidRPr="002D3D7C" w:rsidRDefault="00954D4A" w:rsidP="002D3D7C">
            <w:pPr>
              <w:jc w:val="both"/>
              <w:rPr>
                <w:sz w:val="24"/>
                <w:szCs w:val="24"/>
              </w:rPr>
            </w:pPr>
            <w:r w:rsidRPr="002D3D7C">
              <w:rPr>
                <w:sz w:val="24"/>
                <w:szCs w:val="24"/>
              </w:rPr>
              <w:t xml:space="preserve">Отдел </w:t>
            </w:r>
            <w:proofErr w:type="gramStart"/>
            <w:r w:rsidRPr="002D3D7C">
              <w:rPr>
                <w:sz w:val="24"/>
                <w:szCs w:val="24"/>
              </w:rPr>
              <w:t xml:space="preserve">финансирования отраслей непроизводственной сферы финансового управления </w:t>
            </w:r>
            <w:r w:rsidRPr="002D3D7C">
              <w:rPr>
                <w:bCs/>
                <w:sz w:val="24"/>
                <w:szCs w:val="24"/>
              </w:rPr>
              <w:t>администрации</w:t>
            </w:r>
            <w:proofErr w:type="gramEnd"/>
            <w:r w:rsidRPr="002D3D7C">
              <w:rPr>
                <w:bCs/>
                <w:sz w:val="24"/>
                <w:szCs w:val="24"/>
              </w:rPr>
              <w:t xml:space="preserve"> Оршанского муниципального района Республики Марий Эл</w:t>
            </w:r>
          </w:p>
        </w:tc>
        <w:tc>
          <w:tcPr>
            <w:tcW w:w="5103" w:type="dxa"/>
          </w:tcPr>
          <w:p w:rsidR="00954D4A" w:rsidRPr="002D3D7C" w:rsidRDefault="00954D4A" w:rsidP="002D3D7C">
            <w:pPr>
              <w:jc w:val="both"/>
              <w:rPr>
                <w:sz w:val="24"/>
                <w:szCs w:val="24"/>
              </w:rPr>
            </w:pPr>
            <w:r w:rsidRPr="002D3D7C">
              <w:rPr>
                <w:sz w:val="24"/>
                <w:szCs w:val="24"/>
              </w:rPr>
              <w:t>Управление муниципальными финансами и муниципальным долгом Оршанского муниципального района Республики Марий Эл на 2024-2030 годы</w:t>
            </w:r>
          </w:p>
        </w:tc>
      </w:tr>
    </w:tbl>
    <w:p w:rsidR="002D3D7C" w:rsidRDefault="002D3D7C" w:rsidP="002D3D7C">
      <w:pPr>
        <w:widowControl w:val="0"/>
        <w:suppressAutoHyphens w:val="0"/>
        <w:rPr>
          <w:sz w:val="24"/>
          <w:szCs w:val="24"/>
        </w:rPr>
        <w:sectPr w:rsidR="002D3D7C" w:rsidSect="002D3D7C">
          <w:pgSz w:w="16840" w:h="11900" w:orient="landscape" w:code="9"/>
          <w:pgMar w:top="568" w:right="964" w:bottom="851" w:left="1134" w:header="1639" w:footer="113" w:gutter="0"/>
          <w:pgNumType w:start="84"/>
          <w:cols w:space="720"/>
          <w:noEndnote/>
          <w:docGrid w:linePitch="360"/>
        </w:sectPr>
      </w:pPr>
      <w:bookmarkStart w:id="8" w:name="_GoBack"/>
      <w:bookmarkEnd w:id="8"/>
    </w:p>
    <w:p w:rsidR="002D3D7C" w:rsidRPr="002D3D7C" w:rsidRDefault="002D3D7C" w:rsidP="002D3D7C">
      <w:pPr>
        <w:pStyle w:val="12"/>
        <w:spacing w:line="252" w:lineRule="auto"/>
        <w:ind w:left="10774" w:firstLine="708"/>
      </w:pPr>
      <w:r w:rsidRPr="002D3D7C">
        <w:lastRenderedPageBreak/>
        <w:t>Приложение № 1</w:t>
      </w:r>
    </w:p>
    <w:p w:rsidR="002D3D7C" w:rsidRPr="002D3D7C" w:rsidRDefault="002D3D7C" w:rsidP="002D3D7C">
      <w:pPr>
        <w:pStyle w:val="12"/>
        <w:spacing w:line="252" w:lineRule="auto"/>
        <w:ind w:left="10206" w:hanging="1"/>
        <w:jc w:val="center"/>
      </w:pPr>
      <w:r w:rsidRPr="002D3D7C">
        <w:t>к Положению о системе управления муниципальными программами</w:t>
      </w:r>
    </w:p>
    <w:p w:rsidR="002D3D7C" w:rsidRPr="002D3D7C" w:rsidRDefault="002D3D7C" w:rsidP="002D3D7C">
      <w:pPr>
        <w:pStyle w:val="12"/>
        <w:spacing w:line="252" w:lineRule="auto"/>
        <w:ind w:left="10206" w:firstLine="0"/>
        <w:jc w:val="center"/>
      </w:pPr>
      <w:r w:rsidRPr="002D3D7C">
        <w:t>Оршанского муниципального района Республики Марий Эл</w:t>
      </w:r>
    </w:p>
    <w:p w:rsidR="002D3D7C" w:rsidRPr="0071426D" w:rsidRDefault="002D3D7C" w:rsidP="002D3D7C">
      <w:pPr>
        <w:pStyle w:val="12"/>
        <w:spacing w:line="252" w:lineRule="auto"/>
        <w:ind w:left="10774" w:firstLine="283"/>
        <w:jc w:val="center"/>
        <w:rPr>
          <w:sz w:val="20"/>
          <w:szCs w:val="20"/>
        </w:rPr>
      </w:pPr>
    </w:p>
    <w:p w:rsidR="002D3D7C" w:rsidRPr="002D3D7C" w:rsidRDefault="002D3D7C" w:rsidP="002D3D7C">
      <w:pPr>
        <w:pStyle w:val="12"/>
        <w:spacing w:line="257" w:lineRule="auto"/>
        <w:ind w:firstLine="0"/>
        <w:jc w:val="center"/>
        <w:rPr>
          <w:b/>
          <w:bCs/>
          <w:sz w:val="24"/>
          <w:szCs w:val="24"/>
        </w:rPr>
      </w:pPr>
      <w:r w:rsidRPr="002D3D7C">
        <w:rPr>
          <w:b/>
          <w:bCs/>
          <w:sz w:val="24"/>
          <w:szCs w:val="24"/>
        </w:rPr>
        <w:t>РЕЕСТР</w:t>
      </w:r>
      <w:r w:rsidRPr="002D3D7C">
        <w:rPr>
          <w:b/>
          <w:bCs/>
          <w:sz w:val="24"/>
          <w:szCs w:val="24"/>
        </w:rPr>
        <w:br/>
        <w:t xml:space="preserve">документов, входящих в состав муниципальной программы </w:t>
      </w:r>
    </w:p>
    <w:p w:rsidR="002D3D7C" w:rsidRPr="002D3D7C" w:rsidRDefault="002D3D7C" w:rsidP="002D3D7C">
      <w:pPr>
        <w:pStyle w:val="12"/>
        <w:spacing w:line="257" w:lineRule="auto"/>
        <w:ind w:firstLine="0"/>
        <w:jc w:val="center"/>
        <w:rPr>
          <w:sz w:val="24"/>
          <w:szCs w:val="24"/>
        </w:rPr>
      </w:pPr>
      <w:r w:rsidRPr="002D3D7C">
        <w:rPr>
          <w:b/>
          <w:bCs/>
          <w:sz w:val="24"/>
          <w:szCs w:val="24"/>
        </w:rPr>
        <w:t>Оршанского муниципального района Республики Марий Эл</w:t>
      </w:r>
      <w:r w:rsidRPr="002D3D7C">
        <w:rPr>
          <w:b/>
          <w:bCs/>
          <w:sz w:val="24"/>
          <w:szCs w:val="24"/>
        </w:rPr>
        <w:br/>
      </w:r>
    </w:p>
    <w:tbl>
      <w:tblPr>
        <w:tblOverlap w:val="never"/>
        <w:tblW w:w="14854" w:type="dxa"/>
        <w:jc w:val="center"/>
        <w:tblLayout w:type="fixed"/>
        <w:tblCellMar>
          <w:left w:w="10" w:type="dxa"/>
          <w:right w:w="10" w:type="dxa"/>
        </w:tblCellMar>
        <w:tblLook w:val="0000"/>
      </w:tblPr>
      <w:tblGrid>
        <w:gridCol w:w="689"/>
        <w:gridCol w:w="2126"/>
        <w:gridCol w:w="3566"/>
        <w:gridCol w:w="1853"/>
        <w:gridCol w:w="1714"/>
        <w:gridCol w:w="2002"/>
        <w:gridCol w:w="2904"/>
      </w:tblGrid>
      <w:tr w:rsidR="002D3D7C" w:rsidRPr="0071426D" w:rsidTr="002D3D7C">
        <w:trPr>
          <w:trHeight w:hRule="exact" w:val="557"/>
          <w:jc w:val="center"/>
        </w:trPr>
        <w:tc>
          <w:tcPr>
            <w:tcW w:w="689" w:type="dxa"/>
            <w:tcBorders>
              <w:top w:val="single" w:sz="4" w:space="0" w:color="auto"/>
            </w:tcBorders>
            <w:shd w:val="clear" w:color="auto" w:fill="auto"/>
          </w:tcPr>
          <w:p w:rsidR="002D3D7C" w:rsidRPr="0071426D" w:rsidRDefault="002D3D7C" w:rsidP="002D3D7C">
            <w:pPr>
              <w:jc w:val="center"/>
            </w:pPr>
          </w:p>
        </w:tc>
        <w:tc>
          <w:tcPr>
            <w:tcW w:w="2126" w:type="dxa"/>
            <w:tcBorders>
              <w:top w:val="single" w:sz="4" w:space="0" w:color="auto"/>
              <w:left w:val="single" w:sz="4" w:space="0" w:color="auto"/>
            </w:tcBorders>
            <w:shd w:val="clear" w:color="auto" w:fill="auto"/>
          </w:tcPr>
          <w:p w:rsidR="002D3D7C" w:rsidRPr="0071426D" w:rsidRDefault="002D3D7C" w:rsidP="002D3D7C">
            <w:pPr>
              <w:pStyle w:val="af"/>
              <w:spacing w:line="240" w:lineRule="auto"/>
              <w:ind w:firstLine="0"/>
              <w:jc w:val="center"/>
              <w:rPr>
                <w:sz w:val="20"/>
                <w:szCs w:val="20"/>
              </w:rPr>
            </w:pPr>
            <w:r w:rsidRPr="0071426D">
              <w:rPr>
                <w:sz w:val="20"/>
                <w:szCs w:val="20"/>
              </w:rPr>
              <w:t>Тип документа</w:t>
            </w:r>
            <w:proofErr w:type="gramStart"/>
            <w:r w:rsidRPr="0071426D">
              <w:rPr>
                <w:sz w:val="20"/>
                <w:szCs w:val="20"/>
                <w:vertAlign w:val="superscript"/>
              </w:rPr>
              <w:t>1</w:t>
            </w:r>
            <w:proofErr w:type="gramEnd"/>
          </w:p>
        </w:tc>
        <w:tc>
          <w:tcPr>
            <w:tcW w:w="3566" w:type="dxa"/>
            <w:tcBorders>
              <w:top w:val="single" w:sz="4" w:space="0" w:color="auto"/>
              <w:left w:val="single" w:sz="4" w:space="0" w:color="auto"/>
            </w:tcBorders>
            <w:shd w:val="clear" w:color="auto" w:fill="auto"/>
          </w:tcPr>
          <w:p w:rsidR="002D3D7C" w:rsidRPr="0071426D" w:rsidRDefault="002D3D7C" w:rsidP="002D3D7C">
            <w:pPr>
              <w:pStyle w:val="af"/>
              <w:spacing w:line="240" w:lineRule="auto"/>
              <w:ind w:firstLine="0"/>
              <w:jc w:val="center"/>
              <w:rPr>
                <w:sz w:val="20"/>
                <w:szCs w:val="20"/>
              </w:rPr>
            </w:pPr>
            <w:r w:rsidRPr="0071426D">
              <w:rPr>
                <w:sz w:val="20"/>
                <w:szCs w:val="20"/>
              </w:rPr>
              <w:t>Вид документа</w:t>
            </w:r>
            <w:proofErr w:type="gramStart"/>
            <w:r w:rsidRPr="0071426D">
              <w:rPr>
                <w:sz w:val="20"/>
                <w:szCs w:val="20"/>
                <w:vertAlign w:val="superscript"/>
              </w:rPr>
              <w:t>2</w:t>
            </w:r>
            <w:proofErr w:type="gramEnd"/>
          </w:p>
        </w:tc>
        <w:tc>
          <w:tcPr>
            <w:tcW w:w="1853" w:type="dxa"/>
            <w:tcBorders>
              <w:top w:val="single" w:sz="4" w:space="0" w:color="auto"/>
              <w:left w:val="single" w:sz="4" w:space="0" w:color="auto"/>
            </w:tcBorders>
            <w:shd w:val="clear" w:color="auto" w:fill="auto"/>
          </w:tcPr>
          <w:p w:rsidR="002D3D7C" w:rsidRPr="0071426D" w:rsidRDefault="002D3D7C" w:rsidP="002D3D7C">
            <w:pPr>
              <w:pStyle w:val="af"/>
              <w:ind w:firstLine="0"/>
              <w:jc w:val="center"/>
              <w:rPr>
                <w:sz w:val="20"/>
                <w:szCs w:val="20"/>
              </w:rPr>
            </w:pPr>
            <w:r w:rsidRPr="0071426D">
              <w:rPr>
                <w:sz w:val="20"/>
                <w:szCs w:val="20"/>
              </w:rPr>
              <w:t>Наименование документа</w:t>
            </w:r>
            <w:r w:rsidRPr="0071426D">
              <w:rPr>
                <w:sz w:val="20"/>
                <w:szCs w:val="20"/>
                <w:vertAlign w:val="superscript"/>
              </w:rPr>
              <w:t>3</w:t>
            </w:r>
          </w:p>
        </w:tc>
        <w:tc>
          <w:tcPr>
            <w:tcW w:w="1714" w:type="dxa"/>
            <w:tcBorders>
              <w:top w:val="single" w:sz="4" w:space="0" w:color="auto"/>
              <w:left w:val="single" w:sz="4" w:space="0" w:color="auto"/>
            </w:tcBorders>
            <w:shd w:val="clear" w:color="auto" w:fill="auto"/>
          </w:tcPr>
          <w:p w:rsidR="002D3D7C" w:rsidRPr="0071426D" w:rsidRDefault="002D3D7C" w:rsidP="002D3D7C">
            <w:pPr>
              <w:pStyle w:val="af"/>
              <w:spacing w:line="240" w:lineRule="auto"/>
              <w:ind w:firstLine="0"/>
              <w:jc w:val="center"/>
              <w:rPr>
                <w:sz w:val="20"/>
                <w:szCs w:val="20"/>
              </w:rPr>
            </w:pPr>
            <w:r w:rsidRPr="0071426D">
              <w:rPr>
                <w:sz w:val="20"/>
                <w:szCs w:val="20"/>
              </w:rPr>
              <w:t>Реквизиты</w:t>
            </w:r>
            <w:proofErr w:type="gramStart"/>
            <w:r w:rsidRPr="0071426D">
              <w:rPr>
                <w:sz w:val="20"/>
                <w:szCs w:val="20"/>
                <w:vertAlign w:val="superscript"/>
              </w:rPr>
              <w:t>4</w:t>
            </w:r>
            <w:proofErr w:type="gramEnd"/>
          </w:p>
        </w:tc>
        <w:tc>
          <w:tcPr>
            <w:tcW w:w="2002" w:type="dxa"/>
            <w:tcBorders>
              <w:top w:val="single" w:sz="4" w:space="0" w:color="auto"/>
              <w:left w:val="single" w:sz="4" w:space="0" w:color="auto"/>
            </w:tcBorders>
            <w:shd w:val="clear" w:color="auto" w:fill="auto"/>
          </w:tcPr>
          <w:p w:rsidR="002D3D7C" w:rsidRPr="0071426D" w:rsidRDefault="002D3D7C" w:rsidP="002D3D7C">
            <w:pPr>
              <w:pStyle w:val="af"/>
              <w:spacing w:line="240" w:lineRule="auto"/>
              <w:ind w:firstLine="0"/>
              <w:jc w:val="center"/>
              <w:rPr>
                <w:sz w:val="20"/>
                <w:szCs w:val="20"/>
              </w:rPr>
            </w:pPr>
            <w:r w:rsidRPr="0071426D">
              <w:rPr>
                <w:sz w:val="20"/>
                <w:szCs w:val="20"/>
              </w:rPr>
              <w:t>Разработчик</w:t>
            </w:r>
            <w:r w:rsidRPr="0071426D">
              <w:rPr>
                <w:sz w:val="20"/>
                <w:szCs w:val="20"/>
                <w:vertAlign w:val="superscript"/>
              </w:rPr>
              <w:t>5</w:t>
            </w:r>
          </w:p>
        </w:tc>
        <w:tc>
          <w:tcPr>
            <w:tcW w:w="2904" w:type="dxa"/>
            <w:tcBorders>
              <w:top w:val="single" w:sz="4" w:space="0" w:color="auto"/>
              <w:left w:val="single" w:sz="4" w:space="0" w:color="auto"/>
            </w:tcBorders>
            <w:shd w:val="clear" w:color="auto" w:fill="auto"/>
          </w:tcPr>
          <w:p w:rsidR="002D3D7C" w:rsidRPr="0071426D" w:rsidRDefault="002D3D7C" w:rsidP="002D3D7C">
            <w:pPr>
              <w:pStyle w:val="af"/>
              <w:spacing w:line="266" w:lineRule="auto"/>
              <w:ind w:firstLine="0"/>
              <w:jc w:val="center"/>
              <w:rPr>
                <w:sz w:val="20"/>
                <w:szCs w:val="20"/>
              </w:rPr>
            </w:pPr>
            <w:r w:rsidRPr="0071426D">
              <w:rPr>
                <w:sz w:val="20"/>
                <w:szCs w:val="20"/>
              </w:rPr>
              <w:t>Гиперссылка на текст документа</w:t>
            </w:r>
            <w:proofErr w:type="gramStart"/>
            <w:r w:rsidRPr="0071426D">
              <w:rPr>
                <w:sz w:val="20"/>
                <w:szCs w:val="20"/>
                <w:vertAlign w:val="superscript"/>
              </w:rPr>
              <w:t>6</w:t>
            </w:r>
            <w:proofErr w:type="gramEnd"/>
          </w:p>
        </w:tc>
      </w:tr>
      <w:tr w:rsidR="002D3D7C" w:rsidRPr="0071426D" w:rsidTr="002D3D7C">
        <w:trPr>
          <w:trHeight w:hRule="exact" w:val="331"/>
          <w:jc w:val="center"/>
        </w:trPr>
        <w:tc>
          <w:tcPr>
            <w:tcW w:w="689" w:type="dxa"/>
            <w:tcBorders>
              <w:top w:val="single" w:sz="4" w:space="0" w:color="auto"/>
              <w:bottom w:val="single" w:sz="4" w:space="0" w:color="auto"/>
            </w:tcBorders>
            <w:shd w:val="clear" w:color="auto" w:fill="auto"/>
          </w:tcPr>
          <w:p w:rsidR="002D3D7C" w:rsidRPr="0071426D" w:rsidRDefault="002D3D7C" w:rsidP="002D3D7C">
            <w:pPr>
              <w:pStyle w:val="af"/>
              <w:spacing w:line="240" w:lineRule="auto"/>
              <w:ind w:firstLine="0"/>
              <w:jc w:val="center"/>
              <w:rPr>
                <w:sz w:val="20"/>
                <w:szCs w:val="20"/>
              </w:rPr>
            </w:pPr>
            <w:r w:rsidRPr="0071426D">
              <w:rPr>
                <w:sz w:val="20"/>
                <w:szCs w:val="20"/>
              </w:rPr>
              <w:t>1</w:t>
            </w:r>
          </w:p>
        </w:tc>
        <w:tc>
          <w:tcPr>
            <w:tcW w:w="2126" w:type="dxa"/>
            <w:tcBorders>
              <w:top w:val="single" w:sz="4" w:space="0" w:color="auto"/>
              <w:left w:val="single" w:sz="4" w:space="0" w:color="auto"/>
              <w:bottom w:val="single" w:sz="4" w:space="0" w:color="auto"/>
            </w:tcBorders>
            <w:shd w:val="clear" w:color="auto" w:fill="auto"/>
          </w:tcPr>
          <w:p w:rsidR="002D3D7C" w:rsidRPr="0071426D" w:rsidRDefault="002D3D7C" w:rsidP="002D3D7C">
            <w:pPr>
              <w:pStyle w:val="af"/>
              <w:spacing w:line="240" w:lineRule="auto"/>
              <w:ind w:firstLine="0"/>
              <w:jc w:val="center"/>
              <w:rPr>
                <w:sz w:val="20"/>
                <w:szCs w:val="20"/>
              </w:rPr>
            </w:pPr>
            <w:r w:rsidRPr="0071426D">
              <w:rPr>
                <w:sz w:val="20"/>
                <w:szCs w:val="20"/>
              </w:rPr>
              <w:t>2</w:t>
            </w:r>
          </w:p>
        </w:tc>
        <w:tc>
          <w:tcPr>
            <w:tcW w:w="3566" w:type="dxa"/>
            <w:tcBorders>
              <w:top w:val="single" w:sz="4" w:space="0" w:color="auto"/>
              <w:left w:val="single" w:sz="4" w:space="0" w:color="auto"/>
              <w:bottom w:val="single" w:sz="4" w:space="0" w:color="auto"/>
            </w:tcBorders>
            <w:shd w:val="clear" w:color="auto" w:fill="auto"/>
          </w:tcPr>
          <w:p w:rsidR="002D3D7C" w:rsidRPr="0071426D" w:rsidRDefault="002D3D7C" w:rsidP="002D3D7C">
            <w:pPr>
              <w:pStyle w:val="af"/>
              <w:spacing w:line="240" w:lineRule="auto"/>
              <w:ind w:firstLine="0"/>
              <w:jc w:val="center"/>
              <w:rPr>
                <w:sz w:val="20"/>
                <w:szCs w:val="20"/>
              </w:rPr>
            </w:pPr>
            <w:r w:rsidRPr="0071426D">
              <w:rPr>
                <w:sz w:val="20"/>
                <w:szCs w:val="20"/>
              </w:rPr>
              <w:t>3</w:t>
            </w:r>
          </w:p>
        </w:tc>
        <w:tc>
          <w:tcPr>
            <w:tcW w:w="1853" w:type="dxa"/>
            <w:tcBorders>
              <w:top w:val="single" w:sz="4" w:space="0" w:color="auto"/>
              <w:left w:val="single" w:sz="4" w:space="0" w:color="auto"/>
              <w:bottom w:val="single" w:sz="4" w:space="0" w:color="auto"/>
            </w:tcBorders>
            <w:shd w:val="clear" w:color="auto" w:fill="auto"/>
          </w:tcPr>
          <w:p w:rsidR="002D3D7C" w:rsidRPr="0071426D" w:rsidRDefault="002D3D7C" w:rsidP="002D3D7C">
            <w:pPr>
              <w:pStyle w:val="af"/>
              <w:spacing w:line="240" w:lineRule="auto"/>
              <w:ind w:firstLine="0"/>
              <w:jc w:val="center"/>
              <w:rPr>
                <w:sz w:val="20"/>
                <w:szCs w:val="20"/>
              </w:rPr>
            </w:pPr>
            <w:r w:rsidRPr="0071426D">
              <w:rPr>
                <w:sz w:val="20"/>
                <w:szCs w:val="20"/>
              </w:rPr>
              <w:t>4</w:t>
            </w:r>
          </w:p>
        </w:tc>
        <w:tc>
          <w:tcPr>
            <w:tcW w:w="1714" w:type="dxa"/>
            <w:tcBorders>
              <w:top w:val="single" w:sz="4" w:space="0" w:color="auto"/>
              <w:left w:val="single" w:sz="4" w:space="0" w:color="auto"/>
              <w:bottom w:val="single" w:sz="4" w:space="0" w:color="auto"/>
            </w:tcBorders>
            <w:shd w:val="clear" w:color="auto" w:fill="auto"/>
          </w:tcPr>
          <w:p w:rsidR="002D3D7C" w:rsidRPr="0071426D" w:rsidRDefault="002D3D7C" w:rsidP="002D3D7C">
            <w:pPr>
              <w:pStyle w:val="af"/>
              <w:spacing w:line="240" w:lineRule="auto"/>
              <w:ind w:firstLine="0"/>
              <w:jc w:val="center"/>
              <w:rPr>
                <w:sz w:val="20"/>
                <w:szCs w:val="20"/>
              </w:rPr>
            </w:pPr>
            <w:r w:rsidRPr="0071426D">
              <w:rPr>
                <w:sz w:val="20"/>
                <w:szCs w:val="20"/>
              </w:rPr>
              <w:t>5</w:t>
            </w:r>
          </w:p>
        </w:tc>
        <w:tc>
          <w:tcPr>
            <w:tcW w:w="2002" w:type="dxa"/>
            <w:tcBorders>
              <w:top w:val="single" w:sz="4" w:space="0" w:color="auto"/>
              <w:left w:val="single" w:sz="4" w:space="0" w:color="auto"/>
              <w:bottom w:val="single" w:sz="4" w:space="0" w:color="auto"/>
            </w:tcBorders>
            <w:shd w:val="clear" w:color="auto" w:fill="auto"/>
          </w:tcPr>
          <w:p w:rsidR="002D3D7C" w:rsidRPr="0071426D" w:rsidRDefault="002D3D7C" w:rsidP="002D3D7C">
            <w:pPr>
              <w:pStyle w:val="af"/>
              <w:spacing w:line="240" w:lineRule="auto"/>
              <w:ind w:firstLine="0"/>
              <w:jc w:val="center"/>
              <w:rPr>
                <w:sz w:val="20"/>
                <w:szCs w:val="20"/>
              </w:rPr>
            </w:pPr>
            <w:r w:rsidRPr="0071426D">
              <w:rPr>
                <w:sz w:val="20"/>
                <w:szCs w:val="20"/>
              </w:rPr>
              <w:t>6</w:t>
            </w:r>
          </w:p>
        </w:tc>
        <w:tc>
          <w:tcPr>
            <w:tcW w:w="2904" w:type="dxa"/>
            <w:tcBorders>
              <w:top w:val="single" w:sz="4" w:space="0" w:color="auto"/>
              <w:left w:val="single" w:sz="4" w:space="0" w:color="auto"/>
              <w:bottom w:val="single" w:sz="4" w:space="0" w:color="auto"/>
            </w:tcBorders>
            <w:shd w:val="clear" w:color="auto" w:fill="auto"/>
          </w:tcPr>
          <w:p w:rsidR="002D3D7C" w:rsidRPr="0071426D" w:rsidRDefault="002D3D7C" w:rsidP="002D3D7C">
            <w:pPr>
              <w:pStyle w:val="af"/>
              <w:spacing w:line="240" w:lineRule="auto"/>
              <w:ind w:firstLine="0"/>
              <w:jc w:val="center"/>
              <w:rPr>
                <w:sz w:val="20"/>
                <w:szCs w:val="20"/>
              </w:rPr>
            </w:pPr>
            <w:r w:rsidRPr="0071426D">
              <w:rPr>
                <w:sz w:val="20"/>
                <w:szCs w:val="20"/>
              </w:rPr>
              <w:t>7</w:t>
            </w:r>
          </w:p>
        </w:tc>
      </w:tr>
      <w:tr w:rsidR="002D3D7C" w:rsidRPr="0071426D" w:rsidTr="002D3D7C">
        <w:trPr>
          <w:trHeight w:hRule="exact" w:val="331"/>
          <w:jc w:val="center"/>
        </w:trPr>
        <w:tc>
          <w:tcPr>
            <w:tcW w:w="689" w:type="dxa"/>
            <w:tcBorders>
              <w:top w:val="single" w:sz="4" w:space="0" w:color="auto"/>
              <w:bottom w:val="single" w:sz="4" w:space="0" w:color="auto"/>
            </w:tcBorders>
            <w:shd w:val="clear" w:color="auto" w:fill="auto"/>
          </w:tcPr>
          <w:p w:rsidR="002D3D7C" w:rsidRPr="0071426D" w:rsidRDefault="002D3D7C" w:rsidP="002D3D7C">
            <w:pPr>
              <w:pStyle w:val="af"/>
              <w:spacing w:line="240" w:lineRule="auto"/>
              <w:ind w:firstLine="0"/>
              <w:jc w:val="center"/>
              <w:rPr>
                <w:sz w:val="20"/>
                <w:szCs w:val="20"/>
              </w:rPr>
            </w:pPr>
          </w:p>
        </w:tc>
        <w:tc>
          <w:tcPr>
            <w:tcW w:w="2126" w:type="dxa"/>
            <w:tcBorders>
              <w:top w:val="single" w:sz="4" w:space="0" w:color="auto"/>
              <w:left w:val="single" w:sz="4" w:space="0" w:color="auto"/>
              <w:bottom w:val="single" w:sz="4" w:space="0" w:color="auto"/>
            </w:tcBorders>
            <w:shd w:val="clear" w:color="auto" w:fill="auto"/>
          </w:tcPr>
          <w:p w:rsidR="002D3D7C" w:rsidRPr="0071426D" w:rsidRDefault="002D3D7C" w:rsidP="002D3D7C">
            <w:pPr>
              <w:pStyle w:val="af"/>
              <w:spacing w:line="240" w:lineRule="auto"/>
              <w:ind w:firstLine="0"/>
              <w:jc w:val="center"/>
              <w:rPr>
                <w:sz w:val="20"/>
                <w:szCs w:val="20"/>
              </w:rPr>
            </w:pPr>
          </w:p>
        </w:tc>
        <w:tc>
          <w:tcPr>
            <w:tcW w:w="3566" w:type="dxa"/>
            <w:tcBorders>
              <w:top w:val="single" w:sz="4" w:space="0" w:color="auto"/>
              <w:left w:val="single" w:sz="4" w:space="0" w:color="auto"/>
              <w:bottom w:val="single" w:sz="4" w:space="0" w:color="auto"/>
            </w:tcBorders>
            <w:shd w:val="clear" w:color="auto" w:fill="auto"/>
          </w:tcPr>
          <w:p w:rsidR="002D3D7C" w:rsidRPr="0071426D" w:rsidRDefault="002D3D7C" w:rsidP="002D3D7C">
            <w:pPr>
              <w:pStyle w:val="af"/>
              <w:spacing w:line="240" w:lineRule="auto"/>
              <w:ind w:firstLine="0"/>
              <w:jc w:val="center"/>
              <w:rPr>
                <w:sz w:val="20"/>
                <w:szCs w:val="20"/>
              </w:rPr>
            </w:pPr>
          </w:p>
        </w:tc>
        <w:tc>
          <w:tcPr>
            <w:tcW w:w="1853" w:type="dxa"/>
            <w:tcBorders>
              <w:top w:val="single" w:sz="4" w:space="0" w:color="auto"/>
              <w:left w:val="single" w:sz="4" w:space="0" w:color="auto"/>
              <w:bottom w:val="single" w:sz="4" w:space="0" w:color="auto"/>
            </w:tcBorders>
            <w:shd w:val="clear" w:color="auto" w:fill="auto"/>
          </w:tcPr>
          <w:p w:rsidR="002D3D7C" w:rsidRPr="0071426D" w:rsidRDefault="002D3D7C" w:rsidP="002D3D7C">
            <w:pPr>
              <w:pStyle w:val="af"/>
              <w:spacing w:line="240" w:lineRule="auto"/>
              <w:ind w:firstLine="0"/>
              <w:jc w:val="center"/>
              <w:rPr>
                <w:sz w:val="20"/>
                <w:szCs w:val="20"/>
              </w:rPr>
            </w:pPr>
          </w:p>
        </w:tc>
        <w:tc>
          <w:tcPr>
            <w:tcW w:w="1714" w:type="dxa"/>
            <w:tcBorders>
              <w:top w:val="single" w:sz="4" w:space="0" w:color="auto"/>
              <w:left w:val="single" w:sz="4" w:space="0" w:color="auto"/>
              <w:bottom w:val="single" w:sz="4" w:space="0" w:color="auto"/>
            </w:tcBorders>
            <w:shd w:val="clear" w:color="auto" w:fill="auto"/>
          </w:tcPr>
          <w:p w:rsidR="002D3D7C" w:rsidRPr="0071426D" w:rsidRDefault="002D3D7C" w:rsidP="002D3D7C">
            <w:pPr>
              <w:pStyle w:val="af"/>
              <w:spacing w:line="240" w:lineRule="auto"/>
              <w:ind w:firstLine="0"/>
              <w:jc w:val="center"/>
              <w:rPr>
                <w:sz w:val="20"/>
                <w:szCs w:val="20"/>
              </w:rPr>
            </w:pPr>
          </w:p>
        </w:tc>
        <w:tc>
          <w:tcPr>
            <w:tcW w:w="2002" w:type="dxa"/>
            <w:tcBorders>
              <w:top w:val="single" w:sz="4" w:space="0" w:color="auto"/>
              <w:left w:val="single" w:sz="4" w:space="0" w:color="auto"/>
              <w:bottom w:val="single" w:sz="4" w:space="0" w:color="auto"/>
            </w:tcBorders>
            <w:shd w:val="clear" w:color="auto" w:fill="auto"/>
          </w:tcPr>
          <w:p w:rsidR="002D3D7C" w:rsidRPr="0071426D" w:rsidRDefault="002D3D7C" w:rsidP="002D3D7C">
            <w:pPr>
              <w:pStyle w:val="af"/>
              <w:spacing w:line="240" w:lineRule="auto"/>
              <w:ind w:firstLine="0"/>
              <w:jc w:val="center"/>
              <w:rPr>
                <w:sz w:val="20"/>
                <w:szCs w:val="20"/>
              </w:rPr>
            </w:pPr>
          </w:p>
        </w:tc>
        <w:tc>
          <w:tcPr>
            <w:tcW w:w="2904" w:type="dxa"/>
            <w:tcBorders>
              <w:top w:val="single" w:sz="4" w:space="0" w:color="auto"/>
              <w:left w:val="single" w:sz="4" w:space="0" w:color="auto"/>
              <w:bottom w:val="single" w:sz="4" w:space="0" w:color="auto"/>
            </w:tcBorders>
            <w:shd w:val="clear" w:color="auto" w:fill="auto"/>
          </w:tcPr>
          <w:p w:rsidR="002D3D7C" w:rsidRPr="0071426D" w:rsidRDefault="002D3D7C" w:rsidP="002D3D7C">
            <w:pPr>
              <w:pStyle w:val="af"/>
              <w:spacing w:line="240" w:lineRule="auto"/>
              <w:ind w:firstLine="0"/>
              <w:jc w:val="center"/>
              <w:rPr>
                <w:sz w:val="20"/>
                <w:szCs w:val="20"/>
              </w:rPr>
            </w:pPr>
          </w:p>
        </w:tc>
      </w:tr>
    </w:tbl>
    <w:p w:rsidR="002D3D7C" w:rsidRPr="0071426D" w:rsidRDefault="002D3D7C" w:rsidP="002D3D7C">
      <w:pPr>
        <w:pStyle w:val="ad"/>
        <w:ind w:left="1829"/>
        <w:jc w:val="center"/>
        <w:rPr>
          <w:sz w:val="20"/>
          <w:szCs w:val="20"/>
        </w:rPr>
      </w:pPr>
      <w:r w:rsidRPr="0071426D">
        <w:rPr>
          <w:sz w:val="20"/>
          <w:szCs w:val="20"/>
        </w:rPr>
        <w:t>Наименование муниципальной программы Оршанского муниципального района Республики Марий Эл</w:t>
      </w:r>
    </w:p>
    <w:tbl>
      <w:tblPr>
        <w:tblOverlap w:val="never"/>
        <w:tblW w:w="14831" w:type="dxa"/>
        <w:jc w:val="center"/>
        <w:tblLayout w:type="fixed"/>
        <w:tblCellMar>
          <w:left w:w="10" w:type="dxa"/>
          <w:right w:w="10" w:type="dxa"/>
        </w:tblCellMar>
        <w:tblLook w:val="0000"/>
      </w:tblPr>
      <w:tblGrid>
        <w:gridCol w:w="662"/>
        <w:gridCol w:w="2126"/>
        <w:gridCol w:w="3566"/>
        <w:gridCol w:w="1853"/>
        <w:gridCol w:w="1714"/>
        <w:gridCol w:w="2006"/>
        <w:gridCol w:w="2904"/>
      </w:tblGrid>
      <w:tr w:rsidR="002D3D7C" w:rsidRPr="0071426D" w:rsidTr="002D3D7C">
        <w:trPr>
          <w:trHeight w:hRule="exact" w:val="341"/>
          <w:jc w:val="center"/>
        </w:trPr>
        <w:tc>
          <w:tcPr>
            <w:tcW w:w="662" w:type="dxa"/>
            <w:tcBorders>
              <w:top w:val="single" w:sz="4" w:space="0" w:color="auto"/>
            </w:tcBorders>
            <w:shd w:val="clear" w:color="auto" w:fill="auto"/>
            <w:vAlign w:val="center"/>
          </w:tcPr>
          <w:p w:rsidR="002D3D7C" w:rsidRPr="0071426D" w:rsidRDefault="002D3D7C" w:rsidP="002D3D7C">
            <w:pPr>
              <w:pStyle w:val="af"/>
              <w:spacing w:line="240" w:lineRule="auto"/>
              <w:ind w:firstLine="0"/>
              <w:jc w:val="center"/>
              <w:rPr>
                <w:sz w:val="20"/>
                <w:szCs w:val="20"/>
              </w:rPr>
            </w:pPr>
            <w:r w:rsidRPr="0071426D">
              <w:rPr>
                <w:sz w:val="20"/>
                <w:szCs w:val="20"/>
              </w:rPr>
              <w:t>1.</w:t>
            </w:r>
          </w:p>
        </w:tc>
        <w:tc>
          <w:tcPr>
            <w:tcW w:w="2126" w:type="dxa"/>
            <w:tcBorders>
              <w:top w:val="single" w:sz="4" w:space="0" w:color="auto"/>
              <w:left w:val="single" w:sz="4" w:space="0" w:color="auto"/>
            </w:tcBorders>
            <w:shd w:val="clear" w:color="auto" w:fill="auto"/>
          </w:tcPr>
          <w:p w:rsidR="002D3D7C" w:rsidRPr="0071426D" w:rsidRDefault="002D3D7C" w:rsidP="002D3D7C"/>
        </w:tc>
        <w:tc>
          <w:tcPr>
            <w:tcW w:w="3566" w:type="dxa"/>
            <w:tcBorders>
              <w:top w:val="single" w:sz="4" w:space="0" w:color="auto"/>
              <w:left w:val="single" w:sz="4" w:space="0" w:color="auto"/>
            </w:tcBorders>
            <w:shd w:val="clear" w:color="auto" w:fill="auto"/>
          </w:tcPr>
          <w:p w:rsidR="002D3D7C" w:rsidRPr="0071426D" w:rsidRDefault="002D3D7C" w:rsidP="002D3D7C"/>
        </w:tc>
        <w:tc>
          <w:tcPr>
            <w:tcW w:w="1853" w:type="dxa"/>
            <w:tcBorders>
              <w:top w:val="single" w:sz="4" w:space="0" w:color="auto"/>
              <w:left w:val="single" w:sz="4" w:space="0" w:color="auto"/>
            </w:tcBorders>
            <w:shd w:val="clear" w:color="auto" w:fill="auto"/>
          </w:tcPr>
          <w:p w:rsidR="002D3D7C" w:rsidRPr="0071426D" w:rsidRDefault="002D3D7C" w:rsidP="002D3D7C"/>
        </w:tc>
        <w:tc>
          <w:tcPr>
            <w:tcW w:w="1714" w:type="dxa"/>
            <w:tcBorders>
              <w:top w:val="single" w:sz="4" w:space="0" w:color="auto"/>
              <w:left w:val="single" w:sz="4" w:space="0" w:color="auto"/>
            </w:tcBorders>
            <w:shd w:val="clear" w:color="auto" w:fill="auto"/>
          </w:tcPr>
          <w:p w:rsidR="002D3D7C" w:rsidRPr="0071426D" w:rsidRDefault="002D3D7C" w:rsidP="002D3D7C"/>
        </w:tc>
        <w:tc>
          <w:tcPr>
            <w:tcW w:w="2006" w:type="dxa"/>
            <w:tcBorders>
              <w:top w:val="single" w:sz="4" w:space="0" w:color="auto"/>
              <w:left w:val="single" w:sz="4" w:space="0" w:color="auto"/>
            </w:tcBorders>
            <w:shd w:val="clear" w:color="auto" w:fill="auto"/>
          </w:tcPr>
          <w:p w:rsidR="002D3D7C" w:rsidRPr="0071426D" w:rsidRDefault="002D3D7C" w:rsidP="002D3D7C"/>
        </w:tc>
        <w:tc>
          <w:tcPr>
            <w:tcW w:w="2904" w:type="dxa"/>
            <w:tcBorders>
              <w:top w:val="single" w:sz="4" w:space="0" w:color="auto"/>
              <w:left w:val="single" w:sz="4" w:space="0" w:color="auto"/>
            </w:tcBorders>
            <w:shd w:val="clear" w:color="auto" w:fill="auto"/>
          </w:tcPr>
          <w:p w:rsidR="002D3D7C" w:rsidRPr="0071426D" w:rsidRDefault="002D3D7C" w:rsidP="002D3D7C"/>
        </w:tc>
      </w:tr>
      <w:tr w:rsidR="002D3D7C" w:rsidRPr="0071426D" w:rsidTr="002D3D7C">
        <w:trPr>
          <w:trHeight w:hRule="exact" w:val="346"/>
          <w:jc w:val="center"/>
        </w:trPr>
        <w:tc>
          <w:tcPr>
            <w:tcW w:w="662" w:type="dxa"/>
            <w:tcBorders>
              <w:top w:val="single" w:sz="4" w:space="0" w:color="auto"/>
              <w:bottom w:val="single" w:sz="4" w:space="0" w:color="auto"/>
            </w:tcBorders>
            <w:shd w:val="clear" w:color="auto" w:fill="auto"/>
          </w:tcPr>
          <w:p w:rsidR="002D3D7C" w:rsidRPr="0071426D" w:rsidRDefault="002D3D7C" w:rsidP="002D3D7C">
            <w:pPr>
              <w:pStyle w:val="af"/>
              <w:spacing w:line="240" w:lineRule="auto"/>
              <w:ind w:firstLine="0"/>
              <w:jc w:val="center"/>
              <w:rPr>
                <w:sz w:val="20"/>
                <w:szCs w:val="20"/>
              </w:rPr>
            </w:pPr>
            <w:r w:rsidRPr="0071426D">
              <w:rPr>
                <w:sz w:val="20"/>
                <w:szCs w:val="20"/>
              </w:rPr>
              <w:t>2.</w:t>
            </w:r>
          </w:p>
        </w:tc>
        <w:tc>
          <w:tcPr>
            <w:tcW w:w="2126" w:type="dxa"/>
            <w:tcBorders>
              <w:top w:val="single" w:sz="4" w:space="0" w:color="auto"/>
              <w:left w:val="single" w:sz="4" w:space="0" w:color="auto"/>
              <w:bottom w:val="single" w:sz="4" w:space="0" w:color="auto"/>
            </w:tcBorders>
            <w:shd w:val="clear" w:color="auto" w:fill="auto"/>
          </w:tcPr>
          <w:p w:rsidR="002D3D7C" w:rsidRPr="0071426D" w:rsidRDefault="002D3D7C" w:rsidP="002D3D7C"/>
        </w:tc>
        <w:tc>
          <w:tcPr>
            <w:tcW w:w="3566" w:type="dxa"/>
            <w:tcBorders>
              <w:top w:val="single" w:sz="4" w:space="0" w:color="auto"/>
              <w:left w:val="single" w:sz="4" w:space="0" w:color="auto"/>
              <w:bottom w:val="single" w:sz="4" w:space="0" w:color="auto"/>
            </w:tcBorders>
            <w:shd w:val="clear" w:color="auto" w:fill="auto"/>
          </w:tcPr>
          <w:p w:rsidR="002D3D7C" w:rsidRPr="0071426D" w:rsidRDefault="002D3D7C" w:rsidP="002D3D7C"/>
        </w:tc>
        <w:tc>
          <w:tcPr>
            <w:tcW w:w="1853" w:type="dxa"/>
            <w:tcBorders>
              <w:top w:val="single" w:sz="4" w:space="0" w:color="auto"/>
              <w:left w:val="single" w:sz="4" w:space="0" w:color="auto"/>
              <w:bottom w:val="single" w:sz="4" w:space="0" w:color="auto"/>
            </w:tcBorders>
            <w:shd w:val="clear" w:color="auto" w:fill="auto"/>
          </w:tcPr>
          <w:p w:rsidR="002D3D7C" w:rsidRPr="0071426D" w:rsidRDefault="002D3D7C" w:rsidP="002D3D7C"/>
        </w:tc>
        <w:tc>
          <w:tcPr>
            <w:tcW w:w="1714" w:type="dxa"/>
            <w:tcBorders>
              <w:top w:val="single" w:sz="4" w:space="0" w:color="auto"/>
              <w:left w:val="single" w:sz="4" w:space="0" w:color="auto"/>
              <w:bottom w:val="single" w:sz="4" w:space="0" w:color="auto"/>
            </w:tcBorders>
            <w:shd w:val="clear" w:color="auto" w:fill="auto"/>
          </w:tcPr>
          <w:p w:rsidR="002D3D7C" w:rsidRPr="0071426D" w:rsidRDefault="002D3D7C" w:rsidP="002D3D7C"/>
        </w:tc>
        <w:tc>
          <w:tcPr>
            <w:tcW w:w="2006" w:type="dxa"/>
            <w:tcBorders>
              <w:top w:val="single" w:sz="4" w:space="0" w:color="auto"/>
              <w:left w:val="single" w:sz="4" w:space="0" w:color="auto"/>
              <w:bottom w:val="single" w:sz="4" w:space="0" w:color="auto"/>
            </w:tcBorders>
            <w:shd w:val="clear" w:color="auto" w:fill="auto"/>
          </w:tcPr>
          <w:p w:rsidR="002D3D7C" w:rsidRPr="0071426D" w:rsidRDefault="002D3D7C" w:rsidP="002D3D7C"/>
        </w:tc>
        <w:tc>
          <w:tcPr>
            <w:tcW w:w="2904" w:type="dxa"/>
            <w:tcBorders>
              <w:top w:val="single" w:sz="4" w:space="0" w:color="auto"/>
              <w:left w:val="single" w:sz="4" w:space="0" w:color="auto"/>
              <w:bottom w:val="single" w:sz="4" w:space="0" w:color="auto"/>
            </w:tcBorders>
            <w:shd w:val="clear" w:color="auto" w:fill="auto"/>
          </w:tcPr>
          <w:p w:rsidR="002D3D7C" w:rsidRPr="0071426D" w:rsidRDefault="002D3D7C" w:rsidP="002D3D7C"/>
        </w:tc>
      </w:tr>
      <w:tr w:rsidR="002D3D7C" w:rsidRPr="0071426D" w:rsidTr="002D3D7C">
        <w:trPr>
          <w:trHeight w:hRule="exact" w:val="346"/>
          <w:jc w:val="center"/>
        </w:trPr>
        <w:tc>
          <w:tcPr>
            <w:tcW w:w="14831" w:type="dxa"/>
            <w:gridSpan w:val="7"/>
            <w:tcBorders>
              <w:top w:val="single" w:sz="4" w:space="0" w:color="auto"/>
              <w:bottom w:val="single" w:sz="4" w:space="0" w:color="auto"/>
            </w:tcBorders>
            <w:shd w:val="clear" w:color="auto" w:fill="auto"/>
          </w:tcPr>
          <w:p w:rsidR="002D3D7C" w:rsidRPr="0071426D" w:rsidRDefault="002D3D7C" w:rsidP="002D3D7C">
            <w:pPr>
              <w:jc w:val="center"/>
            </w:pPr>
            <w:r w:rsidRPr="0071426D">
              <w:t xml:space="preserve">Номер и наименование структурного элемента муниципальной программы Оршанского муниципального района Республики Марий Эл </w:t>
            </w:r>
          </w:p>
        </w:tc>
      </w:tr>
      <w:tr w:rsidR="002D3D7C" w:rsidRPr="0071426D" w:rsidTr="002D3D7C">
        <w:trPr>
          <w:trHeight w:hRule="exact" w:val="346"/>
          <w:jc w:val="center"/>
        </w:trPr>
        <w:tc>
          <w:tcPr>
            <w:tcW w:w="662" w:type="dxa"/>
            <w:tcBorders>
              <w:top w:val="single" w:sz="4" w:space="0" w:color="auto"/>
              <w:bottom w:val="single" w:sz="4" w:space="0" w:color="auto"/>
            </w:tcBorders>
            <w:shd w:val="clear" w:color="auto" w:fill="auto"/>
          </w:tcPr>
          <w:p w:rsidR="002D3D7C" w:rsidRPr="0071426D" w:rsidRDefault="002D3D7C" w:rsidP="002D3D7C">
            <w:pPr>
              <w:pStyle w:val="af"/>
              <w:spacing w:line="240" w:lineRule="auto"/>
              <w:ind w:firstLine="0"/>
              <w:jc w:val="center"/>
              <w:rPr>
                <w:sz w:val="20"/>
                <w:szCs w:val="20"/>
              </w:rPr>
            </w:pPr>
          </w:p>
        </w:tc>
        <w:tc>
          <w:tcPr>
            <w:tcW w:w="2126" w:type="dxa"/>
            <w:tcBorders>
              <w:top w:val="single" w:sz="4" w:space="0" w:color="auto"/>
              <w:left w:val="single" w:sz="4" w:space="0" w:color="auto"/>
              <w:bottom w:val="single" w:sz="4" w:space="0" w:color="auto"/>
            </w:tcBorders>
            <w:shd w:val="clear" w:color="auto" w:fill="auto"/>
          </w:tcPr>
          <w:p w:rsidR="002D3D7C" w:rsidRPr="0071426D" w:rsidRDefault="002D3D7C" w:rsidP="002D3D7C"/>
        </w:tc>
        <w:tc>
          <w:tcPr>
            <w:tcW w:w="3566" w:type="dxa"/>
            <w:tcBorders>
              <w:top w:val="single" w:sz="4" w:space="0" w:color="auto"/>
              <w:left w:val="single" w:sz="4" w:space="0" w:color="auto"/>
              <w:bottom w:val="single" w:sz="4" w:space="0" w:color="auto"/>
            </w:tcBorders>
            <w:shd w:val="clear" w:color="auto" w:fill="auto"/>
          </w:tcPr>
          <w:p w:rsidR="002D3D7C" w:rsidRPr="0071426D" w:rsidRDefault="002D3D7C" w:rsidP="002D3D7C"/>
        </w:tc>
        <w:tc>
          <w:tcPr>
            <w:tcW w:w="1853" w:type="dxa"/>
            <w:tcBorders>
              <w:top w:val="single" w:sz="4" w:space="0" w:color="auto"/>
              <w:left w:val="single" w:sz="4" w:space="0" w:color="auto"/>
              <w:bottom w:val="single" w:sz="4" w:space="0" w:color="auto"/>
            </w:tcBorders>
            <w:shd w:val="clear" w:color="auto" w:fill="auto"/>
          </w:tcPr>
          <w:p w:rsidR="002D3D7C" w:rsidRPr="0071426D" w:rsidRDefault="002D3D7C" w:rsidP="002D3D7C"/>
        </w:tc>
        <w:tc>
          <w:tcPr>
            <w:tcW w:w="1714" w:type="dxa"/>
            <w:tcBorders>
              <w:top w:val="single" w:sz="4" w:space="0" w:color="auto"/>
              <w:left w:val="single" w:sz="4" w:space="0" w:color="auto"/>
              <w:bottom w:val="single" w:sz="4" w:space="0" w:color="auto"/>
            </w:tcBorders>
            <w:shd w:val="clear" w:color="auto" w:fill="auto"/>
          </w:tcPr>
          <w:p w:rsidR="002D3D7C" w:rsidRPr="0071426D" w:rsidRDefault="002D3D7C" w:rsidP="002D3D7C"/>
        </w:tc>
        <w:tc>
          <w:tcPr>
            <w:tcW w:w="2006" w:type="dxa"/>
            <w:tcBorders>
              <w:top w:val="single" w:sz="4" w:space="0" w:color="auto"/>
              <w:left w:val="single" w:sz="4" w:space="0" w:color="auto"/>
              <w:bottom w:val="single" w:sz="4" w:space="0" w:color="auto"/>
            </w:tcBorders>
            <w:shd w:val="clear" w:color="auto" w:fill="auto"/>
          </w:tcPr>
          <w:p w:rsidR="002D3D7C" w:rsidRPr="0071426D" w:rsidRDefault="002D3D7C" w:rsidP="002D3D7C"/>
        </w:tc>
        <w:tc>
          <w:tcPr>
            <w:tcW w:w="2904" w:type="dxa"/>
            <w:tcBorders>
              <w:top w:val="single" w:sz="4" w:space="0" w:color="auto"/>
              <w:left w:val="single" w:sz="4" w:space="0" w:color="auto"/>
              <w:bottom w:val="single" w:sz="4" w:space="0" w:color="auto"/>
            </w:tcBorders>
            <w:shd w:val="clear" w:color="auto" w:fill="auto"/>
          </w:tcPr>
          <w:p w:rsidR="002D3D7C" w:rsidRPr="0071426D" w:rsidRDefault="002D3D7C" w:rsidP="002D3D7C"/>
        </w:tc>
      </w:tr>
      <w:tr w:rsidR="002D3D7C" w:rsidRPr="0071426D" w:rsidTr="002D3D7C">
        <w:trPr>
          <w:trHeight w:hRule="exact" w:val="346"/>
          <w:jc w:val="center"/>
        </w:trPr>
        <w:tc>
          <w:tcPr>
            <w:tcW w:w="662" w:type="dxa"/>
            <w:tcBorders>
              <w:top w:val="single" w:sz="4" w:space="0" w:color="auto"/>
              <w:bottom w:val="single" w:sz="4" w:space="0" w:color="auto"/>
            </w:tcBorders>
            <w:shd w:val="clear" w:color="auto" w:fill="auto"/>
          </w:tcPr>
          <w:p w:rsidR="002D3D7C" w:rsidRPr="0071426D" w:rsidRDefault="002D3D7C" w:rsidP="002D3D7C">
            <w:pPr>
              <w:pStyle w:val="af"/>
              <w:spacing w:line="240" w:lineRule="auto"/>
              <w:ind w:firstLine="0"/>
              <w:jc w:val="center"/>
              <w:rPr>
                <w:sz w:val="20"/>
                <w:szCs w:val="20"/>
              </w:rPr>
            </w:pPr>
          </w:p>
        </w:tc>
        <w:tc>
          <w:tcPr>
            <w:tcW w:w="2126" w:type="dxa"/>
            <w:tcBorders>
              <w:top w:val="single" w:sz="4" w:space="0" w:color="auto"/>
              <w:left w:val="single" w:sz="4" w:space="0" w:color="auto"/>
              <w:bottom w:val="single" w:sz="4" w:space="0" w:color="auto"/>
            </w:tcBorders>
            <w:shd w:val="clear" w:color="auto" w:fill="auto"/>
          </w:tcPr>
          <w:p w:rsidR="002D3D7C" w:rsidRPr="0071426D" w:rsidRDefault="002D3D7C" w:rsidP="002D3D7C"/>
        </w:tc>
        <w:tc>
          <w:tcPr>
            <w:tcW w:w="3566" w:type="dxa"/>
            <w:tcBorders>
              <w:top w:val="single" w:sz="4" w:space="0" w:color="auto"/>
              <w:left w:val="single" w:sz="4" w:space="0" w:color="auto"/>
              <w:bottom w:val="single" w:sz="4" w:space="0" w:color="auto"/>
            </w:tcBorders>
            <w:shd w:val="clear" w:color="auto" w:fill="auto"/>
          </w:tcPr>
          <w:p w:rsidR="002D3D7C" w:rsidRPr="0071426D" w:rsidRDefault="002D3D7C" w:rsidP="002D3D7C"/>
        </w:tc>
        <w:tc>
          <w:tcPr>
            <w:tcW w:w="1853" w:type="dxa"/>
            <w:tcBorders>
              <w:top w:val="single" w:sz="4" w:space="0" w:color="auto"/>
              <w:left w:val="single" w:sz="4" w:space="0" w:color="auto"/>
              <w:bottom w:val="single" w:sz="4" w:space="0" w:color="auto"/>
            </w:tcBorders>
            <w:shd w:val="clear" w:color="auto" w:fill="auto"/>
          </w:tcPr>
          <w:p w:rsidR="002D3D7C" w:rsidRPr="0071426D" w:rsidRDefault="002D3D7C" w:rsidP="002D3D7C"/>
        </w:tc>
        <w:tc>
          <w:tcPr>
            <w:tcW w:w="1714" w:type="dxa"/>
            <w:tcBorders>
              <w:top w:val="single" w:sz="4" w:space="0" w:color="auto"/>
              <w:left w:val="single" w:sz="4" w:space="0" w:color="auto"/>
              <w:bottom w:val="single" w:sz="4" w:space="0" w:color="auto"/>
            </w:tcBorders>
            <w:shd w:val="clear" w:color="auto" w:fill="auto"/>
          </w:tcPr>
          <w:p w:rsidR="002D3D7C" w:rsidRPr="0071426D" w:rsidRDefault="002D3D7C" w:rsidP="002D3D7C"/>
        </w:tc>
        <w:tc>
          <w:tcPr>
            <w:tcW w:w="2006" w:type="dxa"/>
            <w:tcBorders>
              <w:top w:val="single" w:sz="4" w:space="0" w:color="auto"/>
              <w:left w:val="single" w:sz="4" w:space="0" w:color="auto"/>
              <w:bottom w:val="single" w:sz="4" w:space="0" w:color="auto"/>
            </w:tcBorders>
            <w:shd w:val="clear" w:color="auto" w:fill="auto"/>
          </w:tcPr>
          <w:p w:rsidR="002D3D7C" w:rsidRPr="0071426D" w:rsidRDefault="002D3D7C" w:rsidP="002D3D7C"/>
        </w:tc>
        <w:tc>
          <w:tcPr>
            <w:tcW w:w="2904" w:type="dxa"/>
            <w:tcBorders>
              <w:top w:val="single" w:sz="4" w:space="0" w:color="auto"/>
              <w:left w:val="single" w:sz="4" w:space="0" w:color="auto"/>
              <w:bottom w:val="single" w:sz="4" w:space="0" w:color="auto"/>
            </w:tcBorders>
            <w:shd w:val="clear" w:color="auto" w:fill="auto"/>
          </w:tcPr>
          <w:p w:rsidR="002D3D7C" w:rsidRPr="0071426D" w:rsidRDefault="002D3D7C" w:rsidP="002D3D7C"/>
        </w:tc>
      </w:tr>
    </w:tbl>
    <w:p w:rsidR="002D3D7C" w:rsidRDefault="002D3D7C" w:rsidP="002D3D7C">
      <w:pPr>
        <w:pStyle w:val="aa"/>
        <w:jc w:val="both"/>
        <w:rPr>
          <w:sz w:val="20"/>
          <w:szCs w:val="20"/>
        </w:rPr>
      </w:pPr>
    </w:p>
    <w:p w:rsidR="002D3D7C" w:rsidRDefault="002D3D7C" w:rsidP="002D3D7C">
      <w:pPr>
        <w:pStyle w:val="aa"/>
        <w:jc w:val="both"/>
        <w:rPr>
          <w:sz w:val="20"/>
          <w:szCs w:val="20"/>
        </w:rPr>
      </w:pPr>
    </w:p>
    <w:p w:rsidR="002D3D7C" w:rsidRDefault="002D3D7C" w:rsidP="002D3D7C">
      <w:pPr>
        <w:pStyle w:val="aa"/>
        <w:jc w:val="both"/>
        <w:rPr>
          <w:sz w:val="20"/>
          <w:szCs w:val="20"/>
        </w:rPr>
      </w:pPr>
    </w:p>
    <w:p w:rsidR="002D3D7C" w:rsidRDefault="002D3D7C" w:rsidP="002D3D7C">
      <w:pPr>
        <w:pStyle w:val="aa"/>
        <w:jc w:val="both"/>
        <w:rPr>
          <w:sz w:val="20"/>
          <w:szCs w:val="20"/>
        </w:rPr>
      </w:pPr>
    </w:p>
    <w:p w:rsidR="002D3D7C" w:rsidRDefault="002D3D7C" w:rsidP="002D3D7C">
      <w:pPr>
        <w:pStyle w:val="aa"/>
        <w:jc w:val="both"/>
        <w:rPr>
          <w:sz w:val="20"/>
          <w:szCs w:val="20"/>
        </w:rPr>
      </w:pPr>
    </w:p>
    <w:p w:rsidR="002D3D7C" w:rsidRDefault="002D3D7C" w:rsidP="002D3D7C">
      <w:pPr>
        <w:pStyle w:val="aa"/>
        <w:jc w:val="both"/>
        <w:rPr>
          <w:sz w:val="20"/>
          <w:szCs w:val="20"/>
        </w:rPr>
      </w:pPr>
    </w:p>
    <w:p w:rsidR="002D3D7C" w:rsidRDefault="002D3D7C" w:rsidP="002D3D7C">
      <w:pPr>
        <w:pStyle w:val="aa"/>
        <w:jc w:val="both"/>
        <w:rPr>
          <w:sz w:val="20"/>
          <w:szCs w:val="20"/>
        </w:rPr>
      </w:pPr>
    </w:p>
    <w:p w:rsidR="002D3D7C" w:rsidRDefault="002D3D7C" w:rsidP="002D3D7C">
      <w:pPr>
        <w:pStyle w:val="aa"/>
        <w:jc w:val="both"/>
        <w:rPr>
          <w:sz w:val="20"/>
          <w:szCs w:val="20"/>
        </w:rPr>
      </w:pPr>
    </w:p>
    <w:p w:rsidR="002D3D7C" w:rsidRPr="0071426D" w:rsidRDefault="002D3D7C" w:rsidP="002D3D7C">
      <w:pPr>
        <w:pStyle w:val="aa"/>
        <w:jc w:val="both"/>
        <w:rPr>
          <w:sz w:val="16"/>
          <w:szCs w:val="16"/>
        </w:rPr>
      </w:pPr>
      <w:r w:rsidRPr="0071426D">
        <w:rPr>
          <w:sz w:val="16"/>
          <w:szCs w:val="16"/>
          <w:vertAlign w:val="superscript"/>
        </w:rPr>
        <w:footnoteRef/>
      </w:r>
      <w:r w:rsidRPr="0071426D">
        <w:rPr>
          <w:sz w:val="16"/>
          <w:szCs w:val="16"/>
        </w:rPr>
        <w:t xml:space="preserve"> Указывается тип документа, входящего в состав муниципальной программы Оршанского муниципального района Республики Марий Эл в соответствии с перечнем, утвержденным администрацией Оршанского муниципального района Республики Марий Эл.</w:t>
      </w:r>
    </w:p>
    <w:p w:rsidR="002D3D7C" w:rsidRPr="0071426D" w:rsidRDefault="002D3D7C" w:rsidP="002D3D7C">
      <w:pPr>
        <w:pStyle w:val="aa"/>
        <w:jc w:val="both"/>
        <w:rPr>
          <w:sz w:val="16"/>
          <w:szCs w:val="16"/>
        </w:rPr>
      </w:pPr>
      <w:r w:rsidRPr="0071426D">
        <w:rPr>
          <w:sz w:val="16"/>
          <w:szCs w:val="16"/>
          <w:vertAlign w:val="superscript"/>
        </w:rPr>
        <w:t>2</w:t>
      </w:r>
      <w:r w:rsidRPr="0071426D">
        <w:rPr>
          <w:sz w:val="16"/>
          <w:szCs w:val="16"/>
        </w:rPr>
        <w:t xml:space="preserve"> Указывается вид документа (постановление</w:t>
      </w:r>
      <w:proofErr w:type="gramStart"/>
      <w:r w:rsidRPr="0071426D">
        <w:rPr>
          <w:sz w:val="16"/>
          <w:szCs w:val="16"/>
        </w:rPr>
        <w:t xml:space="preserve"> ,</w:t>
      </w:r>
      <w:proofErr w:type="gramEnd"/>
      <w:r w:rsidRPr="0071426D">
        <w:rPr>
          <w:sz w:val="16"/>
          <w:szCs w:val="16"/>
        </w:rPr>
        <w:t>распоряжение).</w:t>
      </w:r>
    </w:p>
    <w:p w:rsidR="002D3D7C" w:rsidRPr="0071426D" w:rsidRDefault="002D3D7C" w:rsidP="002D3D7C">
      <w:pPr>
        <w:pStyle w:val="aa"/>
        <w:rPr>
          <w:sz w:val="16"/>
          <w:szCs w:val="16"/>
        </w:rPr>
      </w:pPr>
      <w:r w:rsidRPr="0071426D">
        <w:rPr>
          <w:sz w:val="16"/>
          <w:szCs w:val="16"/>
          <w:vertAlign w:val="superscript"/>
        </w:rPr>
        <w:t>3</w:t>
      </w:r>
      <w:proofErr w:type="gramStart"/>
      <w:r w:rsidRPr="0071426D">
        <w:rPr>
          <w:sz w:val="16"/>
          <w:szCs w:val="16"/>
        </w:rPr>
        <w:t xml:space="preserve"> У</w:t>
      </w:r>
      <w:proofErr w:type="gramEnd"/>
      <w:r w:rsidRPr="0071426D">
        <w:rPr>
          <w:sz w:val="16"/>
          <w:szCs w:val="16"/>
        </w:rPr>
        <w:t>казывается наименование принятого (утвержденного) документа.</w:t>
      </w:r>
    </w:p>
    <w:p w:rsidR="002D3D7C" w:rsidRPr="0071426D" w:rsidRDefault="002D3D7C" w:rsidP="002D3D7C">
      <w:pPr>
        <w:pStyle w:val="aa"/>
        <w:rPr>
          <w:sz w:val="16"/>
          <w:szCs w:val="16"/>
        </w:rPr>
      </w:pPr>
      <w:r w:rsidRPr="0071426D">
        <w:rPr>
          <w:sz w:val="16"/>
          <w:szCs w:val="16"/>
          <w:vertAlign w:val="superscript"/>
        </w:rPr>
        <w:t>4</w:t>
      </w:r>
      <w:proofErr w:type="gramStart"/>
      <w:r w:rsidRPr="0071426D">
        <w:rPr>
          <w:sz w:val="16"/>
          <w:szCs w:val="16"/>
        </w:rPr>
        <w:t xml:space="preserve"> У</w:t>
      </w:r>
      <w:proofErr w:type="gramEnd"/>
      <w:r w:rsidRPr="0071426D">
        <w:rPr>
          <w:sz w:val="16"/>
          <w:szCs w:val="16"/>
        </w:rPr>
        <w:t>казывается дата и номер принятого (утвержденного) документа.</w:t>
      </w:r>
    </w:p>
    <w:p w:rsidR="002D3D7C" w:rsidRPr="0071426D" w:rsidRDefault="002D3D7C" w:rsidP="002D3D7C">
      <w:pPr>
        <w:pStyle w:val="aa"/>
        <w:rPr>
          <w:sz w:val="16"/>
          <w:szCs w:val="16"/>
        </w:rPr>
      </w:pPr>
      <w:r w:rsidRPr="0071426D">
        <w:rPr>
          <w:sz w:val="16"/>
          <w:szCs w:val="16"/>
          <w:vertAlign w:val="superscript"/>
        </w:rPr>
        <w:t>5</w:t>
      </w:r>
      <w:r w:rsidRPr="0071426D">
        <w:rPr>
          <w:sz w:val="16"/>
          <w:szCs w:val="16"/>
        </w:rPr>
        <w:t>Указывается наименование органа местного самоуправления Оршанского муниципального района Республики Марий Эл ответственного за разработку документа.</w:t>
      </w:r>
    </w:p>
    <w:p w:rsidR="002D3D7C" w:rsidRPr="0071426D" w:rsidRDefault="002D3D7C" w:rsidP="002D3D7C">
      <w:pPr>
        <w:pStyle w:val="aa"/>
        <w:rPr>
          <w:sz w:val="16"/>
          <w:szCs w:val="16"/>
        </w:rPr>
      </w:pPr>
      <w:r w:rsidRPr="0071426D">
        <w:rPr>
          <w:sz w:val="16"/>
          <w:szCs w:val="16"/>
          <w:vertAlign w:val="superscript"/>
        </w:rPr>
        <w:t>6</w:t>
      </w:r>
      <w:proofErr w:type="gramStart"/>
      <w:r w:rsidRPr="0071426D">
        <w:rPr>
          <w:sz w:val="16"/>
          <w:szCs w:val="16"/>
        </w:rPr>
        <w:t xml:space="preserve"> У</w:t>
      </w:r>
      <w:proofErr w:type="gramEnd"/>
      <w:r w:rsidRPr="0071426D">
        <w:rPr>
          <w:sz w:val="16"/>
          <w:szCs w:val="16"/>
        </w:rPr>
        <w:t xml:space="preserve">казывается гиперссылка на текст документа на «Официальном </w:t>
      </w:r>
      <w:proofErr w:type="spellStart"/>
      <w:r w:rsidRPr="0071426D">
        <w:rPr>
          <w:sz w:val="16"/>
          <w:szCs w:val="16"/>
        </w:rPr>
        <w:t>интернет-портале</w:t>
      </w:r>
      <w:proofErr w:type="spellEnd"/>
      <w:r w:rsidRPr="0071426D">
        <w:rPr>
          <w:sz w:val="16"/>
          <w:szCs w:val="16"/>
        </w:rPr>
        <w:t xml:space="preserve"> правовой информации» </w:t>
      </w:r>
      <w:r w:rsidRPr="0071426D">
        <w:rPr>
          <w:sz w:val="16"/>
          <w:szCs w:val="16"/>
          <w:lang w:bidi="en-US"/>
        </w:rPr>
        <w:t>(</w:t>
      </w:r>
      <w:hyperlink r:id="rId16" w:history="1">
        <w:r w:rsidRPr="0071426D">
          <w:rPr>
            <w:sz w:val="16"/>
            <w:szCs w:val="16"/>
            <w:lang w:val="en-US" w:bidi="en-US"/>
          </w:rPr>
          <w:t>www</w:t>
        </w:r>
        <w:r w:rsidRPr="0071426D">
          <w:rPr>
            <w:sz w:val="16"/>
            <w:szCs w:val="16"/>
            <w:lang w:bidi="en-US"/>
          </w:rPr>
          <w:t>.</w:t>
        </w:r>
        <w:proofErr w:type="spellStart"/>
        <w:r w:rsidRPr="0071426D">
          <w:rPr>
            <w:sz w:val="16"/>
            <w:szCs w:val="16"/>
            <w:lang w:val="en-US" w:bidi="en-US"/>
          </w:rPr>
          <w:t>pravo</w:t>
        </w:r>
        <w:proofErr w:type="spellEnd"/>
        <w:r w:rsidRPr="0071426D">
          <w:rPr>
            <w:sz w:val="16"/>
            <w:szCs w:val="16"/>
            <w:lang w:bidi="en-US"/>
          </w:rPr>
          <w:t>.</w:t>
        </w:r>
        <w:proofErr w:type="spellStart"/>
        <w:r w:rsidRPr="0071426D">
          <w:rPr>
            <w:sz w:val="16"/>
            <w:szCs w:val="16"/>
            <w:lang w:val="en-US" w:bidi="en-US"/>
          </w:rPr>
          <w:t>gov</w:t>
        </w:r>
        <w:proofErr w:type="spellEnd"/>
        <w:r w:rsidRPr="0071426D">
          <w:rPr>
            <w:sz w:val="16"/>
            <w:szCs w:val="16"/>
            <w:lang w:bidi="en-US"/>
          </w:rPr>
          <w:t>.</w:t>
        </w:r>
        <w:proofErr w:type="spellStart"/>
        <w:r w:rsidRPr="0071426D">
          <w:rPr>
            <w:sz w:val="16"/>
            <w:szCs w:val="16"/>
            <w:lang w:val="en-US" w:bidi="en-US"/>
          </w:rPr>
          <w:t>ru</w:t>
        </w:r>
        <w:proofErr w:type="spellEnd"/>
      </w:hyperlink>
      <w:r w:rsidRPr="0071426D">
        <w:rPr>
          <w:sz w:val="16"/>
          <w:szCs w:val="16"/>
          <w:lang w:bidi="en-US"/>
        </w:rPr>
        <w:t xml:space="preserve">) </w:t>
      </w:r>
      <w:r w:rsidRPr="0071426D">
        <w:rPr>
          <w:sz w:val="16"/>
          <w:szCs w:val="16"/>
        </w:rPr>
        <w:t>(для нормативных правовых актов), в ином информационном источнике (в случае размещения).</w:t>
      </w:r>
    </w:p>
    <w:p w:rsidR="002D3D7C" w:rsidRPr="0071426D" w:rsidRDefault="002D3D7C" w:rsidP="002D3D7C">
      <w:pPr>
        <w:spacing w:line="1" w:lineRule="exact"/>
        <w:rPr>
          <w:sz w:val="16"/>
          <w:szCs w:val="16"/>
        </w:rPr>
      </w:pPr>
      <w:r w:rsidRPr="0071426D">
        <w:rPr>
          <w:sz w:val="16"/>
          <w:szCs w:val="16"/>
        </w:rPr>
        <w:br w:type="page"/>
      </w:r>
    </w:p>
    <w:p w:rsidR="002D3D7C" w:rsidRPr="00561C4E" w:rsidRDefault="002D3D7C" w:rsidP="00561C4E">
      <w:pPr>
        <w:pStyle w:val="12"/>
        <w:spacing w:line="240" w:lineRule="auto"/>
        <w:ind w:left="9781" w:firstLine="0"/>
        <w:jc w:val="center"/>
        <w:rPr>
          <w:sz w:val="24"/>
          <w:szCs w:val="24"/>
        </w:rPr>
      </w:pPr>
      <w:r w:rsidRPr="00561C4E">
        <w:rPr>
          <w:sz w:val="24"/>
          <w:szCs w:val="24"/>
        </w:rPr>
        <w:lastRenderedPageBreak/>
        <w:t>Приложение № 2</w:t>
      </w:r>
      <w:r w:rsidRPr="00561C4E">
        <w:rPr>
          <w:sz w:val="24"/>
          <w:szCs w:val="24"/>
        </w:rPr>
        <w:br/>
        <w:t>к Положению о системе управления</w:t>
      </w:r>
      <w:r w:rsidRPr="00561C4E">
        <w:rPr>
          <w:sz w:val="24"/>
          <w:szCs w:val="24"/>
        </w:rPr>
        <w:br/>
        <w:t xml:space="preserve">муниципальными программами </w:t>
      </w:r>
    </w:p>
    <w:p w:rsidR="002D3D7C" w:rsidRPr="00561C4E" w:rsidRDefault="002D3D7C" w:rsidP="00561C4E">
      <w:pPr>
        <w:pStyle w:val="12"/>
        <w:spacing w:line="240" w:lineRule="auto"/>
        <w:ind w:left="9923" w:right="142" w:hanging="142"/>
        <w:jc w:val="center"/>
        <w:rPr>
          <w:sz w:val="24"/>
          <w:szCs w:val="24"/>
        </w:rPr>
      </w:pPr>
      <w:r w:rsidRPr="00561C4E">
        <w:rPr>
          <w:sz w:val="24"/>
          <w:szCs w:val="24"/>
        </w:rPr>
        <w:t>Оршанского муниципального района</w:t>
      </w:r>
      <w:r w:rsidRPr="00561C4E">
        <w:rPr>
          <w:sz w:val="24"/>
          <w:szCs w:val="24"/>
        </w:rPr>
        <w:br/>
        <w:t>Республики Марий Эл</w:t>
      </w:r>
    </w:p>
    <w:p w:rsidR="002D3D7C" w:rsidRPr="00561C4E" w:rsidRDefault="002D3D7C" w:rsidP="00561C4E">
      <w:pPr>
        <w:pStyle w:val="12"/>
        <w:spacing w:line="240" w:lineRule="auto"/>
        <w:ind w:left="9923" w:right="142" w:hanging="142"/>
        <w:jc w:val="center"/>
        <w:rPr>
          <w:sz w:val="24"/>
          <w:szCs w:val="24"/>
        </w:rPr>
      </w:pPr>
    </w:p>
    <w:p w:rsidR="002D3D7C" w:rsidRPr="00561C4E" w:rsidRDefault="002D3D7C" w:rsidP="00561C4E">
      <w:pPr>
        <w:pStyle w:val="12"/>
        <w:spacing w:line="240" w:lineRule="auto"/>
        <w:ind w:left="9923" w:right="142" w:hanging="142"/>
        <w:jc w:val="center"/>
        <w:rPr>
          <w:sz w:val="24"/>
          <w:szCs w:val="24"/>
        </w:rPr>
      </w:pPr>
    </w:p>
    <w:p w:rsidR="002D3D7C" w:rsidRPr="00AA5FED" w:rsidRDefault="002D3D7C" w:rsidP="002D3D7C">
      <w:pPr>
        <w:pStyle w:val="12"/>
        <w:spacing w:line="252" w:lineRule="auto"/>
        <w:ind w:left="10206" w:right="142" w:hanging="425"/>
        <w:jc w:val="center"/>
        <w:rPr>
          <w:sz w:val="20"/>
          <w:szCs w:val="20"/>
        </w:rPr>
      </w:pPr>
      <w:r w:rsidRPr="00AA5FED">
        <w:rPr>
          <w:sz w:val="20"/>
          <w:szCs w:val="20"/>
        </w:rPr>
        <w:t xml:space="preserve">                                                      Форма</w:t>
      </w:r>
    </w:p>
    <w:p w:rsidR="002D3D7C" w:rsidRDefault="002D3D7C" w:rsidP="002D3D7C">
      <w:pPr>
        <w:pStyle w:val="12"/>
        <w:spacing w:line="252" w:lineRule="auto"/>
        <w:ind w:left="10206" w:right="142" w:hanging="425"/>
        <w:jc w:val="center"/>
      </w:pPr>
    </w:p>
    <w:p w:rsidR="002D3D7C" w:rsidRPr="00F0279A" w:rsidRDefault="002D3D7C" w:rsidP="002D3D7C">
      <w:pPr>
        <w:pStyle w:val="12"/>
        <w:spacing w:after="180" w:line="240" w:lineRule="auto"/>
        <w:ind w:firstLine="0"/>
        <w:jc w:val="center"/>
        <w:rPr>
          <w:sz w:val="20"/>
          <w:szCs w:val="20"/>
        </w:rPr>
      </w:pPr>
      <w:r w:rsidRPr="00F0279A">
        <w:rPr>
          <w:b/>
          <w:bCs/>
          <w:sz w:val="20"/>
          <w:szCs w:val="20"/>
        </w:rPr>
        <w:t>ПАСПОРТ</w:t>
      </w:r>
      <w:r w:rsidRPr="00F0279A">
        <w:rPr>
          <w:b/>
          <w:bCs/>
          <w:sz w:val="20"/>
          <w:szCs w:val="20"/>
          <w:vertAlign w:val="superscript"/>
        </w:rPr>
        <w:t xml:space="preserve"> 1</w:t>
      </w:r>
    </w:p>
    <w:p w:rsidR="002D3D7C" w:rsidRPr="00F0279A" w:rsidRDefault="002D3D7C" w:rsidP="002D3D7C">
      <w:pPr>
        <w:pStyle w:val="12"/>
        <w:spacing w:after="40" w:line="240" w:lineRule="auto"/>
        <w:ind w:firstLine="640"/>
        <w:jc w:val="center"/>
        <w:rPr>
          <w:sz w:val="20"/>
          <w:szCs w:val="20"/>
        </w:rPr>
      </w:pPr>
      <w:r w:rsidRPr="00F0279A">
        <w:rPr>
          <w:b/>
          <w:bCs/>
          <w:sz w:val="20"/>
          <w:szCs w:val="20"/>
        </w:rPr>
        <w:t>муниципальной программы Оршанского муниципального Республики Марий Эл (комплексной программы)</w:t>
      </w:r>
    </w:p>
    <w:p w:rsidR="002D3D7C" w:rsidRPr="00F0279A" w:rsidRDefault="002D3D7C" w:rsidP="002D3D7C">
      <w:pPr>
        <w:pStyle w:val="12"/>
        <w:spacing w:line="240" w:lineRule="auto"/>
        <w:ind w:firstLine="0"/>
        <w:jc w:val="center"/>
        <w:rPr>
          <w:b/>
          <w:bCs/>
          <w:sz w:val="20"/>
          <w:szCs w:val="20"/>
          <w:vertAlign w:val="superscript"/>
        </w:rPr>
      </w:pPr>
      <w:r w:rsidRPr="00F0279A">
        <w:rPr>
          <w:b/>
          <w:bCs/>
          <w:sz w:val="20"/>
          <w:szCs w:val="20"/>
        </w:rPr>
        <w:t>«Наименование»</w:t>
      </w:r>
      <w:r w:rsidRPr="00F0279A">
        <w:rPr>
          <w:b/>
          <w:bCs/>
          <w:sz w:val="20"/>
          <w:szCs w:val="20"/>
          <w:vertAlign w:val="superscript"/>
        </w:rPr>
        <w:t>2</w:t>
      </w:r>
    </w:p>
    <w:p w:rsidR="002D3D7C" w:rsidRPr="00F0279A" w:rsidRDefault="002D3D7C" w:rsidP="002D3D7C">
      <w:pPr>
        <w:pStyle w:val="12"/>
        <w:spacing w:line="240" w:lineRule="auto"/>
        <w:ind w:firstLine="0"/>
        <w:jc w:val="center"/>
        <w:rPr>
          <w:b/>
          <w:bCs/>
          <w:sz w:val="20"/>
          <w:szCs w:val="20"/>
        </w:rPr>
      </w:pPr>
    </w:p>
    <w:p w:rsidR="002D3D7C" w:rsidRPr="00F0279A" w:rsidRDefault="002D3D7C" w:rsidP="002D3D7C">
      <w:pPr>
        <w:pStyle w:val="12"/>
        <w:numPr>
          <w:ilvl w:val="0"/>
          <w:numId w:val="29"/>
        </w:numPr>
        <w:spacing w:line="240" w:lineRule="auto"/>
        <w:ind w:left="0" w:firstLine="0"/>
        <w:jc w:val="center"/>
        <w:rPr>
          <w:b/>
          <w:bCs/>
          <w:sz w:val="20"/>
          <w:szCs w:val="20"/>
        </w:rPr>
      </w:pPr>
      <w:r w:rsidRPr="00F0279A">
        <w:rPr>
          <w:b/>
          <w:bCs/>
          <w:sz w:val="20"/>
          <w:szCs w:val="20"/>
        </w:rPr>
        <w:t>Основные положения</w:t>
      </w:r>
    </w:p>
    <w:p w:rsidR="002D3D7C" w:rsidRPr="00F0279A" w:rsidRDefault="002D3D7C" w:rsidP="002D3D7C">
      <w:pPr>
        <w:pStyle w:val="12"/>
        <w:spacing w:line="240" w:lineRule="auto"/>
        <w:ind w:firstLine="0"/>
        <w:rPr>
          <w:b/>
          <w:bCs/>
          <w:sz w:val="20"/>
          <w:szCs w:val="20"/>
        </w:rPr>
      </w:pPr>
    </w:p>
    <w:tbl>
      <w:tblPr>
        <w:tblStyle w:val="af9"/>
        <w:tblW w:w="0" w:type="auto"/>
        <w:tblLook w:val="04A0"/>
      </w:tblPr>
      <w:tblGrid>
        <w:gridCol w:w="7251"/>
        <w:gridCol w:w="7252"/>
      </w:tblGrid>
      <w:tr w:rsidR="002D3D7C" w:rsidTr="002D3D7C">
        <w:tc>
          <w:tcPr>
            <w:tcW w:w="7251" w:type="dxa"/>
          </w:tcPr>
          <w:p w:rsidR="002D3D7C" w:rsidRPr="00E9426A" w:rsidRDefault="002D3D7C" w:rsidP="002D3D7C">
            <w:pPr>
              <w:ind w:firstLine="0"/>
            </w:pPr>
            <w:r w:rsidRPr="00E9426A">
              <w:t>Куратор муниципальной программы Оршанского муниципального района Республики Марий Эл (комплексной программы</w:t>
            </w:r>
            <w:r>
              <w:t>)</w:t>
            </w:r>
          </w:p>
        </w:tc>
        <w:tc>
          <w:tcPr>
            <w:tcW w:w="7252" w:type="dxa"/>
          </w:tcPr>
          <w:p w:rsidR="002D3D7C" w:rsidRPr="00E9426A" w:rsidRDefault="002D3D7C" w:rsidP="002D3D7C">
            <w:pPr>
              <w:ind w:firstLine="0"/>
            </w:pPr>
            <w:r w:rsidRPr="00E9426A">
              <w:t xml:space="preserve">Фамилия, имя, отчество </w:t>
            </w:r>
          </w:p>
        </w:tc>
      </w:tr>
      <w:tr w:rsidR="002D3D7C" w:rsidRPr="00E9426A" w:rsidTr="002D3D7C">
        <w:tc>
          <w:tcPr>
            <w:tcW w:w="7251" w:type="dxa"/>
          </w:tcPr>
          <w:p w:rsidR="002D3D7C" w:rsidRPr="00E9426A" w:rsidRDefault="002D3D7C" w:rsidP="002D3D7C">
            <w:pPr>
              <w:ind w:firstLine="0"/>
            </w:pPr>
            <w:r w:rsidRPr="00E9426A">
              <w:t>Ответственный исполнитель муниципальной программы (комплексной программы)</w:t>
            </w:r>
          </w:p>
        </w:tc>
        <w:tc>
          <w:tcPr>
            <w:tcW w:w="7252" w:type="dxa"/>
          </w:tcPr>
          <w:p w:rsidR="002D3D7C" w:rsidRPr="00E9426A" w:rsidRDefault="002D3D7C" w:rsidP="002D3D7C">
            <w:pPr>
              <w:ind w:firstLine="0"/>
            </w:pPr>
            <w:r w:rsidRPr="00E9426A">
              <w:t xml:space="preserve">Фамилия, имя, отчество </w:t>
            </w:r>
          </w:p>
        </w:tc>
      </w:tr>
      <w:tr w:rsidR="002D3D7C" w:rsidRPr="00E9426A" w:rsidTr="002D3D7C">
        <w:tc>
          <w:tcPr>
            <w:tcW w:w="7251" w:type="dxa"/>
          </w:tcPr>
          <w:p w:rsidR="002D3D7C" w:rsidRPr="00E9426A" w:rsidRDefault="002D3D7C" w:rsidP="002D3D7C">
            <w:pPr>
              <w:ind w:firstLine="0"/>
            </w:pPr>
            <w:r w:rsidRPr="00E9426A">
              <w:t>Период реализации</w:t>
            </w:r>
            <w:r>
              <w:rPr>
                <w:vertAlign w:val="superscript"/>
              </w:rPr>
              <w:t>3</w:t>
            </w:r>
          </w:p>
        </w:tc>
        <w:tc>
          <w:tcPr>
            <w:tcW w:w="7252" w:type="dxa"/>
          </w:tcPr>
          <w:p w:rsidR="002D3D7C" w:rsidRDefault="002D3D7C" w:rsidP="002D3D7C">
            <w:pPr>
              <w:ind w:firstLine="0"/>
            </w:pPr>
            <w:r w:rsidRPr="00E9426A">
              <w:t xml:space="preserve">Этап I: год начала - год окончания </w:t>
            </w:r>
          </w:p>
          <w:p w:rsidR="002D3D7C" w:rsidRPr="00E9426A" w:rsidRDefault="002D3D7C" w:rsidP="002D3D7C">
            <w:pPr>
              <w:ind w:firstLine="0"/>
            </w:pPr>
            <w:r w:rsidRPr="00E9426A">
              <w:t xml:space="preserve">Этап II: год начала - год окончания </w:t>
            </w:r>
          </w:p>
        </w:tc>
      </w:tr>
      <w:tr w:rsidR="002D3D7C" w:rsidRPr="00E9426A" w:rsidTr="002D3D7C">
        <w:tc>
          <w:tcPr>
            <w:tcW w:w="7251" w:type="dxa"/>
          </w:tcPr>
          <w:p w:rsidR="002D3D7C" w:rsidRPr="00E9426A" w:rsidRDefault="002D3D7C" w:rsidP="002D3D7C">
            <w:pPr>
              <w:ind w:firstLine="0"/>
            </w:pPr>
            <w:r w:rsidRPr="00E9426A">
              <w:t>Цели муниципальной программы (комплексной программы)</w:t>
            </w:r>
          </w:p>
        </w:tc>
        <w:tc>
          <w:tcPr>
            <w:tcW w:w="7252" w:type="dxa"/>
          </w:tcPr>
          <w:p w:rsidR="002D3D7C" w:rsidRPr="00E9426A" w:rsidRDefault="002D3D7C" w:rsidP="002D3D7C">
            <w:pPr>
              <w:pStyle w:val="af"/>
              <w:spacing w:line="240" w:lineRule="auto"/>
              <w:ind w:firstLine="0"/>
              <w:rPr>
                <w:sz w:val="20"/>
                <w:szCs w:val="20"/>
              </w:rPr>
            </w:pPr>
            <w:r w:rsidRPr="00E9426A">
              <w:rPr>
                <w:sz w:val="20"/>
                <w:szCs w:val="20"/>
              </w:rPr>
              <w:t>Цель 1</w:t>
            </w:r>
          </w:p>
          <w:p w:rsidR="002D3D7C" w:rsidRPr="00E9426A" w:rsidRDefault="002D3D7C" w:rsidP="002D3D7C">
            <w:pPr>
              <w:ind w:firstLine="0"/>
            </w:pPr>
            <w:r w:rsidRPr="00E9426A">
              <w:t>Цель 2</w:t>
            </w:r>
          </w:p>
        </w:tc>
      </w:tr>
      <w:tr w:rsidR="002D3D7C" w:rsidRPr="00E9426A" w:rsidTr="002D3D7C">
        <w:tc>
          <w:tcPr>
            <w:tcW w:w="7251" w:type="dxa"/>
          </w:tcPr>
          <w:p w:rsidR="002D3D7C" w:rsidRPr="00E9426A" w:rsidRDefault="002D3D7C" w:rsidP="002D3D7C">
            <w:pPr>
              <w:ind w:firstLine="0"/>
            </w:pPr>
            <w:r w:rsidRPr="00E9426A">
              <w:t>Направления (подпрограммы) муниципальной программы (комплексной программы)</w:t>
            </w:r>
            <w:r>
              <w:rPr>
                <w:vertAlign w:val="superscript"/>
              </w:rPr>
              <w:t>4</w:t>
            </w:r>
          </w:p>
        </w:tc>
        <w:tc>
          <w:tcPr>
            <w:tcW w:w="7252" w:type="dxa"/>
          </w:tcPr>
          <w:p w:rsidR="002D3D7C" w:rsidRPr="00E9426A" w:rsidRDefault="002D3D7C" w:rsidP="002D3D7C">
            <w:pPr>
              <w:pStyle w:val="af"/>
              <w:spacing w:line="240" w:lineRule="auto"/>
              <w:ind w:firstLine="0"/>
              <w:rPr>
                <w:sz w:val="20"/>
                <w:szCs w:val="20"/>
              </w:rPr>
            </w:pPr>
            <w:r w:rsidRPr="00E9426A">
              <w:rPr>
                <w:sz w:val="20"/>
                <w:szCs w:val="20"/>
              </w:rPr>
              <w:t>Направления (подпрограмма) 1 «Наименование»</w:t>
            </w:r>
          </w:p>
          <w:p w:rsidR="002D3D7C" w:rsidRPr="00E9426A" w:rsidRDefault="002D3D7C" w:rsidP="002D3D7C">
            <w:pPr>
              <w:ind w:firstLine="0"/>
            </w:pPr>
            <w:r w:rsidRPr="00E9426A">
              <w:t>Направления (подпрограмма) 2 «Наименование»</w:t>
            </w:r>
          </w:p>
        </w:tc>
      </w:tr>
      <w:tr w:rsidR="002D3D7C" w:rsidRPr="00E9426A" w:rsidTr="002D3D7C">
        <w:tc>
          <w:tcPr>
            <w:tcW w:w="7251" w:type="dxa"/>
          </w:tcPr>
          <w:p w:rsidR="002D3D7C" w:rsidRPr="00E9426A" w:rsidRDefault="002D3D7C" w:rsidP="002D3D7C">
            <w:pPr>
              <w:ind w:firstLine="0"/>
            </w:pPr>
            <w:r w:rsidRPr="00E9426A">
              <w:t>Объемы финансового обеспечения за весь период реализации</w:t>
            </w:r>
            <w:r>
              <w:rPr>
                <w:vertAlign w:val="superscript"/>
              </w:rPr>
              <w:t>5</w:t>
            </w:r>
          </w:p>
        </w:tc>
        <w:tc>
          <w:tcPr>
            <w:tcW w:w="7252" w:type="dxa"/>
          </w:tcPr>
          <w:p w:rsidR="002D3D7C" w:rsidRPr="00E9426A" w:rsidRDefault="002D3D7C" w:rsidP="002D3D7C">
            <w:pPr>
              <w:ind w:firstLine="0"/>
            </w:pPr>
          </w:p>
        </w:tc>
      </w:tr>
      <w:tr w:rsidR="002D3D7C" w:rsidRPr="00E9426A" w:rsidTr="002D3D7C">
        <w:tc>
          <w:tcPr>
            <w:tcW w:w="7251" w:type="dxa"/>
          </w:tcPr>
          <w:p w:rsidR="002D3D7C" w:rsidRPr="00E9426A" w:rsidRDefault="002D3D7C" w:rsidP="002D3D7C">
            <w:pPr>
              <w:ind w:firstLine="0"/>
            </w:pPr>
            <w:r w:rsidRPr="00B06556">
              <w:rPr>
                <w:highlight w:val="white"/>
              </w:rPr>
              <w:t xml:space="preserve">Перечень направлений, соответствующих стратегическим целям социально-экономического развития Оршанского муниципального района Республики Марий Эл </w:t>
            </w:r>
            <w:r>
              <w:rPr>
                <w:vertAlign w:val="superscript"/>
              </w:rPr>
              <w:t>6</w:t>
            </w:r>
          </w:p>
        </w:tc>
        <w:tc>
          <w:tcPr>
            <w:tcW w:w="7252" w:type="dxa"/>
          </w:tcPr>
          <w:p w:rsidR="002D3D7C" w:rsidRPr="00E9426A" w:rsidRDefault="002D3D7C" w:rsidP="002D3D7C">
            <w:pPr>
              <w:ind w:firstLine="0"/>
            </w:pPr>
            <w:r w:rsidRPr="00B06556">
              <w:rPr>
                <w:highlight w:val="white"/>
              </w:rPr>
              <w:t>Наименование стратегической цели/показатель стратегической цели</w:t>
            </w:r>
          </w:p>
        </w:tc>
      </w:tr>
    </w:tbl>
    <w:p w:rsidR="002D3D7C" w:rsidRDefault="002D3D7C" w:rsidP="002D3D7C">
      <w:pPr>
        <w:rPr>
          <w:sz w:val="16"/>
          <w:szCs w:val="16"/>
          <w:vertAlign w:val="superscript"/>
        </w:rPr>
      </w:pPr>
    </w:p>
    <w:p w:rsidR="002D3D7C" w:rsidRDefault="002D3D7C" w:rsidP="002D3D7C">
      <w:pPr>
        <w:rPr>
          <w:sz w:val="16"/>
          <w:szCs w:val="16"/>
          <w:vertAlign w:val="superscript"/>
        </w:rPr>
      </w:pPr>
    </w:p>
    <w:p w:rsidR="002D3D7C" w:rsidRPr="00556594" w:rsidRDefault="002D3D7C" w:rsidP="002D3D7C">
      <w:pPr>
        <w:rPr>
          <w:sz w:val="16"/>
          <w:szCs w:val="16"/>
        </w:rPr>
      </w:pPr>
      <w:r w:rsidRPr="00556594">
        <w:rPr>
          <w:sz w:val="16"/>
          <w:szCs w:val="16"/>
          <w:vertAlign w:val="superscript"/>
        </w:rPr>
        <w:t>1</w:t>
      </w:r>
      <w:proofErr w:type="gramStart"/>
      <w:r w:rsidRPr="00556594">
        <w:rPr>
          <w:sz w:val="16"/>
          <w:szCs w:val="16"/>
          <w:vertAlign w:val="superscript"/>
        </w:rPr>
        <w:t xml:space="preserve">  </w:t>
      </w:r>
      <w:r w:rsidRPr="00556594">
        <w:rPr>
          <w:sz w:val="16"/>
          <w:szCs w:val="16"/>
        </w:rPr>
        <w:t>З</w:t>
      </w:r>
      <w:proofErr w:type="gramEnd"/>
      <w:r w:rsidRPr="00556594">
        <w:rPr>
          <w:sz w:val="16"/>
          <w:szCs w:val="16"/>
        </w:rPr>
        <w:t>десь и далее в таблицах указываются сведения начиная с 2024 года или с года начала реализации новой муниципальной программы (комплексной программы).</w:t>
      </w:r>
    </w:p>
    <w:p w:rsidR="002D3D7C" w:rsidRPr="00556594" w:rsidRDefault="002D3D7C" w:rsidP="002D3D7C">
      <w:pPr>
        <w:rPr>
          <w:sz w:val="16"/>
          <w:szCs w:val="16"/>
        </w:rPr>
      </w:pPr>
      <w:r w:rsidRPr="00556594">
        <w:rPr>
          <w:sz w:val="16"/>
          <w:szCs w:val="16"/>
          <w:vertAlign w:val="superscript"/>
        </w:rPr>
        <w:t xml:space="preserve">2 </w:t>
      </w:r>
      <w:r w:rsidRPr="00556594">
        <w:rPr>
          <w:sz w:val="16"/>
          <w:szCs w:val="16"/>
        </w:rPr>
        <w:t>Наименование муниципальной программы (комплексной программы), указывается в соответствии с утвержденным перечнем муниципальных программ Оршанского муниципального района Республики Марий Эл.</w:t>
      </w:r>
    </w:p>
    <w:p w:rsidR="002D3D7C" w:rsidRPr="00556594" w:rsidRDefault="002D3D7C" w:rsidP="002D3D7C">
      <w:pPr>
        <w:rPr>
          <w:sz w:val="16"/>
          <w:szCs w:val="16"/>
        </w:rPr>
      </w:pPr>
      <w:r w:rsidRPr="00556594">
        <w:rPr>
          <w:sz w:val="16"/>
          <w:szCs w:val="16"/>
          <w:vertAlign w:val="superscript"/>
        </w:rPr>
        <w:t>3</w:t>
      </w:r>
      <w:proofErr w:type="gramStart"/>
      <w:r w:rsidRPr="00556594">
        <w:rPr>
          <w:sz w:val="16"/>
          <w:szCs w:val="16"/>
          <w:vertAlign w:val="superscript"/>
        </w:rPr>
        <w:t xml:space="preserve"> </w:t>
      </w:r>
      <w:r w:rsidRPr="00556594">
        <w:rPr>
          <w:sz w:val="16"/>
          <w:szCs w:val="16"/>
        </w:rPr>
        <w:t>У</w:t>
      </w:r>
      <w:proofErr w:type="gramEnd"/>
      <w:r w:rsidRPr="00556594">
        <w:rPr>
          <w:sz w:val="16"/>
          <w:szCs w:val="16"/>
        </w:rPr>
        <w:t>казывается в соответствии со сроками, указанными в перечне муниципальных программ.</w:t>
      </w:r>
    </w:p>
    <w:p w:rsidR="002D3D7C" w:rsidRPr="00556594" w:rsidRDefault="002D3D7C" w:rsidP="002D3D7C">
      <w:pPr>
        <w:rPr>
          <w:sz w:val="16"/>
          <w:szCs w:val="16"/>
        </w:rPr>
      </w:pPr>
      <w:r w:rsidRPr="00556594">
        <w:rPr>
          <w:sz w:val="16"/>
          <w:szCs w:val="16"/>
          <w:vertAlign w:val="superscript"/>
        </w:rPr>
        <w:t>4</w:t>
      </w:r>
      <w:proofErr w:type="gramStart"/>
      <w:r w:rsidRPr="00556594">
        <w:rPr>
          <w:sz w:val="16"/>
          <w:szCs w:val="16"/>
          <w:vertAlign w:val="superscript"/>
        </w:rPr>
        <w:t xml:space="preserve"> </w:t>
      </w:r>
      <w:r w:rsidRPr="00556594">
        <w:rPr>
          <w:sz w:val="16"/>
          <w:szCs w:val="16"/>
        </w:rPr>
        <w:t>У</w:t>
      </w:r>
      <w:proofErr w:type="gramEnd"/>
      <w:r w:rsidRPr="00556594">
        <w:rPr>
          <w:sz w:val="16"/>
          <w:szCs w:val="16"/>
        </w:rPr>
        <w:t>казываются при наличии.</w:t>
      </w:r>
    </w:p>
    <w:p w:rsidR="002D3D7C" w:rsidRPr="00556594" w:rsidRDefault="002D3D7C" w:rsidP="002D3D7C">
      <w:pPr>
        <w:rPr>
          <w:sz w:val="16"/>
          <w:szCs w:val="16"/>
        </w:rPr>
      </w:pPr>
      <w:r w:rsidRPr="00556594">
        <w:rPr>
          <w:sz w:val="16"/>
          <w:szCs w:val="16"/>
          <w:vertAlign w:val="superscript"/>
        </w:rPr>
        <w:t>5</w:t>
      </w:r>
      <w:proofErr w:type="gramStart"/>
      <w:r w:rsidRPr="00556594">
        <w:rPr>
          <w:sz w:val="16"/>
          <w:szCs w:val="16"/>
          <w:vertAlign w:val="superscript"/>
        </w:rPr>
        <w:t xml:space="preserve"> </w:t>
      </w:r>
      <w:r w:rsidRPr="00556594">
        <w:rPr>
          <w:sz w:val="16"/>
          <w:szCs w:val="16"/>
        </w:rPr>
        <w:t>П</w:t>
      </w:r>
      <w:proofErr w:type="gramEnd"/>
      <w:r w:rsidRPr="00556594">
        <w:rPr>
          <w:sz w:val="16"/>
          <w:szCs w:val="16"/>
        </w:rPr>
        <w:t>риводятся объемы финансового обеспечения реализации муниципальной программы (комплексной программы) за счет средств бюджета Оршанского муниципального района Республики Марий Эл за весь период реализации муниципальной программы (комплексной программы).</w:t>
      </w:r>
    </w:p>
    <w:p w:rsidR="002D3D7C" w:rsidRPr="00556594" w:rsidRDefault="002D3D7C" w:rsidP="002D3D7C">
      <w:pPr>
        <w:rPr>
          <w:sz w:val="16"/>
          <w:szCs w:val="16"/>
        </w:rPr>
      </w:pPr>
      <w:r w:rsidRPr="00556594">
        <w:rPr>
          <w:sz w:val="16"/>
          <w:szCs w:val="16"/>
          <w:vertAlign w:val="superscript"/>
        </w:rPr>
        <w:t>6</w:t>
      </w:r>
      <w:proofErr w:type="gramStart"/>
      <w:r w:rsidRPr="00556594">
        <w:rPr>
          <w:sz w:val="16"/>
          <w:szCs w:val="16"/>
          <w:vertAlign w:val="superscript"/>
        </w:rPr>
        <w:t xml:space="preserve"> </w:t>
      </w:r>
      <w:r w:rsidRPr="00556594">
        <w:rPr>
          <w:sz w:val="16"/>
          <w:szCs w:val="16"/>
          <w:highlight w:val="white"/>
        </w:rPr>
        <w:t>У</w:t>
      </w:r>
      <w:proofErr w:type="gramEnd"/>
      <w:r w:rsidRPr="00556594">
        <w:rPr>
          <w:sz w:val="16"/>
          <w:szCs w:val="16"/>
          <w:highlight w:val="white"/>
        </w:rPr>
        <w:t>казывается наименование стратегической цели развития Оршанского муниципального района Республики Марий Эл</w:t>
      </w:r>
      <w:r w:rsidRPr="00556594">
        <w:rPr>
          <w:sz w:val="16"/>
          <w:szCs w:val="16"/>
        </w:rPr>
        <w:t>.</w:t>
      </w:r>
    </w:p>
    <w:p w:rsidR="002D3D7C" w:rsidRDefault="002D3D7C" w:rsidP="002D3D7C">
      <w:pPr>
        <w:sectPr w:rsidR="002D3D7C" w:rsidSect="002D3D7C">
          <w:headerReference w:type="default" r:id="rId17"/>
          <w:pgSz w:w="16838" w:h="11906" w:orient="landscape"/>
          <w:pgMar w:top="1134" w:right="850" w:bottom="1134" w:left="1701" w:header="708" w:footer="708" w:gutter="0"/>
          <w:cols w:space="708"/>
          <w:titlePg/>
          <w:docGrid w:linePitch="360"/>
        </w:sectPr>
      </w:pPr>
    </w:p>
    <w:p w:rsidR="002D3D7C" w:rsidRPr="00F0279A" w:rsidRDefault="002D3D7C" w:rsidP="002D3D7C"/>
    <w:p w:rsidR="002D3D7C" w:rsidRPr="00632243" w:rsidRDefault="002D3D7C" w:rsidP="002D3D7C">
      <w:pPr>
        <w:pStyle w:val="a5"/>
        <w:numPr>
          <w:ilvl w:val="0"/>
          <w:numId w:val="29"/>
        </w:numPr>
        <w:suppressAutoHyphens w:val="0"/>
        <w:jc w:val="both"/>
        <w:rPr>
          <w:b/>
        </w:rPr>
      </w:pPr>
      <w:r w:rsidRPr="00632243">
        <w:rPr>
          <w:b/>
        </w:rPr>
        <w:t>Показатели муниципальной программы (комплексной программы)</w:t>
      </w:r>
    </w:p>
    <w:p w:rsidR="002D3D7C" w:rsidRPr="00632243" w:rsidRDefault="002D3D7C" w:rsidP="002D3D7C">
      <w:pPr>
        <w:pStyle w:val="a5"/>
        <w:ind w:left="3621"/>
      </w:pPr>
    </w:p>
    <w:tbl>
      <w:tblPr>
        <w:tblStyle w:val="af9"/>
        <w:tblpPr w:leftFromText="180" w:rightFromText="180" w:vertAnchor="text" w:tblpY="1"/>
        <w:tblOverlap w:val="never"/>
        <w:tblW w:w="14317" w:type="dxa"/>
        <w:tblInd w:w="108" w:type="dxa"/>
        <w:tblLayout w:type="fixed"/>
        <w:tblLook w:val="04A0"/>
      </w:tblPr>
      <w:tblGrid>
        <w:gridCol w:w="331"/>
        <w:gridCol w:w="1512"/>
        <w:gridCol w:w="1161"/>
        <w:gridCol w:w="1319"/>
        <w:gridCol w:w="1206"/>
        <w:gridCol w:w="1134"/>
        <w:gridCol w:w="567"/>
        <w:gridCol w:w="617"/>
        <w:gridCol w:w="416"/>
        <w:gridCol w:w="668"/>
        <w:gridCol w:w="1275"/>
        <w:gridCol w:w="1560"/>
        <w:gridCol w:w="1417"/>
        <w:gridCol w:w="1134"/>
      </w:tblGrid>
      <w:tr w:rsidR="002D3D7C" w:rsidRPr="00632243" w:rsidTr="002D3D7C">
        <w:trPr>
          <w:trHeight w:val="120"/>
        </w:trPr>
        <w:tc>
          <w:tcPr>
            <w:tcW w:w="331" w:type="dxa"/>
            <w:vMerge w:val="restart"/>
          </w:tcPr>
          <w:p w:rsidR="002D3D7C" w:rsidRPr="00632243" w:rsidRDefault="002D3D7C" w:rsidP="002D3D7C">
            <w:pPr>
              <w:pStyle w:val="a5"/>
              <w:ind w:left="-3621" w:firstLine="0"/>
            </w:pPr>
          </w:p>
        </w:tc>
        <w:tc>
          <w:tcPr>
            <w:tcW w:w="1512" w:type="dxa"/>
            <w:vMerge w:val="restart"/>
          </w:tcPr>
          <w:p w:rsidR="002D3D7C" w:rsidRPr="00632243" w:rsidRDefault="002D3D7C" w:rsidP="002D3D7C">
            <w:pPr>
              <w:pStyle w:val="a5"/>
              <w:ind w:left="0" w:firstLine="0"/>
              <w:jc w:val="center"/>
              <w:rPr>
                <w:vertAlign w:val="superscript"/>
              </w:rPr>
            </w:pPr>
            <w:r w:rsidRPr="00632243">
              <w:t>Наименование показателя</w:t>
            </w:r>
            <w:proofErr w:type="gramStart"/>
            <w:r w:rsidRPr="00632243">
              <w:rPr>
                <w:vertAlign w:val="superscript"/>
              </w:rPr>
              <w:t>7</w:t>
            </w:r>
            <w:proofErr w:type="gramEnd"/>
          </w:p>
        </w:tc>
        <w:tc>
          <w:tcPr>
            <w:tcW w:w="1161" w:type="dxa"/>
            <w:vMerge w:val="restart"/>
          </w:tcPr>
          <w:p w:rsidR="002D3D7C" w:rsidRPr="00632243" w:rsidRDefault="002D3D7C" w:rsidP="002D3D7C">
            <w:pPr>
              <w:pStyle w:val="a5"/>
              <w:ind w:left="0" w:firstLine="0"/>
              <w:jc w:val="center"/>
              <w:rPr>
                <w:vertAlign w:val="superscript"/>
              </w:rPr>
            </w:pPr>
            <w:r w:rsidRPr="00632243">
              <w:t xml:space="preserve">Уровень показателя </w:t>
            </w:r>
            <w:r w:rsidRPr="00632243">
              <w:rPr>
                <w:vertAlign w:val="superscript"/>
              </w:rPr>
              <w:t>8</w:t>
            </w:r>
          </w:p>
        </w:tc>
        <w:tc>
          <w:tcPr>
            <w:tcW w:w="1319" w:type="dxa"/>
            <w:vMerge w:val="restart"/>
          </w:tcPr>
          <w:p w:rsidR="002D3D7C" w:rsidRPr="00632243" w:rsidRDefault="002D3D7C" w:rsidP="002D3D7C">
            <w:pPr>
              <w:pStyle w:val="a5"/>
              <w:ind w:left="0" w:firstLine="0"/>
              <w:jc w:val="center"/>
            </w:pPr>
            <w:r w:rsidRPr="00632243">
              <w:t>Признак</w:t>
            </w:r>
          </w:p>
          <w:p w:rsidR="002D3D7C" w:rsidRPr="00632243" w:rsidRDefault="002D3D7C" w:rsidP="002D3D7C">
            <w:pPr>
              <w:pStyle w:val="a5"/>
              <w:ind w:left="0" w:firstLine="0"/>
              <w:jc w:val="center"/>
            </w:pPr>
            <w:r w:rsidRPr="00632243">
              <w:t>возрастания/</w:t>
            </w:r>
          </w:p>
          <w:p w:rsidR="002D3D7C" w:rsidRPr="00632243" w:rsidRDefault="002D3D7C" w:rsidP="002D3D7C">
            <w:pPr>
              <w:pStyle w:val="a5"/>
              <w:ind w:left="0" w:firstLine="0"/>
              <w:jc w:val="center"/>
            </w:pPr>
            <w:r w:rsidRPr="00632243">
              <w:t>убывания</w:t>
            </w:r>
          </w:p>
        </w:tc>
        <w:tc>
          <w:tcPr>
            <w:tcW w:w="1206" w:type="dxa"/>
            <w:vMerge w:val="restart"/>
          </w:tcPr>
          <w:p w:rsidR="002D3D7C" w:rsidRPr="00632243" w:rsidRDefault="002D3D7C" w:rsidP="002D3D7C">
            <w:pPr>
              <w:pStyle w:val="a5"/>
              <w:ind w:left="0" w:firstLine="0"/>
              <w:jc w:val="center"/>
            </w:pPr>
            <w:r w:rsidRPr="00632243">
              <w:t>Единица измерения (по ОКЕИ)</w:t>
            </w:r>
          </w:p>
        </w:tc>
        <w:tc>
          <w:tcPr>
            <w:tcW w:w="1134" w:type="dxa"/>
            <w:vMerge w:val="restart"/>
          </w:tcPr>
          <w:p w:rsidR="002D3D7C" w:rsidRPr="00632243" w:rsidRDefault="002D3D7C" w:rsidP="002D3D7C">
            <w:pPr>
              <w:pStyle w:val="a5"/>
              <w:ind w:left="0" w:firstLine="0"/>
              <w:jc w:val="center"/>
              <w:rPr>
                <w:vertAlign w:val="superscript"/>
              </w:rPr>
            </w:pPr>
            <w:r w:rsidRPr="00632243">
              <w:t>Базовое значение</w:t>
            </w:r>
            <w:proofErr w:type="gramStart"/>
            <w:r w:rsidRPr="00632243">
              <w:rPr>
                <w:vertAlign w:val="superscript"/>
              </w:rPr>
              <w:t>9</w:t>
            </w:r>
            <w:proofErr w:type="gramEnd"/>
          </w:p>
        </w:tc>
        <w:tc>
          <w:tcPr>
            <w:tcW w:w="2268" w:type="dxa"/>
            <w:gridSpan w:val="4"/>
          </w:tcPr>
          <w:p w:rsidR="002D3D7C" w:rsidRPr="00632243" w:rsidRDefault="002D3D7C" w:rsidP="002D3D7C">
            <w:pPr>
              <w:pStyle w:val="a5"/>
              <w:ind w:left="0" w:firstLine="0"/>
              <w:jc w:val="center"/>
            </w:pPr>
            <w:r w:rsidRPr="00632243">
              <w:t>Значения показателей</w:t>
            </w:r>
          </w:p>
        </w:tc>
        <w:tc>
          <w:tcPr>
            <w:tcW w:w="1275" w:type="dxa"/>
            <w:vMerge w:val="restart"/>
          </w:tcPr>
          <w:p w:rsidR="002D3D7C" w:rsidRPr="00632243" w:rsidRDefault="002D3D7C" w:rsidP="002D3D7C">
            <w:pPr>
              <w:pStyle w:val="a5"/>
              <w:ind w:left="0" w:firstLine="0"/>
              <w:jc w:val="center"/>
              <w:rPr>
                <w:vertAlign w:val="superscript"/>
              </w:rPr>
            </w:pPr>
            <w:r w:rsidRPr="00632243">
              <w:t>Документ</w:t>
            </w:r>
            <w:r w:rsidRPr="00632243">
              <w:rPr>
                <w:vertAlign w:val="superscript"/>
              </w:rPr>
              <w:t>10</w:t>
            </w:r>
          </w:p>
        </w:tc>
        <w:tc>
          <w:tcPr>
            <w:tcW w:w="1560" w:type="dxa"/>
            <w:vMerge w:val="restart"/>
          </w:tcPr>
          <w:p w:rsidR="002D3D7C" w:rsidRPr="00632243" w:rsidRDefault="002D3D7C" w:rsidP="002D3D7C">
            <w:pPr>
              <w:pStyle w:val="a5"/>
              <w:ind w:left="0" w:firstLine="0"/>
              <w:jc w:val="center"/>
            </w:pPr>
            <w:proofErr w:type="spellStart"/>
            <w:r w:rsidRPr="00632243">
              <w:t>Ответст</w:t>
            </w:r>
            <w:proofErr w:type="spellEnd"/>
            <w:r w:rsidRPr="00632243">
              <w:t>-</w:t>
            </w:r>
          </w:p>
          <w:p w:rsidR="002D3D7C" w:rsidRPr="00632243" w:rsidRDefault="002D3D7C" w:rsidP="002D3D7C">
            <w:pPr>
              <w:pStyle w:val="a5"/>
              <w:ind w:left="0" w:firstLine="0"/>
              <w:jc w:val="center"/>
              <w:rPr>
                <w:vertAlign w:val="superscript"/>
              </w:rPr>
            </w:pPr>
            <w:r w:rsidRPr="00632243">
              <w:t>венный исполнитель за достижение показателя</w:t>
            </w:r>
            <w:r w:rsidRPr="00632243">
              <w:rPr>
                <w:vertAlign w:val="superscript"/>
              </w:rPr>
              <w:t>11</w:t>
            </w:r>
          </w:p>
        </w:tc>
        <w:tc>
          <w:tcPr>
            <w:tcW w:w="1417" w:type="dxa"/>
            <w:vMerge w:val="restart"/>
          </w:tcPr>
          <w:p w:rsidR="002D3D7C" w:rsidRPr="00632243" w:rsidRDefault="002D3D7C" w:rsidP="002D3D7C">
            <w:pPr>
              <w:pStyle w:val="a5"/>
              <w:ind w:left="0" w:firstLine="0"/>
              <w:jc w:val="center"/>
              <w:rPr>
                <w:vertAlign w:val="superscript"/>
              </w:rPr>
            </w:pPr>
            <w:r w:rsidRPr="00632243">
              <w:t xml:space="preserve">Связь с показателями </w:t>
            </w:r>
            <w:r w:rsidRPr="00632243">
              <w:rPr>
                <w:highlight w:val="white"/>
              </w:rPr>
              <w:t xml:space="preserve"> стратегических целей </w:t>
            </w:r>
            <w:r w:rsidRPr="00632243">
              <w:rPr>
                <w:vertAlign w:val="superscript"/>
              </w:rPr>
              <w:t>12</w:t>
            </w:r>
          </w:p>
        </w:tc>
        <w:tc>
          <w:tcPr>
            <w:tcW w:w="1134" w:type="dxa"/>
            <w:vMerge w:val="restart"/>
          </w:tcPr>
          <w:p w:rsidR="002D3D7C" w:rsidRPr="00632243" w:rsidRDefault="002D3D7C" w:rsidP="002D3D7C">
            <w:pPr>
              <w:pStyle w:val="a5"/>
              <w:ind w:left="0" w:firstLine="0"/>
              <w:jc w:val="center"/>
              <w:rPr>
                <w:vertAlign w:val="superscript"/>
              </w:rPr>
            </w:pPr>
            <w:proofErr w:type="spellStart"/>
            <w:proofErr w:type="gramStart"/>
            <w:r w:rsidRPr="00632243">
              <w:t>Информа</w:t>
            </w:r>
            <w:proofErr w:type="spellEnd"/>
            <w:r w:rsidRPr="00632243">
              <w:rPr>
                <w:lang w:val="en-US"/>
              </w:rPr>
              <w:t>-</w:t>
            </w:r>
            <w:proofErr w:type="spellStart"/>
            <w:r w:rsidRPr="00632243">
              <w:t>ционная</w:t>
            </w:r>
            <w:proofErr w:type="spellEnd"/>
            <w:proofErr w:type="gramEnd"/>
            <w:r w:rsidRPr="00632243">
              <w:t xml:space="preserve"> система</w:t>
            </w:r>
            <w:r w:rsidRPr="00632243">
              <w:rPr>
                <w:vertAlign w:val="superscript"/>
              </w:rPr>
              <w:t>13</w:t>
            </w:r>
          </w:p>
        </w:tc>
      </w:tr>
      <w:tr w:rsidR="002D3D7C" w:rsidRPr="00632243" w:rsidTr="002D3D7C">
        <w:trPr>
          <w:trHeight w:val="105"/>
        </w:trPr>
        <w:tc>
          <w:tcPr>
            <w:tcW w:w="331" w:type="dxa"/>
            <w:vMerge/>
            <w:tcBorders>
              <w:bottom w:val="single" w:sz="4" w:space="0" w:color="auto"/>
            </w:tcBorders>
          </w:tcPr>
          <w:p w:rsidR="002D3D7C" w:rsidRPr="00632243" w:rsidRDefault="002D3D7C" w:rsidP="002D3D7C">
            <w:pPr>
              <w:pStyle w:val="a5"/>
              <w:ind w:left="-3621" w:firstLine="0"/>
            </w:pPr>
          </w:p>
        </w:tc>
        <w:tc>
          <w:tcPr>
            <w:tcW w:w="1512" w:type="dxa"/>
            <w:vMerge/>
            <w:tcBorders>
              <w:bottom w:val="single" w:sz="4" w:space="0" w:color="auto"/>
            </w:tcBorders>
          </w:tcPr>
          <w:p w:rsidR="002D3D7C" w:rsidRPr="00632243" w:rsidRDefault="002D3D7C" w:rsidP="002D3D7C">
            <w:pPr>
              <w:pStyle w:val="a5"/>
              <w:ind w:left="0" w:firstLine="0"/>
            </w:pPr>
          </w:p>
        </w:tc>
        <w:tc>
          <w:tcPr>
            <w:tcW w:w="1161" w:type="dxa"/>
            <w:vMerge/>
            <w:tcBorders>
              <w:bottom w:val="single" w:sz="4" w:space="0" w:color="auto"/>
            </w:tcBorders>
          </w:tcPr>
          <w:p w:rsidR="002D3D7C" w:rsidRPr="00632243" w:rsidRDefault="002D3D7C" w:rsidP="002D3D7C">
            <w:pPr>
              <w:pStyle w:val="a5"/>
              <w:ind w:left="0" w:firstLine="0"/>
            </w:pPr>
          </w:p>
        </w:tc>
        <w:tc>
          <w:tcPr>
            <w:tcW w:w="1319" w:type="dxa"/>
            <w:vMerge/>
            <w:tcBorders>
              <w:bottom w:val="single" w:sz="4" w:space="0" w:color="auto"/>
            </w:tcBorders>
          </w:tcPr>
          <w:p w:rsidR="002D3D7C" w:rsidRPr="00632243" w:rsidRDefault="002D3D7C" w:rsidP="002D3D7C">
            <w:pPr>
              <w:pStyle w:val="a5"/>
              <w:ind w:left="0" w:firstLine="0"/>
            </w:pPr>
          </w:p>
        </w:tc>
        <w:tc>
          <w:tcPr>
            <w:tcW w:w="1206" w:type="dxa"/>
            <w:vMerge/>
            <w:tcBorders>
              <w:bottom w:val="single" w:sz="4" w:space="0" w:color="auto"/>
            </w:tcBorders>
          </w:tcPr>
          <w:p w:rsidR="002D3D7C" w:rsidRPr="00632243" w:rsidRDefault="002D3D7C" w:rsidP="002D3D7C">
            <w:pPr>
              <w:pStyle w:val="a5"/>
              <w:ind w:left="0" w:firstLine="0"/>
            </w:pPr>
          </w:p>
        </w:tc>
        <w:tc>
          <w:tcPr>
            <w:tcW w:w="1134" w:type="dxa"/>
            <w:vMerge/>
            <w:tcBorders>
              <w:bottom w:val="single" w:sz="4" w:space="0" w:color="auto"/>
            </w:tcBorders>
          </w:tcPr>
          <w:p w:rsidR="002D3D7C" w:rsidRPr="00632243" w:rsidRDefault="002D3D7C" w:rsidP="002D3D7C">
            <w:pPr>
              <w:pStyle w:val="a5"/>
              <w:ind w:left="0" w:firstLine="0"/>
            </w:pPr>
          </w:p>
        </w:tc>
        <w:tc>
          <w:tcPr>
            <w:tcW w:w="567" w:type="dxa"/>
            <w:tcBorders>
              <w:bottom w:val="single" w:sz="4" w:space="0" w:color="auto"/>
            </w:tcBorders>
          </w:tcPr>
          <w:p w:rsidR="002D3D7C" w:rsidRPr="00632243" w:rsidRDefault="002D3D7C" w:rsidP="002D3D7C">
            <w:pPr>
              <w:pStyle w:val="a5"/>
              <w:ind w:left="0" w:firstLine="0"/>
              <w:rPr>
                <w:vertAlign w:val="superscript"/>
                <w:lang w:val="en-US"/>
              </w:rPr>
            </w:pPr>
            <w:r w:rsidRPr="00632243">
              <w:rPr>
                <w:lang w:val="en-US"/>
              </w:rPr>
              <w:t>N</w:t>
            </w:r>
            <w:r w:rsidRPr="00632243">
              <w:rPr>
                <w:vertAlign w:val="superscript"/>
                <w:lang w:val="en-US"/>
              </w:rPr>
              <w:t>14</w:t>
            </w:r>
          </w:p>
        </w:tc>
        <w:tc>
          <w:tcPr>
            <w:tcW w:w="617" w:type="dxa"/>
            <w:tcBorders>
              <w:bottom w:val="single" w:sz="4" w:space="0" w:color="auto"/>
            </w:tcBorders>
          </w:tcPr>
          <w:p w:rsidR="002D3D7C" w:rsidRPr="00632243" w:rsidRDefault="002D3D7C" w:rsidP="002D3D7C">
            <w:pPr>
              <w:pStyle w:val="a5"/>
              <w:ind w:left="0" w:firstLine="0"/>
              <w:rPr>
                <w:lang w:val="en-US"/>
              </w:rPr>
            </w:pPr>
            <w:r w:rsidRPr="00632243">
              <w:rPr>
                <w:lang w:val="en-US"/>
              </w:rPr>
              <w:t>N+1</w:t>
            </w:r>
          </w:p>
        </w:tc>
        <w:tc>
          <w:tcPr>
            <w:tcW w:w="416" w:type="dxa"/>
            <w:tcBorders>
              <w:bottom w:val="single" w:sz="4" w:space="0" w:color="auto"/>
            </w:tcBorders>
          </w:tcPr>
          <w:p w:rsidR="002D3D7C" w:rsidRPr="00632243" w:rsidRDefault="002D3D7C" w:rsidP="002D3D7C">
            <w:pPr>
              <w:pStyle w:val="a5"/>
              <w:ind w:left="0" w:firstLine="0"/>
              <w:rPr>
                <w:lang w:val="en-US"/>
              </w:rPr>
            </w:pPr>
            <w:r w:rsidRPr="00632243">
              <w:rPr>
                <w:lang w:val="en-US"/>
              </w:rPr>
              <w:t>…</w:t>
            </w:r>
          </w:p>
        </w:tc>
        <w:tc>
          <w:tcPr>
            <w:tcW w:w="668" w:type="dxa"/>
            <w:tcBorders>
              <w:bottom w:val="single" w:sz="4" w:space="0" w:color="auto"/>
            </w:tcBorders>
          </w:tcPr>
          <w:p w:rsidR="002D3D7C" w:rsidRPr="00632243" w:rsidRDefault="002D3D7C" w:rsidP="002D3D7C">
            <w:pPr>
              <w:pStyle w:val="a5"/>
              <w:ind w:left="0" w:firstLine="0"/>
              <w:rPr>
                <w:lang w:val="en-US"/>
              </w:rPr>
            </w:pPr>
            <w:proofErr w:type="spellStart"/>
            <w:r w:rsidRPr="00632243">
              <w:rPr>
                <w:lang w:val="en-US"/>
              </w:rPr>
              <w:t>N+n</w:t>
            </w:r>
            <w:proofErr w:type="spellEnd"/>
          </w:p>
        </w:tc>
        <w:tc>
          <w:tcPr>
            <w:tcW w:w="1275" w:type="dxa"/>
            <w:vMerge/>
            <w:tcBorders>
              <w:bottom w:val="single" w:sz="4" w:space="0" w:color="auto"/>
            </w:tcBorders>
          </w:tcPr>
          <w:p w:rsidR="002D3D7C" w:rsidRPr="00632243" w:rsidRDefault="002D3D7C" w:rsidP="002D3D7C">
            <w:pPr>
              <w:pStyle w:val="a5"/>
              <w:ind w:left="0" w:firstLine="0"/>
            </w:pPr>
          </w:p>
        </w:tc>
        <w:tc>
          <w:tcPr>
            <w:tcW w:w="1560" w:type="dxa"/>
            <w:vMerge/>
            <w:tcBorders>
              <w:bottom w:val="single" w:sz="4" w:space="0" w:color="auto"/>
            </w:tcBorders>
          </w:tcPr>
          <w:p w:rsidR="002D3D7C" w:rsidRPr="00632243" w:rsidRDefault="002D3D7C" w:rsidP="002D3D7C">
            <w:pPr>
              <w:pStyle w:val="a5"/>
              <w:ind w:left="0" w:firstLine="0"/>
            </w:pPr>
          </w:p>
        </w:tc>
        <w:tc>
          <w:tcPr>
            <w:tcW w:w="1417" w:type="dxa"/>
            <w:vMerge/>
            <w:tcBorders>
              <w:bottom w:val="single" w:sz="4" w:space="0" w:color="auto"/>
            </w:tcBorders>
          </w:tcPr>
          <w:p w:rsidR="002D3D7C" w:rsidRPr="00632243" w:rsidRDefault="002D3D7C" w:rsidP="002D3D7C">
            <w:pPr>
              <w:pStyle w:val="a5"/>
              <w:ind w:left="0" w:firstLine="0"/>
            </w:pPr>
          </w:p>
        </w:tc>
        <w:tc>
          <w:tcPr>
            <w:tcW w:w="1134" w:type="dxa"/>
            <w:vMerge/>
            <w:tcBorders>
              <w:bottom w:val="single" w:sz="4" w:space="0" w:color="auto"/>
            </w:tcBorders>
          </w:tcPr>
          <w:p w:rsidR="002D3D7C" w:rsidRPr="00632243" w:rsidRDefault="002D3D7C" w:rsidP="002D3D7C">
            <w:pPr>
              <w:pStyle w:val="a5"/>
              <w:ind w:left="0" w:firstLine="0"/>
            </w:pPr>
          </w:p>
        </w:tc>
      </w:tr>
      <w:tr w:rsidR="002D3D7C" w:rsidRPr="00632243" w:rsidTr="002D3D7C">
        <w:tc>
          <w:tcPr>
            <w:tcW w:w="331" w:type="dxa"/>
            <w:tcBorders>
              <w:bottom w:val="single" w:sz="4" w:space="0" w:color="auto"/>
            </w:tcBorders>
          </w:tcPr>
          <w:p w:rsidR="002D3D7C" w:rsidRPr="00632243" w:rsidRDefault="002D3D7C" w:rsidP="002D3D7C">
            <w:pPr>
              <w:pStyle w:val="a5"/>
              <w:ind w:left="0" w:firstLine="0"/>
              <w:jc w:val="center"/>
            </w:pPr>
            <w:r w:rsidRPr="00632243">
              <w:t>1</w:t>
            </w:r>
          </w:p>
        </w:tc>
        <w:tc>
          <w:tcPr>
            <w:tcW w:w="1512" w:type="dxa"/>
            <w:tcBorders>
              <w:bottom w:val="single" w:sz="4" w:space="0" w:color="auto"/>
            </w:tcBorders>
          </w:tcPr>
          <w:p w:rsidR="002D3D7C" w:rsidRPr="00632243" w:rsidRDefault="002D3D7C" w:rsidP="002D3D7C">
            <w:pPr>
              <w:pStyle w:val="a5"/>
              <w:ind w:left="0" w:firstLine="0"/>
              <w:jc w:val="center"/>
            </w:pPr>
            <w:r w:rsidRPr="00632243">
              <w:t>2</w:t>
            </w:r>
          </w:p>
        </w:tc>
        <w:tc>
          <w:tcPr>
            <w:tcW w:w="1161" w:type="dxa"/>
            <w:tcBorders>
              <w:bottom w:val="single" w:sz="4" w:space="0" w:color="auto"/>
            </w:tcBorders>
          </w:tcPr>
          <w:p w:rsidR="002D3D7C" w:rsidRPr="00632243" w:rsidRDefault="002D3D7C" w:rsidP="002D3D7C">
            <w:pPr>
              <w:pStyle w:val="a5"/>
              <w:ind w:left="0" w:firstLine="0"/>
              <w:jc w:val="center"/>
            </w:pPr>
            <w:r w:rsidRPr="00632243">
              <w:t>3</w:t>
            </w:r>
          </w:p>
        </w:tc>
        <w:tc>
          <w:tcPr>
            <w:tcW w:w="1319" w:type="dxa"/>
            <w:tcBorders>
              <w:bottom w:val="single" w:sz="4" w:space="0" w:color="auto"/>
            </w:tcBorders>
          </w:tcPr>
          <w:p w:rsidR="002D3D7C" w:rsidRPr="00632243" w:rsidRDefault="002D3D7C" w:rsidP="002D3D7C">
            <w:pPr>
              <w:pStyle w:val="a5"/>
              <w:ind w:left="0" w:firstLine="0"/>
              <w:jc w:val="center"/>
            </w:pPr>
            <w:r w:rsidRPr="00632243">
              <w:t>4</w:t>
            </w:r>
          </w:p>
        </w:tc>
        <w:tc>
          <w:tcPr>
            <w:tcW w:w="1206" w:type="dxa"/>
            <w:tcBorders>
              <w:bottom w:val="single" w:sz="4" w:space="0" w:color="auto"/>
            </w:tcBorders>
          </w:tcPr>
          <w:p w:rsidR="002D3D7C" w:rsidRPr="00632243" w:rsidRDefault="002D3D7C" w:rsidP="002D3D7C">
            <w:pPr>
              <w:pStyle w:val="a5"/>
              <w:ind w:left="0" w:firstLine="0"/>
              <w:jc w:val="center"/>
            </w:pPr>
            <w:r w:rsidRPr="00632243">
              <w:t>5</w:t>
            </w:r>
          </w:p>
        </w:tc>
        <w:tc>
          <w:tcPr>
            <w:tcW w:w="1134" w:type="dxa"/>
            <w:tcBorders>
              <w:bottom w:val="single" w:sz="4" w:space="0" w:color="auto"/>
            </w:tcBorders>
          </w:tcPr>
          <w:p w:rsidR="002D3D7C" w:rsidRPr="00632243" w:rsidRDefault="002D3D7C" w:rsidP="002D3D7C">
            <w:pPr>
              <w:pStyle w:val="a5"/>
              <w:ind w:left="0" w:firstLine="0"/>
              <w:jc w:val="center"/>
            </w:pPr>
            <w:r w:rsidRPr="00632243">
              <w:t>6</w:t>
            </w:r>
          </w:p>
        </w:tc>
        <w:tc>
          <w:tcPr>
            <w:tcW w:w="567" w:type="dxa"/>
            <w:tcBorders>
              <w:bottom w:val="single" w:sz="4" w:space="0" w:color="auto"/>
            </w:tcBorders>
          </w:tcPr>
          <w:p w:rsidR="002D3D7C" w:rsidRPr="00632243" w:rsidRDefault="002D3D7C" w:rsidP="002D3D7C">
            <w:pPr>
              <w:pStyle w:val="a5"/>
              <w:ind w:left="0" w:firstLine="0"/>
              <w:jc w:val="center"/>
            </w:pPr>
            <w:r w:rsidRPr="00632243">
              <w:t>7</w:t>
            </w:r>
          </w:p>
        </w:tc>
        <w:tc>
          <w:tcPr>
            <w:tcW w:w="617" w:type="dxa"/>
            <w:tcBorders>
              <w:bottom w:val="single" w:sz="4" w:space="0" w:color="auto"/>
            </w:tcBorders>
          </w:tcPr>
          <w:p w:rsidR="002D3D7C" w:rsidRPr="00632243" w:rsidRDefault="002D3D7C" w:rsidP="002D3D7C">
            <w:pPr>
              <w:pStyle w:val="a5"/>
              <w:ind w:left="0" w:firstLine="0"/>
              <w:jc w:val="center"/>
            </w:pPr>
            <w:r w:rsidRPr="00632243">
              <w:t>8</w:t>
            </w:r>
          </w:p>
        </w:tc>
        <w:tc>
          <w:tcPr>
            <w:tcW w:w="416" w:type="dxa"/>
            <w:tcBorders>
              <w:bottom w:val="single" w:sz="4" w:space="0" w:color="auto"/>
            </w:tcBorders>
          </w:tcPr>
          <w:p w:rsidR="002D3D7C" w:rsidRPr="00632243" w:rsidRDefault="002D3D7C" w:rsidP="002D3D7C">
            <w:pPr>
              <w:pStyle w:val="a5"/>
              <w:ind w:left="0" w:firstLine="0"/>
              <w:jc w:val="center"/>
            </w:pPr>
            <w:r w:rsidRPr="00632243">
              <w:t>9</w:t>
            </w:r>
          </w:p>
        </w:tc>
        <w:tc>
          <w:tcPr>
            <w:tcW w:w="668" w:type="dxa"/>
            <w:tcBorders>
              <w:bottom w:val="single" w:sz="4" w:space="0" w:color="auto"/>
            </w:tcBorders>
          </w:tcPr>
          <w:p w:rsidR="002D3D7C" w:rsidRPr="00632243" w:rsidRDefault="002D3D7C" w:rsidP="002D3D7C">
            <w:pPr>
              <w:pStyle w:val="a5"/>
              <w:ind w:left="0" w:firstLine="0"/>
              <w:jc w:val="center"/>
            </w:pPr>
            <w:r w:rsidRPr="00632243">
              <w:t>10</w:t>
            </w:r>
          </w:p>
        </w:tc>
        <w:tc>
          <w:tcPr>
            <w:tcW w:w="1275" w:type="dxa"/>
            <w:tcBorders>
              <w:bottom w:val="single" w:sz="4" w:space="0" w:color="auto"/>
            </w:tcBorders>
          </w:tcPr>
          <w:p w:rsidR="002D3D7C" w:rsidRPr="00632243" w:rsidRDefault="002D3D7C" w:rsidP="002D3D7C">
            <w:pPr>
              <w:pStyle w:val="a5"/>
              <w:ind w:left="0" w:firstLine="0"/>
              <w:jc w:val="center"/>
            </w:pPr>
            <w:r w:rsidRPr="00632243">
              <w:t>11</w:t>
            </w:r>
          </w:p>
        </w:tc>
        <w:tc>
          <w:tcPr>
            <w:tcW w:w="1560" w:type="dxa"/>
            <w:tcBorders>
              <w:bottom w:val="single" w:sz="4" w:space="0" w:color="auto"/>
            </w:tcBorders>
          </w:tcPr>
          <w:p w:rsidR="002D3D7C" w:rsidRPr="00632243" w:rsidRDefault="002D3D7C" w:rsidP="002D3D7C">
            <w:pPr>
              <w:pStyle w:val="a5"/>
              <w:ind w:left="0" w:firstLine="0"/>
              <w:jc w:val="center"/>
            </w:pPr>
            <w:r w:rsidRPr="00632243">
              <w:t>12</w:t>
            </w:r>
          </w:p>
        </w:tc>
        <w:tc>
          <w:tcPr>
            <w:tcW w:w="1417" w:type="dxa"/>
            <w:tcBorders>
              <w:bottom w:val="single" w:sz="4" w:space="0" w:color="auto"/>
            </w:tcBorders>
          </w:tcPr>
          <w:p w:rsidR="002D3D7C" w:rsidRPr="00632243" w:rsidRDefault="002D3D7C" w:rsidP="002D3D7C">
            <w:pPr>
              <w:pStyle w:val="a5"/>
              <w:ind w:left="0" w:firstLine="0"/>
              <w:jc w:val="center"/>
            </w:pPr>
            <w:r w:rsidRPr="00632243">
              <w:t>13</w:t>
            </w:r>
          </w:p>
        </w:tc>
        <w:tc>
          <w:tcPr>
            <w:tcW w:w="1134" w:type="dxa"/>
            <w:tcBorders>
              <w:bottom w:val="single" w:sz="4" w:space="0" w:color="auto"/>
            </w:tcBorders>
          </w:tcPr>
          <w:p w:rsidR="002D3D7C" w:rsidRPr="00632243" w:rsidRDefault="002D3D7C" w:rsidP="002D3D7C">
            <w:pPr>
              <w:pStyle w:val="a5"/>
              <w:ind w:left="0" w:firstLine="0"/>
              <w:jc w:val="center"/>
            </w:pPr>
            <w:r w:rsidRPr="00632243">
              <w:t>14</w:t>
            </w:r>
          </w:p>
        </w:tc>
      </w:tr>
      <w:tr w:rsidR="002D3D7C" w:rsidRPr="00632243" w:rsidTr="002D3D7C">
        <w:tc>
          <w:tcPr>
            <w:tcW w:w="14317" w:type="dxa"/>
            <w:gridSpan w:val="14"/>
            <w:tcBorders>
              <w:top w:val="single" w:sz="4" w:space="0" w:color="auto"/>
              <w:left w:val="nil"/>
              <w:bottom w:val="nil"/>
              <w:right w:val="nil"/>
            </w:tcBorders>
          </w:tcPr>
          <w:p w:rsidR="002D3D7C" w:rsidRPr="00632243" w:rsidRDefault="002D3D7C" w:rsidP="002D3D7C">
            <w:pPr>
              <w:pStyle w:val="a5"/>
              <w:ind w:left="0" w:firstLine="0"/>
              <w:jc w:val="center"/>
            </w:pPr>
            <w:r w:rsidRPr="00632243">
              <w:t>Цель муниципальной программы (комплексной программы) «Наименование»</w:t>
            </w:r>
          </w:p>
        </w:tc>
      </w:tr>
    </w:tbl>
    <w:tbl>
      <w:tblPr>
        <w:tblOverlap w:val="never"/>
        <w:tblW w:w="14337"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309"/>
        <w:gridCol w:w="1559"/>
        <w:gridCol w:w="1134"/>
        <w:gridCol w:w="1276"/>
        <w:gridCol w:w="1276"/>
        <w:gridCol w:w="1134"/>
        <w:gridCol w:w="567"/>
        <w:gridCol w:w="567"/>
        <w:gridCol w:w="567"/>
        <w:gridCol w:w="542"/>
        <w:gridCol w:w="1224"/>
        <w:gridCol w:w="1566"/>
        <w:gridCol w:w="1435"/>
        <w:gridCol w:w="1181"/>
      </w:tblGrid>
      <w:tr w:rsidR="002D3D7C" w:rsidRPr="00632243" w:rsidTr="002D3D7C">
        <w:trPr>
          <w:trHeight w:hRule="exact" w:val="960"/>
          <w:jc w:val="center"/>
        </w:trPr>
        <w:tc>
          <w:tcPr>
            <w:tcW w:w="309" w:type="dxa"/>
            <w:shd w:val="clear" w:color="auto" w:fill="auto"/>
          </w:tcPr>
          <w:p w:rsidR="002D3D7C" w:rsidRPr="00632243" w:rsidRDefault="002D3D7C" w:rsidP="002D3D7C">
            <w:pPr>
              <w:pStyle w:val="af"/>
              <w:spacing w:line="240" w:lineRule="auto"/>
              <w:ind w:firstLine="0"/>
              <w:rPr>
                <w:sz w:val="20"/>
                <w:szCs w:val="20"/>
              </w:rPr>
            </w:pPr>
            <w:r w:rsidRPr="00632243">
              <w:rPr>
                <w:sz w:val="20"/>
                <w:szCs w:val="20"/>
              </w:rPr>
              <w:t>1.</w:t>
            </w:r>
          </w:p>
        </w:tc>
        <w:tc>
          <w:tcPr>
            <w:tcW w:w="1559" w:type="dxa"/>
            <w:shd w:val="clear" w:color="auto" w:fill="auto"/>
          </w:tcPr>
          <w:p w:rsidR="002D3D7C" w:rsidRPr="00632243" w:rsidRDefault="002D3D7C" w:rsidP="002D3D7C"/>
        </w:tc>
        <w:tc>
          <w:tcPr>
            <w:tcW w:w="1134" w:type="dxa"/>
            <w:shd w:val="clear" w:color="auto" w:fill="auto"/>
            <w:vAlign w:val="bottom"/>
          </w:tcPr>
          <w:p w:rsidR="002D3D7C" w:rsidRPr="00632243" w:rsidRDefault="002D3D7C" w:rsidP="002D3D7C">
            <w:pPr>
              <w:pStyle w:val="af"/>
              <w:spacing w:line="240" w:lineRule="auto"/>
              <w:ind w:firstLine="0"/>
              <w:rPr>
                <w:sz w:val="20"/>
                <w:szCs w:val="20"/>
              </w:rPr>
            </w:pPr>
            <w:r w:rsidRPr="00632243">
              <w:rPr>
                <w:sz w:val="20"/>
                <w:szCs w:val="20"/>
              </w:rPr>
              <w:t>«ГП РФ», «ФП вне НП», «ГП», «ВДЛ»</w:t>
            </w:r>
          </w:p>
        </w:tc>
        <w:tc>
          <w:tcPr>
            <w:tcW w:w="1276" w:type="dxa"/>
            <w:shd w:val="clear" w:color="auto" w:fill="auto"/>
          </w:tcPr>
          <w:p w:rsidR="002D3D7C" w:rsidRPr="00632243" w:rsidRDefault="002D3D7C" w:rsidP="002D3D7C"/>
        </w:tc>
        <w:tc>
          <w:tcPr>
            <w:tcW w:w="1276" w:type="dxa"/>
            <w:shd w:val="clear" w:color="auto" w:fill="auto"/>
          </w:tcPr>
          <w:p w:rsidR="002D3D7C" w:rsidRPr="00632243" w:rsidRDefault="002D3D7C" w:rsidP="002D3D7C"/>
        </w:tc>
        <w:tc>
          <w:tcPr>
            <w:tcW w:w="1134" w:type="dxa"/>
            <w:shd w:val="clear" w:color="auto" w:fill="auto"/>
          </w:tcPr>
          <w:p w:rsidR="002D3D7C" w:rsidRPr="00632243" w:rsidRDefault="002D3D7C" w:rsidP="002D3D7C"/>
        </w:tc>
        <w:tc>
          <w:tcPr>
            <w:tcW w:w="567" w:type="dxa"/>
            <w:shd w:val="clear" w:color="auto" w:fill="auto"/>
          </w:tcPr>
          <w:p w:rsidR="002D3D7C" w:rsidRPr="00632243" w:rsidRDefault="002D3D7C" w:rsidP="002D3D7C"/>
        </w:tc>
        <w:tc>
          <w:tcPr>
            <w:tcW w:w="567" w:type="dxa"/>
            <w:shd w:val="clear" w:color="auto" w:fill="auto"/>
          </w:tcPr>
          <w:p w:rsidR="002D3D7C" w:rsidRPr="00632243" w:rsidRDefault="002D3D7C" w:rsidP="002D3D7C"/>
        </w:tc>
        <w:tc>
          <w:tcPr>
            <w:tcW w:w="567" w:type="dxa"/>
            <w:shd w:val="clear" w:color="auto" w:fill="auto"/>
          </w:tcPr>
          <w:p w:rsidR="002D3D7C" w:rsidRPr="00632243" w:rsidRDefault="002D3D7C" w:rsidP="002D3D7C"/>
        </w:tc>
        <w:tc>
          <w:tcPr>
            <w:tcW w:w="542" w:type="dxa"/>
            <w:shd w:val="clear" w:color="auto" w:fill="auto"/>
          </w:tcPr>
          <w:p w:rsidR="002D3D7C" w:rsidRPr="00632243" w:rsidRDefault="002D3D7C" w:rsidP="002D3D7C"/>
        </w:tc>
        <w:tc>
          <w:tcPr>
            <w:tcW w:w="1224" w:type="dxa"/>
            <w:shd w:val="clear" w:color="auto" w:fill="auto"/>
          </w:tcPr>
          <w:p w:rsidR="002D3D7C" w:rsidRPr="00632243" w:rsidRDefault="002D3D7C" w:rsidP="002D3D7C"/>
        </w:tc>
        <w:tc>
          <w:tcPr>
            <w:tcW w:w="1566" w:type="dxa"/>
            <w:shd w:val="clear" w:color="auto" w:fill="auto"/>
          </w:tcPr>
          <w:p w:rsidR="002D3D7C" w:rsidRPr="00632243" w:rsidRDefault="002D3D7C" w:rsidP="002D3D7C"/>
        </w:tc>
        <w:tc>
          <w:tcPr>
            <w:tcW w:w="1435" w:type="dxa"/>
            <w:shd w:val="clear" w:color="auto" w:fill="auto"/>
          </w:tcPr>
          <w:p w:rsidR="002D3D7C" w:rsidRPr="00632243" w:rsidRDefault="002D3D7C" w:rsidP="002D3D7C"/>
        </w:tc>
        <w:tc>
          <w:tcPr>
            <w:tcW w:w="1181" w:type="dxa"/>
            <w:shd w:val="clear" w:color="auto" w:fill="auto"/>
          </w:tcPr>
          <w:p w:rsidR="002D3D7C" w:rsidRPr="00632243" w:rsidRDefault="002D3D7C" w:rsidP="002D3D7C"/>
        </w:tc>
      </w:tr>
    </w:tbl>
    <w:p w:rsidR="002D3D7C" w:rsidRDefault="002D3D7C" w:rsidP="002D3D7C">
      <w:pPr>
        <w:pStyle w:val="a5"/>
        <w:ind w:left="0"/>
      </w:pPr>
    </w:p>
    <w:p w:rsidR="002D3D7C" w:rsidRDefault="002D3D7C" w:rsidP="002D3D7C">
      <w:pPr>
        <w:pStyle w:val="a5"/>
        <w:ind w:left="0"/>
      </w:pPr>
    </w:p>
    <w:p w:rsidR="002D3D7C" w:rsidRDefault="002D3D7C" w:rsidP="002D3D7C">
      <w:pPr>
        <w:pStyle w:val="a5"/>
        <w:ind w:left="0"/>
      </w:pPr>
    </w:p>
    <w:p w:rsidR="002D3D7C" w:rsidRDefault="002D3D7C" w:rsidP="002D3D7C">
      <w:pPr>
        <w:pStyle w:val="a5"/>
        <w:ind w:left="0"/>
      </w:pPr>
    </w:p>
    <w:p w:rsidR="002D3D7C" w:rsidRDefault="002D3D7C" w:rsidP="002D3D7C">
      <w:pPr>
        <w:pStyle w:val="a5"/>
        <w:ind w:left="0"/>
      </w:pPr>
    </w:p>
    <w:p w:rsidR="002D3D7C" w:rsidRDefault="002D3D7C" w:rsidP="002D3D7C">
      <w:pPr>
        <w:pStyle w:val="a5"/>
        <w:ind w:left="0"/>
      </w:pPr>
    </w:p>
    <w:p w:rsidR="002D3D7C" w:rsidRDefault="002D3D7C" w:rsidP="002D3D7C">
      <w:pPr>
        <w:pStyle w:val="a5"/>
        <w:ind w:left="0"/>
      </w:pPr>
    </w:p>
    <w:p w:rsidR="002D3D7C" w:rsidRDefault="002D3D7C" w:rsidP="002D3D7C">
      <w:pPr>
        <w:pStyle w:val="a5"/>
        <w:ind w:left="0"/>
      </w:pPr>
    </w:p>
    <w:p w:rsidR="002D3D7C" w:rsidRDefault="002D3D7C" w:rsidP="002D3D7C">
      <w:pPr>
        <w:pStyle w:val="a5"/>
        <w:ind w:left="0"/>
      </w:pPr>
    </w:p>
    <w:p w:rsidR="002D3D7C" w:rsidRDefault="002D3D7C" w:rsidP="002D3D7C">
      <w:pPr>
        <w:pStyle w:val="a5"/>
        <w:ind w:left="0"/>
      </w:pPr>
    </w:p>
    <w:p w:rsidR="002D3D7C" w:rsidRDefault="002D3D7C" w:rsidP="002D3D7C">
      <w:pPr>
        <w:pStyle w:val="a5"/>
        <w:ind w:left="0"/>
      </w:pPr>
      <w:r>
        <w:t>___________________________</w:t>
      </w:r>
    </w:p>
    <w:p w:rsidR="002D3D7C" w:rsidRPr="00556594" w:rsidRDefault="002D3D7C" w:rsidP="002D3D7C">
      <w:pPr>
        <w:pStyle w:val="aa"/>
        <w:spacing w:line="230" w:lineRule="auto"/>
        <w:rPr>
          <w:sz w:val="16"/>
          <w:szCs w:val="16"/>
        </w:rPr>
      </w:pPr>
      <w:r w:rsidRPr="00556594">
        <w:rPr>
          <w:sz w:val="16"/>
          <w:szCs w:val="16"/>
          <w:vertAlign w:val="superscript"/>
        </w:rPr>
        <w:t>7</w:t>
      </w:r>
      <w:proofErr w:type="gramStart"/>
      <w:r w:rsidRPr="00556594">
        <w:rPr>
          <w:sz w:val="16"/>
          <w:szCs w:val="16"/>
          <w:vertAlign w:val="superscript"/>
        </w:rPr>
        <w:t xml:space="preserve"> </w:t>
      </w:r>
      <w:r w:rsidRPr="00556594">
        <w:rPr>
          <w:sz w:val="16"/>
          <w:szCs w:val="16"/>
        </w:rPr>
        <w:t>П</w:t>
      </w:r>
      <w:proofErr w:type="gramEnd"/>
      <w:r w:rsidRPr="00556594">
        <w:rPr>
          <w:sz w:val="16"/>
          <w:szCs w:val="16"/>
        </w:rPr>
        <w:t>риводятся показатели уровня муниципальной программы (комплексной программы).</w:t>
      </w:r>
    </w:p>
    <w:p w:rsidR="002D3D7C" w:rsidRPr="00556594" w:rsidRDefault="002D3D7C" w:rsidP="002D3D7C">
      <w:pPr>
        <w:pStyle w:val="aa"/>
        <w:spacing w:line="230" w:lineRule="auto"/>
        <w:jc w:val="both"/>
        <w:rPr>
          <w:sz w:val="16"/>
          <w:szCs w:val="16"/>
        </w:rPr>
      </w:pPr>
      <w:r w:rsidRPr="00556594">
        <w:rPr>
          <w:sz w:val="16"/>
          <w:szCs w:val="16"/>
          <w:vertAlign w:val="superscript"/>
        </w:rPr>
        <w:t>8</w:t>
      </w:r>
      <w:r w:rsidRPr="00556594">
        <w:rPr>
          <w:sz w:val="16"/>
          <w:szCs w:val="16"/>
        </w:rPr>
        <w:t>Указывается уровень декомпозированного до Оршанского муниципального района Республики Марий Эл показателя для муниципальной программы (комплексной программы):</w:t>
      </w:r>
    </w:p>
    <w:p w:rsidR="002D3D7C" w:rsidRPr="00E0737F" w:rsidRDefault="002D3D7C" w:rsidP="002D3D7C">
      <w:pPr>
        <w:pStyle w:val="aa"/>
        <w:spacing w:line="230" w:lineRule="auto"/>
        <w:rPr>
          <w:sz w:val="16"/>
          <w:szCs w:val="16"/>
        </w:rPr>
      </w:pPr>
      <w:r w:rsidRPr="00E0737F">
        <w:rPr>
          <w:sz w:val="16"/>
          <w:szCs w:val="16"/>
        </w:rPr>
        <w:t>«НП» (национальный проект);</w:t>
      </w:r>
    </w:p>
    <w:p w:rsidR="002D3D7C" w:rsidRPr="00E0737F" w:rsidRDefault="002D3D7C" w:rsidP="002D3D7C">
      <w:pPr>
        <w:pStyle w:val="aa"/>
        <w:spacing w:line="230" w:lineRule="auto"/>
        <w:rPr>
          <w:sz w:val="16"/>
          <w:szCs w:val="16"/>
        </w:rPr>
      </w:pPr>
      <w:r w:rsidRPr="00E0737F">
        <w:rPr>
          <w:sz w:val="16"/>
          <w:szCs w:val="16"/>
        </w:rPr>
        <w:t>«ГП РФ» (государственная программа Российской Федерации);</w:t>
      </w:r>
    </w:p>
    <w:p w:rsidR="002D3D7C" w:rsidRPr="00E0737F" w:rsidRDefault="002D3D7C" w:rsidP="002D3D7C">
      <w:pPr>
        <w:pStyle w:val="aa"/>
        <w:spacing w:line="230" w:lineRule="auto"/>
        <w:rPr>
          <w:sz w:val="16"/>
          <w:szCs w:val="16"/>
        </w:rPr>
      </w:pPr>
      <w:r w:rsidRPr="00E0737F">
        <w:rPr>
          <w:sz w:val="16"/>
          <w:szCs w:val="16"/>
        </w:rPr>
        <w:t>«ФП вне НП» (федеральный проект, не входящий в состав национального проекта);</w:t>
      </w:r>
    </w:p>
    <w:p w:rsidR="002D3D7C" w:rsidRPr="00E0737F" w:rsidRDefault="002D3D7C" w:rsidP="002D3D7C">
      <w:pPr>
        <w:pStyle w:val="aa"/>
        <w:spacing w:line="230" w:lineRule="auto"/>
        <w:rPr>
          <w:sz w:val="16"/>
          <w:szCs w:val="16"/>
        </w:rPr>
      </w:pPr>
      <w:r w:rsidRPr="00E0737F">
        <w:rPr>
          <w:sz w:val="16"/>
          <w:szCs w:val="16"/>
        </w:rPr>
        <w:t>«ГП» (государственная программа Республики Марий Эл)</w:t>
      </w:r>
    </w:p>
    <w:p w:rsidR="002D3D7C" w:rsidRPr="00556594" w:rsidRDefault="002D3D7C" w:rsidP="002D3D7C">
      <w:pPr>
        <w:pStyle w:val="aa"/>
        <w:spacing w:line="230" w:lineRule="auto"/>
        <w:rPr>
          <w:sz w:val="16"/>
          <w:szCs w:val="16"/>
        </w:rPr>
      </w:pPr>
      <w:r w:rsidRPr="00E0737F">
        <w:rPr>
          <w:sz w:val="16"/>
          <w:szCs w:val="16"/>
        </w:rPr>
        <w:t>«ВДЛ» (показатели для оценки эффективности деятельности Главы</w:t>
      </w:r>
      <w:r w:rsidRPr="00556594">
        <w:rPr>
          <w:sz w:val="16"/>
          <w:szCs w:val="16"/>
        </w:rPr>
        <w:t xml:space="preserve"> администрации Оршанского муниципального района). Допускается установление одновременно нескольких уровней.</w:t>
      </w:r>
    </w:p>
    <w:p w:rsidR="002D3D7C" w:rsidRPr="00556594" w:rsidRDefault="002D3D7C" w:rsidP="002D3D7C">
      <w:pPr>
        <w:pStyle w:val="aa"/>
        <w:spacing w:line="230" w:lineRule="auto"/>
        <w:rPr>
          <w:sz w:val="16"/>
          <w:szCs w:val="16"/>
        </w:rPr>
      </w:pPr>
      <w:r w:rsidRPr="00556594">
        <w:rPr>
          <w:sz w:val="16"/>
          <w:szCs w:val="16"/>
          <w:vertAlign w:val="superscript"/>
        </w:rPr>
        <w:t>9</w:t>
      </w:r>
      <w:r w:rsidRPr="00556594">
        <w:rPr>
          <w:sz w:val="16"/>
          <w:szCs w:val="16"/>
        </w:rPr>
        <w:t>Здесь и далее в качестве базового значения показателя указывается фактическое значение показателя за год, предшествующий году разработки проекта муниципальной  программы (комплексной программы). В случае отсутствия фактических данных в качестве базового значения приводится плановое (прогнозное) значение.</w:t>
      </w:r>
    </w:p>
    <w:p w:rsidR="002D3D7C" w:rsidRPr="00556594" w:rsidRDefault="002D3D7C" w:rsidP="002D3D7C">
      <w:pPr>
        <w:pStyle w:val="aa"/>
        <w:spacing w:line="230" w:lineRule="auto"/>
        <w:rPr>
          <w:sz w:val="16"/>
          <w:szCs w:val="16"/>
        </w:rPr>
      </w:pPr>
      <w:r w:rsidRPr="00556594">
        <w:rPr>
          <w:sz w:val="16"/>
          <w:szCs w:val="16"/>
          <w:vertAlign w:val="superscript"/>
        </w:rPr>
        <w:t>10</w:t>
      </w:r>
      <w:proofErr w:type="gramStart"/>
      <w:r w:rsidRPr="00556594">
        <w:rPr>
          <w:sz w:val="16"/>
          <w:szCs w:val="16"/>
          <w:vertAlign w:val="superscript"/>
        </w:rPr>
        <w:t xml:space="preserve"> </w:t>
      </w:r>
      <w:r w:rsidRPr="00556594">
        <w:rPr>
          <w:sz w:val="16"/>
          <w:szCs w:val="16"/>
        </w:rPr>
        <w:t>О</w:t>
      </w:r>
      <w:proofErr w:type="gramEnd"/>
      <w:r w:rsidRPr="00556594">
        <w:rPr>
          <w:sz w:val="16"/>
          <w:szCs w:val="16"/>
        </w:rPr>
        <w:t>тражаются решения Президента Российской Федерации, Правительства Российской Федерации, Правительства Республики Марий Эл, в соответствии с которыми данный показатель определен как приоритетный (федеральный закон, указ Президента Российской Федерации, единый план по достижению национальных целей развития, национальный проект, государственная программа Российской Федерации, документ стратегического планирования, постановление Правительства Республики Марий Эл или иной документ).</w:t>
      </w:r>
    </w:p>
    <w:p w:rsidR="002D3D7C" w:rsidRPr="00556594" w:rsidRDefault="002D3D7C" w:rsidP="002D3D7C">
      <w:pPr>
        <w:pStyle w:val="aa"/>
        <w:spacing w:line="230" w:lineRule="auto"/>
        <w:jc w:val="both"/>
        <w:rPr>
          <w:sz w:val="16"/>
          <w:szCs w:val="16"/>
        </w:rPr>
      </w:pPr>
      <w:r w:rsidRPr="00556594">
        <w:rPr>
          <w:sz w:val="16"/>
          <w:szCs w:val="16"/>
          <w:vertAlign w:val="superscript"/>
        </w:rPr>
        <w:t>11</w:t>
      </w:r>
      <w:proofErr w:type="gramStart"/>
      <w:r w:rsidRPr="00556594">
        <w:rPr>
          <w:sz w:val="16"/>
          <w:szCs w:val="16"/>
          <w:vertAlign w:val="superscript"/>
        </w:rPr>
        <w:t xml:space="preserve"> </w:t>
      </w:r>
      <w:r w:rsidRPr="00556594">
        <w:rPr>
          <w:sz w:val="16"/>
          <w:szCs w:val="16"/>
        </w:rPr>
        <w:t>У</w:t>
      </w:r>
      <w:proofErr w:type="gramEnd"/>
      <w:r w:rsidRPr="00556594">
        <w:rPr>
          <w:sz w:val="16"/>
          <w:szCs w:val="16"/>
        </w:rPr>
        <w:t>казывается наименование органа местного самоуправления Оршанского муниципального района Республики Марий Эл, ответственного за достижение показателя.</w:t>
      </w:r>
    </w:p>
    <w:p w:rsidR="002D3D7C" w:rsidRPr="00556594" w:rsidRDefault="002D3D7C" w:rsidP="002D3D7C">
      <w:pPr>
        <w:pStyle w:val="aa"/>
        <w:spacing w:line="230" w:lineRule="auto"/>
        <w:jc w:val="both"/>
        <w:rPr>
          <w:sz w:val="16"/>
          <w:szCs w:val="16"/>
        </w:rPr>
      </w:pPr>
      <w:r w:rsidRPr="00556594">
        <w:rPr>
          <w:sz w:val="16"/>
          <w:szCs w:val="16"/>
          <w:vertAlign w:val="superscript"/>
        </w:rPr>
        <w:t>12</w:t>
      </w:r>
      <w:proofErr w:type="gramStart"/>
      <w:r w:rsidRPr="00556594">
        <w:rPr>
          <w:sz w:val="16"/>
          <w:szCs w:val="16"/>
        </w:rPr>
        <w:t xml:space="preserve"> У</w:t>
      </w:r>
      <w:proofErr w:type="gramEnd"/>
      <w:r w:rsidRPr="00556594">
        <w:rPr>
          <w:sz w:val="16"/>
          <w:szCs w:val="16"/>
        </w:rPr>
        <w:t>казывается наименования целевых показателей стратегических целей, вклад в достижение которых обеспечивает показатель муниципальной программы (комплексной программы).</w:t>
      </w:r>
    </w:p>
    <w:p w:rsidR="002D3D7C" w:rsidRPr="00556594" w:rsidRDefault="002D3D7C" w:rsidP="002D3D7C">
      <w:pPr>
        <w:pStyle w:val="aa"/>
        <w:spacing w:line="230" w:lineRule="auto"/>
        <w:rPr>
          <w:sz w:val="16"/>
          <w:szCs w:val="16"/>
        </w:rPr>
      </w:pPr>
      <w:r w:rsidRPr="00556594">
        <w:rPr>
          <w:sz w:val="16"/>
          <w:szCs w:val="16"/>
          <w:vertAlign w:val="superscript"/>
        </w:rPr>
        <w:t>13</w:t>
      </w:r>
      <w:proofErr w:type="gramStart"/>
      <w:r w:rsidRPr="00556594">
        <w:rPr>
          <w:sz w:val="16"/>
          <w:szCs w:val="16"/>
        </w:rPr>
        <w:t xml:space="preserve"> В</w:t>
      </w:r>
      <w:proofErr w:type="gramEnd"/>
      <w:r w:rsidRPr="00556594">
        <w:rPr>
          <w:sz w:val="16"/>
          <w:szCs w:val="16"/>
        </w:rPr>
        <w:t xml:space="preserve"> подсистеме управления муниципальными программами муниципальной  интегрированной информационной системы управления общественными финансами «Электронный бюджет» указывается государственная информационная система или иная информационная система, содержащая информацию о показателях и их значениях (при наличии).</w:t>
      </w:r>
    </w:p>
    <w:p w:rsidR="002D3D7C" w:rsidRPr="00556594" w:rsidRDefault="002D3D7C" w:rsidP="002D3D7C">
      <w:pPr>
        <w:pStyle w:val="a5"/>
        <w:ind w:left="0"/>
        <w:rPr>
          <w:sz w:val="16"/>
          <w:szCs w:val="16"/>
        </w:rPr>
      </w:pPr>
      <w:r w:rsidRPr="00556594">
        <w:rPr>
          <w:sz w:val="16"/>
          <w:szCs w:val="16"/>
          <w:vertAlign w:val="superscript"/>
        </w:rPr>
        <w:t>14</w:t>
      </w:r>
      <w:proofErr w:type="gramStart"/>
      <w:r w:rsidRPr="00556594">
        <w:rPr>
          <w:sz w:val="16"/>
          <w:szCs w:val="16"/>
          <w:vertAlign w:val="superscript"/>
        </w:rPr>
        <w:t xml:space="preserve"> </w:t>
      </w:r>
      <w:r w:rsidRPr="00556594">
        <w:rPr>
          <w:sz w:val="16"/>
          <w:szCs w:val="16"/>
        </w:rPr>
        <w:t>З</w:t>
      </w:r>
      <w:proofErr w:type="gramEnd"/>
      <w:r w:rsidRPr="00556594">
        <w:rPr>
          <w:sz w:val="16"/>
          <w:szCs w:val="16"/>
        </w:rPr>
        <w:t xml:space="preserve">десь и далее за </w:t>
      </w:r>
      <w:r w:rsidRPr="00556594">
        <w:rPr>
          <w:sz w:val="16"/>
          <w:szCs w:val="16"/>
          <w:lang w:bidi="en-US"/>
        </w:rPr>
        <w:t>«</w:t>
      </w:r>
      <w:r w:rsidRPr="00556594">
        <w:rPr>
          <w:sz w:val="16"/>
          <w:szCs w:val="16"/>
          <w:lang w:val="en-US" w:bidi="en-US"/>
        </w:rPr>
        <w:t>N</w:t>
      </w:r>
      <w:r w:rsidRPr="00556594">
        <w:rPr>
          <w:sz w:val="16"/>
          <w:szCs w:val="16"/>
          <w:lang w:bidi="en-US"/>
        </w:rPr>
        <w:t xml:space="preserve">» </w:t>
      </w:r>
      <w:r w:rsidRPr="00556594">
        <w:rPr>
          <w:sz w:val="16"/>
          <w:szCs w:val="16"/>
        </w:rPr>
        <w:t>принимается год начала реализации муниципальной  программы (комплексной программы) с учетом Положения или год начала реализации муниципальной  программы (комплексной программы) (для новых программ).</w:t>
      </w:r>
    </w:p>
    <w:p w:rsidR="002D3D7C" w:rsidRDefault="002D3D7C" w:rsidP="002D3D7C">
      <w:pPr>
        <w:pStyle w:val="a5"/>
        <w:ind w:left="0"/>
      </w:pPr>
    </w:p>
    <w:p w:rsidR="002D3D7C" w:rsidRDefault="002D3D7C" w:rsidP="002D3D7C">
      <w:pPr>
        <w:pStyle w:val="a5"/>
        <w:ind w:left="0"/>
        <w:sectPr w:rsidR="002D3D7C" w:rsidSect="002D3D7C">
          <w:pgSz w:w="16838" w:h="11906" w:orient="landscape"/>
          <w:pgMar w:top="1134" w:right="850" w:bottom="1134" w:left="1701" w:header="708" w:footer="708" w:gutter="0"/>
          <w:cols w:space="708"/>
          <w:titlePg/>
          <w:docGrid w:linePitch="360"/>
        </w:sectPr>
      </w:pPr>
    </w:p>
    <w:p w:rsidR="002D3D7C" w:rsidRDefault="002D3D7C" w:rsidP="002D3D7C">
      <w:pPr>
        <w:pStyle w:val="a5"/>
        <w:ind w:left="0"/>
      </w:pPr>
    </w:p>
    <w:p w:rsidR="002D3D7C" w:rsidRPr="00632243" w:rsidRDefault="002D3D7C" w:rsidP="002D3D7C">
      <w:pPr>
        <w:pStyle w:val="24"/>
        <w:keepNext/>
        <w:keepLines/>
        <w:numPr>
          <w:ilvl w:val="1"/>
          <w:numId w:val="30"/>
        </w:numPr>
        <w:tabs>
          <w:tab w:val="left" w:pos="1368"/>
        </w:tabs>
        <w:spacing w:after="300" w:line="240" w:lineRule="auto"/>
        <w:ind w:firstLine="760"/>
        <w:rPr>
          <w:sz w:val="20"/>
          <w:szCs w:val="20"/>
        </w:rPr>
      </w:pPr>
      <w:bookmarkStart w:id="9" w:name="bookmark22"/>
      <w:proofErr w:type="spellStart"/>
      <w:r w:rsidRPr="00632243">
        <w:rPr>
          <w:sz w:val="20"/>
          <w:szCs w:val="20"/>
        </w:rPr>
        <w:t>Прокси-показатели</w:t>
      </w:r>
      <w:proofErr w:type="spellEnd"/>
      <w:r w:rsidRPr="00632243">
        <w:rPr>
          <w:sz w:val="20"/>
          <w:szCs w:val="20"/>
        </w:rPr>
        <w:t xml:space="preserve"> муниципальной программы (комплексной программы) в (текущем) году</w:t>
      </w:r>
      <w:bookmarkEnd w:id="9"/>
    </w:p>
    <w:tbl>
      <w:tblPr>
        <w:tblOverlap w:val="never"/>
        <w:tblW w:w="14510" w:type="dxa"/>
        <w:jc w:val="center"/>
        <w:tblLayout w:type="fixed"/>
        <w:tblCellMar>
          <w:left w:w="10" w:type="dxa"/>
          <w:right w:w="10" w:type="dxa"/>
        </w:tblCellMar>
        <w:tblLook w:val="0000"/>
      </w:tblPr>
      <w:tblGrid>
        <w:gridCol w:w="538"/>
        <w:gridCol w:w="2342"/>
        <w:gridCol w:w="1459"/>
        <w:gridCol w:w="1296"/>
        <w:gridCol w:w="1195"/>
        <w:gridCol w:w="1176"/>
        <w:gridCol w:w="1186"/>
        <w:gridCol w:w="1176"/>
        <w:gridCol w:w="1176"/>
        <w:gridCol w:w="1176"/>
        <w:gridCol w:w="1790"/>
      </w:tblGrid>
      <w:tr w:rsidR="002D3D7C" w:rsidRPr="00632243" w:rsidTr="002D3D7C">
        <w:trPr>
          <w:trHeight w:hRule="exact" w:val="533"/>
          <w:jc w:val="center"/>
        </w:trPr>
        <w:tc>
          <w:tcPr>
            <w:tcW w:w="538" w:type="dxa"/>
            <w:vMerge w:val="restart"/>
            <w:tcBorders>
              <w:top w:val="single" w:sz="4" w:space="0" w:color="auto"/>
            </w:tcBorders>
            <w:shd w:val="clear" w:color="auto" w:fill="auto"/>
          </w:tcPr>
          <w:p w:rsidR="002D3D7C" w:rsidRPr="00632243" w:rsidRDefault="002D3D7C" w:rsidP="002D3D7C"/>
        </w:tc>
        <w:tc>
          <w:tcPr>
            <w:tcW w:w="2342" w:type="dxa"/>
            <w:vMerge w:val="restart"/>
            <w:tcBorders>
              <w:top w:val="single" w:sz="4" w:space="0" w:color="auto"/>
              <w:left w:val="single" w:sz="4" w:space="0" w:color="auto"/>
            </w:tcBorders>
            <w:shd w:val="clear" w:color="auto" w:fill="auto"/>
            <w:vAlign w:val="center"/>
          </w:tcPr>
          <w:p w:rsidR="002D3D7C" w:rsidRPr="00632243" w:rsidRDefault="002D3D7C" w:rsidP="002D3D7C">
            <w:pPr>
              <w:pStyle w:val="af"/>
              <w:ind w:firstLine="0"/>
              <w:jc w:val="center"/>
              <w:rPr>
                <w:sz w:val="20"/>
                <w:szCs w:val="20"/>
              </w:rPr>
            </w:pPr>
            <w:r w:rsidRPr="00632243">
              <w:rPr>
                <w:sz w:val="20"/>
                <w:szCs w:val="20"/>
              </w:rPr>
              <w:t>Наименование прокси</w:t>
            </w:r>
            <w:r w:rsidRPr="00632243">
              <w:rPr>
                <w:sz w:val="20"/>
                <w:szCs w:val="20"/>
              </w:rPr>
              <w:softHyphen/>
              <w:t>показателя</w:t>
            </w:r>
            <w:r w:rsidRPr="00632243">
              <w:rPr>
                <w:sz w:val="20"/>
                <w:szCs w:val="20"/>
                <w:vertAlign w:val="superscript"/>
              </w:rPr>
              <w:t>15</w:t>
            </w:r>
          </w:p>
        </w:tc>
        <w:tc>
          <w:tcPr>
            <w:tcW w:w="1459" w:type="dxa"/>
            <w:vMerge w:val="restart"/>
            <w:tcBorders>
              <w:top w:val="single" w:sz="4" w:space="0" w:color="auto"/>
              <w:left w:val="single" w:sz="4" w:space="0" w:color="auto"/>
            </w:tcBorders>
            <w:shd w:val="clear" w:color="auto" w:fill="auto"/>
            <w:vAlign w:val="center"/>
          </w:tcPr>
          <w:p w:rsidR="002D3D7C" w:rsidRPr="00632243" w:rsidRDefault="002D3D7C" w:rsidP="002D3D7C">
            <w:pPr>
              <w:pStyle w:val="af"/>
              <w:ind w:firstLine="0"/>
              <w:jc w:val="center"/>
              <w:rPr>
                <w:sz w:val="20"/>
                <w:szCs w:val="20"/>
              </w:rPr>
            </w:pPr>
            <w:r w:rsidRPr="00632243">
              <w:rPr>
                <w:sz w:val="20"/>
                <w:szCs w:val="20"/>
              </w:rPr>
              <w:t>Признак возрастания / убывания</w:t>
            </w:r>
          </w:p>
        </w:tc>
        <w:tc>
          <w:tcPr>
            <w:tcW w:w="1296" w:type="dxa"/>
            <w:vMerge w:val="restart"/>
            <w:tcBorders>
              <w:top w:val="single" w:sz="4" w:space="0" w:color="auto"/>
              <w:left w:val="single" w:sz="4" w:space="0" w:color="auto"/>
            </w:tcBorders>
            <w:shd w:val="clear" w:color="auto" w:fill="auto"/>
            <w:vAlign w:val="center"/>
          </w:tcPr>
          <w:p w:rsidR="002D3D7C" w:rsidRPr="00632243" w:rsidRDefault="002D3D7C" w:rsidP="002D3D7C">
            <w:pPr>
              <w:pStyle w:val="af"/>
              <w:ind w:firstLine="0"/>
              <w:jc w:val="center"/>
              <w:rPr>
                <w:sz w:val="20"/>
                <w:szCs w:val="20"/>
              </w:rPr>
            </w:pPr>
            <w:r w:rsidRPr="00632243">
              <w:rPr>
                <w:sz w:val="20"/>
                <w:szCs w:val="20"/>
              </w:rPr>
              <w:t>Единица измерения (по ОКЕИ)</w:t>
            </w:r>
          </w:p>
        </w:tc>
        <w:tc>
          <w:tcPr>
            <w:tcW w:w="2371" w:type="dxa"/>
            <w:gridSpan w:val="2"/>
            <w:tcBorders>
              <w:top w:val="single" w:sz="4" w:space="0" w:color="auto"/>
              <w:left w:val="single" w:sz="4" w:space="0" w:color="auto"/>
            </w:tcBorders>
            <w:shd w:val="clear" w:color="auto" w:fill="auto"/>
            <w:vAlign w:val="center"/>
          </w:tcPr>
          <w:p w:rsidR="002D3D7C" w:rsidRPr="00632243" w:rsidRDefault="002D3D7C" w:rsidP="002D3D7C">
            <w:pPr>
              <w:pStyle w:val="af"/>
              <w:spacing w:line="240" w:lineRule="auto"/>
              <w:ind w:firstLine="360"/>
              <w:rPr>
                <w:sz w:val="20"/>
                <w:szCs w:val="20"/>
              </w:rPr>
            </w:pPr>
            <w:r w:rsidRPr="00632243">
              <w:rPr>
                <w:sz w:val="20"/>
                <w:szCs w:val="20"/>
              </w:rPr>
              <w:t>Базовое значение</w:t>
            </w:r>
            <w:r w:rsidRPr="00632243">
              <w:rPr>
                <w:sz w:val="20"/>
                <w:szCs w:val="20"/>
                <w:vertAlign w:val="superscript"/>
              </w:rPr>
              <w:t>16</w:t>
            </w:r>
          </w:p>
        </w:tc>
        <w:tc>
          <w:tcPr>
            <w:tcW w:w="4714" w:type="dxa"/>
            <w:gridSpan w:val="4"/>
            <w:tcBorders>
              <w:top w:val="single" w:sz="4" w:space="0" w:color="auto"/>
              <w:left w:val="single" w:sz="4" w:space="0" w:color="auto"/>
            </w:tcBorders>
            <w:shd w:val="clear" w:color="auto" w:fill="auto"/>
            <w:vAlign w:val="bottom"/>
          </w:tcPr>
          <w:p w:rsidR="002D3D7C" w:rsidRPr="00632243" w:rsidRDefault="002D3D7C" w:rsidP="002D3D7C">
            <w:pPr>
              <w:pStyle w:val="af"/>
              <w:spacing w:line="257" w:lineRule="auto"/>
              <w:ind w:firstLine="0"/>
              <w:jc w:val="center"/>
              <w:rPr>
                <w:sz w:val="20"/>
                <w:szCs w:val="20"/>
              </w:rPr>
            </w:pPr>
            <w:r w:rsidRPr="00632243">
              <w:rPr>
                <w:sz w:val="20"/>
                <w:szCs w:val="20"/>
              </w:rPr>
              <w:t xml:space="preserve">Значение </w:t>
            </w:r>
            <w:proofErr w:type="spellStart"/>
            <w:r w:rsidRPr="00632243">
              <w:rPr>
                <w:sz w:val="20"/>
                <w:szCs w:val="20"/>
              </w:rPr>
              <w:t>прокси-показателя</w:t>
            </w:r>
            <w:proofErr w:type="spellEnd"/>
            <w:r w:rsidRPr="00632243">
              <w:rPr>
                <w:sz w:val="20"/>
                <w:szCs w:val="20"/>
              </w:rPr>
              <w:t xml:space="preserve"> по кварталам</w:t>
            </w:r>
          </w:p>
        </w:tc>
        <w:tc>
          <w:tcPr>
            <w:tcW w:w="1790" w:type="dxa"/>
            <w:vMerge w:val="restart"/>
            <w:tcBorders>
              <w:top w:val="single" w:sz="4" w:space="0" w:color="auto"/>
              <w:left w:val="single" w:sz="4" w:space="0" w:color="auto"/>
            </w:tcBorders>
            <w:shd w:val="clear" w:color="auto" w:fill="auto"/>
          </w:tcPr>
          <w:p w:rsidR="002D3D7C" w:rsidRPr="00632243" w:rsidRDefault="002D3D7C" w:rsidP="002D3D7C">
            <w:pPr>
              <w:pStyle w:val="af"/>
              <w:ind w:firstLine="0"/>
              <w:jc w:val="center"/>
              <w:rPr>
                <w:sz w:val="20"/>
                <w:szCs w:val="20"/>
              </w:rPr>
            </w:pPr>
            <w:proofErr w:type="gramStart"/>
            <w:r w:rsidRPr="00632243">
              <w:rPr>
                <w:sz w:val="20"/>
                <w:szCs w:val="20"/>
              </w:rPr>
              <w:t>Ответственный</w:t>
            </w:r>
            <w:proofErr w:type="gramEnd"/>
            <w:r w:rsidRPr="00632243">
              <w:rPr>
                <w:sz w:val="20"/>
                <w:szCs w:val="20"/>
              </w:rPr>
              <w:t xml:space="preserve"> за достижение прокси</w:t>
            </w:r>
            <w:r w:rsidRPr="00632243">
              <w:rPr>
                <w:sz w:val="20"/>
                <w:szCs w:val="20"/>
              </w:rPr>
              <w:softHyphen/>
              <w:t>показателя</w:t>
            </w:r>
            <w:r w:rsidRPr="00632243">
              <w:rPr>
                <w:sz w:val="20"/>
                <w:szCs w:val="20"/>
                <w:vertAlign w:val="superscript"/>
              </w:rPr>
              <w:t>17</w:t>
            </w:r>
          </w:p>
        </w:tc>
      </w:tr>
      <w:tr w:rsidR="002D3D7C" w:rsidRPr="00632243" w:rsidTr="002D3D7C">
        <w:trPr>
          <w:trHeight w:hRule="exact" w:val="494"/>
          <w:jc w:val="center"/>
        </w:trPr>
        <w:tc>
          <w:tcPr>
            <w:tcW w:w="538" w:type="dxa"/>
            <w:vMerge/>
            <w:shd w:val="clear" w:color="auto" w:fill="auto"/>
          </w:tcPr>
          <w:p w:rsidR="002D3D7C" w:rsidRPr="00632243" w:rsidRDefault="002D3D7C" w:rsidP="002D3D7C"/>
        </w:tc>
        <w:tc>
          <w:tcPr>
            <w:tcW w:w="2342" w:type="dxa"/>
            <w:vMerge/>
            <w:tcBorders>
              <w:left w:val="single" w:sz="4" w:space="0" w:color="auto"/>
            </w:tcBorders>
            <w:shd w:val="clear" w:color="auto" w:fill="auto"/>
            <w:vAlign w:val="center"/>
          </w:tcPr>
          <w:p w:rsidR="002D3D7C" w:rsidRPr="00632243" w:rsidRDefault="002D3D7C" w:rsidP="002D3D7C"/>
        </w:tc>
        <w:tc>
          <w:tcPr>
            <w:tcW w:w="1459" w:type="dxa"/>
            <w:vMerge/>
            <w:tcBorders>
              <w:left w:val="single" w:sz="4" w:space="0" w:color="auto"/>
            </w:tcBorders>
            <w:shd w:val="clear" w:color="auto" w:fill="auto"/>
            <w:vAlign w:val="center"/>
          </w:tcPr>
          <w:p w:rsidR="002D3D7C" w:rsidRPr="00632243" w:rsidRDefault="002D3D7C" w:rsidP="002D3D7C"/>
        </w:tc>
        <w:tc>
          <w:tcPr>
            <w:tcW w:w="1296" w:type="dxa"/>
            <w:vMerge/>
            <w:tcBorders>
              <w:left w:val="single" w:sz="4" w:space="0" w:color="auto"/>
            </w:tcBorders>
            <w:shd w:val="clear" w:color="auto" w:fill="auto"/>
            <w:vAlign w:val="center"/>
          </w:tcPr>
          <w:p w:rsidR="002D3D7C" w:rsidRPr="00632243" w:rsidRDefault="002D3D7C" w:rsidP="002D3D7C"/>
        </w:tc>
        <w:tc>
          <w:tcPr>
            <w:tcW w:w="1195" w:type="dxa"/>
            <w:tcBorders>
              <w:top w:val="single" w:sz="4" w:space="0" w:color="auto"/>
              <w:left w:val="single" w:sz="4" w:space="0" w:color="auto"/>
            </w:tcBorders>
            <w:shd w:val="clear" w:color="auto" w:fill="auto"/>
            <w:vAlign w:val="center"/>
          </w:tcPr>
          <w:p w:rsidR="002D3D7C" w:rsidRPr="00632243" w:rsidRDefault="002D3D7C" w:rsidP="002D3D7C">
            <w:pPr>
              <w:pStyle w:val="af"/>
              <w:spacing w:line="240" w:lineRule="auto"/>
              <w:ind w:firstLine="0"/>
              <w:jc w:val="center"/>
              <w:rPr>
                <w:sz w:val="20"/>
                <w:szCs w:val="20"/>
              </w:rPr>
            </w:pPr>
            <w:r w:rsidRPr="00632243">
              <w:rPr>
                <w:sz w:val="20"/>
                <w:szCs w:val="20"/>
              </w:rPr>
              <w:t>значение</w:t>
            </w:r>
          </w:p>
        </w:tc>
        <w:tc>
          <w:tcPr>
            <w:tcW w:w="1176" w:type="dxa"/>
            <w:tcBorders>
              <w:top w:val="single" w:sz="4" w:space="0" w:color="auto"/>
              <w:left w:val="single" w:sz="4" w:space="0" w:color="auto"/>
            </w:tcBorders>
            <w:shd w:val="clear" w:color="auto" w:fill="auto"/>
            <w:vAlign w:val="center"/>
          </w:tcPr>
          <w:p w:rsidR="002D3D7C" w:rsidRPr="00632243" w:rsidRDefault="002D3D7C" w:rsidP="002D3D7C">
            <w:pPr>
              <w:pStyle w:val="af"/>
              <w:spacing w:line="240" w:lineRule="auto"/>
              <w:ind w:firstLine="0"/>
              <w:jc w:val="center"/>
              <w:rPr>
                <w:sz w:val="20"/>
                <w:szCs w:val="20"/>
              </w:rPr>
            </w:pPr>
            <w:r w:rsidRPr="00632243">
              <w:rPr>
                <w:sz w:val="20"/>
                <w:szCs w:val="20"/>
              </w:rPr>
              <w:t>год</w:t>
            </w:r>
          </w:p>
        </w:tc>
        <w:tc>
          <w:tcPr>
            <w:tcW w:w="1186" w:type="dxa"/>
            <w:tcBorders>
              <w:top w:val="single" w:sz="4" w:space="0" w:color="auto"/>
              <w:left w:val="single" w:sz="4" w:space="0" w:color="auto"/>
            </w:tcBorders>
            <w:shd w:val="clear" w:color="auto" w:fill="auto"/>
            <w:vAlign w:val="center"/>
          </w:tcPr>
          <w:p w:rsidR="002D3D7C" w:rsidRPr="00632243" w:rsidRDefault="002D3D7C" w:rsidP="002D3D7C">
            <w:pPr>
              <w:pStyle w:val="af"/>
              <w:spacing w:line="240" w:lineRule="auto"/>
              <w:ind w:firstLine="0"/>
              <w:jc w:val="center"/>
              <w:rPr>
                <w:sz w:val="20"/>
                <w:szCs w:val="20"/>
              </w:rPr>
            </w:pPr>
            <w:r w:rsidRPr="00632243">
              <w:rPr>
                <w:sz w:val="20"/>
                <w:szCs w:val="20"/>
                <w:lang w:val="en-US" w:bidi="en-US"/>
              </w:rPr>
              <w:t>N</w:t>
            </w:r>
            <w:r w:rsidRPr="00632243">
              <w:rPr>
                <w:sz w:val="20"/>
                <w:szCs w:val="20"/>
                <w:vertAlign w:val="superscript"/>
                <w:lang w:bidi="en-US"/>
              </w:rPr>
              <w:t>18</w:t>
            </w:r>
          </w:p>
        </w:tc>
        <w:tc>
          <w:tcPr>
            <w:tcW w:w="1176" w:type="dxa"/>
            <w:tcBorders>
              <w:top w:val="single" w:sz="4" w:space="0" w:color="auto"/>
              <w:left w:val="single" w:sz="4" w:space="0" w:color="auto"/>
            </w:tcBorders>
            <w:shd w:val="clear" w:color="auto" w:fill="auto"/>
            <w:vAlign w:val="center"/>
          </w:tcPr>
          <w:p w:rsidR="002D3D7C" w:rsidRPr="00632243" w:rsidRDefault="002D3D7C" w:rsidP="002D3D7C">
            <w:pPr>
              <w:pStyle w:val="af"/>
              <w:spacing w:line="240" w:lineRule="auto"/>
              <w:ind w:firstLine="460"/>
              <w:jc w:val="center"/>
              <w:rPr>
                <w:sz w:val="20"/>
                <w:szCs w:val="20"/>
              </w:rPr>
            </w:pPr>
            <w:r w:rsidRPr="00632243">
              <w:rPr>
                <w:sz w:val="20"/>
                <w:szCs w:val="20"/>
                <w:lang w:val="en-US" w:bidi="en-US"/>
              </w:rPr>
              <w:t>N+1</w:t>
            </w:r>
          </w:p>
        </w:tc>
        <w:tc>
          <w:tcPr>
            <w:tcW w:w="1176" w:type="dxa"/>
            <w:tcBorders>
              <w:top w:val="single" w:sz="4" w:space="0" w:color="auto"/>
              <w:left w:val="single" w:sz="4" w:space="0" w:color="auto"/>
            </w:tcBorders>
            <w:shd w:val="clear" w:color="auto" w:fill="auto"/>
            <w:vAlign w:val="center"/>
          </w:tcPr>
          <w:p w:rsidR="002D3D7C" w:rsidRPr="00632243" w:rsidRDefault="002D3D7C" w:rsidP="002D3D7C">
            <w:pPr>
              <w:jc w:val="center"/>
            </w:pPr>
            <w:r w:rsidRPr="00632243">
              <w:t>…</w:t>
            </w:r>
          </w:p>
        </w:tc>
        <w:tc>
          <w:tcPr>
            <w:tcW w:w="1176" w:type="dxa"/>
            <w:tcBorders>
              <w:top w:val="single" w:sz="4" w:space="0" w:color="auto"/>
              <w:left w:val="single" w:sz="4" w:space="0" w:color="auto"/>
            </w:tcBorders>
            <w:shd w:val="clear" w:color="auto" w:fill="auto"/>
            <w:vAlign w:val="center"/>
          </w:tcPr>
          <w:p w:rsidR="002D3D7C" w:rsidRPr="00632243" w:rsidRDefault="002D3D7C" w:rsidP="002D3D7C">
            <w:pPr>
              <w:pStyle w:val="af"/>
              <w:spacing w:line="240" w:lineRule="auto"/>
              <w:ind w:firstLine="0"/>
              <w:jc w:val="center"/>
              <w:rPr>
                <w:sz w:val="20"/>
                <w:szCs w:val="20"/>
              </w:rPr>
            </w:pPr>
            <w:proofErr w:type="spellStart"/>
            <w:r w:rsidRPr="00632243">
              <w:rPr>
                <w:sz w:val="20"/>
                <w:szCs w:val="20"/>
                <w:lang w:val="en-US" w:bidi="en-US"/>
              </w:rPr>
              <w:t>N+n</w:t>
            </w:r>
            <w:proofErr w:type="spellEnd"/>
          </w:p>
        </w:tc>
        <w:tc>
          <w:tcPr>
            <w:tcW w:w="1790" w:type="dxa"/>
            <w:vMerge/>
            <w:tcBorders>
              <w:left w:val="single" w:sz="4" w:space="0" w:color="auto"/>
            </w:tcBorders>
            <w:shd w:val="clear" w:color="auto" w:fill="auto"/>
          </w:tcPr>
          <w:p w:rsidR="002D3D7C" w:rsidRPr="00632243" w:rsidRDefault="002D3D7C" w:rsidP="002D3D7C"/>
        </w:tc>
      </w:tr>
      <w:tr w:rsidR="002D3D7C" w:rsidRPr="00632243" w:rsidTr="002D3D7C">
        <w:trPr>
          <w:trHeight w:hRule="exact" w:val="264"/>
          <w:jc w:val="center"/>
        </w:trPr>
        <w:tc>
          <w:tcPr>
            <w:tcW w:w="538" w:type="dxa"/>
            <w:tcBorders>
              <w:top w:val="single" w:sz="4" w:space="0" w:color="auto"/>
            </w:tcBorders>
            <w:shd w:val="clear" w:color="auto" w:fill="auto"/>
          </w:tcPr>
          <w:p w:rsidR="002D3D7C" w:rsidRPr="00632243" w:rsidRDefault="002D3D7C" w:rsidP="002D3D7C">
            <w:pPr>
              <w:pStyle w:val="af"/>
              <w:spacing w:line="240" w:lineRule="auto"/>
              <w:ind w:firstLine="0"/>
              <w:jc w:val="center"/>
              <w:rPr>
                <w:sz w:val="20"/>
                <w:szCs w:val="20"/>
              </w:rPr>
            </w:pPr>
            <w:r w:rsidRPr="00632243">
              <w:rPr>
                <w:sz w:val="20"/>
                <w:szCs w:val="20"/>
              </w:rPr>
              <w:t>1</w:t>
            </w:r>
          </w:p>
        </w:tc>
        <w:tc>
          <w:tcPr>
            <w:tcW w:w="2342" w:type="dxa"/>
            <w:tcBorders>
              <w:top w:val="single" w:sz="4" w:space="0" w:color="auto"/>
              <w:left w:val="single" w:sz="4" w:space="0" w:color="auto"/>
            </w:tcBorders>
            <w:shd w:val="clear" w:color="auto" w:fill="auto"/>
          </w:tcPr>
          <w:p w:rsidR="002D3D7C" w:rsidRPr="00632243" w:rsidRDefault="002D3D7C" w:rsidP="002D3D7C">
            <w:pPr>
              <w:pStyle w:val="af"/>
              <w:spacing w:line="240" w:lineRule="auto"/>
              <w:ind w:firstLine="0"/>
              <w:jc w:val="center"/>
              <w:rPr>
                <w:sz w:val="20"/>
                <w:szCs w:val="20"/>
              </w:rPr>
            </w:pPr>
            <w:r w:rsidRPr="00632243">
              <w:rPr>
                <w:sz w:val="20"/>
                <w:szCs w:val="20"/>
              </w:rPr>
              <w:t>2</w:t>
            </w:r>
          </w:p>
        </w:tc>
        <w:tc>
          <w:tcPr>
            <w:tcW w:w="1459" w:type="dxa"/>
            <w:tcBorders>
              <w:top w:val="single" w:sz="4" w:space="0" w:color="auto"/>
              <w:left w:val="single" w:sz="4" w:space="0" w:color="auto"/>
            </w:tcBorders>
            <w:shd w:val="clear" w:color="auto" w:fill="auto"/>
          </w:tcPr>
          <w:p w:rsidR="002D3D7C" w:rsidRPr="00632243" w:rsidRDefault="002D3D7C" w:rsidP="002D3D7C">
            <w:pPr>
              <w:pStyle w:val="af"/>
              <w:spacing w:line="240" w:lineRule="auto"/>
              <w:ind w:firstLine="0"/>
              <w:jc w:val="center"/>
              <w:rPr>
                <w:sz w:val="20"/>
                <w:szCs w:val="20"/>
              </w:rPr>
            </w:pPr>
            <w:r w:rsidRPr="00632243">
              <w:rPr>
                <w:sz w:val="20"/>
                <w:szCs w:val="20"/>
              </w:rPr>
              <w:t>3</w:t>
            </w:r>
          </w:p>
        </w:tc>
        <w:tc>
          <w:tcPr>
            <w:tcW w:w="1296" w:type="dxa"/>
            <w:tcBorders>
              <w:top w:val="single" w:sz="4" w:space="0" w:color="auto"/>
              <w:left w:val="single" w:sz="4" w:space="0" w:color="auto"/>
            </w:tcBorders>
            <w:shd w:val="clear" w:color="auto" w:fill="auto"/>
          </w:tcPr>
          <w:p w:rsidR="002D3D7C" w:rsidRPr="00632243" w:rsidRDefault="002D3D7C" w:rsidP="002D3D7C">
            <w:pPr>
              <w:pStyle w:val="af"/>
              <w:spacing w:line="240" w:lineRule="auto"/>
              <w:ind w:firstLine="0"/>
              <w:jc w:val="center"/>
              <w:rPr>
                <w:sz w:val="20"/>
                <w:szCs w:val="20"/>
              </w:rPr>
            </w:pPr>
            <w:r w:rsidRPr="00632243">
              <w:rPr>
                <w:sz w:val="20"/>
                <w:szCs w:val="20"/>
              </w:rPr>
              <w:t>4</w:t>
            </w:r>
          </w:p>
        </w:tc>
        <w:tc>
          <w:tcPr>
            <w:tcW w:w="1195" w:type="dxa"/>
            <w:tcBorders>
              <w:top w:val="single" w:sz="4" w:space="0" w:color="auto"/>
              <w:left w:val="single" w:sz="4" w:space="0" w:color="auto"/>
            </w:tcBorders>
            <w:shd w:val="clear" w:color="auto" w:fill="auto"/>
          </w:tcPr>
          <w:p w:rsidR="002D3D7C" w:rsidRPr="00632243" w:rsidRDefault="002D3D7C" w:rsidP="002D3D7C">
            <w:pPr>
              <w:pStyle w:val="af"/>
              <w:spacing w:line="240" w:lineRule="auto"/>
              <w:ind w:firstLine="0"/>
              <w:jc w:val="center"/>
              <w:rPr>
                <w:sz w:val="20"/>
                <w:szCs w:val="20"/>
              </w:rPr>
            </w:pPr>
            <w:r w:rsidRPr="00632243">
              <w:rPr>
                <w:sz w:val="20"/>
                <w:szCs w:val="20"/>
              </w:rPr>
              <w:t>5</w:t>
            </w:r>
          </w:p>
        </w:tc>
        <w:tc>
          <w:tcPr>
            <w:tcW w:w="1176" w:type="dxa"/>
            <w:tcBorders>
              <w:top w:val="single" w:sz="4" w:space="0" w:color="auto"/>
              <w:left w:val="single" w:sz="4" w:space="0" w:color="auto"/>
            </w:tcBorders>
            <w:shd w:val="clear" w:color="auto" w:fill="auto"/>
          </w:tcPr>
          <w:p w:rsidR="002D3D7C" w:rsidRPr="00632243" w:rsidRDefault="002D3D7C" w:rsidP="002D3D7C">
            <w:pPr>
              <w:pStyle w:val="af"/>
              <w:spacing w:line="240" w:lineRule="auto"/>
              <w:ind w:firstLine="0"/>
              <w:jc w:val="center"/>
              <w:rPr>
                <w:sz w:val="20"/>
                <w:szCs w:val="20"/>
              </w:rPr>
            </w:pPr>
            <w:r w:rsidRPr="00632243">
              <w:rPr>
                <w:sz w:val="20"/>
                <w:szCs w:val="20"/>
              </w:rPr>
              <w:t>6</w:t>
            </w:r>
          </w:p>
        </w:tc>
        <w:tc>
          <w:tcPr>
            <w:tcW w:w="1186" w:type="dxa"/>
            <w:tcBorders>
              <w:top w:val="single" w:sz="4" w:space="0" w:color="auto"/>
              <w:left w:val="single" w:sz="4" w:space="0" w:color="auto"/>
            </w:tcBorders>
            <w:shd w:val="clear" w:color="auto" w:fill="auto"/>
          </w:tcPr>
          <w:p w:rsidR="002D3D7C" w:rsidRPr="00632243" w:rsidRDefault="002D3D7C" w:rsidP="002D3D7C">
            <w:pPr>
              <w:pStyle w:val="af"/>
              <w:spacing w:line="240" w:lineRule="auto"/>
              <w:ind w:firstLine="460"/>
              <w:rPr>
                <w:sz w:val="20"/>
                <w:szCs w:val="20"/>
              </w:rPr>
            </w:pPr>
            <w:r w:rsidRPr="00632243">
              <w:rPr>
                <w:sz w:val="20"/>
                <w:szCs w:val="20"/>
              </w:rPr>
              <w:t>7</w:t>
            </w:r>
          </w:p>
        </w:tc>
        <w:tc>
          <w:tcPr>
            <w:tcW w:w="1176" w:type="dxa"/>
            <w:tcBorders>
              <w:top w:val="single" w:sz="4" w:space="0" w:color="auto"/>
              <w:left w:val="single" w:sz="4" w:space="0" w:color="auto"/>
            </w:tcBorders>
            <w:shd w:val="clear" w:color="auto" w:fill="auto"/>
          </w:tcPr>
          <w:p w:rsidR="002D3D7C" w:rsidRPr="00632243" w:rsidRDefault="002D3D7C" w:rsidP="002D3D7C">
            <w:pPr>
              <w:pStyle w:val="af"/>
              <w:spacing w:line="240" w:lineRule="auto"/>
              <w:ind w:firstLine="460"/>
              <w:rPr>
                <w:sz w:val="20"/>
                <w:szCs w:val="20"/>
              </w:rPr>
            </w:pPr>
            <w:r w:rsidRPr="00632243">
              <w:rPr>
                <w:sz w:val="20"/>
                <w:szCs w:val="20"/>
              </w:rPr>
              <w:t>8</w:t>
            </w:r>
          </w:p>
        </w:tc>
        <w:tc>
          <w:tcPr>
            <w:tcW w:w="1176" w:type="dxa"/>
            <w:tcBorders>
              <w:top w:val="single" w:sz="4" w:space="0" w:color="auto"/>
              <w:left w:val="single" w:sz="4" w:space="0" w:color="auto"/>
            </w:tcBorders>
            <w:shd w:val="clear" w:color="auto" w:fill="auto"/>
          </w:tcPr>
          <w:p w:rsidR="002D3D7C" w:rsidRPr="00632243" w:rsidRDefault="002D3D7C" w:rsidP="002D3D7C">
            <w:pPr>
              <w:pStyle w:val="af"/>
              <w:spacing w:line="240" w:lineRule="auto"/>
              <w:ind w:firstLine="560"/>
              <w:rPr>
                <w:sz w:val="20"/>
                <w:szCs w:val="20"/>
              </w:rPr>
            </w:pPr>
            <w:r w:rsidRPr="00632243">
              <w:rPr>
                <w:sz w:val="20"/>
                <w:szCs w:val="20"/>
              </w:rPr>
              <w:t>9</w:t>
            </w:r>
          </w:p>
        </w:tc>
        <w:tc>
          <w:tcPr>
            <w:tcW w:w="1176" w:type="dxa"/>
            <w:tcBorders>
              <w:top w:val="single" w:sz="4" w:space="0" w:color="auto"/>
              <w:left w:val="single" w:sz="4" w:space="0" w:color="auto"/>
            </w:tcBorders>
            <w:shd w:val="clear" w:color="auto" w:fill="auto"/>
          </w:tcPr>
          <w:p w:rsidR="002D3D7C" w:rsidRPr="00632243" w:rsidRDefault="002D3D7C" w:rsidP="002D3D7C">
            <w:pPr>
              <w:pStyle w:val="af"/>
              <w:spacing w:line="240" w:lineRule="auto"/>
              <w:ind w:firstLine="0"/>
              <w:jc w:val="center"/>
              <w:rPr>
                <w:sz w:val="20"/>
                <w:szCs w:val="20"/>
              </w:rPr>
            </w:pPr>
            <w:r w:rsidRPr="00632243">
              <w:rPr>
                <w:sz w:val="20"/>
                <w:szCs w:val="20"/>
              </w:rPr>
              <w:t>10</w:t>
            </w:r>
          </w:p>
        </w:tc>
        <w:tc>
          <w:tcPr>
            <w:tcW w:w="1790" w:type="dxa"/>
            <w:tcBorders>
              <w:top w:val="single" w:sz="4" w:space="0" w:color="auto"/>
              <w:left w:val="single" w:sz="4" w:space="0" w:color="auto"/>
            </w:tcBorders>
            <w:shd w:val="clear" w:color="auto" w:fill="auto"/>
          </w:tcPr>
          <w:p w:rsidR="002D3D7C" w:rsidRPr="00632243" w:rsidRDefault="002D3D7C" w:rsidP="002D3D7C">
            <w:pPr>
              <w:pStyle w:val="af"/>
              <w:spacing w:line="240" w:lineRule="auto"/>
              <w:ind w:firstLine="0"/>
              <w:jc w:val="center"/>
              <w:rPr>
                <w:sz w:val="20"/>
                <w:szCs w:val="20"/>
              </w:rPr>
            </w:pPr>
            <w:r w:rsidRPr="00632243">
              <w:rPr>
                <w:sz w:val="20"/>
                <w:szCs w:val="20"/>
              </w:rPr>
              <w:t>11</w:t>
            </w:r>
          </w:p>
        </w:tc>
      </w:tr>
      <w:tr w:rsidR="002D3D7C" w:rsidRPr="00632243" w:rsidTr="002D3D7C">
        <w:trPr>
          <w:trHeight w:hRule="exact" w:val="259"/>
          <w:jc w:val="center"/>
        </w:trPr>
        <w:tc>
          <w:tcPr>
            <w:tcW w:w="538" w:type="dxa"/>
            <w:tcBorders>
              <w:top w:val="single" w:sz="4" w:space="0" w:color="auto"/>
            </w:tcBorders>
            <w:shd w:val="clear" w:color="auto" w:fill="auto"/>
            <w:vAlign w:val="bottom"/>
          </w:tcPr>
          <w:p w:rsidR="002D3D7C" w:rsidRPr="00632243" w:rsidRDefault="002D3D7C" w:rsidP="002D3D7C">
            <w:pPr>
              <w:pStyle w:val="af"/>
              <w:spacing w:line="240" w:lineRule="auto"/>
              <w:ind w:firstLine="0"/>
              <w:jc w:val="center"/>
              <w:rPr>
                <w:sz w:val="20"/>
                <w:szCs w:val="20"/>
              </w:rPr>
            </w:pPr>
            <w:r w:rsidRPr="00632243">
              <w:rPr>
                <w:sz w:val="20"/>
                <w:szCs w:val="20"/>
              </w:rPr>
              <w:t>1.</w:t>
            </w:r>
          </w:p>
        </w:tc>
        <w:tc>
          <w:tcPr>
            <w:tcW w:w="13972" w:type="dxa"/>
            <w:gridSpan w:val="10"/>
            <w:tcBorders>
              <w:top w:val="single" w:sz="4" w:space="0" w:color="auto"/>
              <w:left w:val="single" w:sz="4" w:space="0" w:color="auto"/>
            </w:tcBorders>
            <w:shd w:val="clear" w:color="auto" w:fill="auto"/>
            <w:vAlign w:val="bottom"/>
          </w:tcPr>
          <w:p w:rsidR="002D3D7C" w:rsidRPr="00632243" w:rsidRDefault="002D3D7C" w:rsidP="002D3D7C">
            <w:pPr>
              <w:pStyle w:val="af"/>
              <w:spacing w:line="240" w:lineRule="auto"/>
              <w:ind w:firstLine="0"/>
              <w:rPr>
                <w:sz w:val="20"/>
                <w:szCs w:val="20"/>
              </w:rPr>
            </w:pPr>
            <w:r w:rsidRPr="00632243">
              <w:rPr>
                <w:sz w:val="20"/>
                <w:szCs w:val="20"/>
              </w:rPr>
              <w:t>«Наименование» показателя муниципальной программы, единиц измерения по ОКЕИ</w:t>
            </w:r>
          </w:p>
        </w:tc>
      </w:tr>
      <w:tr w:rsidR="002D3D7C" w:rsidRPr="00632243" w:rsidTr="002D3D7C">
        <w:trPr>
          <w:trHeight w:hRule="exact" w:val="514"/>
          <w:jc w:val="center"/>
        </w:trPr>
        <w:tc>
          <w:tcPr>
            <w:tcW w:w="538" w:type="dxa"/>
            <w:tcBorders>
              <w:top w:val="single" w:sz="4" w:space="0" w:color="auto"/>
            </w:tcBorders>
            <w:shd w:val="clear" w:color="auto" w:fill="auto"/>
          </w:tcPr>
          <w:p w:rsidR="002D3D7C" w:rsidRPr="00632243" w:rsidRDefault="002D3D7C" w:rsidP="002D3D7C">
            <w:pPr>
              <w:pStyle w:val="af"/>
              <w:spacing w:line="240" w:lineRule="auto"/>
              <w:ind w:firstLine="140"/>
              <w:jc w:val="center"/>
              <w:rPr>
                <w:sz w:val="20"/>
                <w:szCs w:val="20"/>
              </w:rPr>
            </w:pPr>
            <w:r w:rsidRPr="00632243">
              <w:rPr>
                <w:sz w:val="20"/>
                <w:szCs w:val="20"/>
              </w:rPr>
              <w:t>1.1.</w:t>
            </w:r>
          </w:p>
        </w:tc>
        <w:tc>
          <w:tcPr>
            <w:tcW w:w="2342" w:type="dxa"/>
            <w:tcBorders>
              <w:top w:val="single" w:sz="4" w:space="0" w:color="auto"/>
              <w:left w:val="single" w:sz="4" w:space="0" w:color="auto"/>
            </w:tcBorders>
            <w:shd w:val="clear" w:color="auto" w:fill="auto"/>
            <w:vAlign w:val="bottom"/>
          </w:tcPr>
          <w:p w:rsidR="002D3D7C" w:rsidRPr="00632243" w:rsidRDefault="002D3D7C" w:rsidP="002D3D7C">
            <w:pPr>
              <w:pStyle w:val="af"/>
              <w:spacing w:line="240" w:lineRule="auto"/>
              <w:ind w:firstLine="0"/>
              <w:rPr>
                <w:sz w:val="20"/>
                <w:szCs w:val="20"/>
              </w:rPr>
            </w:pPr>
            <w:r w:rsidRPr="00632243">
              <w:rPr>
                <w:sz w:val="20"/>
                <w:szCs w:val="20"/>
              </w:rPr>
              <w:t>«Наименование</w:t>
            </w:r>
          </w:p>
          <w:p w:rsidR="002D3D7C" w:rsidRPr="00632243" w:rsidRDefault="002D3D7C" w:rsidP="002D3D7C">
            <w:pPr>
              <w:pStyle w:val="af"/>
              <w:spacing w:line="240" w:lineRule="auto"/>
              <w:ind w:firstLine="0"/>
              <w:rPr>
                <w:sz w:val="20"/>
                <w:szCs w:val="20"/>
              </w:rPr>
            </w:pPr>
            <w:proofErr w:type="spellStart"/>
            <w:r w:rsidRPr="00632243">
              <w:rPr>
                <w:sz w:val="20"/>
                <w:szCs w:val="20"/>
              </w:rPr>
              <w:t>прокси-показателя</w:t>
            </w:r>
            <w:proofErr w:type="spellEnd"/>
            <w:r w:rsidRPr="00632243">
              <w:rPr>
                <w:sz w:val="20"/>
                <w:szCs w:val="20"/>
              </w:rPr>
              <w:t>»</w:t>
            </w:r>
          </w:p>
        </w:tc>
        <w:tc>
          <w:tcPr>
            <w:tcW w:w="1459" w:type="dxa"/>
            <w:tcBorders>
              <w:top w:val="single" w:sz="4" w:space="0" w:color="auto"/>
              <w:left w:val="single" w:sz="4" w:space="0" w:color="auto"/>
            </w:tcBorders>
            <w:shd w:val="clear" w:color="auto" w:fill="auto"/>
          </w:tcPr>
          <w:p w:rsidR="002D3D7C" w:rsidRPr="00632243" w:rsidRDefault="002D3D7C" w:rsidP="002D3D7C"/>
        </w:tc>
        <w:tc>
          <w:tcPr>
            <w:tcW w:w="1296" w:type="dxa"/>
            <w:tcBorders>
              <w:top w:val="single" w:sz="4" w:space="0" w:color="auto"/>
              <w:left w:val="single" w:sz="4" w:space="0" w:color="auto"/>
            </w:tcBorders>
            <w:shd w:val="clear" w:color="auto" w:fill="auto"/>
          </w:tcPr>
          <w:p w:rsidR="002D3D7C" w:rsidRPr="00632243" w:rsidRDefault="002D3D7C" w:rsidP="002D3D7C"/>
        </w:tc>
        <w:tc>
          <w:tcPr>
            <w:tcW w:w="1195" w:type="dxa"/>
            <w:tcBorders>
              <w:top w:val="single" w:sz="4" w:space="0" w:color="auto"/>
              <w:left w:val="single" w:sz="4" w:space="0" w:color="auto"/>
            </w:tcBorders>
            <w:shd w:val="clear" w:color="auto" w:fill="auto"/>
          </w:tcPr>
          <w:p w:rsidR="002D3D7C" w:rsidRPr="00632243" w:rsidRDefault="002D3D7C" w:rsidP="002D3D7C"/>
        </w:tc>
        <w:tc>
          <w:tcPr>
            <w:tcW w:w="1176" w:type="dxa"/>
            <w:tcBorders>
              <w:top w:val="single" w:sz="4" w:space="0" w:color="auto"/>
              <w:left w:val="single" w:sz="4" w:space="0" w:color="auto"/>
            </w:tcBorders>
            <w:shd w:val="clear" w:color="auto" w:fill="auto"/>
          </w:tcPr>
          <w:p w:rsidR="002D3D7C" w:rsidRPr="00632243" w:rsidRDefault="002D3D7C" w:rsidP="002D3D7C"/>
        </w:tc>
        <w:tc>
          <w:tcPr>
            <w:tcW w:w="1186" w:type="dxa"/>
            <w:tcBorders>
              <w:top w:val="single" w:sz="4" w:space="0" w:color="auto"/>
              <w:left w:val="single" w:sz="4" w:space="0" w:color="auto"/>
            </w:tcBorders>
            <w:shd w:val="clear" w:color="auto" w:fill="auto"/>
          </w:tcPr>
          <w:p w:rsidR="002D3D7C" w:rsidRPr="00632243" w:rsidRDefault="002D3D7C" w:rsidP="002D3D7C"/>
        </w:tc>
        <w:tc>
          <w:tcPr>
            <w:tcW w:w="1176" w:type="dxa"/>
            <w:tcBorders>
              <w:top w:val="single" w:sz="4" w:space="0" w:color="auto"/>
              <w:left w:val="single" w:sz="4" w:space="0" w:color="auto"/>
            </w:tcBorders>
            <w:shd w:val="clear" w:color="auto" w:fill="auto"/>
          </w:tcPr>
          <w:p w:rsidR="002D3D7C" w:rsidRPr="00632243" w:rsidRDefault="002D3D7C" w:rsidP="002D3D7C"/>
        </w:tc>
        <w:tc>
          <w:tcPr>
            <w:tcW w:w="1176" w:type="dxa"/>
            <w:tcBorders>
              <w:top w:val="single" w:sz="4" w:space="0" w:color="auto"/>
              <w:left w:val="single" w:sz="4" w:space="0" w:color="auto"/>
            </w:tcBorders>
            <w:shd w:val="clear" w:color="auto" w:fill="auto"/>
          </w:tcPr>
          <w:p w:rsidR="002D3D7C" w:rsidRPr="00632243" w:rsidRDefault="002D3D7C" w:rsidP="002D3D7C"/>
        </w:tc>
        <w:tc>
          <w:tcPr>
            <w:tcW w:w="1176" w:type="dxa"/>
            <w:tcBorders>
              <w:top w:val="single" w:sz="4" w:space="0" w:color="auto"/>
              <w:left w:val="single" w:sz="4" w:space="0" w:color="auto"/>
            </w:tcBorders>
            <w:shd w:val="clear" w:color="auto" w:fill="auto"/>
          </w:tcPr>
          <w:p w:rsidR="002D3D7C" w:rsidRPr="00632243" w:rsidRDefault="002D3D7C" w:rsidP="002D3D7C"/>
        </w:tc>
        <w:tc>
          <w:tcPr>
            <w:tcW w:w="1790" w:type="dxa"/>
            <w:tcBorders>
              <w:top w:val="single" w:sz="4" w:space="0" w:color="auto"/>
              <w:left w:val="single" w:sz="4" w:space="0" w:color="auto"/>
            </w:tcBorders>
            <w:shd w:val="clear" w:color="auto" w:fill="auto"/>
          </w:tcPr>
          <w:p w:rsidR="002D3D7C" w:rsidRPr="00632243" w:rsidRDefault="002D3D7C" w:rsidP="002D3D7C"/>
        </w:tc>
      </w:tr>
      <w:tr w:rsidR="002D3D7C" w:rsidRPr="00632243" w:rsidTr="002D3D7C">
        <w:trPr>
          <w:trHeight w:hRule="exact" w:val="269"/>
          <w:jc w:val="center"/>
        </w:trPr>
        <w:tc>
          <w:tcPr>
            <w:tcW w:w="538" w:type="dxa"/>
            <w:tcBorders>
              <w:top w:val="single" w:sz="4" w:space="0" w:color="auto"/>
            </w:tcBorders>
            <w:shd w:val="clear" w:color="auto" w:fill="auto"/>
          </w:tcPr>
          <w:p w:rsidR="002D3D7C" w:rsidRPr="00632243" w:rsidRDefault="002D3D7C" w:rsidP="002D3D7C">
            <w:pPr>
              <w:pStyle w:val="af"/>
              <w:spacing w:line="240" w:lineRule="auto"/>
              <w:ind w:firstLine="140"/>
              <w:jc w:val="center"/>
              <w:rPr>
                <w:sz w:val="20"/>
                <w:szCs w:val="20"/>
              </w:rPr>
            </w:pPr>
            <w:r w:rsidRPr="00632243">
              <w:rPr>
                <w:sz w:val="20"/>
                <w:szCs w:val="20"/>
              </w:rPr>
              <w:t>1.2.</w:t>
            </w:r>
          </w:p>
        </w:tc>
        <w:tc>
          <w:tcPr>
            <w:tcW w:w="2342" w:type="dxa"/>
            <w:tcBorders>
              <w:top w:val="single" w:sz="4" w:space="0" w:color="auto"/>
              <w:left w:val="single" w:sz="4" w:space="0" w:color="auto"/>
            </w:tcBorders>
            <w:shd w:val="clear" w:color="auto" w:fill="auto"/>
          </w:tcPr>
          <w:p w:rsidR="002D3D7C" w:rsidRPr="00632243" w:rsidRDefault="002D3D7C" w:rsidP="002D3D7C"/>
        </w:tc>
        <w:tc>
          <w:tcPr>
            <w:tcW w:w="1459" w:type="dxa"/>
            <w:tcBorders>
              <w:top w:val="single" w:sz="4" w:space="0" w:color="auto"/>
              <w:left w:val="single" w:sz="4" w:space="0" w:color="auto"/>
            </w:tcBorders>
            <w:shd w:val="clear" w:color="auto" w:fill="auto"/>
          </w:tcPr>
          <w:p w:rsidR="002D3D7C" w:rsidRPr="00632243" w:rsidRDefault="002D3D7C" w:rsidP="002D3D7C"/>
        </w:tc>
        <w:tc>
          <w:tcPr>
            <w:tcW w:w="1296" w:type="dxa"/>
            <w:tcBorders>
              <w:top w:val="single" w:sz="4" w:space="0" w:color="auto"/>
              <w:left w:val="single" w:sz="4" w:space="0" w:color="auto"/>
            </w:tcBorders>
            <w:shd w:val="clear" w:color="auto" w:fill="auto"/>
          </w:tcPr>
          <w:p w:rsidR="002D3D7C" w:rsidRPr="00632243" w:rsidRDefault="002D3D7C" w:rsidP="002D3D7C"/>
        </w:tc>
        <w:tc>
          <w:tcPr>
            <w:tcW w:w="1195" w:type="dxa"/>
            <w:tcBorders>
              <w:top w:val="single" w:sz="4" w:space="0" w:color="auto"/>
              <w:left w:val="single" w:sz="4" w:space="0" w:color="auto"/>
            </w:tcBorders>
            <w:shd w:val="clear" w:color="auto" w:fill="auto"/>
          </w:tcPr>
          <w:p w:rsidR="002D3D7C" w:rsidRPr="00632243" w:rsidRDefault="002D3D7C" w:rsidP="002D3D7C"/>
        </w:tc>
        <w:tc>
          <w:tcPr>
            <w:tcW w:w="1176" w:type="dxa"/>
            <w:tcBorders>
              <w:top w:val="single" w:sz="4" w:space="0" w:color="auto"/>
              <w:left w:val="single" w:sz="4" w:space="0" w:color="auto"/>
            </w:tcBorders>
            <w:shd w:val="clear" w:color="auto" w:fill="auto"/>
          </w:tcPr>
          <w:p w:rsidR="002D3D7C" w:rsidRPr="00632243" w:rsidRDefault="002D3D7C" w:rsidP="002D3D7C"/>
        </w:tc>
        <w:tc>
          <w:tcPr>
            <w:tcW w:w="1186" w:type="dxa"/>
            <w:tcBorders>
              <w:top w:val="single" w:sz="4" w:space="0" w:color="auto"/>
              <w:left w:val="single" w:sz="4" w:space="0" w:color="auto"/>
            </w:tcBorders>
            <w:shd w:val="clear" w:color="auto" w:fill="auto"/>
          </w:tcPr>
          <w:p w:rsidR="002D3D7C" w:rsidRPr="00632243" w:rsidRDefault="002D3D7C" w:rsidP="002D3D7C"/>
        </w:tc>
        <w:tc>
          <w:tcPr>
            <w:tcW w:w="1176" w:type="dxa"/>
            <w:tcBorders>
              <w:top w:val="single" w:sz="4" w:space="0" w:color="auto"/>
              <w:left w:val="single" w:sz="4" w:space="0" w:color="auto"/>
            </w:tcBorders>
            <w:shd w:val="clear" w:color="auto" w:fill="auto"/>
          </w:tcPr>
          <w:p w:rsidR="002D3D7C" w:rsidRPr="00632243" w:rsidRDefault="002D3D7C" w:rsidP="002D3D7C"/>
        </w:tc>
        <w:tc>
          <w:tcPr>
            <w:tcW w:w="1176" w:type="dxa"/>
            <w:tcBorders>
              <w:top w:val="single" w:sz="4" w:space="0" w:color="auto"/>
              <w:left w:val="single" w:sz="4" w:space="0" w:color="auto"/>
            </w:tcBorders>
            <w:shd w:val="clear" w:color="auto" w:fill="auto"/>
          </w:tcPr>
          <w:p w:rsidR="002D3D7C" w:rsidRPr="00632243" w:rsidRDefault="002D3D7C" w:rsidP="002D3D7C"/>
        </w:tc>
        <w:tc>
          <w:tcPr>
            <w:tcW w:w="1176" w:type="dxa"/>
            <w:tcBorders>
              <w:top w:val="single" w:sz="4" w:space="0" w:color="auto"/>
              <w:left w:val="single" w:sz="4" w:space="0" w:color="auto"/>
            </w:tcBorders>
            <w:shd w:val="clear" w:color="auto" w:fill="auto"/>
          </w:tcPr>
          <w:p w:rsidR="002D3D7C" w:rsidRPr="00632243" w:rsidRDefault="002D3D7C" w:rsidP="002D3D7C"/>
        </w:tc>
        <w:tc>
          <w:tcPr>
            <w:tcW w:w="1790" w:type="dxa"/>
            <w:tcBorders>
              <w:top w:val="single" w:sz="4" w:space="0" w:color="auto"/>
              <w:left w:val="single" w:sz="4" w:space="0" w:color="auto"/>
            </w:tcBorders>
            <w:shd w:val="clear" w:color="auto" w:fill="auto"/>
          </w:tcPr>
          <w:p w:rsidR="002D3D7C" w:rsidRPr="00632243" w:rsidRDefault="002D3D7C" w:rsidP="002D3D7C"/>
        </w:tc>
      </w:tr>
      <w:tr w:rsidR="002D3D7C" w:rsidRPr="00632243" w:rsidTr="002D3D7C">
        <w:trPr>
          <w:trHeight w:hRule="exact" w:val="259"/>
          <w:jc w:val="center"/>
        </w:trPr>
        <w:tc>
          <w:tcPr>
            <w:tcW w:w="538" w:type="dxa"/>
            <w:tcBorders>
              <w:top w:val="single" w:sz="4" w:space="0" w:color="auto"/>
            </w:tcBorders>
            <w:shd w:val="clear" w:color="auto" w:fill="auto"/>
            <w:vAlign w:val="bottom"/>
          </w:tcPr>
          <w:p w:rsidR="002D3D7C" w:rsidRPr="00632243" w:rsidRDefault="002D3D7C" w:rsidP="002D3D7C">
            <w:pPr>
              <w:pStyle w:val="af"/>
              <w:spacing w:line="240" w:lineRule="auto"/>
              <w:ind w:firstLine="0"/>
              <w:jc w:val="center"/>
              <w:rPr>
                <w:sz w:val="20"/>
                <w:szCs w:val="20"/>
              </w:rPr>
            </w:pPr>
            <w:r w:rsidRPr="00632243">
              <w:rPr>
                <w:sz w:val="20"/>
                <w:szCs w:val="20"/>
              </w:rPr>
              <w:t>2.</w:t>
            </w:r>
          </w:p>
        </w:tc>
        <w:tc>
          <w:tcPr>
            <w:tcW w:w="13972" w:type="dxa"/>
            <w:gridSpan w:val="10"/>
            <w:tcBorders>
              <w:top w:val="single" w:sz="4" w:space="0" w:color="auto"/>
              <w:left w:val="single" w:sz="4" w:space="0" w:color="auto"/>
            </w:tcBorders>
            <w:shd w:val="clear" w:color="auto" w:fill="auto"/>
            <w:vAlign w:val="bottom"/>
          </w:tcPr>
          <w:p w:rsidR="002D3D7C" w:rsidRPr="00632243" w:rsidRDefault="002D3D7C" w:rsidP="002D3D7C">
            <w:pPr>
              <w:pStyle w:val="af"/>
              <w:spacing w:line="240" w:lineRule="auto"/>
              <w:ind w:firstLine="0"/>
              <w:rPr>
                <w:sz w:val="20"/>
                <w:szCs w:val="20"/>
              </w:rPr>
            </w:pPr>
            <w:r w:rsidRPr="00632243">
              <w:rPr>
                <w:sz w:val="20"/>
                <w:szCs w:val="20"/>
              </w:rPr>
              <w:t>«Наименование» показателя муниципальной программы, единиц измерения по ОКЕИ</w:t>
            </w:r>
          </w:p>
        </w:tc>
      </w:tr>
      <w:tr w:rsidR="002D3D7C" w:rsidRPr="00632243" w:rsidTr="002D3D7C">
        <w:trPr>
          <w:trHeight w:hRule="exact" w:val="264"/>
          <w:jc w:val="center"/>
        </w:trPr>
        <w:tc>
          <w:tcPr>
            <w:tcW w:w="538" w:type="dxa"/>
            <w:tcBorders>
              <w:top w:val="single" w:sz="4" w:space="0" w:color="auto"/>
            </w:tcBorders>
            <w:shd w:val="clear" w:color="auto" w:fill="auto"/>
          </w:tcPr>
          <w:p w:rsidR="002D3D7C" w:rsidRPr="00632243" w:rsidRDefault="002D3D7C" w:rsidP="002D3D7C">
            <w:pPr>
              <w:pStyle w:val="af"/>
              <w:spacing w:line="240" w:lineRule="auto"/>
              <w:ind w:firstLine="140"/>
              <w:jc w:val="center"/>
              <w:rPr>
                <w:sz w:val="20"/>
                <w:szCs w:val="20"/>
              </w:rPr>
            </w:pPr>
            <w:r w:rsidRPr="00632243">
              <w:rPr>
                <w:sz w:val="20"/>
                <w:szCs w:val="20"/>
              </w:rPr>
              <w:t>2.1.</w:t>
            </w:r>
          </w:p>
        </w:tc>
        <w:tc>
          <w:tcPr>
            <w:tcW w:w="2342" w:type="dxa"/>
            <w:tcBorders>
              <w:top w:val="single" w:sz="4" w:space="0" w:color="auto"/>
              <w:left w:val="single" w:sz="4" w:space="0" w:color="auto"/>
            </w:tcBorders>
            <w:shd w:val="clear" w:color="auto" w:fill="auto"/>
          </w:tcPr>
          <w:p w:rsidR="002D3D7C" w:rsidRPr="00632243" w:rsidRDefault="002D3D7C" w:rsidP="002D3D7C"/>
        </w:tc>
        <w:tc>
          <w:tcPr>
            <w:tcW w:w="1459" w:type="dxa"/>
            <w:tcBorders>
              <w:top w:val="single" w:sz="4" w:space="0" w:color="auto"/>
              <w:left w:val="single" w:sz="4" w:space="0" w:color="auto"/>
            </w:tcBorders>
            <w:shd w:val="clear" w:color="auto" w:fill="auto"/>
          </w:tcPr>
          <w:p w:rsidR="002D3D7C" w:rsidRPr="00632243" w:rsidRDefault="002D3D7C" w:rsidP="002D3D7C"/>
        </w:tc>
        <w:tc>
          <w:tcPr>
            <w:tcW w:w="1296" w:type="dxa"/>
            <w:tcBorders>
              <w:top w:val="single" w:sz="4" w:space="0" w:color="auto"/>
              <w:left w:val="single" w:sz="4" w:space="0" w:color="auto"/>
            </w:tcBorders>
            <w:shd w:val="clear" w:color="auto" w:fill="auto"/>
          </w:tcPr>
          <w:p w:rsidR="002D3D7C" w:rsidRPr="00632243" w:rsidRDefault="002D3D7C" w:rsidP="002D3D7C"/>
        </w:tc>
        <w:tc>
          <w:tcPr>
            <w:tcW w:w="1195" w:type="dxa"/>
            <w:tcBorders>
              <w:top w:val="single" w:sz="4" w:space="0" w:color="auto"/>
              <w:left w:val="single" w:sz="4" w:space="0" w:color="auto"/>
            </w:tcBorders>
            <w:shd w:val="clear" w:color="auto" w:fill="auto"/>
          </w:tcPr>
          <w:p w:rsidR="002D3D7C" w:rsidRPr="00632243" w:rsidRDefault="002D3D7C" w:rsidP="002D3D7C"/>
        </w:tc>
        <w:tc>
          <w:tcPr>
            <w:tcW w:w="1176" w:type="dxa"/>
            <w:tcBorders>
              <w:top w:val="single" w:sz="4" w:space="0" w:color="auto"/>
              <w:left w:val="single" w:sz="4" w:space="0" w:color="auto"/>
            </w:tcBorders>
            <w:shd w:val="clear" w:color="auto" w:fill="auto"/>
          </w:tcPr>
          <w:p w:rsidR="002D3D7C" w:rsidRPr="00632243" w:rsidRDefault="002D3D7C" w:rsidP="002D3D7C"/>
        </w:tc>
        <w:tc>
          <w:tcPr>
            <w:tcW w:w="1186" w:type="dxa"/>
            <w:tcBorders>
              <w:top w:val="single" w:sz="4" w:space="0" w:color="auto"/>
              <w:left w:val="single" w:sz="4" w:space="0" w:color="auto"/>
            </w:tcBorders>
            <w:shd w:val="clear" w:color="auto" w:fill="auto"/>
          </w:tcPr>
          <w:p w:rsidR="002D3D7C" w:rsidRPr="00632243" w:rsidRDefault="002D3D7C" w:rsidP="002D3D7C"/>
        </w:tc>
        <w:tc>
          <w:tcPr>
            <w:tcW w:w="1176" w:type="dxa"/>
            <w:tcBorders>
              <w:top w:val="single" w:sz="4" w:space="0" w:color="auto"/>
              <w:left w:val="single" w:sz="4" w:space="0" w:color="auto"/>
            </w:tcBorders>
            <w:shd w:val="clear" w:color="auto" w:fill="auto"/>
          </w:tcPr>
          <w:p w:rsidR="002D3D7C" w:rsidRPr="00632243" w:rsidRDefault="002D3D7C" w:rsidP="002D3D7C"/>
        </w:tc>
        <w:tc>
          <w:tcPr>
            <w:tcW w:w="1176" w:type="dxa"/>
            <w:tcBorders>
              <w:top w:val="single" w:sz="4" w:space="0" w:color="auto"/>
              <w:left w:val="single" w:sz="4" w:space="0" w:color="auto"/>
            </w:tcBorders>
            <w:shd w:val="clear" w:color="auto" w:fill="auto"/>
          </w:tcPr>
          <w:p w:rsidR="002D3D7C" w:rsidRPr="00632243" w:rsidRDefault="002D3D7C" w:rsidP="002D3D7C"/>
        </w:tc>
        <w:tc>
          <w:tcPr>
            <w:tcW w:w="1176" w:type="dxa"/>
            <w:tcBorders>
              <w:top w:val="single" w:sz="4" w:space="0" w:color="auto"/>
              <w:left w:val="single" w:sz="4" w:space="0" w:color="auto"/>
            </w:tcBorders>
            <w:shd w:val="clear" w:color="auto" w:fill="auto"/>
          </w:tcPr>
          <w:p w:rsidR="002D3D7C" w:rsidRPr="00632243" w:rsidRDefault="002D3D7C" w:rsidP="002D3D7C"/>
        </w:tc>
        <w:tc>
          <w:tcPr>
            <w:tcW w:w="1790" w:type="dxa"/>
            <w:tcBorders>
              <w:top w:val="single" w:sz="4" w:space="0" w:color="auto"/>
              <w:left w:val="single" w:sz="4" w:space="0" w:color="auto"/>
            </w:tcBorders>
            <w:shd w:val="clear" w:color="auto" w:fill="auto"/>
          </w:tcPr>
          <w:p w:rsidR="002D3D7C" w:rsidRPr="00632243" w:rsidRDefault="002D3D7C" w:rsidP="002D3D7C"/>
        </w:tc>
      </w:tr>
      <w:tr w:rsidR="002D3D7C" w:rsidRPr="00632243" w:rsidTr="002D3D7C">
        <w:trPr>
          <w:trHeight w:hRule="exact" w:val="278"/>
          <w:jc w:val="center"/>
        </w:trPr>
        <w:tc>
          <w:tcPr>
            <w:tcW w:w="538" w:type="dxa"/>
            <w:tcBorders>
              <w:top w:val="single" w:sz="4" w:space="0" w:color="auto"/>
              <w:bottom w:val="single" w:sz="4" w:space="0" w:color="auto"/>
            </w:tcBorders>
            <w:shd w:val="clear" w:color="auto" w:fill="auto"/>
          </w:tcPr>
          <w:p w:rsidR="002D3D7C" w:rsidRPr="00632243" w:rsidRDefault="002D3D7C" w:rsidP="002D3D7C">
            <w:pPr>
              <w:pStyle w:val="af"/>
              <w:spacing w:line="240" w:lineRule="auto"/>
              <w:ind w:firstLine="0"/>
              <w:jc w:val="center"/>
              <w:rPr>
                <w:sz w:val="20"/>
                <w:szCs w:val="20"/>
              </w:rPr>
            </w:pPr>
            <w:r w:rsidRPr="00632243">
              <w:rPr>
                <w:sz w:val="20"/>
                <w:szCs w:val="20"/>
              </w:rPr>
              <w:t>2.2.</w:t>
            </w:r>
          </w:p>
        </w:tc>
        <w:tc>
          <w:tcPr>
            <w:tcW w:w="2342" w:type="dxa"/>
            <w:tcBorders>
              <w:top w:val="single" w:sz="4" w:space="0" w:color="auto"/>
              <w:left w:val="single" w:sz="4" w:space="0" w:color="auto"/>
              <w:bottom w:val="single" w:sz="4" w:space="0" w:color="auto"/>
            </w:tcBorders>
            <w:shd w:val="clear" w:color="auto" w:fill="auto"/>
          </w:tcPr>
          <w:p w:rsidR="002D3D7C" w:rsidRPr="00632243" w:rsidRDefault="002D3D7C" w:rsidP="002D3D7C"/>
        </w:tc>
        <w:tc>
          <w:tcPr>
            <w:tcW w:w="1459" w:type="dxa"/>
            <w:tcBorders>
              <w:top w:val="single" w:sz="4" w:space="0" w:color="auto"/>
              <w:left w:val="single" w:sz="4" w:space="0" w:color="auto"/>
              <w:bottom w:val="single" w:sz="4" w:space="0" w:color="auto"/>
            </w:tcBorders>
            <w:shd w:val="clear" w:color="auto" w:fill="auto"/>
          </w:tcPr>
          <w:p w:rsidR="002D3D7C" w:rsidRPr="00632243" w:rsidRDefault="002D3D7C" w:rsidP="002D3D7C"/>
        </w:tc>
        <w:tc>
          <w:tcPr>
            <w:tcW w:w="1296" w:type="dxa"/>
            <w:tcBorders>
              <w:top w:val="single" w:sz="4" w:space="0" w:color="auto"/>
              <w:left w:val="single" w:sz="4" w:space="0" w:color="auto"/>
              <w:bottom w:val="single" w:sz="4" w:space="0" w:color="auto"/>
            </w:tcBorders>
            <w:shd w:val="clear" w:color="auto" w:fill="auto"/>
          </w:tcPr>
          <w:p w:rsidR="002D3D7C" w:rsidRPr="00632243" w:rsidRDefault="002D3D7C" w:rsidP="002D3D7C"/>
        </w:tc>
        <w:tc>
          <w:tcPr>
            <w:tcW w:w="1195" w:type="dxa"/>
            <w:tcBorders>
              <w:top w:val="single" w:sz="4" w:space="0" w:color="auto"/>
              <w:left w:val="single" w:sz="4" w:space="0" w:color="auto"/>
              <w:bottom w:val="single" w:sz="4" w:space="0" w:color="auto"/>
            </w:tcBorders>
            <w:shd w:val="clear" w:color="auto" w:fill="auto"/>
          </w:tcPr>
          <w:p w:rsidR="002D3D7C" w:rsidRPr="00632243" w:rsidRDefault="002D3D7C" w:rsidP="002D3D7C"/>
        </w:tc>
        <w:tc>
          <w:tcPr>
            <w:tcW w:w="1176" w:type="dxa"/>
            <w:tcBorders>
              <w:top w:val="single" w:sz="4" w:space="0" w:color="auto"/>
              <w:left w:val="single" w:sz="4" w:space="0" w:color="auto"/>
              <w:bottom w:val="single" w:sz="4" w:space="0" w:color="auto"/>
            </w:tcBorders>
            <w:shd w:val="clear" w:color="auto" w:fill="auto"/>
          </w:tcPr>
          <w:p w:rsidR="002D3D7C" w:rsidRPr="00632243" w:rsidRDefault="002D3D7C" w:rsidP="002D3D7C"/>
        </w:tc>
        <w:tc>
          <w:tcPr>
            <w:tcW w:w="1186" w:type="dxa"/>
            <w:tcBorders>
              <w:top w:val="single" w:sz="4" w:space="0" w:color="auto"/>
              <w:left w:val="single" w:sz="4" w:space="0" w:color="auto"/>
              <w:bottom w:val="single" w:sz="4" w:space="0" w:color="auto"/>
            </w:tcBorders>
            <w:shd w:val="clear" w:color="auto" w:fill="auto"/>
          </w:tcPr>
          <w:p w:rsidR="002D3D7C" w:rsidRPr="00632243" w:rsidRDefault="002D3D7C" w:rsidP="002D3D7C"/>
        </w:tc>
        <w:tc>
          <w:tcPr>
            <w:tcW w:w="1176" w:type="dxa"/>
            <w:tcBorders>
              <w:top w:val="single" w:sz="4" w:space="0" w:color="auto"/>
              <w:left w:val="single" w:sz="4" w:space="0" w:color="auto"/>
              <w:bottom w:val="single" w:sz="4" w:space="0" w:color="auto"/>
            </w:tcBorders>
            <w:shd w:val="clear" w:color="auto" w:fill="auto"/>
          </w:tcPr>
          <w:p w:rsidR="002D3D7C" w:rsidRPr="00632243" w:rsidRDefault="002D3D7C" w:rsidP="002D3D7C"/>
        </w:tc>
        <w:tc>
          <w:tcPr>
            <w:tcW w:w="1176" w:type="dxa"/>
            <w:tcBorders>
              <w:top w:val="single" w:sz="4" w:space="0" w:color="auto"/>
              <w:left w:val="single" w:sz="4" w:space="0" w:color="auto"/>
              <w:bottom w:val="single" w:sz="4" w:space="0" w:color="auto"/>
            </w:tcBorders>
            <w:shd w:val="clear" w:color="auto" w:fill="auto"/>
          </w:tcPr>
          <w:p w:rsidR="002D3D7C" w:rsidRPr="00632243" w:rsidRDefault="002D3D7C" w:rsidP="002D3D7C"/>
        </w:tc>
        <w:tc>
          <w:tcPr>
            <w:tcW w:w="1176" w:type="dxa"/>
            <w:tcBorders>
              <w:top w:val="single" w:sz="4" w:space="0" w:color="auto"/>
              <w:left w:val="single" w:sz="4" w:space="0" w:color="auto"/>
              <w:bottom w:val="single" w:sz="4" w:space="0" w:color="auto"/>
            </w:tcBorders>
            <w:shd w:val="clear" w:color="auto" w:fill="auto"/>
          </w:tcPr>
          <w:p w:rsidR="002D3D7C" w:rsidRPr="00632243" w:rsidRDefault="002D3D7C" w:rsidP="002D3D7C"/>
        </w:tc>
        <w:tc>
          <w:tcPr>
            <w:tcW w:w="1790" w:type="dxa"/>
            <w:tcBorders>
              <w:top w:val="single" w:sz="4" w:space="0" w:color="auto"/>
              <w:left w:val="single" w:sz="4" w:space="0" w:color="auto"/>
              <w:bottom w:val="single" w:sz="4" w:space="0" w:color="auto"/>
            </w:tcBorders>
            <w:shd w:val="clear" w:color="auto" w:fill="auto"/>
          </w:tcPr>
          <w:p w:rsidR="002D3D7C" w:rsidRPr="00632243" w:rsidRDefault="002D3D7C" w:rsidP="002D3D7C"/>
        </w:tc>
      </w:tr>
    </w:tbl>
    <w:p w:rsidR="002D3D7C" w:rsidRDefault="002D3D7C" w:rsidP="002D3D7C">
      <w:pPr>
        <w:pStyle w:val="a5"/>
        <w:ind w:left="0"/>
        <w:rPr>
          <w:vertAlign w:val="superscript"/>
        </w:rPr>
      </w:pPr>
    </w:p>
    <w:p w:rsidR="002D3D7C" w:rsidRDefault="002D3D7C" w:rsidP="002D3D7C">
      <w:pPr>
        <w:pStyle w:val="a5"/>
        <w:ind w:left="0"/>
        <w:rPr>
          <w:vertAlign w:val="superscript"/>
        </w:rPr>
      </w:pPr>
    </w:p>
    <w:p w:rsidR="002D3D7C" w:rsidRDefault="002D3D7C" w:rsidP="002D3D7C">
      <w:pPr>
        <w:pStyle w:val="a5"/>
        <w:ind w:left="0"/>
        <w:rPr>
          <w:vertAlign w:val="superscript"/>
        </w:rPr>
      </w:pPr>
    </w:p>
    <w:p w:rsidR="002D3D7C" w:rsidRDefault="002D3D7C" w:rsidP="002D3D7C">
      <w:pPr>
        <w:pStyle w:val="a5"/>
        <w:ind w:left="0"/>
        <w:rPr>
          <w:vertAlign w:val="superscript"/>
        </w:rPr>
      </w:pPr>
    </w:p>
    <w:p w:rsidR="002D3D7C" w:rsidRDefault="002D3D7C" w:rsidP="002D3D7C">
      <w:pPr>
        <w:pStyle w:val="a5"/>
        <w:ind w:left="0"/>
        <w:rPr>
          <w:vertAlign w:val="superscript"/>
        </w:rPr>
      </w:pPr>
    </w:p>
    <w:p w:rsidR="002D3D7C" w:rsidRPr="00632243" w:rsidRDefault="002D3D7C" w:rsidP="002D3D7C">
      <w:pPr>
        <w:pStyle w:val="a5"/>
        <w:ind w:left="0"/>
        <w:rPr>
          <w:vertAlign w:val="superscript"/>
        </w:rPr>
      </w:pPr>
    </w:p>
    <w:p w:rsidR="002D3D7C" w:rsidRDefault="002D3D7C" w:rsidP="002D3D7C">
      <w:pPr>
        <w:pStyle w:val="a5"/>
        <w:ind w:left="0"/>
        <w:rPr>
          <w:vertAlign w:val="superscript"/>
        </w:rPr>
      </w:pPr>
    </w:p>
    <w:p w:rsidR="002D3D7C" w:rsidRDefault="002D3D7C" w:rsidP="002D3D7C">
      <w:pPr>
        <w:pStyle w:val="a5"/>
        <w:ind w:left="0"/>
        <w:rPr>
          <w:vertAlign w:val="superscript"/>
        </w:rPr>
      </w:pPr>
      <w:r>
        <w:rPr>
          <w:vertAlign w:val="superscript"/>
        </w:rPr>
        <w:t>_________________________________________</w:t>
      </w:r>
    </w:p>
    <w:p w:rsidR="002D3D7C" w:rsidRPr="00565C5B" w:rsidRDefault="002D3D7C" w:rsidP="002D3D7C">
      <w:pPr>
        <w:pStyle w:val="aa"/>
        <w:rPr>
          <w:sz w:val="16"/>
          <w:szCs w:val="16"/>
        </w:rPr>
      </w:pPr>
      <w:r w:rsidRPr="00565C5B">
        <w:rPr>
          <w:sz w:val="16"/>
          <w:szCs w:val="16"/>
          <w:vertAlign w:val="superscript"/>
        </w:rPr>
        <w:t>15</w:t>
      </w:r>
      <w:proofErr w:type="gramStart"/>
      <w:r w:rsidRPr="00565C5B">
        <w:rPr>
          <w:sz w:val="16"/>
          <w:szCs w:val="16"/>
          <w:vertAlign w:val="superscript"/>
        </w:rPr>
        <w:t xml:space="preserve">  </w:t>
      </w:r>
      <w:r w:rsidRPr="00565C5B">
        <w:rPr>
          <w:sz w:val="16"/>
          <w:szCs w:val="16"/>
        </w:rPr>
        <w:t>П</w:t>
      </w:r>
      <w:proofErr w:type="gramEnd"/>
      <w:r w:rsidRPr="00565C5B">
        <w:rPr>
          <w:sz w:val="16"/>
          <w:szCs w:val="16"/>
        </w:rPr>
        <w:t xml:space="preserve">риводятся </w:t>
      </w:r>
      <w:proofErr w:type="spellStart"/>
      <w:r w:rsidRPr="00565C5B">
        <w:rPr>
          <w:sz w:val="16"/>
          <w:szCs w:val="16"/>
        </w:rPr>
        <w:t>прокси-показатели</w:t>
      </w:r>
      <w:proofErr w:type="spellEnd"/>
      <w:r w:rsidRPr="00565C5B">
        <w:rPr>
          <w:sz w:val="16"/>
          <w:szCs w:val="16"/>
        </w:rPr>
        <w:t xml:space="preserve"> уровня муниципальной программы (комплексной программы).</w:t>
      </w:r>
    </w:p>
    <w:p w:rsidR="002D3D7C" w:rsidRPr="00565C5B" w:rsidRDefault="002D3D7C" w:rsidP="002D3D7C">
      <w:pPr>
        <w:pStyle w:val="a5"/>
        <w:ind w:left="0"/>
        <w:rPr>
          <w:sz w:val="16"/>
          <w:szCs w:val="16"/>
          <w:vertAlign w:val="superscript"/>
        </w:rPr>
      </w:pPr>
      <w:r w:rsidRPr="00565C5B">
        <w:rPr>
          <w:sz w:val="16"/>
          <w:szCs w:val="16"/>
          <w:vertAlign w:val="superscript"/>
        </w:rPr>
        <w:t>16</w:t>
      </w:r>
      <w:proofErr w:type="gramStart"/>
      <w:r w:rsidRPr="00565C5B">
        <w:rPr>
          <w:sz w:val="16"/>
          <w:szCs w:val="16"/>
          <w:vertAlign w:val="superscript"/>
        </w:rPr>
        <w:t xml:space="preserve"> </w:t>
      </w:r>
      <w:r w:rsidRPr="00565C5B">
        <w:rPr>
          <w:sz w:val="16"/>
          <w:szCs w:val="16"/>
        </w:rPr>
        <w:t>В</w:t>
      </w:r>
      <w:proofErr w:type="gramEnd"/>
      <w:r w:rsidRPr="00565C5B">
        <w:rPr>
          <w:sz w:val="16"/>
          <w:szCs w:val="16"/>
        </w:rPr>
        <w:t xml:space="preserve"> качестве базового значения </w:t>
      </w:r>
      <w:proofErr w:type="spellStart"/>
      <w:r w:rsidRPr="00565C5B">
        <w:rPr>
          <w:sz w:val="16"/>
          <w:szCs w:val="16"/>
        </w:rPr>
        <w:t>прокси-показателя</w:t>
      </w:r>
      <w:proofErr w:type="spellEnd"/>
      <w:r w:rsidRPr="00565C5B">
        <w:rPr>
          <w:sz w:val="16"/>
          <w:szCs w:val="16"/>
        </w:rPr>
        <w:t xml:space="preserve"> указывается фактическое значение за год, предшествующий году разработки проекта муниципальной программы (комплексной программы). В случае отсутствия фактических данных в качестве базового значения приводится плановое (прогнозное) значение.</w:t>
      </w:r>
    </w:p>
    <w:p w:rsidR="002D3D7C" w:rsidRDefault="002D3D7C" w:rsidP="002D3D7C">
      <w:pPr>
        <w:pStyle w:val="a5"/>
        <w:ind w:left="0"/>
        <w:rPr>
          <w:sz w:val="16"/>
          <w:szCs w:val="16"/>
        </w:rPr>
      </w:pPr>
      <w:r w:rsidRPr="00565C5B">
        <w:rPr>
          <w:sz w:val="16"/>
          <w:szCs w:val="16"/>
          <w:vertAlign w:val="superscript"/>
        </w:rPr>
        <w:t>17</w:t>
      </w:r>
      <w:proofErr w:type="gramStart"/>
      <w:r w:rsidRPr="00565C5B">
        <w:rPr>
          <w:sz w:val="16"/>
          <w:szCs w:val="16"/>
          <w:vertAlign w:val="superscript"/>
        </w:rPr>
        <w:t xml:space="preserve"> </w:t>
      </w:r>
      <w:r w:rsidRPr="00565C5B">
        <w:rPr>
          <w:sz w:val="16"/>
          <w:szCs w:val="16"/>
        </w:rPr>
        <w:t>У</w:t>
      </w:r>
      <w:proofErr w:type="gramEnd"/>
      <w:r w:rsidRPr="00565C5B">
        <w:rPr>
          <w:sz w:val="16"/>
          <w:szCs w:val="16"/>
        </w:rPr>
        <w:t xml:space="preserve">казывается наименование ответственного за достижение </w:t>
      </w:r>
      <w:proofErr w:type="spellStart"/>
      <w:r w:rsidRPr="00565C5B">
        <w:rPr>
          <w:sz w:val="16"/>
          <w:szCs w:val="16"/>
        </w:rPr>
        <w:t>прокси-показателя</w:t>
      </w:r>
      <w:proofErr w:type="spellEnd"/>
      <w:r w:rsidRPr="00565C5B">
        <w:rPr>
          <w:sz w:val="16"/>
          <w:szCs w:val="16"/>
        </w:rPr>
        <w:t xml:space="preserve"> </w:t>
      </w:r>
    </w:p>
    <w:p w:rsidR="002D3D7C" w:rsidRPr="00565C5B" w:rsidRDefault="002D3D7C" w:rsidP="002D3D7C">
      <w:pPr>
        <w:pStyle w:val="a5"/>
        <w:ind w:left="0"/>
        <w:rPr>
          <w:sz w:val="16"/>
          <w:szCs w:val="16"/>
          <w:vertAlign w:val="superscript"/>
        </w:rPr>
      </w:pPr>
      <w:r w:rsidRPr="00565C5B">
        <w:rPr>
          <w:sz w:val="16"/>
          <w:szCs w:val="16"/>
          <w:vertAlign w:val="superscript"/>
        </w:rPr>
        <w:t>18</w:t>
      </w:r>
      <w:proofErr w:type="gramStart"/>
      <w:r w:rsidRPr="00565C5B">
        <w:rPr>
          <w:sz w:val="16"/>
          <w:szCs w:val="16"/>
          <w:vertAlign w:val="superscript"/>
        </w:rPr>
        <w:t xml:space="preserve"> </w:t>
      </w:r>
      <w:r w:rsidRPr="00565C5B">
        <w:rPr>
          <w:sz w:val="16"/>
          <w:szCs w:val="16"/>
        </w:rPr>
        <w:t>З</w:t>
      </w:r>
      <w:proofErr w:type="gramEnd"/>
      <w:r w:rsidRPr="00565C5B">
        <w:rPr>
          <w:sz w:val="16"/>
          <w:szCs w:val="16"/>
        </w:rPr>
        <w:t xml:space="preserve">а </w:t>
      </w:r>
      <w:r w:rsidRPr="00565C5B">
        <w:rPr>
          <w:sz w:val="16"/>
          <w:szCs w:val="16"/>
          <w:lang w:bidi="en-US"/>
        </w:rPr>
        <w:t>«</w:t>
      </w:r>
      <w:r w:rsidRPr="00565C5B">
        <w:rPr>
          <w:sz w:val="16"/>
          <w:szCs w:val="16"/>
          <w:lang w:val="en-US" w:bidi="en-US"/>
        </w:rPr>
        <w:t>N</w:t>
      </w:r>
      <w:r w:rsidRPr="00565C5B">
        <w:rPr>
          <w:sz w:val="16"/>
          <w:szCs w:val="16"/>
          <w:lang w:bidi="en-US"/>
        </w:rPr>
        <w:t xml:space="preserve">» </w:t>
      </w:r>
      <w:r w:rsidRPr="00565C5B">
        <w:rPr>
          <w:sz w:val="16"/>
          <w:szCs w:val="16"/>
        </w:rPr>
        <w:t>принимается год начала реализации муниципальной программы (комплексной программы) с учетом Положения или год начала реализации муниципальной программы (комплексной программы) (для новых программ).</w:t>
      </w:r>
    </w:p>
    <w:p w:rsidR="002D3D7C" w:rsidRDefault="002D3D7C" w:rsidP="002D3D7C">
      <w:pPr>
        <w:pStyle w:val="a5"/>
        <w:ind w:left="0"/>
        <w:rPr>
          <w:vertAlign w:val="superscript"/>
        </w:rPr>
      </w:pPr>
    </w:p>
    <w:p w:rsidR="002D3D7C" w:rsidRDefault="002D3D7C" w:rsidP="002D3D7C">
      <w:pPr>
        <w:pStyle w:val="a5"/>
        <w:ind w:left="0"/>
        <w:rPr>
          <w:vertAlign w:val="superscript"/>
        </w:rPr>
      </w:pPr>
    </w:p>
    <w:p w:rsidR="002D3D7C" w:rsidRDefault="002D3D7C" w:rsidP="002D3D7C">
      <w:pPr>
        <w:pStyle w:val="a5"/>
        <w:ind w:left="0"/>
        <w:rPr>
          <w:vertAlign w:val="superscript"/>
        </w:rPr>
      </w:pPr>
    </w:p>
    <w:p w:rsidR="002D3D7C" w:rsidRDefault="002D3D7C" w:rsidP="002D3D7C">
      <w:pPr>
        <w:pStyle w:val="a5"/>
        <w:ind w:left="0"/>
        <w:rPr>
          <w:vertAlign w:val="superscript"/>
        </w:rPr>
      </w:pPr>
    </w:p>
    <w:p w:rsidR="002D3D7C" w:rsidRDefault="002D3D7C" w:rsidP="002D3D7C">
      <w:pPr>
        <w:pStyle w:val="a5"/>
        <w:ind w:left="0"/>
        <w:rPr>
          <w:vertAlign w:val="superscript"/>
        </w:rPr>
      </w:pPr>
    </w:p>
    <w:p w:rsidR="002D3D7C" w:rsidRDefault="002D3D7C" w:rsidP="002D3D7C">
      <w:pPr>
        <w:pStyle w:val="a5"/>
        <w:ind w:left="0"/>
        <w:rPr>
          <w:vertAlign w:val="superscript"/>
        </w:rPr>
        <w:sectPr w:rsidR="002D3D7C" w:rsidSect="002D3D7C">
          <w:pgSz w:w="16838" w:h="11906" w:orient="landscape"/>
          <w:pgMar w:top="1134" w:right="850" w:bottom="1134" w:left="1701" w:header="708" w:footer="708" w:gutter="0"/>
          <w:cols w:space="708"/>
          <w:titlePg/>
          <w:docGrid w:linePitch="360"/>
        </w:sectPr>
      </w:pPr>
    </w:p>
    <w:p w:rsidR="002D3D7C" w:rsidRPr="00AB1578" w:rsidRDefault="002D3D7C" w:rsidP="002D3D7C">
      <w:pPr>
        <w:pStyle w:val="24"/>
        <w:keepNext/>
        <w:keepLines/>
        <w:numPr>
          <w:ilvl w:val="0"/>
          <w:numId w:val="30"/>
        </w:numPr>
        <w:tabs>
          <w:tab w:val="left" w:pos="402"/>
        </w:tabs>
        <w:spacing w:after="260" w:line="240" w:lineRule="auto"/>
        <w:rPr>
          <w:sz w:val="20"/>
          <w:szCs w:val="20"/>
        </w:rPr>
      </w:pPr>
      <w:bookmarkStart w:id="10" w:name="bookmark24"/>
      <w:r w:rsidRPr="008F4658">
        <w:rPr>
          <w:sz w:val="20"/>
          <w:szCs w:val="20"/>
        </w:rPr>
        <w:lastRenderedPageBreak/>
        <w:t>Ст</w:t>
      </w:r>
      <w:r w:rsidRPr="00AB1578">
        <w:rPr>
          <w:sz w:val="20"/>
          <w:szCs w:val="20"/>
        </w:rPr>
        <w:t>руктура муниципальной программы (комплексной программы)</w:t>
      </w:r>
      <w:bookmarkEnd w:id="10"/>
    </w:p>
    <w:tbl>
      <w:tblPr>
        <w:tblOverlap w:val="never"/>
        <w:tblW w:w="14501" w:type="dxa"/>
        <w:jc w:val="center"/>
        <w:tblLayout w:type="fixed"/>
        <w:tblCellMar>
          <w:left w:w="10" w:type="dxa"/>
          <w:right w:w="10" w:type="dxa"/>
        </w:tblCellMar>
        <w:tblLook w:val="0000"/>
      </w:tblPr>
      <w:tblGrid>
        <w:gridCol w:w="821"/>
        <w:gridCol w:w="6931"/>
        <w:gridCol w:w="3096"/>
        <w:gridCol w:w="3653"/>
      </w:tblGrid>
      <w:tr w:rsidR="002D3D7C" w:rsidRPr="00AB1578" w:rsidTr="002D3D7C">
        <w:trPr>
          <w:trHeight w:hRule="exact" w:val="881"/>
          <w:jc w:val="center"/>
        </w:trPr>
        <w:tc>
          <w:tcPr>
            <w:tcW w:w="821" w:type="dxa"/>
            <w:tcBorders>
              <w:top w:val="single" w:sz="4" w:space="0" w:color="auto"/>
            </w:tcBorders>
            <w:shd w:val="clear" w:color="auto" w:fill="auto"/>
          </w:tcPr>
          <w:p w:rsidR="002D3D7C" w:rsidRPr="00AB1578" w:rsidRDefault="002D3D7C" w:rsidP="002D3D7C">
            <w:pPr>
              <w:jc w:val="center"/>
            </w:pPr>
          </w:p>
        </w:tc>
        <w:tc>
          <w:tcPr>
            <w:tcW w:w="6931" w:type="dxa"/>
            <w:tcBorders>
              <w:top w:val="single" w:sz="4" w:space="0" w:color="auto"/>
              <w:left w:val="single" w:sz="4" w:space="0" w:color="auto"/>
            </w:tcBorders>
            <w:shd w:val="clear" w:color="auto" w:fill="auto"/>
          </w:tcPr>
          <w:p w:rsidR="002D3D7C" w:rsidRPr="00AB1578" w:rsidRDefault="002D3D7C" w:rsidP="002D3D7C">
            <w:pPr>
              <w:pStyle w:val="af"/>
              <w:spacing w:line="240" w:lineRule="auto"/>
              <w:ind w:firstLine="0"/>
              <w:jc w:val="center"/>
              <w:rPr>
                <w:sz w:val="20"/>
                <w:szCs w:val="20"/>
              </w:rPr>
            </w:pPr>
            <w:r w:rsidRPr="00AB1578">
              <w:rPr>
                <w:sz w:val="20"/>
                <w:szCs w:val="20"/>
              </w:rPr>
              <w:t xml:space="preserve">Задачи </w:t>
            </w:r>
            <w:proofErr w:type="gramStart"/>
            <w:r w:rsidRPr="00AB1578">
              <w:rPr>
                <w:sz w:val="20"/>
                <w:szCs w:val="20"/>
              </w:rPr>
              <w:t>структурного</w:t>
            </w:r>
            <w:proofErr w:type="gramEnd"/>
            <w:r w:rsidRPr="00AB1578">
              <w:rPr>
                <w:sz w:val="20"/>
                <w:szCs w:val="20"/>
              </w:rPr>
              <w:t xml:space="preserve"> элемента</w:t>
            </w:r>
            <w:r w:rsidRPr="00AB1578">
              <w:rPr>
                <w:sz w:val="20"/>
                <w:szCs w:val="20"/>
                <w:vertAlign w:val="superscript"/>
              </w:rPr>
              <w:t>19</w:t>
            </w:r>
          </w:p>
        </w:tc>
        <w:tc>
          <w:tcPr>
            <w:tcW w:w="3096" w:type="dxa"/>
            <w:tcBorders>
              <w:top w:val="single" w:sz="4" w:space="0" w:color="auto"/>
              <w:left w:val="single" w:sz="4" w:space="0" w:color="auto"/>
            </w:tcBorders>
            <w:shd w:val="clear" w:color="auto" w:fill="auto"/>
          </w:tcPr>
          <w:p w:rsidR="002D3D7C" w:rsidRPr="00AB1578" w:rsidRDefault="002D3D7C" w:rsidP="002D3D7C">
            <w:pPr>
              <w:pStyle w:val="af"/>
              <w:spacing w:line="254" w:lineRule="auto"/>
              <w:ind w:firstLine="0"/>
              <w:jc w:val="center"/>
              <w:rPr>
                <w:sz w:val="20"/>
                <w:szCs w:val="20"/>
              </w:rPr>
            </w:pPr>
            <w:r w:rsidRPr="00AB1578">
              <w:rPr>
                <w:sz w:val="20"/>
                <w:szCs w:val="20"/>
              </w:rPr>
              <w:t xml:space="preserve">Краткое описание ожидаемых эффектов от реализации задачи </w:t>
            </w:r>
            <w:proofErr w:type="gramStart"/>
            <w:r w:rsidRPr="00AB1578">
              <w:rPr>
                <w:sz w:val="20"/>
                <w:szCs w:val="20"/>
              </w:rPr>
              <w:t>структурного</w:t>
            </w:r>
            <w:proofErr w:type="gramEnd"/>
            <w:r w:rsidRPr="00AB1578">
              <w:rPr>
                <w:sz w:val="20"/>
                <w:szCs w:val="20"/>
              </w:rPr>
              <w:t xml:space="preserve"> элемента</w:t>
            </w:r>
            <w:r w:rsidRPr="00AB1578">
              <w:rPr>
                <w:sz w:val="20"/>
                <w:szCs w:val="20"/>
                <w:vertAlign w:val="superscript"/>
              </w:rPr>
              <w:t>20</w:t>
            </w:r>
          </w:p>
        </w:tc>
        <w:tc>
          <w:tcPr>
            <w:tcW w:w="3653" w:type="dxa"/>
            <w:tcBorders>
              <w:top w:val="single" w:sz="4" w:space="0" w:color="auto"/>
              <w:left w:val="single" w:sz="4" w:space="0" w:color="auto"/>
            </w:tcBorders>
            <w:shd w:val="clear" w:color="auto" w:fill="auto"/>
          </w:tcPr>
          <w:p w:rsidR="002D3D7C" w:rsidRPr="00AB1578" w:rsidRDefault="002D3D7C" w:rsidP="002D3D7C">
            <w:pPr>
              <w:pStyle w:val="af"/>
              <w:spacing w:line="240" w:lineRule="auto"/>
              <w:ind w:firstLine="0"/>
              <w:jc w:val="center"/>
              <w:rPr>
                <w:sz w:val="20"/>
                <w:szCs w:val="20"/>
              </w:rPr>
            </w:pPr>
            <w:r w:rsidRPr="00AB1578">
              <w:rPr>
                <w:sz w:val="20"/>
                <w:szCs w:val="20"/>
              </w:rPr>
              <w:t>Связь с показателями</w:t>
            </w:r>
            <w:r w:rsidRPr="00AB1578">
              <w:rPr>
                <w:sz w:val="20"/>
                <w:szCs w:val="20"/>
                <w:vertAlign w:val="superscript"/>
              </w:rPr>
              <w:t>21</w:t>
            </w:r>
          </w:p>
        </w:tc>
      </w:tr>
      <w:tr w:rsidR="002D3D7C" w:rsidRPr="00AB1578" w:rsidTr="002D3D7C">
        <w:trPr>
          <w:trHeight w:hRule="exact" w:val="254"/>
          <w:jc w:val="center"/>
        </w:trPr>
        <w:tc>
          <w:tcPr>
            <w:tcW w:w="821" w:type="dxa"/>
            <w:tcBorders>
              <w:top w:val="single" w:sz="4" w:space="0" w:color="auto"/>
            </w:tcBorders>
            <w:shd w:val="clear" w:color="auto" w:fill="auto"/>
            <w:vAlign w:val="bottom"/>
          </w:tcPr>
          <w:p w:rsidR="002D3D7C" w:rsidRPr="00AB1578" w:rsidRDefault="002D3D7C" w:rsidP="002D3D7C">
            <w:pPr>
              <w:pStyle w:val="af"/>
              <w:spacing w:line="240" w:lineRule="auto"/>
              <w:ind w:firstLine="0"/>
              <w:jc w:val="center"/>
              <w:rPr>
                <w:sz w:val="20"/>
                <w:szCs w:val="20"/>
              </w:rPr>
            </w:pPr>
            <w:r w:rsidRPr="00AB1578">
              <w:rPr>
                <w:sz w:val="20"/>
                <w:szCs w:val="20"/>
              </w:rPr>
              <w:t>1</w:t>
            </w:r>
          </w:p>
        </w:tc>
        <w:tc>
          <w:tcPr>
            <w:tcW w:w="6931" w:type="dxa"/>
            <w:tcBorders>
              <w:top w:val="single" w:sz="4" w:space="0" w:color="auto"/>
              <w:left w:val="single" w:sz="4" w:space="0" w:color="auto"/>
            </w:tcBorders>
            <w:shd w:val="clear" w:color="auto" w:fill="auto"/>
            <w:vAlign w:val="bottom"/>
          </w:tcPr>
          <w:p w:rsidR="002D3D7C" w:rsidRPr="00AB1578" w:rsidRDefault="002D3D7C" w:rsidP="002D3D7C">
            <w:pPr>
              <w:pStyle w:val="af"/>
              <w:spacing w:line="240" w:lineRule="auto"/>
              <w:ind w:firstLine="0"/>
              <w:jc w:val="center"/>
              <w:rPr>
                <w:sz w:val="20"/>
                <w:szCs w:val="20"/>
              </w:rPr>
            </w:pPr>
            <w:r w:rsidRPr="00AB1578">
              <w:rPr>
                <w:sz w:val="20"/>
                <w:szCs w:val="20"/>
              </w:rPr>
              <w:t>2</w:t>
            </w:r>
          </w:p>
        </w:tc>
        <w:tc>
          <w:tcPr>
            <w:tcW w:w="3096" w:type="dxa"/>
            <w:tcBorders>
              <w:top w:val="single" w:sz="4" w:space="0" w:color="auto"/>
              <w:left w:val="single" w:sz="4" w:space="0" w:color="auto"/>
            </w:tcBorders>
            <w:shd w:val="clear" w:color="auto" w:fill="auto"/>
            <w:vAlign w:val="bottom"/>
          </w:tcPr>
          <w:p w:rsidR="002D3D7C" w:rsidRPr="00AB1578" w:rsidRDefault="002D3D7C" w:rsidP="002D3D7C">
            <w:pPr>
              <w:pStyle w:val="af"/>
              <w:spacing w:line="240" w:lineRule="auto"/>
              <w:ind w:firstLine="0"/>
              <w:jc w:val="center"/>
              <w:rPr>
                <w:sz w:val="20"/>
                <w:szCs w:val="20"/>
              </w:rPr>
            </w:pPr>
            <w:r w:rsidRPr="00AB1578">
              <w:rPr>
                <w:sz w:val="20"/>
                <w:szCs w:val="20"/>
              </w:rPr>
              <w:t>3</w:t>
            </w:r>
          </w:p>
        </w:tc>
        <w:tc>
          <w:tcPr>
            <w:tcW w:w="3653" w:type="dxa"/>
            <w:tcBorders>
              <w:top w:val="single" w:sz="4" w:space="0" w:color="auto"/>
              <w:left w:val="single" w:sz="4" w:space="0" w:color="auto"/>
            </w:tcBorders>
            <w:shd w:val="clear" w:color="auto" w:fill="auto"/>
            <w:vAlign w:val="bottom"/>
          </w:tcPr>
          <w:p w:rsidR="002D3D7C" w:rsidRPr="00AB1578" w:rsidRDefault="002D3D7C" w:rsidP="002D3D7C">
            <w:pPr>
              <w:pStyle w:val="af"/>
              <w:spacing w:line="240" w:lineRule="auto"/>
              <w:ind w:firstLine="0"/>
              <w:jc w:val="center"/>
              <w:rPr>
                <w:sz w:val="20"/>
                <w:szCs w:val="20"/>
              </w:rPr>
            </w:pPr>
            <w:r w:rsidRPr="00AB1578">
              <w:rPr>
                <w:sz w:val="20"/>
                <w:szCs w:val="20"/>
              </w:rPr>
              <w:t>4</w:t>
            </w:r>
          </w:p>
        </w:tc>
      </w:tr>
      <w:tr w:rsidR="002D3D7C" w:rsidRPr="00AB1578" w:rsidTr="002D3D7C">
        <w:trPr>
          <w:trHeight w:hRule="exact" w:val="254"/>
          <w:jc w:val="center"/>
        </w:trPr>
        <w:tc>
          <w:tcPr>
            <w:tcW w:w="821" w:type="dxa"/>
            <w:tcBorders>
              <w:top w:val="single" w:sz="4" w:space="0" w:color="auto"/>
            </w:tcBorders>
            <w:shd w:val="clear" w:color="auto" w:fill="auto"/>
          </w:tcPr>
          <w:p w:rsidR="002D3D7C" w:rsidRPr="00AB1578" w:rsidRDefault="002D3D7C" w:rsidP="002D3D7C">
            <w:pPr>
              <w:pStyle w:val="af"/>
              <w:spacing w:line="240" w:lineRule="auto"/>
              <w:ind w:firstLine="0"/>
              <w:jc w:val="center"/>
              <w:rPr>
                <w:sz w:val="20"/>
                <w:szCs w:val="20"/>
              </w:rPr>
            </w:pPr>
            <w:r w:rsidRPr="00AB1578">
              <w:rPr>
                <w:sz w:val="20"/>
                <w:szCs w:val="20"/>
              </w:rPr>
              <w:t>1.</w:t>
            </w:r>
          </w:p>
        </w:tc>
        <w:tc>
          <w:tcPr>
            <w:tcW w:w="13680" w:type="dxa"/>
            <w:gridSpan w:val="3"/>
            <w:tcBorders>
              <w:top w:val="single" w:sz="4" w:space="0" w:color="auto"/>
              <w:left w:val="single" w:sz="4" w:space="0" w:color="auto"/>
            </w:tcBorders>
            <w:shd w:val="clear" w:color="auto" w:fill="auto"/>
            <w:vAlign w:val="bottom"/>
          </w:tcPr>
          <w:p w:rsidR="002D3D7C" w:rsidRPr="00AB1578" w:rsidRDefault="002D3D7C" w:rsidP="002D3D7C">
            <w:pPr>
              <w:pStyle w:val="af"/>
              <w:spacing w:line="240" w:lineRule="auto"/>
              <w:ind w:firstLine="0"/>
              <w:jc w:val="center"/>
              <w:rPr>
                <w:sz w:val="20"/>
                <w:szCs w:val="20"/>
              </w:rPr>
            </w:pPr>
            <w:r w:rsidRPr="00AB1578">
              <w:rPr>
                <w:sz w:val="20"/>
                <w:szCs w:val="20"/>
              </w:rPr>
              <w:t>Направление (подпрограмма) «Наименование»</w:t>
            </w:r>
            <w:r w:rsidRPr="00AB1578">
              <w:rPr>
                <w:sz w:val="20"/>
                <w:szCs w:val="20"/>
                <w:vertAlign w:val="superscript"/>
              </w:rPr>
              <w:t>22</w:t>
            </w:r>
          </w:p>
        </w:tc>
      </w:tr>
      <w:tr w:rsidR="002D3D7C" w:rsidRPr="00AB1578" w:rsidTr="002D3D7C">
        <w:trPr>
          <w:trHeight w:hRule="exact" w:val="254"/>
          <w:jc w:val="center"/>
        </w:trPr>
        <w:tc>
          <w:tcPr>
            <w:tcW w:w="821" w:type="dxa"/>
            <w:vMerge w:val="restart"/>
            <w:tcBorders>
              <w:top w:val="single" w:sz="4" w:space="0" w:color="auto"/>
            </w:tcBorders>
            <w:shd w:val="clear" w:color="auto" w:fill="auto"/>
          </w:tcPr>
          <w:p w:rsidR="002D3D7C" w:rsidRPr="00AB1578" w:rsidRDefault="002D3D7C" w:rsidP="002D3D7C">
            <w:pPr>
              <w:pStyle w:val="af"/>
              <w:spacing w:line="240" w:lineRule="auto"/>
              <w:ind w:firstLine="0"/>
              <w:jc w:val="center"/>
              <w:rPr>
                <w:sz w:val="20"/>
                <w:szCs w:val="20"/>
              </w:rPr>
            </w:pPr>
            <w:r w:rsidRPr="00AB1578">
              <w:rPr>
                <w:sz w:val="20"/>
                <w:szCs w:val="20"/>
              </w:rPr>
              <w:t>1.1.</w:t>
            </w:r>
          </w:p>
        </w:tc>
        <w:tc>
          <w:tcPr>
            <w:tcW w:w="13680" w:type="dxa"/>
            <w:gridSpan w:val="3"/>
            <w:tcBorders>
              <w:top w:val="single" w:sz="4" w:space="0" w:color="auto"/>
              <w:left w:val="single" w:sz="4" w:space="0" w:color="auto"/>
            </w:tcBorders>
            <w:shd w:val="clear" w:color="auto" w:fill="auto"/>
            <w:vAlign w:val="bottom"/>
          </w:tcPr>
          <w:p w:rsidR="002D3D7C" w:rsidRPr="00AB1578" w:rsidRDefault="002D3D7C" w:rsidP="002D3D7C">
            <w:pPr>
              <w:pStyle w:val="af"/>
              <w:spacing w:line="240" w:lineRule="auto"/>
              <w:ind w:firstLine="0"/>
              <w:jc w:val="center"/>
              <w:rPr>
                <w:sz w:val="20"/>
                <w:szCs w:val="20"/>
              </w:rPr>
            </w:pPr>
            <w:r w:rsidRPr="00AB1578">
              <w:rPr>
                <w:sz w:val="20"/>
                <w:szCs w:val="20"/>
              </w:rPr>
              <w:t xml:space="preserve">Муниципальный проект «Наименование» (фамилия, имя, отчество </w:t>
            </w:r>
            <w:r>
              <w:rPr>
                <w:sz w:val="20"/>
                <w:szCs w:val="20"/>
              </w:rPr>
              <w:t xml:space="preserve">(при наличии) </w:t>
            </w:r>
            <w:r w:rsidRPr="00AB1578">
              <w:rPr>
                <w:sz w:val="20"/>
                <w:szCs w:val="20"/>
              </w:rPr>
              <w:t>куратора)</w:t>
            </w:r>
            <w:r w:rsidRPr="00AB1578">
              <w:rPr>
                <w:sz w:val="20"/>
                <w:szCs w:val="20"/>
                <w:vertAlign w:val="superscript"/>
              </w:rPr>
              <w:t>23</w:t>
            </w:r>
          </w:p>
        </w:tc>
      </w:tr>
      <w:tr w:rsidR="002D3D7C" w:rsidRPr="00AB1578" w:rsidTr="002D3D7C">
        <w:trPr>
          <w:trHeight w:hRule="exact" w:val="212"/>
          <w:jc w:val="center"/>
        </w:trPr>
        <w:tc>
          <w:tcPr>
            <w:tcW w:w="821" w:type="dxa"/>
            <w:vMerge/>
            <w:shd w:val="clear" w:color="auto" w:fill="auto"/>
          </w:tcPr>
          <w:p w:rsidR="002D3D7C" w:rsidRPr="00AB1578" w:rsidRDefault="002D3D7C" w:rsidP="002D3D7C"/>
        </w:tc>
        <w:tc>
          <w:tcPr>
            <w:tcW w:w="6931" w:type="dxa"/>
            <w:tcBorders>
              <w:top w:val="single" w:sz="4" w:space="0" w:color="auto"/>
              <w:left w:val="single" w:sz="4" w:space="0" w:color="auto"/>
            </w:tcBorders>
            <w:shd w:val="clear" w:color="auto" w:fill="auto"/>
          </w:tcPr>
          <w:p w:rsidR="002D3D7C" w:rsidRPr="00AB1578" w:rsidRDefault="002D3D7C" w:rsidP="002D3D7C">
            <w:pPr>
              <w:pStyle w:val="af"/>
              <w:spacing w:line="257" w:lineRule="auto"/>
              <w:ind w:firstLine="0"/>
              <w:jc w:val="center"/>
              <w:rPr>
                <w:sz w:val="20"/>
                <w:szCs w:val="20"/>
              </w:rPr>
            </w:pPr>
            <w:proofErr w:type="gramStart"/>
            <w:r w:rsidRPr="00AB1578">
              <w:rPr>
                <w:sz w:val="20"/>
                <w:szCs w:val="20"/>
              </w:rPr>
              <w:t>Ответственный</w:t>
            </w:r>
            <w:proofErr w:type="gramEnd"/>
            <w:r w:rsidRPr="00AB1578">
              <w:rPr>
                <w:sz w:val="20"/>
                <w:szCs w:val="20"/>
              </w:rPr>
              <w:t xml:space="preserve"> за реализацию</w:t>
            </w:r>
          </w:p>
        </w:tc>
        <w:tc>
          <w:tcPr>
            <w:tcW w:w="6749" w:type="dxa"/>
            <w:gridSpan w:val="2"/>
            <w:tcBorders>
              <w:top w:val="single" w:sz="4" w:space="0" w:color="auto"/>
              <w:left w:val="single" w:sz="4" w:space="0" w:color="auto"/>
            </w:tcBorders>
            <w:shd w:val="clear" w:color="auto" w:fill="auto"/>
          </w:tcPr>
          <w:p w:rsidR="002D3D7C" w:rsidRPr="00AB1578" w:rsidRDefault="002D3D7C" w:rsidP="002D3D7C">
            <w:pPr>
              <w:pStyle w:val="af"/>
              <w:spacing w:line="240" w:lineRule="auto"/>
              <w:ind w:firstLine="0"/>
              <w:jc w:val="center"/>
              <w:rPr>
                <w:sz w:val="20"/>
                <w:szCs w:val="20"/>
              </w:rPr>
            </w:pPr>
            <w:r w:rsidRPr="00AB1578">
              <w:rPr>
                <w:sz w:val="20"/>
                <w:szCs w:val="20"/>
              </w:rPr>
              <w:t>Срок реализации (год начала - год окончания)</w:t>
            </w:r>
          </w:p>
        </w:tc>
      </w:tr>
      <w:tr w:rsidR="002D3D7C" w:rsidRPr="00AB1578" w:rsidTr="002D3D7C">
        <w:trPr>
          <w:trHeight w:hRule="exact" w:val="254"/>
          <w:jc w:val="center"/>
        </w:trPr>
        <w:tc>
          <w:tcPr>
            <w:tcW w:w="821" w:type="dxa"/>
            <w:tcBorders>
              <w:top w:val="single" w:sz="4" w:space="0" w:color="auto"/>
            </w:tcBorders>
            <w:shd w:val="clear" w:color="auto" w:fill="auto"/>
          </w:tcPr>
          <w:p w:rsidR="002D3D7C" w:rsidRPr="00AB1578" w:rsidRDefault="002D3D7C" w:rsidP="002D3D7C">
            <w:pPr>
              <w:pStyle w:val="af"/>
              <w:spacing w:line="240" w:lineRule="auto"/>
              <w:ind w:firstLine="0"/>
              <w:jc w:val="center"/>
              <w:rPr>
                <w:sz w:val="20"/>
                <w:szCs w:val="20"/>
              </w:rPr>
            </w:pPr>
            <w:r w:rsidRPr="00AB1578">
              <w:rPr>
                <w:sz w:val="20"/>
                <w:szCs w:val="20"/>
              </w:rPr>
              <w:t>1.1.1.</w:t>
            </w:r>
          </w:p>
        </w:tc>
        <w:tc>
          <w:tcPr>
            <w:tcW w:w="6931" w:type="dxa"/>
            <w:tcBorders>
              <w:top w:val="single" w:sz="4" w:space="0" w:color="auto"/>
              <w:left w:val="single" w:sz="4" w:space="0" w:color="auto"/>
            </w:tcBorders>
            <w:shd w:val="clear" w:color="auto" w:fill="auto"/>
          </w:tcPr>
          <w:p w:rsidR="002D3D7C" w:rsidRPr="00AB1578" w:rsidRDefault="002D3D7C" w:rsidP="002D3D7C">
            <w:pPr>
              <w:pStyle w:val="af"/>
              <w:spacing w:line="240" w:lineRule="auto"/>
              <w:ind w:firstLine="0"/>
              <w:rPr>
                <w:sz w:val="20"/>
                <w:szCs w:val="20"/>
              </w:rPr>
            </w:pPr>
            <w:r w:rsidRPr="00AB1578">
              <w:rPr>
                <w:sz w:val="20"/>
                <w:szCs w:val="20"/>
              </w:rPr>
              <w:t>Задача 1</w:t>
            </w:r>
          </w:p>
        </w:tc>
        <w:tc>
          <w:tcPr>
            <w:tcW w:w="3096" w:type="dxa"/>
            <w:tcBorders>
              <w:top w:val="single" w:sz="4" w:space="0" w:color="auto"/>
              <w:left w:val="single" w:sz="4" w:space="0" w:color="auto"/>
            </w:tcBorders>
            <w:shd w:val="clear" w:color="auto" w:fill="auto"/>
          </w:tcPr>
          <w:p w:rsidR="002D3D7C" w:rsidRPr="00AB1578" w:rsidRDefault="002D3D7C" w:rsidP="002D3D7C"/>
        </w:tc>
        <w:tc>
          <w:tcPr>
            <w:tcW w:w="3653" w:type="dxa"/>
            <w:tcBorders>
              <w:top w:val="single" w:sz="4" w:space="0" w:color="auto"/>
              <w:left w:val="single" w:sz="4" w:space="0" w:color="auto"/>
            </w:tcBorders>
            <w:shd w:val="clear" w:color="auto" w:fill="auto"/>
          </w:tcPr>
          <w:p w:rsidR="002D3D7C" w:rsidRPr="00AB1578" w:rsidRDefault="002D3D7C" w:rsidP="002D3D7C"/>
        </w:tc>
      </w:tr>
      <w:tr w:rsidR="002D3D7C" w:rsidRPr="00AB1578" w:rsidTr="002D3D7C">
        <w:trPr>
          <w:trHeight w:hRule="exact" w:val="254"/>
          <w:jc w:val="center"/>
        </w:trPr>
        <w:tc>
          <w:tcPr>
            <w:tcW w:w="821" w:type="dxa"/>
            <w:tcBorders>
              <w:top w:val="single" w:sz="4" w:space="0" w:color="auto"/>
            </w:tcBorders>
            <w:shd w:val="clear" w:color="auto" w:fill="auto"/>
          </w:tcPr>
          <w:p w:rsidR="002D3D7C" w:rsidRPr="00AB1578" w:rsidRDefault="002D3D7C" w:rsidP="002D3D7C">
            <w:pPr>
              <w:pStyle w:val="af"/>
              <w:spacing w:line="240" w:lineRule="auto"/>
              <w:ind w:firstLine="160"/>
              <w:rPr>
                <w:sz w:val="20"/>
                <w:szCs w:val="20"/>
              </w:rPr>
            </w:pPr>
            <w:r w:rsidRPr="00AB1578">
              <w:rPr>
                <w:sz w:val="20"/>
                <w:szCs w:val="20"/>
              </w:rPr>
              <w:t>1.1.2.</w:t>
            </w:r>
          </w:p>
        </w:tc>
        <w:tc>
          <w:tcPr>
            <w:tcW w:w="6931" w:type="dxa"/>
            <w:tcBorders>
              <w:top w:val="single" w:sz="4" w:space="0" w:color="auto"/>
              <w:left w:val="single" w:sz="4" w:space="0" w:color="auto"/>
            </w:tcBorders>
            <w:shd w:val="clear" w:color="auto" w:fill="auto"/>
          </w:tcPr>
          <w:p w:rsidR="002D3D7C" w:rsidRPr="00AB1578" w:rsidRDefault="002D3D7C" w:rsidP="002D3D7C">
            <w:pPr>
              <w:pStyle w:val="af"/>
              <w:spacing w:line="240" w:lineRule="auto"/>
              <w:ind w:firstLine="0"/>
              <w:rPr>
                <w:sz w:val="20"/>
                <w:szCs w:val="20"/>
              </w:rPr>
            </w:pPr>
            <w:r w:rsidRPr="00AB1578">
              <w:rPr>
                <w:sz w:val="20"/>
                <w:szCs w:val="20"/>
              </w:rPr>
              <w:t>Задача 2</w:t>
            </w:r>
          </w:p>
        </w:tc>
        <w:tc>
          <w:tcPr>
            <w:tcW w:w="3096" w:type="dxa"/>
            <w:tcBorders>
              <w:top w:val="single" w:sz="4" w:space="0" w:color="auto"/>
              <w:left w:val="single" w:sz="4" w:space="0" w:color="auto"/>
            </w:tcBorders>
            <w:shd w:val="clear" w:color="auto" w:fill="auto"/>
          </w:tcPr>
          <w:p w:rsidR="002D3D7C" w:rsidRPr="00AB1578" w:rsidRDefault="002D3D7C" w:rsidP="002D3D7C"/>
        </w:tc>
        <w:tc>
          <w:tcPr>
            <w:tcW w:w="3653" w:type="dxa"/>
            <w:tcBorders>
              <w:top w:val="single" w:sz="4" w:space="0" w:color="auto"/>
              <w:left w:val="single" w:sz="4" w:space="0" w:color="auto"/>
            </w:tcBorders>
            <w:shd w:val="clear" w:color="auto" w:fill="auto"/>
          </w:tcPr>
          <w:p w:rsidR="002D3D7C" w:rsidRPr="00AB1578" w:rsidRDefault="002D3D7C" w:rsidP="002D3D7C"/>
        </w:tc>
      </w:tr>
      <w:tr w:rsidR="002D3D7C" w:rsidRPr="00AB1578" w:rsidTr="002D3D7C">
        <w:trPr>
          <w:trHeight w:hRule="exact" w:val="348"/>
          <w:jc w:val="center"/>
        </w:trPr>
        <w:tc>
          <w:tcPr>
            <w:tcW w:w="821" w:type="dxa"/>
            <w:vMerge w:val="restart"/>
            <w:tcBorders>
              <w:top w:val="single" w:sz="4" w:space="0" w:color="auto"/>
            </w:tcBorders>
            <w:shd w:val="clear" w:color="auto" w:fill="auto"/>
          </w:tcPr>
          <w:p w:rsidR="002D3D7C" w:rsidRPr="00AB1578" w:rsidRDefault="002D3D7C" w:rsidP="002D3D7C">
            <w:pPr>
              <w:pStyle w:val="af"/>
              <w:spacing w:line="240" w:lineRule="auto"/>
              <w:ind w:firstLine="0"/>
              <w:jc w:val="center"/>
              <w:rPr>
                <w:sz w:val="20"/>
                <w:szCs w:val="20"/>
              </w:rPr>
            </w:pPr>
            <w:r w:rsidRPr="00AB1578">
              <w:rPr>
                <w:sz w:val="20"/>
                <w:szCs w:val="20"/>
              </w:rPr>
              <w:t>1.2.</w:t>
            </w:r>
          </w:p>
        </w:tc>
        <w:tc>
          <w:tcPr>
            <w:tcW w:w="13680" w:type="dxa"/>
            <w:gridSpan w:val="3"/>
            <w:tcBorders>
              <w:top w:val="single" w:sz="4" w:space="0" w:color="auto"/>
              <w:left w:val="single" w:sz="4" w:space="0" w:color="auto"/>
            </w:tcBorders>
            <w:shd w:val="clear" w:color="auto" w:fill="auto"/>
            <w:vAlign w:val="bottom"/>
          </w:tcPr>
          <w:p w:rsidR="002D3D7C" w:rsidRPr="00AB1578" w:rsidRDefault="002D3D7C" w:rsidP="002D3D7C">
            <w:pPr>
              <w:pStyle w:val="af"/>
              <w:spacing w:line="240" w:lineRule="auto"/>
              <w:ind w:firstLine="0"/>
              <w:jc w:val="center"/>
              <w:rPr>
                <w:sz w:val="20"/>
                <w:szCs w:val="20"/>
              </w:rPr>
            </w:pPr>
            <w:r w:rsidRPr="00AB1578">
              <w:rPr>
                <w:sz w:val="20"/>
                <w:szCs w:val="20"/>
              </w:rPr>
              <w:t>Ведомственный проект «Наименование» (фамилия, имя, отчество</w:t>
            </w:r>
            <w:r>
              <w:rPr>
                <w:sz w:val="20"/>
                <w:szCs w:val="20"/>
              </w:rPr>
              <w:t xml:space="preserve"> (при наличии)</w:t>
            </w:r>
            <w:r w:rsidRPr="00AB1578">
              <w:rPr>
                <w:sz w:val="20"/>
                <w:szCs w:val="20"/>
              </w:rPr>
              <w:t xml:space="preserve"> </w:t>
            </w:r>
            <w:r>
              <w:rPr>
                <w:sz w:val="20"/>
                <w:szCs w:val="20"/>
              </w:rPr>
              <w:t>куратора)</w:t>
            </w:r>
            <w:r w:rsidRPr="00AB1578">
              <w:rPr>
                <w:sz w:val="20"/>
                <w:szCs w:val="20"/>
                <w:vertAlign w:val="superscript"/>
              </w:rPr>
              <w:t xml:space="preserve"> </w:t>
            </w:r>
            <w:r>
              <w:rPr>
                <w:sz w:val="20"/>
                <w:szCs w:val="20"/>
                <w:vertAlign w:val="superscript"/>
              </w:rPr>
              <w:t>24</w:t>
            </w:r>
          </w:p>
        </w:tc>
      </w:tr>
      <w:tr w:rsidR="002D3D7C" w:rsidRPr="00AB1578" w:rsidTr="002D3D7C">
        <w:trPr>
          <w:trHeight w:hRule="exact" w:val="286"/>
          <w:jc w:val="center"/>
        </w:trPr>
        <w:tc>
          <w:tcPr>
            <w:tcW w:w="821" w:type="dxa"/>
            <w:vMerge/>
            <w:shd w:val="clear" w:color="auto" w:fill="auto"/>
          </w:tcPr>
          <w:p w:rsidR="002D3D7C" w:rsidRPr="00AB1578" w:rsidRDefault="002D3D7C" w:rsidP="002D3D7C"/>
        </w:tc>
        <w:tc>
          <w:tcPr>
            <w:tcW w:w="6931" w:type="dxa"/>
            <w:tcBorders>
              <w:top w:val="single" w:sz="4" w:space="0" w:color="auto"/>
              <w:left w:val="single" w:sz="4" w:space="0" w:color="auto"/>
            </w:tcBorders>
            <w:shd w:val="clear" w:color="auto" w:fill="auto"/>
          </w:tcPr>
          <w:p w:rsidR="002D3D7C" w:rsidRPr="00AB1578" w:rsidRDefault="002D3D7C" w:rsidP="002D3D7C">
            <w:pPr>
              <w:pStyle w:val="af"/>
              <w:ind w:firstLine="0"/>
              <w:jc w:val="center"/>
              <w:rPr>
                <w:sz w:val="20"/>
                <w:szCs w:val="20"/>
              </w:rPr>
            </w:pPr>
            <w:proofErr w:type="gramStart"/>
            <w:r w:rsidRPr="00AB1578">
              <w:rPr>
                <w:sz w:val="20"/>
                <w:szCs w:val="20"/>
              </w:rPr>
              <w:t>Ответственный</w:t>
            </w:r>
            <w:proofErr w:type="gramEnd"/>
            <w:r w:rsidRPr="00AB1578">
              <w:rPr>
                <w:sz w:val="20"/>
                <w:szCs w:val="20"/>
              </w:rPr>
              <w:t xml:space="preserve"> за реализацию</w:t>
            </w:r>
          </w:p>
        </w:tc>
        <w:tc>
          <w:tcPr>
            <w:tcW w:w="6749" w:type="dxa"/>
            <w:gridSpan w:val="2"/>
            <w:tcBorders>
              <w:top w:val="single" w:sz="4" w:space="0" w:color="auto"/>
              <w:left w:val="single" w:sz="4" w:space="0" w:color="auto"/>
            </w:tcBorders>
            <w:shd w:val="clear" w:color="auto" w:fill="auto"/>
          </w:tcPr>
          <w:p w:rsidR="002D3D7C" w:rsidRPr="00AB1578" w:rsidRDefault="002D3D7C" w:rsidP="002D3D7C">
            <w:pPr>
              <w:pStyle w:val="af"/>
              <w:spacing w:line="240" w:lineRule="auto"/>
              <w:ind w:firstLine="0"/>
              <w:jc w:val="center"/>
              <w:rPr>
                <w:sz w:val="20"/>
                <w:szCs w:val="20"/>
              </w:rPr>
            </w:pPr>
            <w:r w:rsidRPr="00AB1578">
              <w:rPr>
                <w:sz w:val="20"/>
                <w:szCs w:val="20"/>
              </w:rPr>
              <w:t>Срок реализации (год начала - год окончания)</w:t>
            </w:r>
          </w:p>
        </w:tc>
      </w:tr>
      <w:tr w:rsidR="002D3D7C" w:rsidRPr="00AB1578" w:rsidTr="002D3D7C">
        <w:trPr>
          <w:trHeight w:hRule="exact" w:val="254"/>
          <w:jc w:val="center"/>
        </w:trPr>
        <w:tc>
          <w:tcPr>
            <w:tcW w:w="821" w:type="dxa"/>
            <w:tcBorders>
              <w:top w:val="single" w:sz="4" w:space="0" w:color="auto"/>
            </w:tcBorders>
            <w:shd w:val="clear" w:color="auto" w:fill="auto"/>
          </w:tcPr>
          <w:p w:rsidR="002D3D7C" w:rsidRPr="00AB1578" w:rsidRDefault="002D3D7C" w:rsidP="002D3D7C">
            <w:pPr>
              <w:pStyle w:val="af"/>
              <w:spacing w:line="240" w:lineRule="auto"/>
              <w:ind w:firstLine="0"/>
              <w:jc w:val="center"/>
              <w:rPr>
                <w:sz w:val="20"/>
                <w:szCs w:val="20"/>
              </w:rPr>
            </w:pPr>
            <w:r w:rsidRPr="00AB1578">
              <w:rPr>
                <w:sz w:val="20"/>
                <w:szCs w:val="20"/>
              </w:rPr>
              <w:t>1.2.1.</w:t>
            </w:r>
          </w:p>
        </w:tc>
        <w:tc>
          <w:tcPr>
            <w:tcW w:w="6931" w:type="dxa"/>
            <w:tcBorders>
              <w:top w:val="single" w:sz="4" w:space="0" w:color="auto"/>
              <w:left w:val="single" w:sz="4" w:space="0" w:color="auto"/>
            </w:tcBorders>
            <w:shd w:val="clear" w:color="auto" w:fill="auto"/>
          </w:tcPr>
          <w:p w:rsidR="002D3D7C" w:rsidRPr="00AB1578" w:rsidRDefault="002D3D7C" w:rsidP="002D3D7C">
            <w:pPr>
              <w:pStyle w:val="af"/>
              <w:spacing w:line="240" w:lineRule="auto"/>
              <w:ind w:firstLine="0"/>
              <w:rPr>
                <w:sz w:val="20"/>
                <w:szCs w:val="20"/>
              </w:rPr>
            </w:pPr>
            <w:r w:rsidRPr="00AB1578">
              <w:rPr>
                <w:sz w:val="20"/>
                <w:szCs w:val="20"/>
              </w:rPr>
              <w:t>Задача 1</w:t>
            </w:r>
          </w:p>
        </w:tc>
        <w:tc>
          <w:tcPr>
            <w:tcW w:w="3096" w:type="dxa"/>
            <w:tcBorders>
              <w:top w:val="single" w:sz="4" w:space="0" w:color="auto"/>
              <w:left w:val="single" w:sz="4" w:space="0" w:color="auto"/>
            </w:tcBorders>
            <w:shd w:val="clear" w:color="auto" w:fill="auto"/>
          </w:tcPr>
          <w:p w:rsidR="002D3D7C" w:rsidRPr="00AB1578" w:rsidRDefault="002D3D7C" w:rsidP="002D3D7C"/>
        </w:tc>
        <w:tc>
          <w:tcPr>
            <w:tcW w:w="3653" w:type="dxa"/>
            <w:tcBorders>
              <w:top w:val="single" w:sz="4" w:space="0" w:color="auto"/>
              <w:left w:val="single" w:sz="4" w:space="0" w:color="auto"/>
            </w:tcBorders>
            <w:shd w:val="clear" w:color="auto" w:fill="auto"/>
          </w:tcPr>
          <w:p w:rsidR="002D3D7C" w:rsidRPr="00AB1578" w:rsidRDefault="002D3D7C" w:rsidP="002D3D7C"/>
        </w:tc>
      </w:tr>
      <w:tr w:rsidR="002D3D7C" w:rsidRPr="00AB1578" w:rsidTr="002D3D7C">
        <w:trPr>
          <w:trHeight w:hRule="exact" w:val="254"/>
          <w:jc w:val="center"/>
        </w:trPr>
        <w:tc>
          <w:tcPr>
            <w:tcW w:w="821" w:type="dxa"/>
            <w:tcBorders>
              <w:top w:val="single" w:sz="4" w:space="0" w:color="auto"/>
            </w:tcBorders>
            <w:shd w:val="clear" w:color="auto" w:fill="auto"/>
          </w:tcPr>
          <w:p w:rsidR="002D3D7C" w:rsidRPr="00AB1578" w:rsidRDefault="002D3D7C" w:rsidP="002D3D7C">
            <w:pPr>
              <w:pStyle w:val="af"/>
              <w:spacing w:line="240" w:lineRule="auto"/>
              <w:ind w:firstLine="0"/>
              <w:jc w:val="center"/>
              <w:rPr>
                <w:sz w:val="20"/>
                <w:szCs w:val="20"/>
              </w:rPr>
            </w:pPr>
            <w:r w:rsidRPr="00AB1578">
              <w:rPr>
                <w:sz w:val="20"/>
                <w:szCs w:val="20"/>
              </w:rPr>
              <w:t>1.2.2.</w:t>
            </w:r>
          </w:p>
        </w:tc>
        <w:tc>
          <w:tcPr>
            <w:tcW w:w="6931" w:type="dxa"/>
            <w:tcBorders>
              <w:top w:val="single" w:sz="4" w:space="0" w:color="auto"/>
              <w:left w:val="single" w:sz="4" w:space="0" w:color="auto"/>
            </w:tcBorders>
            <w:shd w:val="clear" w:color="auto" w:fill="auto"/>
          </w:tcPr>
          <w:p w:rsidR="002D3D7C" w:rsidRPr="00AB1578" w:rsidRDefault="002D3D7C" w:rsidP="002D3D7C">
            <w:pPr>
              <w:pStyle w:val="af"/>
              <w:spacing w:line="240" w:lineRule="auto"/>
              <w:ind w:firstLine="0"/>
              <w:rPr>
                <w:sz w:val="20"/>
                <w:szCs w:val="20"/>
              </w:rPr>
            </w:pPr>
            <w:r w:rsidRPr="00AB1578">
              <w:rPr>
                <w:sz w:val="20"/>
                <w:szCs w:val="20"/>
              </w:rPr>
              <w:t>Задача 2</w:t>
            </w:r>
          </w:p>
        </w:tc>
        <w:tc>
          <w:tcPr>
            <w:tcW w:w="3096" w:type="dxa"/>
            <w:tcBorders>
              <w:top w:val="single" w:sz="4" w:space="0" w:color="auto"/>
              <w:left w:val="single" w:sz="4" w:space="0" w:color="auto"/>
            </w:tcBorders>
            <w:shd w:val="clear" w:color="auto" w:fill="auto"/>
          </w:tcPr>
          <w:p w:rsidR="002D3D7C" w:rsidRPr="00AB1578" w:rsidRDefault="002D3D7C" w:rsidP="002D3D7C"/>
        </w:tc>
        <w:tc>
          <w:tcPr>
            <w:tcW w:w="3653" w:type="dxa"/>
            <w:tcBorders>
              <w:top w:val="single" w:sz="4" w:space="0" w:color="auto"/>
              <w:left w:val="single" w:sz="4" w:space="0" w:color="auto"/>
            </w:tcBorders>
            <w:shd w:val="clear" w:color="auto" w:fill="auto"/>
          </w:tcPr>
          <w:p w:rsidR="002D3D7C" w:rsidRPr="00AB1578" w:rsidRDefault="002D3D7C" w:rsidP="002D3D7C"/>
        </w:tc>
      </w:tr>
      <w:tr w:rsidR="002D3D7C" w:rsidRPr="00AB1578" w:rsidTr="002D3D7C">
        <w:trPr>
          <w:trHeight w:hRule="exact" w:val="254"/>
          <w:jc w:val="center"/>
        </w:trPr>
        <w:tc>
          <w:tcPr>
            <w:tcW w:w="821" w:type="dxa"/>
            <w:vMerge w:val="restart"/>
            <w:tcBorders>
              <w:top w:val="single" w:sz="4" w:space="0" w:color="auto"/>
            </w:tcBorders>
            <w:shd w:val="clear" w:color="auto" w:fill="auto"/>
          </w:tcPr>
          <w:p w:rsidR="002D3D7C" w:rsidRPr="00AB1578" w:rsidRDefault="002D3D7C" w:rsidP="002D3D7C">
            <w:pPr>
              <w:pStyle w:val="af"/>
              <w:spacing w:line="240" w:lineRule="auto"/>
              <w:ind w:firstLine="0"/>
              <w:jc w:val="center"/>
              <w:rPr>
                <w:sz w:val="20"/>
                <w:szCs w:val="20"/>
              </w:rPr>
            </w:pPr>
            <w:r w:rsidRPr="00AB1578">
              <w:rPr>
                <w:sz w:val="20"/>
                <w:szCs w:val="20"/>
              </w:rPr>
              <w:t>1.3.</w:t>
            </w:r>
          </w:p>
        </w:tc>
        <w:tc>
          <w:tcPr>
            <w:tcW w:w="13680" w:type="dxa"/>
            <w:gridSpan w:val="3"/>
            <w:tcBorders>
              <w:top w:val="single" w:sz="4" w:space="0" w:color="auto"/>
              <w:left w:val="single" w:sz="4" w:space="0" w:color="auto"/>
            </w:tcBorders>
            <w:shd w:val="clear" w:color="auto" w:fill="auto"/>
            <w:vAlign w:val="bottom"/>
          </w:tcPr>
          <w:p w:rsidR="002D3D7C" w:rsidRPr="00AB1578" w:rsidRDefault="002D3D7C" w:rsidP="002D3D7C">
            <w:pPr>
              <w:pStyle w:val="af"/>
              <w:spacing w:line="240" w:lineRule="auto"/>
              <w:ind w:firstLine="0"/>
              <w:jc w:val="center"/>
              <w:rPr>
                <w:sz w:val="20"/>
                <w:szCs w:val="20"/>
              </w:rPr>
            </w:pPr>
            <w:r w:rsidRPr="00AB1578">
              <w:rPr>
                <w:sz w:val="20"/>
                <w:szCs w:val="20"/>
              </w:rPr>
              <w:t>Комплекс процессных мероприятий «Наименование»</w:t>
            </w:r>
          </w:p>
        </w:tc>
      </w:tr>
      <w:tr w:rsidR="002D3D7C" w:rsidRPr="00AB1578" w:rsidTr="002D3D7C">
        <w:trPr>
          <w:trHeight w:hRule="exact" w:val="216"/>
          <w:jc w:val="center"/>
        </w:trPr>
        <w:tc>
          <w:tcPr>
            <w:tcW w:w="821" w:type="dxa"/>
            <w:vMerge/>
            <w:shd w:val="clear" w:color="auto" w:fill="auto"/>
          </w:tcPr>
          <w:p w:rsidR="002D3D7C" w:rsidRPr="00AB1578" w:rsidRDefault="002D3D7C" w:rsidP="002D3D7C"/>
        </w:tc>
        <w:tc>
          <w:tcPr>
            <w:tcW w:w="6931" w:type="dxa"/>
            <w:tcBorders>
              <w:top w:val="single" w:sz="4" w:space="0" w:color="auto"/>
              <w:left w:val="single" w:sz="4" w:space="0" w:color="auto"/>
            </w:tcBorders>
            <w:shd w:val="clear" w:color="auto" w:fill="auto"/>
          </w:tcPr>
          <w:p w:rsidR="002D3D7C" w:rsidRPr="00AB1578" w:rsidRDefault="002D3D7C" w:rsidP="002D3D7C">
            <w:pPr>
              <w:pStyle w:val="af"/>
              <w:spacing w:line="240" w:lineRule="auto"/>
              <w:ind w:firstLine="0"/>
              <w:jc w:val="center"/>
              <w:rPr>
                <w:sz w:val="20"/>
                <w:szCs w:val="20"/>
              </w:rPr>
            </w:pPr>
            <w:proofErr w:type="gramStart"/>
            <w:r w:rsidRPr="00AB1578">
              <w:rPr>
                <w:sz w:val="20"/>
                <w:szCs w:val="20"/>
              </w:rPr>
              <w:t>Ответственный</w:t>
            </w:r>
            <w:proofErr w:type="gramEnd"/>
            <w:r w:rsidRPr="00AB1578">
              <w:rPr>
                <w:sz w:val="20"/>
                <w:szCs w:val="20"/>
              </w:rPr>
              <w:t xml:space="preserve"> за реализацию</w:t>
            </w:r>
          </w:p>
        </w:tc>
        <w:tc>
          <w:tcPr>
            <w:tcW w:w="6749" w:type="dxa"/>
            <w:gridSpan w:val="2"/>
            <w:tcBorders>
              <w:top w:val="single" w:sz="4" w:space="0" w:color="auto"/>
              <w:left w:val="single" w:sz="4" w:space="0" w:color="auto"/>
            </w:tcBorders>
            <w:shd w:val="clear" w:color="auto" w:fill="auto"/>
          </w:tcPr>
          <w:p w:rsidR="002D3D7C" w:rsidRPr="00AB1578" w:rsidRDefault="002D3D7C" w:rsidP="002D3D7C">
            <w:pPr>
              <w:pStyle w:val="af"/>
              <w:spacing w:before="140" w:line="240" w:lineRule="auto"/>
              <w:ind w:firstLine="0"/>
              <w:jc w:val="center"/>
              <w:rPr>
                <w:sz w:val="20"/>
                <w:szCs w:val="20"/>
              </w:rPr>
            </w:pPr>
            <w:r w:rsidRPr="00AB1578">
              <w:rPr>
                <w:sz w:val="20"/>
                <w:szCs w:val="20"/>
              </w:rPr>
              <w:t>-</w:t>
            </w:r>
          </w:p>
        </w:tc>
      </w:tr>
      <w:tr w:rsidR="002D3D7C" w:rsidRPr="00AB1578" w:rsidTr="002D3D7C">
        <w:trPr>
          <w:trHeight w:hRule="exact" w:val="269"/>
          <w:jc w:val="center"/>
        </w:trPr>
        <w:tc>
          <w:tcPr>
            <w:tcW w:w="821" w:type="dxa"/>
            <w:tcBorders>
              <w:top w:val="single" w:sz="4" w:space="0" w:color="auto"/>
            </w:tcBorders>
            <w:shd w:val="clear" w:color="auto" w:fill="auto"/>
          </w:tcPr>
          <w:p w:rsidR="002D3D7C" w:rsidRPr="00AB1578" w:rsidRDefault="002D3D7C" w:rsidP="002D3D7C">
            <w:pPr>
              <w:pStyle w:val="af"/>
              <w:spacing w:line="240" w:lineRule="auto"/>
              <w:ind w:firstLine="0"/>
              <w:jc w:val="center"/>
              <w:rPr>
                <w:sz w:val="20"/>
                <w:szCs w:val="20"/>
              </w:rPr>
            </w:pPr>
            <w:r w:rsidRPr="00AB1578">
              <w:rPr>
                <w:sz w:val="20"/>
                <w:szCs w:val="20"/>
              </w:rPr>
              <w:t>1.3.1.</w:t>
            </w:r>
          </w:p>
        </w:tc>
        <w:tc>
          <w:tcPr>
            <w:tcW w:w="6931" w:type="dxa"/>
            <w:tcBorders>
              <w:top w:val="single" w:sz="4" w:space="0" w:color="auto"/>
              <w:left w:val="single" w:sz="4" w:space="0" w:color="auto"/>
            </w:tcBorders>
            <w:shd w:val="clear" w:color="auto" w:fill="auto"/>
          </w:tcPr>
          <w:p w:rsidR="002D3D7C" w:rsidRPr="00AB1578" w:rsidRDefault="002D3D7C" w:rsidP="002D3D7C">
            <w:pPr>
              <w:pStyle w:val="af"/>
              <w:spacing w:line="240" w:lineRule="auto"/>
              <w:ind w:firstLine="0"/>
              <w:rPr>
                <w:sz w:val="20"/>
                <w:szCs w:val="20"/>
              </w:rPr>
            </w:pPr>
            <w:r w:rsidRPr="00AB1578">
              <w:rPr>
                <w:sz w:val="20"/>
                <w:szCs w:val="20"/>
              </w:rPr>
              <w:t>Задача 1</w:t>
            </w:r>
          </w:p>
        </w:tc>
        <w:tc>
          <w:tcPr>
            <w:tcW w:w="3096" w:type="dxa"/>
            <w:tcBorders>
              <w:top w:val="single" w:sz="4" w:space="0" w:color="auto"/>
              <w:left w:val="single" w:sz="4" w:space="0" w:color="auto"/>
            </w:tcBorders>
            <w:shd w:val="clear" w:color="auto" w:fill="auto"/>
          </w:tcPr>
          <w:p w:rsidR="002D3D7C" w:rsidRPr="00AB1578" w:rsidRDefault="002D3D7C" w:rsidP="002D3D7C"/>
        </w:tc>
        <w:tc>
          <w:tcPr>
            <w:tcW w:w="3653" w:type="dxa"/>
            <w:tcBorders>
              <w:top w:val="single" w:sz="4" w:space="0" w:color="auto"/>
              <w:left w:val="single" w:sz="4" w:space="0" w:color="auto"/>
            </w:tcBorders>
            <w:shd w:val="clear" w:color="auto" w:fill="auto"/>
          </w:tcPr>
          <w:p w:rsidR="002D3D7C" w:rsidRPr="00AB1578" w:rsidRDefault="002D3D7C" w:rsidP="002D3D7C"/>
        </w:tc>
      </w:tr>
      <w:tr w:rsidR="002D3D7C" w:rsidRPr="00AB1578" w:rsidTr="002D3D7C">
        <w:trPr>
          <w:trHeight w:hRule="exact" w:val="293"/>
          <w:jc w:val="center"/>
        </w:trPr>
        <w:tc>
          <w:tcPr>
            <w:tcW w:w="821" w:type="dxa"/>
            <w:tcBorders>
              <w:top w:val="single" w:sz="4" w:space="0" w:color="auto"/>
              <w:bottom w:val="single" w:sz="4" w:space="0" w:color="auto"/>
            </w:tcBorders>
            <w:shd w:val="clear" w:color="auto" w:fill="auto"/>
          </w:tcPr>
          <w:p w:rsidR="002D3D7C" w:rsidRPr="00AB1578" w:rsidRDefault="002D3D7C" w:rsidP="002D3D7C">
            <w:pPr>
              <w:pStyle w:val="af"/>
              <w:spacing w:line="240" w:lineRule="auto"/>
              <w:ind w:firstLine="0"/>
              <w:jc w:val="center"/>
              <w:rPr>
                <w:sz w:val="20"/>
                <w:szCs w:val="20"/>
              </w:rPr>
            </w:pPr>
            <w:r w:rsidRPr="00AB1578">
              <w:rPr>
                <w:sz w:val="20"/>
                <w:szCs w:val="20"/>
              </w:rPr>
              <w:t>1.3.2.</w:t>
            </w:r>
          </w:p>
        </w:tc>
        <w:tc>
          <w:tcPr>
            <w:tcW w:w="6931" w:type="dxa"/>
            <w:tcBorders>
              <w:top w:val="single" w:sz="4" w:space="0" w:color="auto"/>
              <w:left w:val="single" w:sz="4" w:space="0" w:color="auto"/>
              <w:bottom w:val="single" w:sz="4" w:space="0" w:color="auto"/>
            </w:tcBorders>
            <w:shd w:val="clear" w:color="auto" w:fill="auto"/>
          </w:tcPr>
          <w:p w:rsidR="002D3D7C" w:rsidRPr="00AB1578" w:rsidRDefault="002D3D7C" w:rsidP="002D3D7C">
            <w:pPr>
              <w:pStyle w:val="af"/>
              <w:spacing w:line="240" w:lineRule="auto"/>
              <w:ind w:firstLine="0"/>
              <w:rPr>
                <w:sz w:val="20"/>
                <w:szCs w:val="20"/>
              </w:rPr>
            </w:pPr>
            <w:r w:rsidRPr="00AB1578">
              <w:rPr>
                <w:sz w:val="20"/>
                <w:szCs w:val="20"/>
              </w:rPr>
              <w:t>Задача 2</w:t>
            </w:r>
          </w:p>
        </w:tc>
        <w:tc>
          <w:tcPr>
            <w:tcW w:w="3096" w:type="dxa"/>
            <w:tcBorders>
              <w:top w:val="single" w:sz="4" w:space="0" w:color="auto"/>
              <w:left w:val="single" w:sz="4" w:space="0" w:color="auto"/>
              <w:bottom w:val="single" w:sz="4" w:space="0" w:color="auto"/>
            </w:tcBorders>
            <w:shd w:val="clear" w:color="auto" w:fill="auto"/>
          </w:tcPr>
          <w:p w:rsidR="002D3D7C" w:rsidRPr="00AB1578" w:rsidRDefault="002D3D7C" w:rsidP="002D3D7C"/>
        </w:tc>
        <w:tc>
          <w:tcPr>
            <w:tcW w:w="3653" w:type="dxa"/>
            <w:tcBorders>
              <w:top w:val="single" w:sz="4" w:space="0" w:color="auto"/>
              <w:left w:val="single" w:sz="4" w:space="0" w:color="auto"/>
              <w:bottom w:val="single" w:sz="4" w:space="0" w:color="auto"/>
            </w:tcBorders>
            <w:shd w:val="clear" w:color="auto" w:fill="auto"/>
          </w:tcPr>
          <w:p w:rsidR="002D3D7C" w:rsidRPr="00AB1578" w:rsidRDefault="002D3D7C" w:rsidP="002D3D7C"/>
        </w:tc>
      </w:tr>
    </w:tbl>
    <w:p w:rsidR="002D3D7C" w:rsidRDefault="002D3D7C" w:rsidP="002D3D7C">
      <w:pPr>
        <w:pStyle w:val="a5"/>
        <w:ind w:left="0"/>
        <w:rPr>
          <w:vertAlign w:val="superscript"/>
        </w:rPr>
      </w:pPr>
    </w:p>
    <w:p w:rsidR="002D3D7C" w:rsidRDefault="002D3D7C" w:rsidP="002D3D7C">
      <w:pPr>
        <w:pStyle w:val="a5"/>
        <w:ind w:left="0"/>
        <w:rPr>
          <w:vertAlign w:val="superscript"/>
        </w:rPr>
      </w:pPr>
    </w:p>
    <w:p w:rsidR="002D3D7C" w:rsidRDefault="002D3D7C" w:rsidP="002D3D7C">
      <w:pPr>
        <w:pStyle w:val="a5"/>
        <w:ind w:left="0"/>
        <w:rPr>
          <w:vertAlign w:val="superscript"/>
        </w:rPr>
      </w:pPr>
    </w:p>
    <w:p w:rsidR="002D3D7C" w:rsidRDefault="002D3D7C" w:rsidP="002D3D7C">
      <w:pPr>
        <w:pStyle w:val="a5"/>
        <w:ind w:left="0"/>
        <w:rPr>
          <w:vertAlign w:val="superscript"/>
        </w:rPr>
      </w:pPr>
    </w:p>
    <w:p w:rsidR="002D3D7C" w:rsidRDefault="002D3D7C" w:rsidP="002D3D7C">
      <w:pPr>
        <w:pStyle w:val="a5"/>
        <w:ind w:left="0"/>
        <w:rPr>
          <w:vertAlign w:val="superscript"/>
        </w:rPr>
      </w:pPr>
    </w:p>
    <w:p w:rsidR="002D3D7C" w:rsidRDefault="002D3D7C" w:rsidP="002D3D7C">
      <w:pPr>
        <w:pStyle w:val="a5"/>
        <w:ind w:left="0"/>
        <w:rPr>
          <w:vertAlign w:val="superscript"/>
        </w:rPr>
      </w:pPr>
    </w:p>
    <w:p w:rsidR="002D3D7C" w:rsidRDefault="002D3D7C" w:rsidP="002D3D7C">
      <w:pPr>
        <w:pStyle w:val="a5"/>
        <w:ind w:left="0"/>
        <w:rPr>
          <w:vertAlign w:val="superscript"/>
        </w:rPr>
      </w:pPr>
    </w:p>
    <w:p w:rsidR="002D3D7C" w:rsidRDefault="002D3D7C" w:rsidP="002D3D7C">
      <w:pPr>
        <w:pStyle w:val="a5"/>
        <w:ind w:left="0"/>
        <w:rPr>
          <w:vertAlign w:val="superscript"/>
        </w:rPr>
      </w:pPr>
    </w:p>
    <w:p w:rsidR="002D3D7C" w:rsidRDefault="002D3D7C" w:rsidP="002D3D7C">
      <w:pPr>
        <w:pStyle w:val="a5"/>
        <w:ind w:left="0"/>
        <w:rPr>
          <w:vertAlign w:val="superscript"/>
        </w:rPr>
      </w:pPr>
    </w:p>
    <w:p w:rsidR="002D3D7C" w:rsidRDefault="002D3D7C" w:rsidP="002D3D7C">
      <w:pPr>
        <w:pStyle w:val="a5"/>
        <w:ind w:left="0"/>
        <w:rPr>
          <w:vertAlign w:val="superscript"/>
        </w:rPr>
      </w:pPr>
    </w:p>
    <w:p w:rsidR="002D3D7C" w:rsidRPr="00AB1578" w:rsidRDefault="002D3D7C" w:rsidP="002D3D7C">
      <w:pPr>
        <w:pStyle w:val="a5"/>
        <w:ind w:left="0"/>
        <w:rPr>
          <w:sz w:val="16"/>
          <w:szCs w:val="16"/>
        </w:rPr>
      </w:pPr>
      <w:r w:rsidRPr="00AB1578">
        <w:rPr>
          <w:sz w:val="16"/>
          <w:szCs w:val="16"/>
          <w:vertAlign w:val="superscript"/>
        </w:rPr>
        <w:t>19</w:t>
      </w:r>
      <w:proofErr w:type="gramStart"/>
      <w:r w:rsidRPr="00AB1578">
        <w:rPr>
          <w:sz w:val="16"/>
          <w:szCs w:val="16"/>
          <w:vertAlign w:val="superscript"/>
        </w:rPr>
        <w:t xml:space="preserve"> </w:t>
      </w:r>
      <w:r w:rsidRPr="00AB1578">
        <w:rPr>
          <w:sz w:val="16"/>
          <w:szCs w:val="16"/>
        </w:rPr>
        <w:t>П</w:t>
      </w:r>
      <w:proofErr w:type="gramEnd"/>
      <w:r w:rsidRPr="00AB1578">
        <w:rPr>
          <w:sz w:val="16"/>
          <w:szCs w:val="16"/>
        </w:rPr>
        <w:t>риводятся ключевые (социально значимые) задачи, планируемые к решению в рамках региональных проектов, ведомственных проектов, комплексов процессных мероприятий по предложению ответственного исполнителя муниципальной программы (комплексной программы), для региональных проектов, входящих в состав национальных проектов, приводятся общественно значимые результаты и задачи, не являющиеся общественно значимыми результатами.</w:t>
      </w:r>
    </w:p>
    <w:p w:rsidR="002D3D7C" w:rsidRPr="00AB1578" w:rsidRDefault="002D3D7C" w:rsidP="002D3D7C">
      <w:pPr>
        <w:pStyle w:val="aa"/>
        <w:rPr>
          <w:sz w:val="16"/>
          <w:szCs w:val="16"/>
        </w:rPr>
      </w:pPr>
      <w:r w:rsidRPr="00AB1578">
        <w:rPr>
          <w:sz w:val="16"/>
          <w:szCs w:val="16"/>
          <w:vertAlign w:val="superscript"/>
        </w:rPr>
        <w:t>20</w:t>
      </w:r>
      <w:proofErr w:type="gramStart"/>
      <w:r w:rsidRPr="00AB1578">
        <w:rPr>
          <w:sz w:val="16"/>
          <w:szCs w:val="16"/>
          <w:vertAlign w:val="superscript"/>
        </w:rPr>
        <w:t xml:space="preserve"> </w:t>
      </w:r>
      <w:r w:rsidRPr="00AB1578">
        <w:rPr>
          <w:sz w:val="16"/>
          <w:szCs w:val="16"/>
        </w:rPr>
        <w:t>П</w:t>
      </w:r>
      <w:proofErr w:type="gramEnd"/>
      <w:r w:rsidRPr="00AB1578">
        <w:rPr>
          <w:sz w:val="16"/>
          <w:szCs w:val="16"/>
        </w:rPr>
        <w:t>риводится краткое описание социальных, экономических и иных эффектов для каждой задачи структурного элемента.</w:t>
      </w:r>
    </w:p>
    <w:p w:rsidR="002D3D7C" w:rsidRPr="00AB1578" w:rsidRDefault="002D3D7C" w:rsidP="002D3D7C">
      <w:pPr>
        <w:pStyle w:val="aa"/>
        <w:rPr>
          <w:sz w:val="16"/>
          <w:szCs w:val="16"/>
        </w:rPr>
      </w:pPr>
      <w:r w:rsidRPr="00AB1578">
        <w:rPr>
          <w:sz w:val="16"/>
          <w:szCs w:val="16"/>
          <w:vertAlign w:val="superscript"/>
        </w:rPr>
        <w:t>21</w:t>
      </w:r>
      <w:proofErr w:type="gramStart"/>
      <w:r w:rsidRPr="00AB1578">
        <w:rPr>
          <w:sz w:val="16"/>
          <w:szCs w:val="16"/>
          <w:vertAlign w:val="superscript"/>
        </w:rPr>
        <w:t xml:space="preserve"> </w:t>
      </w:r>
      <w:r w:rsidRPr="00AB1578">
        <w:rPr>
          <w:sz w:val="16"/>
          <w:szCs w:val="16"/>
        </w:rPr>
        <w:t>У</w:t>
      </w:r>
      <w:proofErr w:type="gramEnd"/>
      <w:r w:rsidRPr="00AB1578">
        <w:rPr>
          <w:sz w:val="16"/>
          <w:szCs w:val="16"/>
        </w:rPr>
        <w:t>казываются наименования показателей муниципальной программы (комплексной программы), на достижение которых направлен структурный элемент.</w:t>
      </w:r>
    </w:p>
    <w:p w:rsidR="002D3D7C" w:rsidRPr="00AB1578" w:rsidRDefault="002D3D7C" w:rsidP="002D3D7C">
      <w:pPr>
        <w:pStyle w:val="a5"/>
        <w:ind w:left="0"/>
        <w:rPr>
          <w:sz w:val="16"/>
          <w:szCs w:val="16"/>
        </w:rPr>
      </w:pPr>
      <w:r w:rsidRPr="00AB1578">
        <w:rPr>
          <w:sz w:val="16"/>
          <w:szCs w:val="16"/>
          <w:vertAlign w:val="superscript"/>
        </w:rPr>
        <w:t>22</w:t>
      </w:r>
      <w:proofErr w:type="gramStart"/>
      <w:r w:rsidRPr="00AB1578">
        <w:rPr>
          <w:sz w:val="16"/>
          <w:szCs w:val="16"/>
          <w:vertAlign w:val="superscript"/>
        </w:rPr>
        <w:t xml:space="preserve"> </w:t>
      </w:r>
      <w:r w:rsidRPr="00AB1578">
        <w:rPr>
          <w:sz w:val="16"/>
          <w:szCs w:val="16"/>
        </w:rPr>
        <w:t>П</w:t>
      </w:r>
      <w:proofErr w:type="gramEnd"/>
      <w:r w:rsidRPr="00AB1578">
        <w:rPr>
          <w:sz w:val="16"/>
          <w:szCs w:val="16"/>
        </w:rPr>
        <w:t>риводится при необходимости.</w:t>
      </w:r>
    </w:p>
    <w:p w:rsidR="002D3D7C" w:rsidRPr="00AB1578" w:rsidRDefault="002D3D7C" w:rsidP="002D3D7C">
      <w:pPr>
        <w:pStyle w:val="a5"/>
        <w:ind w:left="0"/>
        <w:rPr>
          <w:sz w:val="16"/>
          <w:szCs w:val="16"/>
        </w:rPr>
      </w:pPr>
      <w:r w:rsidRPr="00AB1578">
        <w:rPr>
          <w:sz w:val="16"/>
          <w:szCs w:val="16"/>
          <w:vertAlign w:val="superscript"/>
        </w:rPr>
        <w:t>23</w:t>
      </w:r>
      <w:proofErr w:type="gramStart"/>
      <w:r w:rsidRPr="00AB1578">
        <w:rPr>
          <w:sz w:val="16"/>
          <w:szCs w:val="16"/>
          <w:vertAlign w:val="superscript"/>
        </w:rPr>
        <w:t xml:space="preserve"> </w:t>
      </w:r>
      <w:r w:rsidRPr="00AB1578">
        <w:rPr>
          <w:sz w:val="16"/>
          <w:szCs w:val="16"/>
        </w:rPr>
        <w:t>У</w:t>
      </w:r>
      <w:proofErr w:type="gramEnd"/>
      <w:r w:rsidRPr="00AB1578">
        <w:rPr>
          <w:sz w:val="16"/>
          <w:szCs w:val="16"/>
        </w:rPr>
        <w:t>казывается куратор муниципального проекта в соответствии с паспортом регионального проекта.</w:t>
      </w:r>
    </w:p>
    <w:p w:rsidR="002D3D7C" w:rsidRDefault="002D3D7C" w:rsidP="002D3D7C">
      <w:pPr>
        <w:pStyle w:val="a5"/>
        <w:ind w:left="0"/>
        <w:rPr>
          <w:sz w:val="16"/>
          <w:szCs w:val="16"/>
        </w:rPr>
        <w:sectPr w:rsidR="002D3D7C" w:rsidSect="002D3D7C">
          <w:pgSz w:w="16838" w:h="11906" w:orient="landscape"/>
          <w:pgMar w:top="1134" w:right="850" w:bottom="1134" w:left="1701" w:header="708" w:footer="708" w:gutter="0"/>
          <w:cols w:space="708"/>
          <w:titlePg/>
          <w:docGrid w:linePitch="360"/>
        </w:sectPr>
      </w:pPr>
      <w:r w:rsidRPr="00AB1578">
        <w:rPr>
          <w:sz w:val="16"/>
          <w:szCs w:val="16"/>
          <w:vertAlign w:val="superscript"/>
        </w:rPr>
        <w:t>24</w:t>
      </w:r>
      <w:proofErr w:type="gramStart"/>
      <w:r w:rsidRPr="00AB1578">
        <w:rPr>
          <w:sz w:val="16"/>
          <w:szCs w:val="16"/>
          <w:vertAlign w:val="superscript"/>
        </w:rPr>
        <w:t xml:space="preserve"> </w:t>
      </w:r>
      <w:r w:rsidRPr="00AB1578">
        <w:rPr>
          <w:sz w:val="16"/>
          <w:szCs w:val="16"/>
        </w:rPr>
        <w:t>У</w:t>
      </w:r>
      <w:proofErr w:type="gramEnd"/>
      <w:r w:rsidRPr="00AB1578">
        <w:rPr>
          <w:sz w:val="16"/>
          <w:szCs w:val="16"/>
        </w:rPr>
        <w:t>казывается куратор ведомственного проекта в соответствии с паспортом ведомственного проекта.</w:t>
      </w:r>
    </w:p>
    <w:p w:rsidR="002D3D7C" w:rsidRPr="00AB1578" w:rsidRDefault="002D3D7C" w:rsidP="002D3D7C">
      <w:pPr>
        <w:pStyle w:val="a5"/>
        <w:ind w:left="0"/>
        <w:rPr>
          <w:sz w:val="16"/>
          <w:szCs w:val="16"/>
        </w:rPr>
      </w:pPr>
    </w:p>
    <w:p w:rsidR="002D3D7C" w:rsidRDefault="002D3D7C" w:rsidP="002D3D7C">
      <w:pPr>
        <w:pStyle w:val="a5"/>
        <w:ind w:left="0"/>
      </w:pPr>
    </w:p>
    <w:tbl>
      <w:tblPr>
        <w:tblOverlap w:val="never"/>
        <w:tblW w:w="14476" w:type="dxa"/>
        <w:jc w:val="center"/>
        <w:tblLayout w:type="fixed"/>
        <w:tblCellMar>
          <w:left w:w="10" w:type="dxa"/>
          <w:right w:w="10" w:type="dxa"/>
        </w:tblCellMar>
        <w:tblLook w:val="0000"/>
      </w:tblPr>
      <w:tblGrid>
        <w:gridCol w:w="806"/>
        <w:gridCol w:w="6941"/>
        <w:gridCol w:w="3091"/>
        <w:gridCol w:w="3638"/>
      </w:tblGrid>
      <w:tr w:rsidR="002D3D7C" w:rsidTr="002D3D7C">
        <w:trPr>
          <w:trHeight w:hRule="exact" w:val="254"/>
          <w:jc w:val="center"/>
        </w:trPr>
        <w:tc>
          <w:tcPr>
            <w:tcW w:w="806" w:type="dxa"/>
            <w:tcBorders>
              <w:top w:val="single" w:sz="4" w:space="0" w:color="auto"/>
              <w:bottom w:val="single" w:sz="4" w:space="0" w:color="auto"/>
              <w:right w:val="single" w:sz="4" w:space="0" w:color="auto"/>
            </w:tcBorders>
            <w:shd w:val="clear" w:color="auto" w:fill="auto"/>
            <w:vAlign w:val="bottom"/>
          </w:tcPr>
          <w:p w:rsidR="002D3D7C" w:rsidRDefault="002D3D7C" w:rsidP="002D3D7C">
            <w:pPr>
              <w:pStyle w:val="af"/>
              <w:spacing w:line="240" w:lineRule="auto"/>
              <w:ind w:firstLine="0"/>
              <w:jc w:val="center"/>
              <w:rPr>
                <w:sz w:val="20"/>
                <w:szCs w:val="20"/>
              </w:rPr>
            </w:pPr>
            <w:r>
              <w:rPr>
                <w:sz w:val="20"/>
                <w:szCs w:val="20"/>
              </w:rPr>
              <w:t>1</w:t>
            </w:r>
          </w:p>
        </w:tc>
        <w:tc>
          <w:tcPr>
            <w:tcW w:w="6941" w:type="dxa"/>
            <w:tcBorders>
              <w:top w:val="single" w:sz="4" w:space="0" w:color="auto"/>
              <w:left w:val="single" w:sz="4" w:space="0" w:color="auto"/>
              <w:bottom w:val="single" w:sz="4" w:space="0" w:color="auto"/>
              <w:right w:val="single" w:sz="4" w:space="0" w:color="auto"/>
            </w:tcBorders>
            <w:shd w:val="clear" w:color="auto" w:fill="auto"/>
            <w:vAlign w:val="bottom"/>
          </w:tcPr>
          <w:p w:rsidR="002D3D7C" w:rsidRDefault="002D3D7C" w:rsidP="002D3D7C">
            <w:pPr>
              <w:pStyle w:val="af"/>
              <w:spacing w:line="240" w:lineRule="auto"/>
              <w:ind w:firstLine="0"/>
              <w:jc w:val="center"/>
              <w:rPr>
                <w:sz w:val="20"/>
                <w:szCs w:val="20"/>
              </w:rPr>
            </w:pPr>
            <w:r>
              <w:rPr>
                <w:sz w:val="20"/>
                <w:szCs w:val="20"/>
              </w:rPr>
              <w:t>2</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bottom"/>
          </w:tcPr>
          <w:p w:rsidR="002D3D7C" w:rsidRDefault="002D3D7C" w:rsidP="002D3D7C">
            <w:pPr>
              <w:pStyle w:val="af"/>
              <w:spacing w:line="240" w:lineRule="auto"/>
              <w:ind w:firstLine="0"/>
              <w:jc w:val="center"/>
              <w:rPr>
                <w:sz w:val="20"/>
                <w:szCs w:val="20"/>
              </w:rPr>
            </w:pPr>
            <w:r>
              <w:rPr>
                <w:sz w:val="20"/>
                <w:szCs w:val="20"/>
              </w:rPr>
              <w:t>3</w:t>
            </w:r>
          </w:p>
        </w:tc>
        <w:tc>
          <w:tcPr>
            <w:tcW w:w="3638" w:type="dxa"/>
            <w:tcBorders>
              <w:top w:val="single" w:sz="4" w:space="0" w:color="auto"/>
              <w:left w:val="single" w:sz="4" w:space="0" w:color="auto"/>
              <w:bottom w:val="single" w:sz="4" w:space="0" w:color="auto"/>
            </w:tcBorders>
            <w:shd w:val="clear" w:color="auto" w:fill="auto"/>
            <w:vAlign w:val="bottom"/>
          </w:tcPr>
          <w:p w:rsidR="002D3D7C" w:rsidRDefault="002D3D7C" w:rsidP="002D3D7C">
            <w:pPr>
              <w:pStyle w:val="af"/>
              <w:spacing w:line="240" w:lineRule="auto"/>
              <w:ind w:firstLine="0"/>
              <w:jc w:val="center"/>
              <w:rPr>
                <w:sz w:val="20"/>
                <w:szCs w:val="20"/>
              </w:rPr>
            </w:pPr>
            <w:r>
              <w:rPr>
                <w:sz w:val="20"/>
                <w:szCs w:val="20"/>
              </w:rPr>
              <w:t>4</w:t>
            </w:r>
          </w:p>
        </w:tc>
      </w:tr>
      <w:tr w:rsidR="002D3D7C" w:rsidTr="002D3D7C">
        <w:trPr>
          <w:trHeight w:hRule="exact" w:val="254"/>
          <w:jc w:val="center"/>
        </w:trPr>
        <w:tc>
          <w:tcPr>
            <w:tcW w:w="806" w:type="dxa"/>
            <w:tcBorders>
              <w:top w:val="single" w:sz="4" w:space="0" w:color="auto"/>
            </w:tcBorders>
            <w:shd w:val="clear" w:color="auto" w:fill="auto"/>
            <w:vAlign w:val="bottom"/>
          </w:tcPr>
          <w:p w:rsidR="002D3D7C" w:rsidRDefault="002D3D7C" w:rsidP="002D3D7C">
            <w:pPr>
              <w:pStyle w:val="af"/>
              <w:spacing w:line="240" w:lineRule="auto"/>
              <w:ind w:firstLine="0"/>
              <w:rPr>
                <w:sz w:val="20"/>
                <w:szCs w:val="20"/>
              </w:rPr>
            </w:pPr>
            <w:r>
              <w:rPr>
                <w:sz w:val="20"/>
                <w:szCs w:val="20"/>
              </w:rPr>
              <w:t>2.</w:t>
            </w:r>
          </w:p>
        </w:tc>
        <w:tc>
          <w:tcPr>
            <w:tcW w:w="13670" w:type="dxa"/>
            <w:gridSpan w:val="3"/>
            <w:tcBorders>
              <w:top w:val="single" w:sz="4" w:space="0" w:color="auto"/>
              <w:left w:val="single" w:sz="4" w:space="0" w:color="auto"/>
            </w:tcBorders>
            <w:shd w:val="clear" w:color="auto" w:fill="auto"/>
            <w:vAlign w:val="bottom"/>
          </w:tcPr>
          <w:p w:rsidR="002D3D7C" w:rsidRDefault="002D3D7C" w:rsidP="002D3D7C">
            <w:pPr>
              <w:pStyle w:val="af"/>
              <w:spacing w:line="240" w:lineRule="auto"/>
              <w:ind w:firstLine="0"/>
              <w:jc w:val="center"/>
              <w:rPr>
                <w:sz w:val="20"/>
                <w:szCs w:val="20"/>
              </w:rPr>
            </w:pPr>
            <w:r>
              <w:rPr>
                <w:sz w:val="20"/>
                <w:szCs w:val="20"/>
              </w:rPr>
              <w:t>Структурные элементы, не входящие в направления (подпрограммы)</w:t>
            </w:r>
            <w:r>
              <w:rPr>
                <w:sz w:val="20"/>
                <w:szCs w:val="20"/>
                <w:vertAlign w:val="superscript"/>
              </w:rPr>
              <w:t>25</w:t>
            </w:r>
          </w:p>
        </w:tc>
      </w:tr>
      <w:tr w:rsidR="002D3D7C" w:rsidTr="002D3D7C">
        <w:trPr>
          <w:trHeight w:hRule="exact" w:val="269"/>
          <w:jc w:val="center"/>
        </w:trPr>
        <w:tc>
          <w:tcPr>
            <w:tcW w:w="806" w:type="dxa"/>
            <w:vMerge w:val="restart"/>
            <w:tcBorders>
              <w:top w:val="single" w:sz="4" w:space="0" w:color="auto"/>
            </w:tcBorders>
            <w:shd w:val="clear" w:color="auto" w:fill="auto"/>
          </w:tcPr>
          <w:p w:rsidR="002D3D7C" w:rsidRDefault="002D3D7C" w:rsidP="002D3D7C">
            <w:pPr>
              <w:pStyle w:val="af"/>
              <w:spacing w:line="240" w:lineRule="auto"/>
              <w:ind w:firstLine="0"/>
              <w:rPr>
                <w:sz w:val="20"/>
                <w:szCs w:val="20"/>
              </w:rPr>
            </w:pPr>
            <w:r>
              <w:rPr>
                <w:sz w:val="20"/>
                <w:szCs w:val="20"/>
              </w:rPr>
              <w:t>2.1.</w:t>
            </w:r>
          </w:p>
        </w:tc>
        <w:tc>
          <w:tcPr>
            <w:tcW w:w="13670" w:type="dxa"/>
            <w:gridSpan w:val="3"/>
            <w:tcBorders>
              <w:top w:val="single" w:sz="4" w:space="0" w:color="auto"/>
              <w:left w:val="single" w:sz="4" w:space="0" w:color="auto"/>
            </w:tcBorders>
            <w:shd w:val="clear" w:color="auto" w:fill="auto"/>
            <w:vAlign w:val="bottom"/>
          </w:tcPr>
          <w:p w:rsidR="002D3D7C" w:rsidRDefault="002D3D7C" w:rsidP="002D3D7C">
            <w:pPr>
              <w:pStyle w:val="af"/>
              <w:spacing w:line="240" w:lineRule="auto"/>
              <w:ind w:firstLine="0"/>
              <w:jc w:val="center"/>
              <w:rPr>
                <w:sz w:val="20"/>
                <w:szCs w:val="20"/>
              </w:rPr>
            </w:pPr>
            <w:r>
              <w:rPr>
                <w:sz w:val="20"/>
                <w:szCs w:val="20"/>
              </w:rPr>
              <w:t>Муниципальный проект «Наименование» (фамилия, имя, отчество (при наличии) куратора)</w:t>
            </w:r>
            <w:r>
              <w:rPr>
                <w:sz w:val="20"/>
                <w:szCs w:val="20"/>
                <w:vertAlign w:val="superscript"/>
              </w:rPr>
              <w:t>26</w:t>
            </w:r>
          </w:p>
        </w:tc>
      </w:tr>
      <w:tr w:rsidR="002D3D7C" w:rsidTr="002D3D7C">
        <w:trPr>
          <w:trHeight w:hRule="exact" w:val="518"/>
          <w:jc w:val="center"/>
        </w:trPr>
        <w:tc>
          <w:tcPr>
            <w:tcW w:w="806" w:type="dxa"/>
            <w:vMerge/>
            <w:shd w:val="clear" w:color="auto" w:fill="auto"/>
          </w:tcPr>
          <w:p w:rsidR="002D3D7C" w:rsidRDefault="002D3D7C" w:rsidP="002D3D7C"/>
        </w:tc>
        <w:tc>
          <w:tcPr>
            <w:tcW w:w="6941" w:type="dxa"/>
            <w:tcBorders>
              <w:top w:val="single" w:sz="4" w:space="0" w:color="auto"/>
              <w:left w:val="single" w:sz="4" w:space="0" w:color="auto"/>
            </w:tcBorders>
            <w:shd w:val="clear" w:color="auto" w:fill="auto"/>
            <w:vAlign w:val="bottom"/>
          </w:tcPr>
          <w:p w:rsidR="002D3D7C" w:rsidRDefault="002D3D7C" w:rsidP="002D3D7C">
            <w:pPr>
              <w:pStyle w:val="af"/>
              <w:spacing w:line="271" w:lineRule="auto"/>
              <w:ind w:firstLine="0"/>
              <w:jc w:val="both"/>
              <w:rPr>
                <w:sz w:val="20"/>
                <w:szCs w:val="20"/>
              </w:rPr>
            </w:pPr>
            <w:r>
              <w:rPr>
                <w:sz w:val="20"/>
                <w:szCs w:val="20"/>
              </w:rPr>
              <w:t>Ответственный за реализацию (наименование органа исполнительной власти Республики Марий Эл, иного государственного органа)</w:t>
            </w:r>
          </w:p>
        </w:tc>
        <w:tc>
          <w:tcPr>
            <w:tcW w:w="6729" w:type="dxa"/>
            <w:gridSpan w:val="2"/>
            <w:tcBorders>
              <w:top w:val="single" w:sz="4" w:space="0" w:color="auto"/>
              <w:left w:val="single" w:sz="4" w:space="0" w:color="auto"/>
            </w:tcBorders>
            <w:shd w:val="clear" w:color="auto" w:fill="auto"/>
          </w:tcPr>
          <w:p w:rsidR="002D3D7C" w:rsidRDefault="002D3D7C" w:rsidP="002D3D7C">
            <w:pPr>
              <w:pStyle w:val="af"/>
              <w:spacing w:line="240" w:lineRule="auto"/>
              <w:ind w:left="1120" w:firstLine="0"/>
              <w:rPr>
                <w:sz w:val="20"/>
                <w:szCs w:val="20"/>
              </w:rPr>
            </w:pPr>
            <w:r>
              <w:rPr>
                <w:sz w:val="20"/>
                <w:szCs w:val="20"/>
              </w:rPr>
              <w:t>Срок реализации (год начала - год окончания)</w:t>
            </w:r>
          </w:p>
        </w:tc>
      </w:tr>
      <w:tr w:rsidR="002D3D7C" w:rsidTr="002D3D7C">
        <w:trPr>
          <w:trHeight w:hRule="exact" w:val="264"/>
          <w:jc w:val="center"/>
        </w:trPr>
        <w:tc>
          <w:tcPr>
            <w:tcW w:w="806" w:type="dxa"/>
            <w:tcBorders>
              <w:top w:val="single" w:sz="4" w:space="0" w:color="auto"/>
            </w:tcBorders>
            <w:shd w:val="clear" w:color="auto" w:fill="auto"/>
          </w:tcPr>
          <w:p w:rsidR="002D3D7C" w:rsidRDefault="002D3D7C" w:rsidP="002D3D7C">
            <w:pPr>
              <w:pStyle w:val="af"/>
              <w:spacing w:line="240" w:lineRule="auto"/>
              <w:ind w:firstLine="0"/>
              <w:rPr>
                <w:sz w:val="20"/>
                <w:szCs w:val="20"/>
              </w:rPr>
            </w:pPr>
            <w:r>
              <w:rPr>
                <w:sz w:val="20"/>
                <w:szCs w:val="20"/>
              </w:rPr>
              <w:t>2.1.1.</w:t>
            </w:r>
          </w:p>
        </w:tc>
        <w:tc>
          <w:tcPr>
            <w:tcW w:w="6941" w:type="dxa"/>
            <w:tcBorders>
              <w:top w:val="single" w:sz="4" w:space="0" w:color="auto"/>
              <w:left w:val="single" w:sz="4" w:space="0" w:color="auto"/>
            </w:tcBorders>
            <w:shd w:val="clear" w:color="auto" w:fill="auto"/>
          </w:tcPr>
          <w:p w:rsidR="002D3D7C" w:rsidRDefault="002D3D7C" w:rsidP="002D3D7C">
            <w:pPr>
              <w:pStyle w:val="af"/>
              <w:spacing w:line="240" w:lineRule="auto"/>
              <w:ind w:firstLine="0"/>
              <w:jc w:val="both"/>
              <w:rPr>
                <w:sz w:val="20"/>
                <w:szCs w:val="20"/>
              </w:rPr>
            </w:pPr>
            <w:r>
              <w:rPr>
                <w:sz w:val="20"/>
                <w:szCs w:val="20"/>
              </w:rPr>
              <w:t>Задача 1</w:t>
            </w:r>
          </w:p>
        </w:tc>
        <w:tc>
          <w:tcPr>
            <w:tcW w:w="3091" w:type="dxa"/>
            <w:tcBorders>
              <w:top w:val="single" w:sz="4" w:space="0" w:color="auto"/>
              <w:left w:val="single" w:sz="4" w:space="0" w:color="auto"/>
            </w:tcBorders>
            <w:shd w:val="clear" w:color="auto" w:fill="auto"/>
          </w:tcPr>
          <w:p w:rsidR="002D3D7C" w:rsidRDefault="002D3D7C" w:rsidP="002D3D7C">
            <w:pPr>
              <w:rPr>
                <w:sz w:val="10"/>
                <w:szCs w:val="10"/>
              </w:rPr>
            </w:pPr>
          </w:p>
        </w:tc>
        <w:tc>
          <w:tcPr>
            <w:tcW w:w="3638" w:type="dxa"/>
            <w:tcBorders>
              <w:top w:val="single" w:sz="4" w:space="0" w:color="auto"/>
              <w:left w:val="single" w:sz="4" w:space="0" w:color="auto"/>
            </w:tcBorders>
            <w:shd w:val="clear" w:color="auto" w:fill="auto"/>
          </w:tcPr>
          <w:p w:rsidR="002D3D7C" w:rsidRDefault="002D3D7C" w:rsidP="002D3D7C">
            <w:pPr>
              <w:rPr>
                <w:sz w:val="10"/>
                <w:szCs w:val="10"/>
              </w:rPr>
            </w:pPr>
          </w:p>
        </w:tc>
      </w:tr>
      <w:tr w:rsidR="002D3D7C" w:rsidTr="002D3D7C">
        <w:trPr>
          <w:trHeight w:hRule="exact" w:val="269"/>
          <w:jc w:val="center"/>
        </w:trPr>
        <w:tc>
          <w:tcPr>
            <w:tcW w:w="806" w:type="dxa"/>
            <w:tcBorders>
              <w:top w:val="single" w:sz="4" w:space="0" w:color="auto"/>
            </w:tcBorders>
            <w:shd w:val="clear" w:color="auto" w:fill="auto"/>
          </w:tcPr>
          <w:p w:rsidR="002D3D7C" w:rsidRDefault="002D3D7C" w:rsidP="002D3D7C">
            <w:pPr>
              <w:pStyle w:val="af"/>
              <w:spacing w:line="240" w:lineRule="auto"/>
              <w:ind w:firstLine="0"/>
              <w:rPr>
                <w:sz w:val="20"/>
                <w:szCs w:val="20"/>
              </w:rPr>
            </w:pPr>
            <w:r>
              <w:rPr>
                <w:sz w:val="20"/>
                <w:szCs w:val="20"/>
              </w:rPr>
              <w:t>2.1.2.</w:t>
            </w:r>
          </w:p>
        </w:tc>
        <w:tc>
          <w:tcPr>
            <w:tcW w:w="6941" w:type="dxa"/>
            <w:tcBorders>
              <w:top w:val="single" w:sz="4" w:space="0" w:color="auto"/>
              <w:left w:val="single" w:sz="4" w:space="0" w:color="auto"/>
            </w:tcBorders>
            <w:shd w:val="clear" w:color="auto" w:fill="auto"/>
          </w:tcPr>
          <w:p w:rsidR="002D3D7C" w:rsidRDefault="002D3D7C" w:rsidP="002D3D7C">
            <w:pPr>
              <w:pStyle w:val="af"/>
              <w:spacing w:line="240" w:lineRule="auto"/>
              <w:ind w:firstLine="0"/>
              <w:jc w:val="both"/>
              <w:rPr>
                <w:sz w:val="20"/>
                <w:szCs w:val="20"/>
              </w:rPr>
            </w:pPr>
            <w:r>
              <w:rPr>
                <w:sz w:val="20"/>
                <w:szCs w:val="20"/>
              </w:rPr>
              <w:t>Задача 2</w:t>
            </w:r>
          </w:p>
        </w:tc>
        <w:tc>
          <w:tcPr>
            <w:tcW w:w="3091" w:type="dxa"/>
            <w:tcBorders>
              <w:top w:val="single" w:sz="4" w:space="0" w:color="auto"/>
              <w:left w:val="single" w:sz="4" w:space="0" w:color="auto"/>
            </w:tcBorders>
            <w:shd w:val="clear" w:color="auto" w:fill="auto"/>
          </w:tcPr>
          <w:p w:rsidR="002D3D7C" w:rsidRDefault="002D3D7C" w:rsidP="002D3D7C">
            <w:pPr>
              <w:rPr>
                <w:sz w:val="10"/>
                <w:szCs w:val="10"/>
              </w:rPr>
            </w:pPr>
          </w:p>
        </w:tc>
        <w:tc>
          <w:tcPr>
            <w:tcW w:w="3638" w:type="dxa"/>
            <w:tcBorders>
              <w:top w:val="single" w:sz="4" w:space="0" w:color="auto"/>
              <w:left w:val="single" w:sz="4" w:space="0" w:color="auto"/>
            </w:tcBorders>
            <w:shd w:val="clear" w:color="auto" w:fill="auto"/>
          </w:tcPr>
          <w:p w:rsidR="002D3D7C" w:rsidRDefault="002D3D7C" w:rsidP="002D3D7C">
            <w:pPr>
              <w:rPr>
                <w:sz w:val="10"/>
                <w:szCs w:val="10"/>
              </w:rPr>
            </w:pPr>
          </w:p>
        </w:tc>
      </w:tr>
      <w:tr w:rsidR="002D3D7C" w:rsidTr="002D3D7C">
        <w:trPr>
          <w:trHeight w:hRule="exact" w:val="274"/>
          <w:jc w:val="center"/>
        </w:trPr>
        <w:tc>
          <w:tcPr>
            <w:tcW w:w="806" w:type="dxa"/>
            <w:vMerge w:val="restart"/>
            <w:tcBorders>
              <w:top w:val="single" w:sz="4" w:space="0" w:color="auto"/>
            </w:tcBorders>
            <w:shd w:val="clear" w:color="auto" w:fill="auto"/>
          </w:tcPr>
          <w:p w:rsidR="002D3D7C" w:rsidRDefault="002D3D7C" w:rsidP="002D3D7C">
            <w:pPr>
              <w:pStyle w:val="af"/>
              <w:spacing w:line="240" w:lineRule="auto"/>
              <w:ind w:firstLine="0"/>
              <w:rPr>
                <w:sz w:val="20"/>
                <w:szCs w:val="20"/>
              </w:rPr>
            </w:pPr>
            <w:r>
              <w:rPr>
                <w:sz w:val="20"/>
                <w:szCs w:val="20"/>
              </w:rPr>
              <w:t>2.2.</w:t>
            </w:r>
          </w:p>
        </w:tc>
        <w:tc>
          <w:tcPr>
            <w:tcW w:w="13670" w:type="dxa"/>
            <w:gridSpan w:val="3"/>
            <w:tcBorders>
              <w:top w:val="single" w:sz="4" w:space="0" w:color="auto"/>
              <w:left w:val="single" w:sz="4" w:space="0" w:color="auto"/>
            </w:tcBorders>
            <w:shd w:val="clear" w:color="auto" w:fill="auto"/>
            <w:vAlign w:val="bottom"/>
          </w:tcPr>
          <w:p w:rsidR="002D3D7C" w:rsidRDefault="002D3D7C" w:rsidP="002D3D7C">
            <w:pPr>
              <w:pStyle w:val="af"/>
              <w:spacing w:line="240" w:lineRule="auto"/>
              <w:ind w:left="2400" w:firstLine="0"/>
              <w:rPr>
                <w:sz w:val="20"/>
                <w:szCs w:val="20"/>
              </w:rPr>
            </w:pPr>
            <w:r>
              <w:rPr>
                <w:sz w:val="20"/>
                <w:szCs w:val="20"/>
              </w:rPr>
              <w:t>Ведомственный проект «Наименование» (фамилия, имя, отчество (при наличии) куратора)</w:t>
            </w:r>
            <w:r>
              <w:rPr>
                <w:sz w:val="20"/>
                <w:szCs w:val="20"/>
                <w:vertAlign w:val="superscript"/>
              </w:rPr>
              <w:t>27</w:t>
            </w:r>
          </w:p>
          <w:p w:rsidR="002D3D7C" w:rsidRDefault="002D3D7C" w:rsidP="002D3D7C">
            <w:pPr>
              <w:pStyle w:val="af"/>
              <w:spacing w:line="240" w:lineRule="auto"/>
              <w:ind w:firstLine="0"/>
              <w:rPr>
                <w:sz w:val="20"/>
                <w:szCs w:val="20"/>
              </w:rPr>
            </w:pPr>
            <w:r>
              <w:rPr>
                <w:rFonts w:ascii="Arial Unicode MS" w:eastAsia="Arial Unicode MS" w:hAnsi="Arial Unicode MS" w:cs="Arial Unicode MS"/>
                <w:sz w:val="17"/>
                <w:szCs w:val="17"/>
              </w:rPr>
              <w:t>।</w:t>
            </w:r>
            <w:r>
              <w:rPr>
                <w:sz w:val="20"/>
                <w:szCs w:val="20"/>
              </w:rPr>
              <w:t xml:space="preserve"> </w:t>
            </w:r>
          </w:p>
        </w:tc>
      </w:tr>
      <w:tr w:rsidR="002D3D7C" w:rsidTr="002D3D7C">
        <w:trPr>
          <w:trHeight w:hRule="exact" w:val="514"/>
          <w:jc w:val="center"/>
        </w:trPr>
        <w:tc>
          <w:tcPr>
            <w:tcW w:w="806" w:type="dxa"/>
            <w:vMerge/>
            <w:shd w:val="clear" w:color="auto" w:fill="auto"/>
          </w:tcPr>
          <w:p w:rsidR="002D3D7C" w:rsidRDefault="002D3D7C" w:rsidP="002D3D7C"/>
        </w:tc>
        <w:tc>
          <w:tcPr>
            <w:tcW w:w="6941" w:type="dxa"/>
            <w:tcBorders>
              <w:top w:val="single" w:sz="4" w:space="0" w:color="auto"/>
              <w:left w:val="single" w:sz="4" w:space="0" w:color="auto"/>
            </w:tcBorders>
            <w:shd w:val="clear" w:color="auto" w:fill="auto"/>
          </w:tcPr>
          <w:p w:rsidR="002D3D7C" w:rsidRDefault="002D3D7C" w:rsidP="002D3D7C">
            <w:pPr>
              <w:pStyle w:val="af"/>
              <w:spacing w:line="266" w:lineRule="auto"/>
              <w:ind w:firstLine="0"/>
              <w:jc w:val="center"/>
              <w:rPr>
                <w:sz w:val="20"/>
                <w:szCs w:val="20"/>
              </w:rPr>
            </w:pPr>
            <w:proofErr w:type="gramStart"/>
            <w:r>
              <w:rPr>
                <w:sz w:val="20"/>
                <w:szCs w:val="20"/>
              </w:rPr>
              <w:t>Ответственный</w:t>
            </w:r>
            <w:proofErr w:type="gramEnd"/>
            <w:r>
              <w:rPr>
                <w:sz w:val="20"/>
                <w:szCs w:val="20"/>
              </w:rPr>
              <w:t xml:space="preserve"> за реализацию</w:t>
            </w:r>
          </w:p>
        </w:tc>
        <w:tc>
          <w:tcPr>
            <w:tcW w:w="6729" w:type="dxa"/>
            <w:gridSpan w:val="2"/>
            <w:tcBorders>
              <w:top w:val="single" w:sz="4" w:space="0" w:color="auto"/>
              <w:left w:val="single" w:sz="4" w:space="0" w:color="auto"/>
            </w:tcBorders>
            <w:shd w:val="clear" w:color="auto" w:fill="auto"/>
          </w:tcPr>
          <w:p w:rsidR="002D3D7C" w:rsidRDefault="002D3D7C" w:rsidP="002D3D7C">
            <w:pPr>
              <w:pStyle w:val="af"/>
              <w:spacing w:line="240" w:lineRule="auto"/>
              <w:ind w:left="1120" w:firstLine="0"/>
              <w:rPr>
                <w:sz w:val="20"/>
                <w:szCs w:val="20"/>
              </w:rPr>
            </w:pPr>
            <w:r>
              <w:rPr>
                <w:sz w:val="20"/>
                <w:szCs w:val="20"/>
              </w:rPr>
              <w:t>Срок реализации (год начала - год окончания)</w:t>
            </w:r>
          </w:p>
        </w:tc>
      </w:tr>
      <w:tr w:rsidR="002D3D7C" w:rsidTr="002D3D7C">
        <w:trPr>
          <w:trHeight w:hRule="exact" w:val="269"/>
          <w:jc w:val="center"/>
        </w:trPr>
        <w:tc>
          <w:tcPr>
            <w:tcW w:w="806" w:type="dxa"/>
            <w:tcBorders>
              <w:top w:val="single" w:sz="4" w:space="0" w:color="auto"/>
            </w:tcBorders>
            <w:shd w:val="clear" w:color="auto" w:fill="auto"/>
          </w:tcPr>
          <w:p w:rsidR="002D3D7C" w:rsidRDefault="002D3D7C" w:rsidP="002D3D7C">
            <w:pPr>
              <w:pStyle w:val="af"/>
              <w:spacing w:line="240" w:lineRule="auto"/>
              <w:ind w:firstLine="0"/>
              <w:rPr>
                <w:sz w:val="20"/>
                <w:szCs w:val="20"/>
              </w:rPr>
            </w:pPr>
            <w:r>
              <w:rPr>
                <w:sz w:val="20"/>
                <w:szCs w:val="20"/>
              </w:rPr>
              <w:t>2.2.1.</w:t>
            </w:r>
          </w:p>
        </w:tc>
        <w:tc>
          <w:tcPr>
            <w:tcW w:w="6941" w:type="dxa"/>
            <w:tcBorders>
              <w:top w:val="single" w:sz="4" w:space="0" w:color="auto"/>
              <w:left w:val="single" w:sz="4" w:space="0" w:color="auto"/>
            </w:tcBorders>
            <w:shd w:val="clear" w:color="auto" w:fill="auto"/>
          </w:tcPr>
          <w:p w:rsidR="002D3D7C" w:rsidRDefault="002D3D7C" w:rsidP="002D3D7C">
            <w:pPr>
              <w:pStyle w:val="af"/>
              <w:spacing w:line="240" w:lineRule="auto"/>
              <w:ind w:firstLine="0"/>
              <w:jc w:val="both"/>
              <w:rPr>
                <w:sz w:val="20"/>
                <w:szCs w:val="20"/>
              </w:rPr>
            </w:pPr>
            <w:r>
              <w:rPr>
                <w:sz w:val="20"/>
                <w:szCs w:val="20"/>
              </w:rPr>
              <w:t>Задача 1</w:t>
            </w:r>
          </w:p>
        </w:tc>
        <w:tc>
          <w:tcPr>
            <w:tcW w:w="3091" w:type="dxa"/>
            <w:tcBorders>
              <w:top w:val="single" w:sz="4" w:space="0" w:color="auto"/>
              <w:left w:val="single" w:sz="4" w:space="0" w:color="auto"/>
            </w:tcBorders>
            <w:shd w:val="clear" w:color="auto" w:fill="auto"/>
          </w:tcPr>
          <w:p w:rsidR="002D3D7C" w:rsidRDefault="002D3D7C" w:rsidP="002D3D7C">
            <w:pPr>
              <w:rPr>
                <w:sz w:val="10"/>
                <w:szCs w:val="10"/>
              </w:rPr>
            </w:pPr>
          </w:p>
        </w:tc>
        <w:tc>
          <w:tcPr>
            <w:tcW w:w="3638" w:type="dxa"/>
            <w:tcBorders>
              <w:top w:val="single" w:sz="4" w:space="0" w:color="auto"/>
              <w:left w:val="single" w:sz="4" w:space="0" w:color="auto"/>
            </w:tcBorders>
            <w:shd w:val="clear" w:color="auto" w:fill="auto"/>
          </w:tcPr>
          <w:p w:rsidR="002D3D7C" w:rsidRDefault="002D3D7C" w:rsidP="002D3D7C">
            <w:pPr>
              <w:rPr>
                <w:sz w:val="10"/>
                <w:szCs w:val="10"/>
              </w:rPr>
            </w:pPr>
          </w:p>
        </w:tc>
      </w:tr>
      <w:tr w:rsidR="002D3D7C" w:rsidTr="002D3D7C">
        <w:trPr>
          <w:trHeight w:hRule="exact" w:val="269"/>
          <w:jc w:val="center"/>
        </w:trPr>
        <w:tc>
          <w:tcPr>
            <w:tcW w:w="806" w:type="dxa"/>
            <w:tcBorders>
              <w:top w:val="single" w:sz="4" w:space="0" w:color="auto"/>
            </w:tcBorders>
            <w:shd w:val="clear" w:color="auto" w:fill="auto"/>
          </w:tcPr>
          <w:p w:rsidR="002D3D7C" w:rsidRDefault="002D3D7C" w:rsidP="002D3D7C">
            <w:pPr>
              <w:pStyle w:val="af"/>
              <w:spacing w:line="240" w:lineRule="auto"/>
              <w:ind w:firstLine="0"/>
              <w:rPr>
                <w:sz w:val="20"/>
                <w:szCs w:val="20"/>
              </w:rPr>
            </w:pPr>
            <w:r>
              <w:rPr>
                <w:sz w:val="20"/>
                <w:szCs w:val="20"/>
              </w:rPr>
              <w:t>2.2.2.</w:t>
            </w:r>
          </w:p>
        </w:tc>
        <w:tc>
          <w:tcPr>
            <w:tcW w:w="6941" w:type="dxa"/>
            <w:tcBorders>
              <w:top w:val="single" w:sz="4" w:space="0" w:color="auto"/>
              <w:left w:val="single" w:sz="4" w:space="0" w:color="auto"/>
            </w:tcBorders>
            <w:shd w:val="clear" w:color="auto" w:fill="auto"/>
          </w:tcPr>
          <w:p w:rsidR="002D3D7C" w:rsidRDefault="002D3D7C" w:rsidP="002D3D7C">
            <w:pPr>
              <w:pStyle w:val="af"/>
              <w:spacing w:line="240" w:lineRule="auto"/>
              <w:ind w:firstLine="0"/>
              <w:jc w:val="both"/>
              <w:rPr>
                <w:sz w:val="20"/>
                <w:szCs w:val="20"/>
              </w:rPr>
            </w:pPr>
            <w:r>
              <w:rPr>
                <w:sz w:val="20"/>
                <w:szCs w:val="20"/>
              </w:rPr>
              <w:t>Задача 2</w:t>
            </w:r>
          </w:p>
        </w:tc>
        <w:tc>
          <w:tcPr>
            <w:tcW w:w="3091" w:type="dxa"/>
            <w:tcBorders>
              <w:top w:val="single" w:sz="4" w:space="0" w:color="auto"/>
              <w:left w:val="single" w:sz="4" w:space="0" w:color="auto"/>
            </w:tcBorders>
            <w:shd w:val="clear" w:color="auto" w:fill="auto"/>
          </w:tcPr>
          <w:p w:rsidR="002D3D7C" w:rsidRDefault="002D3D7C" w:rsidP="002D3D7C">
            <w:pPr>
              <w:rPr>
                <w:sz w:val="10"/>
                <w:szCs w:val="10"/>
              </w:rPr>
            </w:pPr>
          </w:p>
        </w:tc>
        <w:tc>
          <w:tcPr>
            <w:tcW w:w="3638" w:type="dxa"/>
            <w:tcBorders>
              <w:top w:val="single" w:sz="4" w:space="0" w:color="auto"/>
              <w:left w:val="single" w:sz="4" w:space="0" w:color="auto"/>
            </w:tcBorders>
            <w:shd w:val="clear" w:color="auto" w:fill="auto"/>
          </w:tcPr>
          <w:p w:rsidR="002D3D7C" w:rsidRDefault="002D3D7C" w:rsidP="002D3D7C">
            <w:pPr>
              <w:rPr>
                <w:sz w:val="10"/>
                <w:szCs w:val="10"/>
              </w:rPr>
            </w:pPr>
          </w:p>
        </w:tc>
      </w:tr>
      <w:tr w:rsidR="002D3D7C" w:rsidTr="002D3D7C">
        <w:trPr>
          <w:trHeight w:hRule="exact" w:val="269"/>
          <w:jc w:val="center"/>
        </w:trPr>
        <w:tc>
          <w:tcPr>
            <w:tcW w:w="806" w:type="dxa"/>
            <w:vMerge w:val="restart"/>
            <w:tcBorders>
              <w:top w:val="single" w:sz="4" w:space="0" w:color="auto"/>
            </w:tcBorders>
            <w:shd w:val="clear" w:color="auto" w:fill="auto"/>
          </w:tcPr>
          <w:p w:rsidR="002D3D7C" w:rsidRDefault="002D3D7C" w:rsidP="002D3D7C">
            <w:pPr>
              <w:pStyle w:val="af"/>
              <w:spacing w:line="240" w:lineRule="auto"/>
              <w:ind w:firstLine="0"/>
              <w:rPr>
                <w:sz w:val="20"/>
                <w:szCs w:val="20"/>
              </w:rPr>
            </w:pPr>
            <w:r>
              <w:rPr>
                <w:sz w:val="20"/>
                <w:szCs w:val="20"/>
              </w:rPr>
              <w:t>2.3.</w:t>
            </w:r>
          </w:p>
        </w:tc>
        <w:tc>
          <w:tcPr>
            <w:tcW w:w="13670" w:type="dxa"/>
            <w:gridSpan w:val="3"/>
            <w:tcBorders>
              <w:top w:val="single" w:sz="4" w:space="0" w:color="auto"/>
              <w:left w:val="single" w:sz="4" w:space="0" w:color="auto"/>
            </w:tcBorders>
            <w:shd w:val="clear" w:color="auto" w:fill="auto"/>
            <w:vAlign w:val="bottom"/>
          </w:tcPr>
          <w:p w:rsidR="002D3D7C" w:rsidRDefault="002D3D7C" w:rsidP="002D3D7C">
            <w:pPr>
              <w:pStyle w:val="af"/>
              <w:spacing w:line="240" w:lineRule="auto"/>
              <w:ind w:firstLine="0"/>
              <w:jc w:val="center"/>
              <w:rPr>
                <w:sz w:val="20"/>
                <w:szCs w:val="20"/>
              </w:rPr>
            </w:pPr>
            <w:r>
              <w:rPr>
                <w:sz w:val="20"/>
                <w:szCs w:val="20"/>
              </w:rPr>
              <w:t>Комплекс процессных мероприятий «Наименование»</w:t>
            </w:r>
          </w:p>
        </w:tc>
      </w:tr>
      <w:tr w:rsidR="002D3D7C" w:rsidTr="002D3D7C">
        <w:trPr>
          <w:trHeight w:hRule="exact" w:val="518"/>
          <w:jc w:val="center"/>
        </w:trPr>
        <w:tc>
          <w:tcPr>
            <w:tcW w:w="806" w:type="dxa"/>
            <w:vMerge/>
            <w:shd w:val="clear" w:color="auto" w:fill="auto"/>
          </w:tcPr>
          <w:p w:rsidR="002D3D7C" w:rsidRDefault="002D3D7C" w:rsidP="002D3D7C"/>
        </w:tc>
        <w:tc>
          <w:tcPr>
            <w:tcW w:w="6941" w:type="dxa"/>
            <w:tcBorders>
              <w:top w:val="single" w:sz="4" w:space="0" w:color="auto"/>
              <w:left w:val="single" w:sz="4" w:space="0" w:color="auto"/>
            </w:tcBorders>
            <w:shd w:val="clear" w:color="auto" w:fill="auto"/>
          </w:tcPr>
          <w:p w:rsidR="002D3D7C" w:rsidRDefault="002D3D7C" w:rsidP="002D3D7C">
            <w:pPr>
              <w:pStyle w:val="af"/>
              <w:spacing w:line="266" w:lineRule="auto"/>
              <w:ind w:firstLine="0"/>
              <w:jc w:val="center"/>
              <w:rPr>
                <w:sz w:val="20"/>
                <w:szCs w:val="20"/>
              </w:rPr>
            </w:pPr>
            <w:proofErr w:type="gramStart"/>
            <w:r>
              <w:rPr>
                <w:sz w:val="20"/>
                <w:szCs w:val="20"/>
              </w:rPr>
              <w:t>Ответственный</w:t>
            </w:r>
            <w:proofErr w:type="gramEnd"/>
            <w:r>
              <w:rPr>
                <w:sz w:val="20"/>
                <w:szCs w:val="20"/>
              </w:rPr>
              <w:t xml:space="preserve"> за реализацию</w:t>
            </w:r>
          </w:p>
        </w:tc>
        <w:tc>
          <w:tcPr>
            <w:tcW w:w="6729" w:type="dxa"/>
            <w:gridSpan w:val="2"/>
            <w:tcBorders>
              <w:top w:val="single" w:sz="4" w:space="0" w:color="auto"/>
              <w:left w:val="single" w:sz="4" w:space="0" w:color="auto"/>
            </w:tcBorders>
            <w:shd w:val="clear" w:color="auto" w:fill="auto"/>
            <w:vAlign w:val="center"/>
          </w:tcPr>
          <w:p w:rsidR="002D3D7C" w:rsidRDefault="002D3D7C" w:rsidP="002D3D7C">
            <w:pPr>
              <w:pStyle w:val="af"/>
              <w:spacing w:line="240" w:lineRule="auto"/>
              <w:ind w:left="3300" w:firstLine="0"/>
              <w:rPr>
                <w:sz w:val="20"/>
                <w:szCs w:val="20"/>
              </w:rPr>
            </w:pPr>
            <w:r>
              <w:rPr>
                <w:sz w:val="20"/>
                <w:szCs w:val="20"/>
              </w:rPr>
              <w:t>-</w:t>
            </w:r>
          </w:p>
        </w:tc>
      </w:tr>
      <w:tr w:rsidR="002D3D7C" w:rsidTr="002D3D7C">
        <w:trPr>
          <w:trHeight w:hRule="exact" w:val="264"/>
          <w:jc w:val="center"/>
        </w:trPr>
        <w:tc>
          <w:tcPr>
            <w:tcW w:w="806" w:type="dxa"/>
            <w:tcBorders>
              <w:top w:val="single" w:sz="4" w:space="0" w:color="auto"/>
            </w:tcBorders>
            <w:shd w:val="clear" w:color="auto" w:fill="auto"/>
          </w:tcPr>
          <w:p w:rsidR="002D3D7C" w:rsidRDefault="002D3D7C" w:rsidP="002D3D7C">
            <w:pPr>
              <w:pStyle w:val="af"/>
              <w:spacing w:line="240" w:lineRule="auto"/>
              <w:ind w:firstLine="0"/>
              <w:rPr>
                <w:sz w:val="20"/>
                <w:szCs w:val="20"/>
              </w:rPr>
            </w:pPr>
            <w:r>
              <w:rPr>
                <w:sz w:val="20"/>
                <w:szCs w:val="20"/>
              </w:rPr>
              <w:t>2.3.1.</w:t>
            </w:r>
          </w:p>
        </w:tc>
        <w:tc>
          <w:tcPr>
            <w:tcW w:w="6941" w:type="dxa"/>
            <w:tcBorders>
              <w:top w:val="single" w:sz="4" w:space="0" w:color="auto"/>
              <w:left w:val="single" w:sz="4" w:space="0" w:color="auto"/>
            </w:tcBorders>
            <w:shd w:val="clear" w:color="auto" w:fill="auto"/>
          </w:tcPr>
          <w:p w:rsidR="002D3D7C" w:rsidRDefault="002D3D7C" w:rsidP="002D3D7C">
            <w:pPr>
              <w:pStyle w:val="af"/>
              <w:spacing w:line="240" w:lineRule="auto"/>
              <w:ind w:firstLine="0"/>
              <w:jc w:val="both"/>
              <w:rPr>
                <w:sz w:val="20"/>
                <w:szCs w:val="20"/>
              </w:rPr>
            </w:pPr>
            <w:r>
              <w:rPr>
                <w:sz w:val="20"/>
                <w:szCs w:val="20"/>
              </w:rPr>
              <w:t>Задача 1</w:t>
            </w:r>
          </w:p>
        </w:tc>
        <w:tc>
          <w:tcPr>
            <w:tcW w:w="3091" w:type="dxa"/>
            <w:tcBorders>
              <w:top w:val="single" w:sz="4" w:space="0" w:color="auto"/>
              <w:left w:val="single" w:sz="4" w:space="0" w:color="auto"/>
            </w:tcBorders>
            <w:shd w:val="clear" w:color="auto" w:fill="auto"/>
          </w:tcPr>
          <w:p w:rsidR="002D3D7C" w:rsidRDefault="002D3D7C" w:rsidP="002D3D7C">
            <w:pPr>
              <w:rPr>
                <w:sz w:val="10"/>
                <w:szCs w:val="10"/>
              </w:rPr>
            </w:pPr>
          </w:p>
        </w:tc>
        <w:tc>
          <w:tcPr>
            <w:tcW w:w="3638" w:type="dxa"/>
            <w:tcBorders>
              <w:top w:val="single" w:sz="4" w:space="0" w:color="auto"/>
              <w:left w:val="single" w:sz="4" w:space="0" w:color="auto"/>
            </w:tcBorders>
            <w:shd w:val="clear" w:color="auto" w:fill="auto"/>
          </w:tcPr>
          <w:p w:rsidR="002D3D7C" w:rsidRDefault="002D3D7C" w:rsidP="002D3D7C">
            <w:pPr>
              <w:rPr>
                <w:sz w:val="10"/>
                <w:szCs w:val="10"/>
              </w:rPr>
            </w:pPr>
          </w:p>
        </w:tc>
      </w:tr>
      <w:tr w:rsidR="002D3D7C" w:rsidTr="002D3D7C">
        <w:trPr>
          <w:trHeight w:hRule="exact" w:val="264"/>
          <w:jc w:val="center"/>
        </w:trPr>
        <w:tc>
          <w:tcPr>
            <w:tcW w:w="806" w:type="dxa"/>
            <w:tcBorders>
              <w:top w:val="single" w:sz="4" w:space="0" w:color="auto"/>
            </w:tcBorders>
            <w:shd w:val="clear" w:color="auto" w:fill="auto"/>
          </w:tcPr>
          <w:p w:rsidR="002D3D7C" w:rsidRDefault="002D3D7C" w:rsidP="002D3D7C">
            <w:pPr>
              <w:pStyle w:val="af"/>
              <w:spacing w:line="240" w:lineRule="auto"/>
              <w:ind w:firstLine="0"/>
              <w:rPr>
                <w:sz w:val="20"/>
                <w:szCs w:val="20"/>
              </w:rPr>
            </w:pPr>
            <w:r>
              <w:rPr>
                <w:sz w:val="20"/>
                <w:szCs w:val="20"/>
              </w:rPr>
              <w:t>2.3.2.</w:t>
            </w:r>
          </w:p>
        </w:tc>
        <w:tc>
          <w:tcPr>
            <w:tcW w:w="6941" w:type="dxa"/>
            <w:tcBorders>
              <w:top w:val="single" w:sz="4" w:space="0" w:color="auto"/>
              <w:left w:val="single" w:sz="4" w:space="0" w:color="auto"/>
            </w:tcBorders>
            <w:shd w:val="clear" w:color="auto" w:fill="auto"/>
          </w:tcPr>
          <w:p w:rsidR="002D3D7C" w:rsidRDefault="002D3D7C" w:rsidP="002D3D7C">
            <w:pPr>
              <w:pStyle w:val="af"/>
              <w:spacing w:line="240" w:lineRule="auto"/>
              <w:ind w:firstLine="0"/>
              <w:jc w:val="both"/>
              <w:rPr>
                <w:sz w:val="20"/>
                <w:szCs w:val="20"/>
              </w:rPr>
            </w:pPr>
            <w:r>
              <w:rPr>
                <w:sz w:val="20"/>
                <w:szCs w:val="20"/>
              </w:rPr>
              <w:t>Задача 2</w:t>
            </w:r>
          </w:p>
        </w:tc>
        <w:tc>
          <w:tcPr>
            <w:tcW w:w="3091" w:type="dxa"/>
            <w:tcBorders>
              <w:top w:val="single" w:sz="4" w:space="0" w:color="auto"/>
              <w:left w:val="single" w:sz="4" w:space="0" w:color="auto"/>
            </w:tcBorders>
            <w:shd w:val="clear" w:color="auto" w:fill="auto"/>
          </w:tcPr>
          <w:p w:rsidR="002D3D7C" w:rsidRDefault="002D3D7C" w:rsidP="002D3D7C">
            <w:pPr>
              <w:rPr>
                <w:sz w:val="10"/>
                <w:szCs w:val="10"/>
              </w:rPr>
            </w:pPr>
          </w:p>
        </w:tc>
        <w:tc>
          <w:tcPr>
            <w:tcW w:w="3638" w:type="dxa"/>
            <w:tcBorders>
              <w:top w:val="single" w:sz="4" w:space="0" w:color="auto"/>
              <w:left w:val="single" w:sz="4" w:space="0" w:color="auto"/>
            </w:tcBorders>
            <w:shd w:val="clear" w:color="auto" w:fill="auto"/>
          </w:tcPr>
          <w:p w:rsidR="002D3D7C" w:rsidRDefault="002D3D7C" w:rsidP="002D3D7C">
            <w:pPr>
              <w:rPr>
                <w:sz w:val="10"/>
                <w:szCs w:val="10"/>
              </w:rPr>
            </w:pPr>
          </w:p>
        </w:tc>
      </w:tr>
      <w:tr w:rsidR="002D3D7C" w:rsidTr="002D3D7C">
        <w:trPr>
          <w:trHeight w:hRule="exact" w:val="269"/>
          <w:jc w:val="center"/>
        </w:trPr>
        <w:tc>
          <w:tcPr>
            <w:tcW w:w="806" w:type="dxa"/>
            <w:vMerge w:val="restart"/>
            <w:tcBorders>
              <w:top w:val="single" w:sz="4" w:space="0" w:color="auto"/>
            </w:tcBorders>
            <w:shd w:val="clear" w:color="auto" w:fill="auto"/>
          </w:tcPr>
          <w:p w:rsidR="002D3D7C" w:rsidRDefault="002D3D7C" w:rsidP="002D3D7C">
            <w:pPr>
              <w:pStyle w:val="af"/>
              <w:spacing w:line="240" w:lineRule="auto"/>
              <w:ind w:firstLine="0"/>
              <w:jc w:val="center"/>
              <w:rPr>
                <w:sz w:val="20"/>
                <w:szCs w:val="20"/>
              </w:rPr>
            </w:pPr>
            <w:r>
              <w:rPr>
                <w:sz w:val="20"/>
                <w:szCs w:val="20"/>
              </w:rPr>
              <w:t>3.</w:t>
            </w:r>
          </w:p>
        </w:tc>
        <w:tc>
          <w:tcPr>
            <w:tcW w:w="13670" w:type="dxa"/>
            <w:gridSpan w:val="3"/>
            <w:tcBorders>
              <w:top w:val="single" w:sz="4" w:space="0" w:color="auto"/>
              <w:left w:val="single" w:sz="4" w:space="0" w:color="auto"/>
            </w:tcBorders>
            <w:shd w:val="clear" w:color="auto" w:fill="auto"/>
            <w:vAlign w:val="bottom"/>
          </w:tcPr>
          <w:p w:rsidR="002D3D7C" w:rsidRPr="00BE7579" w:rsidRDefault="002D3D7C" w:rsidP="002D3D7C">
            <w:pPr>
              <w:pStyle w:val="af"/>
              <w:spacing w:line="240" w:lineRule="auto"/>
              <w:ind w:firstLine="0"/>
              <w:jc w:val="center"/>
              <w:rPr>
                <w:sz w:val="20"/>
                <w:szCs w:val="20"/>
                <w:vertAlign w:val="superscript"/>
              </w:rPr>
            </w:pPr>
            <w:r>
              <w:rPr>
                <w:sz w:val="20"/>
                <w:szCs w:val="20"/>
              </w:rPr>
              <w:t xml:space="preserve">Отдельные </w:t>
            </w:r>
            <w:r>
              <w:rPr>
                <w:sz w:val="20"/>
                <w:szCs w:val="20"/>
                <w:lang w:bidi="en-US"/>
              </w:rPr>
              <w:t xml:space="preserve">мероприятия </w:t>
            </w:r>
            <w:r>
              <w:rPr>
                <w:sz w:val="20"/>
                <w:szCs w:val="20"/>
                <w:vertAlign w:val="superscript"/>
                <w:lang w:bidi="en-US"/>
              </w:rPr>
              <w:t>28</w:t>
            </w:r>
          </w:p>
          <w:p w:rsidR="002D3D7C" w:rsidRDefault="002D3D7C" w:rsidP="002D3D7C">
            <w:pPr>
              <w:pStyle w:val="af"/>
              <w:spacing w:line="240" w:lineRule="auto"/>
              <w:ind w:firstLine="0"/>
              <w:rPr>
                <w:sz w:val="20"/>
                <w:szCs w:val="20"/>
              </w:rPr>
            </w:pPr>
            <w:r>
              <w:rPr>
                <w:sz w:val="20"/>
                <w:szCs w:val="20"/>
              </w:rPr>
              <w:t>Эоприятия</w:t>
            </w:r>
            <w:r>
              <w:rPr>
                <w:sz w:val="20"/>
                <w:szCs w:val="20"/>
                <w:vertAlign w:val="superscript"/>
              </w:rPr>
              <w:t>28</w:t>
            </w:r>
          </w:p>
        </w:tc>
      </w:tr>
      <w:tr w:rsidR="002D3D7C" w:rsidTr="002D3D7C">
        <w:trPr>
          <w:trHeight w:hRule="exact" w:val="509"/>
          <w:jc w:val="center"/>
        </w:trPr>
        <w:tc>
          <w:tcPr>
            <w:tcW w:w="806" w:type="dxa"/>
            <w:vMerge/>
            <w:shd w:val="clear" w:color="auto" w:fill="auto"/>
          </w:tcPr>
          <w:p w:rsidR="002D3D7C" w:rsidRDefault="002D3D7C" w:rsidP="002D3D7C"/>
        </w:tc>
        <w:tc>
          <w:tcPr>
            <w:tcW w:w="6941" w:type="dxa"/>
            <w:tcBorders>
              <w:top w:val="single" w:sz="4" w:space="0" w:color="auto"/>
              <w:left w:val="single" w:sz="4" w:space="0" w:color="auto"/>
            </w:tcBorders>
            <w:shd w:val="clear" w:color="auto" w:fill="auto"/>
          </w:tcPr>
          <w:p w:rsidR="002D3D7C" w:rsidRDefault="002D3D7C" w:rsidP="002D3D7C">
            <w:pPr>
              <w:pStyle w:val="af"/>
              <w:spacing w:line="266" w:lineRule="auto"/>
              <w:ind w:firstLine="0"/>
              <w:jc w:val="center"/>
              <w:rPr>
                <w:sz w:val="20"/>
                <w:szCs w:val="20"/>
              </w:rPr>
            </w:pPr>
            <w:proofErr w:type="gramStart"/>
            <w:r>
              <w:rPr>
                <w:sz w:val="20"/>
                <w:szCs w:val="20"/>
              </w:rPr>
              <w:t>Ответственный</w:t>
            </w:r>
            <w:proofErr w:type="gramEnd"/>
            <w:r>
              <w:rPr>
                <w:sz w:val="20"/>
                <w:szCs w:val="20"/>
              </w:rPr>
              <w:t xml:space="preserve"> за реализацию</w:t>
            </w:r>
          </w:p>
        </w:tc>
        <w:tc>
          <w:tcPr>
            <w:tcW w:w="6729" w:type="dxa"/>
            <w:gridSpan w:val="2"/>
            <w:tcBorders>
              <w:top w:val="single" w:sz="4" w:space="0" w:color="auto"/>
              <w:left w:val="single" w:sz="4" w:space="0" w:color="auto"/>
            </w:tcBorders>
            <w:shd w:val="clear" w:color="auto" w:fill="auto"/>
          </w:tcPr>
          <w:p w:rsidR="002D3D7C" w:rsidRDefault="002D3D7C" w:rsidP="002D3D7C">
            <w:pPr>
              <w:pStyle w:val="af"/>
              <w:spacing w:line="240" w:lineRule="auto"/>
              <w:ind w:left="1120" w:firstLine="0"/>
              <w:rPr>
                <w:sz w:val="20"/>
                <w:szCs w:val="20"/>
              </w:rPr>
            </w:pPr>
            <w:r>
              <w:rPr>
                <w:sz w:val="20"/>
                <w:szCs w:val="20"/>
              </w:rPr>
              <w:t>Срок реализации (год начала - год окончания)</w:t>
            </w:r>
          </w:p>
        </w:tc>
      </w:tr>
      <w:tr w:rsidR="002D3D7C" w:rsidTr="002D3D7C">
        <w:trPr>
          <w:trHeight w:hRule="exact" w:val="264"/>
          <w:jc w:val="center"/>
        </w:trPr>
        <w:tc>
          <w:tcPr>
            <w:tcW w:w="806" w:type="dxa"/>
            <w:tcBorders>
              <w:top w:val="single" w:sz="4" w:space="0" w:color="auto"/>
            </w:tcBorders>
            <w:shd w:val="clear" w:color="auto" w:fill="auto"/>
          </w:tcPr>
          <w:p w:rsidR="002D3D7C" w:rsidRDefault="002D3D7C" w:rsidP="002D3D7C">
            <w:pPr>
              <w:pStyle w:val="af"/>
              <w:spacing w:line="240" w:lineRule="auto"/>
              <w:ind w:firstLine="0"/>
              <w:jc w:val="center"/>
              <w:rPr>
                <w:sz w:val="20"/>
                <w:szCs w:val="20"/>
              </w:rPr>
            </w:pPr>
            <w:r>
              <w:rPr>
                <w:sz w:val="20"/>
                <w:szCs w:val="20"/>
              </w:rPr>
              <w:t>3.1.</w:t>
            </w:r>
          </w:p>
        </w:tc>
        <w:tc>
          <w:tcPr>
            <w:tcW w:w="6941" w:type="dxa"/>
            <w:tcBorders>
              <w:top w:val="single" w:sz="4" w:space="0" w:color="auto"/>
              <w:left w:val="single" w:sz="4" w:space="0" w:color="auto"/>
            </w:tcBorders>
            <w:shd w:val="clear" w:color="auto" w:fill="auto"/>
          </w:tcPr>
          <w:p w:rsidR="002D3D7C" w:rsidRDefault="002D3D7C" w:rsidP="002D3D7C">
            <w:pPr>
              <w:pStyle w:val="af"/>
              <w:spacing w:line="240" w:lineRule="auto"/>
              <w:ind w:firstLine="0"/>
              <w:rPr>
                <w:sz w:val="20"/>
                <w:szCs w:val="20"/>
              </w:rPr>
            </w:pPr>
            <w:r>
              <w:rPr>
                <w:sz w:val="20"/>
                <w:szCs w:val="20"/>
              </w:rPr>
              <w:t>Задача 1</w:t>
            </w:r>
          </w:p>
        </w:tc>
        <w:tc>
          <w:tcPr>
            <w:tcW w:w="3091" w:type="dxa"/>
            <w:tcBorders>
              <w:top w:val="single" w:sz="4" w:space="0" w:color="auto"/>
              <w:left w:val="single" w:sz="4" w:space="0" w:color="auto"/>
            </w:tcBorders>
            <w:shd w:val="clear" w:color="auto" w:fill="auto"/>
          </w:tcPr>
          <w:p w:rsidR="002D3D7C" w:rsidRDefault="002D3D7C" w:rsidP="002D3D7C">
            <w:pPr>
              <w:rPr>
                <w:sz w:val="10"/>
                <w:szCs w:val="10"/>
              </w:rPr>
            </w:pPr>
          </w:p>
        </w:tc>
        <w:tc>
          <w:tcPr>
            <w:tcW w:w="3638" w:type="dxa"/>
            <w:tcBorders>
              <w:top w:val="single" w:sz="4" w:space="0" w:color="auto"/>
              <w:left w:val="single" w:sz="4" w:space="0" w:color="auto"/>
            </w:tcBorders>
            <w:shd w:val="clear" w:color="auto" w:fill="auto"/>
          </w:tcPr>
          <w:p w:rsidR="002D3D7C" w:rsidRDefault="002D3D7C" w:rsidP="002D3D7C">
            <w:pPr>
              <w:rPr>
                <w:sz w:val="10"/>
                <w:szCs w:val="10"/>
              </w:rPr>
            </w:pPr>
          </w:p>
        </w:tc>
      </w:tr>
      <w:tr w:rsidR="002D3D7C" w:rsidTr="002D3D7C">
        <w:trPr>
          <w:trHeight w:hRule="exact" w:val="283"/>
          <w:jc w:val="center"/>
        </w:trPr>
        <w:tc>
          <w:tcPr>
            <w:tcW w:w="806" w:type="dxa"/>
            <w:tcBorders>
              <w:top w:val="single" w:sz="4" w:space="0" w:color="auto"/>
              <w:bottom w:val="single" w:sz="4" w:space="0" w:color="auto"/>
            </w:tcBorders>
            <w:shd w:val="clear" w:color="auto" w:fill="auto"/>
          </w:tcPr>
          <w:p w:rsidR="002D3D7C" w:rsidRDefault="002D3D7C" w:rsidP="002D3D7C">
            <w:pPr>
              <w:pStyle w:val="af"/>
              <w:spacing w:line="240" w:lineRule="auto"/>
              <w:ind w:firstLine="0"/>
              <w:jc w:val="center"/>
              <w:rPr>
                <w:sz w:val="20"/>
                <w:szCs w:val="20"/>
              </w:rPr>
            </w:pPr>
            <w:r>
              <w:rPr>
                <w:sz w:val="20"/>
                <w:szCs w:val="20"/>
              </w:rPr>
              <w:t>3.2.</w:t>
            </w:r>
          </w:p>
        </w:tc>
        <w:tc>
          <w:tcPr>
            <w:tcW w:w="6941" w:type="dxa"/>
            <w:tcBorders>
              <w:top w:val="single" w:sz="4" w:space="0" w:color="auto"/>
              <w:left w:val="single" w:sz="4" w:space="0" w:color="auto"/>
              <w:bottom w:val="single" w:sz="4" w:space="0" w:color="auto"/>
            </w:tcBorders>
            <w:shd w:val="clear" w:color="auto" w:fill="auto"/>
          </w:tcPr>
          <w:p w:rsidR="002D3D7C" w:rsidRDefault="002D3D7C" w:rsidP="002D3D7C">
            <w:pPr>
              <w:pStyle w:val="af"/>
              <w:spacing w:line="240" w:lineRule="auto"/>
              <w:ind w:firstLine="0"/>
              <w:rPr>
                <w:sz w:val="20"/>
                <w:szCs w:val="20"/>
              </w:rPr>
            </w:pPr>
            <w:r>
              <w:rPr>
                <w:sz w:val="20"/>
                <w:szCs w:val="20"/>
              </w:rPr>
              <w:t>Задача 2</w:t>
            </w:r>
          </w:p>
        </w:tc>
        <w:tc>
          <w:tcPr>
            <w:tcW w:w="3091" w:type="dxa"/>
            <w:tcBorders>
              <w:top w:val="single" w:sz="4" w:space="0" w:color="auto"/>
              <w:left w:val="single" w:sz="4" w:space="0" w:color="auto"/>
              <w:bottom w:val="single" w:sz="4" w:space="0" w:color="auto"/>
            </w:tcBorders>
            <w:shd w:val="clear" w:color="auto" w:fill="auto"/>
          </w:tcPr>
          <w:p w:rsidR="002D3D7C" w:rsidRDefault="002D3D7C" w:rsidP="002D3D7C">
            <w:pPr>
              <w:rPr>
                <w:sz w:val="10"/>
                <w:szCs w:val="10"/>
              </w:rPr>
            </w:pPr>
          </w:p>
        </w:tc>
        <w:tc>
          <w:tcPr>
            <w:tcW w:w="3638" w:type="dxa"/>
            <w:tcBorders>
              <w:top w:val="single" w:sz="4" w:space="0" w:color="auto"/>
              <w:left w:val="single" w:sz="4" w:space="0" w:color="auto"/>
              <w:bottom w:val="single" w:sz="4" w:space="0" w:color="auto"/>
            </w:tcBorders>
            <w:shd w:val="clear" w:color="auto" w:fill="auto"/>
          </w:tcPr>
          <w:p w:rsidR="002D3D7C" w:rsidRDefault="002D3D7C" w:rsidP="002D3D7C">
            <w:pPr>
              <w:rPr>
                <w:sz w:val="10"/>
                <w:szCs w:val="10"/>
              </w:rPr>
            </w:pPr>
          </w:p>
        </w:tc>
      </w:tr>
    </w:tbl>
    <w:p w:rsidR="002D3D7C" w:rsidRDefault="002D3D7C" w:rsidP="002D3D7C">
      <w:pPr>
        <w:pStyle w:val="a5"/>
        <w:ind w:left="0"/>
        <w:rPr>
          <w:vertAlign w:val="superscript"/>
        </w:rPr>
      </w:pPr>
    </w:p>
    <w:p w:rsidR="002D3D7C" w:rsidRDefault="002D3D7C" w:rsidP="002D3D7C">
      <w:pPr>
        <w:pStyle w:val="a5"/>
        <w:ind w:left="0"/>
        <w:rPr>
          <w:vertAlign w:val="superscript"/>
        </w:rPr>
      </w:pPr>
    </w:p>
    <w:p w:rsidR="002D3D7C" w:rsidRDefault="002D3D7C" w:rsidP="002D3D7C">
      <w:pPr>
        <w:pStyle w:val="a5"/>
        <w:ind w:left="0"/>
        <w:rPr>
          <w:vertAlign w:val="superscript"/>
        </w:rPr>
      </w:pPr>
      <w:r>
        <w:rPr>
          <w:vertAlign w:val="superscript"/>
        </w:rPr>
        <w:t>______________________________________</w:t>
      </w:r>
    </w:p>
    <w:p w:rsidR="002D3D7C" w:rsidRPr="00FF7618" w:rsidRDefault="002D3D7C" w:rsidP="002D3D7C">
      <w:pPr>
        <w:pStyle w:val="aa"/>
        <w:rPr>
          <w:sz w:val="16"/>
          <w:szCs w:val="16"/>
        </w:rPr>
      </w:pPr>
      <w:r w:rsidRPr="00FF7618">
        <w:rPr>
          <w:sz w:val="16"/>
          <w:szCs w:val="16"/>
          <w:vertAlign w:val="superscript"/>
        </w:rPr>
        <w:t>25</w:t>
      </w:r>
      <w:proofErr w:type="gramStart"/>
      <w:r w:rsidRPr="00FF7618">
        <w:rPr>
          <w:sz w:val="16"/>
          <w:szCs w:val="16"/>
          <w:vertAlign w:val="superscript"/>
        </w:rPr>
        <w:t xml:space="preserve"> </w:t>
      </w:r>
      <w:r w:rsidRPr="00FF7618">
        <w:rPr>
          <w:sz w:val="16"/>
          <w:szCs w:val="16"/>
        </w:rPr>
        <w:t>П</w:t>
      </w:r>
      <w:proofErr w:type="gramEnd"/>
      <w:r w:rsidRPr="00FF7618">
        <w:rPr>
          <w:sz w:val="16"/>
          <w:szCs w:val="16"/>
        </w:rPr>
        <w:t>риводится в случае наличия структурных элементов или их мероприятий (результатов), не входящих в направления (подпрограммы) муниципальной программы (комплексной программы).</w:t>
      </w:r>
    </w:p>
    <w:p w:rsidR="002D3D7C" w:rsidRPr="00FF7618" w:rsidRDefault="002D3D7C" w:rsidP="002D3D7C">
      <w:pPr>
        <w:pStyle w:val="a5"/>
        <w:ind w:left="0"/>
        <w:rPr>
          <w:sz w:val="16"/>
          <w:szCs w:val="16"/>
        </w:rPr>
      </w:pPr>
      <w:r w:rsidRPr="00FF7618">
        <w:rPr>
          <w:sz w:val="16"/>
          <w:szCs w:val="16"/>
          <w:vertAlign w:val="superscript"/>
        </w:rPr>
        <w:t>26</w:t>
      </w:r>
      <w:proofErr w:type="gramStart"/>
      <w:r w:rsidRPr="00FF7618">
        <w:rPr>
          <w:sz w:val="16"/>
          <w:szCs w:val="16"/>
          <w:vertAlign w:val="superscript"/>
        </w:rPr>
        <w:t xml:space="preserve"> </w:t>
      </w:r>
      <w:r w:rsidRPr="00FF7618">
        <w:rPr>
          <w:sz w:val="16"/>
          <w:szCs w:val="16"/>
        </w:rPr>
        <w:t>У</w:t>
      </w:r>
      <w:proofErr w:type="gramEnd"/>
      <w:r w:rsidRPr="00FF7618">
        <w:rPr>
          <w:sz w:val="16"/>
          <w:szCs w:val="16"/>
        </w:rPr>
        <w:t>казывается куратор муниципального проекта в соответствии с паспортом муниципального проекта.</w:t>
      </w:r>
    </w:p>
    <w:p w:rsidR="002D3D7C" w:rsidRPr="00FF7618" w:rsidRDefault="002D3D7C" w:rsidP="002D3D7C">
      <w:pPr>
        <w:pStyle w:val="a5"/>
        <w:ind w:left="0"/>
        <w:rPr>
          <w:sz w:val="16"/>
          <w:szCs w:val="16"/>
        </w:rPr>
      </w:pPr>
      <w:r w:rsidRPr="00FF7618">
        <w:rPr>
          <w:sz w:val="16"/>
          <w:szCs w:val="16"/>
          <w:vertAlign w:val="superscript"/>
        </w:rPr>
        <w:t>27</w:t>
      </w:r>
      <w:proofErr w:type="gramStart"/>
      <w:r w:rsidRPr="00FF7618">
        <w:rPr>
          <w:sz w:val="16"/>
          <w:szCs w:val="16"/>
        </w:rPr>
        <w:t xml:space="preserve"> У</w:t>
      </w:r>
      <w:proofErr w:type="gramEnd"/>
      <w:r w:rsidRPr="00FF7618">
        <w:rPr>
          <w:sz w:val="16"/>
          <w:szCs w:val="16"/>
        </w:rPr>
        <w:t>казывается куратор ведомственного проекта в соответствии с паспортом ведомственного проекта.</w:t>
      </w:r>
    </w:p>
    <w:p w:rsidR="002D3D7C" w:rsidRPr="00FF7618" w:rsidRDefault="002D3D7C" w:rsidP="002D3D7C">
      <w:pPr>
        <w:pStyle w:val="a5"/>
        <w:ind w:left="0"/>
        <w:rPr>
          <w:sz w:val="16"/>
          <w:szCs w:val="16"/>
        </w:rPr>
      </w:pPr>
      <w:r w:rsidRPr="00FF7618">
        <w:rPr>
          <w:sz w:val="16"/>
          <w:szCs w:val="16"/>
          <w:vertAlign w:val="superscript"/>
        </w:rPr>
        <w:t>28</w:t>
      </w:r>
      <w:proofErr w:type="gramStart"/>
      <w:r w:rsidRPr="00FF7618">
        <w:rPr>
          <w:sz w:val="16"/>
          <w:szCs w:val="16"/>
        </w:rPr>
        <w:t xml:space="preserve"> П</w:t>
      </w:r>
      <w:proofErr w:type="gramEnd"/>
      <w:r w:rsidRPr="00FF7618">
        <w:rPr>
          <w:sz w:val="16"/>
          <w:szCs w:val="16"/>
        </w:rPr>
        <w:t>риводятся отдельные мероприятия, направленные на проведение аварийно-восстановительных работ и иных мероприятий, связанных с ликвидацией последствий стихийных ситуаций и других чрезвычайных ситуаций в текущем финансовом году, в случае невозможности их включения в состав структурных элементов муниципальной программы (комплексной программы).</w:t>
      </w:r>
    </w:p>
    <w:p w:rsidR="002D3D7C" w:rsidRDefault="002D3D7C" w:rsidP="002D3D7C">
      <w:pPr>
        <w:pStyle w:val="a5"/>
        <w:ind w:left="0"/>
        <w:sectPr w:rsidR="002D3D7C" w:rsidSect="002D3D7C">
          <w:pgSz w:w="16838" w:h="11906" w:orient="landscape"/>
          <w:pgMar w:top="1134" w:right="850" w:bottom="1134" w:left="1701" w:header="708" w:footer="708" w:gutter="0"/>
          <w:cols w:space="708"/>
          <w:titlePg/>
          <w:docGrid w:linePitch="360"/>
        </w:sectPr>
      </w:pPr>
    </w:p>
    <w:p w:rsidR="002D3D7C" w:rsidRDefault="002D3D7C" w:rsidP="002D3D7C">
      <w:pPr>
        <w:pStyle w:val="a5"/>
        <w:ind w:left="0"/>
      </w:pPr>
    </w:p>
    <w:p w:rsidR="002D3D7C" w:rsidRPr="00251486" w:rsidRDefault="002D3D7C" w:rsidP="002D3D7C">
      <w:pPr>
        <w:pStyle w:val="24"/>
        <w:keepNext/>
        <w:keepLines/>
        <w:numPr>
          <w:ilvl w:val="0"/>
          <w:numId w:val="30"/>
        </w:numPr>
        <w:tabs>
          <w:tab w:val="left" w:pos="397"/>
        </w:tabs>
        <w:spacing w:after="240" w:line="240" w:lineRule="auto"/>
        <w:rPr>
          <w:sz w:val="20"/>
          <w:szCs w:val="20"/>
        </w:rPr>
      </w:pPr>
      <w:bookmarkStart w:id="11" w:name="bookmark26"/>
      <w:r w:rsidRPr="00251486">
        <w:rPr>
          <w:sz w:val="20"/>
          <w:szCs w:val="20"/>
        </w:rPr>
        <w:t>Финансовое обеспечение муниципальной программы (комплексной программы)</w:t>
      </w:r>
      <w:bookmarkEnd w:id="11"/>
    </w:p>
    <w:tbl>
      <w:tblPr>
        <w:tblOverlap w:val="never"/>
        <w:tblW w:w="14496" w:type="dxa"/>
        <w:jc w:val="center"/>
        <w:tblLayout w:type="fixed"/>
        <w:tblCellMar>
          <w:left w:w="10" w:type="dxa"/>
          <w:right w:w="10" w:type="dxa"/>
        </w:tblCellMar>
        <w:tblLook w:val="0000"/>
      </w:tblPr>
      <w:tblGrid>
        <w:gridCol w:w="6898"/>
        <w:gridCol w:w="1416"/>
        <w:gridCol w:w="1536"/>
        <w:gridCol w:w="1445"/>
        <w:gridCol w:w="1622"/>
        <w:gridCol w:w="1579"/>
      </w:tblGrid>
      <w:tr w:rsidR="002D3D7C" w:rsidRPr="00251486" w:rsidTr="002D3D7C">
        <w:trPr>
          <w:trHeight w:hRule="exact" w:val="274"/>
          <w:jc w:val="center"/>
        </w:trPr>
        <w:tc>
          <w:tcPr>
            <w:tcW w:w="6898" w:type="dxa"/>
            <w:vMerge w:val="restart"/>
            <w:tcBorders>
              <w:top w:val="single" w:sz="4" w:space="0" w:color="auto"/>
            </w:tcBorders>
            <w:shd w:val="clear" w:color="auto" w:fill="auto"/>
          </w:tcPr>
          <w:p w:rsidR="002D3D7C" w:rsidRPr="00251486" w:rsidRDefault="002D3D7C" w:rsidP="002D3D7C">
            <w:pPr>
              <w:pStyle w:val="af"/>
              <w:spacing w:line="264" w:lineRule="auto"/>
              <w:ind w:firstLine="0"/>
              <w:jc w:val="center"/>
              <w:rPr>
                <w:sz w:val="20"/>
                <w:szCs w:val="20"/>
              </w:rPr>
            </w:pPr>
            <w:r w:rsidRPr="00251486">
              <w:rPr>
                <w:sz w:val="20"/>
                <w:szCs w:val="20"/>
              </w:rPr>
              <w:t>Наименование муниципальной программы (комплексной программы), структурного элемента / источник финансового обеспечения</w:t>
            </w:r>
            <w:r w:rsidRPr="00251486">
              <w:rPr>
                <w:sz w:val="20"/>
                <w:szCs w:val="20"/>
                <w:vertAlign w:val="superscript"/>
              </w:rPr>
              <w:t>29</w:t>
            </w:r>
          </w:p>
        </w:tc>
        <w:tc>
          <w:tcPr>
            <w:tcW w:w="7598" w:type="dxa"/>
            <w:gridSpan w:val="5"/>
            <w:tcBorders>
              <w:top w:val="single" w:sz="4" w:space="0" w:color="auto"/>
              <w:left w:val="single" w:sz="4" w:space="0" w:color="auto"/>
            </w:tcBorders>
            <w:shd w:val="clear" w:color="auto" w:fill="auto"/>
            <w:vAlign w:val="bottom"/>
          </w:tcPr>
          <w:p w:rsidR="002D3D7C" w:rsidRPr="00251486" w:rsidRDefault="002D3D7C" w:rsidP="002D3D7C">
            <w:pPr>
              <w:pStyle w:val="af"/>
              <w:spacing w:line="240" w:lineRule="auto"/>
              <w:ind w:firstLine="0"/>
              <w:jc w:val="center"/>
              <w:rPr>
                <w:sz w:val="20"/>
                <w:szCs w:val="20"/>
              </w:rPr>
            </w:pPr>
            <w:r w:rsidRPr="00251486">
              <w:rPr>
                <w:sz w:val="20"/>
                <w:szCs w:val="20"/>
              </w:rPr>
              <w:t>Объем финансового обеспечения по годам реализации, тыс. рублей</w:t>
            </w:r>
          </w:p>
        </w:tc>
      </w:tr>
      <w:tr w:rsidR="002D3D7C" w:rsidRPr="00251486" w:rsidTr="002D3D7C">
        <w:trPr>
          <w:trHeight w:hRule="exact" w:val="432"/>
          <w:jc w:val="center"/>
        </w:trPr>
        <w:tc>
          <w:tcPr>
            <w:tcW w:w="6898" w:type="dxa"/>
            <w:vMerge/>
            <w:shd w:val="clear" w:color="auto" w:fill="auto"/>
          </w:tcPr>
          <w:p w:rsidR="002D3D7C" w:rsidRPr="00251486" w:rsidRDefault="002D3D7C" w:rsidP="002D3D7C"/>
        </w:tc>
        <w:tc>
          <w:tcPr>
            <w:tcW w:w="1416" w:type="dxa"/>
            <w:tcBorders>
              <w:top w:val="single" w:sz="4" w:space="0" w:color="auto"/>
              <w:left w:val="single" w:sz="4" w:space="0" w:color="auto"/>
            </w:tcBorders>
            <w:shd w:val="clear" w:color="auto" w:fill="auto"/>
            <w:vAlign w:val="center"/>
          </w:tcPr>
          <w:p w:rsidR="002D3D7C" w:rsidRPr="00251486" w:rsidRDefault="002D3D7C" w:rsidP="002D3D7C">
            <w:pPr>
              <w:pStyle w:val="af"/>
              <w:spacing w:line="240" w:lineRule="auto"/>
              <w:ind w:firstLine="0"/>
              <w:jc w:val="center"/>
              <w:rPr>
                <w:sz w:val="20"/>
                <w:szCs w:val="20"/>
              </w:rPr>
            </w:pPr>
            <w:r w:rsidRPr="00251486">
              <w:rPr>
                <w:sz w:val="20"/>
                <w:szCs w:val="20"/>
                <w:lang w:val="en-US" w:bidi="en-US"/>
              </w:rPr>
              <w:t>N</w:t>
            </w:r>
          </w:p>
        </w:tc>
        <w:tc>
          <w:tcPr>
            <w:tcW w:w="1536" w:type="dxa"/>
            <w:tcBorders>
              <w:top w:val="single" w:sz="4" w:space="0" w:color="auto"/>
              <w:left w:val="single" w:sz="4" w:space="0" w:color="auto"/>
            </w:tcBorders>
            <w:shd w:val="clear" w:color="auto" w:fill="auto"/>
            <w:vAlign w:val="center"/>
          </w:tcPr>
          <w:p w:rsidR="002D3D7C" w:rsidRPr="00251486" w:rsidRDefault="002D3D7C" w:rsidP="002D3D7C">
            <w:pPr>
              <w:pStyle w:val="af"/>
              <w:spacing w:line="240" w:lineRule="auto"/>
              <w:ind w:firstLine="0"/>
              <w:jc w:val="center"/>
              <w:rPr>
                <w:sz w:val="20"/>
                <w:szCs w:val="20"/>
              </w:rPr>
            </w:pPr>
            <w:r w:rsidRPr="00251486">
              <w:rPr>
                <w:sz w:val="20"/>
                <w:szCs w:val="20"/>
                <w:lang w:val="en-US" w:bidi="en-US"/>
              </w:rPr>
              <w:t>N+1</w:t>
            </w:r>
          </w:p>
        </w:tc>
        <w:tc>
          <w:tcPr>
            <w:tcW w:w="1445" w:type="dxa"/>
            <w:tcBorders>
              <w:top w:val="single" w:sz="4" w:space="0" w:color="auto"/>
              <w:left w:val="single" w:sz="4" w:space="0" w:color="auto"/>
            </w:tcBorders>
            <w:shd w:val="clear" w:color="auto" w:fill="auto"/>
            <w:vAlign w:val="center"/>
          </w:tcPr>
          <w:p w:rsidR="002D3D7C" w:rsidRPr="00251486" w:rsidRDefault="002D3D7C" w:rsidP="002D3D7C">
            <w:pPr>
              <w:pStyle w:val="af"/>
              <w:spacing w:line="240" w:lineRule="auto"/>
              <w:ind w:firstLine="0"/>
              <w:jc w:val="center"/>
              <w:rPr>
                <w:sz w:val="20"/>
                <w:szCs w:val="20"/>
              </w:rPr>
            </w:pPr>
            <w:r w:rsidRPr="00251486">
              <w:rPr>
                <w:sz w:val="20"/>
                <w:szCs w:val="20"/>
              </w:rPr>
              <w:t>...</w:t>
            </w:r>
          </w:p>
        </w:tc>
        <w:tc>
          <w:tcPr>
            <w:tcW w:w="1622" w:type="dxa"/>
            <w:tcBorders>
              <w:top w:val="single" w:sz="4" w:space="0" w:color="auto"/>
              <w:left w:val="single" w:sz="4" w:space="0" w:color="auto"/>
            </w:tcBorders>
            <w:shd w:val="clear" w:color="auto" w:fill="auto"/>
            <w:vAlign w:val="center"/>
          </w:tcPr>
          <w:p w:rsidR="002D3D7C" w:rsidRPr="00251486" w:rsidRDefault="002D3D7C" w:rsidP="002D3D7C">
            <w:pPr>
              <w:pStyle w:val="af"/>
              <w:spacing w:line="240" w:lineRule="auto"/>
              <w:ind w:firstLine="0"/>
              <w:jc w:val="center"/>
              <w:rPr>
                <w:sz w:val="20"/>
                <w:szCs w:val="20"/>
              </w:rPr>
            </w:pPr>
            <w:proofErr w:type="spellStart"/>
            <w:r w:rsidRPr="00251486">
              <w:rPr>
                <w:sz w:val="20"/>
                <w:szCs w:val="20"/>
                <w:lang w:val="en-US" w:bidi="en-US"/>
              </w:rPr>
              <w:t>N+n</w:t>
            </w:r>
            <w:proofErr w:type="spellEnd"/>
          </w:p>
        </w:tc>
        <w:tc>
          <w:tcPr>
            <w:tcW w:w="1579" w:type="dxa"/>
            <w:tcBorders>
              <w:top w:val="single" w:sz="4" w:space="0" w:color="auto"/>
              <w:left w:val="single" w:sz="4" w:space="0" w:color="auto"/>
            </w:tcBorders>
            <w:shd w:val="clear" w:color="auto" w:fill="auto"/>
            <w:vAlign w:val="center"/>
          </w:tcPr>
          <w:p w:rsidR="002D3D7C" w:rsidRPr="00251486" w:rsidRDefault="002D3D7C" w:rsidP="002D3D7C">
            <w:pPr>
              <w:pStyle w:val="af"/>
              <w:spacing w:line="240" w:lineRule="auto"/>
              <w:ind w:firstLine="0"/>
              <w:jc w:val="center"/>
              <w:rPr>
                <w:sz w:val="20"/>
                <w:szCs w:val="20"/>
              </w:rPr>
            </w:pPr>
            <w:r w:rsidRPr="00251486">
              <w:rPr>
                <w:sz w:val="20"/>
                <w:szCs w:val="20"/>
              </w:rPr>
              <w:t>Всего</w:t>
            </w:r>
          </w:p>
        </w:tc>
      </w:tr>
      <w:tr w:rsidR="002D3D7C" w:rsidTr="002D3D7C">
        <w:trPr>
          <w:trHeight w:hRule="exact" w:val="269"/>
          <w:jc w:val="center"/>
        </w:trPr>
        <w:tc>
          <w:tcPr>
            <w:tcW w:w="6898" w:type="dxa"/>
            <w:tcBorders>
              <w:top w:val="single" w:sz="4" w:space="0" w:color="auto"/>
            </w:tcBorders>
            <w:shd w:val="clear" w:color="auto" w:fill="auto"/>
            <w:vAlign w:val="bottom"/>
          </w:tcPr>
          <w:p w:rsidR="002D3D7C" w:rsidRDefault="002D3D7C" w:rsidP="002D3D7C">
            <w:pPr>
              <w:pStyle w:val="af"/>
              <w:spacing w:line="240" w:lineRule="auto"/>
              <w:ind w:firstLine="0"/>
              <w:jc w:val="center"/>
              <w:rPr>
                <w:sz w:val="20"/>
                <w:szCs w:val="20"/>
              </w:rPr>
            </w:pPr>
            <w:r>
              <w:rPr>
                <w:sz w:val="20"/>
                <w:szCs w:val="20"/>
              </w:rPr>
              <w:t>1</w:t>
            </w:r>
          </w:p>
        </w:tc>
        <w:tc>
          <w:tcPr>
            <w:tcW w:w="1416" w:type="dxa"/>
            <w:tcBorders>
              <w:top w:val="single" w:sz="4" w:space="0" w:color="auto"/>
              <w:left w:val="single" w:sz="4" w:space="0" w:color="auto"/>
            </w:tcBorders>
            <w:shd w:val="clear" w:color="auto" w:fill="auto"/>
            <w:vAlign w:val="bottom"/>
          </w:tcPr>
          <w:p w:rsidR="002D3D7C" w:rsidRDefault="002D3D7C" w:rsidP="002D3D7C">
            <w:pPr>
              <w:pStyle w:val="af"/>
              <w:spacing w:line="240" w:lineRule="auto"/>
              <w:ind w:firstLine="0"/>
              <w:jc w:val="center"/>
              <w:rPr>
                <w:sz w:val="20"/>
                <w:szCs w:val="20"/>
              </w:rPr>
            </w:pPr>
            <w:r>
              <w:rPr>
                <w:sz w:val="20"/>
                <w:szCs w:val="20"/>
              </w:rPr>
              <w:t>2</w:t>
            </w:r>
          </w:p>
        </w:tc>
        <w:tc>
          <w:tcPr>
            <w:tcW w:w="1536" w:type="dxa"/>
            <w:tcBorders>
              <w:top w:val="single" w:sz="4" w:space="0" w:color="auto"/>
              <w:left w:val="single" w:sz="4" w:space="0" w:color="auto"/>
            </w:tcBorders>
            <w:shd w:val="clear" w:color="auto" w:fill="auto"/>
            <w:vAlign w:val="bottom"/>
          </w:tcPr>
          <w:p w:rsidR="002D3D7C" w:rsidRDefault="002D3D7C" w:rsidP="002D3D7C">
            <w:pPr>
              <w:pStyle w:val="af"/>
              <w:spacing w:line="240" w:lineRule="auto"/>
              <w:ind w:firstLine="0"/>
              <w:jc w:val="center"/>
              <w:rPr>
                <w:sz w:val="20"/>
                <w:szCs w:val="20"/>
              </w:rPr>
            </w:pPr>
            <w:r>
              <w:rPr>
                <w:sz w:val="20"/>
                <w:szCs w:val="20"/>
              </w:rPr>
              <w:t>3</w:t>
            </w:r>
          </w:p>
        </w:tc>
        <w:tc>
          <w:tcPr>
            <w:tcW w:w="1445" w:type="dxa"/>
            <w:tcBorders>
              <w:top w:val="single" w:sz="4" w:space="0" w:color="auto"/>
              <w:left w:val="single" w:sz="4" w:space="0" w:color="auto"/>
            </w:tcBorders>
            <w:shd w:val="clear" w:color="auto" w:fill="auto"/>
            <w:vAlign w:val="bottom"/>
          </w:tcPr>
          <w:p w:rsidR="002D3D7C" w:rsidRDefault="002D3D7C" w:rsidP="002D3D7C">
            <w:pPr>
              <w:pStyle w:val="af"/>
              <w:spacing w:line="240" w:lineRule="auto"/>
              <w:ind w:firstLine="0"/>
              <w:jc w:val="center"/>
              <w:rPr>
                <w:sz w:val="20"/>
                <w:szCs w:val="20"/>
              </w:rPr>
            </w:pPr>
            <w:r>
              <w:rPr>
                <w:sz w:val="20"/>
                <w:szCs w:val="20"/>
              </w:rPr>
              <w:t>4</w:t>
            </w:r>
          </w:p>
        </w:tc>
        <w:tc>
          <w:tcPr>
            <w:tcW w:w="1622" w:type="dxa"/>
            <w:tcBorders>
              <w:top w:val="single" w:sz="4" w:space="0" w:color="auto"/>
              <w:left w:val="single" w:sz="4" w:space="0" w:color="auto"/>
            </w:tcBorders>
            <w:shd w:val="clear" w:color="auto" w:fill="auto"/>
            <w:vAlign w:val="bottom"/>
          </w:tcPr>
          <w:p w:rsidR="002D3D7C" w:rsidRDefault="002D3D7C" w:rsidP="002D3D7C">
            <w:pPr>
              <w:pStyle w:val="af"/>
              <w:spacing w:line="240" w:lineRule="auto"/>
              <w:ind w:firstLine="0"/>
              <w:jc w:val="center"/>
              <w:rPr>
                <w:sz w:val="20"/>
                <w:szCs w:val="20"/>
              </w:rPr>
            </w:pPr>
            <w:r>
              <w:rPr>
                <w:sz w:val="20"/>
                <w:szCs w:val="20"/>
              </w:rPr>
              <w:t>5</w:t>
            </w:r>
          </w:p>
        </w:tc>
        <w:tc>
          <w:tcPr>
            <w:tcW w:w="1579" w:type="dxa"/>
            <w:tcBorders>
              <w:top w:val="single" w:sz="4" w:space="0" w:color="auto"/>
              <w:left w:val="single" w:sz="4" w:space="0" w:color="auto"/>
            </w:tcBorders>
            <w:shd w:val="clear" w:color="auto" w:fill="auto"/>
            <w:vAlign w:val="bottom"/>
          </w:tcPr>
          <w:p w:rsidR="002D3D7C" w:rsidRDefault="002D3D7C" w:rsidP="002D3D7C">
            <w:pPr>
              <w:pStyle w:val="af"/>
              <w:spacing w:line="240" w:lineRule="auto"/>
              <w:ind w:firstLine="0"/>
              <w:jc w:val="center"/>
              <w:rPr>
                <w:sz w:val="20"/>
                <w:szCs w:val="20"/>
              </w:rPr>
            </w:pPr>
            <w:r>
              <w:rPr>
                <w:sz w:val="20"/>
                <w:szCs w:val="20"/>
              </w:rPr>
              <w:t>6</w:t>
            </w:r>
          </w:p>
        </w:tc>
      </w:tr>
      <w:tr w:rsidR="002D3D7C" w:rsidTr="002D3D7C">
        <w:trPr>
          <w:trHeight w:hRule="exact" w:val="343"/>
          <w:jc w:val="center"/>
        </w:trPr>
        <w:tc>
          <w:tcPr>
            <w:tcW w:w="6898" w:type="dxa"/>
            <w:tcBorders>
              <w:top w:val="single" w:sz="4" w:space="0" w:color="auto"/>
            </w:tcBorders>
            <w:shd w:val="clear" w:color="auto" w:fill="auto"/>
            <w:vAlign w:val="center"/>
          </w:tcPr>
          <w:p w:rsidR="002D3D7C" w:rsidRDefault="002D3D7C" w:rsidP="002D3D7C">
            <w:pPr>
              <w:pStyle w:val="af"/>
              <w:ind w:firstLine="95"/>
              <w:rPr>
                <w:sz w:val="20"/>
                <w:szCs w:val="20"/>
              </w:rPr>
            </w:pPr>
            <w:r>
              <w:rPr>
                <w:sz w:val="20"/>
                <w:szCs w:val="20"/>
              </w:rPr>
              <w:t>Муниципальная программа (комплексная программа) (всего), в том числе:</w:t>
            </w:r>
          </w:p>
        </w:tc>
        <w:tc>
          <w:tcPr>
            <w:tcW w:w="1416" w:type="dxa"/>
            <w:tcBorders>
              <w:top w:val="single" w:sz="4" w:space="0" w:color="auto"/>
              <w:left w:val="single" w:sz="4" w:space="0" w:color="auto"/>
            </w:tcBorders>
            <w:shd w:val="clear" w:color="auto" w:fill="auto"/>
          </w:tcPr>
          <w:p w:rsidR="002D3D7C" w:rsidRDefault="002D3D7C" w:rsidP="002D3D7C">
            <w:pPr>
              <w:rPr>
                <w:sz w:val="10"/>
                <w:szCs w:val="10"/>
              </w:rPr>
            </w:pPr>
          </w:p>
        </w:tc>
        <w:tc>
          <w:tcPr>
            <w:tcW w:w="1536" w:type="dxa"/>
            <w:tcBorders>
              <w:top w:val="single" w:sz="4" w:space="0" w:color="auto"/>
              <w:left w:val="single" w:sz="4" w:space="0" w:color="auto"/>
            </w:tcBorders>
            <w:shd w:val="clear" w:color="auto" w:fill="auto"/>
          </w:tcPr>
          <w:p w:rsidR="002D3D7C" w:rsidRDefault="002D3D7C" w:rsidP="002D3D7C">
            <w:pPr>
              <w:rPr>
                <w:sz w:val="10"/>
                <w:szCs w:val="10"/>
              </w:rPr>
            </w:pPr>
          </w:p>
        </w:tc>
        <w:tc>
          <w:tcPr>
            <w:tcW w:w="1445" w:type="dxa"/>
            <w:tcBorders>
              <w:top w:val="single" w:sz="4" w:space="0" w:color="auto"/>
              <w:left w:val="single" w:sz="4" w:space="0" w:color="auto"/>
            </w:tcBorders>
            <w:shd w:val="clear" w:color="auto" w:fill="auto"/>
          </w:tcPr>
          <w:p w:rsidR="002D3D7C" w:rsidRDefault="002D3D7C" w:rsidP="002D3D7C">
            <w:pPr>
              <w:rPr>
                <w:sz w:val="10"/>
                <w:szCs w:val="10"/>
              </w:rPr>
            </w:pPr>
          </w:p>
        </w:tc>
        <w:tc>
          <w:tcPr>
            <w:tcW w:w="1622" w:type="dxa"/>
            <w:tcBorders>
              <w:top w:val="single" w:sz="4" w:space="0" w:color="auto"/>
              <w:left w:val="single" w:sz="4" w:space="0" w:color="auto"/>
            </w:tcBorders>
            <w:shd w:val="clear" w:color="auto" w:fill="auto"/>
          </w:tcPr>
          <w:p w:rsidR="002D3D7C" w:rsidRDefault="002D3D7C" w:rsidP="002D3D7C">
            <w:pPr>
              <w:rPr>
                <w:sz w:val="10"/>
                <w:szCs w:val="10"/>
              </w:rPr>
            </w:pPr>
          </w:p>
        </w:tc>
        <w:tc>
          <w:tcPr>
            <w:tcW w:w="1579" w:type="dxa"/>
            <w:tcBorders>
              <w:top w:val="single" w:sz="4" w:space="0" w:color="auto"/>
              <w:left w:val="single" w:sz="4" w:space="0" w:color="auto"/>
            </w:tcBorders>
            <w:shd w:val="clear" w:color="auto" w:fill="auto"/>
          </w:tcPr>
          <w:p w:rsidR="002D3D7C" w:rsidRDefault="002D3D7C" w:rsidP="002D3D7C">
            <w:pPr>
              <w:rPr>
                <w:sz w:val="10"/>
                <w:szCs w:val="10"/>
              </w:rPr>
            </w:pPr>
          </w:p>
        </w:tc>
      </w:tr>
      <w:tr w:rsidR="002D3D7C" w:rsidTr="002D3D7C">
        <w:trPr>
          <w:trHeight w:hRule="exact" w:val="365"/>
          <w:jc w:val="center"/>
        </w:trPr>
        <w:tc>
          <w:tcPr>
            <w:tcW w:w="6898" w:type="dxa"/>
            <w:tcBorders>
              <w:top w:val="single" w:sz="4" w:space="0" w:color="auto"/>
            </w:tcBorders>
            <w:shd w:val="clear" w:color="auto" w:fill="auto"/>
          </w:tcPr>
          <w:p w:rsidR="002D3D7C" w:rsidRPr="00B06556" w:rsidRDefault="002D3D7C" w:rsidP="002D3D7C">
            <w:pPr>
              <w:pStyle w:val="ConsPlusNormal"/>
              <w:jc w:val="both"/>
              <w:rPr>
                <w:sz w:val="20"/>
                <w:szCs w:val="20"/>
              </w:rPr>
            </w:pPr>
            <w:bookmarkStart w:id="12" w:name="__DdeLink__71841_718057405"/>
            <w:r w:rsidRPr="00B06556">
              <w:rPr>
                <w:rFonts w:cs="Times New Roman"/>
                <w:sz w:val="20"/>
                <w:szCs w:val="20"/>
                <w:highlight w:val="white"/>
              </w:rPr>
              <w:t xml:space="preserve">- </w:t>
            </w:r>
            <w:bookmarkEnd w:id="12"/>
            <w:r w:rsidRPr="00B06556">
              <w:rPr>
                <w:rFonts w:cs="Times New Roman"/>
                <w:sz w:val="20"/>
                <w:szCs w:val="20"/>
                <w:highlight w:val="white"/>
              </w:rPr>
              <w:t>местный бюджет</w:t>
            </w:r>
          </w:p>
        </w:tc>
        <w:tc>
          <w:tcPr>
            <w:tcW w:w="1416" w:type="dxa"/>
            <w:tcBorders>
              <w:top w:val="single" w:sz="4" w:space="0" w:color="auto"/>
              <w:left w:val="single" w:sz="4" w:space="0" w:color="auto"/>
            </w:tcBorders>
            <w:shd w:val="clear" w:color="auto" w:fill="auto"/>
          </w:tcPr>
          <w:p w:rsidR="002D3D7C" w:rsidRDefault="002D3D7C" w:rsidP="002D3D7C">
            <w:pPr>
              <w:rPr>
                <w:sz w:val="10"/>
                <w:szCs w:val="10"/>
              </w:rPr>
            </w:pPr>
          </w:p>
        </w:tc>
        <w:tc>
          <w:tcPr>
            <w:tcW w:w="1536" w:type="dxa"/>
            <w:tcBorders>
              <w:top w:val="single" w:sz="4" w:space="0" w:color="auto"/>
              <w:left w:val="single" w:sz="4" w:space="0" w:color="auto"/>
            </w:tcBorders>
            <w:shd w:val="clear" w:color="auto" w:fill="auto"/>
          </w:tcPr>
          <w:p w:rsidR="002D3D7C" w:rsidRDefault="002D3D7C" w:rsidP="002D3D7C">
            <w:pPr>
              <w:rPr>
                <w:sz w:val="10"/>
                <w:szCs w:val="10"/>
              </w:rPr>
            </w:pPr>
          </w:p>
        </w:tc>
        <w:tc>
          <w:tcPr>
            <w:tcW w:w="1445" w:type="dxa"/>
            <w:tcBorders>
              <w:top w:val="single" w:sz="4" w:space="0" w:color="auto"/>
              <w:left w:val="single" w:sz="4" w:space="0" w:color="auto"/>
            </w:tcBorders>
            <w:shd w:val="clear" w:color="auto" w:fill="auto"/>
          </w:tcPr>
          <w:p w:rsidR="002D3D7C" w:rsidRDefault="002D3D7C" w:rsidP="002D3D7C">
            <w:pPr>
              <w:rPr>
                <w:sz w:val="10"/>
                <w:szCs w:val="10"/>
              </w:rPr>
            </w:pPr>
          </w:p>
        </w:tc>
        <w:tc>
          <w:tcPr>
            <w:tcW w:w="1622" w:type="dxa"/>
            <w:tcBorders>
              <w:top w:val="single" w:sz="4" w:space="0" w:color="auto"/>
              <w:left w:val="single" w:sz="4" w:space="0" w:color="auto"/>
            </w:tcBorders>
            <w:shd w:val="clear" w:color="auto" w:fill="auto"/>
          </w:tcPr>
          <w:p w:rsidR="002D3D7C" w:rsidRDefault="002D3D7C" w:rsidP="002D3D7C">
            <w:pPr>
              <w:rPr>
                <w:sz w:val="10"/>
                <w:szCs w:val="10"/>
              </w:rPr>
            </w:pPr>
          </w:p>
        </w:tc>
        <w:tc>
          <w:tcPr>
            <w:tcW w:w="1579" w:type="dxa"/>
            <w:tcBorders>
              <w:top w:val="single" w:sz="4" w:space="0" w:color="auto"/>
              <w:left w:val="single" w:sz="4" w:space="0" w:color="auto"/>
            </w:tcBorders>
            <w:shd w:val="clear" w:color="auto" w:fill="auto"/>
          </w:tcPr>
          <w:p w:rsidR="002D3D7C" w:rsidRDefault="002D3D7C" w:rsidP="002D3D7C">
            <w:pPr>
              <w:rPr>
                <w:sz w:val="10"/>
                <w:szCs w:val="10"/>
              </w:rPr>
            </w:pPr>
          </w:p>
        </w:tc>
      </w:tr>
      <w:tr w:rsidR="002D3D7C" w:rsidTr="002D3D7C">
        <w:trPr>
          <w:trHeight w:hRule="exact" w:val="339"/>
          <w:jc w:val="center"/>
        </w:trPr>
        <w:tc>
          <w:tcPr>
            <w:tcW w:w="6898" w:type="dxa"/>
            <w:tcBorders>
              <w:top w:val="single" w:sz="4" w:space="0" w:color="auto"/>
            </w:tcBorders>
            <w:shd w:val="clear" w:color="auto" w:fill="auto"/>
          </w:tcPr>
          <w:p w:rsidR="002D3D7C" w:rsidRPr="00B06556" w:rsidRDefault="002D3D7C" w:rsidP="002D3D7C">
            <w:pPr>
              <w:pStyle w:val="ConsPlusNormal"/>
              <w:jc w:val="both"/>
              <w:rPr>
                <w:sz w:val="20"/>
                <w:szCs w:val="20"/>
              </w:rPr>
            </w:pPr>
            <w:r w:rsidRPr="00B06556">
              <w:rPr>
                <w:rFonts w:cs="Times New Roman"/>
                <w:sz w:val="20"/>
                <w:szCs w:val="20"/>
                <w:highlight w:val="white"/>
              </w:rPr>
              <w:t xml:space="preserve">- </w:t>
            </w:r>
            <w:r>
              <w:rPr>
                <w:rFonts w:cs="Times New Roman"/>
                <w:sz w:val="20"/>
                <w:szCs w:val="20"/>
                <w:highlight w:val="white"/>
              </w:rPr>
              <w:t>республиканский</w:t>
            </w:r>
            <w:r w:rsidRPr="00B06556">
              <w:rPr>
                <w:rFonts w:cs="Times New Roman"/>
                <w:sz w:val="20"/>
                <w:szCs w:val="20"/>
                <w:highlight w:val="white"/>
              </w:rPr>
              <w:t xml:space="preserve"> бюджет</w:t>
            </w:r>
            <w:r>
              <w:rPr>
                <w:rFonts w:cs="Times New Roman"/>
                <w:sz w:val="20"/>
                <w:szCs w:val="20"/>
              </w:rPr>
              <w:t xml:space="preserve"> Республики Марий Эл</w:t>
            </w:r>
          </w:p>
        </w:tc>
        <w:tc>
          <w:tcPr>
            <w:tcW w:w="1416" w:type="dxa"/>
            <w:tcBorders>
              <w:top w:val="single" w:sz="4" w:space="0" w:color="auto"/>
              <w:left w:val="single" w:sz="4" w:space="0" w:color="auto"/>
            </w:tcBorders>
            <w:shd w:val="clear" w:color="auto" w:fill="auto"/>
          </w:tcPr>
          <w:p w:rsidR="002D3D7C" w:rsidRDefault="002D3D7C" w:rsidP="002D3D7C">
            <w:pPr>
              <w:rPr>
                <w:sz w:val="10"/>
                <w:szCs w:val="10"/>
              </w:rPr>
            </w:pPr>
          </w:p>
        </w:tc>
        <w:tc>
          <w:tcPr>
            <w:tcW w:w="1536" w:type="dxa"/>
            <w:tcBorders>
              <w:top w:val="single" w:sz="4" w:space="0" w:color="auto"/>
              <w:left w:val="single" w:sz="4" w:space="0" w:color="auto"/>
            </w:tcBorders>
            <w:shd w:val="clear" w:color="auto" w:fill="auto"/>
          </w:tcPr>
          <w:p w:rsidR="002D3D7C" w:rsidRDefault="002D3D7C" w:rsidP="002D3D7C">
            <w:pPr>
              <w:rPr>
                <w:sz w:val="10"/>
                <w:szCs w:val="10"/>
              </w:rPr>
            </w:pPr>
          </w:p>
        </w:tc>
        <w:tc>
          <w:tcPr>
            <w:tcW w:w="1445" w:type="dxa"/>
            <w:tcBorders>
              <w:top w:val="single" w:sz="4" w:space="0" w:color="auto"/>
              <w:left w:val="single" w:sz="4" w:space="0" w:color="auto"/>
            </w:tcBorders>
            <w:shd w:val="clear" w:color="auto" w:fill="auto"/>
          </w:tcPr>
          <w:p w:rsidR="002D3D7C" w:rsidRDefault="002D3D7C" w:rsidP="002D3D7C">
            <w:pPr>
              <w:rPr>
                <w:sz w:val="10"/>
                <w:szCs w:val="10"/>
              </w:rPr>
            </w:pPr>
          </w:p>
        </w:tc>
        <w:tc>
          <w:tcPr>
            <w:tcW w:w="1622" w:type="dxa"/>
            <w:tcBorders>
              <w:top w:val="single" w:sz="4" w:space="0" w:color="auto"/>
              <w:left w:val="single" w:sz="4" w:space="0" w:color="auto"/>
            </w:tcBorders>
            <w:shd w:val="clear" w:color="auto" w:fill="auto"/>
          </w:tcPr>
          <w:p w:rsidR="002D3D7C" w:rsidRDefault="002D3D7C" w:rsidP="002D3D7C">
            <w:pPr>
              <w:rPr>
                <w:sz w:val="10"/>
                <w:szCs w:val="10"/>
              </w:rPr>
            </w:pPr>
          </w:p>
        </w:tc>
        <w:tc>
          <w:tcPr>
            <w:tcW w:w="1579" w:type="dxa"/>
            <w:tcBorders>
              <w:top w:val="single" w:sz="4" w:space="0" w:color="auto"/>
              <w:left w:val="single" w:sz="4" w:space="0" w:color="auto"/>
            </w:tcBorders>
            <w:shd w:val="clear" w:color="auto" w:fill="auto"/>
          </w:tcPr>
          <w:p w:rsidR="002D3D7C" w:rsidRDefault="002D3D7C" w:rsidP="002D3D7C">
            <w:pPr>
              <w:rPr>
                <w:sz w:val="10"/>
                <w:szCs w:val="10"/>
              </w:rPr>
            </w:pPr>
          </w:p>
        </w:tc>
      </w:tr>
      <w:tr w:rsidR="002D3D7C" w:rsidTr="002D3D7C">
        <w:trPr>
          <w:trHeight w:hRule="exact" w:val="293"/>
          <w:jc w:val="center"/>
        </w:trPr>
        <w:tc>
          <w:tcPr>
            <w:tcW w:w="6898" w:type="dxa"/>
            <w:tcBorders>
              <w:top w:val="single" w:sz="4" w:space="0" w:color="auto"/>
            </w:tcBorders>
            <w:shd w:val="clear" w:color="auto" w:fill="auto"/>
          </w:tcPr>
          <w:p w:rsidR="002D3D7C" w:rsidRPr="00B06556" w:rsidRDefault="002D3D7C" w:rsidP="002D3D7C">
            <w:pPr>
              <w:pStyle w:val="ConsPlusNormal"/>
              <w:jc w:val="both"/>
              <w:rPr>
                <w:sz w:val="20"/>
                <w:szCs w:val="20"/>
              </w:rPr>
            </w:pPr>
            <w:r w:rsidRPr="00B06556">
              <w:rPr>
                <w:rFonts w:cs="Times New Roman"/>
                <w:sz w:val="20"/>
                <w:szCs w:val="20"/>
                <w:highlight w:val="white"/>
              </w:rPr>
              <w:t>- федеральный бюджет</w:t>
            </w:r>
          </w:p>
        </w:tc>
        <w:tc>
          <w:tcPr>
            <w:tcW w:w="1416" w:type="dxa"/>
            <w:tcBorders>
              <w:top w:val="single" w:sz="4" w:space="0" w:color="auto"/>
              <w:left w:val="single" w:sz="4" w:space="0" w:color="auto"/>
            </w:tcBorders>
            <w:shd w:val="clear" w:color="auto" w:fill="auto"/>
          </w:tcPr>
          <w:p w:rsidR="002D3D7C" w:rsidRDefault="002D3D7C" w:rsidP="002D3D7C">
            <w:pPr>
              <w:rPr>
                <w:sz w:val="10"/>
                <w:szCs w:val="10"/>
              </w:rPr>
            </w:pPr>
          </w:p>
        </w:tc>
        <w:tc>
          <w:tcPr>
            <w:tcW w:w="1536" w:type="dxa"/>
            <w:tcBorders>
              <w:top w:val="single" w:sz="4" w:space="0" w:color="auto"/>
              <w:left w:val="single" w:sz="4" w:space="0" w:color="auto"/>
            </w:tcBorders>
            <w:shd w:val="clear" w:color="auto" w:fill="auto"/>
          </w:tcPr>
          <w:p w:rsidR="002D3D7C" w:rsidRDefault="002D3D7C" w:rsidP="002D3D7C">
            <w:pPr>
              <w:rPr>
                <w:sz w:val="10"/>
                <w:szCs w:val="10"/>
              </w:rPr>
            </w:pPr>
          </w:p>
        </w:tc>
        <w:tc>
          <w:tcPr>
            <w:tcW w:w="1445" w:type="dxa"/>
            <w:tcBorders>
              <w:top w:val="single" w:sz="4" w:space="0" w:color="auto"/>
              <w:left w:val="single" w:sz="4" w:space="0" w:color="auto"/>
            </w:tcBorders>
            <w:shd w:val="clear" w:color="auto" w:fill="auto"/>
          </w:tcPr>
          <w:p w:rsidR="002D3D7C" w:rsidRDefault="002D3D7C" w:rsidP="002D3D7C">
            <w:pPr>
              <w:rPr>
                <w:sz w:val="10"/>
                <w:szCs w:val="10"/>
              </w:rPr>
            </w:pPr>
          </w:p>
        </w:tc>
        <w:tc>
          <w:tcPr>
            <w:tcW w:w="1622" w:type="dxa"/>
            <w:tcBorders>
              <w:top w:val="single" w:sz="4" w:space="0" w:color="auto"/>
              <w:left w:val="single" w:sz="4" w:space="0" w:color="auto"/>
            </w:tcBorders>
            <w:shd w:val="clear" w:color="auto" w:fill="auto"/>
          </w:tcPr>
          <w:p w:rsidR="002D3D7C" w:rsidRDefault="002D3D7C" w:rsidP="002D3D7C">
            <w:pPr>
              <w:rPr>
                <w:sz w:val="10"/>
                <w:szCs w:val="10"/>
              </w:rPr>
            </w:pPr>
          </w:p>
        </w:tc>
        <w:tc>
          <w:tcPr>
            <w:tcW w:w="1579" w:type="dxa"/>
            <w:tcBorders>
              <w:top w:val="single" w:sz="4" w:space="0" w:color="auto"/>
              <w:left w:val="single" w:sz="4" w:space="0" w:color="auto"/>
            </w:tcBorders>
            <w:shd w:val="clear" w:color="auto" w:fill="auto"/>
          </w:tcPr>
          <w:p w:rsidR="002D3D7C" w:rsidRDefault="002D3D7C" w:rsidP="002D3D7C">
            <w:pPr>
              <w:rPr>
                <w:sz w:val="10"/>
                <w:szCs w:val="10"/>
              </w:rPr>
            </w:pPr>
          </w:p>
        </w:tc>
      </w:tr>
      <w:tr w:rsidR="002D3D7C" w:rsidTr="002D3D7C">
        <w:trPr>
          <w:trHeight w:hRule="exact" w:val="317"/>
          <w:jc w:val="center"/>
        </w:trPr>
        <w:tc>
          <w:tcPr>
            <w:tcW w:w="6898" w:type="dxa"/>
            <w:tcBorders>
              <w:top w:val="single" w:sz="4" w:space="0" w:color="auto"/>
            </w:tcBorders>
            <w:shd w:val="clear" w:color="auto" w:fill="auto"/>
          </w:tcPr>
          <w:p w:rsidR="002D3D7C" w:rsidRPr="00B06556" w:rsidRDefault="002D3D7C" w:rsidP="002D3D7C">
            <w:pPr>
              <w:pStyle w:val="ConsPlusNormal"/>
              <w:jc w:val="both"/>
              <w:rPr>
                <w:sz w:val="20"/>
                <w:szCs w:val="20"/>
              </w:rPr>
            </w:pPr>
            <w:r w:rsidRPr="00B06556">
              <w:rPr>
                <w:rFonts w:cs="Times New Roman"/>
                <w:sz w:val="20"/>
                <w:szCs w:val="20"/>
                <w:highlight w:val="white"/>
              </w:rPr>
              <w:t xml:space="preserve">- </w:t>
            </w:r>
            <w:r>
              <w:rPr>
                <w:rFonts w:cs="Times New Roman"/>
                <w:sz w:val="20"/>
                <w:szCs w:val="20"/>
              </w:rPr>
              <w:t>инициативные платежи</w:t>
            </w:r>
          </w:p>
        </w:tc>
        <w:tc>
          <w:tcPr>
            <w:tcW w:w="1416" w:type="dxa"/>
            <w:tcBorders>
              <w:top w:val="single" w:sz="4" w:space="0" w:color="auto"/>
              <w:left w:val="single" w:sz="4" w:space="0" w:color="auto"/>
            </w:tcBorders>
            <w:shd w:val="clear" w:color="auto" w:fill="auto"/>
          </w:tcPr>
          <w:p w:rsidR="002D3D7C" w:rsidRDefault="002D3D7C" w:rsidP="002D3D7C">
            <w:pPr>
              <w:rPr>
                <w:sz w:val="10"/>
                <w:szCs w:val="10"/>
              </w:rPr>
            </w:pPr>
          </w:p>
        </w:tc>
        <w:tc>
          <w:tcPr>
            <w:tcW w:w="1536" w:type="dxa"/>
            <w:tcBorders>
              <w:top w:val="single" w:sz="4" w:space="0" w:color="auto"/>
              <w:left w:val="single" w:sz="4" w:space="0" w:color="auto"/>
            </w:tcBorders>
            <w:shd w:val="clear" w:color="auto" w:fill="auto"/>
          </w:tcPr>
          <w:p w:rsidR="002D3D7C" w:rsidRDefault="002D3D7C" w:rsidP="002D3D7C">
            <w:pPr>
              <w:rPr>
                <w:sz w:val="10"/>
                <w:szCs w:val="10"/>
              </w:rPr>
            </w:pPr>
          </w:p>
        </w:tc>
        <w:tc>
          <w:tcPr>
            <w:tcW w:w="1445" w:type="dxa"/>
            <w:tcBorders>
              <w:top w:val="single" w:sz="4" w:space="0" w:color="auto"/>
              <w:left w:val="single" w:sz="4" w:space="0" w:color="auto"/>
            </w:tcBorders>
            <w:shd w:val="clear" w:color="auto" w:fill="auto"/>
          </w:tcPr>
          <w:p w:rsidR="002D3D7C" w:rsidRDefault="002D3D7C" w:rsidP="002D3D7C">
            <w:pPr>
              <w:rPr>
                <w:sz w:val="10"/>
                <w:szCs w:val="10"/>
              </w:rPr>
            </w:pPr>
          </w:p>
        </w:tc>
        <w:tc>
          <w:tcPr>
            <w:tcW w:w="1622" w:type="dxa"/>
            <w:tcBorders>
              <w:top w:val="single" w:sz="4" w:space="0" w:color="auto"/>
              <w:left w:val="single" w:sz="4" w:space="0" w:color="auto"/>
            </w:tcBorders>
            <w:shd w:val="clear" w:color="auto" w:fill="auto"/>
          </w:tcPr>
          <w:p w:rsidR="002D3D7C" w:rsidRDefault="002D3D7C" w:rsidP="002D3D7C">
            <w:pPr>
              <w:rPr>
                <w:sz w:val="10"/>
                <w:szCs w:val="10"/>
              </w:rPr>
            </w:pPr>
          </w:p>
        </w:tc>
        <w:tc>
          <w:tcPr>
            <w:tcW w:w="1579" w:type="dxa"/>
            <w:tcBorders>
              <w:top w:val="single" w:sz="4" w:space="0" w:color="auto"/>
              <w:left w:val="single" w:sz="4" w:space="0" w:color="auto"/>
            </w:tcBorders>
            <w:shd w:val="clear" w:color="auto" w:fill="auto"/>
          </w:tcPr>
          <w:p w:rsidR="002D3D7C" w:rsidRDefault="002D3D7C" w:rsidP="002D3D7C">
            <w:pPr>
              <w:rPr>
                <w:sz w:val="10"/>
                <w:szCs w:val="10"/>
              </w:rPr>
            </w:pPr>
          </w:p>
        </w:tc>
      </w:tr>
      <w:tr w:rsidR="002D3D7C" w:rsidTr="002D3D7C">
        <w:trPr>
          <w:trHeight w:hRule="exact" w:val="355"/>
          <w:jc w:val="center"/>
        </w:trPr>
        <w:tc>
          <w:tcPr>
            <w:tcW w:w="6898" w:type="dxa"/>
            <w:tcBorders>
              <w:top w:val="single" w:sz="4" w:space="0" w:color="auto"/>
            </w:tcBorders>
            <w:shd w:val="clear" w:color="auto" w:fill="auto"/>
            <w:vAlign w:val="bottom"/>
          </w:tcPr>
          <w:p w:rsidR="002D3D7C" w:rsidRDefault="002D3D7C" w:rsidP="002D3D7C">
            <w:pPr>
              <w:pStyle w:val="af"/>
              <w:spacing w:line="240" w:lineRule="auto"/>
              <w:ind w:firstLine="0"/>
              <w:rPr>
                <w:sz w:val="20"/>
                <w:szCs w:val="20"/>
              </w:rPr>
            </w:pPr>
            <w:r>
              <w:rPr>
                <w:sz w:val="20"/>
                <w:szCs w:val="20"/>
              </w:rPr>
              <w:t>Структурный элемент «Наименование» (всего), в том числе:</w:t>
            </w:r>
          </w:p>
        </w:tc>
        <w:tc>
          <w:tcPr>
            <w:tcW w:w="1416" w:type="dxa"/>
            <w:tcBorders>
              <w:top w:val="single" w:sz="4" w:space="0" w:color="auto"/>
              <w:left w:val="single" w:sz="4" w:space="0" w:color="auto"/>
            </w:tcBorders>
            <w:shd w:val="clear" w:color="auto" w:fill="auto"/>
          </w:tcPr>
          <w:p w:rsidR="002D3D7C" w:rsidRDefault="002D3D7C" w:rsidP="002D3D7C">
            <w:pPr>
              <w:rPr>
                <w:sz w:val="10"/>
                <w:szCs w:val="10"/>
              </w:rPr>
            </w:pPr>
          </w:p>
        </w:tc>
        <w:tc>
          <w:tcPr>
            <w:tcW w:w="1536" w:type="dxa"/>
            <w:tcBorders>
              <w:top w:val="single" w:sz="4" w:space="0" w:color="auto"/>
              <w:left w:val="single" w:sz="4" w:space="0" w:color="auto"/>
            </w:tcBorders>
            <w:shd w:val="clear" w:color="auto" w:fill="auto"/>
          </w:tcPr>
          <w:p w:rsidR="002D3D7C" w:rsidRDefault="002D3D7C" w:rsidP="002D3D7C">
            <w:pPr>
              <w:rPr>
                <w:sz w:val="10"/>
                <w:szCs w:val="10"/>
              </w:rPr>
            </w:pPr>
          </w:p>
        </w:tc>
        <w:tc>
          <w:tcPr>
            <w:tcW w:w="1445" w:type="dxa"/>
            <w:tcBorders>
              <w:top w:val="single" w:sz="4" w:space="0" w:color="auto"/>
              <w:left w:val="single" w:sz="4" w:space="0" w:color="auto"/>
            </w:tcBorders>
            <w:shd w:val="clear" w:color="auto" w:fill="auto"/>
          </w:tcPr>
          <w:p w:rsidR="002D3D7C" w:rsidRDefault="002D3D7C" w:rsidP="002D3D7C">
            <w:pPr>
              <w:rPr>
                <w:sz w:val="10"/>
                <w:szCs w:val="10"/>
              </w:rPr>
            </w:pPr>
          </w:p>
        </w:tc>
        <w:tc>
          <w:tcPr>
            <w:tcW w:w="1622" w:type="dxa"/>
            <w:tcBorders>
              <w:top w:val="single" w:sz="4" w:space="0" w:color="auto"/>
              <w:left w:val="single" w:sz="4" w:space="0" w:color="auto"/>
            </w:tcBorders>
            <w:shd w:val="clear" w:color="auto" w:fill="auto"/>
          </w:tcPr>
          <w:p w:rsidR="002D3D7C" w:rsidRDefault="002D3D7C" w:rsidP="002D3D7C">
            <w:pPr>
              <w:rPr>
                <w:sz w:val="10"/>
                <w:szCs w:val="10"/>
              </w:rPr>
            </w:pPr>
          </w:p>
        </w:tc>
        <w:tc>
          <w:tcPr>
            <w:tcW w:w="1579" w:type="dxa"/>
            <w:tcBorders>
              <w:top w:val="single" w:sz="4" w:space="0" w:color="auto"/>
              <w:left w:val="single" w:sz="4" w:space="0" w:color="auto"/>
            </w:tcBorders>
            <w:shd w:val="clear" w:color="auto" w:fill="auto"/>
          </w:tcPr>
          <w:p w:rsidR="002D3D7C" w:rsidRDefault="002D3D7C" w:rsidP="002D3D7C">
            <w:pPr>
              <w:rPr>
                <w:sz w:val="10"/>
                <w:szCs w:val="10"/>
              </w:rPr>
            </w:pPr>
          </w:p>
        </w:tc>
      </w:tr>
      <w:tr w:rsidR="002D3D7C" w:rsidTr="002D3D7C">
        <w:trPr>
          <w:trHeight w:hRule="exact" w:val="336"/>
          <w:jc w:val="center"/>
        </w:trPr>
        <w:tc>
          <w:tcPr>
            <w:tcW w:w="6898" w:type="dxa"/>
            <w:tcBorders>
              <w:top w:val="single" w:sz="4" w:space="0" w:color="auto"/>
            </w:tcBorders>
            <w:shd w:val="clear" w:color="auto" w:fill="auto"/>
          </w:tcPr>
          <w:p w:rsidR="002D3D7C" w:rsidRPr="00B06556" w:rsidRDefault="002D3D7C" w:rsidP="002D3D7C">
            <w:pPr>
              <w:pStyle w:val="ConsPlusNormal"/>
              <w:jc w:val="both"/>
              <w:rPr>
                <w:sz w:val="20"/>
                <w:szCs w:val="20"/>
              </w:rPr>
            </w:pPr>
            <w:r w:rsidRPr="00B06556">
              <w:rPr>
                <w:rFonts w:cs="Times New Roman"/>
                <w:sz w:val="20"/>
                <w:szCs w:val="20"/>
                <w:highlight w:val="white"/>
              </w:rPr>
              <w:t>- местный бюджет</w:t>
            </w:r>
          </w:p>
        </w:tc>
        <w:tc>
          <w:tcPr>
            <w:tcW w:w="1416" w:type="dxa"/>
            <w:tcBorders>
              <w:top w:val="single" w:sz="4" w:space="0" w:color="auto"/>
              <w:left w:val="single" w:sz="4" w:space="0" w:color="auto"/>
            </w:tcBorders>
            <w:shd w:val="clear" w:color="auto" w:fill="auto"/>
          </w:tcPr>
          <w:p w:rsidR="002D3D7C" w:rsidRDefault="002D3D7C" w:rsidP="002D3D7C">
            <w:pPr>
              <w:rPr>
                <w:sz w:val="10"/>
                <w:szCs w:val="10"/>
              </w:rPr>
            </w:pPr>
          </w:p>
        </w:tc>
        <w:tc>
          <w:tcPr>
            <w:tcW w:w="1536" w:type="dxa"/>
            <w:tcBorders>
              <w:top w:val="single" w:sz="4" w:space="0" w:color="auto"/>
              <w:left w:val="single" w:sz="4" w:space="0" w:color="auto"/>
            </w:tcBorders>
            <w:shd w:val="clear" w:color="auto" w:fill="auto"/>
          </w:tcPr>
          <w:p w:rsidR="002D3D7C" w:rsidRDefault="002D3D7C" w:rsidP="002D3D7C">
            <w:pPr>
              <w:rPr>
                <w:sz w:val="10"/>
                <w:szCs w:val="10"/>
              </w:rPr>
            </w:pPr>
          </w:p>
        </w:tc>
        <w:tc>
          <w:tcPr>
            <w:tcW w:w="1445" w:type="dxa"/>
            <w:tcBorders>
              <w:top w:val="single" w:sz="4" w:space="0" w:color="auto"/>
              <w:left w:val="single" w:sz="4" w:space="0" w:color="auto"/>
            </w:tcBorders>
            <w:shd w:val="clear" w:color="auto" w:fill="auto"/>
          </w:tcPr>
          <w:p w:rsidR="002D3D7C" w:rsidRDefault="002D3D7C" w:rsidP="002D3D7C">
            <w:pPr>
              <w:rPr>
                <w:sz w:val="10"/>
                <w:szCs w:val="10"/>
              </w:rPr>
            </w:pPr>
          </w:p>
        </w:tc>
        <w:tc>
          <w:tcPr>
            <w:tcW w:w="1622" w:type="dxa"/>
            <w:tcBorders>
              <w:top w:val="single" w:sz="4" w:space="0" w:color="auto"/>
              <w:left w:val="single" w:sz="4" w:space="0" w:color="auto"/>
            </w:tcBorders>
            <w:shd w:val="clear" w:color="auto" w:fill="auto"/>
          </w:tcPr>
          <w:p w:rsidR="002D3D7C" w:rsidRDefault="002D3D7C" w:rsidP="002D3D7C">
            <w:pPr>
              <w:rPr>
                <w:sz w:val="10"/>
                <w:szCs w:val="10"/>
              </w:rPr>
            </w:pPr>
          </w:p>
        </w:tc>
        <w:tc>
          <w:tcPr>
            <w:tcW w:w="1579" w:type="dxa"/>
            <w:tcBorders>
              <w:top w:val="single" w:sz="4" w:space="0" w:color="auto"/>
              <w:left w:val="single" w:sz="4" w:space="0" w:color="auto"/>
            </w:tcBorders>
            <w:shd w:val="clear" w:color="auto" w:fill="auto"/>
          </w:tcPr>
          <w:p w:rsidR="002D3D7C" w:rsidRDefault="002D3D7C" w:rsidP="002D3D7C">
            <w:pPr>
              <w:rPr>
                <w:sz w:val="10"/>
                <w:szCs w:val="10"/>
              </w:rPr>
            </w:pPr>
          </w:p>
        </w:tc>
      </w:tr>
      <w:tr w:rsidR="002D3D7C" w:rsidTr="002D3D7C">
        <w:trPr>
          <w:trHeight w:hRule="exact" w:val="288"/>
          <w:jc w:val="center"/>
        </w:trPr>
        <w:tc>
          <w:tcPr>
            <w:tcW w:w="6898" w:type="dxa"/>
            <w:tcBorders>
              <w:top w:val="single" w:sz="4" w:space="0" w:color="auto"/>
            </w:tcBorders>
            <w:shd w:val="clear" w:color="auto" w:fill="auto"/>
          </w:tcPr>
          <w:p w:rsidR="002D3D7C" w:rsidRPr="00B06556" w:rsidRDefault="002D3D7C" w:rsidP="002D3D7C">
            <w:pPr>
              <w:pStyle w:val="ConsPlusNormal"/>
              <w:jc w:val="both"/>
              <w:rPr>
                <w:sz w:val="20"/>
                <w:szCs w:val="20"/>
              </w:rPr>
            </w:pPr>
            <w:r w:rsidRPr="00B06556">
              <w:rPr>
                <w:rFonts w:cs="Times New Roman"/>
                <w:sz w:val="20"/>
                <w:szCs w:val="20"/>
                <w:highlight w:val="white"/>
              </w:rPr>
              <w:t xml:space="preserve">- </w:t>
            </w:r>
            <w:r>
              <w:rPr>
                <w:rFonts w:cs="Times New Roman"/>
                <w:sz w:val="20"/>
                <w:szCs w:val="20"/>
                <w:highlight w:val="white"/>
              </w:rPr>
              <w:t>республиканский</w:t>
            </w:r>
            <w:r w:rsidRPr="00B06556">
              <w:rPr>
                <w:rFonts w:cs="Times New Roman"/>
                <w:sz w:val="20"/>
                <w:szCs w:val="20"/>
                <w:highlight w:val="white"/>
              </w:rPr>
              <w:t xml:space="preserve"> бюджет</w:t>
            </w:r>
            <w:r>
              <w:rPr>
                <w:rFonts w:cs="Times New Roman"/>
                <w:sz w:val="20"/>
                <w:szCs w:val="20"/>
              </w:rPr>
              <w:t xml:space="preserve"> Республики Марий Эл</w:t>
            </w:r>
          </w:p>
        </w:tc>
        <w:tc>
          <w:tcPr>
            <w:tcW w:w="1416" w:type="dxa"/>
            <w:tcBorders>
              <w:top w:val="single" w:sz="4" w:space="0" w:color="auto"/>
              <w:left w:val="single" w:sz="4" w:space="0" w:color="auto"/>
            </w:tcBorders>
            <w:shd w:val="clear" w:color="auto" w:fill="auto"/>
          </w:tcPr>
          <w:p w:rsidR="002D3D7C" w:rsidRDefault="002D3D7C" w:rsidP="002D3D7C">
            <w:pPr>
              <w:rPr>
                <w:sz w:val="10"/>
                <w:szCs w:val="10"/>
              </w:rPr>
            </w:pPr>
          </w:p>
        </w:tc>
        <w:tc>
          <w:tcPr>
            <w:tcW w:w="1536" w:type="dxa"/>
            <w:tcBorders>
              <w:top w:val="single" w:sz="4" w:space="0" w:color="auto"/>
              <w:left w:val="single" w:sz="4" w:space="0" w:color="auto"/>
            </w:tcBorders>
            <w:shd w:val="clear" w:color="auto" w:fill="auto"/>
          </w:tcPr>
          <w:p w:rsidR="002D3D7C" w:rsidRDefault="002D3D7C" w:rsidP="002D3D7C">
            <w:pPr>
              <w:rPr>
                <w:sz w:val="10"/>
                <w:szCs w:val="10"/>
              </w:rPr>
            </w:pPr>
          </w:p>
        </w:tc>
        <w:tc>
          <w:tcPr>
            <w:tcW w:w="1445" w:type="dxa"/>
            <w:tcBorders>
              <w:top w:val="single" w:sz="4" w:space="0" w:color="auto"/>
              <w:left w:val="single" w:sz="4" w:space="0" w:color="auto"/>
            </w:tcBorders>
            <w:shd w:val="clear" w:color="auto" w:fill="auto"/>
          </w:tcPr>
          <w:p w:rsidR="002D3D7C" w:rsidRDefault="002D3D7C" w:rsidP="002D3D7C">
            <w:pPr>
              <w:rPr>
                <w:sz w:val="10"/>
                <w:szCs w:val="10"/>
              </w:rPr>
            </w:pPr>
          </w:p>
        </w:tc>
        <w:tc>
          <w:tcPr>
            <w:tcW w:w="1622" w:type="dxa"/>
            <w:tcBorders>
              <w:top w:val="single" w:sz="4" w:space="0" w:color="auto"/>
              <w:left w:val="single" w:sz="4" w:space="0" w:color="auto"/>
            </w:tcBorders>
            <w:shd w:val="clear" w:color="auto" w:fill="auto"/>
          </w:tcPr>
          <w:p w:rsidR="002D3D7C" w:rsidRDefault="002D3D7C" w:rsidP="002D3D7C">
            <w:pPr>
              <w:rPr>
                <w:sz w:val="10"/>
                <w:szCs w:val="10"/>
              </w:rPr>
            </w:pPr>
          </w:p>
        </w:tc>
        <w:tc>
          <w:tcPr>
            <w:tcW w:w="1579" w:type="dxa"/>
            <w:tcBorders>
              <w:top w:val="single" w:sz="4" w:space="0" w:color="auto"/>
              <w:left w:val="single" w:sz="4" w:space="0" w:color="auto"/>
            </w:tcBorders>
            <w:shd w:val="clear" w:color="auto" w:fill="auto"/>
          </w:tcPr>
          <w:p w:rsidR="002D3D7C" w:rsidRDefault="002D3D7C" w:rsidP="002D3D7C">
            <w:pPr>
              <w:rPr>
                <w:sz w:val="10"/>
                <w:szCs w:val="10"/>
              </w:rPr>
            </w:pPr>
          </w:p>
        </w:tc>
      </w:tr>
      <w:tr w:rsidR="002D3D7C" w:rsidTr="002D3D7C">
        <w:trPr>
          <w:trHeight w:hRule="exact" w:val="293"/>
          <w:jc w:val="center"/>
        </w:trPr>
        <w:tc>
          <w:tcPr>
            <w:tcW w:w="6898" w:type="dxa"/>
            <w:tcBorders>
              <w:top w:val="single" w:sz="4" w:space="0" w:color="auto"/>
            </w:tcBorders>
            <w:shd w:val="clear" w:color="auto" w:fill="auto"/>
          </w:tcPr>
          <w:p w:rsidR="002D3D7C" w:rsidRPr="00B06556" w:rsidRDefault="002D3D7C" w:rsidP="002D3D7C">
            <w:pPr>
              <w:pStyle w:val="ConsPlusNormal"/>
              <w:jc w:val="both"/>
              <w:rPr>
                <w:sz w:val="20"/>
                <w:szCs w:val="20"/>
              </w:rPr>
            </w:pPr>
            <w:r w:rsidRPr="00B06556">
              <w:rPr>
                <w:rFonts w:cs="Times New Roman"/>
                <w:sz w:val="20"/>
                <w:szCs w:val="20"/>
                <w:highlight w:val="white"/>
              </w:rPr>
              <w:t>- федеральный бюджет</w:t>
            </w:r>
          </w:p>
        </w:tc>
        <w:tc>
          <w:tcPr>
            <w:tcW w:w="1416" w:type="dxa"/>
            <w:tcBorders>
              <w:top w:val="single" w:sz="4" w:space="0" w:color="auto"/>
              <w:left w:val="single" w:sz="4" w:space="0" w:color="auto"/>
            </w:tcBorders>
            <w:shd w:val="clear" w:color="auto" w:fill="auto"/>
          </w:tcPr>
          <w:p w:rsidR="002D3D7C" w:rsidRDefault="002D3D7C" w:rsidP="002D3D7C">
            <w:pPr>
              <w:rPr>
                <w:sz w:val="10"/>
                <w:szCs w:val="10"/>
              </w:rPr>
            </w:pPr>
          </w:p>
        </w:tc>
        <w:tc>
          <w:tcPr>
            <w:tcW w:w="1536" w:type="dxa"/>
            <w:tcBorders>
              <w:top w:val="single" w:sz="4" w:space="0" w:color="auto"/>
              <w:left w:val="single" w:sz="4" w:space="0" w:color="auto"/>
            </w:tcBorders>
            <w:shd w:val="clear" w:color="auto" w:fill="auto"/>
          </w:tcPr>
          <w:p w:rsidR="002D3D7C" w:rsidRDefault="002D3D7C" w:rsidP="002D3D7C">
            <w:pPr>
              <w:rPr>
                <w:sz w:val="10"/>
                <w:szCs w:val="10"/>
              </w:rPr>
            </w:pPr>
          </w:p>
        </w:tc>
        <w:tc>
          <w:tcPr>
            <w:tcW w:w="1445" w:type="dxa"/>
            <w:tcBorders>
              <w:top w:val="single" w:sz="4" w:space="0" w:color="auto"/>
              <w:left w:val="single" w:sz="4" w:space="0" w:color="auto"/>
            </w:tcBorders>
            <w:shd w:val="clear" w:color="auto" w:fill="auto"/>
          </w:tcPr>
          <w:p w:rsidR="002D3D7C" w:rsidRDefault="002D3D7C" w:rsidP="002D3D7C">
            <w:pPr>
              <w:rPr>
                <w:sz w:val="10"/>
                <w:szCs w:val="10"/>
              </w:rPr>
            </w:pPr>
          </w:p>
        </w:tc>
        <w:tc>
          <w:tcPr>
            <w:tcW w:w="1622" w:type="dxa"/>
            <w:tcBorders>
              <w:top w:val="single" w:sz="4" w:space="0" w:color="auto"/>
              <w:left w:val="single" w:sz="4" w:space="0" w:color="auto"/>
            </w:tcBorders>
            <w:shd w:val="clear" w:color="auto" w:fill="auto"/>
          </w:tcPr>
          <w:p w:rsidR="002D3D7C" w:rsidRDefault="002D3D7C" w:rsidP="002D3D7C">
            <w:pPr>
              <w:rPr>
                <w:sz w:val="10"/>
                <w:szCs w:val="10"/>
              </w:rPr>
            </w:pPr>
          </w:p>
        </w:tc>
        <w:tc>
          <w:tcPr>
            <w:tcW w:w="1579" w:type="dxa"/>
            <w:tcBorders>
              <w:top w:val="single" w:sz="4" w:space="0" w:color="auto"/>
              <w:left w:val="single" w:sz="4" w:space="0" w:color="auto"/>
            </w:tcBorders>
            <w:shd w:val="clear" w:color="auto" w:fill="auto"/>
          </w:tcPr>
          <w:p w:rsidR="002D3D7C" w:rsidRDefault="002D3D7C" w:rsidP="002D3D7C">
            <w:pPr>
              <w:rPr>
                <w:sz w:val="10"/>
                <w:szCs w:val="10"/>
              </w:rPr>
            </w:pPr>
          </w:p>
        </w:tc>
      </w:tr>
      <w:tr w:rsidR="002D3D7C" w:rsidTr="002D3D7C">
        <w:trPr>
          <w:trHeight w:hRule="exact" w:val="379"/>
          <w:jc w:val="center"/>
        </w:trPr>
        <w:tc>
          <w:tcPr>
            <w:tcW w:w="6898" w:type="dxa"/>
            <w:tcBorders>
              <w:top w:val="single" w:sz="4" w:space="0" w:color="auto"/>
              <w:bottom w:val="single" w:sz="4" w:space="0" w:color="auto"/>
            </w:tcBorders>
            <w:shd w:val="clear" w:color="auto" w:fill="auto"/>
          </w:tcPr>
          <w:p w:rsidR="002D3D7C" w:rsidRPr="00B06556" w:rsidRDefault="002D3D7C" w:rsidP="002D3D7C">
            <w:pPr>
              <w:pStyle w:val="ConsPlusNormal"/>
              <w:jc w:val="both"/>
              <w:rPr>
                <w:sz w:val="20"/>
                <w:szCs w:val="20"/>
              </w:rPr>
            </w:pPr>
            <w:r w:rsidRPr="00B06556">
              <w:rPr>
                <w:rFonts w:cs="Times New Roman"/>
                <w:sz w:val="20"/>
                <w:szCs w:val="20"/>
                <w:highlight w:val="white"/>
              </w:rPr>
              <w:t xml:space="preserve">- </w:t>
            </w:r>
            <w:r>
              <w:rPr>
                <w:rFonts w:cs="Times New Roman"/>
                <w:sz w:val="20"/>
                <w:szCs w:val="20"/>
              </w:rPr>
              <w:t>инициативные платежи</w:t>
            </w:r>
          </w:p>
        </w:tc>
        <w:tc>
          <w:tcPr>
            <w:tcW w:w="1416" w:type="dxa"/>
            <w:tcBorders>
              <w:top w:val="single" w:sz="4" w:space="0" w:color="auto"/>
              <w:left w:val="single" w:sz="4" w:space="0" w:color="auto"/>
              <w:bottom w:val="single" w:sz="4" w:space="0" w:color="auto"/>
            </w:tcBorders>
            <w:shd w:val="clear" w:color="auto" w:fill="auto"/>
          </w:tcPr>
          <w:p w:rsidR="002D3D7C" w:rsidRDefault="002D3D7C" w:rsidP="002D3D7C">
            <w:pPr>
              <w:rPr>
                <w:sz w:val="10"/>
                <w:szCs w:val="10"/>
              </w:rPr>
            </w:pPr>
          </w:p>
        </w:tc>
        <w:tc>
          <w:tcPr>
            <w:tcW w:w="1536" w:type="dxa"/>
            <w:tcBorders>
              <w:top w:val="single" w:sz="4" w:space="0" w:color="auto"/>
              <w:left w:val="single" w:sz="4" w:space="0" w:color="auto"/>
              <w:bottom w:val="single" w:sz="4" w:space="0" w:color="auto"/>
            </w:tcBorders>
            <w:shd w:val="clear" w:color="auto" w:fill="auto"/>
          </w:tcPr>
          <w:p w:rsidR="002D3D7C" w:rsidRDefault="002D3D7C" w:rsidP="002D3D7C">
            <w:pPr>
              <w:rPr>
                <w:sz w:val="10"/>
                <w:szCs w:val="10"/>
              </w:rPr>
            </w:pPr>
          </w:p>
        </w:tc>
        <w:tc>
          <w:tcPr>
            <w:tcW w:w="1445" w:type="dxa"/>
            <w:tcBorders>
              <w:top w:val="single" w:sz="4" w:space="0" w:color="auto"/>
              <w:left w:val="single" w:sz="4" w:space="0" w:color="auto"/>
              <w:bottom w:val="single" w:sz="4" w:space="0" w:color="auto"/>
            </w:tcBorders>
            <w:shd w:val="clear" w:color="auto" w:fill="auto"/>
          </w:tcPr>
          <w:p w:rsidR="002D3D7C" w:rsidRDefault="002D3D7C" w:rsidP="002D3D7C">
            <w:pPr>
              <w:rPr>
                <w:sz w:val="10"/>
                <w:szCs w:val="10"/>
              </w:rPr>
            </w:pPr>
          </w:p>
        </w:tc>
        <w:tc>
          <w:tcPr>
            <w:tcW w:w="1622" w:type="dxa"/>
            <w:tcBorders>
              <w:top w:val="single" w:sz="4" w:space="0" w:color="auto"/>
              <w:left w:val="single" w:sz="4" w:space="0" w:color="auto"/>
              <w:bottom w:val="single" w:sz="4" w:space="0" w:color="auto"/>
            </w:tcBorders>
            <w:shd w:val="clear" w:color="auto" w:fill="auto"/>
          </w:tcPr>
          <w:p w:rsidR="002D3D7C" w:rsidRDefault="002D3D7C" w:rsidP="002D3D7C">
            <w:pPr>
              <w:rPr>
                <w:sz w:val="10"/>
                <w:szCs w:val="10"/>
              </w:rPr>
            </w:pPr>
          </w:p>
        </w:tc>
        <w:tc>
          <w:tcPr>
            <w:tcW w:w="1579" w:type="dxa"/>
            <w:tcBorders>
              <w:top w:val="single" w:sz="4" w:space="0" w:color="auto"/>
              <w:left w:val="single" w:sz="4" w:space="0" w:color="auto"/>
              <w:bottom w:val="single" w:sz="4" w:space="0" w:color="auto"/>
            </w:tcBorders>
            <w:shd w:val="clear" w:color="auto" w:fill="auto"/>
          </w:tcPr>
          <w:p w:rsidR="002D3D7C" w:rsidRDefault="002D3D7C" w:rsidP="002D3D7C">
            <w:pPr>
              <w:rPr>
                <w:sz w:val="10"/>
                <w:szCs w:val="10"/>
              </w:rPr>
            </w:pPr>
          </w:p>
        </w:tc>
      </w:tr>
    </w:tbl>
    <w:p w:rsidR="002D3D7C" w:rsidRDefault="002D3D7C" w:rsidP="002D3D7C">
      <w:pPr>
        <w:pStyle w:val="a5"/>
        <w:ind w:left="0"/>
        <w:rPr>
          <w:vertAlign w:val="superscript"/>
        </w:rPr>
      </w:pPr>
    </w:p>
    <w:p w:rsidR="002D3D7C" w:rsidRDefault="002D3D7C" w:rsidP="002D3D7C">
      <w:pPr>
        <w:pStyle w:val="a5"/>
        <w:ind w:left="0"/>
        <w:rPr>
          <w:vertAlign w:val="superscript"/>
        </w:rPr>
      </w:pPr>
    </w:p>
    <w:p w:rsidR="002D3D7C" w:rsidRPr="00251486" w:rsidRDefault="002D3D7C" w:rsidP="002D3D7C">
      <w:pPr>
        <w:pStyle w:val="a5"/>
        <w:ind w:left="0"/>
        <w:rPr>
          <w:sz w:val="16"/>
          <w:szCs w:val="16"/>
          <w:vertAlign w:val="superscript"/>
        </w:rPr>
      </w:pPr>
      <w:r w:rsidRPr="00251486">
        <w:rPr>
          <w:sz w:val="16"/>
          <w:szCs w:val="16"/>
          <w:vertAlign w:val="superscript"/>
        </w:rPr>
        <w:t>_____________________________________</w:t>
      </w:r>
    </w:p>
    <w:p w:rsidR="002D3D7C" w:rsidRPr="00251486" w:rsidRDefault="002D3D7C" w:rsidP="002D3D7C">
      <w:pPr>
        <w:pStyle w:val="ad"/>
        <w:ind w:left="14"/>
        <w:rPr>
          <w:sz w:val="16"/>
          <w:szCs w:val="16"/>
        </w:rPr>
      </w:pPr>
      <w:r w:rsidRPr="00251486">
        <w:rPr>
          <w:sz w:val="16"/>
          <w:szCs w:val="16"/>
          <w:vertAlign w:val="superscript"/>
        </w:rPr>
        <w:t>29</w:t>
      </w:r>
      <w:proofErr w:type="gramStart"/>
      <w:r w:rsidRPr="00251486">
        <w:rPr>
          <w:sz w:val="16"/>
          <w:szCs w:val="16"/>
          <w:vertAlign w:val="superscript"/>
        </w:rPr>
        <w:t xml:space="preserve"> </w:t>
      </w:r>
      <w:r w:rsidRPr="00251486">
        <w:rPr>
          <w:sz w:val="16"/>
          <w:szCs w:val="16"/>
        </w:rPr>
        <w:t>В</w:t>
      </w:r>
      <w:proofErr w:type="gramEnd"/>
      <w:r w:rsidRPr="00251486">
        <w:rPr>
          <w:sz w:val="16"/>
          <w:szCs w:val="16"/>
        </w:rPr>
        <w:t xml:space="preserve"> случае отсутствия финансового обеспечения за счет отдельных источников, такие источники не приводятся.</w:t>
      </w:r>
    </w:p>
    <w:p w:rsidR="002D3D7C" w:rsidRPr="00251486" w:rsidRDefault="002D3D7C" w:rsidP="002D3D7C">
      <w:pPr>
        <w:pStyle w:val="a5"/>
        <w:ind w:left="0"/>
        <w:rPr>
          <w:sz w:val="16"/>
          <w:szCs w:val="16"/>
        </w:rPr>
      </w:pPr>
      <w:r w:rsidRPr="00251486">
        <w:rPr>
          <w:sz w:val="16"/>
          <w:szCs w:val="16"/>
          <w:vertAlign w:val="superscript"/>
        </w:rPr>
        <w:t>30</w:t>
      </w:r>
      <w:proofErr w:type="gramStart"/>
      <w:r w:rsidRPr="00251486">
        <w:rPr>
          <w:sz w:val="16"/>
          <w:szCs w:val="16"/>
          <w:vertAlign w:val="superscript"/>
        </w:rPr>
        <w:t xml:space="preserve"> </w:t>
      </w:r>
      <w:r w:rsidRPr="00251486">
        <w:rPr>
          <w:sz w:val="16"/>
          <w:szCs w:val="16"/>
        </w:rPr>
        <w:t>В</w:t>
      </w:r>
      <w:proofErr w:type="gramEnd"/>
      <w:r w:rsidRPr="00251486">
        <w:rPr>
          <w:sz w:val="16"/>
          <w:szCs w:val="16"/>
        </w:rPr>
        <w:t xml:space="preserve"> соответствии с перечнем налоговых расходов, формируемым в соответствии с нормативными правовыми актами Республики Марий Эл, регулирующими формирование перечня налоговых расходов Республики Марий Эл.</w:t>
      </w:r>
    </w:p>
    <w:p w:rsidR="002D3D7C" w:rsidRDefault="002D3D7C" w:rsidP="002D3D7C">
      <w:pPr>
        <w:pStyle w:val="a5"/>
        <w:ind w:left="0"/>
      </w:pPr>
    </w:p>
    <w:p w:rsidR="002D3D7C" w:rsidRDefault="002D3D7C" w:rsidP="002D3D7C">
      <w:pPr>
        <w:pStyle w:val="a5"/>
        <w:ind w:left="0"/>
      </w:pPr>
    </w:p>
    <w:p w:rsidR="002D3D7C" w:rsidRDefault="002D3D7C" w:rsidP="002D3D7C">
      <w:pPr>
        <w:pStyle w:val="a5"/>
        <w:ind w:left="0"/>
        <w:sectPr w:rsidR="002D3D7C" w:rsidSect="002D3D7C">
          <w:pgSz w:w="16838" w:h="11906" w:orient="landscape"/>
          <w:pgMar w:top="1134" w:right="850" w:bottom="1134" w:left="1701" w:header="708" w:footer="708" w:gutter="0"/>
          <w:cols w:space="708"/>
          <w:titlePg/>
          <w:docGrid w:linePitch="360"/>
        </w:sectPr>
      </w:pPr>
    </w:p>
    <w:p w:rsidR="002D3D7C" w:rsidRPr="00561C4E" w:rsidRDefault="002D3D7C" w:rsidP="000F74C9">
      <w:pPr>
        <w:pStyle w:val="12"/>
        <w:spacing w:line="240" w:lineRule="auto"/>
        <w:ind w:left="9923" w:right="537" w:firstLine="0"/>
        <w:jc w:val="center"/>
        <w:rPr>
          <w:sz w:val="24"/>
          <w:szCs w:val="24"/>
        </w:rPr>
      </w:pPr>
      <w:r w:rsidRPr="00561C4E">
        <w:rPr>
          <w:sz w:val="24"/>
          <w:szCs w:val="24"/>
        </w:rPr>
        <w:lastRenderedPageBreak/>
        <w:t>Приложение № 3</w:t>
      </w:r>
    </w:p>
    <w:p w:rsidR="002D3D7C" w:rsidRPr="00561C4E" w:rsidRDefault="002D3D7C" w:rsidP="000F74C9">
      <w:pPr>
        <w:pStyle w:val="12"/>
        <w:spacing w:line="240" w:lineRule="auto"/>
        <w:ind w:left="9923" w:firstLine="0"/>
        <w:jc w:val="center"/>
        <w:rPr>
          <w:sz w:val="24"/>
          <w:szCs w:val="24"/>
        </w:rPr>
      </w:pPr>
      <w:r w:rsidRPr="00561C4E">
        <w:rPr>
          <w:sz w:val="24"/>
          <w:szCs w:val="24"/>
        </w:rPr>
        <w:t xml:space="preserve">к Положению о системе управления </w:t>
      </w:r>
    </w:p>
    <w:p w:rsidR="002D3D7C" w:rsidRPr="00561C4E" w:rsidRDefault="002D3D7C" w:rsidP="000F74C9">
      <w:pPr>
        <w:pStyle w:val="12"/>
        <w:spacing w:line="240" w:lineRule="auto"/>
        <w:ind w:left="9923" w:firstLine="0"/>
        <w:jc w:val="center"/>
        <w:rPr>
          <w:sz w:val="24"/>
          <w:szCs w:val="24"/>
        </w:rPr>
      </w:pPr>
      <w:r w:rsidRPr="00561C4E">
        <w:rPr>
          <w:sz w:val="24"/>
          <w:szCs w:val="24"/>
        </w:rPr>
        <w:t>муниципальными программами</w:t>
      </w:r>
    </w:p>
    <w:p w:rsidR="002D3D7C" w:rsidRPr="00561C4E" w:rsidRDefault="000F74C9" w:rsidP="000F74C9">
      <w:pPr>
        <w:pStyle w:val="12"/>
        <w:spacing w:line="240" w:lineRule="auto"/>
        <w:ind w:left="9923" w:firstLine="0"/>
        <w:jc w:val="center"/>
        <w:rPr>
          <w:sz w:val="24"/>
          <w:szCs w:val="24"/>
        </w:rPr>
      </w:pPr>
      <w:r>
        <w:rPr>
          <w:sz w:val="24"/>
          <w:szCs w:val="24"/>
        </w:rPr>
        <w:t xml:space="preserve">Оршанского муниципального </w:t>
      </w:r>
      <w:r w:rsidR="002D3D7C" w:rsidRPr="00561C4E">
        <w:rPr>
          <w:sz w:val="24"/>
          <w:szCs w:val="24"/>
        </w:rPr>
        <w:t xml:space="preserve">района </w:t>
      </w:r>
    </w:p>
    <w:p w:rsidR="002D3D7C" w:rsidRPr="00561C4E" w:rsidRDefault="002D3D7C" w:rsidP="000F74C9">
      <w:pPr>
        <w:pStyle w:val="12"/>
        <w:spacing w:line="240" w:lineRule="auto"/>
        <w:ind w:left="9923" w:right="1104" w:firstLine="0"/>
        <w:jc w:val="right"/>
        <w:rPr>
          <w:sz w:val="24"/>
          <w:szCs w:val="24"/>
        </w:rPr>
      </w:pPr>
      <w:r w:rsidRPr="00561C4E">
        <w:rPr>
          <w:sz w:val="24"/>
          <w:szCs w:val="24"/>
        </w:rPr>
        <w:t>Республики Марий Эл</w:t>
      </w:r>
    </w:p>
    <w:p w:rsidR="002D3D7C" w:rsidRDefault="002D3D7C" w:rsidP="002D3D7C">
      <w:pPr>
        <w:pStyle w:val="12"/>
        <w:spacing w:line="240" w:lineRule="auto"/>
        <w:ind w:firstLine="0"/>
        <w:jc w:val="right"/>
      </w:pPr>
    </w:p>
    <w:p w:rsidR="002D3D7C" w:rsidRPr="00665ECE" w:rsidRDefault="002D3D7C" w:rsidP="002D3D7C">
      <w:pPr>
        <w:pStyle w:val="12"/>
        <w:spacing w:line="240" w:lineRule="auto"/>
        <w:ind w:firstLine="0"/>
        <w:jc w:val="right"/>
      </w:pPr>
    </w:p>
    <w:p w:rsidR="002D3D7C" w:rsidRPr="00CC759B" w:rsidRDefault="002D3D7C" w:rsidP="002D3D7C">
      <w:pPr>
        <w:pStyle w:val="12"/>
        <w:spacing w:line="240" w:lineRule="auto"/>
        <w:ind w:firstLine="0"/>
        <w:jc w:val="center"/>
        <w:rPr>
          <w:sz w:val="20"/>
          <w:szCs w:val="20"/>
          <w:vertAlign w:val="superscript"/>
        </w:rPr>
      </w:pPr>
      <w:proofErr w:type="gramStart"/>
      <w:r w:rsidRPr="00CC759B">
        <w:rPr>
          <w:b/>
          <w:bCs/>
          <w:sz w:val="20"/>
          <w:szCs w:val="20"/>
        </w:rPr>
        <w:t>ПАСПОРТ</w:t>
      </w:r>
      <w:r w:rsidRPr="00CC759B">
        <w:rPr>
          <w:b/>
          <w:bCs/>
          <w:sz w:val="20"/>
          <w:szCs w:val="20"/>
        </w:rPr>
        <w:br/>
        <w:t>муниципального проекта (ведомственного проекта)</w:t>
      </w:r>
      <w:r w:rsidRPr="00CC759B">
        <w:rPr>
          <w:b/>
          <w:bCs/>
          <w:sz w:val="20"/>
          <w:szCs w:val="20"/>
        </w:rPr>
        <w:br/>
      </w:r>
      <w:r w:rsidRPr="00CC759B">
        <w:rPr>
          <w:sz w:val="20"/>
          <w:szCs w:val="20"/>
        </w:rPr>
        <w:t>(наименование муниципального проекта (ведомственного проекта)</w:t>
      </w:r>
      <w:r w:rsidRPr="00CC759B">
        <w:rPr>
          <w:sz w:val="20"/>
          <w:szCs w:val="20"/>
          <w:vertAlign w:val="superscript"/>
        </w:rPr>
        <w:t>1</w:t>
      </w:r>
      <w:bookmarkStart w:id="13" w:name="bookmark30"/>
      <w:proofErr w:type="gramEnd"/>
    </w:p>
    <w:p w:rsidR="002D3D7C" w:rsidRDefault="002D3D7C" w:rsidP="002D3D7C">
      <w:pPr>
        <w:pStyle w:val="12"/>
        <w:spacing w:line="240" w:lineRule="auto"/>
        <w:ind w:firstLine="0"/>
        <w:jc w:val="center"/>
        <w:rPr>
          <w:vertAlign w:val="superscript"/>
        </w:rPr>
      </w:pPr>
    </w:p>
    <w:p w:rsidR="002D3D7C" w:rsidRDefault="002D3D7C" w:rsidP="002D3D7C">
      <w:pPr>
        <w:pStyle w:val="12"/>
        <w:spacing w:line="240" w:lineRule="auto"/>
        <w:ind w:firstLine="0"/>
        <w:jc w:val="center"/>
        <w:rPr>
          <w:b/>
          <w:sz w:val="20"/>
          <w:szCs w:val="20"/>
        </w:rPr>
      </w:pPr>
      <w:r w:rsidRPr="00CC759B">
        <w:rPr>
          <w:b/>
          <w:sz w:val="20"/>
          <w:szCs w:val="20"/>
        </w:rPr>
        <w:t>1.Основные положения</w:t>
      </w:r>
      <w:bookmarkEnd w:id="13"/>
    </w:p>
    <w:p w:rsidR="002D3D7C" w:rsidRPr="00CC759B" w:rsidRDefault="002D3D7C" w:rsidP="002D3D7C">
      <w:pPr>
        <w:pStyle w:val="12"/>
        <w:spacing w:line="240" w:lineRule="auto"/>
        <w:ind w:firstLine="0"/>
        <w:jc w:val="center"/>
        <w:rPr>
          <w:b/>
          <w:sz w:val="20"/>
          <w:szCs w:val="20"/>
        </w:rPr>
      </w:pPr>
    </w:p>
    <w:tbl>
      <w:tblPr>
        <w:tblOverlap w:val="never"/>
        <w:tblW w:w="15092" w:type="dxa"/>
        <w:jc w:val="center"/>
        <w:tblLayout w:type="fixed"/>
        <w:tblCellMar>
          <w:left w:w="10" w:type="dxa"/>
          <w:right w:w="10" w:type="dxa"/>
        </w:tblCellMar>
        <w:tblLook w:val="0000"/>
      </w:tblPr>
      <w:tblGrid>
        <w:gridCol w:w="7013"/>
        <w:gridCol w:w="543"/>
        <w:gridCol w:w="3484"/>
        <w:gridCol w:w="1728"/>
        <w:gridCol w:w="994"/>
        <w:gridCol w:w="1330"/>
      </w:tblGrid>
      <w:tr w:rsidR="002D3D7C" w:rsidTr="002D3D7C">
        <w:trPr>
          <w:trHeight w:hRule="exact" w:val="773"/>
          <w:jc w:val="center"/>
        </w:trPr>
        <w:tc>
          <w:tcPr>
            <w:tcW w:w="7013" w:type="dxa"/>
            <w:tcBorders>
              <w:top w:val="single" w:sz="4" w:space="0" w:color="auto"/>
              <w:left w:val="single" w:sz="4" w:space="0" w:color="auto"/>
            </w:tcBorders>
            <w:shd w:val="clear" w:color="auto" w:fill="auto"/>
            <w:vAlign w:val="center"/>
          </w:tcPr>
          <w:p w:rsidR="002D3D7C" w:rsidRDefault="002D3D7C" w:rsidP="002D3D7C">
            <w:pPr>
              <w:pStyle w:val="af"/>
              <w:spacing w:line="240" w:lineRule="auto"/>
              <w:ind w:firstLine="0"/>
              <w:rPr>
                <w:sz w:val="20"/>
                <w:szCs w:val="20"/>
              </w:rPr>
            </w:pPr>
            <w:r>
              <w:rPr>
                <w:sz w:val="20"/>
                <w:szCs w:val="20"/>
              </w:rPr>
              <w:t>Краткое наименование регионального проекта (ведомственного проекта)</w:t>
            </w:r>
          </w:p>
        </w:tc>
        <w:tc>
          <w:tcPr>
            <w:tcW w:w="4027" w:type="dxa"/>
            <w:gridSpan w:val="2"/>
            <w:tcBorders>
              <w:top w:val="single" w:sz="4" w:space="0" w:color="auto"/>
              <w:left w:val="single" w:sz="4" w:space="0" w:color="auto"/>
            </w:tcBorders>
            <w:shd w:val="clear" w:color="auto" w:fill="auto"/>
          </w:tcPr>
          <w:p w:rsidR="002D3D7C" w:rsidRDefault="002D3D7C" w:rsidP="002D3D7C">
            <w:pPr>
              <w:rPr>
                <w:sz w:val="10"/>
                <w:szCs w:val="10"/>
              </w:rPr>
            </w:pPr>
          </w:p>
        </w:tc>
        <w:tc>
          <w:tcPr>
            <w:tcW w:w="1728" w:type="dxa"/>
            <w:tcBorders>
              <w:top w:val="single" w:sz="4" w:space="0" w:color="auto"/>
              <w:left w:val="single" w:sz="4" w:space="0" w:color="auto"/>
            </w:tcBorders>
            <w:shd w:val="clear" w:color="auto" w:fill="auto"/>
            <w:vAlign w:val="bottom"/>
          </w:tcPr>
          <w:p w:rsidR="002D3D7C" w:rsidRDefault="002D3D7C" w:rsidP="002D3D7C">
            <w:pPr>
              <w:pStyle w:val="af"/>
              <w:ind w:firstLine="0"/>
              <w:jc w:val="center"/>
              <w:rPr>
                <w:sz w:val="20"/>
                <w:szCs w:val="20"/>
              </w:rPr>
            </w:pPr>
            <w:r>
              <w:rPr>
                <w:sz w:val="20"/>
                <w:szCs w:val="20"/>
              </w:rPr>
              <w:t>Срок реализации проекта</w:t>
            </w:r>
            <w:proofErr w:type="gramStart"/>
            <w:r>
              <w:rPr>
                <w:sz w:val="20"/>
                <w:szCs w:val="20"/>
                <w:vertAlign w:val="superscript"/>
              </w:rPr>
              <w:t>2</w:t>
            </w:r>
            <w:proofErr w:type="gramEnd"/>
          </w:p>
        </w:tc>
        <w:tc>
          <w:tcPr>
            <w:tcW w:w="994" w:type="dxa"/>
            <w:tcBorders>
              <w:top w:val="single" w:sz="4" w:space="0" w:color="auto"/>
              <w:left w:val="single" w:sz="4" w:space="0" w:color="auto"/>
            </w:tcBorders>
            <w:shd w:val="clear" w:color="auto" w:fill="auto"/>
            <w:vAlign w:val="center"/>
          </w:tcPr>
          <w:p w:rsidR="002D3D7C" w:rsidRDefault="002D3D7C" w:rsidP="002D3D7C">
            <w:pPr>
              <w:pStyle w:val="af"/>
              <w:spacing w:line="257" w:lineRule="auto"/>
              <w:ind w:firstLine="0"/>
              <w:jc w:val="center"/>
              <w:rPr>
                <w:sz w:val="20"/>
                <w:szCs w:val="20"/>
              </w:rPr>
            </w:pPr>
            <w:r>
              <w:rPr>
                <w:sz w:val="20"/>
                <w:szCs w:val="20"/>
              </w:rPr>
              <w:t>дата начала</w:t>
            </w:r>
          </w:p>
        </w:tc>
        <w:tc>
          <w:tcPr>
            <w:tcW w:w="1330" w:type="dxa"/>
            <w:tcBorders>
              <w:top w:val="single" w:sz="4" w:space="0" w:color="auto"/>
              <w:left w:val="single" w:sz="4" w:space="0" w:color="auto"/>
              <w:right w:val="single" w:sz="4" w:space="0" w:color="auto"/>
            </w:tcBorders>
            <w:shd w:val="clear" w:color="auto" w:fill="auto"/>
            <w:vAlign w:val="center"/>
          </w:tcPr>
          <w:p w:rsidR="002D3D7C" w:rsidRDefault="002D3D7C" w:rsidP="002D3D7C">
            <w:pPr>
              <w:pStyle w:val="af"/>
              <w:spacing w:line="257" w:lineRule="auto"/>
              <w:ind w:firstLine="0"/>
              <w:jc w:val="center"/>
              <w:rPr>
                <w:sz w:val="20"/>
                <w:szCs w:val="20"/>
              </w:rPr>
            </w:pPr>
            <w:r>
              <w:rPr>
                <w:sz w:val="20"/>
                <w:szCs w:val="20"/>
              </w:rPr>
              <w:t>дата окончания</w:t>
            </w:r>
          </w:p>
        </w:tc>
      </w:tr>
      <w:tr w:rsidR="002D3D7C" w:rsidRPr="0041351B" w:rsidTr="002D3D7C">
        <w:trPr>
          <w:trHeight w:hRule="exact" w:val="326"/>
          <w:jc w:val="center"/>
        </w:trPr>
        <w:tc>
          <w:tcPr>
            <w:tcW w:w="7013" w:type="dxa"/>
            <w:tcBorders>
              <w:top w:val="single" w:sz="4" w:space="0" w:color="auto"/>
              <w:left w:val="single" w:sz="4" w:space="0" w:color="auto"/>
            </w:tcBorders>
            <w:shd w:val="clear" w:color="auto" w:fill="auto"/>
          </w:tcPr>
          <w:p w:rsidR="002D3D7C" w:rsidRPr="0041351B" w:rsidRDefault="002D3D7C" w:rsidP="002D3D7C">
            <w:pPr>
              <w:pStyle w:val="af"/>
              <w:spacing w:line="240" w:lineRule="auto"/>
              <w:ind w:firstLine="0"/>
              <w:rPr>
                <w:sz w:val="20"/>
                <w:szCs w:val="20"/>
              </w:rPr>
            </w:pPr>
            <w:r w:rsidRPr="0041351B">
              <w:rPr>
                <w:sz w:val="20"/>
                <w:szCs w:val="20"/>
              </w:rPr>
              <w:t>Куратор муниципального проекта (ведомственного проекта)</w:t>
            </w:r>
          </w:p>
        </w:tc>
        <w:tc>
          <w:tcPr>
            <w:tcW w:w="4027" w:type="dxa"/>
            <w:gridSpan w:val="2"/>
            <w:tcBorders>
              <w:top w:val="single" w:sz="4" w:space="0" w:color="auto"/>
              <w:left w:val="single" w:sz="4" w:space="0" w:color="auto"/>
            </w:tcBorders>
            <w:shd w:val="clear" w:color="auto" w:fill="auto"/>
          </w:tcPr>
          <w:p w:rsidR="002D3D7C" w:rsidRPr="0041351B" w:rsidRDefault="002D3D7C" w:rsidP="002D3D7C">
            <w:pPr>
              <w:pStyle w:val="af"/>
              <w:spacing w:line="240" w:lineRule="auto"/>
              <w:ind w:firstLine="0"/>
              <w:jc w:val="both"/>
              <w:rPr>
                <w:sz w:val="20"/>
                <w:szCs w:val="20"/>
              </w:rPr>
            </w:pPr>
            <w:r w:rsidRPr="0041351B">
              <w:rPr>
                <w:sz w:val="20"/>
                <w:szCs w:val="20"/>
              </w:rPr>
              <w:t>фамилия, имя, отчество (при наличии)</w:t>
            </w:r>
          </w:p>
        </w:tc>
        <w:tc>
          <w:tcPr>
            <w:tcW w:w="4052" w:type="dxa"/>
            <w:gridSpan w:val="3"/>
            <w:tcBorders>
              <w:top w:val="single" w:sz="4" w:space="0" w:color="auto"/>
              <w:left w:val="single" w:sz="4" w:space="0" w:color="auto"/>
              <w:right w:val="single" w:sz="4" w:space="0" w:color="auto"/>
            </w:tcBorders>
            <w:shd w:val="clear" w:color="auto" w:fill="auto"/>
          </w:tcPr>
          <w:p w:rsidR="002D3D7C" w:rsidRPr="0041351B" w:rsidRDefault="002D3D7C" w:rsidP="002D3D7C">
            <w:pPr>
              <w:pStyle w:val="af"/>
              <w:spacing w:line="240" w:lineRule="auto"/>
              <w:ind w:firstLine="0"/>
              <w:jc w:val="center"/>
              <w:rPr>
                <w:sz w:val="20"/>
                <w:szCs w:val="20"/>
              </w:rPr>
            </w:pPr>
            <w:r w:rsidRPr="0041351B">
              <w:rPr>
                <w:sz w:val="20"/>
                <w:szCs w:val="20"/>
              </w:rPr>
              <w:t>(должность)</w:t>
            </w:r>
          </w:p>
        </w:tc>
      </w:tr>
      <w:tr w:rsidR="002D3D7C" w:rsidTr="002D3D7C">
        <w:trPr>
          <w:trHeight w:hRule="exact" w:val="326"/>
          <w:jc w:val="center"/>
        </w:trPr>
        <w:tc>
          <w:tcPr>
            <w:tcW w:w="7013" w:type="dxa"/>
            <w:tcBorders>
              <w:top w:val="single" w:sz="4" w:space="0" w:color="auto"/>
              <w:left w:val="single" w:sz="4" w:space="0" w:color="auto"/>
            </w:tcBorders>
            <w:shd w:val="clear" w:color="auto" w:fill="auto"/>
          </w:tcPr>
          <w:p w:rsidR="002D3D7C" w:rsidRPr="0041351B" w:rsidRDefault="002D3D7C" w:rsidP="002D3D7C">
            <w:pPr>
              <w:pStyle w:val="af"/>
              <w:spacing w:line="240" w:lineRule="auto"/>
              <w:ind w:firstLine="0"/>
              <w:rPr>
                <w:sz w:val="20"/>
                <w:szCs w:val="20"/>
              </w:rPr>
            </w:pPr>
            <w:r w:rsidRPr="0041351B">
              <w:rPr>
                <w:sz w:val="20"/>
                <w:szCs w:val="20"/>
              </w:rPr>
              <w:t>Ответственный исполнитель</w:t>
            </w:r>
          </w:p>
        </w:tc>
        <w:tc>
          <w:tcPr>
            <w:tcW w:w="4027" w:type="dxa"/>
            <w:gridSpan w:val="2"/>
            <w:tcBorders>
              <w:top w:val="single" w:sz="4" w:space="0" w:color="auto"/>
              <w:left w:val="single" w:sz="4" w:space="0" w:color="auto"/>
            </w:tcBorders>
            <w:shd w:val="clear" w:color="auto" w:fill="auto"/>
          </w:tcPr>
          <w:p w:rsidR="002D3D7C" w:rsidRPr="0041351B" w:rsidRDefault="002D3D7C" w:rsidP="002D3D7C">
            <w:pPr>
              <w:pStyle w:val="af"/>
              <w:spacing w:line="240" w:lineRule="auto"/>
              <w:ind w:firstLine="0"/>
              <w:jc w:val="both"/>
              <w:rPr>
                <w:sz w:val="20"/>
                <w:szCs w:val="20"/>
              </w:rPr>
            </w:pPr>
            <w:r w:rsidRPr="0041351B">
              <w:rPr>
                <w:sz w:val="20"/>
                <w:szCs w:val="20"/>
              </w:rPr>
              <w:t>фамилия, имя, отчество (при наличии)</w:t>
            </w:r>
          </w:p>
        </w:tc>
        <w:tc>
          <w:tcPr>
            <w:tcW w:w="4052" w:type="dxa"/>
            <w:gridSpan w:val="3"/>
            <w:tcBorders>
              <w:top w:val="single" w:sz="4" w:space="0" w:color="auto"/>
              <w:left w:val="single" w:sz="4" w:space="0" w:color="auto"/>
              <w:right w:val="single" w:sz="4" w:space="0" w:color="auto"/>
            </w:tcBorders>
            <w:shd w:val="clear" w:color="auto" w:fill="auto"/>
          </w:tcPr>
          <w:p w:rsidR="002D3D7C" w:rsidRDefault="002D3D7C" w:rsidP="002D3D7C">
            <w:pPr>
              <w:pStyle w:val="af"/>
              <w:spacing w:line="240" w:lineRule="auto"/>
              <w:ind w:firstLine="0"/>
              <w:jc w:val="center"/>
              <w:rPr>
                <w:sz w:val="20"/>
                <w:szCs w:val="20"/>
              </w:rPr>
            </w:pPr>
            <w:r w:rsidRPr="0041351B">
              <w:rPr>
                <w:sz w:val="20"/>
                <w:szCs w:val="20"/>
              </w:rPr>
              <w:t>(должность)</w:t>
            </w:r>
          </w:p>
        </w:tc>
      </w:tr>
      <w:tr w:rsidR="002D3D7C" w:rsidTr="002D3D7C">
        <w:trPr>
          <w:trHeight w:hRule="exact" w:val="1394"/>
          <w:jc w:val="center"/>
        </w:trPr>
        <w:tc>
          <w:tcPr>
            <w:tcW w:w="7013" w:type="dxa"/>
            <w:tcBorders>
              <w:top w:val="single" w:sz="4" w:space="0" w:color="auto"/>
              <w:left w:val="single" w:sz="4" w:space="0" w:color="auto"/>
              <w:bottom w:val="single" w:sz="4" w:space="0" w:color="auto"/>
            </w:tcBorders>
            <w:shd w:val="clear" w:color="auto" w:fill="auto"/>
          </w:tcPr>
          <w:p w:rsidR="002D3D7C" w:rsidRPr="000374B1" w:rsidRDefault="002D3D7C" w:rsidP="002D3D7C">
            <w:pPr>
              <w:pStyle w:val="af"/>
              <w:tabs>
                <w:tab w:val="left" w:pos="2078"/>
                <w:tab w:val="left" w:pos="3950"/>
                <w:tab w:val="left" w:pos="5640"/>
              </w:tabs>
              <w:spacing w:line="266" w:lineRule="auto"/>
              <w:ind w:firstLine="0"/>
              <w:jc w:val="both"/>
              <w:rPr>
                <w:sz w:val="20"/>
                <w:szCs w:val="20"/>
              </w:rPr>
            </w:pPr>
            <w:r w:rsidRPr="000374B1">
              <w:rPr>
                <w:sz w:val="20"/>
                <w:szCs w:val="20"/>
              </w:rPr>
              <w:t>Связь с государственными программами Российской Федерации (комплексными</w:t>
            </w:r>
            <w:r>
              <w:rPr>
                <w:sz w:val="20"/>
                <w:szCs w:val="20"/>
              </w:rPr>
              <w:t xml:space="preserve"> </w:t>
            </w:r>
            <w:r w:rsidRPr="000374B1">
              <w:rPr>
                <w:sz w:val="20"/>
                <w:szCs w:val="20"/>
              </w:rPr>
              <w:t>программами Российской Федерации) и с государственными программами Республики Марий Эл (комплексными программами Республики Марий Эл)</w:t>
            </w:r>
          </w:p>
        </w:tc>
        <w:tc>
          <w:tcPr>
            <w:tcW w:w="543" w:type="dxa"/>
            <w:tcBorders>
              <w:top w:val="single" w:sz="4" w:space="0" w:color="auto"/>
              <w:left w:val="single" w:sz="4" w:space="0" w:color="auto"/>
              <w:bottom w:val="single" w:sz="4" w:space="0" w:color="auto"/>
            </w:tcBorders>
            <w:shd w:val="clear" w:color="auto" w:fill="auto"/>
          </w:tcPr>
          <w:p w:rsidR="002D3D7C" w:rsidRDefault="002D3D7C" w:rsidP="002D3D7C">
            <w:pPr>
              <w:pStyle w:val="af"/>
              <w:tabs>
                <w:tab w:val="left" w:pos="494"/>
                <w:tab w:val="left" w:pos="2534"/>
              </w:tabs>
              <w:spacing w:line="240" w:lineRule="auto"/>
              <w:ind w:firstLine="0"/>
              <w:jc w:val="center"/>
              <w:rPr>
                <w:sz w:val="20"/>
                <w:szCs w:val="20"/>
              </w:rPr>
            </w:pPr>
            <w:r>
              <w:rPr>
                <w:sz w:val="20"/>
                <w:szCs w:val="20"/>
              </w:rPr>
              <w:t>1.</w:t>
            </w:r>
          </w:p>
          <w:p w:rsidR="002D3D7C" w:rsidRDefault="002D3D7C" w:rsidP="002D3D7C">
            <w:pPr>
              <w:pStyle w:val="af"/>
              <w:tabs>
                <w:tab w:val="left" w:pos="494"/>
                <w:tab w:val="left" w:pos="2534"/>
              </w:tabs>
              <w:spacing w:line="240" w:lineRule="auto"/>
              <w:ind w:firstLine="0"/>
              <w:jc w:val="center"/>
              <w:rPr>
                <w:sz w:val="20"/>
                <w:szCs w:val="20"/>
              </w:rPr>
            </w:pPr>
          </w:p>
          <w:p w:rsidR="002D3D7C" w:rsidRDefault="002D3D7C" w:rsidP="002D3D7C">
            <w:pPr>
              <w:pStyle w:val="af"/>
              <w:tabs>
                <w:tab w:val="left" w:pos="494"/>
                <w:tab w:val="left" w:pos="2534"/>
              </w:tabs>
              <w:spacing w:line="240" w:lineRule="auto"/>
              <w:ind w:firstLine="0"/>
              <w:jc w:val="center"/>
              <w:rPr>
                <w:sz w:val="20"/>
                <w:szCs w:val="20"/>
              </w:rPr>
            </w:pPr>
            <w:r>
              <w:rPr>
                <w:sz w:val="20"/>
                <w:szCs w:val="20"/>
              </w:rPr>
              <w:t>1.1</w:t>
            </w:r>
          </w:p>
        </w:tc>
        <w:tc>
          <w:tcPr>
            <w:tcW w:w="3484" w:type="dxa"/>
            <w:tcBorders>
              <w:top w:val="single" w:sz="4" w:space="0" w:color="auto"/>
              <w:left w:val="single" w:sz="4" w:space="0" w:color="auto"/>
              <w:bottom w:val="single" w:sz="4" w:space="0" w:color="auto"/>
            </w:tcBorders>
            <w:shd w:val="clear" w:color="auto" w:fill="auto"/>
          </w:tcPr>
          <w:p w:rsidR="002D3D7C" w:rsidRDefault="002D3D7C" w:rsidP="002D3D7C">
            <w:pPr>
              <w:pStyle w:val="af"/>
              <w:tabs>
                <w:tab w:val="left" w:pos="494"/>
                <w:tab w:val="left" w:pos="2534"/>
              </w:tabs>
              <w:spacing w:line="240" w:lineRule="auto"/>
              <w:ind w:left="110" w:firstLine="0"/>
              <w:jc w:val="both"/>
              <w:rPr>
                <w:sz w:val="20"/>
                <w:szCs w:val="20"/>
              </w:rPr>
            </w:pPr>
            <w:r>
              <w:rPr>
                <w:sz w:val="20"/>
                <w:szCs w:val="20"/>
              </w:rPr>
              <w:t xml:space="preserve">Государственная программа Российской Федерации </w:t>
            </w:r>
            <w:r w:rsidRPr="0072715E">
              <w:rPr>
                <w:sz w:val="20"/>
                <w:szCs w:val="20"/>
              </w:rPr>
              <w:t>Государственная программа Российской Федерации (комплексная программа Российской Федерации</w:t>
            </w:r>
            <w:r>
              <w:rPr>
                <w:sz w:val="20"/>
                <w:szCs w:val="20"/>
              </w:rPr>
              <w:t>)</w:t>
            </w:r>
          </w:p>
        </w:tc>
        <w:tc>
          <w:tcPr>
            <w:tcW w:w="4052" w:type="dxa"/>
            <w:gridSpan w:val="3"/>
            <w:tcBorders>
              <w:top w:val="single" w:sz="4" w:space="0" w:color="auto"/>
              <w:left w:val="single" w:sz="4" w:space="0" w:color="auto"/>
              <w:bottom w:val="single" w:sz="4" w:space="0" w:color="auto"/>
              <w:right w:val="single" w:sz="4" w:space="0" w:color="auto"/>
            </w:tcBorders>
            <w:shd w:val="clear" w:color="auto" w:fill="auto"/>
          </w:tcPr>
          <w:p w:rsidR="002D3D7C" w:rsidRDefault="002D3D7C" w:rsidP="002D3D7C">
            <w:pPr>
              <w:pStyle w:val="af"/>
              <w:spacing w:line="240" w:lineRule="auto"/>
              <w:ind w:firstLine="0"/>
              <w:jc w:val="center"/>
              <w:rPr>
                <w:sz w:val="20"/>
                <w:szCs w:val="20"/>
              </w:rPr>
            </w:pPr>
            <w:r>
              <w:rPr>
                <w:sz w:val="20"/>
                <w:szCs w:val="20"/>
              </w:rPr>
              <w:t>(наименование)</w:t>
            </w:r>
          </w:p>
        </w:tc>
      </w:tr>
    </w:tbl>
    <w:p w:rsidR="002D3D7C" w:rsidRDefault="002D3D7C" w:rsidP="002D3D7C">
      <w:pPr>
        <w:pStyle w:val="a5"/>
        <w:ind w:left="0"/>
        <w:rPr>
          <w:color w:val="000000" w:themeColor="text1"/>
          <w:vertAlign w:val="superscript"/>
        </w:rPr>
      </w:pPr>
    </w:p>
    <w:p w:rsidR="002D3D7C" w:rsidRDefault="002D3D7C" w:rsidP="002D3D7C">
      <w:pPr>
        <w:pStyle w:val="a5"/>
        <w:ind w:left="0"/>
        <w:rPr>
          <w:color w:val="000000" w:themeColor="text1"/>
          <w:vertAlign w:val="superscript"/>
        </w:rPr>
      </w:pPr>
    </w:p>
    <w:p w:rsidR="002D3D7C" w:rsidRDefault="002D3D7C" w:rsidP="002D3D7C">
      <w:pPr>
        <w:pStyle w:val="a5"/>
        <w:ind w:left="0"/>
        <w:rPr>
          <w:color w:val="000000" w:themeColor="text1"/>
          <w:vertAlign w:val="superscript"/>
        </w:rPr>
      </w:pPr>
      <w:r>
        <w:rPr>
          <w:color w:val="000000" w:themeColor="text1"/>
          <w:vertAlign w:val="superscript"/>
        </w:rPr>
        <w:t>__________________________________________</w:t>
      </w:r>
    </w:p>
    <w:p w:rsidR="002D3D7C" w:rsidRPr="000374B1" w:rsidRDefault="002D3D7C" w:rsidP="002D3D7C">
      <w:pPr>
        <w:pStyle w:val="a5"/>
        <w:ind w:left="0"/>
        <w:rPr>
          <w:sz w:val="16"/>
          <w:szCs w:val="16"/>
        </w:rPr>
      </w:pPr>
      <w:proofErr w:type="gramStart"/>
      <w:r w:rsidRPr="000374B1">
        <w:rPr>
          <w:color w:val="000000" w:themeColor="text1"/>
          <w:sz w:val="16"/>
          <w:szCs w:val="16"/>
          <w:vertAlign w:val="superscript"/>
        </w:rPr>
        <w:t xml:space="preserve">1 </w:t>
      </w:r>
      <w:r w:rsidRPr="000374B1">
        <w:rPr>
          <w:sz w:val="16"/>
          <w:szCs w:val="16"/>
        </w:rPr>
        <w:t xml:space="preserve">Наименование </w:t>
      </w:r>
      <w:r>
        <w:rPr>
          <w:sz w:val="16"/>
          <w:szCs w:val="16"/>
        </w:rPr>
        <w:t>муниципального</w:t>
      </w:r>
      <w:r w:rsidRPr="000374B1">
        <w:rPr>
          <w:sz w:val="16"/>
          <w:szCs w:val="16"/>
        </w:rPr>
        <w:t xml:space="preserve"> проекта (ведомственного проекта) указывается в соответствии с утвержденным </w:t>
      </w:r>
      <w:r>
        <w:rPr>
          <w:sz w:val="16"/>
          <w:szCs w:val="16"/>
        </w:rPr>
        <w:t>перечнем муниципальных</w:t>
      </w:r>
      <w:r w:rsidRPr="000374B1">
        <w:rPr>
          <w:sz w:val="16"/>
          <w:szCs w:val="16"/>
        </w:rPr>
        <w:t xml:space="preserve"> проектов (ведомственных проектов) (далее - перечень </w:t>
      </w:r>
      <w:r>
        <w:rPr>
          <w:sz w:val="16"/>
          <w:szCs w:val="16"/>
        </w:rPr>
        <w:t>муниципальных</w:t>
      </w:r>
      <w:r w:rsidRPr="000374B1">
        <w:rPr>
          <w:sz w:val="16"/>
          <w:szCs w:val="16"/>
        </w:rPr>
        <w:t xml:space="preserve"> проектов (ведомственных проектов).</w:t>
      </w:r>
      <w:proofErr w:type="gramEnd"/>
    </w:p>
    <w:p w:rsidR="002D3D7C" w:rsidRPr="00152247" w:rsidRDefault="002D3D7C" w:rsidP="002D3D7C">
      <w:r w:rsidRPr="00152247">
        <w:rPr>
          <w:color w:val="000000" w:themeColor="text1"/>
          <w:sz w:val="16"/>
          <w:szCs w:val="16"/>
          <w:vertAlign w:val="superscript"/>
        </w:rPr>
        <w:t>2</w:t>
      </w:r>
      <w:r w:rsidRPr="00152247">
        <w:rPr>
          <w:sz w:val="16"/>
          <w:szCs w:val="16"/>
        </w:rPr>
        <w:t xml:space="preserve">Указывается в соответствии со сроками, указанными в перечне муниципальных проектов (ведомственных проектов). </w:t>
      </w:r>
    </w:p>
    <w:p w:rsidR="002D3D7C" w:rsidRDefault="002D3D7C" w:rsidP="002D3D7C">
      <w:pPr>
        <w:pStyle w:val="a5"/>
        <w:ind w:left="0"/>
        <w:rPr>
          <w:color w:val="000000" w:themeColor="text1"/>
          <w:vertAlign w:val="superscript"/>
        </w:rPr>
      </w:pPr>
    </w:p>
    <w:p w:rsidR="002D3D7C" w:rsidRDefault="002D3D7C" w:rsidP="002D3D7C">
      <w:pPr>
        <w:pStyle w:val="a5"/>
        <w:ind w:left="0"/>
        <w:rPr>
          <w:color w:val="000000" w:themeColor="text1"/>
          <w:vertAlign w:val="superscript"/>
        </w:rPr>
        <w:sectPr w:rsidR="002D3D7C" w:rsidSect="002D3D7C">
          <w:pgSz w:w="16838" w:h="11906" w:orient="landscape"/>
          <w:pgMar w:top="1134" w:right="850" w:bottom="1134" w:left="1701" w:header="708" w:footer="708" w:gutter="0"/>
          <w:cols w:space="708"/>
          <w:titlePg/>
          <w:docGrid w:linePitch="360"/>
        </w:sectPr>
      </w:pPr>
    </w:p>
    <w:p w:rsidR="002D3D7C" w:rsidRPr="00AD1B26" w:rsidRDefault="002D3D7C" w:rsidP="002D3D7C">
      <w:pPr>
        <w:pStyle w:val="24"/>
        <w:keepNext/>
        <w:keepLines/>
        <w:tabs>
          <w:tab w:val="left" w:pos="397"/>
        </w:tabs>
        <w:spacing w:after="340" w:line="240" w:lineRule="auto"/>
        <w:rPr>
          <w:sz w:val="20"/>
          <w:szCs w:val="20"/>
        </w:rPr>
      </w:pPr>
      <w:bookmarkStart w:id="14" w:name="bookmark32"/>
      <w:r w:rsidRPr="00AD1B26">
        <w:rPr>
          <w:sz w:val="20"/>
          <w:szCs w:val="20"/>
        </w:rPr>
        <w:lastRenderedPageBreak/>
        <w:t xml:space="preserve">2.Показатели </w:t>
      </w:r>
      <w:r w:rsidRPr="00AD1B26">
        <w:rPr>
          <w:bCs w:val="0"/>
          <w:sz w:val="20"/>
          <w:szCs w:val="20"/>
        </w:rPr>
        <w:t>муниципального</w:t>
      </w:r>
      <w:r w:rsidRPr="00AD1B26">
        <w:rPr>
          <w:sz w:val="20"/>
          <w:szCs w:val="20"/>
        </w:rPr>
        <w:t xml:space="preserve"> проекта (ведомственного проекта)</w:t>
      </w:r>
      <w:bookmarkEnd w:id="14"/>
    </w:p>
    <w:tbl>
      <w:tblPr>
        <w:tblOverlap w:val="never"/>
        <w:tblW w:w="14931" w:type="dxa"/>
        <w:jc w:val="center"/>
        <w:tblLayout w:type="fixed"/>
        <w:tblCellMar>
          <w:left w:w="10" w:type="dxa"/>
          <w:right w:w="10" w:type="dxa"/>
        </w:tblCellMar>
        <w:tblLook w:val="0000"/>
      </w:tblPr>
      <w:tblGrid>
        <w:gridCol w:w="589"/>
        <w:gridCol w:w="15"/>
        <w:gridCol w:w="1682"/>
        <w:gridCol w:w="17"/>
        <w:gridCol w:w="1403"/>
        <w:gridCol w:w="14"/>
        <w:gridCol w:w="1276"/>
        <w:gridCol w:w="996"/>
        <w:gridCol w:w="7"/>
        <w:gridCol w:w="560"/>
        <w:gridCol w:w="6"/>
        <w:gridCol w:w="420"/>
        <w:gridCol w:w="12"/>
        <w:gridCol w:w="555"/>
        <w:gridCol w:w="26"/>
        <w:gridCol w:w="541"/>
        <w:gridCol w:w="21"/>
        <w:gridCol w:w="546"/>
        <w:gridCol w:w="25"/>
        <w:gridCol w:w="1534"/>
        <w:gridCol w:w="45"/>
        <w:gridCol w:w="1372"/>
        <w:gridCol w:w="58"/>
        <w:gridCol w:w="1797"/>
        <w:gridCol w:w="70"/>
        <w:gridCol w:w="1260"/>
        <w:gridCol w:w="84"/>
      </w:tblGrid>
      <w:tr w:rsidR="002D3D7C" w:rsidTr="002D3D7C">
        <w:trPr>
          <w:trHeight w:hRule="exact" w:val="662"/>
          <w:jc w:val="center"/>
        </w:trPr>
        <w:tc>
          <w:tcPr>
            <w:tcW w:w="589" w:type="dxa"/>
            <w:vMerge w:val="restart"/>
            <w:tcBorders>
              <w:top w:val="single" w:sz="4" w:space="0" w:color="auto"/>
            </w:tcBorders>
            <w:shd w:val="clear" w:color="auto" w:fill="auto"/>
          </w:tcPr>
          <w:p w:rsidR="002D3D7C" w:rsidRDefault="002D3D7C" w:rsidP="002D3D7C">
            <w:pPr>
              <w:jc w:val="center"/>
              <w:rPr>
                <w:sz w:val="10"/>
                <w:szCs w:val="10"/>
              </w:rPr>
            </w:pPr>
          </w:p>
        </w:tc>
        <w:tc>
          <w:tcPr>
            <w:tcW w:w="1697" w:type="dxa"/>
            <w:gridSpan w:val="2"/>
            <w:vMerge w:val="restart"/>
            <w:tcBorders>
              <w:top w:val="single" w:sz="4" w:space="0" w:color="auto"/>
              <w:left w:val="single" w:sz="4" w:space="0" w:color="auto"/>
            </w:tcBorders>
            <w:shd w:val="clear" w:color="auto" w:fill="auto"/>
          </w:tcPr>
          <w:p w:rsidR="002D3D7C" w:rsidRDefault="002D3D7C" w:rsidP="002D3D7C">
            <w:pPr>
              <w:pStyle w:val="af"/>
              <w:spacing w:line="266" w:lineRule="auto"/>
              <w:ind w:firstLine="0"/>
              <w:jc w:val="center"/>
              <w:rPr>
                <w:sz w:val="20"/>
                <w:szCs w:val="20"/>
              </w:rPr>
            </w:pPr>
            <w:r>
              <w:rPr>
                <w:sz w:val="20"/>
                <w:szCs w:val="20"/>
              </w:rPr>
              <w:t xml:space="preserve">Показатели </w:t>
            </w:r>
            <w:proofErr w:type="gramStart"/>
            <w:r>
              <w:rPr>
                <w:sz w:val="20"/>
                <w:szCs w:val="20"/>
              </w:rPr>
              <w:t>муниципального</w:t>
            </w:r>
            <w:proofErr w:type="gramEnd"/>
            <w:r>
              <w:rPr>
                <w:sz w:val="20"/>
                <w:szCs w:val="20"/>
              </w:rPr>
              <w:t xml:space="preserve"> (ведомственного) проекта</w:t>
            </w:r>
            <w:r>
              <w:rPr>
                <w:sz w:val="20"/>
                <w:szCs w:val="20"/>
                <w:vertAlign w:val="superscript"/>
              </w:rPr>
              <w:t>3</w:t>
            </w:r>
          </w:p>
        </w:tc>
        <w:tc>
          <w:tcPr>
            <w:tcW w:w="1420" w:type="dxa"/>
            <w:gridSpan w:val="2"/>
            <w:vMerge w:val="restart"/>
            <w:tcBorders>
              <w:top w:val="single" w:sz="4" w:space="0" w:color="auto"/>
              <w:left w:val="single" w:sz="4" w:space="0" w:color="auto"/>
            </w:tcBorders>
            <w:shd w:val="clear" w:color="auto" w:fill="auto"/>
          </w:tcPr>
          <w:p w:rsidR="002D3D7C" w:rsidRDefault="002D3D7C" w:rsidP="002D3D7C">
            <w:pPr>
              <w:pStyle w:val="af"/>
              <w:spacing w:line="266" w:lineRule="auto"/>
              <w:ind w:firstLine="0"/>
              <w:jc w:val="center"/>
              <w:rPr>
                <w:sz w:val="20"/>
                <w:szCs w:val="20"/>
              </w:rPr>
            </w:pPr>
            <w:r>
              <w:rPr>
                <w:sz w:val="20"/>
                <w:szCs w:val="20"/>
              </w:rPr>
              <w:t>Уровень показателя</w:t>
            </w:r>
            <w:proofErr w:type="gramStart"/>
            <w:r>
              <w:rPr>
                <w:sz w:val="20"/>
                <w:szCs w:val="20"/>
                <w:vertAlign w:val="superscript"/>
              </w:rPr>
              <w:t>4</w:t>
            </w:r>
            <w:proofErr w:type="gramEnd"/>
          </w:p>
        </w:tc>
        <w:tc>
          <w:tcPr>
            <w:tcW w:w="1290" w:type="dxa"/>
            <w:gridSpan w:val="2"/>
            <w:vMerge w:val="restart"/>
            <w:tcBorders>
              <w:top w:val="single" w:sz="4" w:space="0" w:color="auto"/>
              <w:left w:val="single" w:sz="4" w:space="0" w:color="auto"/>
            </w:tcBorders>
            <w:shd w:val="clear" w:color="auto" w:fill="auto"/>
          </w:tcPr>
          <w:p w:rsidR="002D3D7C" w:rsidRDefault="002D3D7C" w:rsidP="002D3D7C">
            <w:pPr>
              <w:pStyle w:val="af"/>
              <w:spacing w:line="264" w:lineRule="auto"/>
              <w:ind w:firstLine="0"/>
              <w:jc w:val="center"/>
              <w:rPr>
                <w:sz w:val="20"/>
                <w:szCs w:val="20"/>
              </w:rPr>
            </w:pPr>
            <w:r>
              <w:rPr>
                <w:sz w:val="20"/>
                <w:szCs w:val="20"/>
              </w:rPr>
              <w:t>Единица измерения (по ОКЕИ)</w:t>
            </w:r>
          </w:p>
        </w:tc>
        <w:tc>
          <w:tcPr>
            <w:tcW w:w="1569" w:type="dxa"/>
            <w:gridSpan w:val="4"/>
            <w:tcBorders>
              <w:top w:val="single" w:sz="4" w:space="0" w:color="auto"/>
              <w:left w:val="single" w:sz="4" w:space="0" w:color="auto"/>
            </w:tcBorders>
            <w:shd w:val="clear" w:color="auto" w:fill="auto"/>
          </w:tcPr>
          <w:p w:rsidR="002D3D7C" w:rsidRDefault="002D3D7C" w:rsidP="002D3D7C">
            <w:pPr>
              <w:pStyle w:val="af"/>
              <w:spacing w:line="266" w:lineRule="auto"/>
              <w:ind w:firstLine="0"/>
              <w:jc w:val="center"/>
              <w:rPr>
                <w:sz w:val="20"/>
                <w:szCs w:val="20"/>
              </w:rPr>
            </w:pPr>
            <w:r>
              <w:rPr>
                <w:sz w:val="20"/>
                <w:szCs w:val="20"/>
              </w:rPr>
              <w:t>Базовое значение</w:t>
            </w:r>
            <w:r>
              <w:rPr>
                <w:sz w:val="20"/>
                <w:szCs w:val="20"/>
                <w:vertAlign w:val="superscript"/>
              </w:rPr>
              <w:t>5</w:t>
            </w:r>
          </w:p>
        </w:tc>
        <w:tc>
          <w:tcPr>
            <w:tcW w:w="2146" w:type="dxa"/>
            <w:gridSpan w:val="8"/>
            <w:tcBorders>
              <w:top w:val="single" w:sz="4" w:space="0" w:color="auto"/>
              <w:left w:val="single" w:sz="4" w:space="0" w:color="auto"/>
            </w:tcBorders>
            <w:shd w:val="clear" w:color="auto" w:fill="auto"/>
          </w:tcPr>
          <w:p w:rsidR="002D3D7C" w:rsidRDefault="002D3D7C" w:rsidP="002D3D7C">
            <w:pPr>
              <w:pStyle w:val="af"/>
              <w:spacing w:line="240" w:lineRule="auto"/>
              <w:ind w:firstLine="0"/>
              <w:jc w:val="center"/>
              <w:rPr>
                <w:sz w:val="20"/>
                <w:szCs w:val="20"/>
              </w:rPr>
            </w:pPr>
            <w:r>
              <w:rPr>
                <w:sz w:val="20"/>
                <w:szCs w:val="20"/>
              </w:rPr>
              <w:t>Период, год</w:t>
            </w:r>
          </w:p>
        </w:tc>
        <w:tc>
          <w:tcPr>
            <w:tcW w:w="1579" w:type="dxa"/>
            <w:gridSpan w:val="2"/>
            <w:vMerge w:val="restart"/>
            <w:tcBorders>
              <w:top w:val="single" w:sz="4" w:space="0" w:color="auto"/>
              <w:left w:val="single" w:sz="4" w:space="0" w:color="auto"/>
            </w:tcBorders>
            <w:shd w:val="clear" w:color="auto" w:fill="auto"/>
          </w:tcPr>
          <w:p w:rsidR="002D3D7C" w:rsidRDefault="002D3D7C" w:rsidP="002D3D7C">
            <w:pPr>
              <w:pStyle w:val="af"/>
              <w:spacing w:line="264" w:lineRule="auto"/>
              <w:ind w:firstLine="0"/>
              <w:jc w:val="center"/>
              <w:rPr>
                <w:sz w:val="20"/>
                <w:szCs w:val="20"/>
              </w:rPr>
            </w:pPr>
            <w:r>
              <w:rPr>
                <w:sz w:val="20"/>
                <w:szCs w:val="20"/>
              </w:rPr>
              <w:t>Признак возрастания / убывания</w:t>
            </w:r>
          </w:p>
        </w:tc>
        <w:tc>
          <w:tcPr>
            <w:tcW w:w="1430" w:type="dxa"/>
            <w:gridSpan w:val="2"/>
            <w:vMerge w:val="restart"/>
            <w:tcBorders>
              <w:top w:val="single" w:sz="4" w:space="0" w:color="auto"/>
              <w:left w:val="single" w:sz="4" w:space="0" w:color="auto"/>
            </w:tcBorders>
            <w:shd w:val="clear" w:color="auto" w:fill="auto"/>
          </w:tcPr>
          <w:p w:rsidR="002D3D7C" w:rsidRDefault="002D3D7C" w:rsidP="002D3D7C">
            <w:pPr>
              <w:pStyle w:val="af"/>
              <w:ind w:firstLine="0"/>
              <w:jc w:val="center"/>
              <w:rPr>
                <w:sz w:val="20"/>
                <w:szCs w:val="20"/>
              </w:rPr>
            </w:pPr>
            <w:r>
              <w:rPr>
                <w:sz w:val="20"/>
                <w:szCs w:val="20"/>
              </w:rPr>
              <w:t>Нарастающий итог</w:t>
            </w:r>
          </w:p>
        </w:tc>
        <w:tc>
          <w:tcPr>
            <w:tcW w:w="1867" w:type="dxa"/>
            <w:gridSpan w:val="2"/>
            <w:vMerge w:val="restart"/>
            <w:tcBorders>
              <w:top w:val="single" w:sz="4" w:space="0" w:color="auto"/>
              <w:left w:val="single" w:sz="4" w:space="0" w:color="auto"/>
            </w:tcBorders>
            <w:shd w:val="clear" w:color="auto" w:fill="auto"/>
          </w:tcPr>
          <w:p w:rsidR="002D3D7C" w:rsidRDefault="002D3D7C" w:rsidP="002D3D7C">
            <w:pPr>
              <w:pStyle w:val="af"/>
              <w:spacing w:line="266" w:lineRule="auto"/>
              <w:ind w:firstLine="0"/>
              <w:jc w:val="center"/>
              <w:rPr>
                <w:sz w:val="20"/>
                <w:szCs w:val="20"/>
              </w:rPr>
            </w:pPr>
            <w:r>
              <w:rPr>
                <w:sz w:val="20"/>
                <w:szCs w:val="20"/>
              </w:rPr>
              <w:t>Информа</w:t>
            </w:r>
            <w:r>
              <w:rPr>
                <w:sz w:val="20"/>
                <w:szCs w:val="20"/>
              </w:rPr>
              <w:softHyphen/>
              <w:t>ционная система (источник данных)</w:t>
            </w:r>
          </w:p>
        </w:tc>
        <w:tc>
          <w:tcPr>
            <w:tcW w:w="1344" w:type="dxa"/>
            <w:gridSpan w:val="2"/>
            <w:vMerge w:val="restart"/>
            <w:tcBorders>
              <w:top w:val="single" w:sz="4" w:space="0" w:color="auto"/>
              <w:left w:val="single" w:sz="4" w:space="0" w:color="auto"/>
            </w:tcBorders>
            <w:shd w:val="clear" w:color="auto" w:fill="auto"/>
          </w:tcPr>
          <w:p w:rsidR="002D3D7C" w:rsidRDefault="002D3D7C" w:rsidP="002D3D7C">
            <w:pPr>
              <w:pStyle w:val="af"/>
              <w:spacing w:line="266" w:lineRule="auto"/>
              <w:ind w:firstLine="0"/>
              <w:jc w:val="center"/>
              <w:rPr>
                <w:sz w:val="20"/>
                <w:szCs w:val="20"/>
              </w:rPr>
            </w:pPr>
          </w:p>
        </w:tc>
      </w:tr>
      <w:tr w:rsidR="002D3D7C" w:rsidTr="002D3D7C">
        <w:trPr>
          <w:trHeight w:hRule="exact" w:val="662"/>
          <w:jc w:val="center"/>
        </w:trPr>
        <w:tc>
          <w:tcPr>
            <w:tcW w:w="589" w:type="dxa"/>
            <w:vMerge/>
            <w:shd w:val="clear" w:color="auto" w:fill="auto"/>
          </w:tcPr>
          <w:p w:rsidR="002D3D7C" w:rsidRDefault="002D3D7C" w:rsidP="002D3D7C"/>
        </w:tc>
        <w:tc>
          <w:tcPr>
            <w:tcW w:w="1697" w:type="dxa"/>
            <w:gridSpan w:val="2"/>
            <w:vMerge/>
            <w:tcBorders>
              <w:left w:val="single" w:sz="4" w:space="0" w:color="auto"/>
            </w:tcBorders>
            <w:shd w:val="clear" w:color="auto" w:fill="auto"/>
            <w:vAlign w:val="center"/>
          </w:tcPr>
          <w:p w:rsidR="002D3D7C" w:rsidRDefault="002D3D7C" w:rsidP="002D3D7C"/>
        </w:tc>
        <w:tc>
          <w:tcPr>
            <w:tcW w:w="1420" w:type="dxa"/>
            <w:gridSpan w:val="2"/>
            <w:vMerge/>
            <w:tcBorders>
              <w:left w:val="single" w:sz="4" w:space="0" w:color="auto"/>
            </w:tcBorders>
            <w:shd w:val="clear" w:color="auto" w:fill="auto"/>
            <w:vAlign w:val="center"/>
          </w:tcPr>
          <w:p w:rsidR="002D3D7C" w:rsidRDefault="002D3D7C" w:rsidP="002D3D7C"/>
        </w:tc>
        <w:tc>
          <w:tcPr>
            <w:tcW w:w="1290" w:type="dxa"/>
            <w:gridSpan w:val="2"/>
            <w:vMerge/>
            <w:tcBorders>
              <w:left w:val="single" w:sz="4" w:space="0" w:color="auto"/>
            </w:tcBorders>
            <w:shd w:val="clear" w:color="auto" w:fill="auto"/>
            <w:vAlign w:val="center"/>
          </w:tcPr>
          <w:p w:rsidR="002D3D7C" w:rsidRDefault="002D3D7C" w:rsidP="002D3D7C"/>
        </w:tc>
        <w:tc>
          <w:tcPr>
            <w:tcW w:w="1003" w:type="dxa"/>
            <w:gridSpan w:val="2"/>
            <w:tcBorders>
              <w:top w:val="single" w:sz="4" w:space="0" w:color="auto"/>
              <w:left w:val="single" w:sz="4" w:space="0" w:color="auto"/>
            </w:tcBorders>
            <w:shd w:val="clear" w:color="auto" w:fill="auto"/>
          </w:tcPr>
          <w:p w:rsidR="002D3D7C" w:rsidRDefault="002D3D7C" w:rsidP="002D3D7C">
            <w:pPr>
              <w:pStyle w:val="af"/>
              <w:spacing w:before="80" w:line="240" w:lineRule="auto"/>
              <w:ind w:firstLine="0"/>
              <w:rPr>
                <w:sz w:val="20"/>
                <w:szCs w:val="20"/>
              </w:rPr>
            </w:pPr>
            <w:r>
              <w:rPr>
                <w:sz w:val="20"/>
                <w:szCs w:val="20"/>
              </w:rPr>
              <w:t>значение</w:t>
            </w:r>
          </w:p>
        </w:tc>
        <w:tc>
          <w:tcPr>
            <w:tcW w:w="566" w:type="dxa"/>
            <w:gridSpan w:val="2"/>
            <w:tcBorders>
              <w:top w:val="single" w:sz="4" w:space="0" w:color="auto"/>
              <w:left w:val="single" w:sz="4" w:space="0" w:color="auto"/>
            </w:tcBorders>
            <w:shd w:val="clear" w:color="auto" w:fill="auto"/>
          </w:tcPr>
          <w:p w:rsidR="002D3D7C" w:rsidRDefault="002D3D7C" w:rsidP="002D3D7C">
            <w:pPr>
              <w:pStyle w:val="af"/>
              <w:spacing w:before="80" w:line="240" w:lineRule="auto"/>
              <w:ind w:firstLine="0"/>
              <w:jc w:val="center"/>
              <w:rPr>
                <w:sz w:val="20"/>
                <w:szCs w:val="20"/>
              </w:rPr>
            </w:pPr>
            <w:r>
              <w:rPr>
                <w:sz w:val="20"/>
                <w:szCs w:val="20"/>
              </w:rPr>
              <w:t>год</w:t>
            </w:r>
          </w:p>
        </w:tc>
        <w:tc>
          <w:tcPr>
            <w:tcW w:w="432" w:type="dxa"/>
            <w:gridSpan w:val="2"/>
            <w:tcBorders>
              <w:top w:val="single" w:sz="4" w:space="0" w:color="auto"/>
              <w:left w:val="single" w:sz="4" w:space="0" w:color="auto"/>
            </w:tcBorders>
            <w:shd w:val="clear" w:color="auto" w:fill="auto"/>
          </w:tcPr>
          <w:p w:rsidR="002D3D7C" w:rsidRPr="00597FBF" w:rsidRDefault="002D3D7C" w:rsidP="002D3D7C">
            <w:pPr>
              <w:pStyle w:val="af"/>
              <w:spacing w:line="240" w:lineRule="auto"/>
              <w:ind w:firstLine="0"/>
              <w:jc w:val="center"/>
              <w:rPr>
                <w:color w:val="000000" w:themeColor="text1"/>
                <w:sz w:val="20"/>
                <w:szCs w:val="20"/>
              </w:rPr>
            </w:pPr>
            <w:r w:rsidRPr="00597FBF">
              <w:rPr>
                <w:color w:val="000000" w:themeColor="text1"/>
                <w:sz w:val="20"/>
                <w:szCs w:val="20"/>
                <w:lang w:val="en-US" w:bidi="en-US"/>
              </w:rPr>
              <w:t>N</w:t>
            </w:r>
          </w:p>
        </w:tc>
        <w:tc>
          <w:tcPr>
            <w:tcW w:w="581" w:type="dxa"/>
            <w:gridSpan w:val="2"/>
            <w:tcBorders>
              <w:top w:val="single" w:sz="4" w:space="0" w:color="auto"/>
              <w:left w:val="single" w:sz="4" w:space="0" w:color="auto"/>
            </w:tcBorders>
            <w:shd w:val="clear" w:color="auto" w:fill="auto"/>
          </w:tcPr>
          <w:p w:rsidR="002D3D7C" w:rsidRPr="00597FBF" w:rsidRDefault="002D3D7C" w:rsidP="002D3D7C">
            <w:pPr>
              <w:pStyle w:val="af"/>
              <w:spacing w:line="240" w:lineRule="auto"/>
              <w:ind w:firstLine="0"/>
              <w:jc w:val="center"/>
              <w:rPr>
                <w:color w:val="000000" w:themeColor="text1"/>
                <w:sz w:val="20"/>
                <w:szCs w:val="20"/>
              </w:rPr>
            </w:pPr>
            <w:r w:rsidRPr="00597FBF">
              <w:rPr>
                <w:color w:val="000000" w:themeColor="text1"/>
                <w:sz w:val="20"/>
                <w:szCs w:val="20"/>
                <w:lang w:val="en-US" w:bidi="en-US"/>
              </w:rPr>
              <w:t>N+1</w:t>
            </w:r>
          </w:p>
        </w:tc>
        <w:tc>
          <w:tcPr>
            <w:tcW w:w="562" w:type="dxa"/>
            <w:gridSpan w:val="2"/>
            <w:tcBorders>
              <w:top w:val="single" w:sz="4" w:space="0" w:color="auto"/>
              <w:left w:val="single" w:sz="4" w:space="0" w:color="auto"/>
            </w:tcBorders>
            <w:shd w:val="clear" w:color="auto" w:fill="auto"/>
          </w:tcPr>
          <w:p w:rsidR="002D3D7C" w:rsidRPr="00597FBF" w:rsidRDefault="002D3D7C" w:rsidP="002D3D7C">
            <w:pPr>
              <w:rPr>
                <w:color w:val="000000" w:themeColor="text1"/>
                <w:sz w:val="10"/>
                <w:szCs w:val="10"/>
              </w:rPr>
            </w:pPr>
            <w:r>
              <w:rPr>
                <w:color w:val="000000" w:themeColor="text1"/>
                <w:sz w:val="10"/>
                <w:szCs w:val="10"/>
              </w:rPr>
              <w:t>.</w:t>
            </w:r>
          </w:p>
        </w:tc>
        <w:tc>
          <w:tcPr>
            <w:tcW w:w="571" w:type="dxa"/>
            <w:gridSpan w:val="2"/>
            <w:tcBorders>
              <w:top w:val="single" w:sz="4" w:space="0" w:color="auto"/>
              <w:left w:val="single" w:sz="4" w:space="0" w:color="auto"/>
            </w:tcBorders>
            <w:shd w:val="clear" w:color="auto" w:fill="auto"/>
          </w:tcPr>
          <w:p w:rsidR="002D3D7C" w:rsidRPr="00597FBF" w:rsidRDefault="002D3D7C" w:rsidP="002D3D7C">
            <w:pPr>
              <w:pStyle w:val="af"/>
              <w:spacing w:line="240" w:lineRule="auto"/>
              <w:ind w:firstLine="0"/>
              <w:jc w:val="center"/>
              <w:rPr>
                <w:color w:val="000000" w:themeColor="text1"/>
                <w:sz w:val="20"/>
                <w:szCs w:val="20"/>
              </w:rPr>
            </w:pPr>
            <w:proofErr w:type="spellStart"/>
            <w:r w:rsidRPr="00597FBF">
              <w:rPr>
                <w:color w:val="000000" w:themeColor="text1"/>
                <w:sz w:val="20"/>
                <w:szCs w:val="20"/>
                <w:lang w:val="en-US" w:bidi="en-US"/>
              </w:rPr>
              <w:t>N+n</w:t>
            </w:r>
            <w:proofErr w:type="spellEnd"/>
          </w:p>
        </w:tc>
        <w:tc>
          <w:tcPr>
            <w:tcW w:w="1579" w:type="dxa"/>
            <w:gridSpan w:val="2"/>
            <w:vMerge/>
            <w:tcBorders>
              <w:left w:val="single" w:sz="4" w:space="0" w:color="auto"/>
            </w:tcBorders>
            <w:shd w:val="clear" w:color="auto" w:fill="auto"/>
            <w:vAlign w:val="center"/>
          </w:tcPr>
          <w:p w:rsidR="002D3D7C" w:rsidRDefault="002D3D7C" w:rsidP="002D3D7C"/>
        </w:tc>
        <w:tc>
          <w:tcPr>
            <w:tcW w:w="1430" w:type="dxa"/>
            <w:gridSpan w:val="2"/>
            <w:vMerge/>
            <w:tcBorders>
              <w:left w:val="single" w:sz="4" w:space="0" w:color="auto"/>
            </w:tcBorders>
            <w:shd w:val="clear" w:color="auto" w:fill="auto"/>
            <w:vAlign w:val="center"/>
          </w:tcPr>
          <w:p w:rsidR="002D3D7C" w:rsidRDefault="002D3D7C" w:rsidP="002D3D7C"/>
        </w:tc>
        <w:tc>
          <w:tcPr>
            <w:tcW w:w="1867" w:type="dxa"/>
            <w:gridSpan w:val="2"/>
            <w:vMerge/>
            <w:tcBorders>
              <w:left w:val="single" w:sz="4" w:space="0" w:color="auto"/>
            </w:tcBorders>
            <w:shd w:val="clear" w:color="auto" w:fill="auto"/>
            <w:vAlign w:val="bottom"/>
          </w:tcPr>
          <w:p w:rsidR="002D3D7C" w:rsidRDefault="002D3D7C" w:rsidP="002D3D7C"/>
        </w:tc>
        <w:tc>
          <w:tcPr>
            <w:tcW w:w="1344" w:type="dxa"/>
            <w:gridSpan w:val="2"/>
            <w:vMerge/>
            <w:tcBorders>
              <w:left w:val="single" w:sz="4" w:space="0" w:color="auto"/>
            </w:tcBorders>
            <w:shd w:val="clear" w:color="auto" w:fill="auto"/>
            <w:vAlign w:val="bottom"/>
          </w:tcPr>
          <w:p w:rsidR="002D3D7C" w:rsidRDefault="002D3D7C" w:rsidP="002D3D7C"/>
        </w:tc>
      </w:tr>
      <w:tr w:rsidR="002D3D7C" w:rsidTr="002D3D7C">
        <w:trPr>
          <w:trHeight w:hRule="exact" w:val="264"/>
          <w:jc w:val="center"/>
        </w:trPr>
        <w:tc>
          <w:tcPr>
            <w:tcW w:w="589" w:type="dxa"/>
            <w:tcBorders>
              <w:top w:val="single" w:sz="4" w:space="0" w:color="auto"/>
            </w:tcBorders>
            <w:shd w:val="clear" w:color="auto" w:fill="auto"/>
            <w:vAlign w:val="bottom"/>
          </w:tcPr>
          <w:p w:rsidR="002D3D7C" w:rsidRDefault="002D3D7C" w:rsidP="002D3D7C">
            <w:pPr>
              <w:pStyle w:val="af"/>
              <w:spacing w:line="240" w:lineRule="auto"/>
              <w:ind w:firstLine="240"/>
              <w:rPr>
                <w:sz w:val="20"/>
                <w:szCs w:val="20"/>
              </w:rPr>
            </w:pPr>
            <w:r>
              <w:rPr>
                <w:sz w:val="20"/>
                <w:szCs w:val="20"/>
              </w:rPr>
              <w:t>1</w:t>
            </w:r>
          </w:p>
        </w:tc>
        <w:tc>
          <w:tcPr>
            <w:tcW w:w="1697" w:type="dxa"/>
            <w:gridSpan w:val="2"/>
            <w:tcBorders>
              <w:top w:val="single" w:sz="4" w:space="0" w:color="auto"/>
              <w:left w:val="single" w:sz="4" w:space="0" w:color="auto"/>
            </w:tcBorders>
            <w:shd w:val="clear" w:color="auto" w:fill="auto"/>
            <w:vAlign w:val="bottom"/>
          </w:tcPr>
          <w:p w:rsidR="002D3D7C" w:rsidRDefault="002D3D7C" w:rsidP="002D3D7C">
            <w:pPr>
              <w:pStyle w:val="af"/>
              <w:spacing w:line="240" w:lineRule="auto"/>
              <w:ind w:firstLine="0"/>
              <w:jc w:val="center"/>
              <w:rPr>
                <w:sz w:val="20"/>
                <w:szCs w:val="20"/>
              </w:rPr>
            </w:pPr>
            <w:r>
              <w:rPr>
                <w:sz w:val="20"/>
                <w:szCs w:val="20"/>
              </w:rPr>
              <w:t>2</w:t>
            </w:r>
          </w:p>
        </w:tc>
        <w:tc>
          <w:tcPr>
            <w:tcW w:w="1420" w:type="dxa"/>
            <w:gridSpan w:val="2"/>
            <w:tcBorders>
              <w:top w:val="single" w:sz="4" w:space="0" w:color="auto"/>
              <w:left w:val="single" w:sz="4" w:space="0" w:color="auto"/>
            </w:tcBorders>
            <w:shd w:val="clear" w:color="auto" w:fill="auto"/>
            <w:vAlign w:val="bottom"/>
          </w:tcPr>
          <w:p w:rsidR="002D3D7C" w:rsidRDefault="002D3D7C" w:rsidP="002D3D7C">
            <w:pPr>
              <w:pStyle w:val="af"/>
              <w:spacing w:line="240" w:lineRule="auto"/>
              <w:ind w:firstLine="0"/>
              <w:jc w:val="center"/>
              <w:rPr>
                <w:sz w:val="20"/>
                <w:szCs w:val="20"/>
              </w:rPr>
            </w:pPr>
            <w:r>
              <w:rPr>
                <w:sz w:val="20"/>
                <w:szCs w:val="20"/>
              </w:rPr>
              <w:t>3</w:t>
            </w:r>
          </w:p>
        </w:tc>
        <w:tc>
          <w:tcPr>
            <w:tcW w:w="1290" w:type="dxa"/>
            <w:gridSpan w:val="2"/>
            <w:tcBorders>
              <w:top w:val="single" w:sz="4" w:space="0" w:color="auto"/>
              <w:left w:val="single" w:sz="4" w:space="0" w:color="auto"/>
            </w:tcBorders>
            <w:shd w:val="clear" w:color="auto" w:fill="auto"/>
            <w:vAlign w:val="bottom"/>
          </w:tcPr>
          <w:p w:rsidR="002D3D7C" w:rsidRDefault="002D3D7C" w:rsidP="002D3D7C">
            <w:pPr>
              <w:pStyle w:val="af"/>
              <w:spacing w:line="240" w:lineRule="auto"/>
              <w:ind w:firstLine="0"/>
              <w:jc w:val="center"/>
              <w:rPr>
                <w:sz w:val="20"/>
                <w:szCs w:val="20"/>
              </w:rPr>
            </w:pPr>
            <w:r>
              <w:rPr>
                <w:sz w:val="20"/>
                <w:szCs w:val="20"/>
              </w:rPr>
              <w:t>4</w:t>
            </w:r>
          </w:p>
        </w:tc>
        <w:tc>
          <w:tcPr>
            <w:tcW w:w="1003" w:type="dxa"/>
            <w:gridSpan w:val="2"/>
            <w:tcBorders>
              <w:top w:val="single" w:sz="4" w:space="0" w:color="auto"/>
              <w:left w:val="single" w:sz="4" w:space="0" w:color="auto"/>
            </w:tcBorders>
            <w:shd w:val="clear" w:color="auto" w:fill="auto"/>
            <w:vAlign w:val="bottom"/>
          </w:tcPr>
          <w:p w:rsidR="002D3D7C" w:rsidRDefault="002D3D7C" w:rsidP="002D3D7C">
            <w:pPr>
              <w:pStyle w:val="af"/>
              <w:spacing w:line="240" w:lineRule="auto"/>
              <w:ind w:firstLine="0"/>
              <w:jc w:val="center"/>
              <w:rPr>
                <w:sz w:val="20"/>
                <w:szCs w:val="20"/>
              </w:rPr>
            </w:pPr>
            <w:r>
              <w:rPr>
                <w:sz w:val="20"/>
                <w:szCs w:val="20"/>
              </w:rPr>
              <w:t>5</w:t>
            </w:r>
          </w:p>
        </w:tc>
        <w:tc>
          <w:tcPr>
            <w:tcW w:w="566" w:type="dxa"/>
            <w:gridSpan w:val="2"/>
            <w:tcBorders>
              <w:top w:val="single" w:sz="4" w:space="0" w:color="auto"/>
              <w:left w:val="single" w:sz="4" w:space="0" w:color="auto"/>
            </w:tcBorders>
            <w:shd w:val="clear" w:color="auto" w:fill="auto"/>
            <w:vAlign w:val="bottom"/>
          </w:tcPr>
          <w:p w:rsidR="002D3D7C" w:rsidRDefault="002D3D7C" w:rsidP="002D3D7C">
            <w:pPr>
              <w:pStyle w:val="af"/>
              <w:spacing w:line="240" w:lineRule="auto"/>
              <w:ind w:firstLine="0"/>
              <w:jc w:val="center"/>
              <w:rPr>
                <w:sz w:val="20"/>
                <w:szCs w:val="20"/>
              </w:rPr>
            </w:pPr>
            <w:r>
              <w:rPr>
                <w:sz w:val="20"/>
                <w:szCs w:val="20"/>
              </w:rPr>
              <w:t>6</w:t>
            </w:r>
          </w:p>
        </w:tc>
        <w:tc>
          <w:tcPr>
            <w:tcW w:w="432" w:type="dxa"/>
            <w:gridSpan w:val="2"/>
            <w:tcBorders>
              <w:top w:val="single" w:sz="4" w:space="0" w:color="auto"/>
              <w:left w:val="single" w:sz="4" w:space="0" w:color="auto"/>
            </w:tcBorders>
            <w:shd w:val="clear" w:color="auto" w:fill="auto"/>
            <w:vAlign w:val="bottom"/>
          </w:tcPr>
          <w:p w:rsidR="002D3D7C" w:rsidRDefault="002D3D7C" w:rsidP="002D3D7C">
            <w:pPr>
              <w:pStyle w:val="af"/>
              <w:spacing w:line="240" w:lineRule="auto"/>
              <w:ind w:firstLine="0"/>
              <w:jc w:val="center"/>
              <w:rPr>
                <w:sz w:val="20"/>
                <w:szCs w:val="20"/>
              </w:rPr>
            </w:pPr>
            <w:r>
              <w:rPr>
                <w:sz w:val="20"/>
                <w:szCs w:val="20"/>
              </w:rPr>
              <w:t>7</w:t>
            </w:r>
          </w:p>
        </w:tc>
        <w:tc>
          <w:tcPr>
            <w:tcW w:w="581" w:type="dxa"/>
            <w:gridSpan w:val="2"/>
            <w:tcBorders>
              <w:top w:val="single" w:sz="4" w:space="0" w:color="auto"/>
              <w:left w:val="single" w:sz="4" w:space="0" w:color="auto"/>
            </w:tcBorders>
            <w:shd w:val="clear" w:color="auto" w:fill="auto"/>
            <w:vAlign w:val="bottom"/>
          </w:tcPr>
          <w:p w:rsidR="002D3D7C" w:rsidRDefault="002D3D7C" w:rsidP="002D3D7C">
            <w:pPr>
              <w:pStyle w:val="af"/>
              <w:spacing w:line="240" w:lineRule="auto"/>
              <w:ind w:firstLine="0"/>
              <w:jc w:val="center"/>
              <w:rPr>
                <w:sz w:val="20"/>
                <w:szCs w:val="20"/>
              </w:rPr>
            </w:pPr>
            <w:r>
              <w:rPr>
                <w:sz w:val="20"/>
                <w:szCs w:val="20"/>
              </w:rPr>
              <w:t>8</w:t>
            </w:r>
          </w:p>
        </w:tc>
        <w:tc>
          <w:tcPr>
            <w:tcW w:w="562" w:type="dxa"/>
            <w:gridSpan w:val="2"/>
            <w:tcBorders>
              <w:top w:val="single" w:sz="4" w:space="0" w:color="auto"/>
              <w:left w:val="single" w:sz="4" w:space="0" w:color="auto"/>
            </w:tcBorders>
            <w:shd w:val="clear" w:color="auto" w:fill="auto"/>
            <w:vAlign w:val="bottom"/>
          </w:tcPr>
          <w:p w:rsidR="002D3D7C" w:rsidRDefault="002D3D7C" w:rsidP="002D3D7C">
            <w:pPr>
              <w:pStyle w:val="af"/>
              <w:spacing w:line="240" w:lineRule="auto"/>
              <w:ind w:firstLine="0"/>
              <w:jc w:val="center"/>
              <w:rPr>
                <w:sz w:val="20"/>
                <w:szCs w:val="20"/>
              </w:rPr>
            </w:pPr>
            <w:r>
              <w:rPr>
                <w:sz w:val="20"/>
                <w:szCs w:val="20"/>
              </w:rPr>
              <w:t>9</w:t>
            </w:r>
          </w:p>
        </w:tc>
        <w:tc>
          <w:tcPr>
            <w:tcW w:w="571" w:type="dxa"/>
            <w:gridSpan w:val="2"/>
            <w:tcBorders>
              <w:top w:val="single" w:sz="4" w:space="0" w:color="auto"/>
              <w:left w:val="single" w:sz="4" w:space="0" w:color="auto"/>
            </w:tcBorders>
            <w:shd w:val="clear" w:color="auto" w:fill="auto"/>
            <w:vAlign w:val="bottom"/>
          </w:tcPr>
          <w:p w:rsidR="002D3D7C" w:rsidRDefault="002D3D7C" w:rsidP="002D3D7C">
            <w:pPr>
              <w:pStyle w:val="af"/>
              <w:spacing w:line="240" w:lineRule="auto"/>
              <w:ind w:firstLine="0"/>
              <w:jc w:val="center"/>
              <w:rPr>
                <w:sz w:val="20"/>
                <w:szCs w:val="20"/>
              </w:rPr>
            </w:pPr>
            <w:r>
              <w:rPr>
                <w:sz w:val="20"/>
                <w:szCs w:val="20"/>
              </w:rPr>
              <w:t>10</w:t>
            </w:r>
          </w:p>
        </w:tc>
        <w:tc>
          <w:tcPr>
            <w:tcW w:w="1579" w:type="dxa"/>
            <w:gridSpan w:val="2"/>
            <w:tcBorders>
              <w:top w:val="single" w:sz="4" w:space="0" w:color="auto"/>
              <w:left w:val="single" w:sz="4" w:space="0" w:color="auto"/>
            </w:tcBorders>
            <w:shd w:val="clear" w:color="auto" w:fill="auto"/>
            <w:vAlign w:val="bottom"/>
          </w:tcPr>
          <w:p w:rsidR="002D3D7C" w:rsidRDefault="002D3D7C" w:rsidP="002D3D7C">
            <w:pPr>
              <w:pStyle w:val="af"/>
              <w:spacing w:line="240" w:lineRule="auto"/>
              <w:ind w:firstLine="0"/>
              <w:jc w:val="center"/>
              <w:rPr>
                <w:sz w:val="20"/>
                <w:szCs w:val="20"/>
              </w:rPr>
            </w:pPr>
            <w:r>
              <w:rPr>
                <w:sz w:val="20"/>
                <w:szCs w:val="20"/>
              </w:rPr>
              <w:t>И</w:t>
            </w:r>
          </w:p>
        </w:tc>
        <w:tc>
          <w:tcPr>
            <w:tcW w:w="1430" w:type="dxa"/>
            <w:gridSpan w:val="2"/>
            <w:tcBorders>
              <w:top w:val="single" w:sz="4" w:space="0" w:color="auto"/>
              <w:left w:val="single" w:sz="4" w:space="0" w:color="auto"/>
            </w:tcBorders>
            <w:shd w:val="clear" w:color="auto" w:fill="auto"/>
            <w:vAlign w:val="bottom"/>
          </w:tcPr>
          <w:p w:rsidR="002D3D7C" w:rsidRDefault="002D3D7C" w:rsidP="002D3D7C">
            <w:pPr>
              <w:pStyle w:val="af"/>
              <w:spacing w:line="240" w:lineRule="auto"/>
              <w:ind w:firstLine="0"/>
              <w:jc w:val="center"/>
              <w:rPr>
                <w:sz w:val="20"/>
                <w:szCs w:val="20"/>
              </w:rPr>
            </w:pPr>
            <w:r>
              <w:rPr>
                <w:sz w:val="20"/>
                <w:szCs w:val="20"/>
              </w:rPr>
              <w:t>12</w:t>
            </w:r>
          </w:p>
        </w:tc>
        <w:tc>
          <w:tcPr>
            <w:tcW w:w="1867" w:type="dxa"/>
            <w:gridSpan w:val="2"/>
            <w:tcBorders>
              <w:top w:val="single" w:sz="4" w:space="0" w:color="auto"/>
              <w:left w:val="single" w:sz="4" w:space="0" w:color="auto"/>
            </w:tcBorders>
            <w:shd w:val="clear" w:color="auto" w:fill="auto"/>
            <w:vAlign w:val="bottom"/>
          </w:tcPr>
          <w:p w:rsidR="002D3D7C" w:rsidRDefault="002D3D7C" w:rsidP="002D3D7C">
            <w:pPr>
              <w:pStyle w:val="af"/>
              <w:spacing w:line="240" w:lineRule="auto"/>
              <w:ind w:firstLine="0"/>
              <w:jc w:val="center"/>
              <w:rPr>
                <w:sz w:val="20"/>
                <w:szCs w:val="20"/>
              </w:rPr>
            </w:pPr>
            <w:r>
              <w:rPr>
                <w:sz w:val="20"/>
                <w:szCs w:val="20"/>
              </w:rPr>
              <w:t>13</w:t>
            </w:r>
          </w:p>
        </w:tc>
        <w:tc>
          <w:tcPr>
            <w:tcW w:w="1344" w:type="dxa"/>
            <w:gridSpan w:val="2"/>
            <w:tcBorders>
              <w:top w:val="single" w:sz="4" w:space="0" w:color="auto"/>
              <w:left w:val="single" w:sz="4" w:space="0" w:color="auto"/>
            </w:tcBorders>
            <w:shd w:val="clear" w:color="auto" w:fill="auto"/>
            <w:vAlign w:val="bottom"/>
          </w:tcPr>
          <w:p w:rsidR="002D3D7C" w:rsidRDefault="002D3D7C" w:rsidP="002D3D7C">
            <w:pPr>
              <w:pStyle w:val="af"/>
              <w:spacing w:line="240" w:lineRule="auto"/>
              <w:ind w:firstLine="0"/>
              <w:jc w:val="center"/>
              <w:rPr>
                <w:sz w:val="20"/>
                <w:szCs w:val="20"/>
              </w:rPr>
            </w:pPr>
          </w:p>
        </w:tc>
      </w:tr>
      <w:tr w:rsidR="002D3D7C" w:rsidTr="002D3D7C">
        <w:trPr>
          <w:trHeight w:hRule="exact" w:val="355"/>
          <w:jc w:val="center"/>
        </w:trPr>
        <w:tc>
          <w:tcPr>
            <w:tcW w:w="589" w:type="dxa"/>
            <w:tcBorders>
              <w:top w:val="single" w:sz="4" w:space="0" w:color="auto"/>
            </w:tcBorders>
            <w:shd w:val="clear" w:color="auto" w:fill="auto"/>
          </w:tcPr>
          <w:p w:rsidR="002D3D7C" w:rsidRDefault="002D3D7C" w:rsidP="002D3D7C">
            <w:pPr>
              <w:pStyle w:val="af"/>
              <w:spacing w:line="240" w:lineRule="auto"/>
              <w:ind w:firstLine="240"/>
              <w:rPr>
                <w:sz w:val="20"/>
                <w:szCs w:val="20"/>
              </w:rPr>
            </w:pPr>
            <w:r>
              <w:rPr>
                <w:sz w:val="20"/>
                <w:szCs w:val="20"/>
              </w:rPr>
              <w:t>1.</w:t>
            </w:r>
          </w:p>
        </w:tc>
        <w:tc>
          <w:tcPr>
            <w:tcW w:w="14342" w:type="dxa"/>
            <w:gridSpan w:val="26"/>
            <w:tcBorders>
              <w:top w:val="single" w:sz="4" w:space="0" w:color="auto"/>
              <w:left w:val="single" w:sz="4" w:space="0" w:color="auto"/>
            </w:tcBorders>
            <w:shd w:val="clear" w:color="auto" w:fill="auto"/>
          </w:tcPr>
          <w:p w:rsidR="002D3D7C" w:rsidRDefault="002D3D7C" w:rsidP="002D3D7C">
            <w:pPr>
              <w:pStyle w:val="af"/>
              <w:spacing w:line="240" w:lineRule="auto"/>
              <w:ind w:firstLine="0"/>
              <w:rPr>
                <w:sz w:val="20"/>
                <w:szCs w:val="20"/>
              </w:rPr>
            </w:pPr>
            <w:r>
              <w:rPr>
                <w:sz w:val="20"/>
                <w:szCs w:val="20"/>
              </w:rPr>
              <w:t>Наименование общественно значимого результата (далее - ОЗР)</w:t>
            </w:r>
            <w:r>
              <w:rPr>
                <w:sz w:val="20"/>
                <w:szCs w:val="20"/>
                <w:vertAlign w:val="superscript"/>
              </w:rPr>
              <w:t>6</w:t>
            </w:r>
          </w:p>
        </w:tc>
      </w:tr>
      <w:tr w:rsidR="002D3D7C" w:rsidTr="002D3D7C">
        <w:trPr>
          <w:trHeight w:hRule="exact" w:val="840"/>
          <w:jc w:val="center"/>
        </w:trPr>
        <w:tc>
          <w:tcPr>
            <w:tcW w:w="589" w:type="dxa"/>
            <w:tcBorders>
              <w:top w:val="single" w:sz="4" w:space="0" w:color="auto"/>
            </w:tcBorders>
            <w:shd w:val="clear" w:color="auto" w:fill="auto"/>
          </w:tcPr>
          <w:p w:rsidR="002D3D7C" w:rsidRDefault="002D3D7C" w:rsidP="002D3D7C">
            <w:pPr>
              <w:pStyle w:val="af"/>
              <w:spacing w:line="240" w:lineRule="auto"/>
              <w:ind w:firstLine="200"/>
              <w:rPr>
                <w:sz w:val="20"/>
                <w:szCs w:val="20"/>
              </w:rPr>
            </w:pPr>
            <w:r>
              <w:rPr>
                <w:sz w:val="20"/>
                <w:szCs w:val="20"/>
              </w:rPr>
              <w:t>1.1.</w:t>
            </w:r>
          </w:p>
        </w:tc>
        <w:tc>
          <w:tcPr>
            <w:tcW w:w="1697" w:type="dxa"/>
            <w:gridSpan w:val="2"/>
            <w:tcBorders>
              <w:top w:val="single" w:sz="4" w:space="0" w:color="auto"/>
              <w:left w:val="single" w:sz="4" w:space="0" w:color="auto"/>
            </w:tcBorders>
            <w:shd w:val="clear" w:color="auto" w:fill="auto"/>
          </w:tcPr>
          <w:p w:rsidR="002D3D7C" w:rsidRDefault="002D3D7C" w:rsidP="002D3D7C">
            <w:pPr>
              <w:pStyle w:val="af"/>
              <w:spacing w:line="266" w:lineRule="auto"/>
              <w:ind w:firstLine="0"/>
              <w:jc w:val="both"/>
              <w:rPr>
                <w:sz w:val="20"/>
                <w:szCs w:val="20"/>
              </w:rPr>
            </w:pPr>
            <w:r>
              <w:rPr>
                <w:sz w:val="20"/>
                <w:szCs w:val="20"/>
              </w:rPr>
              <w:t>Наименование показателя</w:t>
            </w:r>
          </w:p>
        </w:tc>
        <w:tc>
          <w:tcPr>
            <w:tcW w:w="1420" w:type="dxa"/>
            <w:gridSpan w:val="2"/>
            <w:tcBorders>
              <w:top w:val="single" w:sz="4" w:space="0" w:color="auto"/>
              <w:left w:val="single" w:sz="4" w:space="0" w:color="auto"/>
            </w:tcBorders>
            <w:shd w:val="clear" w:color="auto" w:fill="auto"/>
          </w:tcPr>
          <w:p w:rsidR="002D3D7C" w:rsidRDefault="002D3D7C" w:rsidP="002D3D7C">
            <w:pPr>
              <w:pStyle w:val="af"/>
              <w:spacing w:line="266" w:lineRule="auto"/>
              <w:ind w:firstLine="0"/>
              <w:rPr>
                <w:sz w:val="20"/>
                <w:szCs w:val="20"/>
              </w:rPr>
            </w:pPr>
            <w:r>
              <w:rPr>
                <w:sz w:val="20"/>
                <w:szCs w:val="20"/>
              </w:rPr>
              <w:t>«НП», «ГП РФ», «ФП», «ГП», «РП»</w:t>
            </w:r>
          </w:p>
        </w:tc>
        <w:tc>
          <w:tcPr>
            <w:tcW w:w="1290" w:type="dxa"/>
            <w:gridSpan w:val="2"/>
            <w:tcBorders>
              <w:top w:val="single" w:sz="4" w:space="0" w:color="auto"/>
              <w:left w:val="single" w:sz="4" w:space="0" w:color="auto"/>
            </w:tcBorders>
            <w:shd w:val="clear" w:color="auto" w:fill="auto"/>
          </w:tcPr>
          <w:p w:rsidR="002D3D7C" w:rsidRDefault="002D3D7C" w:rsidP="002D3D7C">
            <w:pPr>
              <w:rPr>
                <w:sz w:val="10"/>
                <w:szCs w:val="10"/>
              </w:rPr>
            </w:pPr>
          </w:p>
        </w:tc>
        <w:tc>
          <w:tcPr>
            <w:tcW w:w="1003" w:type="dxa"/>
            <w:gridSpan w:val="2"/>
            <w:tcBorders>
              <w:top w:val="single" w:sz="4" w:space="0" w:color="auto"/>
              <w:left w:val="single" w:sz="4" w:space="0" w:color="auto"/>
            </w:tcBorders>
            <w:shd w:val="clear" w:color="auto" w:fill="auto"/>
          </w:tcPr>
          <w:p w:rsidR="002D3D7C" w:rsidRDefault="002D3D7C" w:rsidP="002D3D7C">
            <w:pPr>
              <w:rPr>
                <w:sz w:val="10"/>
                <w:szCs w:val="10"/>
              </w:rPr>
            </w:pPr>
          </w:p>
        </w:tc>
        <w:tc>
          <w:tcPr>
            <w:tcW w:w="566" w:type="dxa"/>
            <w:gridSpan w:val="2"/>
            <w:tcBorders>
              <w:top w:val="single" w:sz="4" w:space="0" w:color="auto"/>
              <w:left w:val="single" w:sz="4" w:space="0" w:color="auto"/>
            </w:tcBorders>
            <w:shd w:val="clear" w:color="auto" w:fill="auto"/>
          </w:tcPr>
          <w:p w:rsidR="002D3D7C" w:rsidRDefault="002D3D7C" w:rsidP="002D3D7C">
            <w:pPr>
              <w:rPr>
                <w:sz w:val="10"/>
                <w:szCs w:val="10"/>
              </w:rPr>
            </w:pPr>
          </w:p>
        </w:tc>
        <w:tc>
          <w:tcPr>
            <w:tcW w:w="432" w:type="dxa"/>
            <w:gridSpan w:val="2"/>
            <w:tcBorders>
              <w:top w:val="single" w:sz="4" w:space="0" w:color="auto"/>
              <w:left w:val="single" w:sz="4" w:space="0" w:color="auto"/>
            </w:tcBorders>
            <w:shd w:val="clear" w:color="auto" w:fill="auto"/>
          </w:tcPr>
          <w:p w:rsidR="002D3D7C" w:rsidRDefault="002D3D7C" w:rsidP="002D3D7C">
            <w:pPr>
              <w:rPr>
                <w:sz w:val="10"/>
                <w:szCs w:val="10"/>
              </w:rPr>
            </w:pPr>
          </w:p>
        </w:tc>
        <w:tc>
          <w:tcPr>
            <w:tcW w:w="581" w:type="dxa"/>
            <w:gridSpan w:val="2"/>
            <w:tcBorders>
              <w:top w:val="single" w:sz="4" w:space="0" w:color="auto"/>
              <w:left w:val="single" w:sz="4" w:space="0" w:color="auto"/>
            </w:tcBorders>
            <w:shd w:val="clear" w:color="auto" w:fill="auto"/>
          </w:tcPr>
          <w:p w:rsidR="002D3D7C" w:rsidRDefault="002D3D7C" w:rsidP="002D3D7C">
            <w:pPr>
              <w:rPr>
                <w:sz w:val="10"/>
                <w:szCs w:val="10"/>
              </w:rPr>
            </w:pPr>
          </w:p>
        </w:tc>
        <w:tc>
          <w:tcPr>
            <w:tcW w:w="562" w:type="dxa"/>
            <w:gridSpan w:val="2"/>
            <w:tcBorders>
              <w:top w:val="single" w:sz="4" w:space="0" w:color="auto"/>
              <w:left w:val="single" w:sz="4" w:space="0" w:color="auto"/>
            </w:tcBorders>
            <w:shd w:val="clear" w:color="auto" w:fill="auto"/>
          </w:tcPr>
          <w:p w:rsidR="002D3D7C" w:rsidRDefault="002D3D7C" w:rsidP="002D3D7C">
            <w:pPr>
              <w:rPr>
                <w:sz w:val="10"/>
                <w:szCs w:val="10"/>
              </w:rPr>
            </w:pPr>
          </w:p>
        </w:tc>
        <w:tc>
          <w:tcPr>
            <w:tcW w:w="571" w:type="dxa"/>
            <w:gridSpan w:val="2"/>
            <w:tcBorders>
              <w:top w:val="single" w:sz="4" w:space="0" w:color="auto"/>
              <w:left w:val="single" w:sz="4" w:space="0" w:color="auto"/>
            </w:tcBorders>
            <w:shd w:val="clear" w:color="auto" w:fill="auto"/>
          </w:tcPr>
          <w:p w:rsidR="002D3D7C" w:rsidRDefault="002D3D7C" w:rsidP="002D3D7C">
            <w:pPr>
              <w:rPr>
                <w:sz w:val="10"/>
                <w:szCs w:val="10"/>
              </w:rPr>
            </w:pPr>
          </w:p>
        </w:tc>
        <w:tc>
          <w:tcPr>
            <w:tcW w:w="1579" w:type="dxa"/>
            <w:gridSpan w:val="2"/>
            <w:tcBorders>
              <w:top w:val="single" w:sz="4" w:space="0" w:color="auto"/>
              <w:left w:val="single" w:sz="4" w:space="0" w:color="auto"/>
            </w:tcBorders>
            <w:shd w:val="clear" w:color="auto" w:fill="auto"/>
          </w:tcPr>
          <w:p w:rsidR="002D3D7C" w:rsidRDefault="002D3D7C" w:rsidP="002D3D7C">
            <w:pPr>
              <w:pStyle w:val="af"/>
              <w:spacing w:line="266" w:lineRule="auto"/>
              <w:ind w:firstLine="0"/>
              <w:jc w:val="center"/>
              <w:rPr>
                <w:sz w:val="20"/>
                <w:szCs w:val="20"/>
              </w:rPr>
            </w:pPr>
            <w:r>
              <w:rPr>
                <w:sz w:val="20"/>
                <w:szCs w:val="20"/>
              </w:rPr>
              <w:t>возрастающий / убывающий</w:t>
            </w:r>
          </w:p>
        </w:tc>
        <w:tc>
          <w:tcPr>
            <w:tcW w:w="1430" w:type="dxa"/>
            <w:gridSpan w:val="2"/>
            <w:tcBorders>
              <w:top w:val="single" w:sz="4" w:space="0" w:color="auto"/>
              <w:left w:val="single" w:sz="4" w:space="0" w:color="auto"/>
            </w:tcBorders>
            <w:shd w:val="clear" w:color="auto" w:fill="auto"/>
          </w:tcPr>
          <w:p w:rsidR="002D3D7C" w:rsidRDefault="002D3D7C" w:rsidP="002D3D7C">
            <w:pPr>
              <w:pStyle w:val="af"/>
              <w:spacing w:line="240" w:lineRule="auto"/>
              <w:ind w:firstLine="0"/>
              <w:jc w:val="center"/>
              <w:rPr>
                <w:sz w:val="20"/>
                <w:szCs w:val="20"/>
              </w:rPr>
            </w:pPr>
            <w:r>
              <w:rPr>
                <w:sz w:val="20"/>
                <w:szCs w:val="20"/>
              </w:rPr>
              <w:t>да / нет</w:t>
            </w:r>
          </w:p>
        </w:tc>
        <w:tc>
          <w:tcPr>
            <w:tcW w:w="1867" w:type="dxa"/>
            <w:gridSpan w:val="2"/>
            <w:tcBorders>
              <w:top w:val="single" w:sz="4" w:space="0" w:color="auto"/>
              <w:left w:val="single" w:sz="4" w:space="0" w:color="auto"/>
            </w:tcBorders>
            <w:shd w:val="clear" w:color="auto" w:fill="auto"/>
          </w:tcPr>
          <w:p w:rsidR="002D3D7C" w:rsidRDefault="002D3D7C" w:rsidP="002D3D7C">
            <w:pPr>
              <w:pStyle w:val="af"/>
              <w:spacing w:line="240" w:lineRule="auto"/>
              <w:ind w:firstLine="0"/>
              <w:jc w:val="center"/>
              <w:rPr>
                <w:sz w:val="20"/>
                <w:szCs w:val="20"/>
              </w:rPr>
            </w:pPr>
          </w:p>
        </w:tc>
        <w:tc>
          <w:tcPr>
            <w:tcW w:w="1344" w:type="dxa"/>
            <w:gridSpan w:val="2"/>
            <w:tcBorders>
              <w:top w:val="single" w:sz="4" w:space="0" w:color="auto"/>
              <w:left w:val="single" w:sz="4" w:space="0" w:color="auto"/>
            </w:tcBorders>
            <w:shd w:val="clear" w:color="auto" w:fill="auto"/>
          </w:tcPr>
          <w:p w:rsidR="002D3D7C" w:rsidRDefault="002D3D7C" w:rsidP="002D3D7C">
            <w:pPr>
              <w:rPr>
                <w:sz w:val="10"/>
                <w:szCs w:val="10"/>
              </w:rPr>
            </w:pPr>
          </w:p>
        </w:tc>
      </w:tr>
      <w:tr w:rsidR="002D3D7C" w:rsidTr="002D3D7C">
        <w:trPr>
          <w:trHeight w:hRule="exact" w:val="288"/>
          <w:jc w:val="center"/>
        </w:trPr>
        <w:tc>
          <w:tcPr>
            <w:tcW w:w="589" w:type="dxa"/>
            <w:tcBorders>
              <w:top w:val="single" w:sz="4" w:space="0" w:color="auto"/>
              <w:bottom w:val="single" w:sz="4" w:space="0" w:color="auto"/>
            </w:tcBorders>
            <w:shd w:val="clear" w:color="auto" w:fill="auto"/>
          </w:tcPr>
          <w:p w:rsidR="002D3D7C" w:rsidRDefault="002D3D7C" w:rsidP="002D3D7C">
            <w:pPr>
              <w:pStyle w:val="af"/>
              <w:spacing w:line="240" w:lineRule="auto"/>
              <w:ind w:firstLine="240"/>
              <w:rPr>
                <w:sz w:val="20"/>
                <w:szCs w:val="20"/>
              </w:rPr>
            </w:pPr>
            <w:r>
              <w:rPr>
                <w:sz w:val="20"/>
                <w:szCs w:val="20"/>
                <w:u w:val="single"/>
              </w:rPr>
              <w:t>2.</w:t>
            </w:r>
          </w:p>
        </w:tc>
        <w:tc>
          <w:tcPr>
            <w:tcW w:w="14342" w:type="dxa"/>
            <w:gridSpan w:val="26"/>
            <w:tcBorders>
              <w:top w:val="single" w:sz="4" w:space="0" w:color="auto"/>
              <w:left w:val="single" w:sz="4" w:space="0" w:color="auto"/>
              <w:bottom w:val="single" w:sz="4" w:space="0" w:color="auto"/>
            </w:tcBorders>
            <w:shd w:val="clear" w:color="auto" w:fill="auto"/>
          </w:tcPr>
          <w:p w:rsidR="002D3D7C" w:rsidRDefault="002D3D7C" w:rsidP="002D3D7C">
            <w:pPr>
              <w:pStyle w:val="af"/>
              <w:spacing w:line="240" w:lineRule="auto"/>
              <w:ind w:firstLine="0"/>
              <w:rPr>
                <w:sz w:val="20"/>
                <w:szCs w:val="20"/>
              </w:rPr>
            </w:pPr>
            <w:r>
              <w:rPr>
                <w:sz w:val="20"/>
                <w:szCs w:val="20"/>
              </w:rPr>
              <w:t>Наименование задачи, не являющейся ОЗР</w:t>
            </w:r>
          </w:p>
        </w:tc>
      </w:tr>
      <w:tr w:rsidR="002D3D7C" w:rsidTr="002D3D7C">
        <w:trPr>
          <w:gridAfter w:val="1"/>
          <w:wAfter w:w="84" w:type="dxa"/>
          <w:trHeight w:hRule="exact" w:val="1286"/>
          <w:jc w:val="center"/>
        </w:trPr>
        <w:tc>
          <w:tcPr>
            <w:tcW w:w="604" w:type="dxa"/>
            <w:gridSpan w:val="2"/>
            <w:tcBorders>
              <w:top w:val="single" w:sz="4" w:space="0" w:color="auto"/>
              <w:bottom w:val="single" w:sz="4" w:space="0" w:color="auto"/>
            </w:tcBorders>
            <w:shd w:val="clear" w:color="auto" w:fill="auto"/>
          </w:tcPr>
          <w:p w:rsidR="002D3D7C" w:rsidRDefault="002D3D7C" w:rsidP="002D3D7C">
            <w:pPr>
              <w:pStyle w:val="af"/>
              <w:spacing w:line="240" w:lineRule="auto"/>
              <w:ind w:firstLine="0"/>
              <w:jc w:val="center"/>
              <w:rPr>
                <w:sz w:val="20"/>
                <w:szCs w:val="20"/>
              </w:rPr>
            </w:pPr>
            <w:r>
              <w:rPr>
                <w:sz w:val="20"/>
                <w:szCs w:val="20"/>
              </w:rPr>
              <w:t>2.1.</w:t>
            </w:r>
          </w:p>
        </w:tc>
        <w:tc>
          <w:tcPr>
            <w:tcW w:w="1699" w:type="dxa"/>
            <w:gridSpan w:val="2"/>
            <w:tcBorders>
              <w:top w:val="single" w:sz="4" w:space="0" w:color="auto"/>
              <w:left w:val="single" w:sz="4" w:space="0" w:color="auto"/>
              <w:bottom w:val="single" w:sz="4" w:space="0" w:color="auto"/>
            </w:tcBorders>
            <w:shd w:val="clear" w:color="auto" w:fill="auto"/>
          </w:tcPr>
          <w:p w:rsidR="002D3D7C" w:rsidRDefault="002D3D7C" w:rsidP="002D3D7C">
            <w:pPr>
              <w:pStyle w:val="af"/>
              <w:ind w:firstLine="0"/>
              <w:rPr>
                <w:sz w:val="20"/>
                <w:szCs w:val="20"/>
              </w:rPr>
            </w:pPr>
            <w:r>
              <w:rPr>
                <w:sz w:val="20"/>
                <w:szCs w:val="20"/>
              </w:rPr>
              <w:t>Наименование показателя</w:t>
            </w:r>
          </w:p>
        </w:tc>
        <w:tc>
          <w:tcPr>
            <w:tcW w:w="1417" w:type="dxa"/>
            <w:gridSpan w:val="2"/>
            <w:tcBorders>
              <w:top w:val="single" w:sz="4" w:space="0" w:color="auto"/>
              <w:left w:val="single" w:sz="4" w:space="0" w:color="auto"/>
              <w:bottom w:val="single" w:sz="4" w:space="0" w:color="auto"/>
            </w:tcBorders>
            <w:shd w:val="clear" w:color="auto" w:fill="auto"/>
          </w:tcPr>
          <w:p w:rsidR="002D3D7C" w:rsidRDefault="002D3D7C" w:rsidP="002D3D7C">
            <w:pPr>
              <w:pStyle w:val="af"/>
              <w:spacing w:line="264" w:lineRule="auto"/>
              <w:ind w:firstLine="0"/>
              <w:rPr>
                <w:sz w:val="20"/>
                <w:szCs w:val="20"/>
              </w:rPr>
            </w:pPr>
            <w:r>
              <w:rPr>
                <w:sz w:val="20"/>
                <w:szCs w:val="20"/>
              </w:rPr>
              <w:t>«НП», «ГП РФ», ФП», «ГП», «РП», «</w:t>
            </w:r>
            <w:proofErr w:type="spellStart"/>
            <w:r>
              <w:rPr>
                <w:sz w:val="20"/>
                <w:szCs w:val="20"/>
              </w:rPr>
              <w:t>вп</w:t>
            </w:r>
            <w:proofErr w:type="spellEnd"/>
            <w:r>
              <w:rPr>
                <w:sz w:val="20"/>
                <w:szCs w:val="20"/>
              </w:rPr>
              <w:t>»</w:t>
            </w:r>
          </w:p>
        </w:tc>
        <w:tc>
          <w:tcPr>
            <w:tcW w:w="1276" w:type="dxa"/>
            <w:tcBorders>
              <w:top w:val="single" w:sz="4" w:space="0" w:color="auto"/>
              <w:left w:val="single" w:sz="4" w:space="0" w:color="auto"/>
              <w:bottom w:val="single" w:sz="4" w:space="0" w:color="auto"/>
            </w:tcBorders>
            <w:shd w:val="clear" w:color="auto" w:fill="auto"/>
          </w:tcPr>
          <w:p w:rsidR="002D3D7C" w:rsidRDefault="002D3D7C" w:rsidP="002D3D7C">
            <w:pPr>
              <w:rPr>
                <w:sz w:val="10"/>
                <w:szCs w:val="10"/>
              </w:rPr>
            </w:pPr>
          </w:p>
        </w:tc>
        <w:tc>
          <w:tcPr>
            <w:tcW w:w="996" w:type="dxa"/>
            <w:tcBorders>
              <w:top w:val="single" w:sz="4" w:space="0" w:color="auto"/>
              <w:left w:val="single" w:sz="4" w:space="0" w:color="auto"/>
              <w:bottom w:val="single" w:sz="4" w:space="0" w:color="auto"/>
            </w:tcBorders>
            <w:shd w:val="clear" w:color="auto" w:fill="auto"/>
          </w:tcPr>
          <w:p w:rsidR="002D3D7C" w:rsidRDefault="002D3D7C" w:rsidP="002D3D7C">
            <w:pPr>
              <w:rPr>
                <w:sz w:val="10"/>
                <w:szCs w:val="10"/>
              </w:rPr>
            </w:pPr>
          </w:p>
        </w:tc>
        <w:tc>
          <w:tcPr>
            <w:tcW w:w="567" w:type="dxa"/>
            <w:gridSpan w:val="2"/>
            <w:tcBorders>
              <w:top w:val="single" w:sz="4" w:space="0" w:color="auto"/>
              <w:left w:val="single" w:sz="4" w:space="0" w:color="auto"/>
              <w:bottom w:val="single" w:sz="4" w:space="0" w:color="auto"/>
            </w:tcBorders>
            <w:shd w:val="clear" w:color="auto" w:fill="auto"/>
          </w:tcPr>
          <w:p w:rsidR="002D3D7C" w:rsidRDefault="002D3D7C" w:rsidP="002D3D7C">
            <w:pPr>
              <w:rPr>
                <w:sz w:val="10"/>
                <w:szCs w:val="10"/>
              </w:rPr>
            </w:pPr>
          </w:p>
        </w:tc>
        <w:tc>
          <w:tcPr>
            <w:tcW w:w="426" w:type="dxa"/>
            <w:gridSpan w:val="2"/>
            <w:tcBorders>
              <w:top w:val="single" w:sz="4" w:space="0" w:color="auto"/>
              <w:left w:val="single" w:sz="4" w:space="0" w:color="auto"/>
              <w:bottom w:val="single" w:sz="4" w:space="0" w:color="auto"/>
            </w:tcBorders>
            <w:shd w:val="clear" w:color="auto" w:fill="auto"/>
          </w:tcPr>
          <w:p w:rsidR="002D3D7C" w:rsidRDefault="002D3D7C" w:rsidP="002D3D7C">
            <w:pPr>
              <w:rPr>
                <w:sz w:val="10"/>
                <w:szCs w:val="10"/>
              </w:rPr>
            </w:pPr>
          </w:p>
        </w:tc>
        <w:tc>
          <w:tcPr>
            <w:tcW w:w="567" w:type="dxa"/>
            <w:gridSpan w:val="2"/>
            <w:tcBorders>
              <w:top w:val="single" w:sz="4" w:space="0" w:color="auto"/>
              <w:left w:val="single" w:sz="4" w:space="0" w:color="auto"/>
              <w:bottom w:val="single" w:sz="4" w:space="0" w:color="auto"/>
            </w:tcBorders>
            <w:shd w:val="clear" w:color="auto" w:fill="auto"/>
          </w:tcPr>
          <w:p w:rsidR="002D3D7C" w:rsidRDefault="002D3D7C" w:rsidP="002D3D7C">
            <w:pPr>
              <w:rPr>
                <w:sz w:val="10"/>
                <w:szCs w:val="10"/>
              </w:rPr>
            </w:pPr>
          </w:p>
        </w:tc>
        <w:tc>
          <w:tcPr>
            <w:tcW w:w="567" w:type="dxa"/>
            <w:gridSpan w:val="2"/>
            <w:tcBorders>
              <w:top w:val="single" w:sz="4" w:space="0" w:color="auto"/>
              <w:left w:val="single" w:sz="4" w:space="0" w:color="auto"/>
              <w:bottom w:val="single" w:sz="4" w:space="0" w:color="auto"/>
            </w:tcBorders>
            <w:shd w:val="clear" w:color="auto" w:fill="auto"/>
          </w:tcPr>
          <w:p w:rsidR="002D3D7C" w:rsidRDefault="002D3D7C" w:rsidP="002D3D7C">
            <w:pPr>
              <w:rPr>
                <w:sz w:val="10"/>
                <w:szCs w:val="10"/>
              </w:rPr>
            </w:pPr>
          </w:p>
        </w:tc>
        <w:tc>
          <w:tcPr>
            <w:tcW w:w="567" w:type="dxa"/>
            <w:gridSpan w:val="2"/>
            <w:tcBorders>
              <w:top w:val="single" w:sz="4" w:space="0" w:color="auto"/>
              <w:left w:val="single" w:sz="4" w:space="0" w:color="auto"/>
              <w:bottom w:val="single" w:sz="4" w:space="0" w:color="auto"/>
            </w:tcBorders>
            <w:shd w:val="clear" w:color="auto" w:fill="auto"/>
          </w:tcPr>
          <w:p w:rsidR="002D3D7C" w:rsidRDefault="002D3D7C" w:rsidP="002D3D7C">
            <w:pPr>
              <w:rPr>
                <w:sz w:val="10"/>
                <w:szCs w:val="10"/>
              </w:rPr>
            </w:pPr>
          </w:p>
        </w:tc>
        <w:tc>
          <w:tcPr>
            <w:tcW w:w="1559" w:type="dxa"/>
            <w:gridSpan w:val="2"/>
            <w:tcBorders>
              <w:top w:val="single" w:sz="4" w:space="0" w:color="auto"/>
              <w:left w:val="single" w:sz="4" w:space="0" w:color="auto"/>
              <w:bottom w:val="single" w:sz="4" w:space="0" w:color="auto"/>
            </w:tcBorders>
            <w:shd w:val="clear" w:color="auto" w:fill="auto"/>
          </w:tcPr>
          <w:p w:rsidR="002D3D7C" w:rsidRDefault="002D3D7C" w:rsidP="002D3D7C">
            <w:pPr>
              <w:pStyle w:val="af"/>
              <w:spacing w:line="266" w:lineRule="auto"/>
              <w:ind w:firstLine="0"/>
              <w:jc w:val="center"/>
              <w:rPr>
                <w:sz w:val="20"/>
                <w:szCs w:val="20"/>
              </w:rPr>
            </w:pPr>
            <w:r>
              <w:rPr>
                <w:sz w:val="20"/>
                <w:szCs w:val="20"/>
              </w:rPr>
              <w:t>возрастающий / убывающий</w:t>
            </w:r>
          </w:p>
        </w:tc>
        <w:tc>
          <w:tcPr>
            <w:tcW w:w="1417" w:type="dxa"/>
            <w:gridSpan w:val="2"/>
            <w:tcBorders>
              <w:top w:val="single" w:sz="4" w:space="0" w:color="auto"/>
              <w:left w:val="single" w:sz="4" w:space="0" w:color="auto"/>
              <w:bottom w:val="single" w:sz="4" w:space="0" w:color="auto"/>
            </w:tcBorders>
            <w:shd w:val="clear" w:color="auto" w:fill="auto"/>
          </w:tcPr>
          <w:p w:rsidR="002D3D7C" w:rsidRDefault="002D3D7C" w:rsidP="002D3D7C">
            <w:pPr>
              <w:pStyle w:val="af"/>
              <w:spacing w:line="240" w:lineRule="auto"/>
              <w:ind w:firstLine="0"/>
              <w:jc w:val="center"/>
              <w:rPr>
                <w:sz w:val="20"/>
                <w:szCs w:val="20"/>
              </w:rPr>
            </w:pPr>
            <w:r>
              <w:rPr>
                <w:sz w:val="20"/>
                <w:szCs w:val="20"/>
              </w:rPr>
              <w:t>да / нет</w:t>
            </w:r>
          </w:p>
        </w:tc>
        <w:tc>
          <w:tcPr>
            <w:tcW w:w="1855" w:type="dxa"/>
            <w:gridSpan w:val="2"/>
            <w:tcBorders>
              <w:top w:val="single" w:sz="4" w:space="0" w:color="auto"/>
              <w:left w:val="single" w:sz="4" w:space="0" w:color="auto"/>
              <w:bottom w:val="single" w:sz="4" w:space="0" w:color="auto"/>
            </w:tcBorders>
            <w:shd w:val="clear" w:color="auto" w:fill="auto"/>
          </w:tcPr>
          <w:p w:rsidR="002D3D7C" w:rsidRDefault="002D3D7C" w:rsidP="002D3D7C">
            <w:pPr>
              <w:pStyle w:val="af"/>
              <w:spacing w:line="240" w:lineRule="auto"/>
              <w:ind w:firstLine="0"/>
              <w:jc w:val="center"/>
              <w:rPr>
                <w:sz w:val="20"/>
                <w:szCs w:val="20"/>
              </w:rPr>
            </w:pPr>
            <w:r>
              <w:rPr>
                <w:sz w:val="20"/>
                <w:szCs w:val="20"/>
              </w:rPr>
              <w:t>да / нет</w:t>
            </w:r>
          </w:p>
        </w:tc>
        <w:tc>
          <w:tcPr>
            <w:tcW w:w="1330" w:type="dxa"/>
            <w:gridSpan w:val="2"/>
            <w:tcBorders>
              <w:top w:val="single" w:sz="4" w:space="0" w:color="auto"/>
              <w:left w:val="single" w:sz="4" w:space="0" w:color="auto"/>
              <w:bottom w:val="single" w:sz="4" w:space="0" w:color="auto"/>
            </w:tcBorders>
            <w:shd w:val="clear" w:color="auto" w:fill="auto"/>
          </w:tcPr>
          <w:p w:rsidR="002D3D7C" w:rsidRDefault="002D3D7C" w:rsidP="002D3D7C">
            <w:pPr>
              <w:rPr>
                <w:sz w:val="10"/>
                <w:szCs w:val="10"/>
              </w:rPr>
            </w:pPr>
          </w:p>
        </w:tc>
      </w:tr>
    </w:tbl>
    <w:p w:rsidR="002D3D7C" w:rsidRDefault="002D3D7C" w:rsidP="002D3D7C">
      <w:pPr>
        <w:pStyle w:val="a5"/>
        <w:ind w:left="0"/>
        <w:rPr>
          <w:color w:val="000000" w:themeColor="text1"/>
          <w:vertAlign w:val="superscript"/>
        </w:rPr>
      </w:pPr>
    </w:p>
    <w:p w:rsidR="002D3D7C" w:rsidRDefault="002D3D7C" w:rsidP="002D3D7C">
      <w:pPr>
        <w:pStyle w:val="a5"/>
        <w:ind w:left="0"/>
        <w:rPr>
          <w:color w:val="000000" w:themeColor="text1"/>
          <w:vertAlign w:val="superscript"/>
        </w:rPr>
      </w:pPr>
    </w:p>
    <w:p w:rsidR="002D3D7C" w:rsidRDefault="002D3D7C" w:rsidP="002D3D7C">
      <w:pPr>
        <w:pStyle w:val="a5"/>
        <w:ind w:left="0"/>
        <w:rPr>
          <w:color w:val="000000" w:themeColor="text1"/>
          <w:vertAlign w:val="superscript"/>
        </w:rPr>
      </w:pPr>
    </w:p>
    <w:p w:rsidR="002D3D7C" w:rsidRDefault="002D3D7C" w:rsidP="002D3D7C">
      <w:pPr>
        <w:pStyle w:val="a5"/>
        <w:ind w:left="0"/>
        <w:rPr>
          <w:color w:val="000000" w:themeColor="text1"/>
          <w:vertAlign w:val="superscript"/>
        </w:rPr>
      </w:pPr>
    </w:p>
    <w:p w:rsidR="002D3D7C" w:rsidRDefault="002D3D7C" w:rsidP="002D3D7C">
      <w:pPr>
        <w:pStyle w:val="a5"/>
        <w:ind w:left="0"/>
        <w:rPr>
          <w:color w:val="000000" w:themeColor="text1"/>
          <w:vertAlign w:val="superscript"/>
        </w:rPr>
      </w:pPr>
      <w:r>
        <w:rPr>
          <w:color w:val="000000" w:themeColor="text1"/>
          <w:vertAlign w:val="superscript"/>
        </w:rPr>
        <w:t>____________________________________________</w:t>
      </w:r>
    </w:p>
    <w:p w:rsidR="002D3D7C" w:rsidRPr="00EA3FC2" w:rsidRDefault="002D3D7C" w:rsidP="002D3D7C">
      <w:pPr>
        <w:pStyle w:val="a5"/>
        <w:ind w:left="0"/>
        <w:rPr>
          <w:sz w:val="16"/>
          <w:szCs w:val="16"/>
        </w:rPr>
      </w:pPr>
      <w:r w:rsidRPr="00EA3FC2">
        <w:rPr>
          <w:color w:val="000000" w:themeColor="text1"/>
          <w:sz w:val="16"/>
          <w:szCs w:val="16"/>
          <w:vertAlign w:val="superscript"/>
        </w:rPr>
        <w:t>3</w:t>
      </w:r>
      <w:proofErr w:type="gramStart"/>
      <w:r w:rsidRPr="00EA3FC2">
        <w:rPr>
          <w:color w:val="000000" w:themeColor="text1"/>
          <w:sz w:val="16"/>
          <w:szCs w:val="16"/>
          <w:vertAlign w:val="superscript"/>
        </w:rPr>
        <w:t xml:space="preserve"> </w:t>
      </w:r>
      <w:r w:rsidRPr="00EA3FC2">
        <w:rPr>
          <w:sz w:val="16"/>
          <w:szCs w:val="16"/>
        </w:rPr>
        <w:t>П</w:t>
      </w:r>
      <w:proofErr w:type="gramEnd"/>
      <w:r w:rsidRPr="00EA3FC2">
        <w:rPr>
          <w:sz w:val="16"/>
          <w:szCs w:val="16"/>
        </w:rPr>
        <w:t>риводятся показатели уровня муниципального (ведомственного) проекта.</w:t>
      </w:r>
    </w:p>
    <w:p w:rsidR="002D3D7C" w:rsidRPr="00EA3FC2" w:rsidRDefault="002D3D7C" w:rsidP="002D3D7C">
      <w:pPr>
        <w:pStyle w:val="a5"/>
        <w:ind w:left="0"/>
        <w:rPr>
          <w:sz w:val="16"/>
          <w:szCs w:val="16"/>
        </w:rPr>
      </w:pPr>
      <w:r w:rsidRPr="00EA3FC2">
        <w:rPr>
          <w:sz w:val="16"/>
          <w:szCs w:val="16"/>
          <w:vertAlign w:val="superscript"/>
        </w:rPr>
        <w:t>4</w:t>
      </w:r>
      <w:proofErr w:type="gramStart"/>
      <w:r w:rsidRPr="00EA3FC2">
        <w:rPr>
          <w:sz w:val="16"/>
          <w:szCs w:val="16"/>
          <w:vertAlign w:val="superscript"/>
        </w:rPr>
        <w:t xml:space="preserve"> </w:t>
      </w:r>
      <w:r w:rsidRPr="00EA3FC2">
        <w:rPr>
          <w:sz w:val="16"/>
          <w:szCs w:val="16"/>
        </w:rPr>
        <w:t>У</w:t>
      </w:r>
      <w:proofErr w:type="gramEnd"/>
      <w:r w:rsidRPr="00EA3FC2">
        <w:rPr>
          <w:sz w:val="16"/>
          <w:szCs w:val="16"/>
        </w:rPr>
        <w:t>казывается уровень соответствия, декомпозированного до Республики Марий Эл показателя. Для региональных проектов, относящихся к реализации национальных проектов: «НП» (национальный проект), «ГП РФ» (государственная программа Российской Федерации), «ФП» (федеральный проект), ГП (государственная программа Республики Марий Эл), «РП» (региональный проект) и для региональных проектов (ведомственных проектов): «НП» (национальный проект), «ГП РФ» (государственная программа Российской Федерации), «ФП» (федеральный проект), ГП (государственная программа Республики Марий Эл), «РП» (региональный проект), ВП (ведомственный проект), «ВДЛ» (показатели для оценки эффективности деятельности Главы Республики Марий Эл). Допускается установление одновременно нескольких уровней.</w:t>
      </w:r>
    </w:p>
    <w:p w:rsidR="002D3D7C" w:rsidRPr="00EA3FC2" w:rsidRDefault="002D3D7C" w:rsidP="002D3D7C">
      <w:pPr>
        <w:pStyle w:val="a5"/>
        <w:ind w:left="0"/>
        <w:rPr>
          <w:sz w:val="16"/>
          <w:szCs w:val="16"/>
        </w:rPr>
      </w:pPr>
      <w:r w:rsidRPr="00EA3FC2">
        <w:rPr>
          <w:sz w:val="16"/>
          <w:szCs w:val="16"/>
          <w:vertAlign w:val="superscript"/>
        </w:rPr>
        <w:t>5</w:t>
      </w:r>
      <w:proofErr w:type="gramStart"/>
      <w:r w:rsidRPr="00EA3FC2">
        <w:rPr>
          <w:sz w:val="16"/>
          <w:szCs w:val="16"/>
          <w:vertAlign w:val="superscript"/>
        </w:rPr>
        <w:t xml:space="preserve"> </w:t>
      </w:r>
      <w:r w:rsidRPr="00EA3FC2">
        <w:rPr>
          <w:sz w:val="16"/>
          <w:szCs w:val="16"/>
        </w:rPr>
        <w:t>В</w:t>
      </w:r>
      <w:proofErr w:type="gramEnd"/>
      <w:r w:rsidRPr="00EA3FC2">
        <w:rPr>
          <w:sz w:val="16"/>
          <w:szCs w:val="16"/>
        </w:rPr>
        <w:t xml:space="preserve"> качестве базового значения показателя указывается фактическое значение за год, предшествующий году разработки проекта </w:t>
      </w:r>
      <w:r>
        <w:rPr>
          <w:sz w:val="16"/>
          <w:szCs w:val="16"/>
        </w:rPr>
        <w:t>муниципального</w:t>
      </w:r>
      <w:r w:rsidRPr="00EA3FC2">
        <w:rPr>
          <w:sz w:val="16"/>
          <w:szCs w:val="16"/>
        </w:rPr>
        <w:t xml:space="preserve"> (ведомственного) проекта. В случае отсутствия фактических данных в качестве базового значения приводится плановое (прогнозное) значение.</w:t>
      </w:r>
    </w:p>
    <w:p w:rsidR="002D3D7C" w:rsidRPr="00EA3FC2" w:rsidRDefault="002D3D7C" w:rsidP="002D3D7C">
      <w:pPr>
        <w:pStyle w:val="a5"/>
        <w:ind w:left="0"/>
        <w:rPr>
          <w:sz w:val="16"/>
          <w:szCs w:val="16"/>
        </w:rPr>
      </w:pPr>
      <w:r w:rsidRPr="00EA3FC2">
        <w:rPr>
          <w:sz w:val="16"/>
          <w:szCs w:val="16"/>
          <w:vertAlign w:val="superscript"/>
        </w:rPr>
        <w:t>6</w:t>
      </w:r>
      <w:proofErr w:type="gramStart"/>
      <w:r w:rsidRPr="00EA3FC2">
        <w:rPr>
          <w:sz w:val="16"/>
          <w:szCs w:val="16"/>
          <w:vertAlign w:val="superscript"/>
        </w:rPr>
        <w:t xml:space="preserve"> </w:t>
      </w:r>
      <w:r w:rsidRPr="00EA3FC2">
        <w:rPr>
          <w:sz w:val="16"/>
          <w:szCs w:val="16"/>
        </w:rPr>
        <w:t>З</w:t>
      </w:r>
      <w:proofErr w:type="gramEnd"/>
      <w:r w:rsidRPr="00EA3FC2">
        <w:rPr>
          <w:sz w:val="16"/>
          <w:szCs w:val="16"/>
        </w:rPr>
        <w:t xml:space="preserve">десь и далее только для </w:t>
      </w:r>
      <w:r>
        <w:rPr>
          <w:sz w:val="16"/>
          <w:szCs w:val="16"/>
        </w:rPr>
        <w:t>муниципальных</w:t>
      </w:r>
      <w:r w:rsidRPr="00EA3FC2">
        <w:rPr>
          <w:sz w:val="16"/>
          <w:szCs w:val="16"/>
        </w:rPr>
        <w:t xml:space="preserve"> проектов, относящихся к реализации национальных проектов.</w:t>
      </w:r>
    </w:p>
    <w:p w:rsidR="002D3D7C" w:rsidRDefault="002D3D7C" w:rsidP="002D3D7C">
      <w:pPr>
        <w:pStyle w:val="a5"/>
        <w:ind w:left="0"/>
      </w:pPr>
    </w:p>
    <w:p w:rsidR="002D3D7C" w:rsidRDefault="002D3D7C" w:rsidP="002D3D7C">
      <w:pPr>
        <w:pStyle w:val="a5"/>
        <w:ind w:left="0"/>
      </w:pPr>
    </w:p>
    <w:p w:rsidR="002D3D7C" w:rsidRDefault="002D3D7C" w:rsidP="002D3D7C">
      <w:pPr>
        <w:pStyle w:val="a5"/>
        <w:ind w:left="0"/>
      </w:pPr>
    </w:p>
    <w:p w:rsidR="002D3D7C" w:rsidRDefault="002D3D7C" w:rsidP="002D3D7C">
      <w:pPr>
        <w:pStyle w:val="a5"/>
        <w:ind w:left="0"/>
      </w:pPr>
    </w:p>
    <w:p w:rsidR="002D3D7C" w:rsidRDefault="002D3D7C" w:rsidP="002D3D7C">
      <w:pPr>
        <w:pStyle w:val="a5"/>
        <w:ind w:left="0"/>
      </w:pPr>
    </w:p>
    <w:p w:rsidR="002D3D7C" w:rsidRPr="0041351B" w:rsidRDefault="002D3D7C" w:rsidP="002D3D7C">
      <w:pPr>
        <w:pStyle w:val="24"/>
        <w:keepNext/>
        <w:keepLines/>
        <w:numPr>
          <w:ilvl w:val="1"/>
          <w:numId w:val="38"/>
        </w:numPr>
        <w:tabs>
          <w:tab w:val="left" w:pos="613"/>
        </w:tabs>
        <w:spacing w:after="300" w:line="240" w:lineRule="auto"/>
        <w:rPr>
          <w:sz w:val="20"/>
          <w:szCs w:val="20"/>
        </w:rPr>
      </w:pPr>
      <w:bookmarkStart w:id="15" w:name="bookmark34"/>
      <w:proofErr w:type="spellStart"/>
      <w:r w:rsidRPr="0041351B">
        <w:rPr>
          <w:sz w:val="20"/>
          <w:szCs w:val="20"/>
        </w:rPr>
        <w:lastRenderedPageBreak/>
        <w:t>Прокси-показатели</w:t>
      </w:r>
      <w:proofErr w:type="spellEnd"/>
      <w:r w:rsidRPr="0041351B">
        <w:rPr>
          <w:sz w:val="20"/>
          <w:szCs w:val="20"/>
        </w:rPr>
        <w:t xml:space="preserve"> </w:t>
      </w:r>
      <w:r w:rsidRPr="0041351B">
        <w:rPr>
          <w:bCs w:val="0"/>
          <w:sz w:val="20"/>
          <w:szCs w:val="20"/>
        </w:rPr>
        <w:t>муниципального</w:t>
      </w:r>
      <w:r w:rsidRPr="0041351B">
        <w:rPr>
          <w:sz w:val="20"/>
          <w:szCs w:val="20"/>
        </w:rPr>
        <w:t xml:space="preserve"> проекта (ведомственного проекта) в (текущем) году</w:t>
      </w:r>
      <w:bookmarkEnd w:id="15"/>
    </w:p>
    <w:tbl>
      <w:tblPr>
        <w:tblOverlap w:val="never"/>
        <w:tblW w:w="14944" w:type="dxa"/>
        <w:jc w:val="center"/>
        <w:tblLayout w:type="fixed"/>
        <w:tblCellMar>
          <w:left w:w="10" w:type="dxa"/>
          <w:right w:w="10" w:type="dxa"/>
        </w:tblCellMar>
        <w:tblLook w:val="0000"/>
      </w:tblPr>
      <w:tblGrid>
        <w:gridCol w:w="614"/>
        <w:gridCol w:w="2482"/>
        <w:gridCol w:w="1541"/>
        <w:gridCol w:w="1301"/>
        <w:gridCol w:w="1147"/>
        <w:gridCol w:w="1061"/>
        <w:gridCol w:w="1066"/>
        <w:gridCol w:w="1085"/>
        <w:gridCol w:w="1056"/>
        <w:gridCol w:w="1397"/>
        <w:gridCol w:w="2194"/>
      </w:tblGrid>
      <w:tr w:rsidR="002D3D7C" w:rsidRPr="0041351B" w:rsidTr="002D3D7C">
        <w:trPr>
          <w:trHeight w:hRule="exact" w:val="370"/>
          <w:jc w:val="center"/>
        </w:trPr>
        <w:tc>
          <w:tcPr>
            <w:tcW w:w="614" w:type="dxa"/>
            <w:vMerge w:val="restart"/>
            <w:tcBorders>
              <w:top w:val="single" w:sz="4" w:space="0" w:color="auto"/>
            </w:tcBorders>
            <w:shd w:val="clear" w:color="auto" w:fill="auto"/>
          </w:tcPr>
          <w:p w:rsidR="002D3D7C" w:rsidRPr="0041351B" w:rsidRDefault="002D3D7C" w:rsidP="002D3D7C"/>
        </w:tc>
        <w:tc>
          <w:tcPr>
            <w:tcW w:w="2482" w:type="dxa"/>
            <w:vMerge w:val="restart"/>
            <w:tcBorders>
              <w:top w:val="single" w:sz="4" w:space="0" w:color="auto"/>
              <w:left w:val="single" w:sz="4" w:space="0" w:color="auto"/>
            </w:tcBorders>
            <w:shd w:val="clear" w:color="auto" w:fill="auto"/>
            <w:vAlign w:val="center"/>
          </w:tcPr>
          <w:p w:rsidR="002D3D7C" w:rsidRPr="0041351B" w:rsidRDefault="002D3D7C" w:rsidP="002D3D7C">
            <w:pPr>
              <w:pStyle w:val="af"/>
              <w:spacing w:line="271" w:lineRule="auto"/>
              <w:ind w:firstLine="0"/>
              <w:jc w:val="center"/>
              <w:rPr>
                <w:sz w:val="20"/>
                <w:szCs w:val="20"/>
              </w:rPr>
            </w:pPr>
            <w:r w:rsidRPr="0041351B">
              <w:rPr>
                <w:sz w:val="20"/>
                <w:szCs w:val="20"/>
              </w:rPr>
              <w:t>Наименование прокси-показателя</w:t>
            </w:r>
            <w:r w:rsidRPr="0041351B">
              <w:rPr>
                <w:sz w:val="20"/>
                <w:szCs w:val="20"/>
                <w:vertAlign w:val="superscript"/>
              </w:rPr>
              <w:t>7</w:t>
            </w:r>
          </w:p>
        </w:tc>
        <w:tc>
          <w:tcPr>
            <w:tcW w:w="1541" w:type="dxa"/>
            <w:vMerge w:val="restart"/>
            <w:tcBorders>
              <w:top w:val="single" w:sz="4" w:space="0" w:color="auto"/>
              <w:left w:val="single" w:sz="4" w:space="0" w:color="auto"/>
            </w:tcBorders>
            <w:shd w:val="clear" w:color="auto" w:fill="auto"/>
            <w:vAlign w:val="center"/>
          </w:tcPr>
          <w:p w:rsidR="002D3D7C" w:rsidRPr="0041351B" w:rsidRDefault="002D3D7C" w:rsidP="002D3D7C">
            <w:pPr>
              <w:pStyle w:val="af"/>
              <w:spacing w:line="271" w:lineRule="auto"/>
              <w:ind w:firstLine="0"/>
              <w:jc w:val="center"/>
              <w:rPr>
                <w:sz w:val="20"/>
                <w:szCs w:val="20"/>
              </w:rPr>
            </w:pPr>
            <w:r w:rsidRPr="0041351B">
              <w:rPr>
                <w:sz w:val="20"/>
                <w:szCs w:val="20"/>
              </w:rPr>
              <w:t>Признак возрастания / убывания</w:t>
            </w:r>
          </w:p>
        </w:tc>
        <w:tc>
          <w:tcPr>
            <w:tcW w:w="1301" w:type="dxa"/>
            <w:vMerge w:val="restart"/>
            <w:tcBorders>
              <w:top w:val="single" w:sz="4" w:space="0" w:color="auto"/>
              <w:left w:val="single" w:sz="4" w:space="0" w:color="auto"/>
            </w:tcBorders>
            <w:shd w:val="clear" w:color="auto" w:fill="auto"/>
            <w:vAlign w:val="center"/>
          </w:tcPr>
          <w:p w:rsidR="002D3D7C" w:rsidRPr="0041351B" w:rsidRDefault="002D3D7C" w:rsidP="002D3D7C">
            <w:pPr>
              <w:pStyle w:val="af"/>
              <w:spacing w:line="269" w:lineRule="auto"/>
              <w:ind w:firstLine="0"/>
              <w:jc w:val="center"/>
              <w:rPr>
                <w:sz w:val="20"/>
                <w:szCs w:val="20"/>
              </w:rPr>
            </w:pPr>
            <w:r w:rsidRPr="0041351B">
              <w:rPr>
                <w:sz w:val="20"/>
                <w:szCs w:val="20"/>
              </w:rPr>
              <w:t>Единица измерения (по ОКЕИ)</w:t>
            </w:r>
          </w:p>
        </w:tc>
        <w:tc>
          <w:tcPr>
            <w:tcW w:w="2208" w:type="dxa"/>
            <w:gridSpan w:val="2"/>
            <w:tcBorders>
              <w:top w:val="single" w:sz="4" w:space="0" w:color="auto"/>
              <w:left w:val="single" w:sz="4" w:space="0" w:color="auto"/>
            </w:tcBorders>
            <w:shd w:val="clear" w:color="auto" w:fill="auto"/>
            <w:vAlign w:val="bottom"/>
          </w:tcPr>
          <w:p w:rsidR="002D3D7C" w:rsidRPr="0041351B" w:rsidRDefault="002D3D7C" w:rsidP="002D3D7C">
            <w:pPr>
              <w:pStyle w:val="af"/>
              <w:spacing w:line="240" w:lineRule="auto"/>
              <w:ind w:firstLine="0"/>
              <w:jc w:val="center"/>
              <w:rPr>
                <w:sz w:val="20"/>
                <w:szCs w:val="20"/>
              </w:rPr>
            </w:pPr>
            <w:r w:rsidRPr="0041351B">
              <w:rPr>
                <w:sz w:val="20"/>
                <w:szCs w:val="20"/>
              </w:rPr>
              <w:t>Базовое значение</w:t>
            </w:r>
          </w:p>
        </w:tc>
        <w:tc>
          <w:tcPr>
            <w:tcW w:w="4604" w:type="dxa"/>
            <w:gridSpan w:val="4"/>
            <w:tcBorders>
              <w:top w:val="single" w:sz="4" w:space="0" w:color="auto"/>
              <w:left w:val="single" w:sz="4" w:space="0" w:color="auto"/>
            </w:tcBorders>
            <w:shd w:val="clear" w:color="auto" w:fill="auto"/>
            <w:vAlign w:val="bottom"/>
          </w:tcPr>
          <w:p w:rsidR="002D3D7C" w:rsidRPr="0041351B" w:rsidRDefault="002D3D7C" w:rsidP="002D3D7C">
            <w:pPr>
              <w:pStyle w:val="af"/>
              <w:spacing w:line="240" w:lineRule="auto"/>
              <w:ind w:firstLine="0"/>
              <w:rPr>
                <w:sz w:val="20"/>
                <w:szCs w:val="20"/>
              </w:rPr>
            </w:pPr>
            <w:r w:rsidRPr="0041351B">
              <w:rPr>
                <w:sz w:val="20"/>
                <w:szCs w:val="20"/>
              </w:rPr>
              <w:t>Значение показателя по кварталам / месяцам</w:t>
            </w:r>
          </w:p>
        </w:tc>
        <w:tc>
          <w:tcPr>
            <w:tcW w:w="2194" w:type="dxa"/>
            <w:vMerge w:val="restart"/>
            <w:tcBorders>
              <w:top w:val="single" w:sz="4" w:space="0" w:color="auto"/>
              <w:left w:val="single" w:sz="4" w:space="0" w:color="auto"/>
            </w:tcBorders>
            <w:shd w:val="clear" w:color="auto" w:fill="auto"/>
            <w:vAlign w:val="bottom"/>
          </w:tcPr>
          <w:p w:rsidR="002D3D7C" w:rsidRPr="0041351B" w:rsidRDefault="002D3D7C" w:rsidP="002D3D7C">
            <w:pPr>
              <w:pStyle w:val="af"/>
              <w:spacing w:line="266" w:lineRule="auto"/>
              <w:ind w:firstLine="0"/>
              <w:jc w:val="center"/>
              <w:rPr>
                <w:sz w:val="20"/>
                <w:szCs w:val="20"/>
              </w:rPr>
            </w:pPr>
            <w:r w:rsidRPr="0041351B">
              <w:rPr>
                <w:sz w:val="20"/>
                <w:szCs w:val="20"/>
              </w:rPr>
              <w:t>Ответственный исполнитель за достижение прокси-показателя</w:t>
            </w:r>
            <w:r w:rsidRPr="0041351B">
              <w:rPr>
                <w:sz w:val="20"/>
                <w:szCs w:val="20"/>
                <w:vertAlign w:val="superscript"/>
              </w:rPr>
              <w:t>8</w:t>
            </w:r>
          </w:p>
        </w:tc>
      </w:tr>
      <w:tr w:rsidR="002D3D7C" w:rsidRPr="0041351B" w:rsidTr="002D3D7C">
        <w:trPr>
          <w:trHeight w:hRule="exact" w:val="686"/>
          <w:jc w:val="center"/>
        </w:trPr>
        <w:tc>
          <w:tcPr>
            <w:tcW w:w="614" w:type="dxa"/>
            <w:vMerge/>
            <w:shd w:val="clear" w:color="auto" w:fill="auto"/>
          </w:tcPr>
          <w:p w:rsidR="002D3D7C" w:rsidRPr="0041351B" w:rsidRDefault="002D3D7C" w:rsidP="002D3D7C"/>
        </w:tc>
        <w:tc>
          <w:tcPr>
            <w:tcW w:w="2482" w:type="dxa"/>
            <w:vMerge/>
            <w:tcBorders>
              <w:left w:val="single" w:sz="4" w:space="0" w:color="auto"/>
            </w:tcBorders>
            <w:shd w:val="clear" w:color="auto" w:fill="auto"/>
            <w:vAlign w:val="center"/>
          </w:tcPr>
          <w:p w:rsidR="002D3D7C" w:rsidRPr="0041351B" w:rsidRDefault="002D3D7C" w:rsidP="002D3D7C"/>
        </w:tc>
        <w:tc>
          <w:tcPr>
            <w:tcW w:w="1541" w:type="dxa"/>
            <w:vMerge/>
            <w:tcBorders>
              <w:left w:val="single" w:sz="4" w:space="0" w:color="auto"/>
            </w:tcBorders>
            <w:shd w:val="clear" w:color="auto" w:fill="auto"/>
            <w:vAlign w:val="center"/>
          </w:tcPr>
          <w:p w:rsidR="002D3D7C" w:rsidRPr="0041351B" w:rsidRDefault="002D3D7C" w:rsidP="002D3D7C"/>
        </w:tc>
        <w:tc>
          <w:tcPr>
            <w:tcW w:w="1301" w:type="dxa"/>
            <w:vMerge/>
            <w:tcBorders>
              <w:left w:val="single" w:sz="4" w:space="0" w:color="auto"/>
            </w:tcBorders>
            <w:shd w:val="clear" w:color="auto" w:fill="auto"/>
            <w:vAlign w:val="center"/>
          </w:tcPr>
          <w:p w:rsidR="002D3D7C" w:rsidRPr="0041351B" w:rsidRDefault="002D3D7C" w:rsidP="002D3D7C"/>
        </w:tc>
        <w:tc>
          <w:tcPr>
            <w:tcW w:w="1147" w:type="dxa"/>
            <w:tcBorders>
              <w:top w:val="single" w:sz="4" w:space="0" w:color="auto"/>
              <w:left w:val="single" w:sz="4" w:space="0" w:color="auto"/>
            </w:tcBorders>
            <w:shd w:val="clear" w:color="auto" w:fill="auto"/>
            <w:vAlign w:val="center"/>
          </w:tcPr>
          <w:p w:rsidR="002D3D7C" w:rsidRPr="0041351B" w:rsidRDefault="002D3D7C" w:rsidP="002D3D7C">
            <w:pPr>
              <w:pStyle w:val="af"/>
              <w:spacing w:line="240" w:lineRule="auto"/>
              <w:ind w:firstLine="0"/>
              <w:jc w:val="center"/>
              <w:rPr>
                <w:sz w:val="20"/>
                <w:szCs w:val="20"/>
              </w:rPr>
            </w:pPr>
            <w:r w:rsidRPr="0041351B">
              <w:rPr>
                <w:sz w:val="20"/>
                <w:szCs w:val="20"/>
              </w:rPr>
              <w:t>значение</w:t>
            </w:r>
          </w:p>
        </w:tc>
        <w:tc>
          <w:tcPr>
            <w:tcW w:w="1061" w:type="dxa"/>
            <w:tcBorders>
              <w:top w:val="single" w:sz="4" w:space="0" w:color="auto"/>
              <w:left w:val="single" w:sz="4" w:space="0" w:color="auto"/>
            </w:tcBorders>
            <w:shd w:val="clear" w:color="auto" w:fill="auto"/>
            <w:vAlign w:val="center"/>
          </w:tcPr>
          <w:p w:rsidR="002D3D7C" w:rsidRPr="0041351B" w:rsidRDefault="002D3D7C" w:rsidP="002D3D7C">
            <w:pPr>
              <w:pStyle w:val="af"/>
              <w:spacing w:line="240" w:lineRule="auto"/>
              <w:ind w:firstLine="0"/>
              <w:jc w:val="center"/>
              <w:rPr>
                <w:sz w:val="20"/>
                <w:szCs w:val="20"/>
              </w:rPr>
            </w:pPr>
            <w:r w:rsidRPr="0041351B">
              <w:rPr>
                <w:sz w:val="20"/>
                <w:szCs w:val="20"/>
              </w:rPr>
              <w:t>год</w:t>
            </w:r>
          </w:p>
        </w:tc>
        <w:tc>
          <w:tcPr>
            <w:tcW w:w="1066" w:type="dxa"/>
            <w:tcBorders>
              <w:top w:val="single" w:sz="4" w:space="0" w:color="auto"/>
              <w:left w:val="single" w:sz="4" w:space="0" w:color="auto"/>
            </w:tcBorders>
            <w:shd w:val="clear" w:color="auto" w:fill="auto"/>
            <w:vAlign w:val="center"/>
          </w:tcPr>
          <w:p w:rsidR="002D3D7C" w:rsidRPr="0041351B" w:rsidRDefault="002D3D7C" w:rsidP="002D3D7C">
            <w:pPr>
              <w:pStyle w:val="af"/>
              <w:spacing w:line="240" w:lineRule="auto"/>
              <w:ind w:firstLine="0"/>
              <w:jc w:val="center"/>
              <w:rPr>
                <w:sz w:val="20"/>
                <w:szCs w:val="20"/>
              </w:rPr>
            </w:pPr>
            <w:r w:rsidRPr="0041351B">
              <w:rPr>
                <w:sz w:val="20"/>
                <w:szCs w:val="20"/>
                <w:lang w:val="en-US" w:bidi="en-US"/>
              </w:rPr>
              <w:t>N</w:t>
            </w:r>
            <w:r w:rsidRPr="0041351B">
              <w:rPr>
                <w:sz w:val="20"/>
                <w:szCs w:val="20"/>
                <w:vertAlign w:val="superscript"/>
                <w:lang w:val="en-US" w:bidi="en-US"/>
              </w:rPr>
              <w:t>9</w:t>
            </w:r>
          </w:p>
        </w:tc>
        <w:tc>
          <w:tcPr>
            <w:tcW w:w="1085" w:type="dxa"/>
            <w:tcBorders>
              <w:top w:val="single" w:sz="4" w:space="0" w:color="auto"/>
              <w:left w:val="single" w:sz="4" w:space="0" w:color="auto"/>
            </w:tcBorders>
            <w:shd w:val="clear" w:color="auto" w:fill="auto"/>
            <w:vAlign w:val="center"/>
          </w:tcPr>
          <w:p w:rsidR="002D3D7C" w:rsidRPr="0041351B" w:rsidRDefault="002D3D7C" w:rsidP="002D3D7C">
            <w:pPr>
              <w:pStyle w:val="af"/>
              <w:spacing w:line="240" w:lineRule="auto"/>
              <w:ind w:firstLine="0"/>
              <w:jc w:val="center"/>
              <w:rPr>
                <w:sz w:val="20"/>
                <w:szCs w:val="20"/>
              </w:rPr>
            </w:pPr>
            <w:r w:rsidRPr="0041351B">
              <w:rPr>
                <w:sz w:val="20"/>
                <w:szCs w:val="20"/>
                <w:lang w:val="en-US" w:bidi="en-US"/>
              </w:rPr>
              <w:t>N+1</w:t>
            </w:r>
          </w:p>
        </w:tc>
        <w:tc>
          <w:tcPr>
            <w:tcW w:w="1056" w:type="dxa"/>
            <w:tcBorders>
              <w:top w:val="single" w:sz="4" w:space="0" w:color="auto"/>
              <w:left w:val="single" w:sz="4" w:space="0" w:color="auto"/>
            </w:tcBorders>
            <w:shd w:val="clear" w:color="auto" w:fill="auto"/>
            <w:vAlign w:val="center"/>
          </w:tcPr>
          <w:p w:rsidR="002D3D7C" w:rsidRPr="0041351B" w:rsidRDefault="002D3D7C" w:rsidP="002D3D7C">
            <w:pPr>
              <w:jc w:val="center"/>
            </w:pPr>
            <w:r w:rsidRPr="0041351B">
              <w:t>…</w:t>
            </w:r>
          </w:p>
        </w:tc>
        <w:tc>
          <w:tcPr>
            <w:tcW w:w="1397" w:type="dxa"/>
            <w:tcBorders>
              <w:top w:val="single" w:sz="4" w:space="0" w:color="auto"/>
              <w:left w:val="single" w:sz="4" w:space="0" w:color="auto"/>
            </w:tcBorders>
            <w:shd w:val="clear" w:color="auto" w:fill="auto"/>
            <w:vAlign w:val="center"/>
          </w:tcPr>
          <w:p w:rsidR="002D3D7C" w:rsidRPr="0041351B" w:rsidRDefault="002D3D7C" w:rsidP="002D3D7C">
            <w:pPr>
              <w:pStyle w:val="af"/>
              <w:spacing w:line="240" w:lineRule="auto"/>
              <w:ind w:firstLine="0"/>
              <w:jc w:val="center"/>
              <w:rPr>
                <w:sz w:val="20"/>
                <w:szCs w:val="20"/>
              </w:rPr>
            </w:pPr>
            <w:proofErr w:type="spellStart"/>
            <w:r w:rsidRPr="0041351B">
              <w:rPr>
                <w:sz w:val="20"/>
                <w:szCs w:val="20"/>
                <w:lang w:val="en-US" w:bidi="en-US"/>
              </w:rPr>
              <w:t>N+n</w:t>
            </w:r>
            <w:proofErr w:type="spellEnd"/>
          </w:p>
        </w:tc>
        <w:tc>
          <w:tcPr>
            <w:tcW w:w="2194" w:type="dxa"/>
            <w:vMerge/>
            <w:tcBorders>
              <w:left w:val="single" w:sz="4" w:space="0" w:color="auto"/>
            </w:tcBorders>
            <w:shd w:val="clear" w:color="auto" w:fill="auto"/>
            <w:vAlign w:val="bottom"/>
          </w:tcPr>
          <w:p w:rsidR="002D3D7C" w:rsidRPr="0041351B" w:rsidRDefault="002D3D7C" w:rsidP="002D3D7C"/>
        </w:tc>
      </w:tr>
      <w:tr w:rsidR="002D3D7C" w:rsidRPr="0041351B" w:rsidTr="002D3D7C">
        <w:trPr>
          <w:trHeight w:hRule="exact" w:val="264"/>
          <w:jc w:val="center"/>
        </w:trPr>
        <w:tc>
          <w:tcPr>
            <w:tcW w:w="614" w:type="dxa"/>
            <w:tcBorders>
              <w:top w:val="single" w:sz="4" w:space="0" w:color="auto"/>
            </w:tcBorders>
            <w:shd w:val="clear" w:color="auto" w:fill="auto"/>
            <w:vAlign w:val="bottom"/>
          </w:tcPr>
          <w:p w:rsidR="002D3D7C" w:rsidRPr="0041351B" w:rsidRDefault="002D3D7C" w:rsidP="002D3D7C">
            <w:pPr>
              <w:pStyle w:val="af"/>
              <w:spacing w:line="240" w:lineRule="auto"/>
              <w:ind w:firstLine="0"/>
              <w:jc w:val="center"/>
              <w:rPr>
                <w:sz w:val="20"/>
                <w:szCs w:val="20"/>
              </w:rPr>
            </w:pPr>
            <w:r w:rsidRPr="0041351B">
              <w:rPr>
                <w:sz w:val="20"/>
                <w:szCs w:val="20"/>
              </w:rPr>
              <w:t>1</w:t>
            </w:r>
          </w:p>
        </w:tc>
        <w:tc>
          <w:tcPr>
            <w:tcW w:w="2482" w:type="dxa"/>
            <w:tcBorders>
              <w:top w:val="single" w:sz="4" w:space="0" w:color="auto"/>
              <w:left w:val="single" w:sz="4" w:space="0" w:color="auto"/>
            </w:tcBorders>
            <w:shd w:val="clear" w:color="auto" w:fill="auto"/>
            <w:vAlign w:val="bottom"/>
          </w:tcPr>
          <w:p w:rsidR="002D3D7C" w:rsidRPr="0041351B" w:rsidRDefault="002D3D7C" w:rsidP="002D3D7C">
            <w:pPr>
              <w:pStyle w:val="af"/>
              <w:spacing w:line="240" w:lineRule="auto"/>
              <w:ind w:firstLine="0"/>
              <w:jc w:val="center"/>
              <w:rPr>
                <w:sz w:val="20"/>
                <w:szCs w:val="20"/>
              </w:rPr>
            </w:pPr>
            <w:r w:rsidRPr="0041351B">
              <w:rPr>
                <w:sz w:val="20"/>
                <w:szCs w:val="20"/>
              </w:rPr>
              <w:t>2</w:t>
            </w:r>
          </w:p>
        </w:tc>
        <w:tc>
          <w:tcPr>
            <w:tcW w:w="1541" w:type="dxa"/>
            <w:tcBorders>
              <w:top w:val="single" w:sz="4" w:space="0" w:color="auto"/>
              <w:left w:val="single" w:sz="4" w:space="0" w:color="auto"/>
            </w:tcBorders>
            <w:shd w:val="clear" w:color="auto" w:fill="auto"/>
            <w:vAlign w:val="bottom"/>
          </w:tcPr>
          <w:p w:rsidR="002D3D7C" w:rsidRPr="0041351B" w:rsidRDefault="002D3D7C" w:rsidP="002D3D7C">
            <w:pPr>
              <w:pStyle w:val="af"/>
              <w:spacing w:line="240" w:lineRule="auto"/>
              <w:ind w:firstLine="0"/>
              <w:jc w:val="center"/>
              <w:rPr>
                <w:sz w:val="20"/>
                <w:szCs w:val="20"/>
              </w:rPr>
            </w:pPr>
            <w:r w:rsidRPr="0041351B">
              <w:rPr>
                <w:sz w:val="20"/>
                <w:szCs w:val="20"/>
              </w:rPr>
              <w:t>3</w:t>
            </w:r>
          </w:p>
        </w:tc>
        <w:tc>
          <w:tcPr>
            <w:tcW w:w="1301" w:type="dxa"/>
            <w:tcBorders>
              <w:top w:val="single" w:sz="4" w:space="0" w:color="auto"/>
              <w:left w:val="single" w:sz="4" w:space="0" w:color="auto"/>
            </w:tcBorders>
            <w:shd w:val="clear" w:color="auto" w:fill="auto"/>
            <w:vAlign w:val="bottom"/>
          </w:tcPr>
          <w:p w:rsidR="002D3D7C" w:rsidRPr="0041351B" w:rsidRDefault="002D3D7C" w:rsidP="002D3D7C">
            <w:pPr>
              <w:pStyle w:val="af"/>
              <w:spacing w:line="240" w:lineRule="auto"/>
              <w:ind w:firstLine="0"/>
              <w:jc w:val="center"/>
              <w:rPr>
                <w:sz w:val="20"/>
                <w:szCs w:val="20"/>
              </w:rPr>
            </w:pPr>
            <w:r w:rsidRPr="0041351B">
              <w:rPr>
                <w:sz w:val="20"/>
                <w:szCs w:val="20"/>
              </w:rPr>
              <w:t>4</w:t>
            </w:r>
          </w:p>
        </w:tc>
        <w:tc>
          <w:tcPr>
            <w:tcW w:w="1147" w:type="dxa"/>
            <w:tcBorders>
              <w:top w:val="single" w:sz="4" w:space="0" w:color="auto"/>
              <w:left w:val="single" w:sz="4" w:space="0" w:color="auto"/>
            </w:tcBorders>
            <w:shd w:val="clear" w:color="auto" w:fill="auto"/>
            <w:vAlign w:val="bottom"/>
          </w:tcPr>
          <w:p w:rsidR="002D3D7C" w:rsidRPr="0041351B" w:rsidRDefault="002D3D7C" w:rsidP="002D3D7C">
            <w:pPr>
              <w:pStyle w:val="af"/>
              <w:spacing w:line="240" w:lineRule="auto"/>
              <w:ind w:firstLine="0"/>
              <w:jc w:val="center"/>
              <w:rPr>
                <w:sz w:val="20"/>
                <w:szCs w:val="20"/>
              </w:rPr>
            </w:pPr>
            <w:r w:rsidRPr="0041351B">
              <w:rPr>
                <w:sz w:val="20"/>
                <w:szCs w:val="20"/>
              </w:rPr>
              <w:t>5</w:t>
            </w:r>
          </w:p>
        </w:tc>
        <w:tc>
          <w:tcPr>
            <w:tcW w:w="1061" w:type="dxa"/>
            <w:tcBorders>
              <w:top w:val="single" w:sz="4" w:space="0" w:color="auto"/>
              <w:left w:val="single" w:sz="4" w:space="0" w:color="auto"/>
            </w:tcBorders>
            <w:shd w:val="clear" w:color="auto" w:fill="auto"/>
            <w:vAlign w:val="bottom"/>
          </w:tcPr>
          <w:p w:rsidR="002D3D7C" w:rsidRPr="0041351B" w:rsidRDefault="002D3D7C" w:rsidP="002D3D7C">
            <w:pPr>
              <w:pStyle w:val="af"/>
              <w:spacing w:line="240" w:lineRule="auto"/>
              <w:ind w:firstLine="0"/>
              <w:jc w:val="center"/>
              <w:rPr>
                <w:sz w:val="20"/>
                <w:szCs w:val="20"/>
              </w:rPr>
            </w:pPr>
            <w:r w:rsidRPr="0041351B">
              <w:rPr>
                <w:sz w:val="20"/>
                <w:szCs w:val="20"/>
              </w:rPr>
              <w:t>6</w:t>
            </w:r>
          </w:p>
        </w:tc>
        <w:tc>
          <w:tcPr>
            <w:tcW w:w="1066" w:type="dxa"/>
            <w:tcBorders>
              <w:top w:val="single" w:sz="4" w:space="0" w:color="auto"/>
              <w:left w:val="single" w:sz="4" w:space="0" w:color="auto"/>
            </w:tcBorders>
            <w:shd w:val="clear" w:color="auto" w:fill="auto"/>
            <w:vAlign w:val="bottom"/>
          </w:tcPr>
          <w:p w:rsidR="002D3D7C" w:rsidRPr="0041351B" w:rsidRDefault="002D3D7C" w:rsidP="002D3D7C">
            <w:pPr>
              <w:pStyle w:val="af"/>
              <w:spacing w:line="240" w:lineRule="auto"/>
              <w:ind w:firstLine="0"/>
              <w:jc w:val="center"/>
              <w:rPr>
                <w:sz w:val="20"/>
                <w:szCs w:val="20"/>
              </w:rPr>
            </w:pPr>
            <w:r w:rsidRPr="0041351B">
              <w:rPr>
                <w:sz w:val="20"/>
                <w:szCs w:val="20"/>
              </w:rPr>
              <w:t>7</w:t>
            </w:r>
          </w:p>
        </w:tc>
        <w:tc>
          <w:tcPr>
            <w:tcW w:w="1085" w:type="dxa"/>
            <w:tcBorders>
              <w:top w:val="single" w:sz="4" w:space="0" w:color="auto"/>
              <w:left w:val="single" w:sz="4" w:space="0" w:color="auto"/>
            </w:tcBorders>
            <w:shd w:val="clear" w:color="auto" w:fill="auto"/>
            <w:vAlign w:val="bottom"/>
          </w:tcPr>
          <w:p w:rsidR="002D3D7C" w:rsidRPr="0041351B" w:rsidRDefault="002D3D7C" w:rsidP="002D3D7C">
            <w:pPr>
              <w:pStyle w:val="af"/>
              <w:spacing w:line="240" w:lineRule="auto"/>
              <w:ind w:firstLine="0"/>
              <w:jc w:val="center"/>
              <w:rPr>
                <w:sz w:val="20"/>
                <w:szCs w:val="20"/>
              </w:rPr>
            </w:pPr>
            <w:r w:rsidRPr="0041351B">
              <w:rPr>
                <w:sz w:val="20"/>
                <w:szCs w:val="20"/>
              </w:rPr>
              <w:t>8</w:t>
            </w:r>
          </w:p>
        </w:tc>
        <w:tc>
          <w:tcPr>
            <w:tcW w:w="1056" w:type="dxa"/>
            <w:tcBorders>
              <w:top w:val="single" w:sz="4" w:space="0" w:color="auto"/>
              <w:left w:val="single" w:sz="4" w:space="0" w:color="auto"/>
            </w:tcBorders>
            <w:shd w:val="clear" w:color="auto" w:fill="auto"/>
            <w:vAlign w:val="bottom"/>
          </w:tcPr>
          <w:p w:rsidR="002D3D7C" w:rsidRPr="0041351B" w:rsidRDefault="002D3D7C" w:rsidP="002D3D7C">
            <w:pPr>
              <w:pStyle w:val="af"/>
              <w:spacing w:line="240" w:lineRule="auto"/>
              <w:ind w:firstLine="0"/>
              <w:jc w:val="center"/>
              <w:rPr>
                <w:sz w:val="20"/>
                <w:szCs w:val="20"/>
              </w:rPr>
            </w:pPr>
            <w:r w:rsidRPr="0041351B">
              <w:rPr>
                <w:sz w:val="20"/>
                <w:szCs w:val="20"/>
              </w:rPr>
              <w:t>9</w:t>
            </w:r>
          </w:p>
        </w:tc>
        <w:tc>
          <w:tcPr>
            <w:tcW w:w="1397" w:type="dxa"/>
            <w:tcBorders>
              <w:top w:val="single" w:sz="4" w:space="0" w:color="auto"/>
              <w:left w:val="single" w:sz="4" w:space="0" w:color="auto"/>
            </w:tcBorders>
            <w:shd w:val="clear" w:color="auto" w:fill="auto"/>
            <w:vAlign w:val="bottom"/>
          </w:tcPr>
          <w:p w:rsidR="002D3D7C" w:rsidRPr="0041351B" w:rsidRDefault="002D3D7C" w:rsidP="002D3D7C">
            <w:pPr>
              <w:pStyle w:val="af"/>
              <w:spacing w:line="240" w:lineRule="auto"/>
              <w:ind w:firstLine="0"/>
              <w:jc w:val="center"/>
              <w:rPr>
                <w:sz w:val="20"/>
                <w:szCs w:val="20"/>
              </w:rPr>
            </w:pPr>
            <w:r w:rsidRPr="0041351B">
              <w:rPr>
                <w:sz w:val="20"/>
                <w:szCs w:val="20"/>
              </w:rPr>
              <w:t>10</w:t>
            </w:r>
          </w:p>
        </w:tc>
        <w:tc>
          <w:tcPr>
            <w:tcW w:w="2194" w:type="dxa"/>
            <w:tcBorders>
              <w:top w:val="single" w:sz="4" w:space="0" w:color="auto"/>
              <w:left w:val="single" w:sz="4" w:space="0" w:color="auto"/>
            </w:tcBorders>
            <w:shd w:val="clear" w:color="auto" w:fill="auto"/>
            <w:vAlign w:val="bottom"/>
          </w:tcPr>
          <w:p w:rsidR="002D3D7C" w:rsidRPr="0041351B" w:rsidRDefault="002D3D7C" w:rsidP="002D3D7C">
            <w:pPr>
              <w:pStyle w:val="af"/>
              <w:spacing w:line="240" w:lineRule="auto"/>
              <w:ind w:firstLine="0"/>
              <w:jc w:val="center"/>
              <w:rPr>
                <w:sz w:val="20"/>
                <w:szCs w:val="20"/>
              </w:rPr>
            </w:pPr>
            <w:r w:rsidRPr="0041351B">
              <w:rPr>
                <w:sz w:val="20"/>
                <w:szCs w:val="20"/>
              </w:rPr>
              <w:t>11</w:t>
            </w:r>
          </w:p>
        </w:tc>
      </w:tr>
      <w:tr w:rsidR="002D3D7C" w:rsidRPr="0041351B" w:rsidTr="002D3D7C">
        <w:trPr>
          <w:trHeight w:hRule="exact" w:val="336"/>
          <w:jc w:val="center"/>
        </w:trPr>
        <w:tc>
          <w:tcPr>
            <w:tcW w:w="614" w:type="dxa"/>
            <w:tcBorders>
              <w:top w:val="single" w:sz="4" w:space="0" w:color="auto"/>
            </w:tcBorders>
            <w:shd w:val="clear" w:color="auto" w:fill="auto"/>
          </w:tcPr>
          <w:p w:rsidR="002D3D7C" w:rsidRPr="0041351B" w:rsidRDefault="002D3D7C" w:rsidP="002D3D7C">
            <w:pPr>
              <w:pStyle w:val="af"/>
              <w:spacing w:line="240" w:lineRule="auto"/>
              <w:ind w:firstLine="0"/>
              <w:jc w:val="center"/>
              <w:rPr>
                <w:sz w:val="20"/>
                <w:szCs w:val="20"/>
              </w:rPr>
            </w:pPr>
            <w:r w:rsidRPr="0041351B">
              <w:rPr>
                <w:sz w:val="20"/>
                <w:szCs w:val="20"/>
              </w:rPr>
              <w:t>1.</w:t>
            </w:r>
          </w:p>
        </w:tc>
        <w:tc>
          <w:tcPr>
            <w:tcW w:w="14330" w:type="dxa"/>
            <w:gridSpan w:val="10"/>
            <w:tcBorders>
              <w:top w:val="single" w:sz="4" w:space="0" w:color="auto"/>
              <w:left w:val="single" w:sz="4" w:space="0" w:color="auto"/>
            </w:tcBorders>
            <w:shd w:val="clear" w:color="auto" w:fill="auto"/>
          </w:tcPr>
          <w:p w:rsidR="002D3D7C" w:rsidRPr="0041351B" w:rsidRDefault="002D3D7C" w:rsidP="002D3D7C">
            <w:pPr>
              <w:pStyle w:val="af"/>
              <w:spacing w:line="240" w:lineRule="auto"/>
              <w:ind w:firstLine="0"/>
              <w:jc w:val="center"/>
              <w:rPr>
                <w:sz w:val="20"/>
                <w:szCs w:val="20"/>
              </w:rPr>
            </w:pPr>
            <w:r w:rsidRPr="0041351B">
              <w:rPr>
                <w:sz w:val="20"/>
                <w:szCs w:val="20"/>
              </w:rPr>
              <w:t>Показатель муниципального (ведомственного) проекта «Наименование», единица измерения по ОКЕИ</w:t>
            </w:r>
          </w:p>
        </w:tc>
      </w:tr>
      <w:tr w:rsidR="002D3D7C" w:rsidRPr="0041351B" w:rsidTr="002D3D7C">
        <w:trPr>
          <w:trHeight w:hRule="exact" w:val="600"/>
          <w:jc w:val="center"/>
        </w:trPr>
        <w:tc>
          <w:tcPr>
            <w:tcW w:w="614" w:type="dxa"/>
            <w:tcBorders>
              <w:top w:val="single" w:sz="4" w:space="0" w:color="auto"/>
            </w:tcBorders>
            <w:shd w:val="clear" w:color="auto" w:fill="auto"/>
          </w:tcPr>
          <w:p w:rsidR="002D3D7C" w:rsidRPr="0041351B" w:rsidRDefault="002D3D7C" w:rsidP="002D3D7C">
            <w:pPr>
              <w:pStyle w:val="af"/>
              <w:spacing w:line="240" w:lineRule="auto"/>
              <w:ind w:firstLine="0"/>
              <w:jc w:val="center"/>
              <w:rPr>
                <w:sz w:val="20"/>
                <w:szCs w:val="20"/>
              </w:rPr>
            </w:pPr>
            <w:r w:rsidRPr="0041351B">
              <w:rPr>
                <w:sz w:val="20"/>
                <w:szCs w:val="20"/>
              </w:rPr>
              <w:t>1.1.</w:t>
            </w:r>
          </w:p>
        </w:tc>
        <w:tc>
          <w:tcPr>
            <w:tcW w:w="2482" w:type="dxa"/>
            <w:tcBorders>
              <w:top w:val="single" w:sz="4" w:space="0" w:color="auto"/>
              <w:left w:val="single" w:sz="4" w:space="0" w:color="auto"/>
            </w:tcBorders>
            <w:shd w:val="clear" w:color="auto" w:fill="auto"/>
          </w:tcPr>
          <w:p w:rsidR="002D3D7C" w:rsidRPr="0041351B" w:rsidRDefault="002D3D7C" w:rsidP="002D3D7C">
            <w:pPr>
              <w:pStyle w:val="af"/>
              <w:spacing w:line="271" w:lineRule="auto"/>
              <w:ind w:firstLine="0"/>
              <w:jc w:val="both"/>
              <w:rPr>
                <w:sz w:val="20"/>
                <w:szCs w:val="20"/>
              </w:rPr>
            </w:pPr>
            <w:r w:rsidRPr="0041351B">
              <w:rPr>
                <w:sz w:val="20"/>
                <w:szCs w:val="20"/>
              </w:rPr>
              <w:t xml:space="preserve">Наименование </w:t>
            </w:r>
            <w:proofErr w:type="spellStart"/>
            <w:r w:rsidRPr="0041351B">
              <w:rPr>
                <w:sz w:val="20"/>
                <w:szCs w:val="20"/>
              </w:rPr>
              <w:t>прокси</w:t>
            </w:r>
            <w:r w:rsidRPr="0041351B">
              <w:rPr>
                <w:sz w:val="20"/>
                <w:szCs w:val="20"/>
              </w:rPr>
              <w:softHyphen/>
              <w:t>показателя</w:t>
            </w:r>
            <w:proofErr w:type="spellEnd"/>
          </w:p>
        </w:tc>
        <w:tc>
          <w:tcPr>
            <w:tcW w:w="1541" w:type="dxa"/>
            <w:tcBorders>
              <w:top w:val="single" w:sz="4" w:space="0" w:color="auto"/>
              <w:left w:val="single" w:sz="4" w:space="0" w:color="auto"/>
            </w:tcBorders>
            <w:shd w:val="clear" w:color="auto" w:fill="auto"/>
          </w:tcPr>
          <w:p w:rsidR="002D3D7C" w:rsidRPr="0041351B" w:rsidRDefault="002D3D7C" w:rsidP="002D3D7C"/>
        </w:tc>
        <w:tc>
          <w:tcPr>
            <w:tcW w:w="1301" w:type="dxa"/>
            <w:tcBorders>
              <w:top w:val="single" w:sz="4" w:space="0" w:color="auto"/>
              <w:left w:val="single" w:sz="4" w:space="0" w:color="auto"/>
            </w:tcBorders>
            <w:shd w:val="clear" w:color="auto" w:fill="auto"/>
          </w:tcPr>
          <w:p w:rsidR="002D3D7C" w:rsidRPr="0041351B" w:rsidRDefault="002D3D7C" w:rsidP="002D3D7C"/>
        </w:tc>
        <w:tc>
          <w:tcPr>
            <w:tcW w:w="1147" w:type="dxa"/>
            <w:tcBorders>
              <w:top w:val="single" w:sz="4" w:space="0" w:color="auto"/>
              <w:left w:val="single" w:sz="4" w:space="0" w:color="auto"/>
            </w:tcBorders>
            <w:shd w:val="clear" w:color="auto" w:fill="auto"/>
          </w:tcPr>
          <w:p w:rsidR="002D3D7C" w:rsidRPr="0041351B" w:rsidRDefault="002D3D7C" w:rsidP="002D3D7C"/>
        </w:tc>
        <w:tc>
          <w:tcPr>
            <w:tcW w:w="1061" w:type="dxa"/>
            <w:tcBorders>
              <w:top w:val="single" w:sz="4" w:space="0" w:color="auto"/>
              <w:left w:val="single" w:sz="4" w:space="0" w:color="auto"/>
            </w:tcBorders>
            <w:shd w:val="clear" w:color="auto" w:fill="auto"/>
          </w:tcPr>
          <w:p w:rsidR="002D3D7C" w:rsidRPr="0041351B" w:rsidRDefault="002D3D7C" w:rsidP="002D3D7C"/>
        </w:tc>
        <w:tc>
          <w:tcPr>
            <w:tcW w:w="1066" w:type="dxa"/>
            <w:tcBorders>
              <w:top w:val="single" w:sz="4" w:space="0" w:color="auto"/>
              <w:left w:val="single" w:sz="4" w:space="0" w:color="auto"/>
            </w:tcBorders>
            <w:shd w:val="clear" w:color="auto" w:fill="auto"/>
          </w:tcPr>
          <w:p w:rsidR="002D3D7C" w:rsidRPr="0041351B" w:rsidRDefault="002D3D7C" w:rsidP="002D3D7C"/>
        </w:tc>
        <w:tc>
          <w:tcPr>
            <w:tcW w:w="1085" w:type="dxa"/>
            <w:tcBorders>
              <w:top w:val="single" w:sz="4" w:space="0" w:color="auto"/>
              <w:left w:val="single" w:sz="4" w:space="0" w:color="auto"/>
            </w:tcBorders>
            <w:shd w:val="clear" w:color="auto" w:fill="auto"/>
          </w:tcPr>
          <w:p w:rsidR="002D3D7C" w:rsidRPr="0041351B" w:rsidRDefault="002D3D7C" w:rsidP="002D3D7C"/>
        </w:tc>
        <w:tc>
          <w:tcPr>
            <w:tcW w:w="1056" w:type="dxa"/>
            <w:tcBorders>
              <w:top w:val="single" w:sz="4" w:space="0" w:color="auto"/>
              <w:left w:val="single" w:sz="4" w:space="0" w:color="auto"/>
            </w:tcBorders>
            <w:shd w:val="clear" w:color="auto" w:fill="auto"/>
          </w:tcPr>
          <w:p w:rsidR="002D3D7C" w:rsidRPr="0041351B" w:rsidRDefault="002D3D7C" w:rsidP="002D3D7C"/>
        </w:tc>
        <w:tc>
          <w:tcPr>
            <w:tcW w:w="1397" w:type="dxa"/>
            <w:tcBorders>
              <w:top w:val="single" w:sz="4" w:space="0" w:color="auto"/>
              <w:left w:val="single" w:sz="4" w:space="0" w:color="auto"/>
            </w:tcBorders>
            <w:shd w:val="clear" w:color="auto" w:fill="auto"/>
          </w:tcPr>
          <w:p w:rsidR="002D3D7C" w:rsidRPr="0041351B" w:rsidRDefault="002D3D7C" w:rsidP="002D3D7C"/>
        </w:tc>
        <w:tc>
          <w:tcPr>
            <w:tcW w:w="2194" w:type="dxa"/>
            <w:tcBorders>
              <w:top w:val="single" w:sz="4" w:space="0" w:color="auto"/>
              <w:left w:val="single" w:sz="4" w:space="0" w:color="auto"/>
            </w:tcBorders>
            <w:shd w:val="clear" w:color="auto" w:fill="auto"/>
          </w:tcPr>
          <w:p w:rsidR="002D3D7C" w:rsidRPr="0041351B" w:rsidRDefault="002D3D7C" w:rsidP="002D3D7C"/>
        </w:tc>
      </w:tr>
      <w:tr w:rsidR="002D3D7C" w:rsidRPr="0041351B" w:rsidTr="002D3D7C">
        <w:trPr>
          <w:trHeight w:hRule="exact" w:val="269"/>
          <w:jc w:val="center"/>
        </w:trPr>
        <w:tc>
          <w:tcPr>
            <w:tcW w:w="614" w:type="dxa"/>
            <w:tcBorders>
              <w:top w:val="single" w:sz="4" w:space="0" w:color="auto"/>
            </w:tcBorders>
            <w:shd w:val="clear" w:color="auto" w:fill="auto"/>
          </w:tcPr>
          <w:p w:rsidR="002D3D7C" w:rsidRPr="0041351B" w:rsidRDefault="002D3D7C" w:rsidP="002D3D7C">
            <w:pPr>
              <w:pStyle w:val="af"/>
              <w:spacing w:line="240" w:lineRule="auto"/>
              <w:ind w:firstLine="0"/>
              <w:jc w:val="center"/>
              <w:rPr>
                <w:sz w:val="20"/>
                <w:szCs w:val="20"/>
              </w:rPr>
            </w:pPr>
            <w:r w:rsidRPr="0041351B">
              <w:rPr>
                <w:sz w:val="20"/>
                <w:szCs w:val="20"/>
              </w:rPr>
              <w:t>1.2.</w:t>
            </w:r>
          </w:p>
        </w:tc>
        <w:tc>
          <w:tcPr>
            <w:tcW w:w="2482" w:type="dxa"/>
            <w:tcBorders>
              <w:top w:val="single" w:sz="4" w:space="0" w:color="auto"/>
              <w:left w:val="single" w:sz="4" w:space="0" w:color="auto"/>
            </w:tcBorders>
            <w:shd w:val="clear" w:color="auto" w:fill="auto"/>
          </w:tcPr>
          <w:p w:rsidR="002D3D7C" w:rsidRPr="0041351B" w:rsidRDefault="002D3D7C" w:rsidP="002D3D7C"/>
        </w:tc>
        <w:tc>
          <w:tcPr>
            <w:tcW w:w="1541" w:type="dxa"/>
            <w:tcBorders>
              <w:top w:val="single" w:sz="4" w:space="0" w:color="auto"/>
              <w:left w:val="single" w:sz="4" w:space="0" w:color="auto"/>
            </w:tcBorders>
            <w:shd w:val="clear" w:color="auto" w:fill="auto"/>
          </w:tcPr>
          <w:p w:rsidR="002D3D7C" w:rsidRPr="0041351B" w:rsidRDefault="002D3D7C" w:rsidP="002D3D7C"/>
        </w:tc>
        <w:tc>
          <w:tcPr>
            <w:tcW w:w="1301" w:type="dxa"/>
            <w:tcBorders>
              <w:top w:val="single" w:sz="4" w:space="0" w:color="auto"/>
              <w:left w:val="single" w:sz="4" w:space="0" w:color="auto"/>
            </w:tcBorders>
            <w:shd w:val="clear" w:color="auto" w:fill="auto"/>
          </w:tcPr>
          <w:p w:rsidR="002D3D7C" w:rsidRPr="0041351B" w:rsidRDefault="002D3D7C" w:rsidP="002D3D7C"/>
        </w:tc>
        <w:tc>
          <w:tcPr>
            <w:tcW w:w="1147" w:type="dxa"/>
            <w:tcBorders>
              <w:top w:val="single" w:sz="4" w:space="0" w:color="auto"/>
              <w:left w:val="single" w:sz="4" w:space="0" w:color="auto"/>
            </w:tcBorders>
            <w:shd w:val="clear" w:color="auto" w:fill="auto"/>
          </w:tcPr>
          <w:p w:rsidR="002D3D7C" w:rsidRPr="0041351B" w:rsidRDefault="002D3D7C" w:rsidP="002D3D7C"/>
        </w:tc>
        <w:tc>
          <w:tcPr>
            <w:tcW w:w="1061" w:type="dxa"/>
            <w:tcBorders>
              <w:top w:val="single" w:sz="4" w:space="0" w:color="auto"/>
              <w:left w:val="single" w:sz="4" w:space="0" w:color="auto"/>
            </w:tcBorders>
            <w:shd w:val="clear" w:color="auto" w:fill="auto"/>
          </w:tcPr>
          <w:p w:rsidR="002D3D7C" w:rsidRPr="0041351B" w:rsidRDefault="002D3D7C" w:rsidP="002D3D7C"/>
        </w:tc>
        <w:tc>
          <w:tcPr>
            <w:tcW w:w="1066" w:type="dxa"/>
            <w:tcBorders>
              <w:top w:val="single" w:sz="4" w:space="0" w:color="auto"/>
              <w:left w:val="single" w:sz="4" w:space="0" w:color="auto"/>
            </w:tcBorders>
            <w:shd w:val="clear" w:color="auto" w:fill="auto"/>
          </w:tcPr>
          <w:p w:rsidR="002D3D7C" w:rsidRPr="0041351B" w:rsidRDefault="002D3D7C" w:rsidP="002D3D7C"/>
        </w:tc>
        <w:tc>
          <w:tcPr>
            <w:tcW w:w="1085" w:type="dxa"/>
            <w:tcBorders>
              <w:top w:val="single" w:sz="4" w:space="0" w:color="auto"/>
              <w:left w:val="single" w:sz="4" w:space="0" w:color="auto"/>
            </w:tcBorders>
            <w:shd w:val="clear" w:color="auto" w:fill="auto"/>
          </w:tcPr>
          <w:p w:rsidR="002D3D7C" w:rsidRPr="0041351B" w:rsidRDefault="002D3D7C" w:rsidP="002D3D7C"/>
        </w:tc>
        <w:tc>
          <w:tcPr>
            <w:tcW w:w="1056" w:type="dxa"/>
            <w:tcBorders>
              <w:top w:val="single" w:sz="4" w:space="0" w:color="auto"/>
              <w:left w:val="single" w:sz="4" w:space="0" w:color="auto"/>
            </w:tcBorders>
            <w:shd w:val="clear" w:color="auto" w:fill="auto"/>
          </w:tcPr>
          <w:p w:rsidR="002D3D7C" w:rsidRPr="0041351B" w:rsidRDefault="002D3D7C" w:rsidP="002D3D7C"/>
        </w:tc>
        <w:tc>
          <w:tcPr>
            <w:tcW w:w="1397" w:type="dxa"/>
            <w:tcBorders>
              <w:top w:val="single" w:sz="4" w:space="0" w:color="auto"/>
              <w:left w:val="single" w:sz="4" w:space="0" w:color="auto"/>
            </w:tcBorders>
            <w:shd w:val="clear" w:color="auto" w:fill="auto"/>
          </w:tcPr>
          <w:p w:rsidR="002D3D7C" w:rsidRPr="0041351B" w:rsidRDefault="002D3D7C" w:rsidP="002D3D7C"/>
        </w:tc>
        <w:tc>
          <w:tcPr>
            <w:tcW w:w="2194" w:type="dxa"/>
            <w:tcBorders>
              <w:top w:val="single" w:sz="4" w:space="0" w:color="auto"/>
              <w:left w:val="single" w:sz="4" w:space="0" w:color="auto"/>
            </w:tcBorders>
            <w:shd w:val="clear" w:color="auto" w:fill="auto"/>
          </w:tcPr>
          <w:p w:rsidR="002D3D7C" w:rsidRPr="0041351B" w:rsidRDefault="002D3D7C" w:rsidP="002D3D7C"/>
        </w:tc>
      </w:tr>
      <w:tr w:rsidR="002D3D7C" w:rsidRPr="0041351B" w:rsidTr="002D3D7C">
        <w:trPr>
          <w:trHeight w:hRule="exact" w:val="341"/>
          <w:jc w:val="center"/>
        </w:trPr>
        <w:tc>
          <w:tcPr>
            <w:tcW w:w="614" w:type="dxa"/>
            <w:tcBorders>
              <w:top w:val="single" w:sz="4" w:space="0" w:color="auto"/>
            </w:tcBorders>
            <w:shd w:val="clear" w:color="auto" w:fill="auto"/>
          </w:tcPr>
          <w:p w:rsidR="002D3D7C" w:rsidRPr="0041351B" w:rsidRDefault="002D3D7C" w:rsidP="002D3D7C">
            <w:pPr>
              <w:pStyle w:val="af"/>
              <w:spacing w:line="240" w:lineRule="auto"/>
              <w:ind w:firstLine="0"/>
              <w:jc w:val="center"/>
              <w:rPr>
                <w:sz w:val="20"/>
                <w:szCs w:val="20"/>
              </w:rPr>
            </w:pPr>
            <w:r w:rsidRPr="0041351B">
              <w:rPr>
                <w:sz w:val="20"/>
                <w:szCs w:val="20"/>
              </w:rPr>
              <w:t>2.</w:t>
            </w:r>
          </w:p>
        </w:tc>
        <w:tc>
          <w:tcPr>
            <w:tcW w:w="14330" w:type="dxa"/>
            <w:gridSpan w:val="10"/>
            <w:tcBorders>
              <w:top w:val="single" w:sz="4" w:space="0" w:color="auto"/>
              <w:left w:val="single" w:sz="4" w:space="0" w:color="auto"/>
            </w:tcBorders>
            <w:shd w:val="clear" w:color="auto" w:fill="auto"/>
          </w:tcPr>
          <w:p w:rsidR="002D3D7C" w:rsidRPr="0041351B" w:rsidRDefault="002D3D7C" w:rsidP="002D3D7C">
            <w:pPr>
              <w:pStyle w:val="af"/>
              <w:spacing w:line="240" w:lineRule="auto"/>
              <w:ind w:firstLine="0"/>
              <w:jc w:val="center"/>
              <w:rPr>
                <w:sz w:val="20"/>
                <w:szCs w:val="20"/>
              </w:rPr>
            </w:pPr>
            <w:r w:rsidRPr="0041351B">
              <w:rPr>
                <w:sz w:val="20"/>
                <w:szCs w:val="20"/>
              </w:rPr>
              <w:t>Показатель муниципального (ведомственного) проекта «Наименование», единица измерения по ОКЕИ</w:t>
            </w:r>
          </w:p>
        </w:tc>
      </w:tr>
      <w:tr w:rsidR="002D3D7C" w:rsidRPr="0041351B" w:rsidTr="002D3D7C">
        <w:trPr>
          <w:trHeight w:hRule="exact" w:val="595"/>
          <w:jc w:val="center"/>
        </w:trPr>
        <w:tc>
          <w:tcPr>
            <w:tcW w:w="614" w:type="dxa"/>
            <w:tcBorders>
              <w:top w:val="single" w:sz="4" w:space="0" w:color="auto"/>
            </w:tcBorders>
            <w:shd w:val="clear" w:color="auto" w:fill="auto"/>
          </w:tcPr>
          <w:p w:rsidR="002D3D7C" w:rsidRPr="0041351B" w:rsidRDefault="002D3D7C" w:rsidP="002D3D7C">
            <w:pPr>
              <w:pStyle w:val="af"/>
              <w:spacing w:line="240" w:lineRule="auto"/>
              <w:ind w:firstLine="0"/>
              <w:jc w:val="center"/>
              <w:rPr>
                <w:sz w:val="20"/>
                <w:szCs w:val="20"/>
              </w:rPr>
            </w:pPr>
            <w:r w:rsidRPr="0041351B">
              <w:rPr>
                <w:sz w:val="20"/>
                <w:szCs w:val="20"/>
              </w:rPr>
              <w:t>2.1.</w:t>
            </w:r>
          </w:p>
        </w:tc>
        <w:tc>
          <w:tcPr>
            <w:tcW w:w="2482" w:type="dxa"/>
            <w:tcBorders>
              <w:top w:val="single" w:sz="4" w:space="0" w:color="auto"/>
              <w:left w:val="single" w:sz="4" w:space="0" w:color="auto"/>
            </w:tcBorders>
            <w:shd w:val="clear" w:color="auto" w:fill="auto"/>
          </w:tcPr>
          <w:p w:rsidR="002D3D7C" w:rsidRPr="0041351B" w:rsidRDefault="002D3D7C" w:rsidP="002D3D7C">
            <w:pPr>
              <w:pStyle w:val="af"/>
              <w:spacing w:line="266" w:lineRule="auto"/>
              <w:ind w:firstLine="0"/>
              <w:jc w:val="both"/>
              <w:rPr>
                <w:sz w:val="20"/>
                <w:szCs w:val="20"/>
              </w:rPr>
            </w:pPr>
            <w:r w:rsidRPr="0041351B">
              <w:rPr>
                <w:sz w:val="20"/>
                <w:szCs w:val="20"/>
              </w:rPr>
              <w:t xml:space="preserve">Наименование </w:t>
            </w:r>
            <w:proofErr w:type="spellStart"/>
            <w:r w:rsidRPr="0041351B">
              <w:rPr>
                <w:sz w:val="20"/>
                <w:szCs w:val="20"/>
              </w:rPr>
              <w:t>прокси</w:t>
            </w:r>
            <w:r w:rsidRPr="0041351B">
              <w:rPr>
                <w:sz w:val="20"/>
                <w:szCs w:val="20"/>
              </w:rPr>
              <w:softHyphen/>
              <w:t>показателя</w:t>
            </w:r>
            <w:proofErr w:type="spellEnd"/>
          </w:p>
        </w:tc>
        <w:tc>
          <w:tcPr>
            <w:tcW w:w="1541" w:type="dxa"/>
            <w:tcBorders>
              <w:top w:val="single" w:sz="4" w:space="0" w:color="auto"/>
              <w:left w:val="single" w:sz="4" w:space="0" w:color="auto"/>
            </w:tcBorders>
            <w:shd w:val="clear" w:color="auto" w:fill="auto"/>
          </w:tcPr>
          <w:p w:rsidR="002D3D7C" w:rsidRPr="0041351B" w:rsidRDefault="002D3D7C" w:rsidP="002D3D7C"/>
        </w:tc>
        <w:tc>
          <w:tcPr>
            <w:tcW w:w="1301" w:type="dxa"/>
            <w:tcBorders>
              <w:top w:val="single" w:sz="4" w:space="0" w:color="auto"/>
              <w:left w:val="single" w:sz="4" w:space="0" w:color="auto"/>
            </w:tcBorders>
            <w:shd w:val="clear" w:color="auto" w:fill="auto"/>
          </w:tcPr>
          <w:p w:rsidR="002D3D7C" w:rsidRPr="0041351B" w:rsidRDefault="002D3D7C" w:rsidP="002D3D7C"/>
        </w:tc>
        <w:tc>
          <w:tcPr>
            <w:tcW w:w="1147" w:type="dxa"/>
            <w:tcBorders>
              <w:top w:val="single" w:sz="4" w:space="0" w:color="auto"/>
              <w:left w:val="single" w:sz="4" w:space="0" w:color="auto"/>
            </w:tcBorders>
            <w:shd w:val="clear" w:color="auto" w:fill="auto"/>
          </w:tcPr>
          <w:p w:rsidR="002D3D7C" w:rsidRPr="0041351B" w:rsidRDefault="002D3D7C" w:rsidP="002D3D7C"/>
        </w:tc>
        <w:tc>
          <w:tcPr>
            <w:tcW w:w="1061" w:type="dxa"/>
            <w:tcBorders>
              <w:top w:val="single" w:sz="4" w:space="0" w:color="auto"/>
              <w:left w:val="single" w:sz="4" w:space="0" w:color="auto"/>
            </w:tcBorders>
            <w:shd w:val="clear" w:color="auto" w:fill="auto"/>
          </w:tcPr>
          <w:p w:rsidR="002D3D7C" w:rsidRPr="0041351B" w:rsidRDefault="002D3D7C" w:rsidP="002D3D7C"/>
        </w:tc>
        <w:tc>
          <w:tcPr>
            <w:tcW w:w="1066" w:type="dxa"/>
            <w:tcBorders>
              <w:top w:val="single" w:sz="4" w:space="0" w:color="auto"/>
              <w:left w:val="single" w:sz="4" w:space="0" w:color="auto"/>
            </w:tcBorders>
            <w:shd w:val="clear" w:color="auto" w:fill="auto"/>
          </w:tcPr>
          <w:p w:rsidR="002D3D7C" w:rsidRPr="0041351B" w:rsidRDefault="002D3D7C" w:rsidP="002D3D7C"/>
        </w:tc>
        <w:tc>
          <w:tcPr>
            <w:tcW w:w="1085" w:type="dxa"/>
            <w:tcBorders>
              <w:top w:val="single" w:sz="4" w:space="0" w:color="auto"/>
              <w:left w:val="single" w:sz="4" w:space="0" w:color="auto"/>
            </w:tcBorders>
            <w:shd w:val="clear" w:color="auto" w:fill="auto"/>
          </w:tcPr>
          <w:p w:rsidR="002D3D7C" w:rsidRPr="0041351B" w:rsidRDefault="002D3D7C" w:rsidP="002D3D7C"/>
        </w:tc>
        <w:tc>
          <w:tcPr>
            <w:tcW w:w="1056" w:type="dxa"/>
            <w:tcBorders>
              <w:top w:val="single" w:sz="4" w:space="0" w:color="auto"/>
              <w:left w:val="single" w:sz="4" w:space="0" w:color="auto"/>
            </w:tcBorders>
            <w:shd w:val="clear" w:color="auto" w:fill="auto"/>
          </w:tcPr>
          <w:p w:rsidR="002D3D7C" w:rsidRPr="0041351B" w:rsidRDefault="002D3D7C" w:rsidP="002D3D7C"/>
        </w:tc>
        <w:tc>
          <w:tcPr>
            <w:tcW w:w="1397" w:type="dxa"/>
            <w:tcBorders>
              <w:top w:val="single" w:sz="4" w:space="0" w:color="auto"/>
              <w:left w:val="single" w:sz="4" w:space="0" w:color="auto"/>
            </w:tcBorders>
            <w:shd w:val="clear" w:color="auto" w:fill="auto"/>
          </w:tcPr>
          <w:p w:rsidR="002D3D7C" w:rsidRPr="0041351B" w:rsidRDefault="002D3D7C" w:rsidP="002D3D7C"/>
        </w:tc>
        <w:tc>
          <w:tcPr>
            <w:tcW w:w="2194" w:type="dxa"/>
            <w:tcBorders>
              <w:top w:val="single" w:sz="4" w:space="0" w:color="auto"/>
              <w:left w:val="single" w:sz="4" w:space="0" w:color="auto"/>
            </w:tcBorders>
            <w:shd w:val="clear" w:color="auto" w:fill="auto"/>
          </w:tcPr>
          <w:p w:rsidR="002D3D7C" w:rsidRPr="0041351B" w:rsidRDefault="002D3D7C" w:rsidP="002D3D7C"/>
        </w:tc>
      </w:tr>
      <w:tr w:rsidR="002D3D7C" w:rsidRPr="0041351B" w:rsidTr="002D3D7C">
        <w:trPr>
          <w:trHeight w:hRule="exact" w:val="614"/>
          <w:jc w:val="center"/>
        </w:trPr>
        <w:tc>
          <w:tcPr>
            <w:tcW w:w="614" w:type="dxa"/>
            <w:tcBorders>
              <w:top w:val="single" w:sz="4" w:space="0" w:color="auto"/>
              <w:bottom w:val="single" w:sz="4" w:space="0" w:color="auto"/>
            </w:tcBorders>
            <w:shd w:val="clear" w:color="auto" w:fill="auto"/>
          </w:tcPr>
          <w:p w:rsidR="002D3D7C" w:rsidRPr="0041351B" w:rsidRDefault="002D3D7C" w:rsidP="002D3D7C">
            <w:pPr>
              <w:pStyle w:val="af"/>
              <w:spacing w:line="240" w:lineRule="auto"/>
              <w:ind w:firstLine="0"/>
              <w:jc w:val="center"/>
              <w:rPr>
                <w:sz w:val="20"/>
                <w:szCs w:val="20"/>
              </w:rPr>
            </w:pPr>
            <w:r w:rsidRPr="0041351B">
              <w:rPr>
                <w:sz w:val="20"/>
                <w:szCs w:val="20"/>
              </w:rPr>
              <w:t>2.2.</w:t>
            </w:r>
          </w:p>
        </w:tc>
        <w:tc>
          <w:tcPr>
            <w:tcW w:w="2482" w:type="dxa"/>
            <w:tcBorders>
              <w:top w:val="single" w:sz="4" w:space="0" w:color="auto"/>
              <w:left w:val="single" w:sz="4" w:space="0" w:color="auto"/>
              <w:bottom w:val="single" w:sz="4" w:space="0" w:color="auto"/>
            </w:tcBorders>
            <w:shd w:val="clear" w:color="auto" w:fill="auto"/>
          </w:tcPr>
          <w:p w:rsidR="002D3D7C" w:rsidRPr="0041351B" w:rsidRDefault="002D3D7C" w:rsidP="002D3D7C">
            <w:pPr>
              <w:pStyle w:val="af"/>
              <w:ind w:firstLine="0"/>
              <w:jc w:val="both"/>
              <w:rPr>
                <w:sz w:val="20"/>
                <w:szCs w:val="20"/>
              </w:rPr>
            </w:pPr>
            <w:r w:rsidRPr="0041351B">
              <w:rPr>
                <w:sz w:val="20"/>
                <w:szCs w:val="20"/>
              </w:rPr>
              <w:t xml:space="preserve">Наименование </w:t>
            </w:r>
            <w:proofErr w:type="spellStart"/>
            <w:r w:rsidRPr="0041351B">
              <w:rPr>
                <w:sz w:val="20"/>
                <w:szCs w:val="20"/>
              </w:rPr>
              <w:t>прокси</w:t>
            </w:r>
            <w:r w:rsidRPr="0041351B">
              <w:rPr>
                <w:sz w:val="20"/>
                <w:szCs w:val="20"/>
              </w:rPr>
              <w:softHyphen/>
              <w:t>показателя</w:t>
            </w:r>
            <w:proofErr w:type="spellEnd"/>
          </w:p>
        </w:tc>
        <w:tc>
          <w:tcPr>
            <w:tcW w:w="1541" w:type="dxa"/>
            <w:tcBorders>
              <w:top w:val="single" w:sz="4" w:space="0" w:color="auto"/>
              <w:left w:val="single" w:sz="4" w:space="0" w:color="auto"/>
              <w:bottom w:val="single" w:sz="4" w:space="0" w:color="auto"/>
            </w:tcBorders>
            <w:shd w:val="clear" w:color="auto" w:fill="auto"/>
          </w:tcPr>
          <w:p w:rsidR="002D3D7C" w:rsidRPr="0041351B" w:rsidRDefault="002D3D7C" w:rsidP="002D3D7C"/>
        </w:tc>
        <w:tc>
          <w:tcPr>
            <w:tcW w:w="1301" w:type="dxa"/>
            <w:tcBorders>
              <w:top w:val="single" w:sz="4" w:space="0" w:color="auto"/>
              <w:left w:val="single" w:sz="4" w:space="0" w:color="auto"/>
              <w:bottom w:val="single" w:sz="4" w:space="0" w:color="auto"/>
            </w:tcBorders>
            <w:shd w:val="clear" w:color="auto" w:fill="auto"/>
          </w:tcPr>
          <w:p w:rsidR="002D3D7C" w:rsidRPr="0041351B" w:rsidRDefault="002D3D7C" w:rsidP="002D3D7C"/>
        </w:tc>
        <w:tc>
          <w:tcPr>
            <w:tcW w:w="1147" w:type="dxa"/>
            <w:tcBorders>
              <w:top w:val="single" w:sz="4" w:space="0" w:color="auto"/>
              <w:left w:val="single" w:sz="4" w:space="0" w:color="auto"/>
              <w:bottom w:val="single" w:sz="4" w:space="0" w:color="auto"/>
            </w:tcBorders>
            <w:shd w:val="clear" w:color="auto" w:fill="auto"/>
          </w:tcPr>
          <w:p w:rsidR="002D3D7C" w:rsidRPr="0041351B" w:rsidRDefault="002D3D7C" w:rsidP="002D3D7C"/>
        </w:tc>
        <w:tc>
          <w:tcPr>
            <w:tcW w:w="1061" w:type="dxa"/>
            <w:tcBorders>
              <w:top w:val="single" w:sz="4" w:space="0" w:color="auto"/>
              <w:left w:val="single" w:sz="4" w:space="0" w:color="auto"/>
              <w:bottom w:val="single" w:sz="4" w:space="0" w:color="auto"/>
            </w:tcBorders>
            <w:shd w:val="clear" w:color="auto" w:fill="auto"/>
          </w:tcPr>
          <w:p w:rsidR="002D3D7C" w:rsidRPr="0041351B" w:rsidRDefault="002D3D7C" w:rsidP="002D3D7C"/>
        </w:tc>
        <w:tc>
          <w:tcPr>
            <w:tcW w:w="1066" w:type="dxa"/>
            <w:tcBorders>
              <w:top w:val="single" w:sz="4" w:space="0" w:color="auto"/>
              <w:left w:val="single" w:sz="4" w:space="0" w:color="auto"/>
              <w:bottom w:val="single" w:sz="4" w:space="0" w:color="auto"/>
            </w:tcBorders>
            <w:shd w:val="clear" w:color="auto" w:fill="auto"/>
          </w:tcPr>
          <w:p w:rsidR="002D3D7C" w:rsidRPr="0041351B" w:rsidRDefault="002D3D7C" w:rsidP="002D3D7C"/>
        </w:tc>
        <w:tc>
          <w:tcPr>
            <w:tcW w:w="1085" w:type="dxa"/>
            <w:tcBorders>
              <w:top w:val="single" w:sz="4" w:space="0" w:color="auto"/>
              <w:left w:val="single" w:sz="4" w:space="0" w:color="auto"/>
              <w:bottom w:val="single" w:sz="4" w:space="0" w:color="auto"/>
            </w:tcBorders>
            <w:shd w:val="clear" w:color="auto" w:fill="auto"/>
          </w:tcPr>
          <w:p w:rsidR="002D3D7C" w:rsidRPr="0041351B" w:rsidRDefault="002D3D7C" w:rsidP="002D3D7C"/>
        </w:tc>
        <w:tc>
          <w:tcPr>
            <w:tcW w:w="1056" w:type="dxa"/>
            <w:tcBorders>
              <w:top w:val="single" w:sz="4" w:space="0" w:color="auto"/>
              <w:left w:val="single" w:sz="4" w:space="0" w:color="auto"/>
              <w:bottom w:val="single" w:sz="4" w:space="0" w:color="auto"/>
            </w:tcBorders>
            <w:shd w:val="clear" w:color="auto" w:fill="auto"/>
          </w:tcPr>
          <w:p w:rsidR="002D3D7C" w:rsidRPr="0041351B" w:rsidRDefault="002D3D7C" w:rsidP="002D3D7C"/>
        </w:tc>
        <w:tc>
          <w:tcPr>
            <w:tcW w:w="1397" w:type="dxa"/>
            <w:tcBorders>
              <w:top w:val="single" w:sz="4" w:space="0" w:color="auto"/>
              <w:left w:val="single" w:sz="4" w:space="0" w:color="auto"/>
              <w:bottom w:val="single" w:sz="4" w:space="0" w:color="auto"/>
            </w:tcBorders>
            <w:shd w:val="clear" w:color="auto" w:fill="auto"/>
          </w:tcPr>
          <w:p w:rsidR="002D3D7C" w:rsidRPr="0041351B" w:rsidRDefault="002D3D7C" w:rsidP="002D3D7C"/>
        </w:tc>
        <w:tc>
          <w:tcPr>
            <w:tcW w:w="2194" w:type="dxa"/>
            <w:tcBorders>
              <w:top w:val="single" w:sz="4" w:space="0" w:color="auto"/>
              <w:left w:val="single" w:sz="4" w:space="0" w:color="auto"/>
              <w:bottom w:val="single" w:sz="4" w:space="0" w:color="auto"/>
            </w:tcBorders>
            <w:shd w:val="clear" w:color="auto" w:fill="auto"/>
          </w:tcPr>
          <w:p w:rsidR="002D3D7C" w:rsidRPr="0041351B" w:rsidRDefault="002D3D7C" w:rsidP="002D3D7C"/>
        </w:tc>
      </w:tr>
    </w:tbl>
    <w:p w:rsidR="002D3D7C" w:rsidRPr="0041351B" w:rsidRDefault="002D3D7C" w:rsidP="002D3D7C">
      <w:pPr>
        <w:pStyle w:val="a5"/>
        <w:ind w:left="0"/>
        <w:rPr>
          <w:color w:val="000000" w:themeColor="text1"/>
          <w:vertAlign w:val="superscript"/>
        </w:rPr>
      </w:pPr>
      <w:r w:rsidRPr="0041351B">
        <w:rPr>
          <w:color w:val="000000" w:themeColor="text1"/>
          <w:vertAlign w:val="superscript"/>
        </w:rPr>
        <w:t>__________________________________________</w:t>
      </w:r>
    </w:p>
    <w:p w:rsidR="002D3D7C" w:rsidRPr="0041351B" w:rsidRDefault="002D3D7C" w:rsidP="002D3D7C">
      <w:pPr>
        <w:pStyle w:val="a5"/>
        <w:ind w:left="0"/>
        <w:rPr>
          <w:sz w:val="16"/>
          <w:szCs w:val="16"/>
        </w:rPr>
      </w:pPr>
      <w:r w:rsidRPr="0041351B">
        <w:rPr>
          <w:color w:val="000000" w:themeColor="text1"/>
          <w:sz w:val="16"/>
          <w:szCs w:val="16"/>
          <w:vertAlign w:val="superscript"/>
        </w:rPr>
        <w:t>7</w:t>
      </w:r>
      <w:proofErr w:type="gramStart"/>
      <w:r w:rsidRPr="0041351B">
        <w:rPr>
          <w:color w:val="000000" w:themeColor="text1"/>
          <w:sz w:val="16"/>
          <w:szCs w:val="16"/>
          <w:vertAlign w:val="superscript"/>
        </w:rPr>
        <w:t xml:space="preserve"> </w:t>
      </w:r>
      <w:r w:rsidRPr="0041351B">
        <w:rPr>
          <w:sz w:val="16"/>
          <w:szCs w:val="16"/>
        </w:rPr>
        <w:t>П</w:t>
      </w:r>
      <w:proofErr w:type="gramEnd"/>
      <w:r w:rsidRPr="0041351B">
        <w:rPr>
          <w:sz w:val="16"/>
          <w:szCs w:val="16"/>
        </w:rPr>
        <w:t>риводятся показатели муниципального проекта (ведомственного проекта).</w:t>
      </w:r>
    </w:p>
    <w:p w:rsidR="002D3D7C" w:rsidRPr="0041351B" w:rsidRDefault="002D3D7C" w:rsidP="002D3D7C">
      <w:pPr>
        <w:pStyle w:val="ad"/>
        <w:rPr>
          <w:sz w:val="16"/>
          <w:szCs w:val="16"/>
        </w:rPr>
      </w:pPr>
      <w:r w:rsidRPr="0041351B">
        <w:rPr>
          <w:color w:val="000000" w:themeColor="text1"/>
          <w:sz w:val="16"/>
          <w:szCs w:val="16"/>
          <w:vertAlign w:val="superscript"/>
        </w:rPr>
        <w:t>8</w:t>
      </w:r>
      <w:proofErr w:type="gramStart"/>
      <w:r w:rsidRPr="0041351B">
        <w:rPr>
          <w:color w:val="000000" w:themeColor="text1"/>
          <w:sz w:val="16"/>
          <w:szCs w:val="16"/>
          <w:vertAlign w:val="superscript"/>
        </w:rPr>
        <w:t xml:space="preserve"> </w:t>
      </w:r>
      <w:r w:rsidRPr="0041351B">
        <w:rPr>
          <w:sz w:val="16"/>
          <w:szCs w:val="16"/>
        </w:rPr>
        <w:t>У</w:t>
      </w:r>
      <w:proofErr w:type="gramEnd"/>
      <w:r w:rsidRPr="0041351B">
        <w:rPr>
          <w:sz w:val="16"/>
          <w:szCs w:val="16"/>
        </w:rPr>
        <w:t>казывается наименование ответственного за достижение показателя.</w:t>
      </w:r>
    </w:p>
    <w:p w:rsidR="002D3D7C" w:rsidRDefault="002D3D7C" w:rsidP="002D3D7C">
      <w:pPr>
        <w:pStyle w:val="a5"/>
        <w:ind w:left="0"/>
        <w:rPr>
          <w:sz w:val="16"/>
          <w:szCs w:val="16"/>
        </w:rPr>
      </w:pPr>
      <w:r w:rsidRPr="0041351B">
        <w:rPr>
          <w:color w:val="000000" w:themeColor="text1"/>
          <w:sz w:val="16"/>
          <w:szCs w:val="16"/>
          <w:vertAlign w:val="superscript"/>
        </w:rPr>
        <w:t>9</w:t>
      </w:r>
      <w:proofErr w:type="gramStart"/>
      <w:r w:rsidRPr="0041351B">
        <w:rPr>
          <w:color w:val="000000" w:themeColor="text1"/>
          <w:sz w:val="16"/>
          <w:szCs w:val="16"/>
          <w:vertAlign w:val="superscript"/>
        </w:rPr>
        <w:t xml:space="preserve"> </w:t>
      </w:r>
      <w:r w:rsidRPr="0041351B">
        <w:rPr>
          <w:sz w:val="16"/>
          <w:szCs w:val="16"/>
        </w:rPr>
        <w:t>З</w:t>
      </w:r>
      <w:proofErr w:type="gramEnd"/>
      <w:r w:rsidRPr="0041351B">
        <w:rPr>
          <w:sz w:val="16"/>
          <w:szCs w:val="16"/>
        </w:rPr>
        <w:t xml:space="preserve">десь и далее за </w:t>
      </w:r>
      <w:r w:rsidRPr="0041351B">
        <w:rPr>
          <w:sz w:val="16"/>
          <w:szCs w:val="16"/>
          <w:lang w:bidi="en-US"/>
        </w:rPr>
        <w:t>«</w:t>
      </w:r>
      <w:r w:rsidRPr="0041351B">
        <w:rPr>
          <w:sz w:val="16"/>
          <w:szCs w:val="16"/>
          <w:lang w:val="en-US" w:bidi="en-US"/>
        </w:rPr>
        <w:t>N</w:t>
      </w:r>
      <w:r w:rsidRPr="0041351B">
        <w:rPr>
          <w:sz w:val="16"/>
          <w:szCs w:val="16"/>
          <w:lang w:bidi="en-US"/>
        </w:rPr>
        <w:t xml:space="preserve">» </w:t>
      </w:r>
      <w:r w:rsidRPr="0041351B">
        <w:rPr>
          <w:sz w:val="16"/>
          <w:szCs w:val="16"/>
        </w:rPr>
        <w:t>принимается год начала реализации муниципального проекта (ведомственного проекта) или год начала реализации муниципального проекта (ведомственного проекта) (для новых программ).</w:t>
      </w:r>
    </w:p>
    <w:p w:rsidR="002D3D7C" w:rsidRPr="0041351B" w:rsidRDefault="002D3D7C" w:rsidP="002D3D7C">
      <w:pPr>
        <w:pStyle w:val="a5"/>
        <w:ind w:left="0"/>
        <w:rPr>
          <w:sz w:val="16"/>
          <w:szCs w:val="16"/>
        </w:rPr>
      </w:pPr>
    </w:p>
    <w:p w:rsidR="002D3D7C" w:rsidRPr="0041351B" w:rsidRDefault="002D3D7C" w:rsidP="002D3D7C">
      <w:pPr>
        <w:pStyle w:val="24"/>
        <w:keepNext/>
        <w:keepLines/>
        <w:tabs>
          <w:tab w:val="left" w:pos="637"/>
        </w:tabs>
        <w:spacing w:after="340" w:line="240" w:lineRule="auto"/>
        <w:ind w:left="240"/>
        <w:rPr>
          <w:sz w:val="20"/>
          <w:szCs w:val="20"/>
        </w:rPr>
      </w:pPr>
      <w:bookmarkStart w:id="16" w:name="bookmark36"/>
      <w:r>
        <w:rPr>
          <w:sz w:val="20"/>
          <w:szCs w:val="20"/>
        </w:rPr>
        <w:t>3.</w:t>
      </w:r>
      <w:r w:rsidRPr="0041351B">
        <w:rPr>
          <w:sz w:val="20"/>
          <w:szCs w:val="20"/>
        </w:rPr>
        <w:t xml:space="preserve">План достижения показателей </w:t>
      </w:r>
      <w:r w:rsidRPr="0041351B">
        <w:rPr>
          <w:bCs w:val="0"/>
          <w:sz w:val="20"/>
          <w:szCs w:val="20"/>
        </w:rPr>
        <w:t>муниципального</w:t>
      </w:r>
      <w:r w:rsidRPr="0041351B">
        <w:rPr>
          <w:sz w:val="20"/>
          <w:szCs w:val="20"/>
        </w:rPr>
        <w:t xml:space="preserve"> проекта (ведомственного проекта) в (указывается год) году</w:t>
      </w:r>
      <w:bookmarkEnd w:id="16"/>
      <w:r w:rsidRPr="0041351B">
        <w:rPr>
          <w:sz w:val="20"/>
          <w:szCs w:val="20"/>
          <w:vertAlign w:val="superscript"/>
        </w:rPr>
        <w:t>10</w:t>
      </w:r>
    </w:p>
    <w:tbl>
      <w:tblPr>
        <w:tblOverlap w:val="never"/>
        <w:tblW w:w="15536" w:type="dxa"/>
        <w:jc w:val="center"/>
        <w:tblLayout w:type="fixed"/>
        <w:tblCellMar>
          <w:left w:w="10" w:type="dxa"/>
          <w:right w:w="10" w:type="dxa"/>
        </w:tblCellMar>
        <w:tblLook w:val="0000"/>
      </w:tblPr>
      <w:tblGrid>
        <w:gridCol w:w="600"/>
        <w:gridCol w:w="1786"/>
        <w:gridCol w:w="1387"/>
        <w:gridCol w:w="1526"/>
        <w:gridCol w:w="2414"/>
        <w:gridCol w:w="2126"/>
        <w:gridCol w:w="1559"/>
        <w:gridCol w:w="2065"/>
        <w:gridCol w:w="62"/>
        <w:gridCol w:w="101"/>
        <w:gridCol w:w="1747"/>
        <w:gridCol w:w="163"/>
      </w:tblGrid>
      <w:tr w:rsidR="002D3D7C" w:rsidRPr="0041351B" w:rsidTr="002D3D7C">
        <w:trPr>
          <w:gridAfter w:val="1"/>
          <w:wAfter w:w="163" w:type="dxa"/>
          <w:trHeight w:hRule="exact" w:val="283"/>
          <w:jc w:val="center"/>
        </w:trPr>
        <w:tc>
          <w:tcPr>
            <w:tcW w:w="600" w:type="dxa"/>
            <w:vMerge w:val="restart"/>
            <w:tcBorders>
              <w:top w:val="single" w:sz="4" w:space="0" w:color="auto"/>
            </w:tcBorders>
            <w:shd w:val="clear" w:color="auto" w:fill="auto"/>
          </w:tcPr>
          <w:p w:rsidR="002D3D7C" w:rsidRPr="0041351B" w:rsidRDefault="002D3D7C" w:rsidP="002D3D7C"/>
        </w:tc>
        <w:tc>
          <w:tcPr>
            <w:tcW w:w="1786" w:type="dxa"/>
            <w:vMerge w:val="restart"/>
            <w:tcBorders>
              <w:top w:val="single" w:sz="4" w:space="0" w:color="auto"/>
              <w:left w:val="single" w:sz="4" w:space="0" w:color="auto"/>
            </w:tcBorders>
            <w:shd w:val="clear" w:color="auto" w:fill="auto"/>
            <w:vAlign w:val="bottom"/>
          </w:tcPr>
          <w:p w:rsidR="002D3D7C" w:rsidRPr="0041351B" w:rsidRDefault="002D3D7C" w:rsidP="002D3D7C">
            <w:pPr>
              <w:pStyle w:val="af"/>
              <w:spacing w:line="266" w:lineRule="auto"/>
              <w:ind w:firstLine="0"/>
              <w:jc w:val="center"/>
              <w:rPr>
                <w:sz w:val="20"/>
                <w:szCs w:val="20"/>
              </w:rPr>
            </w:pPr>
            <w:r w:rsidRPr="0041351B">
              <w:rPr>
                <w:sz w:val="20"/>
                <w:szCs w:val="20"/>
              </w:rPr>
              <w:t>Показатели муниципального (ведомственного) проекта</w:t>
            </w:r>
          </w:p>
        </w:tc>
        <w:tc>
          <w:tcPr>
            <w:tcW w:w="1387" w:type="dxa"/>
            <w:vMerge w:val="restart"/>
            <w:tcBorders>
              <w:top w:val="single" w:sz="4" w:space="0" w:color="auto"/>
              <w:left w:val="single" w:sz="4" w:space="0" w:color="auto"/>
            </w:tcBorders>
            <w:shd w:val="clear" w:color="auto" w:fill="auto"/>
            <w:vAlign w:val="center"/>
          </w:tcPr>
          <w:p w:rsidR="002D3D7C" w:rsidRPr="0041351B" w:rsidRDefault="002D3D7C" w:rsidP="002D3D7C">
            <w:pPr>
              <w:pStyle w:val="af"/>
              <w:spacing w:line="271" w:lineRule="auto"/>
              <w:ind w:firstLine="0"/>
              <w:jc w:val="center"/>
              <w:rPr>
                <w:sz w:val="20"/>
                <w:szCs w:val="20"/>
              </w:rPr>
            </w:pPr>
            <w:r w:rsidRPr="0041351B">
              <w:rPr>
                <w:sz w:val="20"/>
                <w:szCs w:val="20"/>
              </w:rPr>
              <w:t>Уровень показателя</w:t>
            </w:r>
            <w:r w:rsidRPr="0041351B">
              <w:rPr>
                <w:sz w:val="20"/>
                <w:szCs w:val="20"/>
                <w:vertAlign w:val="superscript"/>
              </w:rPr>
              <w:t>11</w:t>
            </w:r>
          </w:p>
        </w:tc>
        <w:tc>
          <w:tcPr>
            <w:tcW w:w="1526" w:type="dxa"/>
            <w:vMerge w:val="restart"/>
            <w:tcBorders>
              <w:top w:val="single" w:sz="4" w:space="0" w:color="auto"/>
              <w:left w:val="single" w:sz="4" w:space="0" w:color="auto"/>
            </w:tcBorders>
            <w:shd w:val="clear" w:color="auto" w:fill="auto"/>
            <w:vAlign w:val="center"/>
          </w:tcPr>
          <w:p w:rsidR="002D3D7C" w:rsidRPr="0041351B" w:rsidRDefault="002D3D7C" w:rsidP="002D3D7C">
            <w:pPr>
              <w:pStyle w:val="af"/>
              <w:spacing w:line="264" w:lineRule="auto"/>
              <w:ind w:firstLine="0"/>
              <w:jc w:val="center"/>
              <w:rPr>
                <w:sz w:val="20"/>
                <w:szCs w:val="20"/>
              </w:rPr>
            </w:pPr>
            <w:r w:rsidRPr="0041351B">
              <w:rPr>
                <w:sz w:val="20"/>
                <w:szCs w:val="20"/>
              </w:rPr>
              <w:t xml:space="preserve">Единица измерения </w:t>
            </w:r>
          </w:p>
          <w:p w:rsidR="002D3D7C" w:rsidRPr="0041351B" w:rsidRDefault="002D3D7C" w:rsidP="002D3D7C">
            <w:pPr>
              <w:pStyle w:val="af"/>
              <w:spacing w:line="264" w:lineRule="auto"/>
              <w:ind w:firstLine="0"/>
              <w:jc w:val="center"/>
              <w:rPr>
                <w:sz w:val="20"/>
                <w:szCs w:val="20"/>
              </w:rPr>
            </w:pPr>
            <w:r w:rsidRPr="0041351B">
              <w:rPr>
                <w:sz w:val="20"/>
                <w:szCs w:val="20"/>
              </w:rPr>
              <w:t>ОКЕИ</w:t>
            </w:r>
          </w:p>
        </w:tc>
        <w:tc>
          <w:tcPr>
            <w:tcW w:w="8164" w:type="dxa"/>
            <w:gridSpan w:val="4"/>
            <w:tcBorders>
              <w:top w:val="single" w:sz="4" w:space="0" w:color="auto"/>
              <w:left w:val="single" w:sz="4" w:space="0" w:color="auto"/>
            </w:tcBorders>
            <w:shd w:val="clear" w:color="auto" w:fill="auto"/>
            <w:vAlign w:val="bottom"/>
          </w:tcPr>
          <w:p w:rsidR="002D3D7C" w:rsidRPr="0041351B" w:rsidRDefault="002D3D7C" w:rsidP="002D3D7C">
            <w:pPr>
              <w:pStyle w:val="af"/>
              <w:spacing w:line="240" w:lineRule="auto"/>
              <w:ind w:firstLine="0"/>
              <w:jc w:val="center"/>
              <w:rPr>
                <w:sz w:val="20"/>
                <w:szCs w:val="20"/>
              </w:rPr>
            </w:pPr>
            <w:r w:rsidRPr="0041351B">
              <w:rPr>
                <w:sz w:val="20"/>
                <w:szCs w:val="20"/>
              </w:rPr>
              <w:t xml:space="preserve">Плановые значения </w:t>
            </w:r>
            <w:proofErr w:type="gramStart"/>
            <w:r w:rsidRPr="0041351B">
              <w:rPr>
                <w:sz w:val="20"/>
                <w:szCs w:val="20"/>
              </w:rPr>
              <w:t>по</w:t>
            </w:r>
            <w:proofErr w:type="gramEnd"/>
            <w:r w:rsidRPr="0041351B">
              <w:rPr>
                <w:sz w:val="20"/>
                <w:szCs w:val="20"/>
              </w:rPr>
              <w:t xml:space="preserve"> квартально</w:t>
            </w:r>
          </w:p>
        </w:tc>
        <w:tc>
          <w:tcPr>
            <w:tcW w:w="1910" w:type="dxa"/>
            <w:gridSpan w:val="3"/>
            <w:vMerge w:val="restart"/>
            <w:tcBorders>
              <w:top w:val="single" w:sz="4" w:space="0" w:color="auto"/>
              <w:left w:val="single" w:sz="4" w:space="0" w:color="auto"/>
            </w:tcBorders>
            <w:shd w:val="clear" w:color="auto" w:fill="auto"/>
            <w:vAlign w:val="center"/>
          </w:tcPr>
          <w:p w:rsidR="002D3D7C" w:rsidRPr="0041351B" w:rsidRDefault="002D3D7C" w:rsidP="002D3D7C">
            <w:pPr>
              <w:pStyle w:val="af"/>
              <w:spacing w:line="266" w:lineRule="auto"/>
              <w:ind w:firstLine="0"/>
              <w:jc w:val="center"/>
              <w:rPr>
                <w:sz w:val="20"/>
                <w:szCs w:val="20"/>
              </w:rPr>
            </w:pPr>
            <w:r w:rsidRPr="0041351B">
              <w:rPr>
                <w:sz w:val="20"/>
                <w:szCs w:val="20"/>
              </w:rPr>
              <w:t>На конец года (указывается год)</w:t>
            </w:r>
          </w:p>
        </w:tc>
      </w:tr>
      <w:tr w:rsidR="002D3D7C" w:rsidRPr="0041351B" w:rsidTr="002D3D7C">
        <w:trPr>
          <w:gridAfter w:val="1"/>
          <w:wAfter w:w="163" w:type="dxa"/>
          <w:trHeight w:hRule="exact" w:val="763"/>
          <w:jc w:val="center"/>
        </w:trPr>
        <w:tc>
          <w:tcPr>
            <w:tcW w:w="600" w:type="dxa"/>
            <w:vMerge/>
            <w:shd w:val="clear" w:color="auto" w:fill="auto"/>
          </w:tcPr>
          <w:p w:rsidR="002D3D7C" w:rsidRPr="0041351B" w:rsidRDefault="002D3D7C" w:rsidP="002D3D7C"/>
        </w:tc>
        <w:tc>
          <w:tcPr>
            <w:tcW w:w="1786" w:type="dxa"/>
            <w:vMerge/>
            <w:tcBorders>
              <w:left w:val="single" w:sz="4" w:space="0" w:color="auto"/>
            </w:tcBorders>
            <w:shd w:val="clear" w:color="auto" w:fill="auto"/>
            <w:vAlign w:val="bottom"/>
          </w:tcPr>
          <w:p w:rsidR="002D3D7C" w:rsidRPr="0041351B" w:rsidRDefault="002D3D7C" w:rsidP="002D3D7C"/>
        </w:tc>
        <w:tc>
          <w:tcPr>
            <w:tcW w:w="1387" w:type="dxa"/>
            <w:vMerge/>
            <w:tcBorders>
              <w:left w:val="single" w:sz="4" w:space="0" w:color="auto"/>
            </w:tcBorders>
            <w:shd w:val="clear" w:color="auto" w:fill="auto"/>
            <w:vAlign w:val="center"/>
          </w:tcPr>
          <w:p w:rsidR="002D3D7C" w:rsidRPr="0041351B" w:rsidRDefault="002D3D7C" w:rsidP="002D3D7C"/>
        </w:tc>
        <w:tc>
          <w:tcPr>
            <w:tcW w:w="1526" w:type="dxa"/>
            <w:vMerge/>
            <w:tcBorders>
              <w:left w:val="single" w:sz="4" w:space="0" w:color="auto"/>
            </w:tcBorders>
            <w:shd w:val="clear" w:color="auto" w:fill="auto"/>
            <w:vAlign w:val="center"/>
          </w:tcPr>
          <w:p w:rsidR="002D3D7C" w:rsidRPr="0041351B" w:rsidRDefault="002D3D7C" w:rsidP="002D3D7C"/>
        </w:tc>
        <w:tc>
          <w:tcPr>
            <w:tcW w:w="2414" w:type="dxa"/>
            <w:tcBorders>
              <w:top w:val="single" w:sz="4" w:space="0" w:color="auto"/>
              <w:left w:val="single" w:sz="4" w:space="0" w:color="auto"/>
            </w:tcBorders>
            <w:shd w:val="clear" w:color="auto" w:fill="auto"/>
          </w:tcPr>
          <w:p w:rsidR="002D3D7C" w:rsidRPr="0041351B" w:rsidRDefault="002D3D7C" w:rsidP="002D3D7C">
            <w:pPr>
              <w:pStyle w:val="af"/>
              <w:spacing w:line="240" w:lineRule="auto"/>
              <w:ind w:firstLine="0"/>
              <w:jc w:val="center"/>
              <w:rPr>
                <w:sz w:val="20"/>
                <w:szCs w:val="20"/>
              </w:rPr>
            </w:pPr>
            <w:r w:rsidRPr="0041351B">
              <w:rPr>
                <w:sz w:val="20"/>
                <w:szCs w:val="20"/>
              </w:rPr>
              <w:t>1 квартал</w:t>
            </w:r>
          </w:p>
        </w:tc>
        <w:tc>
          <w:tcPr>
            <w:tcW w:w="2126" w:type="dxa"/>
            <w:tcBorders>
              <w:top w:val="single" w:sz="4" w:space="0" w:color="auto"/>
              <w:left w:val="single" w:sz="4" w:space="0" w:color="auto"/>
            </w:tcBorders>
            <w:shd w:val="clear" w:color="auto" w:fill="auto"/>
          </w:tcPr>
          <w:p w:rsidR="002D3D7C" w:rsidRPr="0041351B" w:rsidRDefault="002D3D7C" w:rsidP="002D3D7C">
            <w:pPr>
              <w:pStyle w:val="af"/>
              <w:spacing w:line="240" w:lineRule="auto"/>
              <w:ind w:firstLine="0"/>
              <w:jc w:val="center"/>
              <w:rPr>
                <w:sz w:val="20"/>
                <w:szCs w:val="20"/>
              </w:rPr>
            </w:pPr>
            <w:r w:rsidRPr="0041351B">
              <w:rPr>
                <w:sz w:val="20"/>
                <w:szCs w:val="20"/>
              </w:rPr>
              <w:t>2 квартал</w:t>
            </w:r>
          </w:p>
        </w:tc>
        <w:tc>
          <w:tcPr>
            <w:tcW w:w="1559" w:type="dxa"/>
            <w:tcBorders>
              <w:top w:val="single" w:sz="4" w:space="0" w:color="auto"/>
              <w:left w:val="single" w:sz="4" w:space="0" w:color="auto"/>
            </w:tcBorders>
            <w:shd w:val="clear" w:color="auto" w:fill="auto"/>
          </w:tcPr>
          <w:p w:rsidR="002D3D7C" w:rsidRPr="0041351B" w:rsidRDefault="002D3D7C" w:rsidP="002D3D7C">
            <w:pPr>
              <w:pStyle w:val="af"/>
              <w:spacing w:line="240" w:lineRule="auto"/>
              <w:ind w:firstLine="0"/>
              <w:jc w:val="center"/>
              <w:rPr>
                <w:sz w:val="20"/>
                <w:szCs w:val="20"/>
              </w:rPr>
            </w:pPr>
            <w:r w:rsidRPr="0041351B">
              <w:rPr>
                <w:sz w:val="20"/>
                <w:szCs w:val="20"/>
              </w:rPr>
              <w:t>3 квартал</w:t>
            </w:r>
          </w:p>
        </w:tc>
        <w:tc>
          <w:tcPr>
            <w:tcW w:w="2065" w:type="dxa"/>
            <w:tcBorders>
              <w:top w:val="single" w:sz="4" w:space="0" w:color="auto"/>
              <w:left w:val="single" w:sz="4" w:space="0" w:color="auto"/>
            </w:tcBorders>
            <w:shd w:val="clear" w:color="auto" w:fill="auto"/>
          </w:tcPr>
          <w:p w:rsidR="002D3D7C" w:rsidRPr="0041351B" w:rsidRDefault="002D3D7C" w:rsidP="002D3D7C">
            <w:pPr>
              <w:pStyle w:val="af"/>
              <w:spacing w:line="266" w:lineRule="auto"/>
              <w:ind w:left="622" w:hanging="709"/>
              <w:jc w:val="center"/>
              <w:rPr>
                <w:sz w:val="20"/>
                <w:szCs w:val="20"/>
              </w:rPr>
            </w:pPr>
            <w:r w:rsidRPr="0041351B">
              <w:rPr>
                <w:sz w:val="20"/>
                <w:szCs w:val="20"/>
              </w:rPr>
              <w:t>4 квартал</w:t>
            </w:r>
          </w:p>
        </w:tc>
        <w:tc>
          <w:tcPr>
            <w:tcW w:w="1910" w:type="dxa"/>
            <w:gridSpan w:val="3"/>
            <w:vMerge/>
            <w:tcBorders>
              <w:left w:val="single" w:sz="4" w:space="0" w:color="auto"/>
            </w:tcBorders>
            <w:shd w:val="clear" w:color="auto" w:fill="auto"/>
            <w:vAlign w:val="center"/>
          </w:tcPr>
          <w:p w:rsidR="002D3D7C" w:rsidRPr="0041351B" w:rsidRDefault="002D3D7C" w:rsidP="002D3D7C"/>
        </w:tc>
      </w:tr>
      <w:tr w:rsidR="002D3D7C" w:rsidRPr="0041351B" w:rsidTr="002D3D7C">
        <w:trPr>
          <w:gridAfter w:val="1"/>
          <w:wAfter w:w="163" w:type="dxa"/>
          <w:trHeight w:hRule="exact" w:val="336"/>
          <w:jc w:val="center"/>
        </w:trPr>
        <w:tc>
          <w:tcPr>
            <w:tcW w:w="600" w:type="dxa"/>
            <w:tcBorders>
              <w:top w:val="single" w:sz="4" w:space="0" w:color="auto"/>
            </w:tcBorders>
            <w:shd w:val="clear" w:color="auto" w:fill="auto"/>
          </w:tcPr>
          <w:p w:rsidR="002D3D7C" w:rsidRPr="0041351B" w:rsidRDefault="002D3D7C" w:rsidP="002D3D7C">
            <w:pPr>
              <w:pStyle w:val="af"/>
              <w:spacing w:line="240" w:lineRule="auto"/>
              <w:ind w:firstLine="140"/>
              <w:rPr>
                <w:sz w:val="20"/>
                <w:szCs w:val="20"/>
              </w:rPr>
            </w:pPr>
            <w:r w:rsidRPr="0041351B">
              <w:rPr>
                <w:sz w:val="20"/>
                <w:szCs w:val="20"/>
              </w:rPr>
              <w:t>1.</w:t>
            </w:r>
          </w:p>
        </w:tc>
        <w:tc>
          <w:tcPr>
            <w:tcW w:w="14773" w:type="dxa"/>
            <w:gridSpan w:val="10"/>
            <w:tcBorders>
              <w:top w:val="single" w:sz="4" w:space="0" w:color="auto"/>
              <w:left w:val="single" w:sz="4" w:space="0" w:color="auto"/>
            </w:tcBorders>
            <w:shd w:val="clear" w:color="auto" w:fill="auto"/>
          </w:tcPr>
          <w:p w:rsidR="002D3D7C" w:rsidRPr="0041351B" w:rsidRDefault="002D3D7C" w:rsidP="002D3D7C">
            <w:pPr>
              <w:pStyle w:val="af"/>
              <w:spacing w:line="240" w:lineRule="auto"/>
              <w:ind w:firstLine="0"/>
              <w:jc w:val="both"/>
              <w:rPr>
                <w:sz w:val="20"/>
                <w:szCs w:val="20"/>
              </w:rPr>
            </w:pPr>
            <w:r w:rsidRPr="0041351B">
              <w:rPr>
                <w:sz w:val="20"/>
                <w:szCs w:val="20"/>
              </w:rPr>
              <w:t>Наименование ОЗР</w:t>
            </w:r>
          </w:p>
        </w:tc>
      </w:tr>
      <w:tr w:rsidR="002D3D7C" w:rsidRPr="0041351B" w:rsidTr="002D3D7C">
        <w:trPr>
          <w:trHeight w:hRule="exact" w:val="590"/>
          <w:jc w:val="center"/>
        </w:trPr>
        <w:tc>
          <w:tcPr>
            <w:tcW w:w="600" w:type="dxa"/>
            <w:tcBorders>
              <w:top w:val="single" w:sz="4" w:space="0" w:color="auto"/>
            </w:tcBorders>
            <w:shd w:val="clear" w:color="auto" w:fill="auto"/>
          </w:tcPr>
          <w:p w:rsidR="002D3D7C" w:rsidRPr="0041351B" w:rsidRDefault="002D3D7C" w:rsidP="002D3D7C">
            <w:pPr>
              <w:pStyle w:val="af"/>
              <w:spacing w:line="240" w:lineRule="auto"/>
              <w:ind w:firstLine="140"/>
              <w:rPr>
                <w:sz w:val="20"/>
                <w:szCs w:val="20"/>
              </w:rPr>
            </w:pPr>
            <w:r w:rsidRPr="0041351B">
              <w:rPr>
                <w:sz w:val="20"/>
                <w:szCs w:val="20"/>
              </w:rPr>
              <w:t>1.1.</w:t>
            </w:r>
          </w:p>
        </w:tc>
        <w:tc>
          <w:tcPr>
            <w:tcW w:w="1786" w:type="dxa"/>
            <w:tcBorders>
              <w:top w:val="single" w:sz="4" w:space="0" w:color="auto"/>
              <w:left w:val="single" w:sz="4" w:space="0" w:color="auto"/>
            </w:tcBorders>
            <w:shd w:val="clear" w:color="auto" w:fill="auto"/>
          </w:tcPr>
          <w:p w:rsidR="002D3D7C" w:rsidRPr="0041351B" w:rsidRDefault="002D3D7C" w:rsidP="002D3D7C">
            <w:pPr>
              <w:pStyle w:val="af"/>
              <w:spacing w:line="266" w:lineRule="auto"/>
              <w:ind w:firstLine="0"/>
              <w:rPr>
                <w:sz w:val="20"/>
                <w:szCs w:val="20"/>
              </w:rPr>
            </w:pPr>
            <w:r w:rsidRPr="0041351B">
              <w:rPr>
                <w:sz w:val="20"/>
                <w:szCs w:val="20"/>
              </w:rPr>
              <w:t>Наименование показателя</w:t>
            </w:r>
          </w:p>
        </w:tc>
        <w:tc>
          <w:tcPr>
            <w:tcW w:w="1387" w:type="dxa"/>
            <w:tcBorders>
              <w:top w:val="single" w:sz="4" w:space="0" w:color="auto"/>
              <w:left w:val="single" w:sz="4" w:space="0" w:color="auto"/>
            </w:tcBorders>
            <w:shd w:val="clear" w:color="auto" w:fill="auto"/>
          </w:tcPr>
          <w:p w:rsidR="002D3D7C" w:rsidRPr="0041351B" w:rsidRDefault="002D3D7C" w:rsidP="002D3D7C"/>
        </w:tc>
        <w:tc>
          <w:tcPr>
            <w:tcW w:w="1526" w:type="dxa"/>
            <w:tcBorders>
              <w:top w:val="single" w:sz="4" w:space="0" w:color="auto"/>
              <w:left w:val="single" w:sz="4" w:space="0" w:color="auto"/>
            </w:tcBorders>
            <w:shd w:val="clear" w:color="auto" w:fill="auto"/>
          </w:tcPr>
          <w:p w:rsidR="002D3D7C" w:rsidRPr="0041351B" w:rsidRDefault="002D3D7C" w:rsidP="002D3D7C"/>
        </w:tc>
        <w:tc>
          <w:tcPr>
            <w:tcW w:w="2414" w:type="dxa"/>
            <w:tcBorders>
              <w:top w:val="single" w:sz="4" w:space="0" w:color="auto"/>
              <w:left w:val="single" w:sz="4" w:space="0" w:color="auto"/>
            </w:tcBorders>
            <w:shd w:val="clear" w:color="auto" w:fill="auto"/>
          </w:tcPr>
          <w:p w:rsidR="002D3D7C" w:rsidRPr="0041351B" w:rsidRDefault="002D3D7C" w:rsidP="002D3D7C"/>
        </w:tc>
        <w:tc>
          <w:tcPr>
            <w:tcW w:w="2126" w:type="dxa"/>
            <w:tcBorders>
              <w:top w:val="single" w:sz="4" w:space="0" w:color="auto"/>
              <w:left w:val="single" w:sz="4" w:space="0" w:color="auto"/>
            </w:tcBorders>
            <w:shd w:val="clear" w:color="auto" w:fill="auto"/>
          </w:tcPr>
          <w:p w:rsidR="002D3D7C" w:rsidRPr="0041351B" w:rsidRDefault="002D3D7C" w:rsidP="002D3D7C"/>
        </w:tc>
        <w:tc>
          <w:tcPr>
            <w:tcW w:w="1559" w:type="dxa"/>
            <w:tcBorders>
              <w:top w:val="single" w:sz="4" w:space="0" w:color="auto"/>
              <w:left w:val="single" w:sz="4" w:space="0" w:color="auto"/>
            </w:tcBorders>
            <w:shd w:val="clear" w:color="auto" w:fill="auto"/>
          </w:tcPr>
          <w:p w:rsidR="002D3D7C" w:rsidRPr="0041351B" w:rsidRDefault="002D3D7C" w:rsidP="002D3D7C"/>
        </w:tc>
        <w:tc>
          <w:tcPr>
            <w:tcW w:w="2127" w:type="dxa"/>
            <w:gridSpan w:val="2"/>
            <w:tcBorders>
              <w:top w:val="single" w:sz="4" w:space="0" w:color="auto"/>
              <w:left w:val="single" w:sz="4" w:space="0" w:color="auto"/>
            </w:tcBorders>
            <w:shd w:val="clear" w:color="auto" w:fill="auto"/>
          </w:tcPr>
          <w:p w:rsidR="002D3D7C" w:rsidRPr="0041351B" w:rsidRDefault="002D3D7C" w:rsidP="002D3D7C"/>
        </w:tc>
        <w:tc>
          <w:tcPr>
            <w:tcW w:w="2011" w:type="dxa"/>
            <w:gridSpan w:val="3"/>
            <w:tcBorders>
              <w:top w:val="single" w:sz="4" w:space="0" w:color="auto"/>
              <w:left w:val="single" w:sz="4" w:space="0" w:color="auto"/>
            </w:tcBorders>
            <w:shd w:val="clear" w:color="auto" w:fill="auto"/>
          </w:tcPr>
          <w:p w:rsidR="002D3D7C" w:rsidRPr="0041351B" w:rsidRDefault="002D3D7C" w:rsidP="002D3D7C"/>
        </w:tc>
      </w:tr>
      <w:tr w:rsidR="002D3D7C" w:rsidRPr="0041351B" w:rsidTr="002D3D7C">
        <w:trPr>
          <w:gridAfter w:val="1"/>
          <w:wAfter w:w="163" w:type="dxa"/>
          <w:trHeight w:hRule="exact" w:val="336"/>
          <w:jc w:val="center"/>
        </w:trPr>
        <w:tc>
          <w:tcPr>
            <w:tcW w:w="600" w:type="dxa"/>
            <w:tcBorders>
              <w:top w:val="single" w:sz="4" w:space="0" w:color="auto"/>
            </w:tcBorders>
            <w:shd w:val="clear" w:color="auto" w:fill="auto"/>
          </w:tcPr>
          <w:p w:rsidR="002D3D7C" w:rsidRPr="0041351B" w:rsidRDefault="002D3D7C" w:rsidP="002D3D7C">
            <w:pPr>
              <w:pStyle w:val="af"/>
              <w:spacing w:line="240" w:lineRule="auto"/>
              <w:ind w:firstLine="140"/>
              <w:rPr>
                <w:sz w:val="20"/>
                <w:szCs w:val="20"/>
              </w:rPr>
            </w:pPr>
            <w:r w:rsidRPr="0041351B">
              <w:rPr>
                <w:sz w:val="20"/>
                <w:szCs w:val="20"/>
              </w:rPr>
              <w:t>2.</w:t>
            </w:r>
          </w:p>
        </w:tc>
        <w:tc>
          <w:tcPr>
            <w:tcW w:w="14773" w:type="dxa"/>
            <w:gridSpan w:val="10"/>
            <w:tcBorders>
              <w:top w:val="single" w:sz="4" w:space="0" w:color="auto"/>
              <w:left w:val="single" w:sz="4" w:space="0" w:color="auto"/>
            </w:tcBorders>
            <w:shd w:val="clear" w:color="auto" w:fill="auto"/>
          </w:tcPr>
          <w:p w:rsidR="002D3D7C" w:rsidRPr="0041351B" w:rsidRDefault="002D3D7C" w:rsidP="002D3D7C">
            <w:pPr>
              <w:pStyle w:val="af"/>
              <w:spacing w:line="240" w:lineRule="auto"/>
              <w:ind w:firstLine="0"/>
              <w:rPr>
                <w:sz w:val="20"/>
                <w:szCs w:val="20"/>
              </w:rPr>
            </w:pPr>
            <w:r w:rsidRPr="0041351B">
              <w:rPr>
                <w:sz w:val="20"/>
                <w:szCs w:val="20"/>
              </w:rPr>
              <w:t>Наименование задачи</w:t>
            </w:r>
          </w:p>
        </w:tc>
      </w:tr>
      <w:tr w:rsidR="002D3D7C" w:rsidRPr="0041351B" w:rsidTr="002D3D7C">
        <w:trPr>
          <w:trHeight w:hRule="exact" w:val="614"/>
          <w:jc w:val="center"/>
        </w:trPr>
        <w:tc>
          <w:tcPr>
            <w:tcW w:w="600" w:type="dxa"/>
            <w:tcBorders>
              <w:top w:val="single" w:sz="4" w:space="0" w:color="auto"/>
              <w:bottom w:val="single" w:sz="4" w:space="0" w:color="auto"/>
            </w:tcBorders>
            <w:shd w:val="clear" w:color="auto" w:fill="auto"/>
          </w:tcPr>
          <w:p w:rsidR="002D3D7C" w:rsidRPr="0041351B" w:rsidRDefault="002D3D7C" w:rsidP="002D3D7C">
            <w:pPr>
              <w:pStyle w:val="af"/>
              <w:spacing w:line="240" w:lineRule="auto"/>
              <w:ind w:firstLine="140"/>
              <w:rPr>
                <w:sz w:val="20"/>
                <w:szCs w:val="20"/>
              </w:rPr>
            </w:pPr>
            <w:r w:rsidRPr="0041351B">
              <w:rPr>
                <w:sz w:val="20"/>
                <w:szCs w:val="20"/>
              </w:rPr>
              <w:t>2.1.</w:t>
            </w:r>
          </w:p>
        </w:tc>
        <w:tc>
          <w:tcPr>
            <w:tcW w:w="1786" w:type="dxa"/>
            <w:tcBorders>
              <w:top w:val="single" w:sz="4" w:space="0" w:color="auto"/>
              <w:left w:val="single" w:sz="4" w:space="0" w:color="auto"/>
              <w:bottom w:val="single" w:sz="4" w:space="0" w:color="auto"/>
            </w:tcBorders>
            <w:shd w:val="clear" w:color="auto" w:fill="auto"/>
          </w:tcPr>
          <w:p w:rsidR="002D3D7C" w:rsidRPr="0041351B" w:rsidRDefault="002D3D7C" w:rsidP="002D3D7C">
            <w:pPr>
              <w:pStyle w:val="af"/>
              <w:spacing w:line="266" w:lineRule="auto"/>
              <w:ind w:firstLine="0"/>
              <w:rPr>
                <w:sz w:val="20"/>
                <w:szCs w:val="20"/>
              </w:rPr>
            </w:pPr>
            <w:r w:rsidRPr="0041351B">
              <w:rPr>
                <w:sz w:val="20"/>
                <w:szCs w:val="20"/>
              </w:rPr>
              <w:t>Наименование показателя</w:t>
            </w:r>
          </w:p>
        </w:tc>
        <w:tc>
          <w:tcPr>
            <w:tcW w:w="1387" w:type="dxa"/>
            <w:tcBorders>
              <w:top w:val="single" w:sz="4" w:space="0" w:color="auto"/>
              <w:left w:val="single" w:sz="4" w:space="0" w:color="auto"/>
              <w:bottom w:val="single" w:sz="4" w:space="0" w:color="auto"/>
            </w:tcBorders>
            <w:shd w:val="clear" w:color="auto" w:fill="auto"/>
          </w:tcPr>
          <w:p w:rsidR="002D3D7C" w:rsidRPr="0041351B" w:rsidRDefault="002D3D7C" w:rsidP="002D3D7C"/>
        </w:tc>
        <w:tc>
          <w:tcPr>
            <w:tcW w:w="1526" w:type="dxa"/>
            <w:tcBorders>
              <w:top w:val="single" w:sz="4" w:space="0" w:color="auto"/>
              <w:left w:val="single" w:sz="4" w:space="0" w:color="auto"/>
              <w:bottom w:val="single" w:sz="4" w:space="0" w:color="auto"/>
            </w:tcBorders>
            <w:shd w:val="clear" w:color="auto" w:fill="auto"/>
          </w:tcPr>
          <w:p w:rsidR="002D3D7C" w:rsidRPr="0041351B" w:rsidRDefault="002D3D7C" w:rsidP="002D3D7C"/>
        </w:tc>
        <w:tc>
          <w:tcPr>
            <w:tcW w:w="2414" w:type="dxa"/>
            <w:tcBorders>
              <w:top w:val="single" w:sz="4" w:space="0" w:color="auto"/>
              <w:left w:val="single" w:sz="4" w:space="0" w:color="auto"/>
              <w:bottom w:val="single" w:sz="4" w:space="0" w:color="auto"/>
            </w:tcBorders>
            <w:shd w:val="clear" w:color="auto" w:fill="auto"/>
          </w:tcPr>
          <w:p w:rsidR="002D3D7C" w:rsidRPr="0041351B" w:rsidRDefault="002D3D7C" w:rsidP="002D3D7C"/>
        </w:tc>
        <w:tc>
          <w:tcPr>
            <w:tcW w:w="2126" w:type="dxa"/>
            <w:tcBorders>
              <w:top w:val="single" w:sz="4" w:space="0" w:color="auto"/>
              <w:left w:val="single" w:sz="4" w:space="0" w:color="auto"/>
              <w:bottom w:val="single" w:sz="4" w:space="0" w:color="auto"/>
            </w:tcBorders>
            <w:shd w:val="clear" w:color="auto" w:fill="auto"/>
          </w:tcPr>
          <w:p w:rsidR="002D3D7C" w:rsidRPr="0041351B" w:rsidRDefault="002D3D7C" w:rsidP="002D3D7C"/>
        </w:tc>
        <w:tc>
          <w:tcPr>
            <w:tcW w:w="1559" w:type="dxa"/>
            <w:tcBorders>
              <w:top w:val="single" w:sz="4" w:space="0" w:color="auto"/>
              <w:left w:val="single" w:sz="4" w:space="0" w:color="auto"/>
              <w:bottom w:val="single" w:sz="4" w:space="0" w:color="auto"/>
            </w:tcBorders>
            <w:shd w:val="clear" w:color="auto" w:fill="auto"/>
          </w:tcPr>
          <w:p w:rsidR="002D3D7C" w:rsidRPr="0041351B" w:rsidRDefault="002D3D7C" w:rsidP="002D3D7C"/>
        </w:tc>
        <w:tc>
          <w:tcPr>
            <w:tcW w:w="2228" w:type="dxa"/>
            <w:gridSpan w:val="3"/>
            <w:tcBorders>
              <w:top w:val="single" w:sz="4" w:space="0" w:color="auto"/>
              <w:left w:val="single" w:sz="4" w:space="0" w:color="auto"/>
              <w:bottom w:val="single" w:sz="4" w:space="0" w:color="auto"/>
            </w:tcBorders>
            <w:shd w:val="clear" w:color="auto" w:fill="auto"/>
          </w:tcPr>
          <w:p w:rsidR="002D3D7C" w:rsidRPr="0041351B" w:rsidRDefault="002D3D7C" w:rsidP="002D3D7C"/>
        </w:tc>
        <w:tc>
          <w:tcPr>
            <w:tcW w:w="1910" w:type="dxa"/>
            <w:gridSpan w:val="2"/>
            <w:tcBorders>
              <w:top w:val="single" w:sz="4" w:space="0" w:color="auto"/>
              <w:left w:val="single" w:sz="4" w:space="0" w:color="auto"/>
              <w:bottom w:val="single" w:sz="4" w:space="0" w:color="auto"/>
            </w:tcBorders>
            <w:shd w:val="clear" w:color="auto" w:fill="auto"/>
          </w:tcPr>
          <w:p w:rsidR="002D3D7C" w:rsidRPr="0041351B" w:rsidRDefault="002D3D7C" w:rsidP="002D3D7C"/>
        </w:tc>
      </w:tr>
    </w:tbl>
    <w:p w:rsidR="002D3D7C" w:rsidRPr="000322C4" w:rsidRDefault="002D3D7C" w:rsidP="002D3D7C">
      <w:pPr>
        <w:pStyle w:val="a5"/>
        <w:ind w:left="0"/>
        <w:rPr>
          <w:sz w:val="16"/>
          <w:szCs w:val="16"/>
        </w:rPr>
      </w:pPr>
      <w:r w:rsidRPr="000322C4">
        <w:rPr>
          <w:color w:val="000000" w:themeColor="text1"/>
          <w:sz w:val="16"/>
          <w:szCs w:val="16"/>
          <w:vertAlign w:val="superscript"/>
        </w:rPr>
        <w:t>10</w:t>
      </w:r>
      <w:proofErr w:type="gramStart"/>
      <w:r w:rsidRPr="000322C4">
        <w:rPr>
          <w:color w:val="000000" w:themeColor="text1"/>
          <w:sz w:val="16"/>
          <w:szCs w:val="16"/>
          <w:vertAlign w:val="superscript"/>
        </w:rPr>
        <w:t xml:space="preserve"> </w:t>
      </w:r>
      <w:r w:rsidRPr="000322C4">
        <w:rPr>
          <w:sz w:val="16"/>
          <w:szCs w:val="16"/>
        </w:rPr>
        <w:t>З</w:t>
      </w:r>
      <w:proofErr w:type="gramEnd"/>
      <w:r w:rsidRPr="000322C4">
        <w:rPr>
          <w:sz w:val="16"/>
          <w:szCs w:val="16"/>
        </w:rPr>
        <w:t>аполняется при наличии соответствующих показателей в паспорте муниципального (ведомственного) проекта с учетом выбранной периодичности наблюдения.</w:t>
      </w:r>
    </w:p>
    <w:p w:rsidR="002D3D7C" w:rsidRPr="000322C4" w:rsidRDefault="002D3D7C" w:rsidP="002D3D7C">
      <w:pPr>
        <w:rPr>
          <w:sz w:val="16"/>
          <w:szCs w:val="16"/>
        </w:rPr>
      </w:pPr>
      <w:r w:rsidRPr="000322C4">
        <w:rPr>
          <w:color w:val="000000" w:themeColor="text1"/>
          <w:sz w:val="16"/>
          <w:szCs w:val="16"/>
          <w:vertAlign w:val="superscript"/>
        </w:rPr>
        <w:t>11</w:t>
      </w:r>
      <w:r w:rsidRPr="000322C4">
        <w:rPr>
          <w:sz w:val="16"/>
          <w:szCs w:val="16"/>
        </w:rPr>
        <w:t>Заполняется с учетом установленной периодичности в таблице 2.</w:t>
      </w:r>
    </w:p>
    <w:p w:rsidR="002D3D7C" w:rsidRPr="0041351B" w:rsidRDefault="002D3D7C" w:rsidP="002D3D7C">
      <w:pPr>
        <w:pStyle w:val="24"/>
        <w:keepNext/>
        <w:keepLines/>
        <w:tabs>
          <w:tab w:val="left" w:pos="397"/>
        </w:tabs>
        <w:spacing w:after="340" w:line="240" w:lineRule="auto"/>
        <w:rPr>
          <w:sz w:val="20"/>
          <w:szCs w:val="20"/>
        </w:rPr>
      </w:pPr>
      <w:bookmarkStart w:id="17" w:name="bookmark38"/>
      <w:r>
        <w:rPr>
          <w:sz w:val="20"/>
          <w:szCs w:val="20"/>
        </w:rPr>
        <w:lastRenderedPageBreak/>
        <w:t>4.</w:t>
      </w:r>
      <w:r w:rsidRPr="0041351B">
        <w:rPr>
          <w:sz w:val="20"/>
          <w:szCs w:val="20"/>
        </w:rPr>
        <w:t xml:space="preserve">Мероприятия (результаты) </w:t>
      </w:r>
      <w:r w:rsidRPr="0041351B">
        <w:rPr>
          <w:bCs w:val="0"/>
          <w:sz w:val="20"/>
          <w:szCs w:val="20"/>
        </w:rPr>
        <w:t>муниципального</w:t>
      </w:r>
      <w:r w:rsidRPr="0041351B">
        <w:rPr>
          <w:sz w:val="20"/>
          <w:szCs w:val="20"/>
        </w:rPr>
        <w:t xml:space="preserve"> проекта (ведомственного проекта)</w:t>
      </w:r>
      <w:bookmarkEnd w:id="17"/>
    </w:p>
    <w:tbl>
      <w:tblPr>
        <w:tblOverlap w:val="never"/>
        <w:tblW w:w="14990" w:type="dxa"/>
        <w:jc w:val="center"/>
        <w:tblLayout w:type="fixed"/>
        <w:tblCellMar>
          <w:left w:w="10" w:type="dxa"/>
          <w:right w:w="10" w:type="dxa"/>
        </w:tblCellMar>
        <w:tblLook w:val="0000"/>
      </w:tblPr>
      <w:tblGrid>
        <w:gridCol w:w="761"/>
        <w:gridCol w:w="1825"/>
        <w:gridCol w:w="34"/>
        <w:gridCol w:w="18"/>
        <w:gridCol w:w="1507"/>
        <w:gridCol w:w="1417"/>
        <w:gridCol w:w="993"/>
        <w:gridCol w:w="425"/>
        <w:gridCol w:w="549"/>
        <w:gridCol w:w="18"/>
        <w:gridCol w:w="428"/>
        <w:gridCol w:w="418"/>
        <w:gridCol w:w="6"/>
        <w:gridCol w:w="570"/>
        <w:gridCol w:w="1731"/>
        <w:gridCol w:w="11"/>
        <w:gridCol w:w="1407"/>
        <w:gridCol w:w="2872"/>
      </w:tblGrid>
      <w:tr w:rsidR="002D3D7C" w:rsidRPr="0041351B" w:rsidTr="002D3D7C">
        <w:trPr>
          <w:trHeight w:hRule="exact" w:val="533"/>
          <w:jc w:val="center"/>
        </w:trPr>
        <w:tc>
          <w:tcPr>
            <w:tcW w:w="761" w:type="dxa"/>
            <w:vMerge w:val="restart"/>
            <w:tcBorders>
              <w:top w:val="single" w:sz="4" w:space="0" w:color="auto"/>
              <w:left w:val="single" w:sz="4" w:space="0" w:color="auto"/>
            </w:tcBorders>
            <w:shd w:val="clear" w:color="auto" w:fill="auto"/>
          </w:tcPr>
          <w:p w:rsidR="002D3D7C" w:rsidRPr="0041351B" w:rsidRDefault="002D3D7C" w:rsidP="002D3D7C">
            <w:pPr>
              <w:jc w:val="center"/>
            </w:pPr>
          </w:p>
        </w:tc>
        <w:tc>
          <w:tcPr>
            <w:tcW w:w="1825" w:type="dxa"/>
            <w:vMerge w:val="restart"/>
            <w:tcBorders>
              <w:top w:val="single" w:sz="4" w:space="0" w:color="auto"/>
              <w:left w:val="single" w:sz="4" w:space="0" w:color="auto"/>
            </w:tcBorders>
            <w:shd w:val="clear" w:color="auto" w:fill="auto"/>
          </w:tcPr>
          <w:p w:rsidR="002D3D7C" w:rsidRPr="0041351B" w:rsidRDefault="002D3D7C" w:rsidP="002D3D7C">
            <w:pPr>
              <w:pStyle w:val="af"/>
              <w:ind w:firstLine="0"/>
              <w:jc w:val="center"/>
              <w:rPr>
                <w:sz w:val="20"/>
                <w:szCs w:val="20"/>
              </w:rPr>
            </w:pPr>
            <w:r w:rsidRPr="0041351B">
              <w:rPr>
                <w:sz w:val="20"/>
                <w:szCs w:val="20"/>
              </w:rPr>
              <w:t>Наименование мероприятия (результата)</w:t>
            </w:r>
          </w:p>
        </w:tc>
        <w:tc>
          <w:tcPr>
            <w:tcW w:w="1559" w:type="dxa"/>
            <w:gridSpan w:val="3"/>
            <w:vMerge w:val="restart"/>
            <w:tcBorders>
              <w:top w:val="single" w:sz="4" w:space="0" w:color="auto"/>
              <w:left w:val="single" w:sz="4" w:space="0" w:color="auto"/>
            </w:tcBorders>
            <w:shd w:val="clear" w:color="auto" w:fill="auto"/>
          </w:tcPr>
          <w:p w:rsidR="002D3D7C" w:rsidRPr="0041351B" w:rsidRDefault="002D3D7C" w:rsidP="002D3D7C">
            <w:pPr>
              <w:pStyle w:val="af"/>
              <w:ind w:firstLine="0"/>
              <w:jc w:val="center"/>
              <w:rPr>
                <w:sz w:val="20"/>
                <w:szCs w:val="20"/>
              </w:rPr>
            </w:pPr>
            <w:r w:rsidRPr="0041351B">
              <w:rPr>
                <w:sz w:val="20"/>
                <w:szCs w:val="20"/>
              </w:rPr>
              <w:t>Наименование структурных элементов муниципальных программ (комплексных программ) вместе с наименованием муниципальной программы (комплексной программы)</w:t>
            </w:r>
          </w:p>
        </w:tc>
        <w:tc>
          <w:tcPr>
            <w:tcW w:w="1417" w:type="dxa"/>
            <w:vMerge w:val="restart"/>
            <w:tcBorders>
              <w:top w:val="single" w:sz="4" w:space="0" w:color="auto"/>
              <w:left w:val="single" w:sz="4" w:space="0" w:color="auto"/>
            </w:tcBorders>
            <w:shd w:val="clear" w:color="auto" w:fill="auto"/>
          </w:tcPr>
          <w:p w:rsidR="002D3D7C" w:rsidRPr="0041351B" w:rsidRDefault="002D3D7C" w:rsidP="002D3D7C">
            <w:pPr>
              <w:pStyle w:val="af"/>
              <w:ind w:firstLine="0"/>
              <w:jc w:val="center"/>
              <w:rPr>
                <w:sz w:val="20"/>
                <w:szCs w:val="20"/>
              </w:rPr>
            </w:pPr>
            <w:r w:rsidRPr="0041351B">
              <w:rPr>
                <w:sz w:val="20"/>
                <w:szCs w:val="20"/>
              </w:rPr>
              <w:t>Единица измерения (по ОКЕИ)</w:t>
            </w:r>
          </w:p>
        </w:tc>
        <w:tc>
          <w:tcPr>
            <w:tcW w:w="1418" w:type="dxa"/>
            <w:gridSpan w:val="2"/>
            <w:tcBorders>
              <w:top w:val="single" w:sz="4" w:space="0" w:color="auto"/>
              <w:left w:val="single" w:sz="4" w:space="0" w:color="auto"/>
            </w:tcBorders>
            <w:shd w:val="clear" w:color="auto" w:fill="auto"/>
          </w:tcPr>
          <w:p w:rsidR="002D3D7C" w:rsidRPr="0041351B" w:rsidRDefault="002D3D7C" w:rsidP="002D3D7C">
            <w:pPr>
              <w:pStyle w:val="af"/>
              <w:ind w:firstLine="0"/>
              <w:jc w:val="center"/>
              <w:rPr>
                <w:sz w:val="20"/>
                <w:szCs w:val="20"/>
              </w:rPr>
            </w:pPr>
            <w:r w:rsidRPr="0041351B">
              <w:rPr>
                <w:sz w:val="20"/>
                <w:szCs w:val="20"/>
              </w:rPr>
              <w:t>Базовое значение</w:t>
            </w:r>
            <w:r w:rsidRPr="0041351B">
              <w:rPr>
                <w:sz w:val="20"/>
                <w:szCs w:val="20"/>
                <w:vertAlign w:val="superscript"/>
              </w:rPr>
              <w:t>12</w:t>
            </w:r>
          </w:p>
        </w:tc>
        <w:tc>
          <w:tcPr>
            <w:tcW w:w="1989" w:type="dxa"/>
            <w:gridSpan w:val="6"/>
            <w:tcBorders>
              <w:top w:val="single" w:sz="4" w:space="0" w:color="auto"/>
              <w:left w:val="single" w:sz="4" w:space="0" w:color="auto"/>
            </w:tcBorders>
            <w:shd w:val="clear" w:color="auto" w:fill="auto"/>
          </w:tcPr>
          <w:p w:rsidR="002D3D7C" w:rsidRPr="0041351B" w:rsidRDefault="002D3D7C" w:rsidP="002D3D7C">
            <w:pPr>
              <w:pStyle w:val="af"/>
              <w:spacing w:line="240" w:lineRule="auto"/>
              <w:ind w:firstLine="0"/>
              <w:jc w:val="center"/>
              <w:rPr>
                <w:sz w:val="20"/>
                <w:szCs w:val="20"/>
              </w:rPr>
            </w:pPr>
            <w:r w:rsidRPr="0041351B">
              <w:rPr>
                <w:sz w:val="20"/>
                <w:szCs w:val="20"/>
              </w:rPr>
              <w:t>Период, год</w:t>
            </w:r>
          </w:p>
        </w:tc>
        <w:tc>
          <w:tcPr>
            <w:tcW w:w="1742" w:type="dxa"/>
            <w:gridSpan w:val="2"/>
            <w:vMerge w:val="restart"/>
            <w:tcBorders>
              <w:top w:val="single" w:sz="4" w:space="0" w:color="auto"/>
              <w:left w:val="single" w:sz="4" w:space="0" w:color="auto"/>
            </w:tcBorders>
            <w:shd w:val="clear" w:color="auto" w:fill="auto"/>
          </w:tcPr>
          <w:p w:rsidR="002D3D7C" w:rsidRPr="0041351B" w:rsidRDefault="002D3D7C" w:rsidP="002D3D7C">
            <w:pPr>
              <w:pStyle w:val="af"/>
              <w:spacing w:line="264" w:lineRule="auto"/>
              <w:ind w:firstLine="0"/>
              <w:jc w:val="center"/>
              <w:rPr>
                <w:sz w:val="20"/>
                <w:szCs w:val="20"/>
              </w:rPr>
            </w:pPr>
            <w:r w:rsidRPr="0041351B">
              <w:rPr>
                <w:sz w:val="20"/>
                <w:szCs w:val="20"/>
              </w:rPr>
              <w:t>Характеристика мероприятия (результата)</w:t>
            </w:r>
          </w:p>
        </w:tc>
        <w:tc>
          <w:tcPr>
            <w:tcW w:w="1407" w:type="dxa"/>
            <w:vMerge w:val="restart"/>
            <w:tcBorders>
              <w:top w:val="single" w:sz="4" w:space="0" w:color="auto"/>
              <w:left w:val="single" w:sz="4" w:space="0" w:color="auto"/>
            </w:tcBorders>
            <w:shd w:val="clear" w:color="auto" w:fill="auto"/>
          </w:tcPr>
          <w:p w:rsidR="002D3D7C" w:rsidRPr="0041351B" w:rsidRDefault="002D3D7C" w:rsidP="002D3D7C">
            <w:pPr>
              <w:pStyle w:val="af"/>
              <w:spacing w:line="264" w:lineRule="auto"/>
              <w:ind w:firstLine="0"/>
              <w:jc w:val="center"/>
              <w:rPr>
                <w:sz w:val="20"/>
                <w:szCs w:val="20"/>
              </w:rPr>
            </w:pPr>
            <w:r w:rsidRPr="0041351B">
              <w:rPr>
                <w:sz w:val="20"/>
                <w:szCs w:val="20"/>
              </w:rPr>
              <w:t>Тип мероприятия (результата)</w:t>
            </w:r>
          </w:p>
        </w:tc>
        <w:tc>
          <w:tcPr>
            <w:tcW w:w="2872" w:type="dxa"/>
            <w:vMerge w:val="restart"/>
            <w:tcBorders>
              <w:top w:val="single" w:sz="4" w:space="0" w:color="auto"/>
              <w:left w:val="single" w:sz="4" w:space="0" w:color="auto"/>
              <w:right w:val="single" w:sz="4" w:space="0" w:color="auto"/>
            </w:tcBorders>
            <w:shd w:val="clear" w:color="auto" w:fill="auto"/>
          </w:tcPr>
          <w:p w:rsidR="002D3D7C" w:rsidRPr="0041351B" w:rsidRDefault="002D3D7C" w:rsidP="002D3D7C">
            <w:pPr>
              <w:pStyle w:val="af"/>
              <w:ind w:firstLine="0"/>
              <w:jc w:val="center"/>
              <w:rPr>
                <w:sz w:val="20"/>
                <w:szCs w:val="20"/>
              </w:rPr>
            </w:pPr>
            <w:r w:rsidRPr="0041351B">
              <w:rPr>
                <w:sz w:val="20"/>
                <w:szCs w:val="20"/>
              </w:rPr>
              <w:t>Связь с показателями (</w:t>
            </w:r>
            <w:r>
              <w:rPr>
                <w:sz w:val="20"/>
                <w:szCs w:val="20"/>
              </w:rPr>
              <w:t>муниципального</w:t>
            </w:r>
            <w:r w:rsidRPr="0041351B">
              <w:rPr>
                <w:sz w:val="20"/>
                <w:szCs w:val="20"/>
              </w:rPr>
              <w:t>) ведомствен</w:t>
            </w:r>
            <w:r w:rsidRPr="0041351B">
              <w:rPr>
                <w:sz w:val="20"/>
                <w:szCs w:val="20"/>
              </w:rPr>
              <w:softHyphen/>
              <w:t>ного проекта</w:t>
            </w:r>
          </w:p>
        </w:tc>
      </w:tr>
      <w:tr w:rsidR="002D3D7C" w:rsidRPr="0041351B" w:rsidTr="002D3D7C">
        <w:trPr>
          <w:trHeight w:hRule="exact" w:val="2434"/>
          <w:jc w:val="center"/>
        </w:trPr>
        <w:tc>
          <w:tcPr>
            <w:tcW w:w="761" w:type="dxa"/>
            <w:vMerge/>
            <w:tcBorders>
              <w:left w:val="single" w:sz="4" w:space="0" w:color="auto"/>
            </w:tcBorders>
            <w:shd w:val="clear" w:color="auto" w:fill="auto"/>
          </w:tcPr>
          <w:p w:rsidR="002D3D7C" w:rsidRPr="0041351B" w:rsidRDefault="002D3D7C" w:rsidP="002D3D7C"/>
        </w:tc>
        <w:tc>
          <w:tcPr>
            <w:tcW w:w="1825" w:type="dxa"/>
            <w:vMerge/>
            <w:tcBorders>
              <w:left w:val="single" w:sz="4" w:space="0" w:color="auto"/>
            </w:tcBorders>
            <w:shd w:val="clear" w:color="auto" w:fill="auto"/>
            <w:vAlign w:val="center"/>
          </w:tcPr>
          <w:p w:rsidR="002D3D7C" w:rsidRPr="0041351B" w:rsidRDefault="002D3D7C" w:rsidP="002D3D7C"/>
        </w:tc>
        <w:tc>
          <w:tcPr>
            <w:tcW w:w="1559" w:type="dxa"/>
            <w:gridSpan w:val="3"/>
            <w:vMerge/>
            <w:tcBorders>
              <w:left w:val="single" w:sz="4" w:space="0" w:color="auto"/>
            </w:tcBorders>
            <w:shd w:val="clear" w:color="auto" w:fill="auto"/>
            <w:vAlign w:val="bottom"/>
          </w:tcPr>
          <w:p w:rsidR="002D3D7C" w:rsidRPr="0041351B" w:rsidRDefault="002D3D7C" w:rsidP="002D3D7C"/>
        </w:tc>
        <w:tc>
          <w:tcPr>
            <w:tcW w:w="1417" w:type="dxa"/>
            <w:vMerge/>
            <w:tcBorders>
              <w:left w:val="single" w:sz="4" w:space="0" w:color="auto"/>
            </w:tcBorders>
            <w:shd w:val="clear" w:color="auto" w:fill="auto"/>
            <w:vAlign w:val="center"/>
          </w:tcPr>
          <w:p w:rsidR="002D3D7C" w:rsidRPr="0041351B" w:rsidRDefault="002D3D7C" w:rsidP="002D3D7C"/>
        </w:tc>
        <w:tc>
          <w:tcPr>
            <w:tcW w:w="993" w:type="dxa"/>
            <w:tcBorders>
              <w:top w:val="single" w:sz="4" w:space="0" w:color="auto"/>
              <w:left w:val="single" w:sz="4" w:space="0" w:color="auto"/>
            </w:tcBorders>
            <w:shd w:val="clear" w:color="auto" w:fill="auto"/>
            <w:vAlign w:val="center"/>
          </w:tcPr>
          <w:p w:rsidR="002D3D7C" w:rsidRPr="0041351B" w:rsidRDefault="002D3D7C" w:rsidP="002D3D7C">
            <w:pPr>
              <w:pStyle w:val="af"/>
              <w:spacing w:line="240" w:lineRule="auto"/>
              <w:ind w:firstLine="0"/>
              <w:jc w:val="center"/>
              <w:rPr>
                <w:sz w:val="20"/>
                <w:szCs w:val="20"/>
              </w:rPr>
            </w:pPr>
            <w:r w:rsidRPr="0041351B">
              <w:rPr>
                <w:sz w:val="20"/>
                <w:szCs w:val="20"/>
              </w:rPr>
              <w:t>значение</w:t>
            </w:r>
          </w:p>
        </w:tc>
        <w:tc>
          <w:tcPr>
            <w:tcW w:w="425" w:type="dxa"/>
            <w:tcBorders>
              <w:top w:val="single" w:sz="4" w:space="0" w:color="auto"/>
              <w:left w:val="single" w:sz="4" w:space="0" w:color="auto"/>
            </w:tcBorders>
            <w:shd w:val="clear" w:color="auto" w:fill="auto"/>
            <w:vAlign w:val="center"/>
          </w:tcPr>
          <w:p w:rsidR="002D3D7C" w:rsidRPr="0041351B" w:rsidRDefault="002D3D7C" w:rsidP="002D3D7C">
            <w:pPr>
              <w:pStyle w:val="af"/>
              <w:spacing w:line="240" w:lineRule="auto"/>
              <w:ind w:firstLine="0"/>
              <w:jc w:val="center"/>
              <w:rPr>
                <w:sz w:val="20"/>
                <w:szCs w:val="20"/>
              </w:rPr>
            </w:pPr>
            <w:r w:rsidRPr="0041351B">
              <w:rPr>
                <w:sz w:val="20"/>
                <w:szCs w:val="20"/>
              </w:rPr>
              <w:t>год</w:t>
            </w:r>
          </w:p>
        </w:tc>
        <w:tc>
          <w:tcPr>
            <w:tcW w:w="549" w:type="dxa"/>
            <w:tcBorders>
              <w:top w:val="single" w:sz="4" w:space="0" w:color="auto"/>
              <w:left w:val="single" w:sz="4" w:space="0" w:color="auto"/>
            </w:tcBorders>
            <w:shd w:val="clear" w:color="auto" w:fill="auto"/>
            <w:vAlign w:val="center"/>
          </w:tcPr>
          <w:p w:rsidR="002D3D7C" w:rsidRPr="0041351B" w:rsidRDefault="002D3D7C" w:rsidP="002D3D7C">
            <w:pPr>
              <w:pStyle w:val="af"/>
              <w:spacing w:line="240" w:lineRule="auto"/>
              <w:ind w:firstLine="0"/>
              <w:jc w:val="center"/>
              <w:rPr>
                <w:sz w:val="20"/>
                <w:szCs w:val="20"/>
              </w:rPr>
            </w:pPr>
            <w:r w:rsidRPr="0041351B">
              <w:rPr>
                <w:sz w:val="20"/>
                <w:szCs w:val="20"/>
                <w:lang w:val="en-US" w:bidi="en-US"/>
              </w:rPr>
              <w:t>N</w:t>
            </w:r>
          </w:p>
        </w:tc>
        <w:tc>
          <w:tcPr>
            <w:tcW w:w="446" w:type="dxa"/>
            <w:gridSpan w:val="2"/>
            <w:tcBorders>
              <w:top w:val="single" w:sz="4" w:space="0" w:color="auto"/>
              <w:left w:val="single" w:sz="4" w:space="0" w:color="auto"/>
            </w:tcBorders>
            <w:shd w:val="clear" w:color="auto" w:fill="auto"/>
            <w:vAlign w:val="center"/>
          </w:tcPr>
          <w:p w:rsidR="002D3D7C" w:rsidRPr="0041351B" w:rsidRDefault="002D3D7C" w:rsidP="002D3D7C">
            <w:pPr>
              <w:pStyle w:val="af"/>
              <w:spacing w:line="240" w:lineRule="auto"/>
              <w:ind w:firstLine="0"/>
              <w:jc w:val="center"/>
              <w:rPr>
                <w:sz w:val="20"/>
                <w:szCs w:val="20"/>
              </w:rPr>
            </w:pPr>
            <w:r w:rsidRPr="0041351B">
              <w:rPr>
                <w:sz w:val="20"/>
                <w:szCs w:val="20"/>
                <w:lang w:val="en-US" w:bidi="en-US"/>
              </w:rPr>
              <w:t>N+1</w:t>
            </w:r>
          </w:p>
        </w:tc>
        <w:tc>
          <w:tcPr>
            <w:tcW w:w="418" w:type="dxa"/>
            <w:tcBorders>
              <w:top w:val="single" w:sz="4" w:space="0" w:color="auto"/>
              <w:left w:val="single" w:sz="4" w:space="0" w:color="auto"/>
            </w:tcBorders>
            <w:shd w:val="clear" w:color="auto" w:fill="auto"/>
            <w:vAlign w:val="center"/>
          </w:tcPr>
          <w:p w:rsidR="002D3D7C" w:rsidRPr="0041351B" w:rsidRDefault="002D3D7C" w:rsidP="002D3D7C"/>
        </w:tc>
        <w:tc>
          <w:tcPr>
            <w:tcW w:w="576" w:type="dxa"/>
            <w:gridSpan w:val="2"/>
            <w:tcBorders>
              <w:top w:val="single" w:sz="4" w:space="0" w:color="auto"/>
              <w:left w:val="single" w:sz="4" w:space="0" w:color="auto"/>
            </w:tcBorders>
            <w:shd w:val="clear" w:color="auto" w:fill="auto"/>
            <w:vAlign w:val="center"/>
          </w:tcPr>
          <w:p w:rsidR="002D3D7C" w:rsidRPr="0041351B" w:rsidRDefault="002D3D7C" w:rsidP="002D3D7C">
            <w:pPr>
              <w:pStyle w:val="af"/>
              <w:spacing w:line="240" w:lineRule="auto"/>
              <w:ind w:firstLine="0"/>
              <w:jc w:val="center"/>
              <w:rPr>
                <w:sz w:val="20"/>
                <w:szCs w:val="20"/>
              </w:rPr>
            </w:pPr>
            <w:proofErr w:type="spellStart"/>
            <w:r w:rsidRPr="0041351B">
              <w:rPr>
                <w:sz w:val="20"/>
                <w:szCs w:val="20"/>
                <w:lang w:val="en-US" w:bidi="en-US"/>
              </w:rPr>
              <w:t>N+n</w:t>
            </w:r>
            <w:proofErr w:type="spellEnd"/>
          </w:p>
        </w:tc>
        <w:tc>
          <w:tcPr>
            <w:tcW w:w="1742" w:type="dxa"/>
            <w:gridSpan w:val="2"/>
            <w:vMerge/>
            <w:tcBorders>
              <w:left w:val="single" w:sz="4" w:space="0" w:color="auto"/>
            </w:tcBorders>
            <w:shd w:val="clear" w:color="auto" w:fill="auto"/>
            <w:vAlign w:val="center"/>
          </w:tcPr>
          <w:p w:rsidR="002D3D7C" w:rsidRPr="0041351B" w:rsidRDefault="002D3D7C" w:rsidP="002D3D7C"/>
        </w:tc>
        <w:tc>
          <w:tcPr>
            <w:tcW w:w="1407" w:type="dxa"/>
            <w:vMerge/>
            <w:tcBorders>
              <w:left w:val="single" w:sz="4" w:space="0" w:color="auto"/>
            </w:tcBorders>
            <w:shd w:val="clear" w:color="auto" w:fill="auto"/>
            <w:vAlign w:val="center"/>
          </w:tcPr>
          <w:p w:rsidR="002D3D7C" w:rsidRPr="0041351B" w:rsidRDefault="002D3D7C" w:rsidP="002D3D7C"/>
        </w:tc>
        <w:tc>
          <w:tcPr>
            <w:tcW w:w="2872" w:type="dxa"/>
            <w:vMerge/>
            <w:tcBorders>
              <w:left w:val="single" w:sz="4" w:space="0" w:color="auto"/>
              <w:right w:val="single" w:sz="4" w:space="0" w:color="auto"/>
            </w:tcBorders>
            <w:shd w:val="clear" w:color="auto" w:fill="auto"/>
            <w:vAlign w:val="center"/>
          </w:tcPr>
          <w:p w:rsidR="002D3D7C" w:rsidRPr="0041351B" w:rsidRDefault="002D3D7C" w:rsidP="002D3D7C"/>
        </w:tc>
      </w:tr>
      <w:tr w:rsidR="002D3D7C" w:rsidRPr="0041351B" w:rsidTr="002D3D7C">
        <w:trPr>
          <w:trHeight w:hRule="exact" w:val="264"/>
          <w:jc w:val="center"/>
        </w:trPr>
        <w:tc>
          <w:tcPr>
            <w:tcW w:w="761" w:type="dxa"/>
            <w:tcBorders>
              <w:top w:val="single" w:sz="4" w:space="0" w:color="auto"/>
              <w:left w:val="single" w:sz="4" w:space="0" w:color="auto"/>
            </w:tcBorders>
            <w:shd w:val="clear" w:color="auto" w:fill="auto"/>
            <w:vAlign w:val="bottom"/>
          </w:tcPr>
          <w:p w:rsidR="002D3D7C" w:rsidRPr="0041351B" w:rsidRDefault="002D3D7C" w:rsidP="002D3D7C">
            <w:pPr>
              <w:pStyle w:val="af"/>
              <w:spacing w:line="240" w:lineRule="auto"/>
              <w:ind w:firstLine="0"/>
              <w:jc w:val="center"/>
              <w:rPr>
                <w:sz w:val="20"/>
                <w:szCs w:val="20"/>
              </w:rPr>
            </w:pPr>
            <w:r w:rsidRPr="0041351B">
              <w:rPr>
                <w:sz w:val="20"/>
                <w:szCs w:val="20"/>
              </w:rPr>
              <w:t>1</w:t>
            </w:r>
          </w:p>
        </w:tc>
        <w:tc>
          <w:tcPr>
            <w:tcW w:w="1825" w:type="dxa"/>
            <w:tcBorders>
              <w:top w:val="single" w:sz="4" w:space="0" w:color="auto"/>
              <w:left w:val="single" w:sz="4" w:space="0" w:color="auto"/>
            </w:tcBorders>
            <w:shd w:val="clear" w:color="auto" w:fill="auto"/>
            <w:vAlign w:val="bottom"/>
          </w:tcPr>
          <w:p w:rsidR="002D3D7C" w:rsidRPr="0041351B" w:rsidRDefault="002D3D7C" w:rsidP="002D3D7C">
            <w:pPr>
              <w:pStyle w:val="af"/>
              <w:spacing w:line="240" w:lineRule="auto"/>
              <w:ind w:firstLine="0"/>
              <w:jc w:val="center"/>
              <w:rPr>
                <w:sz w:val="20"/>
                <w:szCs w:val="20"/>
              </w:rPr>
            </w:pPr>
            <w:r w:rsidRPr="0041351B">
              <w:rPr>
                <w:sz w:val="20"/>
                <w:szCs w:val="20"/>
              </w:rPr>
              <w:t>2</w:t>
            </w:r>
          </w:p>
        </w:tc>
        <w:tc>
          <w:tcPr>
            <w:tcW w:w="1559" w:type="dxa"/>
            <w:gridSpan w:val="3"/>
            <w:tcBorders>
              <w:top w:val="single" w:sz="4" w:space="0" w:color="auto"/>
              <w:left w:val="single" w:sz="4" w:space="0" w:color="auto"/>
            </w:tcBorders>
            <w:shd w:val="clear" w:color="auto" w:fill="auto"/>
            <w:vAlign w:val="bottom"/>
          </w:tcPr>
          <w:p w:rsidR="002D3D7C" w:rsidRPr="0041351B" w:rsidRDefault="002D3D7C" w:rsidP="002D3D7C">
            <w:pPr>
              <w:pStyle w:val="af"/>
              <w:spacing w:line="240" w:lineRule="auto"/>
              <w:ind w:firstLine="0"/>
              <w:jc w:val="center"/>
              <w:rPr>
                <w:sz w:val="20"/>
                <w:szCs w:val="20"/>
              </w:rPr>
            </w:pPr>
            <w:r w:rsidRPr="0041351B">
              <w:rPr>
                <w:sz w:val="20"/>
                <w:szCs w:val="20"/>
              </w:rPr>
              <w:t>3</w:t>
            </w:r>
          </w:p>
        </w:tc>
        <w:tc>
          <w:tcPr>
            <w:tcW w:w="1417" w:type="dxa"/>
            <w:tcBorders>
              <w:top w:val="single" w:sz="4" w:space="0" w:color="auto"/>
              <w:left w:val="single" w:sz="4" w:space="0" w:color="auto"/>
            </w:tcBorders>
            <w:shd w:val="clear" w:color="auto" w:fill="auto"/>
            <w:vAlign w:val="bottom"/>
          </w:tcPr>
          <w:p w:rsidR="002D3D7C" w:rsidRPr="0041351B" w:rsidRDefault="002D3D7C" w:rsidP="002D3D7C">
            <w:pPr>
              <w:pStyle w:val="af"/>
              <w:spacing w:line="240" w:lineRule="auto"/>
              <w:ind w:firstLine="0"/>
              <w:jc w:val="center"/>
              <w:rPr>
                <w:sz w:val="20"/>
                <w:szCs w:val="20"/>
              </w:rPr>
            </w:pPr>
            <w:r w:rsidRPr="0041351B">
              <w:rPr>
                <w:sz w:val="20"/>
                <w:szCs w:val="20"/>
              </w:rPr>
              <w:t>4</w:t>
            </w:r>
          </w:p>
        </w:tc>
        <w:tc>
          <w:tcPr>
            <w:tcW w:w="993" w:type="dxa"/>
            <w:tcBorders>
              <w:top w:val="single" w:sz="4" w:space="0" w:color="auto"/>
              <w:left w:val="single" w:sz="4" w:space="0" w:color="auto"/>
            </w:tcBorders>
            <w:shd w:val="clear" w:color="auto" w:fill="auto"/>
            <w:vAlign w:val="bottom"/>
          </w:tcPr>
          <w:p w:rsidR="002D3D7C" w:rsidRPr="0041351B" w:rsidRDefault="002D3D7C" w:rsidP="002D3D7C">
            <w:pPr>
              <w:pStyle w:val="af"/>
              <w:spacing w:line="240" w:lineRule="auto"/>
              <w:ind w:firstLine="0"/>
              <w:jc w:val="center"/>
              <w:rPr>
                <w:sz w:val="20"/>
                <w:szCs w:val="20"/>
              </w:rPr>
            </w:pPr>
            <w:r w:rsidRPr="0041351B">
              <w:rPr>
                <w:sz w:val="20"/>
                <w:szCs w:val="20"/>
              </w:rPr>
              <w:t>5</w:t>
            </w:r>
          </w:p>
        </w:tc>
        <w:tc>
          <w:tcPr>
            <w:tcW w:w="425" w:type="dxa"/>
            <w:tcBorders>
              <w:top w:val="single" w:sz="4" w:space="0" w:color="auto"/>
              <w:left w:val="single" w:sz="4" w:space="0" w:color="auto"/>
            </w:tcBorders>
            <w:shd w:val="clear" w:color="auto" w:fill="auto"/>
            <w:vAlign w:val="bottom"/>
          </w:tcPr>
          <w:p w:rsidR="002D3D7C" w:rsidRPr="0041351B" w:rsidRDefault="002D3D7C" w:rsidP="002D3D7C">
            <w:pPr>
              <w:pStyle w:val="af"/>
              <w:spacing w:line="240" w:lineRule="auto"/>
              <w:ind w:firstLine="0"/>
              <w:jc w:val="center"/>
              <w:rPr>
                <w:sz w:val="20"/>
                <w:szCs w:val="20"/>
              </w:rPr>
            </w:pPr>
            <w:r w:rsidRPr="0041351B">
              <w:rPr>
                <w:sz w:val="20"/>
                <w:szCs w:val="20"/>
              </w:rPr>
              <w:t>6</w:t>
            </w:r>
          </w:p>
        </w:tc>
        <w:tc>
          <w:tcPr>
            <w:tcW w:w="549" w:type="dxa"/>
            <w:tcBorders>
              <w:top w:val="single" w:sz="4" w:space="0" w:color="auto"/>
              <w:left w:val="single" w:sz="4" w:space="0" w:color="auto"/>
            </w:tcBorders>
            <w:shd w:val="clear" w:color="auto" w:fill="auto"/>
            <w:vAlign w:val="bottom"/>
          </w:tcPr>
          <w:p w:rsidR="002D3D7C" w:rsidRPr="0041351B" w:rsidRDefault="002D3D7C" w:rsidP="002D3D7C">
            <w:pPr>
              <w:pStyle w:val="af"/>
              <w:spacing w:line="240" w:lineRule="auto"/>
              <w:ind w:firstLine="0"/>
              <w:jc w:val="center"/>
              <w:rPr>
                <w:sz w:val="20"/>
                <w:szCs w:val="20"/>
              </w:rPr>
            </w:pPr>
            <w:r w:rsidRPr="0041351B">
              <w:rPr>
                <w:sz w:val="20"/>
                <w:szCs w:val="20"/>
              </w:rPr>
              <w:t>7</w:t>
            </w:r>
          </w:p>
        </w:tc>
        <w:tc>
          <w:tcPr>
            <w:tcW w:w="446" w:type="dxa"/>
            <w:gridSpan w:val="2"/>
            <w:tcBorders>
              <w:top w:val="single" w:sz="4" w:space="0" w:color="auto"/>
              <w:left w:val="single" w:sz="4" w:space="0" w:color="auto"/>
            </w:tcBorders>
            <w:shd w:val="clear" w:color="auto" w:fill="auto"/>
            <w:vAlign w:val="bottom"/>
          </w:tcPr>
          <w:p w:rsidR="002D3D7C" w:rsidRPr="0041351B" w:rsidRDefault="002D3D7C" w:rsidP="002D3D7C">
            <w:pPr>
              <w:pStyle w:val="af"/>
              <w:spacing w:line="240" w:lineRule="auto"/>
              <w:ind w:firstLine="0"/>
              <w:jc w:val="center"/>
              <w:rPr>
                <w:sz w:val="20"/>
                <w:szCs w:val="20"/>
              </w:rPr>
            </w:pPr>
            <w:r w:rsidRPr="0041351B">
              <w:rPr>
                <w:sz w:val="20"/>
                <w:szCs w:val="20"/>
              </w:rPr>
              <w:t>8</w:t>
            </w:r>
          </w:p>
        </w:tc>
        <w:tc>
          <w:tcPr>
            <w:tcW w:w="418" w:type="dxa"/>
            <w:tcBorders>
              <w:top w:val="single" w:sz="4" w:space="0" w:color="auto"/>
              <w:left w:val="single" w:sz="4" w:space="0" w:color="auto"/>
            </w:tcBorders>
            <w:shd w:val="clear" w:color="auto" w:fill="auto"/>
            <w:vAlign w:val="bottom"/>
          </w:tcPr>
          <w:p w:rsidR="002D3D7C" w:rsidRPr="0041351B" w:rsidRDefault="002D3D7C" w:rsidP="002D3D7C">
            <w:pPr>
              <w:pStyle w:val="af"/>
              <w:spacing w:line="240" w:lineRule="auto"/>
              <w:ind w:firstLine="0"/>
              <w:jc w:val="center"/>
              <w:rPr>
                <w:sz w:val="20"/>
                <w:szCs w:val="20"/>
              </w:rPr>
            </w:pPr>
            <w:r w:rsidRPr="0041351B">
              <w:rPr>
                <w:sz w:val="20"/>
                <w:szCs w:val="20"/>
              </w:rPr>
              <w:t>9</w:t>
            </w:r>
          </w:p>
        </w:tc>
        <w:tc>
          <w:tcPr>
            <w:tcW w:w="576" w:type="dxa"/>
            <w:gridSpan w:val="2"/>
            <w:tcBorders>
              <w:top w:val="single" w:sz="4" w:space="0" w:color="auto"/>
              <w:left w:val="single" w:sz="4" w:space="0" w:color="auto"/>
            </w:tcBorders>
            <w:shd w:val="clear" w:color="auto" w:fill="auto"/>
            <w:vAlign w:val="bottom"/>
          </w:tcPr>
          <w:p w:rsidR="002D3D7C" w:rsidRPr="0041351B" w:rsidRDefault="002D3D7C" w:rsidP="002D3D7C">
            <w:pPr>
              <w:pStyle w:val="af"/>
              <w:spacing w:line="240" w:lineRule="auto"/>
              <w:ind w:firstLine="0"/>
              <w:jc w:val="center"/>
              <w:rPr>
                <w:sz w:val="20"/>
                <w:szCs w:val="20"/>
              </w:rPr>
            </w:pPr>
            <w:r w:rsidRPr="0041351B">
              <w:rPr>
                <w:sz w:val="20"/>
                <w:szCs w:val="20"/>
              </w:rPr>
              <w:t>10</w:t>
            </w:r>
          </w:p>
        </w:tc>
        <w:tc>
          <w:tcPr>
            <w:tcW w:w="1742" w:type="dxa"/>
            <w:gridSpan w:val="2"/>
            <w:tcBorders>
              <w:top w:val="single" w:sz="4" w:space="0" w:color="auto"/>
              <w:left w:val="single" w:sz="4" w:space="0" w:color="auto"/>
            </w:tcBorders>
            <w:shd w:val="clear" w:color="auto" w:fill="auto"/>
            <w:vAlign w:val="bottom"/>
          </w:tcPr>
          <w:p w:rsidR="002D3D7C" w:rsidRPr="0041351B" w:rsidRDefault="002D3D7C" w:rsidP="002D3D7C">
            <w:pPr>
              <w:pStyle w:val="af"/>
              <w:spacing w:line="240" w:lineRule="auto"/>
              <w:ind w:firstLine="0"/>
              <w:jc w:val="center"/>
              <w:rPr>
                <w:sz w:val="20"/>
                <w:szCs w:val="20"/>
              </w:rPr>
            </w:pPr>
            <w:r w:rsidRPr="0041351B">
              <w:rPr>
                <w:sz w:val="20"/>
                <w:szCs w:val="20"/>
              </w:rPr>
              <w:t>11</w:t>
            </w:r>
          </w:p>
        </w:tc>
        <w:tc>
          <w:tcPr>
            <w:tcW w:w="1407" w:type="dxa"/>
            <w:tcBorders>
              <w:top w:val="single" w:sz="4" w:space="0" w:color="auto"/>
              <w:left w:val="single" w:sz="4" w:space="0" w:color="auto"/>
            </w:tcBorders>
            <w:shd w:val="clear" w:color="auto" w:fill="auto"/>
            <w:vAlign w:val="bottom"/>
          </w:tcPr>
          <w:p w:rsidR="002D3D7C" w:rsidRPr="0041351B" w:rsidRDefault="002D3D7C" w:rsidP="002D3D7C">
            <w:pPr>
              <w:pStyle w:val="af"/>
              <w:spacing w:line="240" w:lineRule="auto"/>
              <w:ind w:firstLine="0"/>
              <w:jc w:val="center"/>
              <w:rPr>
                <w:sz w:val="20"/>
                <w:szCs w:val="20"/>
              </w:rPr>
            </w:pPr>
            <w:r w:rsidRPr="0041351B">
              <w:rPr>
                <w:sz w:val="20"/>
                <w:szCs w:val="20"/>
              </w:rPr>
              <w:t>12</w:t>
            </w:r>
          </w:p>
        </w:tc>
        <w:tc>
          <w:tcPr>
            <w:tcW w:w="2872" w:type="dxa"/>
            <w:tcBorders>
              <w:top w:val="single" w:sz="4" w:space="0" w:color="auto"/>
              <w:left w:val="single" w:sz="4" w:space="0" w:color="auto"/>
              <w:right w:val="single" w:sz="4" w:space="0" w:color="auto"/>
            </w:tcBorders>
            <w:shd w:val="clear" w:color="auto" w:fill="auto"/>
            <w:vAlign w:val="bottom"/>
          </w:tcPr>
          <w:p w:rsidR="002D3D7C" w:rsidRPr="0041351B" w:rsidRDefault="002D3D7C" w:rsidP="002D3D7C">
            <w:pPr>
              <w:pStyle w:val="af"/>
              <w:spacing w:line="240" w:lineRule="auto"/>
              <w:ind w:firstLine="0"/>
              <w:jc w:val="center"/>
              <w:rPr>
                <w:sz w:val="20"/>
                <w:szCs w:val="20"/>
              </w:rPr>
            </w:pPr>
            <w:r w:rsidRPr="0041351B">
              <w:rPr>
                <w:sz w:val="20"/>
                <w:szCs w:val="20"/>
              </w:rPr>
              <w:t>13</w:t>
            </w:r>
          </w:p>
          <w:p w:rsidR="002D3D7C" w:rsidRPr="0041351B" w:rsidRDefault="002D3D7C" w:rsidP="002D3D7C">
            <w:pPr>
              <w:pStyle w:val="af"/>
              <w:spacing w:line="240" w:lineRule="auto"/>
              <w:ind w:firstLine="0"/>
              <w:jc w:val="center"/>
              <w:rPr>
                <w:sz w:val="20"/>
                <w:szCs w:val="20"/>
              </w:rPr>
            </w:pPr>
            <w:r w:rsidRPr="0041351B">
              <w:rPr>
                <w:sz w:val="20"/>
                <w:szCs w:val="20"/>
              </w:rPr>
              <w:t>14</w:t>
            </w:r>
          </w:p>
        </w:tc>
      </w:tr>
      <w:tr w:rsidR="002D3D7C" w:rsidRPr="0041351B" w:rsidTr="002D3D7C">
        <w:trPr>
          <w:trHeight w:hRule="exact" w:val="264"/>
          <w:jc w:val="center"/>
        </w:trPr>
        <w:tc>
          <w:tcPr>
            <w:tcW w:w="761" w:type="dxa"/>
            <w:tcBorders>
              <w:top w:val="single" w:sz="4" w:space="0" w:color="auto"/>
              <w:left w:val="single" w:sz="4" w:space="0" w:color="auto"/>
            </w:tcBorders>
            <w:shd w:val="clear" w:color="auto" w:fill="auto"/>
          </w:tcPr>
          <w:p w:rsidR="002D3D7C" w:rsidRPr="0041351B" w:rsidRDefault="002D3D7C" w:rsidP="002D3D7C">
            <w:pPr>
              <w:pStyle w:val="af"/>
              <w:spacing w:line="240" w:lineRule="auto"/>
              <w:ind w:firstLine="280"/>
              <w:rPr>
                <w:sz w:val="20"/>
                <w:szCs w:val="20"/>
              </w:rPr>
            </w:pPr>
            <w:r w:rsidRPr="0041351B">
              <w:rPr>
                <w:sz w:val="20"/>
                <w:szCs w:val="20"/>
              </w:rPr>
              <w:t>1.</w:t>
            </w:r>
          </w:p>
        </w:tc>
        <w:tc>
          <w:tcPr>
            <w:tcW w:w="14229" w:type="dxa"/>
            <w:gridSpan w:val="17"/>
            <w:tcBorders>
              <w:top w:val="single" w:sz="4" w:space="0" w:color="auto"/>
              <w:left w:val="single" w:sz="4" w:space="0" w:color="auto"/>
              <w:right w:val="single" w:sz="4" w:space="0" w:color="auto"/>
            </w:tcBorders>
            <w:shd w:val="clear" w:color="auto" w:fill="auto"/>
          </w:tcPr>
          <w:p w:rsidR="002D3D7C" w:rsidRPr="0041351B" w:rsidRDefault="002D3D7C" w:rsidP="002D3D7C">
            <w:pPr>
              <w:pStyle w:val="af"/>
              <w:spacing w:line="240" w:lineRule="auto"/>
              <w:ind w:firstLine="0"/>
              <w:rPr>
                <w:sz w:val="20"/>
                <w:szCs w:val="20"/>
              </w:rPr>
            </w:pPr>
            <w:r w:rsidRPr="0041351B">
              <w:rPr>
                <w:sz w:val="20"/>
                <w:szCs w:val="20"/>
              </w:rPr>
              <w:t>Наименование ОЗР</w:t>
            </w:r>
          </w:p>
        </w:tc>
      </w:tr>
      <w:tr w:rsidR="002D3D7C" w:rsidRPr="0041351B" w:rsidTr="002D3D7C">
        <w:trPr>
          <w:trHeight w:hRule="exact" w:val="1314"/>
          <w:jc w:val="center"/>
        </w:trPr>
        <w:tc>
          <w:tcPr>
            <w:tcW w:w="761" w:type="dxa"/>
            <w:tcBorders>
              <w:top w:val="single" w:sz="4" w:space="0" w:color="auto"/>
              <w:left w:val="single" w:sz="4" w:space="0" w:color="auto"/>
            </w:tcBorders>
            <w:shd w:val="clear" w:color="auto" w:fill="auto"/>
          </w:tcPr>
          <w:p w:rsidR="002D3D7C" w:rsidRPr="0041351B" w:rsidRDefault="002D3D7C" w:rsidP="002D3D7C">
            <w:pPr>
              <w:pStyle w:val="af"/>
              <w:spacing w:line="240" w:lineRule="auto"/>
              <w:ind w:firstLine="180"/>
              <w:rPr>
                <w:sz w:val="20"/>
                <w:szCs w:val="20"/>
              </w:rPr>
            </w:pPr>
            <w:r w:rsidRPr="0041351B">
              <w:rPr>
                <w:sz w:val="20"/>
                <w:szCs w:val="20"/>
              </w:rPr>
              <w:t>1.1.</w:t>
            </w:r>
          </w:p>
        </w:tc>
        <w:tc>
          <w:tcPr>
            <w:tcW w:w="1877" w:type="dxa"/>
            <w:gridSpan w:val="3"/>
            <w:tcBorders>
              <w:top w:val="single" w:sz="4" w:space="0" w:color="auto"/>
              <w:left w:val="single" w:sz="4" w:space="0" w:color="auto"/>
            </w:tcBorders>
            <w:shd w:val="clear" w:color="auto" w:fill="auto"/>
          </w:tcPr>
          <w:p w:rsidR="002D3D7C" w:rsidRPr="0041351B" w:rsidRDefault="002D3D7C" w:rsidP="002D3D7C">
            <w:pPr>
              <w:pStyle w:val="af"/>
              <w:ind w:firstLine="0"/>
              <w:jc w:val="both"/>
              <w:rPr>
                <w:sz w:val="20"/>
                <w:szCs w:val="20"/>
              </w:rPr>
            </w:pPr>
            <w:r w:rsidRPr="0041351B">
              <w:rPr>
                <w:sz w:val="20"/>
                <w:szCs w:val="20"/>
              </w:rPr>
              <w:t xml:space="preserve">(указываются </w:t>
            </w:r>
            <w:r>
              <w:rPr>
                <w:sz w:val="20"/>
                <w:szCs w:val="20"/>
              </w:rPr>
              <w:t>м</w:t>
            </w:r>
            <w:r w:rsidRPr="0041351B">
              <w:rPr>
                <w:sz w:val="20"/>
                <w:szCs w:val="20"/>
              </w:rPr>
              <w:t>ероприятия (результаты), направленные на достижение ОЗР)</w:t>
            </w:r>
          </w:p>
        </w:tc>
        <w:tc>
          <w:tcPr>
            <w:tcW w:w="1507" w:type="dxa"/>
            <w:tcBorders>
              <w:top w:val="single" w:sz="4" w:space="0" w:color="auto"/>
              <w:left w:val="single" w:sz="4" w:space="0" w:color="auto"/>
            </w:tcBorders>
            <w:shd w:val="clear" w:color="auto" w:fill="auto"/>
          </w:tcPr>
          <w:p w:rsidR="002D3D7C" w:rsidRPr="0041351B" w:rsidRDefault="002D3D7C" w:rsidP="002D3D7C"/>
        </w:tc>
        <w:tc>
          <w:tcPr>
            <w:tcW w:w="1417" w:type="dxa"/>
            <w:tcBorders>
              <w:top w:val="single" w:sz="4" w:space="0" w:color="auto"/>
              <w:left w:val="single" w:sz="4" w:space="0" w:color="auto"/>
            </w:tcBorders>
            <w:shd w:val="clear" w:color="auto" w:fill="auto"/>
          </w:tcPr>
          <w:p w:rsidR="002D3D7C" w:rsidRPr="0041351B" w:rsidRDefault="002D3D7C" w:rsidP="002D3D7C"/>
        </w:tc>
        <w:tc>
          <w:tcPr>
            <w:tcW w:w="993" w:type="dxa"/>
            <w:tcBorders>
              <w:top w:val="single" w:sz="4" w:space="0" w:color="auto"/>
              <w:left w:val="single" w:sz="4" w:space="0" w:color="auto"/>
            </w:tcBorders>
            <w:shd w:val="clear" w:color="auto" w:fill="auto"/>
          </w:tcPr>
          <w:p w:rsidR="002D3D7C" w:rsidRPr="0041351B" w:rsidRDefault="002D3D7C" w:rsidP="002D3D7C"/>
        </w:tc>
        <w:tc>
          <w:tcPr>
            <w:tcW w:w="425" w:type="dxa"/>
            <w:tcBorders>
              <w:top w:val="single" w:sz="4" w:space="0" w:color="auto"/>
              <w:left w:val="single" w:sz="4" w:space="0" w:color="auto"/>
            </w:tcBorders>
            <w:shd w:val="clear" w:color="auto" w:fill="auto"/>
          </w:tcPr>
          <w:p w:rsidR="002D3D7C" w:rsidRPr="0041351B" w:rsidRDefault="002D3D7C" w:rsidP="002D3D7C"/>
        </w:tc>
        <w:tc>
          <w:tcPr>
            <w:tcW w:w="567" w:type="dxa"/>
            <w:gridSpan w:val="2"/>
            <w:tcBorders>
              <w:top w:val="single" w:sz="4" w:space="0" w:color="auto"/>
              <w:left w:val="single" w:sz="4" w:space="0" w:color="auto"/>
            </w:tcBorders>
            <w:shd w:val="clear" w:color="auto" w:fill="auto"/>
          </w:tcPr>
          <w:p w:rsidR="002D3D7C" w:rsidRPr="0041351B" w:rsidRDefault="002D3D7C" w:rsidP="002D3D7C"/>
        </w:tc>
        <w:tc>
          <w:tcPr>
            <w:tcW w:w="428" w:type="dxa"/>
            <w:tcBorders>
              <w:top w:val="single" w:sz="4" w:space="0" w:color="auto"/>
              <w:left w:val="single" w:sz="4" w:space="0" w:color="auto"/>
            </w:tcBorders>
            <w:shd w:val="clear" w:color="auto" w:fill="auto"/>
          </w:tcPr>
          <w:p w:rsidR="002D3D7C" w:rsidRPr="0041351B" w:rsidRDefault="002D3D7C" w:rsidP="002D3D7C"/>
        </w:tc>
        <w:tc>
          <w:tcPr>
            <w:tcW w:w="424" w:type="dxa"/>
            <w:gridSpan w:val="2"/>
            <w:tcBorders>
              <w:top w:val="single" w:sz="4" w:space="0" w:color="auto"/>
              <w:left w:val="single" w:sz="4" w:space="0" w:color="auto"/>
            </w:tcBorders>
            <w:shd w:val="clear" w:color="auto" w:fill="auto"/>
          </w:tcPr>
          <w:p w:rsidR="002D3D7C" w:rsidRPr="0041351B" w:rsidRDefault="002D3D7C" w:rsidP="002D3D7C"/>
        </w:tc>
        <w:tc>
          <w:tcPr>
            <w:tcW w:w="570" w:type="dxa"/>
            <w:tcBorders>
              <w:top w:val="single" w:sz="4" w:space="0" w:color="auto"/>
              <w:left w:val="single" w:sz="4" w:space="0" w:color="auto"/>
            </w:tcBorders>
            <w:shd w:val="clear" w:color="auto" w:fill="auto"/>
          </w:tcPr>
          <w:p w:rsidR="002D3D7C" w:rsidRPr="0041351B" w:rsidRDefault="002D3D7C" w:rsidP="002D3D7C"/>
        </w:tc>
        <w:tc>
          <w:tcPr>
            <w:tcW w:w="1731" w:type="dxa"/>
            <w:tcBorders>
              <w:top w:val="single" w:sz="4" w:space="0" w:color="auto"/>
              <w:left w:val="single" w:sz="4" w:space="0" w:color="auto"/>
            </w:tcBorders>
            <w:shd w:val="clear" w:color="auto" w:fill="auto"/>
          </w:tcPr>
          <w:p w:rsidR="002D3D7C" w:rsidRPr="0041351B" w:rsidRDefault="002D3D7C" w:rsidP="002D3D7C"/>
        </w:tc>
        <w:tc>
          <w:tcPr>
            <w:tcW w:w="1418" w:type="dxa"/>
            <w:gridSpan w:val="2"/>
            <w:tcBorders>
              <w:top w:val="single" w:sz="4" w:space="0" w:color="auto"/>
              <w:left w:val="single" w:sz="4" w:space="0" w:color="auto"/>
            </w:tcBorders>
            <w:shd w:val="clear" w:color="auto" w:fill="auto"/>
          </w:tcPr>
          <w:p w:rsidR="002D3D7C" w:rsidRPr="0041351B" w:rsidRDefault="002D3D7C" w:rsidP="002D3D7C"/>
        </w:tc>
        <w:tc>
          <w:tcPr>
            <w:tcW w:w="2872" w:type="dxa"/>
            <w:tcBorders>
              <w:top w:val="single" w:sz="4" w:space="0" w:color="auto"/>
              <w:left w:val="single" w:sz="4" w:space="0" w:color="auto"/>
              <w:right w:val="single" w:sz="4" w:space="0" w:color="auto"/>
            </w:tcBorders>
            <w:shd w:val="clear" w:color="auto" w:fill="auto"/>
          </w:tcPr>
          <w:p w:rsidR="002D3D7C" w:rsidRPr="0041351B" w:rsidRDefault="002D3D7C" w:rsidP="002D3D7C"/>
        </w:tc>
      </w:tr>
      <w:tr w:rsidR="002D3D7C" w:rsidRPr="0041351B" w:rsidTr="002D3D7C">
        <w:trPr>
          <w:trHeight w:hRule="exact" w:val="1829"/>
          <w:jc w:val="center"/>
        </w:trPr>
        <w:tc>
          <w:tcPr>
            <w:tcW w:w="761" w:type="dxa"/>
            <w:tcBorders>
              <w:top w:val="single" w:sz="4" w:space="0" w:color="auto"/>
              <w:left w:val="single" w:sz="4" w:space="0" w:color="auto"/>
              <w:bottom w:val="single" w:sz="4" w:space="0" w:color="auto"/>
            </w:tcBorders>
            <w:shd w:val="clear" w:color="auto" w:fill="auto"/>
          </w:tcPr>
          <w:p w:rsidR="002D3D7C" w:rsidRPr="0041351B" w:rsidRDefault="002D3D7C" w:rsidP="002D3D7C">
            <w:pPr>
              <w:pStyle w:val="af"/>
              <w:spacing w:line="240" w:lineRule="auto"/>
              <w:ind w:firstLine="180"/>
              <w:rPr>
                <w:sz w:val="20"/>
                <w:szCs w:val="20"/>
              </w:rPr>
            </w:pPr>
            <w:r w:rsidRPr="0041351B">
              <w:rPr>
                <w:sz w:val="20"/>
                <w:szCs w:val="20"/>
              </w:rPr>
              <w:t>1.2.</w:t>
            </w:r>
          </w:p>
        </w:tc>
        <w:tc>
          <w:tcPr>
            <w:tcW w:w="1877" w:type="dxa"/>
            <w:gridSpan w:val="3"/>
            <w:tcBorders>
              <w:top w:val="single" w:sz="4" w:space="0" w:color="auto"/>
              <w:left w:val="single" w:sz="4" w:space="0" w:color="auto"/>
              <w:bottom w:val="single" w:sz="4" w:space="0" w:color="auto"/>
            </w:tcBorders>
            <w:shd w:val="clear" w:color="auto" w:fill="auto"/>
          </w:tcPr>
          <w:p w:rsidR="002D3D7C" w:rsidRPr="0041351B" w:rsidRDefault="002D3D7C" w:rsidP="002D3D7C">
            <w:pPr>
              <w:pStyle w:val="af"/>
              <w:spacing w:line="266" w:lineRule="auto"/>
              <w:ind w:firstLine="0"/>
              <w:jc w:val="both"/>
              <w:rPr>
                <w:sz w:val="20"/>
                <w:szCs w:val="20"/>
              </w:rPr>
            </w:pPr>
            <w:proofErr w:type="gramStart"/>
            <w:r w:rsidRPr="0041351B">
              <w:rPr>
                <w:sz w:val="20"/>
                <w:szCs w:val="20"/>
              </w:rPr>
              <w:t>(указываются при необходимости</w:t>
            </w:r>
            <w:proofErr w:type="gramEnd"/>
          </w:p>
          <w:p w:rsidR="002D3D7C" w:rsidRPr="0041351B" w:rsidRDefault="002D3D7C" w:rsidP="002D3D7C">
            <w:pPr>
              <w:pStyle w:val="af"/>
              <w:spacing w:line="266" w:lineRule="auto"/>
              <w:ind w:firstLine="0"/>
              <w:jc w:val="both"/>
              <w:rPr>
                <w:sz w:val="20"/>
                <w:szCs w:val="20"/>
              </w:rPr>
            </w:pPr>
            <w:r w:rsidRPr="0041351B">
              <w:rPr>
                <w:sz w:val="20"/>
                <w:szCs w:val="20"/>
              </w:rPr>
              <w:t>мероприятия (результаты) из иных</w:t>
            </w:r>
          </w:p>
          <w:p w:rsidR="002D3D7C" w:rsidRPr="0041351B" w:rsidRDefault="002D3D7C" w:rsidP="002D3D7C">
            <w:pPr>
              <w:pStyle w:val="af"/>
              <w:spacing w:line="266" w:lineRule="auto"/>
              <w:ind w:firstLine="0"/>
              <w:jc w:val="both"/>
              <w:rPr>
                <w:sz w:val="20"/>
                <w:szCs w:val="20"/>
              </w:rPr>
            </w:pPr>
            <w:r w:rsidRPr="0041351B">
              <w:rPr>
                <w:sz w:val="20"/>
                <w:szCs w:val="20"/>
              </w:rPr>
              <w:t>структурных элементов</w:t>
            </w:r>
          </w:p>
        </w:tc>
        <w:tc>
          <w:tcPr>
            <w:tcW w:w="1507" w:type="dxa"/>
            <w:tcBorders>
              <w:top w:val="single" w:sz="4" w:space="0" w:color="auto"/>
              <w:left w:val="single" w:sz="4" w:space="0" w:color="auto"/>
              <w:bottom w:val="single" w:sz="4" w:space="0" w:color="auto"/>
            </w:tcBorders>
            <w:shd w:val="clear" w:color="auto" w:fill="auto"/>
          </w:tcPr>
          <w:p w:rsidR="002D3D7C" w:rsidRPr="0041351B" w:rsidRDefault="002D3D7C" w:rsidP="002D3D7C"/>
        </w:tc>
        <w:tc>
          <w:tcPr>
            <w:tcW w:w="1417" w:type="dxa"/>
            <w:tcBorders>
              <w:top w:val="single" w:sz="4" w:space="0" w:color="auto"/>
              <w:left w:val="single" w:sz="4" w:space="0" w:color="auto"/>
              <w:bottom w:val="single" w:sz="4" w:space="0" w:color="auto"/>
            </w:tcBorders>
            <w:shd w:val="clear" w:color="auto" w:fill="auto"/>
          </w:tcPr>
          <w:p w:rsidR="002D3D7C" w:rsidRPr="0041351B" w:rsidRDefault="002D3D7C" w:rsidP="002D3D7C"/>
        </w:tc>
        <w:tc>
          <w:tcPr>
            <w:tcW w:w="993" w:type="dxa"/>
            <w:tcBorders>
              <w:top w:val="single" w:sz="4" w:space="0" w:color="auto"/>
              <w:left w:val="single" w:sz="4" w:space="0" w:color="auto"/>
              <w:bottom w:val="single" w:sz="4" w:space="0" w:color="auto"/>
            </w:tcBorders>
            <w:shd w:val="clear" w:color="auto" w:fill="auto"/>
          </w:tcPr>
          <w:p w:rsidR="002D3D7C" w:rsidRPr="0041351B" w:rsidRDefault="002D3D7C" w:rsidP="002D3D7C"/>
        </w:tc>
        <w:tc>
          <w:tcPr>
            <w:tcW w:w="425" w:type="dxa"/>
            <w:tcBorders>
              <w:top w:val="single" w:sz="4" w:space="0" w:color="auto"/>
              <w:left w:val="single" w:sz="4" w:space="0" w:color="auto"/>
              <w:bottom w:val="single" w:sz="4" w:space="0" w:color="auto"/>
            </w:tcBorders>
            <w:shd w:val="clear" w:color="auto" w:fill="auto"/>
          </w:tcPr>
          <w:p w:rsidR="002D3D7C" w:rsidRPr="0041351B" w:rsidRDefault="002D3D7C" w:rsidP="002D3D7C"/>
        </w:tc>
        <w:tc>
          <w:tcPr>
            <w:tcW w:w="567" w:type="dxa"/>
            <w:gridSpan w:val="2"/>
            <w:tcBorders>
              <w:top w:val="single" w:sz="4" w:space="0" w:color="auto"/>
              <w:left w:val="single" w:sz="4" w:space="0" w:color="auto"/>
              <w:bottom w:val="single" w:sz="4" w:space="0" w:color="auto"/>
            </w:tcBorders>
            <w:shd w:val="clear" w:color="auto" w:fill="auto"/>
          </w:tcPr>
          <w:p w:rsidR="002D3D7C" w:rsidRPr="0041351B" w:rsidRDefault="002D3D7C" w:rsidP="002D3D7C"/>
        </w:tc>
        <w:tc>
          <w:tcPr>
            <w:tcW w:w="428" w:type="dxa"/>
            <w:tcBorders>
              <w:top w:val="single" w:sz="4" w:space="0" w:color="auto"/>
              <w:left w:val="single" w:sz="4" w:space="0" w:color="auto"/>
              <w:bottom w:val="single" w:sz="4" w:space="0" w:color="auto"/>
            </w:tcBorders>
            <w:shd w:val="clear" w:color="auto" w:fill="auto"/>
          </w:tcPr>
          <w:p w:rsidR="002D3D7C" w:rsidRPr="0041351B" w:rsidRDefault="002D3D7C" w:rsidP="002D3D7C"/>
        </w:tc>
        <w:tc>
          <w:tcPr>
            <w:tcW w:w="424" w:type="dxa"/>
            <w:gridSpan w:val="2"/>
            <w:tcBorders>
              <w:top w:val="single" w:sz="4" w:space="0" w:color="auto"/>
              <w:left w:val="single" w:sz="4" w:space="0" w:color="auto"/>
              <w:bottom w:val="single" w:sz="4" w:space="0" w:color="auto"/>
            </w:tcBorders>
            <w:shd w:val="clear" w:color="auto" w:fill="auto"/>
          </w:tcPr>
          <w:p w:rsidR="002D3D7C" w:rsidRPr="0041351B" w:rsidRDefault="002D3D7C" w:rsidP="002D3D7C"/>
        </w:tc>
        <w:tc>
          <w:tcPr>
            <w:tcW w:w="570" w:type="dxa"/>
            <w:tcBorders>
              <w:top w:val="single" w:sz="4" w:space="0" w:color="auto"/>
              <w:left w:val="single" w:sz="4" w:space="0" w:color="auto"/>
              <w:bottom w:val="single" w:sz="4" w:space="0" w:color="auto"/>
            </w:tcBorders>
            <w:shd w:val="clear" w:color="auto" w:fill="auto"/>
          </w:tcPr>
          <w:p w:rsidR="002D3D7C" w:rsidRPr="0041351B" w:rsidRDefault="002D3D7C" w:rsidP="002D3D7C"/>
        </w:tc>
        <w:tc>
          <w:tcPr>
            <w:tcW w:w="1731" w:type="dxa"/>
            <w:tcBorders>
              <w:top w:val="single" w:sz="4" w:space="0" w:color="auto"/>
              <w:left w:val="single" w:sz="4" w:space="0" w:color="auto"/>
              <w:bottom w:val="single" w:sz="4" w:space="0" w:color="auto"/>
            </w:tcBorders>
            <w:shd w:val="clear" w:color="auto" w:fill="auto"/>
          </w:tcPr>
          <w:p w:rsidR="002D3D7C" w:rsidRPr="0041351B" w:rsidRDefault="002D3D7C" w:rsidP="002D3D7C"/>
        </w:tc>
        <w:tc>
          <w:tcPr>
            <w:tcW w:w="1418" w:type="dxa"/>
            <w:gridSpan w:val="2"/>
            <w:tcBorders>
              <w:top w:val="single" w:sz="4" w:space="0" w:color="auto"/>
              <w:left w:val="single" w:sz="4" w:space="0" w:color="auto"/>
              <w:bottom w:val="single" w:sz="4" w:space="0" w:color="auto"/>
            </w:tcBorders>
            <w:shd w:val="clear" w:color="auto" w:fill="auto"/>
          </w:tcPr>
          <w:p w:rsidR="002D3D7C" w:rsidRPr="0041351B" w:rsidRDefault="002D3D7C" w:rsidP="002D3D7C"/>
        </w:tc>
        <w:tc>
          <w:tcPr>
            <w:tcW w:w="2872" w:type="dxa"/>
            <w:tcBorders>
              <w:top w:val="single" w:sz="4" w:space="0" w:color="auto"/>
              <w:left w:val="single" w:sz="4" w:space="0" w:color="auto"/>
              <w:bottom w:val="single" w:sz="4" w:space="0" w:color="auto"/>
              <w:right w:val="single" w:sz="4" w:space="0" w:color="auto"/>
            </w:tcBorders>
            <w:shd w:val="clear" w:color="auto" w:fill="auto"/>
          </w:tcPr>
          <w:p w:rsidR="002D3D7C" w:rsidRPr="0041351B" w:rsidRDefault="002D3D7C" w:rsidP="002D3D7C"/>
        </w:tc>
      </w:tr>
      <w:tr w:rsidR="002D3D7C" w:rsidRPr="0041351B" w:rsidTr="002D3D7C">
        <w:trPr>
          <w:trHeight w:hRule="exact" w:val="1878"/>
          <w:jc w:val="center"/>
        </w:trPr>
        <w:tc>
          <w:tcPr>
            <w:tcW w:w="761" w:type="dxa"/>
            <w:tcBorders>
              <w:top w:val="single" w:sz="4" w:space="0" w:color="auto"/>
              <w:left w:val="single" w:sz="4" w:space="0" w:color="auto"/>
              <w:bottom w:val="single" w:sz="4" w:space="0" w:color="auto"/>
            </w:tcBorders>
            <w:shd w:val="clear" w:color="auto" w:fill="auto"/>
          </w:tcPr>
          <w:p w:rsidR="002D3D7C" w:rsidRPr="00A278D6" w:rsidRDefault="002D3D7C" w:rsidP="002D3D7C">
            <w:pPr>
              <w:pStyle w:val="af"/>
              <w:ind w:firstLine="180"/>
              <w:rPr>
                <w:sz w:val="20"/>
                <w:szCs w:val="20"/>
              </w:rPr>
            </w:pPr>
          </w:p>
        </w:tc>
        <w:tc>
          <w:tcPr>
            <w:tcW w:w="1859" w:type="dxa"/>
            <w:gridSpan w:val="2"/>
            <w:tcBorders>
              <w:top w:val="single" w:sz="4" w:space="0" w:color="auto"/>
              <w:left w:val="single" w:sz="4" w:space="0" w:color="auto"/>
              <w:bottom w:val="single" w:sz="4" w:space="0" w:color="auto"/>
            </w:tcBorders>
            <w:shd w:val="clear" w:color="auto" w:fill="auto"/>
          </w:tcPr>
          <w:p w:rsidR="002D3D7C" w:rsidRPr="00A278D6" w:rsidRDefault="002D3D7C" w:rsidP="002D3D7C">
            <w:pPr>
              <w:pStyle w:val="af"/>
              <w:ind w:hanging="10"/>
              <w:jc w:val="both"/>
              <w:rPr>
                <w:sz w:val="20"/>
                <w:szCs w:val="20"/>
              </w:rPr>
            </w:pPr>
            <w:proofErr w:type="gramStart"/>
            <w:r w:rsidRPr="00A278D6">
              <w:rPr>
                <w:sz w:val="20"/>
                <w:szCs w:val="20"/>
              </w:rPr>
              <w:t>муниципальных программ (комплексных программ), необходимые для достижения ОЗР)</w:t>
            </w:r>
            <w:proofErr w:type="gramEnd"/>
          </w:p>
        </w:tc>
        <w:tc>
          <w:tcPr>
            <w:tcW w:w="1525" w:type="dxa"/>
            <w:gridSpan w:val="2"/>
            <w:tcBorders>
              <w:top w:val="single" w:sz="4" w:space="0" w:color="auto"/>
              <w:left w:val="single" w:sz="4" w:space="0" w:color="auto"/>
              <w:bottom w:val="single" w:sz="4" w:space="0" w:color="auto"/>
            </w:tcBorders>
            <w:shd w:val="clear" w:color="auto" w:fill="auto"/>
          </w:tcPr>
          <w:p w:rsidR="002D3D7C" w:rsidRPr="00A278D6" w:rsidRDefault="002D3D7C" w:rsidP="002D3D7C"/>
        </w:tc>
        <w:tc>
          <w:tcPr>
            <w:tcW w:w="1417" w:type="dxa"/>
            <w:tcBorders>
              <w:top w:val="single" w:sz="4" w:space="0" w:color="auto"/>
              <w:left w:val="single" w:sz="4" w:space="0" w:color="auto"/>
              <w:bottom w:val="single" w:sz="4" w:space="0" w:color="auto"/>
            </w:tcBorders>
            <w:shd w:val="clear" w:color="auto" w:fill="auto"/>
          </w:tcPr>
          <w:p w:rsidR="002D3D7C" w:rsidRPr="00A278D6" w:rsidRDefault="002D3D7C" w:rsidP="002D3D7C"/>
        </w:tc>
        <w:tc>
          <w:tcPr>
            <w:tcW w:w="993" w:type="dxa"/>
            <w:tcBorders>
              <w:top w:val="single" w:sz="4" w:space="0" w:color="auto"/>
              <w:left w:val="single" w:sz="4" w:space="0" w:color="auto"/>
              <w:bottom w:val="single" w:sz="4" w:space="0" w:color="auto"/>
            </w:tcBorders>
            <w:shd w:val="clear" w:color="auto" w:fill="auto"/>
          </w:tcPr>
          <w:p w:rsidR="002D3D7C" w:rsidRPr="00A278D6" w:rsidRDefault="002D3D7C" w:rsidP="002D3D7C"/>
        </w:tc>
        <w:tc>
          <w:tcPr>
            <w:tcW w:w="425" w:type="dxa"/>
            <w:tcBorders>
              <w:top w:val="single" w:sz="4" w:space="0" w:color="auto"/>
              <w:left w:val="single" w:sz="4" w:space="0" w:color="auto"/>
              <w:bottom w:val="single" w:sz="4" w:space="0" w:color="auto"/>
            </w:tcBorders>
            <w:shd w:val="clear" w:color="auto" w:fill="auto"/>
          </w:tcPr>
          <w:p w:rsidR="002D3D7C" w:rsidRPr="00A278D6" w:rsidRDefault="002D3D7C" w:rsidP="002D3D7C"/>
        </w:tc>
        <w:tc>
          <w:tcPr>
            <w:tcW w:w="549" w:type="dxa"/>
            <w:tcBorders>
              <w:top w:val="single" w:sz="4" w:space="0" w:color="auto"/>
              <w:left w:val="single" w:sz="4" w:space="0" w:color="auto"/>
              <w:bottom w:val="single" w:sz="4" w:space="0" w:color="auto"/>
            </w:tcBorders>
            <w:shd w:val="clear" w:color="auto" w:fill="auto"/>
          </w:tcPr>
          <w:p w:rsidR="002D3D7C" w:rsidRPr="00A278D6" w:rsidRDefault="002D3D7C" w:rsidP="002D3D7C"/>
        </w:tc>
        <w:tc>
          <w:tcPr>
            <w:tcW w:w="446" w:type="dxa"/>
            <w:gridSpan w:val="2"/>
            <w:tcBorders>
              <w:top w:val="single" w:sz="4" w:space="0" w:color="auto"/>
              <w:left w:val="single" w:sz="4" w:space="0" w:color="auto"/>
              <w:bottom w:val="single" w:sz="4" w:space="0" w:color="auto"/>
            </w:tcBorders>
            <w:shd w:val="clear" w:color="auto" w:fill="auto"/>
          </w:tcPr>
          <w:p w:rsidR="002D3D7C" w:rsidRPr="00A278D6" w:rsidRDefault="002D3D7C" w:rsidP="002D3D7C"/>
        </w:tc>
        <w:tc>
          <w:tcPr>
            <w:tcW w:w="418" w:type="dxa"/>
            <w:tcBorders>
              <w:top w:val="single" w:sz="4" w:space="0" w:color="auto"/>
              <w:left w:val="single" w:sz="4" w:space="0" w:color="auto"/>
              <w:bottom w:val="single" w:sz="4" w:space="0" w:color="auto"/>
            </w:tcBorders>
            <w:shd w:val="clear" w:color="auto" w:fill="auto"/>
          </w:tcPr>
          <w:p w:rsidR="002D3D7C" w:rsidRPr="00A278D6" w:rsidRDefault="002D3D7C" w:rsidP="002D3D7C"/>
        </w:tc>
        <w:tc>
          <w:tcPr>
            <w:tcW w:w="576" w:type="dxa"/>
            <w:gridSpan w:val="2"/>
            <w:tcBorders>
              <w:top w:val="single" w:sz="4" w:space="0" w:color="auto"/>
              <w:left w:val="single" w:sz="4" w:space="0" w:color="auto"/>
              <w:bottom w:val="single" w:sz="4" w:space="0" w:color="auto"/>
            </w:tcBorders>
            <w:shd w:val="clear" w:color="auto" w:fill="auto"/>
          </w:tcPr>
          <w:p w:rsidR="002D3D7C" w:rsidRPr="00A278D6" w:rsidRDefault="002D3D7C" w:rsidP="002D3D7C"/>
        </w:tc>
        <w:tc>
          <w:tcPr>
            <w:tcW w:w="1742" w:type="dxa"/>
            <w:gridSpan w:val="2"/>
            <w:tcBorders>
              <w:top w:val="single" w:sz="4" w:space="0" w:color="auto"/>
              <w:left w:val="single" w:sz="4" w:space="0" w:color="auto"/>
              <w:bottom w:val="single" w:sz="4" w:space="0" w:color="auto"/>
            </w:tcBorders>
            <w:shd w:val="clear" w:color="auto" w:fill="auto"/>
          </w:tcPr>
          <w:p w:rsidR="002D3D7C" w:rsidRPr="00A278D6" w:rsidRDefault="002D3D7C" w:rsidP="002D3D7C"/>
        </w:tc>
        <w:tc>
          <w:tcPr>
            <w:tcW w:w="1407" w:type="dxa"/>
            <w:tcBorders>
              <w:top w:val="single" w:sz="4" w:space="0" w:color="auto"/>
              <w:left w:val="single" w:sz="4" w:space="0" w:color="auto"/>
              <w:bottom w:val="single" w:sz="4" w:space="0" w:color="auto"/>
            </w:tcBorders>
            <w:shd w:val="clear" w:color="auto" w:fill="auto"/>
          </w:tcPr>
          <w:p w:rsidR="002D3D7C" w:rsidRPr="00A278D6" w:rsidRDefault="002D3D7C" w:rsidP="002D3D7C"/>
        </w:tc>
        <w:tc>
          <w:tcPr>
            <w:tcW w:w="2872" w:type="dxa"/>
            <w:tcBorders>
              <w:top w:val="single" w:sz="4" w:space="0" w:color="auto"/>
              <w:left w:val="single" w:sz="4" w:space="0" w:color="auto"/>
              <w:bottom w:val="single" w:sz="4" w:space="0" w:color="auto"/>
              <w:right w:val="single" w:sz="4" w:space="0" w:color="auto"/>
            </w:tcBorders>
            <w:shd w:val="clear" w:color="auto" w:fill="auto"/>
          </w:tcPr>
          <w:p w:rsidR="002D3D7C" w:rsidRPr="00A278D6" w:rsidRDefault="002D3D7C" w:rsidP="002D3D7C"/>
        </w:tc>
      </w:tr>
    </w:tbl>
    <w:p w:rsidR="002D3D7C" w:rsidRDefault="002D3D7C" w:rsidP="002D3D7C">
      <w:pPr>
        <w:pStyle w:val="a5"/>
        <w:ind w:left="0"/>
        <w:rPr>
          <w:color w:val="000000" w:themeColor="text1"/>
          <w:vertAlign w:val="superscript"/>
        </w:rPr>
      </w:pPr>
    </w:p>
    <w:p w:rsidR="002D3D7C" w:rsidRPr="0041351B" w:rsidRDefault="002D3D7C" w:rsidP="002D3D7C">
      <w:pPr>
        <w:pStyle w:val="a5"/>
        <w:ind w:left="0"/>
        <w:rPr>
          <w:color w:val="000000" w:themeColor="text1"/>
          <w:vertAlign w:val="superscript"/>
        </w:rPr>
      </w:pPr>
    </w:p>
    <w:tbl>
      <w:tblPr>
        <w:tblOverlap w:val="never"/>
        <w:tblW w:w="14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763"/>
        <w:gridCol w:w="1417"/>
        <w:gridCol w:w="1701"/>
        <w:gridCol w:w="1276"/>
        <w:gridCol w:w="1134"/>
        <w:gridCol w:w="670"/>
        <w:gridCol w:w="606"/>
        <w:gridCol w:w="425"/>
        <w:gridCol w:w="425"/>
        <w:gridCol w:w="567"/>
        <w:gridCol w:w="1658"/>
        <w:gridCol w:w="1454"/>
        <w:gridCol w:w="2865"/>
      </w:tblGrid>
      <w:tr w:rsidR="002D3D7C" w:rsidRPr="0041351B" w:rsidTr="002D3D7C">
        <w:trPr>
          <w:trHeight w:hRule="exact" w:val="264"/>
          <w:jc w:val="center"/>
        </w:trPr>
        <w:tc>
          <w:tcPr>
            <w:tcW w:w="763" w:type="dxa"/>
            <w:tcBorders>
              <w:bottom w:val="single" w:sz="4" w:space="0" w:color="auto"/>
            </w:tcBorders>
            <w:shd w:val="clear" w:color="auto" w:fill="auto"/>
            <w:vAlign w:val="bottom"/>
          </w:tcPr>
          <w:p w:rsidR="002D3D7C" w:rsidRPr="0041351B" w:rsidRDefault="002D3D7C" w:rsidP="002D3D7C">
            <w:pPr>
              <w:pStyle w:val="af"/>
              <w:spacing w:line="240" w:lineRule="auto"/>
              <w:ind w:firstLine="0"/>
              <w:jc w:val="center"/>
              <w:rPr>
                <w:sz w:val="20"/>
                <w:szCs w:val="20"/>
              </w:rPr>
            </w:pPr>
            <w:r w:rsidRPr="0041351B">
              <w:rPr>
                <w:sz w:val="20"/>
                <w:szCs w:val="20"/>
              </w:rPr>
              <w:lastRenderedPageBreak/>
              <w:t>1</w:t>
            </w:r>
          </w:p>
        </w:tc>
        <w:tc>
          <w:tcPr>
            <w:tcW w:w="1417" w:type="dxa"/>
            <w:tcBorders>
              <w:bottom w:val="single" w:sz="4" w:space="0" w:color="auto"/>
            </w:tcBorders>
            <w:shd w:val="clear" w:color="auto" w:fill="auto"/>
            <w:vAlign w:val="bottom"/>
          </w:tcPr>
          <w:p w:rsidR="002D3D7C" w:rsidRPr="0041351B" w:rsidRDefault="002D3D7C" w:rsidP="002D3D7C">
            <w:pPr>
              <w:pStyle w:val="af"/>
              <w:spacing w:line="240" w:lineRule="auto"/>
              <w:ind w:firstLine="0"/>
              <w:jc w:val="center"/>
              <w:rPr>
                <w:sz w:val="20"/>
                <w:szCs w:val="20"/>
              </w:rPr>
            </w:pPr>
            <w:r w:rsidRPr="0041351B">
              <w:rPr>
                <w:sz w:val="20"/>
                <w:szCs w:val="20"/>
              </w:rPr>
              <w:t>2</w:t>
            </w:r>
          </w:p>
        </w:tc>
        <w:tc>
          <w:tcPr>
            <w:tcW w:w="1701" w:type="dxa"/>
            <w:tcBorders>
              <w:bottom w:val="single" w:sz="4" w:space="0" w:color="auto"/>
            </w:tcBorders>
            <w:shd w:val="clear" w:color="auto" w:fill="auto"/>
            <w:vAlign w:val="bottom"/>
          </w:tcPr>
          <w:p w:rsidR="002D3D7C" w:rsidRPr="0041351B" w:rsidRDefault="002D3D7C" w:rsidP="002D3D7C">
            <w:pPr>
              <w:pStyle w:val="af"/>
              <w:spacing w:line="240" w:lineRule="auto"/>
              <w:ind w:firstLine="0"/>
              <w:jc w:val="center"/>
              <w:rPr>
                <w:sz w:val="20"/>
                <w:szCs w:val="20"/>
              </w:rPr>
            </w:pPr>
            <w:r w:rsidRPr="0041351B">
              <w:rPr>
                <w:sz w:val="20"/>
                <w:szCs w:val="20"/>
              </w:rPr>
              <w:t>3</w:t>
            </w:r>
          </w:p>
        </w:tc>
        <w:tc>
          <w:tcPr>
            <w:tcW w:w="1276" w:type="dxa"/>
            <w:tcBorders>
              <w:bottom w:val="single" w:sz="4" w:space="0" w:color="auto"/>
            </w:tcBorders>
            <w:shd w:val="clear" w:color="auto" w:fill="auto"/>
            <w:vAlign w:val="bottom"/>
          </w:tcPr>
          <w:p w:rsidR="002D3D7C" w:rsidRPr="0041351B" w:rsidRDefault="002D3D7C" w:rsidP="002D3D7C">
            <w:pPr>
              <w:pStyle w:val="af"/>
              <w:spacing w:line="240" w:lineRule="auto"/>
              <w:ind w:firstLine="0"/>
              <w:jc w:val="center"/>
              <w:rPr>
                <w:sz w:val="20"/>
                <w:szCs w:val="20"/>
              </w:rPr>
            </w:pPr>
            <w:r w:rsidRPr="0041351B">
              <w:rPr>
                <w:sz w:val="20"/>
                <w:szCs w:val="20"/>
              </w:rPr>
              <w:t>4</w:t>
            </w:r>
          </w:p>
        </w:tc>
        <w:tc>
          <w:tcPr>
            <w:tcW w:w="1134" w:type="dxa"/>
            <w:tcBorders>
              <w:bottom w:val="single" w:sz="4" w:space="0" w:color="auto"/>
            </w:tcBorders>
            <w:shd w:val="clear" w:color="auto" w:fill="auto"/>
            <w:vAlign w:val="bottom"/>
          </w:tcPr>
          <w:p w:rsidR="002D3D7C" w:rsidRPr="0041351B" w:rsidRDefault="002D3D7C" w:rsidP="002D3D7C">
            <w:pPr>
              <w:pStyle w:val="af"/>
              <w:spacing w:line="240" w:lineRule="auto"/>
              <w:ind w:firstLine="0"/>
              <w:jc w:val="center"/>
              <w:rPr>
                <w:sz w:val="20"/>
                <w:szCs w:val="20"/>
              </w:rPr>
            </w:pPr>
            <w:r w:rsidRPr="0041351B">
              <w:rPr>
                <w:sz w:val="20"/>
                <w:szCs w:val="20"/>
              </w:rPr>
              <w:t>5</w:t>
            </w:r>
          </w:p>
        </w:tc>
        <w:tc>
          <w:tcPr>
            <w:tcW w:w="670" w:type="dxa"/>
            <w:tcBorders>
              <w:bottom w:val="single" w:sz="4" w:space="0" w:color="auto"/>
            </w:tcBorders>
            <w:shd w:val="clear" w:color="auto" w:fill="auto"/>
            <w:vAlign w:val="bottom"/>
          </w:tcPr>
          <w:p w:rsidR="002D3D7C" w:rsidRPr="0041351B" w:rsidRDefault="002D3D7C" w:rsidP="002D3D7C">
            <w:pPr>
              <w:pStyle w:val="af"/>
              <w:spacing w:line="240" w:lineRule="auto"/>
              <w:ind w:firstLine="0"/>
              <w:jc w:val="center"/>
              <w:rPr>
                <w:sz w:val="20"/>
                <w:szCs w:val="20"/>
              </w:rPr>
            </w:pPr>
            <w:r w:rsidRPr="0041351B">
              <w:rPr>
                <w:sz w:val="20"/>
                <w:szCs w:val="20"/>
              </w:rPr>
              <w:t>6</w:t>
            </w:r>
          </w:p>
        </w:tc>
        <w:tc>
          <w:tcPr>
            <w:tcW w:w="606" w:type="dxa"/>
            <w:tcBorders>
              <w:bottom w:val="single" w:sz="4" w:space="0" w:color="auto"/>
            </w:tcBorders>
            <w:shd w:val="clear" w:color="auto" w:fill="auto"/>
            <w:vAlign w:val="bottom"/>
          </w:tcPr>
          <w:p w:rsidR="002D3D7C" w:rsidRPr="0041351B" w:rsidRDefault="002D3D7C" w:rsidP="002D3D7C">
            <w:pPr>
              <w:pStyle w:val="af"/>
              <w:spacing w:line="240" w:lineRule="auto"/>
              <w:ind w:firstLine="0"/>
              <w:jc w:val="center"/>
              <w:rPr>
                <w:sz w:val="20"/>
                <w:szCs w:val="20"/>
              </w:rPr>
            </w:pPr>
            <w:r w:rsidRPr="0041351B">
              <w:rPr>
                <w:sz w:val="20"/>
                <w:szCs w:val="20"/>
              </w:rPr>
              <w:t>7</w:t>
            </w:r>
          </w:p>
        </w:tc>
        <w:tc>
          <w:tcPr>
            <w:tcW w:w="425" w:type="dxa"/>
            <w:tcBorders>
              <w:bottom w:val="single" w:sz="4" w:space="0" w:color="auto"/>
            </w:tcBorders>
            <w:shd w:val="clear" w:color="auto" w:fill="auto"/>
            <w:vAlign w:val="bottom"/>
          </w:tcPr>
          <w:p w:rsidR="002D3D7C" w:rsidRPr="0041351B" w:rsidRDefault="002D3D7C" w:rsidP="002D3D7C">
            <w:pPr>
              <w:pStyle w:val="af"/>
              <w:spacing w:line="240" w:lineRule="auto"/>
              <w:ind w:firstLine="0"/>
              <w:jc w:val="center"/>
              <w:rPr>
                <w:sz w:val="20"/>
                <w:szCs w:val="20"/>
              </w:rPr>
            </w:pPr>
            <w:r w:rsidRPr="0041351B">
              <w:rPr>
                <w:sz w:val="20"/>
                <w:szCs w:val="20"/>
              </w:rPr>
              <w:t>8</w:t>
            </w:r>
          </w:p>
        </w:tc>
        <w:tc>
          <w:tcPr>
            <w:tcW w:w="425" w:type="dxa"/>
            <w:tcBorders>
              <w:bottom w:val="single" w:sz="4" w:space="0" w:color="auto"/>
            </w:tcBorders>
            <w:shd w:val="clear" w:color="auto" w:fill="auto"/>
            <w:vAlign w:val="bottom"/>
          </w:tcPr>
          <w:p w:rsidR="002D3D7C" w:rsidRPr="0041351B" w:rsidRDefault="002D3D7C" w:rsidP="002D3D7C">
            <w:pPr>
              <w:pStyle w:val="af"/>
              <w:spacing w:line="240" w:lineRule="auto"/>
              <w:ind w:firstLine="0"/>
              <w:jc w:val="center"/>
              <w:rPr>
                <w:sz w:val="20"/>
                <w:szCs w:val="20"/>
              </w:rPr>
            </w:pPr>
            <w:r w:rsidRPr="0041351B">
              <w:rPr>
                <w:sz w:val="20"/>
                <w:szCs w:val="20"/>
              </w:rPr>
              <w:t>9</w:t>
            </w:r>
          </w:p>
        </w:tc>
        <w:tc>
          <w:tcPr>
            <w:tcW w:w="567" w:type="dxa"/>
            <w:tcBorders>
              <w:bottom w:val="single" w:sz="4" w:space="0" w:color="auto"/>
            </w:tcBorders>
            <w:shd w:val="clear" w:color="auto" w:fill="auto"/>
            <w:vAlign w:val="bottom"/>
          </w:tcPr>
          <w:p w:rsidR="002D3D7C" w:rsidRPr="0041351B" w:rsidRDefault="002D3D7C" w:rsidP="002D3D7C">
            <w:pPr>
              <w:pStyle w:val="af"/>
              <w:spacing w:line="240" w:lineRule="auto"/>
              <w:ind w:firstLine="0"/>
              <w:jc w:val="center"/>
              <w:rPr>
                <w:sz w:val="20"/>
                <w:szCs w:val="20"/>
              </w:rPr>
            </w:pPr>
            <w:r w:rsidRPr="0041351B">
              <w:rPr>
                <w:sz w:val="20"/>
                <w:szCs w:val="20"/>
              </w:rPr>
              <w:t>10</w:t>
            </w:r>
          </w:p>
        </w:tc>
        <w:tc>
          <w:tcPr>
            <w:tcW w:w="1658" w:type="dxa"/>
            <w:tcBorders>
              <w:bottom w:val="single" w:sz="4" w:space="0" w:color="auto"/>
            </w:tcBorders>
            <w:shd w:val="clear" w:color="auto" w:fill="auto"/>
            <w:vAlign w:val="bottom"/>
          </w:tcPr>
          <w:p w:rsidR="002D3D7C" w:rsidRPr="0041351B" w:rsidRDefault="002D3D7C" w:rsidP="002D3D7C">
            <w:pPr>
              <w:pStyle w:val="af"/>
              <w:spacing w:line="240" w:lineRule="auto"/>
              <w:ind w:firstLine="0"/>
              <w:jc w:val="center"/>
              <w:rPr>
                <w:sz w:val="20"/>
                <w:szCs w:val="20"/>
              </w:rPr>
            </w:pPr>
            <w:r w:rsidRPr="0041351B">
              <w:rPr>
                <w:sz w:val="20"/>
                <w:szCs w:val="20"/>
              </w:rPr>
              <w:t>11</w:t>
            </w:r>
          </w:p>
        </w:tc>
        <w:tc>
          <w:tcPr>
            <w:tcW w:w="1454" w:type="dxa"/>
            <w:tcBorders>
              <w:bottom w:val="single" w:sz="4" w:space="0" w:color="auto"/>
            </w:tcBorders>
            <w:shd w:val="clear" w:color="auto" w:fill="auto"/>
            <w:vAlign w:val="bottom"/>
          </w:tcPr>
          <w:p w:rsidR="002D3D7C" w:rsidRPr="0041351B" w:rsidRDefault="002D3D7C" w:rsidP="002D3D7C">
            <w:pPr>
              <w:pStyle w:val="af"/>
              <w:spacing w:line="240" w:lineRule="auto"/>
              <w:ind w:firstLine="0"/>
              <w:jc w:val="center"/>
              <w:rPr>
                <w:sz w:val="20"/>
                <w:szCs w:val="20"/>
              </w:rPr>
            </w:pPr>
            <w:r w:rsidRPr="0041351B">
              <w:rPr>
                <w:sz w:val="20"/>
                <w:szCs w:val="20"/>
              </w:rPr>
              <w:t>12</w:t>
            </w:r>
          </w:p>
        </w:tc>
        <w:tc>
          <w:tcPr>
            <w:tcW w:w="2865" w:type="dxa"/>
            <w:tcBorders>
              <w:bottom w:val="single" w:sz="4" w:space="0" w:color="auto"/>
            </w:tcBorders>
            <w:shd w:val="clear" w:color="auto" w:fill="auto"/>
            <w:vAlign w:val="bottom"/>
          </w:tcPr>
          <w:p w:rsidR="002D3D7C" w:rsidRPr="0041351B" w:rsidRDefault="002D3D7C" w:rsidP="002D3D7C">
            <w:pPr>
              <w:pStyle w:val="af"/>
              <w:spacing w:line="240" w:lineRule="auto"/>
              <w:ind w:firstLine="0"/>
              <w:jc w:val="center"/>
              <w:rPr>
                <w:sz w:val="20"/>
                <w:szCs w:val="20"/>
              </w:rPr>
            </w:pPr>
            <w:r w:rsidRPr="0041351B">
              <w:rPr>
                <w:sz w:val="20"/>
                <w:szCs w:val="20"/>
              </w:rPr>
              <w:t>13</w:t>
            </w:r>
          </w:p>
          <w:p w:rsidR="002D3D7C" w:rsidRPr="0041351B" w:rsidRDefault="002D3D7C" w:rsidP="002D3D7C">
            <w:pPr>
              <w:pStyle w:val="af"/>
              <w:spacing w:line="240" w:lineRule="auto"/>
              <w:ind w:firstLine="0"/>
              <w:jc w:val="center"/>
              <w:rPr>
                <w:sz w:val="20"/>
                <w:szCs w:val="20"/>
              </w:rPr>
            </w:pPr>
            <w:r w:rsidRPr="0041351B">
              <w:rPr>
                <w:sz w:val="20"/>
                <w:szCs w:val="20"/>
              </w:rPr>
              <w:t>14</w:t>
            </w:r>
          </w:p>
        </w:tc>
      </w:tr>
      <w:tr w:rsidR="002D3D7C" w:rsidRPr="0041351B" w:rsidTr="002D3D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64"/>
          <w:jc w:val="cent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2D3D7C" w:rsidRPr="0041351B" w:rsidRDefault="002D3D7C" w:rsidP="002D3D7C">
            <w:pPr>
              <w:pStyle w:val="af"/>
              <w:spacing w:line="240" w:lineRule="auto"/>
              <w:ind w:firstLine="280"/>
              <w:rPr>
                <w:sz w:val="20"/>
                <w:szCs w:val="20"/>
              </w:rPr>
            </w:pPr>
            <w:r>
              <w:rPr>
                <w:sz w:val="20"/>
                <w:szCs w:val="20"/>
              </w:rPr>
              <w:t>2</w:t>
            </w:r>
            <w:r w:rsidRPr="0041351B">
              <w:rPr>
                <w:sz w:val="20"/>
                <w:szCs w:val="20"/>
              </w:rPr>
              <w:t>.</w:t>
            </w:r>
          </w:p>
        </w:tc>
        <w:tc>
          <w:tcPr>
            <w:tcW w:w="14198" w:type="dxa"/>
            <w:gridSpan w:val="12"/>
            <w:tcBorders>
              <w:top w:val="single" w:sz="4" w:space="0" w:color="auto"/>
              <w:left w:val="single" w:sz="4" w:space="0" w:color="auto"/>
              <w:bottom w:val="single" w:sz="4" w:space="0" w:color="auto"/>
              <w:right w:val="single" w:sz="4" w:space="0" w:color="auto"/>
            </w:tcBorders>
            <w:shd w:val="clear" w:color="auto" w:fill="auto"/>
          </w:tcPr>
          <w:p w:rsidR="002D3D7C" w:rsidRPr="0041351B" w:rsidRDefault="002D3D7C" w:rsidP="002D3D7C">
            <w:pPr>
              <w:pStyle w:val="af"/>
              <w:spacing w:line="240" w:lineRule="auto"/>
              <w:ind w:firstLine="0"/>
              <w:rPr>
                <w:sz w:val="20"/>
                <w:szCs w:val="20"/>
              </w:rPr>
            </w:pPr>
            <w:r w:rsidRPr="0041351B">
              <w:rPr>
                <w:sz w:val="20"/>
                <w:szCs w:val="20"/>
              </w:rPr>
              <w:t xml:space="preserve">Наименование </w:t>
            </w:r>
            <w:r>
              <w:rPr>
                <w:sz w:val="20"/>
                <w:szCs w:val="20"/>
              </w:rPr>
              <w:t>задачи, не являющейся ОЗР</w:t>
            </w:r>
          </w:p>
        </w:tc>
      </w:tr>
    </w:tbl>
    <w:tbl>
      <w:tblPr>
        <w:tblStyle w:val="af9"/>
        <w:tblW w:w="14885" w:type="dxa"/>
        <w:tblInd w:w="-176" w:type="dxa"/>
        <w:tblLayout w:type="fixed"/>
        <w:tblLook w:val="04A0"/>
      </w:tblPr>
      <w:tblGrid>
        <w:gridCol w:w="710"/>
        <w:gridCol w:w="1842"/>
        <w:gridCol w:w="1560"/>
        <w:gridCol w:w="1417"/>
        <w:gridCol w:w="992"/>
        <w:gridCol w:w="426"/>
        <w:gridCol w:w="522"/>
        <w:gridCol w:w="470"/>
        <w:gridCol w:w="425"/>
        <w:gridCol w:w="567"/>
        <w:gridCol w:w="1701"/>
        <w:gridCol w:w="1418"/>
        <w:gridCol w:w="2835"/>
      </w:tblGrid>
      <w:tr w:rsidR="002D3D7C" w:rsidRPr="0041351B" w:rsidTr="002D3D7C">
        <w:trPr>
          <w:gridAfter w:val="12"/>
          <w:wAfter w:w="14175" w:type="dxa"/>
        </w:trPr>
        <w:tc>
          <w:tcPr>
            <w:tcW w:w="710" w:type="dxa"/>
            <w:tcBorders>
              <w:left w:val="single" w:sz="4" w:space="0" w:color="auto"/>
            </w:tcBorders>
          </w:tcPr>
          <w:p w:rsidR="002D3D7C" w:rsidRPr="0041351B" w:rsidRDefault="002D3D7C" w:rsidP="002D3D7C">
            <w:pPr>
              <w:pStyle w:val="a5"/>
              <w:ind w:left="0" w:firstLine="0"/>
              <w:jc w:val="left"/>
              <w:rPr>
                <w:color w:val="000000" w:themeColor="text1"/>
              </w:rPr>
            </w:pPr>
            <w:r w:rsidRPr="0041351B">
              <w:rPr>
                <w:color w:val="000000" w:themeColor="text1"/>
              </w:rPr>
              <w:t>2.</w:t>
            </w:r>
          </w:p>
        </w:tc>
      </w:tr>
      <w:tr w:rsidR="002D3D7C" w:rsidRPr="0041351B" w:rsidTr="002D3D7C">
        <w:tc>
          <w:tcPr>
            <w:tcW w:w="710" w:type="dxa"/>
            <w:tcBorders>
              <w:left w:val="single" w:sz="4" w:space="0" w:color="auto"/>
            </w:tcBorders>
          </w:tcPr>
          <w:p w:rsidR="002D3D7C" w:rsidRPr="0041351B" w:rsidRDefault="002D3D7C" w:rsidP="002D3D7C">
            <w:pPr>
              <w:pStyle w:val="a5"/>
              <w:ind w:left="0" w:firstLine="0"/>
              <w:jc w:val="left"/>
              <w:rPr>
                <w:color w:val="000000" w:themeColor="text1"/>
              </w:rPr>
            </w:pPr>
            <w:r w:rsidRPr="0041351B">
              <w:rPr>
                <w:color w:val="000000" w:themeColor="text1"/>
              </w:rPr>
              <w:t>2.1</w:t>
            </w:r>
          </w:p>
        </w:tc>
        <w:tc>
          <w:tcPr>
            <w:tcW w:w="1842" w:type="dxa"/>
          </w:tcPr>
          <w:p w:rsidR="002D3D7C" w:rsidRPr="0041351B" w:rsidRDefault="002D3D7C" w:rsidP="002D3D7C">
            <w:pPr>
              <w:pStyle w:val="a5"/>
              <w:ind w:left="0" w:firstLine="0"/>
              <w:jc w:val="left"/>
              <w:rPr>
                <w:color w:val="000000" w:themeColor="text1"/>
                <w:vertAlign w:val="superscript"/>
              </w:rPr>
            </w:pPr>
            <w:r w:rsidRPr="0041351B">
              <w:t>(указываются мероприятия (результаты), направленные на достижение задачи)</w:t>
            </w:r>
          </w:p>
        </w:tc>
        <w:tc>
          <w:tcPr>
            <w:tcW w:w="1560" w:type="dxa"/>
          </w:tcPr>
          <w:p w:rsidR="002D3D7C" w:rsidRPr="0041351B" w:rsidRDefault="002D3D7C" w:rsidP="002D3D7C">
            <w:pPr>
              <w:pStyle w:val="a5"/>
              <w:ind w:left="0" w:firstLine="0"/>
              <w:jc w:val="left"/>
              <w:rPr>
                <w:color w:val="000000" w:themeColor="text1"/>
                <w:vertAlign w:val="superscript"/>
              </w:rPr>
            </w:pPr>
          </w:p>
        </w:tc>
        <w:tc>
          <w:tcPr>
            <w:tcW w:w="1417" w:type="dxa"/>
          </w:tcPr>
          <w:p w:rsidR="002D3D7C" w:rsidRPr="0041351B" w:rsidRDefault="002D3D7C" w:rsidP="002D3D7C">
            <w:pPr>
              <w:pStyle w:val="a5"/>
              <w:ind w:left="0" w:firstLine="0"/>
              <w:jc w:val="left"/>
              <w:rPr>
                <w:color w:val="000000" w:themeColor="text1"/>
                <w:vertAlign w:val="superscript"/>
              </w:rPr>
            </w:pPr>
          </w:p>
        </w:tc>
        <w:tc>
          <w:tcPr>
            <w:tcW w:w="992" w:type="dxa"/>
          </w:tcPr>
          <w:p w:rsidR="002D3D7C" w:rsidRPr="0041351B" w:rsidRDefault="002D3D7C" w:rsidP="002D3D7C">
            <w:pPr>
              <w:pStyle w:val="a5"/>
              <w:ind w:left="0" w:firstLine="0"/>
              <w:jc w:val="left"/>
              <w:rPr>
                <w:color w:val="000000" w:themeColor="text1"/>
                <w:vertAlign w:val="superscript"/>
              </w:rPr>
            </w:pPr>
          </w:p>
        </w:tc>
        <w:tc>
          <w:tcPr>
            <w:tcW w:w="426" w:type="dxa"/>
          </w:tcPr>
          <w:p w:rsidR="002D3D7C" w:rsidRPr="0041351B" w:rsidRDefault="002D3D7C" w:rsidP="002D3D7C">
            <w:pPr>
              <w:pStyle w:val="a5"/>
              <w:ind w:left="0" w:firstLine="0"/>
              <w:jc w:val="left"/>
              <w:rPr>
                <w:color w:val="000000" w:themeColor="text1"/>
                <w:vertAlign w:val="superscript"/>
              </w:rPr>
            </w:pPr>
          </w:p>
        </w:tc>
        <w:tc>
          <w:tcPr>
            <w:tcW w:w="522" w:type="dxa"/>
          </w:tcPr>
          <w:p w:rsidR="002D3D7C" w:rsidRPr="0041351B" w:rsidRDefault="002D3D7C" w:rsidP="002D3D7C">
            <w:pPr>
              <w:pStyle w:val="a5"/>
              <w:ind w:left="0" w:firstLine="0"/>
              <w:jc w:val="left"/>
              <w:rPr>
                <w:color w:val="000000" w:themeColor="text1"/>
                <w:vertAlign w:val="superscript"/>
              </w:rPr>
            </w:pPr>
          </w:p>
        </w:tc>
        <w:tc>
          <w:tcPr>
            <w:tcW w:w="470" w:type="dxa"/>
          </w:tcPr>
          <w:p w:rsidR="002D3D7C" w:rsidRPr="0041351B" w:rsidRDefault="002D3D7C" w:rsidP="002D3D7C">
            <w:pPr>
              <w:pStyle w:val="a5"/>
              <w:ind w:left="0" w:firstLine="0"/>
              <w:jc w:val="left"/>
              <w:rPr>
                <w:color w:val="000000" w:themeColor="text1"/>
                <w:vertAlign w:val="superscript"/>
              </w:rPr>
            </w:pPr>
          </w:p>
        </w:tc>
        <w:tc>
          <w:tcPr>
            <w:tcW w:w="425" w:type="dxa"/>
          </w:tcPr>
          <w:p w:rsidR="002D3D7C" w:rsidRPr="0041351B" w:rsidRDefault="002D3D7C" w:rsidP="002D3D7C">
            <w:pPr>
              <w:pStyle w:val="a5"/>
              <w:ind w:left="0" w:firstLine="0"/>
              <w:jc w:val="left"/>
              <w:rPr>
                <w:color w:val="000000" w:themeColor="text1"/>
                <w:vertAlign w:val="superscript"/>
              </w:rPr>
            </w:pPr>
          </w:p>
        </w:tc>
        <w:tc>
          <w:tcPr>
            <w:tcW w:w="567" w:type="dxa"/>
          </w:tcPr>
          <w:p w:rsidR="002D3D7C" w:rsidRPr="0041351B" w:rsidRDefault="002D3D7C" w:rsidP="002D3D7C">
            <w:pPr>
              <w:pStyle w:val="a5"/>
              <w:ind w:left="0" w:firstLine="0"/>
              <w:jc w:val="left"/>
              <w:rPr>
                <w:color w:val="000000" w:themeColor="text1"/>
                <w:vertAlign w:val="superscript"/>
              </w:rPr>
            </w:pPr>
          </w:p>
        </w:tc>
        <w:tc>
          <w:tcPr>
            <w:tcW w:w="1701" w:type="dxa"/>
          </w:tcPr>
          <w:p w:rsidR="002D3D7C" w:rsidRPr="0041351B" w:rsidRDefault="002D3D7C" w:rsidP="002D3D7C">
            <w:pPr>
              <w:pStyle w:val="a5"/>
              <w:ind w:left="0" w:firstLine="0"/>
              <w:jc w:val="left"/>
              <w:rPr>
                <w:color w:val="000000" w:themeColor="text1"/>
                <w:vertAlign w:val="superscript"/>
              </w:rPr>
            </w:pPr>
          </w:p>
        </w:tc>
        <w:tc>
          <w:tcPr>
            <w:tcW w:w="1418" w:type="dxa"/>
          </w:tcPr>
          <w:p w:rsidR="002D3D7C" w:rsidRPr="0041351B" w:rsidRDefault="002D3D7C" w:rsidP="002D3D7C">
            <w:pPr>
              <w:pStyle w:val="a5"/>
              <w:ind w:left="0" w:firstLine="0"/>
              <w:jc w:val="left"/>
              <w:rPr>
                <w:color w:val="000000" w:themeColor="text1"/>
                <w:vertAlign w:val="superscript"/>
              </w:rPr>
            </w:pPr>
          </w:p>
        </w:tc>
        <w:tc>
          <w:tcPr>
            <w:tcW w:w="2835" w:type="dxa"/>
          </w:tcPr>
          <w:p w:rsidR="002D3D7C" w:rsidRPr="0041351B" w:rsidRDefault="002D3D7C" w:rsidP="002D3D7C">
            <w:pPr>
              <w:pStyle w:val="a5"/>
              <w:ind w:left="0" w:firstLine="0"/>
              <w:jc w:val="left"/>
              <w:rPr>
                <w:color w:val="000000" w:themeColor="text1"/>
                <w:vertAlign w:val="superscript"/>
              </w:rPr>
            </w:pPr>
          </w:p>
        </w:tc>
      </w:tr>
      <w:tr w:rsidR="002D3D7C" w:rsidRPr="0041351B" w:rsidTr="002D3D7C">
        <w:tc>
          <w:tcPr>
            <w:tcW w:w="710" w:type="dxa"/>
            <w:tcBorders>
              <w:left w:val="single" w:sz="4" w:space="0" w:color="auto"/>
            </w:tcBorders>
          </w:tcPr>
          <w:p w:rsidR="002D3D7C" w:rsidRPr="0041351B" w:rsidRDefault="002D3D7C" w:rsidP="002D3D7C">
            <w:pPr>
              <w:pStyle w:val="a5"/>
              <w:ind w:left="0" w:firstLine="0"/>
              <w:jc w:val="left"/>
              <w:rPr>
                <w:color w:val="000000" w:themeColor="text1"/>
              </w:rPr>
            </w:pPr>
            <w:r w:rsidRPr="0041351B">
              <w:rPr>
                <w:color w:val="000000" w:themeColor="text1"/>
              </w:rPr>
              <w:t>2.2</w:t>
            </w:r>
          </w:p>
        </w:tc>
        <w:tc>
          <w:tcPr>
            <w:tcW w:w="1842" w:type="dxa"/>
          </w:tcPr>
          <w:p w:rsidR="002D3D7C" w:rsidRPr="0041351B" w:rsidRDefault="002D3D7C" w:rsidP="002D3D7C">
            <w:pPr>
              <w:pStyle w:val="40"/>
              <w:spacing w:line="271" w:lineRule="auto"/>
            </w:pPr>
            <w:proofErr w:type="gramStart"/>
            <w:r w:rsidRPr="0041351B">
              <w:t>(указываются при необходи</w:t>
            </w:r>
            <w:r w:rsidRPr="0041351B">
              <w:softHyphen/>
              <w:t>мости</w:t>
            </w:r>
            <w:proofErr w:type="gramEnd"/>
          </w:p>
          <w:p w:rsidR="002D3D7C" w:rsidRPr="0041351B" w:rsidRDefault="002D3D7C" w:rsidP="002D3D7C">
            <w:pPr>
              <w:pStyle w:val="40"/>
              <w:spacing w:line="271" w:lineRule="auto"/>
            </w:pPr>
            <w:r w:rsidRPr="0041351B">
              <w:t>мероприятия (результаты)</w:t>
            </w:r>
          </w:p>
          <w:p w:rsidR="002D3D7C" w:rsidRPr="0041351B" w:rsidRDefault="002D3D7C" w:rsidP="002D3D7C">
            <w:pPr>
              <w:pStyle w:val="40"/>
              <w:spacing w:line="271" w:lineRule="auto"/>
            </w:pPr>
            <w:r w:rsidRPr="0041351B">
              <w:t>из иных</w:t>
            </w:r>
          </w:p>
          <w:p w:rsidR="002D3D7C" w:rsidRPr="0041351B" w:rsidRDefault="002D3D7C" w:rsidP="002D3D7C">
            <w:pPr>
              <w:pStyle w:val="40"/>
              <w:spacing w:line="271" w:lineRule="auto"/>
            </w:pPr>
            <w:r w:rsidRPr="0041351B">
              <w:t>структурных элементов</w:t>
            </w:r>
          </w:p>
          <w:p w:rsidR="002D3D7C" w:rsidRPr="0041351B" w:rsidRDefault="002D3D7C" w:rsidP="002D3D7C">
            <w:pPr>
              <w:pStyle w:val="40"/>
              <w:spacing w:line="271" w:lineRule="auto"/>
            </w:pPr>
            <w:r w:rsidRPr="0041351B">
              <w:t>муниципальных программ (комплексных программ), необходимые для достижения задачи)</w:t>
            </w:r>
          </w:p>
        </w:tc>
        <w:tc>
          <w:tcPr>
            <w:tcW w:w="1560" w:type="dxa"/>
          </w:tcPr>
          <w:p w:rsidR="002D3D7C" w:rsidRPr="0041351B" w:rsidRDefault="002D3D7C" w:rsidP="002D3D7C">
            <w:pPr>
              <w:pStyle w:val="a5"/>
              <w:ind w:left="0" w:firstLine="0"/>
              <w:jc w:val="left"/>
              <w:rPr>
                <w:color w:val="000000" w:themeColor="text1"/>
                <w:vertAlign w:val="superscript"/>
              </w:rPr>
            </w:pPr>
          </w:p>
        </w:tc>
        <w:tc>
          <w:tcPr>
            <w:tcW w:w="1417" w:type="dxa"/>
          </w:tcPr>
          <w:p w:rsidR="002D3D7C" w:rsidRPr="0041351B" w:rsidRDefault="002D3D7C" w:rsidP="002D3D7C">
            <w:pPr>
              <w:pStyle w:val="a5"/>
              <w:ind w:left="0" w:firstLine="0"/>
              <w:jc w:val="left"/>
              <w:rPr>
                <w:color w:val="000000" w:themeColor="text1"/>
                <w:vertAlign w:val="superscript"/>
              </w:rPr>
            </w:pPr>
          </w:p>
        </w:tc>
        <w:tc>
          <w:tcPr>
            <w:tcW w:w="992" w:type="dxa"/>
          </w:tcPr>
          <w:p w:rsidR="002D3D7C" w:rsidRPr="0041351B" w:rsidRDefault="002D3D7C" w:rsidP="002D3D7C">
            <w:pPr>
              <w:pStyle w:val="a5"/>
              <w:ind w:left="0" w:firstLine="0"/>
              <w:jc w:val="left"/>
              <w:rPr>
                <w:color w:val="000000" w:themeColor="text1"/>
                <w:vertAlign w:val="superscript"/>
              </w:rPr>
            </w:pPr>
          </w:p>
        </w:tc>
        <w:tc>
          <w:tcPr>
            <w:tcW w:w="426" w:type="dxa"/>
          </w:tcPr>
          <w:p w:rsidR="002D3D7C" w:rsidRPr="0041351B" w:rsidRDefault="002D3D7C" w:rsidP="002D3D7C">
            <w:pPr>
              <w:pStyle w:val="a5"/>
              <w:ind w:left="0" w:firstLine="0"/>
              <w:jc w:val="left"/>
              <w:rPr>
                <w:color w:val="000000" w:themeColor="text1"/>
                <w:vertAlign w:val="superscript"/>
              </w:rPr>
            </w:pPr>
          </w:p>
        </w:tc>
        <w:tc>
          <w:tcPr>
            <w:tcW w:w="522" w:type="dxa"/>
          </w:tcPr>
          <w:p w:rsidR="002D3D7C" w:rsidRPr="0041351B" w:rsidRDefault="002D3D7C" w:rsidP="002D3D7C">
            <w:pPr>
              <w:pStyle w:val="a5"/>
              <w:ind w:left="0" w:firstLine="0"/>
              <w:jc w:val="left"/>
              <w:rPr>
                <w:color w:val="000000" w:themeColor="text1"/>
                <w:vertAlign w:val="superscript"/>
              </w:rPr>
            </w:pPr>
          </w:p>
        </w:tc>
        <w:tc>
          <w:tcPr>
            <w:tcW w:w="470" w:type="dxa"/>
          </w:tcPr>
          <w:p w:rsidR="002D3D7C" w:rsidRPr="0041351B" w:rsidRDefault="002D3D7C" w:rsidP="002D3D7C">
            <w:pPr>
              <w:pStyle w:val="a5"/>
              <w:ind w:left="0" w:firstLine="0"/>
              <w:jc w:val="left"/>
              <w:rPr>
                <w:color w:val="000000" w:themeColor="text1"/>
                <w:vertAlign w:val="superscript"/>
              </w:rPr>
            </w:pPr>
          </w:p>
        </w:tc>
        <w:tc>
          <w:tcPr>
            <w:tcW w:w="425" w:type="dxa"/>
          </w:tcPr>
          <w:p w:rsidR="002D3D7C" w:rsidRPr="0041351B" w:rsidRDefault="002D3D7C" w:rsidP="002D3D7C">
            <w:pPr>
              <w:pStyle w:val="a5"/>
              <w:ind w:left="0" w:firstLine="0"/>
              <w:jc w:val="left"/>
              <w:rPr>
                <w:color w:val="000000" w:themeColor="text1"/>
                <w:vertAlign w:val="superscript"/>
              </w:rPr>
            </w:pPr>
          </w:p>
        </w:tc>
        <w:tc>
          <w:tcPr>
            <w:tcW w:w="567" w:type="dxa"/>
          </w:tcPr>
          <w:p w:rsidR="002D3D7C" w:rsidRPr="0041351B" w:rsidRDefault="002D3D7C" w:rsidP="002D3D7C">
            <w:pPr>
              <w:pStyle w:val="a5"/>
              <w:ind w:left="0" w:firstLine="0"/>
              <w:jc w:val="left"/>
              <w:rPr>
                <w:color w:val="000000" w:themeColor="text1"/>
                <w:vertAlign w:val="superscript"/>
              </w:rPr>
            </w:pPr>
          </w:p>
        </w:tc>
        <w:tc>
          <w:tcPr>
            <w:tcW w:w="1701" w:type="dxa"/>
          </w:tcPr>
          <w:p w:rsidR="002D3D7C" w:rsidRPr="0041351B" w:rsidRDefault="002D3D7C" w:rsidP="002D3D7C">
            <w:pPr>
              <w:pStyle w:val="a5"/>
              <w:ind w:left="0" w:firstLine="0"/>
              <w:jc w:val="left"/>
              <w:rPr>
                <w:color w:val="000000" w:themeColor="text1"/>
                <w:vertAlign w:val="superscript"/>
              </w:rPr>
            </w:pPr>
          </w:p>
        </w:tc>
        <w:tc>
          <w:tcPr>
            <w:tcW w:w="1418" w:type="dxa"/>
          </w:tcPr>
          <w:p w:rsidR="002D3D7C" w:rsidRPr="0041351B" w:rsidRDefault="002D3D7C" w:rsidP="002D3D7C">
            <w:pPr>
              <w:pStyle w:val="a5"/>
              <w:ind w:left="0" w:firstLine="0"/>
              <w:jc w:val="left"/>
              <w:rPr>
                <w:color w:val="000000" w:themeColor="text1"/>
                <w:vertAlign w:val="superscript"/>
              </w:rPr>
            </w:pPr>
          </w:p>
        </w:tc>
        <w:tc>
          <w:tcPr>
            <w:tcW w:w="2835" w:type="dxa"/>
          </w:tcPr>
          <w:p w:rsidR="002D3D7C" w:rsidRPr="0041351B" w:rsidRDefault="002D3D7C" w:rsidP="002D3D7C">
            <w:pPr>
              <w:pStyle w:val="a5"/>
              <w:ind w:left="0" w:firstLine="0"/>
              <w:jc w:val="left"/>
              <w:rPr>
                <w:color w:val="000000" w:themeColor="text1"/>
                <w:vertAlign w:val="superscript"/>
              </w:rPr>
            </w:pPr>
          </w:p>
        </w:tc>
      </w:tr>
    </w:tbl>
    <w:p w:rsidR="002D3D7C" w:rsidRPr="0077312F" w:rsidRDefault="002D3D7C" w:rsidP="002D3D7C">
      <w:pPr>
        <w:pStyle w:val="a5"/>
        <w:ind w:left="0"/>
        <w:rPr>
          <w:color w:val="000000" w:themeColor="text1"/>
          <w:sz w:val="16"/>
          <w:szCs w:val="16"/>
          <w:vertAlign w:val="superscript"/>
        </w:rPr>
      </w:pPr>
    </w:p>
    <w:p w:rsidR="002D3D7C" w:rsidRPr="0077312F" w:rsidRDefault="002D3D7C" w:rsidP="002D3D7C">
      <w:pPr>
        <w:pStyle w:val="a5"/>
        <w:ind w:left="0"/>
        <w:rPr>
          <w:color w:val="000000" w:themeColor="text1"/>
          <w:sz w:val="16"/>
          <w:szCs w:val="16"/>
          <w:vertAlign w:val="superscript"/>
        </w:rPr>
      </w:pPr>
      <w:r w:rsidRPr="0077312F">
        <w:rPr>
          <w:color w:val="000000" w:themeColor="text1"/>
          <w:sz w:val="16"/>
          <w:szCs w:val="16"/>
          <w:vertAlign w:val="superscript"/>
        </w:rPr>
        <w:t>___________________________________</w:t>
      </w:r>
    </w:p>
    <w:p w:rsidR="002D3D7C" w:rsidRPr="0077312F" w:rsidRDefault="002D3D7C" w:rsidP="002D3D7C">
      <w:pPr>
        <w:pStyle w:val="a5"/>
        <w:ind w:left="0"/>
        <w:rPr>
          <w:sz w:val="16"/>
          <w:szCs w:val="16"/>
        </w:rPr>
      </w:pPr>
      <w:r w:rsidRPr="0077312F">
        <w:rPr>
          <w:color w:val="000000" w:themeColor="text1"/>
          <w:sz w:val="16"/>
          <w:szCs w:val="16"/>
          <w:vertAlign w:val="superscript"/>
        </w:rPr>
        <w:t>12</w:t>
      </w:r>
      <w:proofErr w:type="gramStart"/>
      <w:r w:rsidRPr="0077312F">
        <w:rPr>
          <w:color w:val="000000" w:themeColor="text1"/>
          <w:sz w:val="16"/>
          <w:szCs w:val="16"/>
          <w:vertAlign w:val="superscript"/>
        </w:rPr>
        <w:t xml:space="preserve"> </w:t>
      </w:r>
      <w:r w:rsidRPr="0077312F">
        <w:rPr>
          <w:sz w:val="16"/>
          <w:szCs w:val="16"/>
        </w:rPr>
        <w:t>У</w:t>
      </w:r>
      <w:proofErr w:type="gramEnd"/>
      <w:r w:rsidRPr="0077312F">
        <w:rPr>
          <w:sz w:val="16"/>
          <w:szCs w:val="16"/>
        </w:rPr>
        <w:t>казывается значение мероприятия за предыдущий год.</w:t>
      </w:r>
    </w:p>
    <w:p w:rsidR="002D3D7C" w:rsidRDefault="002D3D7C" w:rsidP="002D3D7C">
      <w:pPr>
        <w:pStyle w:val="a5"/>
        <w:ind w:left="0"/>
        <w:rPr>
          <w:color w:val="000000" w:themeColor="text1"/>
          <w:vertAlign w:val="superscript"/>
        </w:rPr>
        <w:sectPr w:rsidR="002D3D7C" w:rsidSect="002D3D7C">
          <w:pgSz w:w="16838" w:h="11906" w:orient="landscape"/>
          <w:pgMar w:top="1134" w:right="850" w:bottom="1134" w:left="1701" w:header="708" w:footer="708" w:gutter="0"/>
          <w:cols w:space="708"/>
          <w:titlePg/>
          <w:docGrid w:linePitch="360"/>
        </w:sectPr>
      </w:pPr>
    </w:p>
    <w:p w:rsidR="002D3D7C" w:rsidRPr="0041351B" w:rsidRDefault="002D3D7C" w:rsidP="002D3D7C">
      <w:pPr>
        <w:pStyle w:val="a5"/>
        <w:ind w:left="0"/>
        <w:rPr>
          <w:color w:val="000000" w:themeColor="text1"/>
          <w:vertAlign w:val="superscript"/>
        </w:rPr>
      </w:pPr>
    </w:p>
    <w:p w:rsidR="002D3D7C" w:rsidRPr="0041351B" w:rsidRDefault="002D3D7C" w:rsidP="002D3D7C">
      <w:pPr>
        <w:pStyle w:val="a5"/>
        <w:ind w:left="0"/>
        <w:rPr>
          <w:color w:val="000000" w:themeColor="text1"/>
          <w:vertAlign w:val="superscript"/>
        </w:rPr>
      </w:pPr>
    </w:p>
    <w:p w:rsidR="002D3D7C" w:rsidRPr="0041351B" w:rsidRDefault="002D3D7C" w:rsidP="002D3D7C">
      <w:pPr>
        <w:pStyle w:val="12"/>
        <w:tabs>
          <w:tab w:val="left" w:pos="397"/>
        </w:tabs>
        <w:spacing w:after="440" w:line="240" w:lineRule="auto"/>
        <w:ind w:firstLine="0"/>
        <w:jc w:val="center"/>
        <w:rPr>
          <w:sz w:val="20"/>
          <w:szCs w:val="20"/>
        </w:rPr>
      </w:pPr>
      <w:r w:rsidRPr="00E0737F">
        <w:rPr>
          <w:b/>
          <w:bCs/>
          <w:sz w:val="20"/>
          <w:szCs w:val="20"/>
        </w:rPr>
        <w:t>5.Финансовое обеспечение реализации муниципального проекта (ведомственного проекта)</w:t>
      </w:r>
    </w:p>
    <w:tbl>
      <w:tblPr>
        <w:tblOverlap w:val="never"/>
        <w:tblW w:w="15010" w:type="dxa"/>
        <w:jc w:val="center"/>
        <w:tblLayout w:type="fixed"/>
        <w:tblCellMar>
          <w:left w:w="10" w:type="dxa"/>
          <w:right w:w="10" w:type="dxa"/>
        </w:tblCellMar>
        <w:tblLook w:val="0000"/>
      </w:tblPr>
      <w:tblGrid>
        <w:gridCol w:w="773"/>
        <w:gridCol w:w="8285"/>
        <w:gridCol w:w="1152"/>
        <w:gridCol w:w="1147"/>
        <w:gridCol w:w="1152"/>
        <w:gridCol w:w="1008"/>
        <w:gridCol w:w="1493"/>
      </w:tblGrid>
      <w:tr w:rsidR="002D3D7C" w:rsidRPr="0041351B" w:rsidTr="002D3D7C">
        <w:trPr>
          <w:trHeight w:hRule="exact" w:val="768"/>
          <w:jc w:val="center"/>
        </w:trPr>
        <w:tc>
          <w:tcPr>
            <w:tcW w:w="773" w:type="dxa"/>
            <w:vMerge w:val="restart"/>
            <w:tcBorders>
              <w:top w:val="single" w:sz="4" w:space="0" w:color="auto"/>
            </w:tcBorders>
            <w:shd w:val="clear" w:color="auto" w:fill="auto"/>
          </w:tcPr>
          <w:p w:rsidR="002D3D7C" w:rsidRPr="0041351B" w:rsidRDefault="002D3D7C" w:rsidP="002D3D7C"/>
        </w:tc>
        <w:tc>
          <w:tcPr>
            <w:tcW w:w="8285" w:type="dxa"/>
            <w:vMerge w:val="restart"/>
            <w:tcBorders>
              <w:top w:val="single" w:sz="4" w:space="0" w:color="auto"/>
              <w:left w:val="single" w:sz="4" w:space="0" w:color="auto"/>
            </w:tcBorders>
            <w:shd w:val="clear" w:color="auto" w:fill="auto"/>
            <w:vAlign w:val="center"/>
          </w:tcPr>
          <w:p w:rsidR="002D3D7C" w:rsidRPr="0041351B" w:rsidRDefault="002D3D7C" w:rsidP="002D3D7C">
            <w:pPr>
              <w:pStyle w:val="af"/>
              <w:spacing w:line="240" w:lineRule="auto"/>
              <w:ind w:firstLine="760"/>
              <w:rPr>
                <w:sz w:val="20"/>
                <w:szCs w:val="20"/>
              </w:rPr>
            </w:pPr>
            <w:r w:rsidRPr="0041351B">
              <w:rPr>
                <w:sz w:val="20"/>
                <w:szCs w:val="20"/>
              </w:rPr>
              <w:t>Наименование мероприятия (результата) и источники финансирования</w:t>
            </w:r>
          </w:p>
        </w:tc>
        <w:tc>
          <w:tcPr>
            <w:tcW w:w="4459" w:type="dxa"/>
            <w:gridSpan w:val="4"/>
            <w:tcBorders>
              <w:top w:val="single" w:sz="4" w:space="0" w:color="auto"/>
              <w:left w:val="single" w:sz="4" w:space="0" w:color="auto"/>
            </w:tcBorders>
            <w:shd w:val="clear" w:color="auto" w:fill="auto"/>
            <w:vAlign w:val="center"/>
          </w:tcPr>
          <w:p w:rsidR="002D3D7C" w:rsidRPr="0041351B" w:rsidRDefault="002D3D7C" w:rsidP="002D3D7C">
            <w:pPr>
              <w:pStyle w:val="af"/>
              <w:spacing w:line="266" w:lineRule="auto"/>
              <w:ind w:firstLine="0"/>
              <w:jc w:val="center"/>
              <w:rPr>
                <w:sz w:val="20"/>
                <w:szCs w:val="20"/>
              </w:rPr>
            </w:pPr>
            <w:r w:rsidRPr="0041351B">
              <w:rPr>
                <w:sz w:val="20"/>
                <w:szCs w:val="20"/>
              </w:rPr>
              <w:t>Объем финансового обеспечения по годам реализации (тыс. рублей)</w:t>
            </w:r>
          </w:p>
        </w:tc>
        <w:tc>
          <w:tcPr>
            <w:tcW w:w="1493" w:type="dxa"/>
            <w:vMerge w:val="restart"/>
            <w:tcBorders>
              <w:top w:val="single" w:sz="4" w:space="0" w:color="auto"/>
              <w:left w:val="single" w:sz="4" w:space="0" w:color="auto"/>
            </w:tcBorders>
            <w:shd w:val="clear" w:color="auto" w:fill="auto"/>
            <w:vAlign w:val="center"/>
          </w:tcPr>
          <w:p w:rsidR="002D3D7C" w:rsidRPr="0041351B" w:rsidRDefault="002D3D7C" w:rsidP="002D3D7C">
            <w:pPr>
              <w:pStyle w:val="af"/>
              <w:ind w:firstLine="0"/>
              <w:jc w:val="center"/>
              <w:rPr>
                <w:sz w:val="20"/>
                <w:szCs w:val="20"/>
              </w:rPr>
            </w:pPr>
            <w:r w:rsidRPr="0041351B">
              <w:rPr>
                <w:sz w:val="20"/>
                <w:szCs w:val="20"/>
              </w:rPr>
              <w:t>Всего (тыс. рублей)</w:t>
            </w:r>
          </w:p>
        </w:tc>
      </w:tr>
      <w:tr w:rsidR="002D3D7C" w:rsidRPr="0041351B" w:rsidTr="002D3D7C">
        <w:trPr>
          <w:trHeight w:hRule="exact" w:val="437"/>
          <w:jc w:val="center"/>
        </w:trPr>
        <w:tc>
          <w:tcPr>
            <w:tcW w:w="773" w:type="dxa"/>
            <w:vMerge/>
            <w:shd w:val="clear" w:color="auto" w:fill="auto"/>
          </w:tcPr>
          <w:p w:rsidR="002D3D7C" w:rsidRPr="0041351B" w:rsidRDefault="002D3D7C" w:rsidP="002D3D7C"/>
        </w:tc>
        <w:tc>
          <w:tcPr>
            <w:tcW w:w="8285" w:type="dxa"/>
            <w:vMerge/>
            <w:tcBorders>
              <w:left w:val="single" w:sz="4" w:space="0" w:color="auto"/>
            </w:tcBorders>
            <w:shd w:val="clear" w:color="auto" w:fill="auto"/>
            <w:vAlign w:val="center"/>
          </w:tcPr>
          <w:p w:rsidR="002D3D7C" w:rsidRPr="0041351B" w:rsidRDefault="002D3D7C" w:rsidP="002D3D7C"/>
        </w:tc>
        <w:tc>
          <w:tcPr>
            <w:tcW w:w="1152" w:type="dxa"/>
            <w:tcBorders>
              <w:top w:val="single" w:sz="4" w:space="0" w:color="auto"/>
              <w:left w:val="single" w:sz="4" w:space="0" w:color="auto"/>
            </w:tcBorders>
            <w:shd w:val="clear" w:color="auto" w:fill="auto"/>
          </w:tcPr>
          <w:p w:rsidR="002D3D7C" w:rsidRPr="0041351B" w:rsidRDefault="002D3D7C" w:rsidP="002D3D7C">
            <w:pPr>
              <w:pStyle w:val="af"/>
              <w:spacing w:before="80" w:line="240" w:lineRule="auto"/>
              <w:ind w:firstLine="0"/>
              <w:jc w:val="center"/>
              <w:rPr>
                <w:sz w:val="20"/>
                <w:szCs w:val="20"/>
              </w:rPr>
            </w:pPr>
            <w:r w:rsidRPr="0041351B">
              <w:rPr>
                <w:sz w:val="20"/>
                <w:szCs w:val="20"/>
                <w:lang w:val="en-US" w:bidi="en-US"/>
              </w:rPr>
              <w:t>N</w:t>
            </w:r>
          </w:p>
        </w:tc>
        <w:tc>
          <w:tcPr>
            <w:tcW w:w="1147" w:type="dxa"/>
            <w:tcBorders>
              <w:top w:val="single" w:sz="4" w:space="0" w:color="auto"/>
              <w:left w:val="single" w:sz="4" w:space="0" w:color="auto"/>
            </w:tcBorders>
            <w:shd w:val="clear" w:color="auto" w:fill="auto"/>
          </w:tcPr>
          <w:p w:rsidR="002D3D7C" w:rsidRPr="0041351B" w:rsidRDefault="002D3D7C" w:rsidP="002D3D7C">
            <w:pPr>
              <w:pStyle w:val="af"/>
              <w:spacing w:before="80" w:line="240" w:lineRule="auto"/>
              <w:ind w:firstLine="360"/>
              <w:rPr>
                <w:sz w:val="20"/>
                <w:szCs w:val="20"/>
              </w:rPr>
            </w:pPr>
            <w:r w:rsidRPr="0041351B">
              <w:rPr>
                <w:sz w:val="20"/>
                <w:szCs w:val="20"/>
                <w:lang w:val="en-US" w:bidi="en-US"/>
              </w:rPr>
              <w:t>N+1</w:t>
            </w:r>
          </w:p>
        </w:tc>
        <w:tc>
          <w:tcPr>
            <w:tcW w:w="1152" w:type="dxa"/>
            <w:tcBorders>
              <w:top w:val="single" w:sz="4" w:space="0" w:color="auto"/>
              <w:left w:val="single" w:sz="4" w:space="0" w:color="auto"/>
            </w:tcBorders>
            <w:shd w:val="clear" w:color="auto" w:fill="auto"/>
            <w:vAlign w:val="center"/>
          </w:tcPr>
          <w:p w:rsidR="002D3D7C" w:rsidRPr="0041351B" w:rsidRDefault="002D3D7C" w:rsidP="002D3D7C">
            <w:pPr>
              <w:jc w:val="center"/>
            </w:pPr>
            <w:r w:rsidRPr="0041351B">
              <w:t>…</w:t>
            </w:r>
          </w:p>
        </w:tc>
        <w:tc>
          <w:tcPr>
            <w:tcW w:w="1008" w:type="dxa"/>
            <w:tcBorders>
              <w:top w:val="single" w:sz="4" w:space="0" w:color="auto"/>
              <w:left w:val="single" w:sz="4" w:space="0" w:color="auto"/>
            </w:tcBorders>
            <w:shd w:val="clear" w:color="auto" w:fill="auto"/>
          </w:tcPr>
          <w:p w:rsidR="002D3D7C" w:rsidRPr="0041351B" w:rsidRDefault="002D3D7C" w:rsidP="002D3D7C">
            <w:pPr>
              <w:pStyle w:val="af"/>
              <w:spacing w:before="80" w:line="240" w:lineRule="auto"/>
              <w:ind w:firstLine="0"/>
              <w:jc w:val="center"/>
              <w:rPr>
                <w:sz w:val="20"/>
                <w:szCs w:val="20"/>
              </w:rPr>
            </w:pPr>
            <w:proofErr w:type="spellStart"/>
            <w:r w:rsidRPr="0041351B">
              <w:rPr>
                <w:sz w:val="20"/>
                <w:szCs w:val="20"/>
                <w:lang w:val="en-US" w:bidi="en-US"/>
              </w:rPr>
              <w:t>N+n</w:t>
            </w:r>
            <w:proofErr w:type="spellEnd"/>
          </w:p>
        </w:tc>
        <w:tc>
          <w:tcPr>
            <w:tcW w:w="1493" w:type="dxa"/>
            <w:vMerge/>
            <w:tcBorders>
              <w:left w:val="single" w:sz="4" w:space="0" w:color="auto"/>
            </w:tcBorders>
            <w:shd w:val="clear" w:color="auto" w:fill="auto"/>
            <w:vAlign w:val="center"/>
          </w:tcPr>
          <w:p w:rsidR="002D3D7C" w:rsidRPr="0041351B" w:rsidRDefault="002D3D7C" w:rsidP="002D3D7C"/>
        </w:tc>
      </w:tr>
      <w:tr w:rsidR="002D3D7C" w:rsidRPr="0041351B" w:rsidTr="002D3D7C">
        <w:trPr>
          <w:trHeight w:hRule="exact" w:val="312"/>
          <w:jc w:val="center"/>
        </w:trPr>
        <w:tc>
          <w:tcPr>
            <w:tcW w:w="773" w:type="dxa"/>
            <w:tcBorders>
              <w:top w:val="single" w:sz="4" w:space="0" w:color="auto"/>
            </w:tcBorders>
            <w:shd w:val="clear" w:color="auto" w:fill="auto"/>
          </w:tcPr>
          <w:p w:rsidR="002D3D7C" w:rsidRPr="0041351B" w:rsidRDefault="002D3D7C" w:rsidP="002D3D7C">
            <w:pPr>
              <w:pStyle w:val="af"/>
              <w:spacing w:line="240" w:lineRule="auto"/>
              <w:ind w:firstLine="0"/>
              <w:jc w:val="center"/>
              <w:rPr>
                <w:sz w:val="20"/>
                <w:szCs w:val="20"/>
              </w:rPr>
            </w:pPr>
            <w:r w:rsidRPr="0041351B">
              <w:rPr>
                <w:sz w:val="20"/>
                <w:szCs w:val="20"/>
              </w:rPr>
              <w:t>1.</w:t>
            </w:r>
          </w:p>
        </w:tc>
        <w:tc>
          <w:tcPr>
            <w:tcW w:w="8285" w:type="dxa"/>
            <w:tcBorders>
              <w:top w:val="single" w:sz="4" w:space="0" w:color="auto"/>
              <w:left w:val="single" w:sz="4" w:space="0" w:color="auto"/>
            </w:tcBorders>
            <w:shd w:val="clear" w:color="auto" w:fill="auto"/>
          </w:tcPr>
          <w:p w:rsidR="002D3D7C" w:rsidRPr="0041351B" w:rsidRDefault="002D3D7C" w:rsidP="002D3D7C">
            <w:pPr>
              <w:pStyle w:val="af"/>
              <w:spacing w:line="240" w:lineRule="auto"/>
              <w:ind w:firstLine="0"/>
              <w:rPr>
                <w:sz w:val="20"/>
                <w:szCs w:val="20"/>
              </w:rPr>
            </w:pPr>
            <w:r w:rsidRPr="0041351B">
              <w:rPr>
                <w:sz w:val="20"/>
                <w:szCs w:val="20"/>
              </w:rPr>
              <w:t>(указывается наименование ОЗР или задачи, не являющейся ОЗР)</w:t>
            </w:r>
          </w:p>
        </w:tc>
        <w:tc>
          <w:tcPr>
            <w:tcW w:w="1152" w:type="dxa"/>
            <w:tcBorders>
              <w:top w:val="single" w:sz="4" w:space="0" w:color="auto"/>
              <w:left w:val="single" w:sz="4" w:space="0" w:color="auto"/>
            </w:tcBorders>
            <w:shd w:val="clear" w:color="auto" w:fill="auto"/>
          </w:tcPr>
          <w:p w:rsidR="002D3D7C" w:rsidRPr="0041351B" w:rsidRDefault="002D3D7C" w:rsidP="002D3D7C"/>
        </w:tc>
        <w:tc>
          <w:tcPr>
            <w:tcW w:w="1147" w:type="dxa"/>
            <w:tcBorders>
              <w:top w:val="single" w:sz="4" w:space="0" w:color="auto"/>
              <w:left w:val="single" w:sz="4" w:space="0" w:color="auto"/>
            </w:tcBorders>
            <w:shd w:val="clear" w:color="auto" w:fill="auto"/>
          </w:tcPr>
          <w:p w:rsidR="002D3D7C" w:rsidRPr="0041351B" w:rsidRDefault="002D3D7C" w:rsidP="002D3D7C"/>
        </w:tc>
        <w:tc>
          <w:tcPr>
            <w:tcW w:w="1152" w:type="dxa"/>
            <w:tcBorders>
              <w:top w:val="single" w:sz="4" w:space="0" w:color="auto"/>
              <w:left w:val="single" w:sz="4" w:space="0" w:color="auto"/>
            </w:tcBorders>
            <w:shd w:val="clear" w:color="auto" w:fill="auto"/>
          </w:tcPr>
          <w:p w:rsidR="002D3D7C" w:rsidRPr="0041351B" w:rsidRDefault="002D3D7C" w:rsidP="002D3D7C"/>
        </w:tc>
        <w:tc>
          <w:tcPr>
            <w:tcW w:w="1008" w:type="dxa"/>
            <w:tcBorders>
              <w:top w:val="single" w:sz="4" w:space="0" w:color="auto"/>
              <w:left w:val="single" w:sz="4" w:space="0" w:color="auto"/>
            </w:tcBorders>
            <w:shd w:val="clear" w:color="auto" w:fill="auto"/>
          </w:tcPr>
          <w:p w:rsidR="002D3D7C" w:rsidRPr="0041351B" w:rsidRDefault="002D3D7C" w:rsidP="002D3D7C"/>
        </w:tc>
        <w:tc>
          <w:tcPr>
            <w:tcW w:w="1493" w:type="dxa"/>
            <w:tcBorders>
              <w:top w:val="single" w:sz="4" w:space="0" w:color="auto"/>
              <w:left w:val="single" w:sz="4" w:space="0" w:color="auto"/>
            </w:tcBorders>
            <w:shd w:val="clear" w:color="auto" w:fill="auto"/>
          </w:tcPr>
          <w:p w:rsidR="002D3D7C" w:rsidRPr="0041351B" w:rsidRDefault="002D3D7C" w:rsidP="002D3D7C"/>
        </w:tc>
      </w:tr>
      <w:tr w:rsidR="002D3D7C" w:rsidRPr="0041351B" w:rsidTr="002D3D7C">
        <w:trPr>
          <w:trHeight w:hRule="exact" w:val="287"/>
          <w:jc w:val="center"/>
        </w:trPr>
        <w:tc>
          <w:tcPr>
            <w:tcW w:w="773" w:type="dxa"/>
            <w:tcBorders>
              <w:top w:val="single" w:sz="4" w:space="0" w:color="auto"/>
            </w:tcBorders>
            <w:shd w:val="clear" w:color="auto" w:fill="auto"/>
          </w:tcPr>
          <w:p w:rsidR="002D3D7C" w:rsidRPr="0041351B" w:rsidRDefault="002D3D7C" w:rsidP="002D3D7C">
            <w:pPr>
              <w:pStyle w:val="af"/>
              <w:spacing w:line="240" w:lineRule="auto"/>
              <w:ind w:firstLine="0"/>
              <w:jc w:val="center"/>
              <w:rPr>
                <w:sz w:val="20"/>
                <w:szCs w:val="20"/>
              </w:rPr>
            </w:pPr>
            <w:r w:rsidRPr="0041351B">
              <w:rPr>
                <w:sz w:val="20"/>
                <w:szCs w:val="20"/>
              </w:rPr>
              <w:t>1.1.</w:t>
            </w:r>
          </w:p>
        </w:tc>
        <w:tc>
          <w:tcPr>
            <w:tcW w:w="8285" w:type="dxa"/>
            <w:tcBorders>
              <w:top w:val="single" w:sz="4" w:space="0" w:color="auto"/>
              <w:left w:val="single" w:sz="4" w:space="0" w:color="auto"/>
            </w:tcBorders>
            <w:shd w:val="clear" w:color="auto" w:fill="auto"/>
          </w:tcPr>
          <w:p w:rsidR="002D3D7C" w:rsidRPr="0041351B" w:rsidRDefault="002D3D7C" w:rsidP="002D3D7C">
            <w:pPr>
              <w:pStyle w:val="af"/>
              <w:spacing w:line="240" w:lineRule="auto"/>
              <w:ind w:firstLine="0"/>
              <w:rPr>
                <w:sz w:val="20"/>
                <w:szCs w:val="20"/>
              </w:rPr>
            </w:pPr>
            <w:proofErr w:type="gramStart"/>
            <w:r w:rsidRPr="0041351B">
              <w:rPr>
                <w:sz w:val="20"/>
                <w:szCs w:val="20"/>
              </w:rPr>
              <w:t>(указывается наименование мероприятия (результата), всего</w:t>
            </w:r>
            <w:proofErr w:type="gramEnd"/>
          </w:p>
        </w:tc>
        <w:tc>
          <w:tcPr>
            <w:tcW w:w="1152" w:type="dxa"/>
            <w:tcBorders>
              <w:top w:val="single" w:sz="4" w:space="0" w:color="auto"/>
              <w:left w:val="single" w:sz="4" w:space="0" w:color="auto"/>
            </w:tcBorders>
            <w:shd w:val="clear" w:color="auto" w:fill="auto"/>
          </w:tcPr>
          <w:p w:rsidR="002D3D7C" w:rsidRPr="0041351B" w:rsidRDefault="002D3D7C" w:rsidP="002D3D7C"/>
        </w:tc>
        <w:tc>
          <w:tcPr>
            <w:tcW w:w="1147" w:type="dxa"/>
            <w:tcBorders>
              <w:top w:val="single" w:sz="4" w:space="0" w:color="auto"/>
              <w:left w:val="single" w:sz="4" w:space="0" w:color="auto"/>
            </w:tcBorders>
            <w:shd w:val="clear" w:color="auto" w:fill="auto"/>
          </w:tcPr>
          <w:p w:rsidR="002D3D7C" w:rsidRPr="0041351B" w:rsidRDefault="002D3D7C" w:rsidP="002D3D7C"/>
        </w:tc>
        <w:tc>
          <w:tcPr>
            <w:tcW w:w="1152" w:type="dxa"/>
            <w:tcBorders>
              <w:top w:val="single" w:sz="4" w:space="0" w:color="auto"/>
              <w:left w:val="single" w:sz="4" w:space="0" w:color="auto"/>
            </w:tcBorders>
            <w:shd w:val="clear" w:color="auto" w:fill="auto"/>
          </w:tcPr>
          <w:p w:rsidR="002D3D7C" w:rsidRPr="0041351B" w:rsidRDefault="002D3D7C" w:rsidP="002D3D7C"/>
        </w:tc>
        <w:tc>
          <w:tcPr>
            <w:tcW w:w="1008" w:type="dxa"/>
            <w:tcBorders>
              <w:top w:val="single" w:sz="4" w:space="0" w:color="auto"/>
              <w:left w:val="single" w:sz="4" w:space="0" w:color="auto"/>
            </w:tcBorders>
            <w:shd w:val="clear" w:color="auto" w:fill="auto"/>
          </w:tcPr>
          <w:p w:rsidR="002D3D7C" w:rsidRPr="0041351B" w:rsidRDefault="002D3D7C" w:rsidP="002D3D7C"/>
        </w:tc>
        <w:tc>
          <w:tcPr>
            <w:tcW w:w="1493" w:type="dxa"/>
            <w:tcBorders>
              <w:top w:val="single" w:sz="4" w:space="0" w:color="auto"/>
              <w:left w:val="single" w:sz="4" w:space="0" w:color="auto"/>
            </w:tcBorders>
            <w:shd w:val="clear" w:color="auto" w:fill="auto"/>
          </w:tcPr>
          <w:p w:rsidR="002D3D7C" w:rsidRPr="0041351B" w:rsidRDefault="002D3D7C" w:rsidP="002D3D7C"/>
        </w:tc>
      </w:tr>
      <w:tr w:rsidR="002D3D7C" w:rsidRPr="0041351B" w:rsidTr="002D3D7C">
        <w:trPr>
          <w:trHeight w:hRule="exact" w:val="278"/>
          <w:jc w:val="center"/>
        </w:trPr>
        <w:tc>
          <w:tcPr>
            <w:tcW w:w="773" w:type="dxa"/>
            <w:tcBorders>
              <w:top w:val="single" w:sz="4" w:space="0" w:color="auto"/>
            </w:tcBorders>
            <w:shd w:val="clear" w:color="auto" w:fill="auto"/>
          </w:tcPr>
          <w:p w:rsidR="002D3D7C" w:rsidRPr="0041351B" w:rsidRDefault="002D3D7C" w:rsidP="002D3D7C">
            <w:pPr>
              <w:pStyle w:val="af"/>
              <w:spacing w:line="240" w:lineRule="auto"/>
              <w:ind w:firstLine="220"/>
              <w:rPr>
                <w:sz w:val="20"/>
                <w:szCs w:val="20"/>
              </w:rPr>
            </w:pPr>
            <w:r w:rsidRPr="0041351B">
              <w:rPr>
                <w:sz w:val="20"/>
                <w:szCs w:val="20"/>
              </w:rPr>
              <w:t>1.1.1.</w:t>
            </w:r>
          </w:p>
        </w:tc>
        <w:tc>
          <w:tcPr>
            <w:tcW w:w="8285" w:type="dxa"/>
            <w:tcBorders>
              <w:top w:val="single" w:sz="4" w:space="0" w:color="auto"/>
              <w:left w:val="single" w:sz="4" w:space="0" w:color="auto"/>
            </w:tcBorders>
            <w:shd w:val="clear" w:color="auto" w:fill="auto"/>
          </w:tcPr>
          <w:p w:rsidR="002D3D7C" w:rsidRPr="0041351B" w:rsidRDefault="002D3D7C" w:rsidP="002D3D7C">
            <w:pPr>
              <w:pStyle w:val="af"/>
              <w:spacing w:line="240" w:lineRule="auto"/>
              <w:ind w:firstLine="0"/>
              <w:rPr>
                <w:sz w:val="20"/>
                <w:szCs w:val="20"/>
              </w:rPr>
            </w:pPr>
            <w:r w:rsidRPr="0041351B">
              <w:rPr>
                <w:sz w:val="20"/>
                <w:szCs w:val="20"/>
              </w:rPr>
              <w:t xml:space="preserve">бюджет </w:t>
            </w:r>
            <w:r>
              <w:rPr>
                <w:sz w:val="20"/>
                <w:szCs w:val="20"/>
              </w:rPr>
              <w:t xml:space="preserve">Оршанского муниципального района </w:t>
            </w:r>
            <w:r w:rsidRPr="0041351B">
              <w:rPr>
                <w:sz w:val="20"/>
                <w:szCs w:val="20"/>
              </w:rPr>
              <w:t>Республики Марий Эл (всего)</w:t>
            </w:r>
          </w:p>
        </w:tc>
        <w:tc>
          <w:tcPr>
            <w:tcW w:w="1152" w:type="dxa"/>
            <w:tcBorders>
              <w:top w:val="single" w:sz="4" w:space="0" w:color="auto"/>
              <w:left w:val="single" w:sz="4" w:space="0" w:color="auto"/>
            </w:tcBorders>
            <w:shd w:val="clear" w:color="auto" w:fill="auto"/>
          </w:tcPr>
          <w:p w:rsidR="002D3D7C" w:rsidRPr="0041351B" w:rsidRDefault="002D3D7C" w:rsidP="002D3D7C"/>
        </w:tc>
        <w:tc>
          <w:tcPr>
            <w:tcW w:w="1147" w:type="dxa"/>
            <w:tcBorders>
              <w:top w:val="single" w:sz="4" w:space="0" w:color="auto"/>
              <w:left w:val="single" w:sz="4" w:space="0" w:color="auto"/>
            </w:tcBorders>
            <w:shd w:val="clear" w:color="auto" w:fill="auto"/>
          </w:tcPr>
          <w:p w:rsidR="002D3D7C" w:rsidRPr="0041351B" w:rsidRDefault="002D3D7C" w:rsidP="002D3D7C"/>
        </w:tc>
        <w:tc>
          <w:tcPr>
            <w:tcW w:w="1152" w:type="dxa"/>
            <w:tcBorders>
              <w:top w:val="single" w:sz="4" w:space="0" w:color="auto"/>
              <w:left w:val="single" w:sz="4" w:space="0" w:color="auto"/>
            </w:tcBorders>
            <w:shd w:val="clear" w:color="auto" w:fill="auto"/>
          </w:tcPr>
          <w:p w:rsidR="002D3D7C" w:rsidRPr="0041351B" w:rsidRDefault="002D3D7C" w:rsidP="002D3D7C"/>
        </w:tc>
        <w:tc>
          <w:tcPr>
            <w:tcW w:w="1008" w:type="dxa"/>
            <w:tcBorders>
              <w:top w:val="single" w:sz="4" w:space="0" w:color="auto"/>
              <w:left w:val="single" w:sz="4" w:space="0" w:color="auto"/>
            </w:tcBorders>
            <w:shd w:val="clear" w:color="auto" w:fill="auto"/>
          </w:tcPr>
          <w:p w:rsidR="002D3D7C" w:rsidRPr="0041351B" w:rsidRDefault="002D3D7C" w:rsidP="002D3D7C"/>
        </w:tc>
        <w:tc>
          <w:tcPr>
            <w:tcW w:w="1493" w:type="dxa"/>
            <w:tcBorders>
              <w:top w:val="single" w:sz="4" w:space="0" w:color="auto"/>
              <w:left w:val="single" w:sz="4" w:space="0" w:color="auto"/>
            </w:tcBorders>
            <w:shd w:val="clear" w:color="auto" w:fill="auto"/>
          </w:tcPr>
          <w:p w:rsidR="002D3D7C" w:rsidRPr="0041351B" w:rsidRDefault="002D3D7C" w:rsidP="002D3D7C"/>
        </w:tc>
      </w:tr>
      <w:tr w:rsidR="002D3D7C" w:rsidRPr="0041351B" w:rsidTr="002D3D7C">
        <w:trPr>
          <w:trHeight w:hRule="exact" w:val="565"/>
          <w:jc w:val="center"/>
        </w:trPr>
        <w:tc>
          <w:tcPr>
            <w:tcW w:w="773" w:type="dxa"/>
            <w:tcBorders>
              <w:top w:val="single" w:sz="4" w:space="0" w:color="auto"/>
            </w:tcBorders>
            <w:shd w:val="clear" w:color="auto" w:fill="auto"/>
          </w:tcPr>
          <w:p w:rsidR="002D3D7C" w:rsidRPr="0041351B" w:rsidRDefault="002D3D7C" w:rsidP="002D3D7C">
            <w:pPr>
              <w:pStyle w:val="af"/>
              <w:spacing w:line="240" w:lineRule="auto"/>
              <w:ind w:firstLine="220"/>
              <w:rPr>
                <w:sz w:val="20"/>
                <w:szCs w:val="20"/>
              </w:rPr>
            </w:pPr>
            <w:r w:rsidRPr="0041351B">
              <w:rPr>
                <w:sz w:val="20"/>
                <w:szCs w:val="20"/>
              </w:rPr>
              <w:t>1.1.2.</w:t>
            </w:r>
          </w:p>
        </w:tc>
        <w:tc>
          <w:tcPr>
            <w:tcW w:w="8285" w:type="dxa"/>
            <w:tcBorders>
              <w:top w:val="single" w:sz="4" w:space="0" w:color="auto"/>
              <w:left w:val="single" w:sz="4" w:space="0" w:color="auto"/>
            </w:tcBorders>
            <w:shd w:val="clear" w:color="auto" w:fill="auto"/>
          </w:tcPr>
          <w:p w:rsidR="002D3D7C" w:rsidRPr="0041351B" w:rsidRDefault="002D3D7C" w:rsidP="002D3D7C">
            <w:pPr>
              <w:pStyle w:val="af"/>
              <w:ind w:firstLine="0"/>
              <w:rPr>
                <w:sz w:val="20"/>
                <w:szCs w:val="20"/>
              </w:rPr>
            </w:pPr>
            <w:r>
              <w:rPr>
                <w:sz w:val="20"/>
                <w:szCs w:val="20"/>
              </w:rPr>
              <w:t>Инициативные платежи</w:t>
            </w:r>
          </w:p>
        </w:tc>
        <w:tc>
          <w:tcPr>
            <w:tcW w:w="1152" w:type="dxa"/>
            <w:tcBorders>
              <w:top w:val="single" w:sz="4" w:space="0" w:color="auto"/>
              <w:left w:val="single" w:sz="4" w:space="0" w:color="auto"/>
            </w:tcBorders>
            <w:shd w:val="clear" w:color="auto" w:fill="auto"/>
          </w:tcPr>
          <w:p w:rsidR="002D3D7C" w:rsidRPr="0041351B" w:rsidRDefault="002D3D7C" w:rsidP="002D3D7C"/>
        </w:tc>
        <w:tc>
          <w:tcPr>
            <w:tcW w:w="1147" w:type="dxa"/>
            <w:tcBorders>
              <w:top w:val="single" w:sz="4" w:space="0" w:color="auto"/>
              <w:left w:val="single" w:sz="4" w:space="0" w:color="auto"/>
            </w:tcBorders>
            <w:shd w:val="clear" w:color="auto" w:fill="auto"/>
          </w:tcPr>
          <w:p w:rsidR="002D3D7C" w:rsidRPr="0041351B" w:rsidRDefault="002D3D7C" w:rsidP="002D3D7C"/>
        </w:tc>
        <w:tc>
          <w:tcPr>
            <w:tcW w:w="1152" w:type="dxa"/>
            <w:tcBorders>
              <w:top w:val="single" w:sz="4" w:space="0" w:color="auto"/>
              <w:left w:val="single" w:sz="4" w:space="0" w:color="auto"/>
            </w:tcBorders>
            <w:shd w:val="clear" w:color="auto" w:fill="auto"/>
          </w:tcPr>
          <w:p w:rsidR="002D3D7C" w:rsidRPr="0041351B" w:rsidRDefault="002D3D7C" w:rsidP="002D3D7C"/>
        </w:tc>
        <w:tc>
          <w:tcPr>
            <w:tcW w:w="1008" w:type="dxa"/>
            <w:tcBorders>
              <w:top w:val="single" w:sz="4" w:space="0" w:color="auto"/>
              <w:left w:val="single" w:sz="4" w:space="0" w:color="auto"/>
            </w:tcBorders>
            <w:shd w:val="clear" w:color="auto" w:fill="auto"/>
          </w:tcPr>
          <w:p w:rsidR="002D3D7C" w:rsidRPr="0041351B" w:rsidRDefault="002D3D7C" w:rsidP="002D3D7C"/>
        </w:tc>
        <w:tc>
          <w:tcPr>
            <w:tcW w:w="1493" w:type="dxa"/>
            <w:tcBorders>
              <w:top w:val="single" w:sz="4" w:space="0" w:color="auto"/>
              <w:left w:val="single" w:sz="4" w:space="0" w:color="auto"/>
            </w:tcBorders>
            <w:shd w:val="clear" w:color="auto" w:fill="auto"/>
          </w:tcPr>
          <w:p w:rsidR="002D3D7C" w:rsidRPr="0041351B" w:rsidRDefault="002D3D7C" w:rsidP="002D3D7C"/>
        </w:tc>
      </w:tr>
      <w:tr w:rsidR="002D3D7C" w:rsidRPr="0041351B" w:rsidTr="002D3D7C">
        <w:trPr>
          <w:trHeight w:hRule="exact" w:val="422"/>
          <w:jc w:val="center"/>
        </w:trPr>
        <w:tc>
          <w:tcPr>
            <w:tcW w:w="9058" w:type="dxa"/>
            <w:gridSpan w:val="2"/>
            <w:tcBorders>
              <w:top w:val="single" w:sz="4" w:space="0" w:color="auto"/>
            </w:tcBorders>
            <w:shd w:val="clear" w:color="auto" w:fill="auto"/>
          </w:tcPr>
          <w:p w:rsidR="002D3D7C" w:rsidRPr="0041351B" w:rsidRDefault="002D3D7C" w:rsidP="002D3D7C">
            <w:pPr>
              <w:pStyle w:val="af"/>
              <w:spacing w:line="240" w:lineRule="auto"/>
              <w:ind w:firstLine="0"/>
              <w:rPr>
                <w:sz w:val="20"/>
                <w:szCs w:val="20"/>
              </w:rPr>
            </w:pPr>
            <w:r w:rsidRPr="0041351B">
              <w:rPr>
                <w:sz w:val="20"/>
                <w:szCs w:val="20"/>
              </w:rPr>
              <w:t xml:space="preserve">Итого по </w:t>
            </w:r>
            <w:r>
              <w:rPr>
                <w:sz w:val="20"/>
                <w:szCs w:val="20"/>
              </w:rPr>
              <w:t>муниципальному</w:t>
            </w:r>
            <w:r w:rsidRPr="0041351B">
              <w:rPr>
                <w:sz w:val="20"/>
                <w:szCs w:val="20"/>
              </w:rPr>
              <w:t xml:space="preserve"> проекту (ведомственному проекту):</w:t>
            </w:r>
          </w:p>
        </w:tc>
        <w:tc>
          <w:tcPr>
            <w:tcW w:w="1152" w:type="dxa"/>
            <w:tcBorders>
              <w:top w:val="single" w:sz="4" w:space="0" w:color="auto"/>
              <w:left w:val="single" w:sz="4" w:space="0" w:color="auto"/>
            </w:tcBorders>
            <w:shd w:val="clear" w:color="auto" w:fill="auto"/>
          </w:tcPr>
          <w:p w:rsidR="002D3D7C" w:rsidRPr="0041351B" w:rsidRDefault="002D3D7C" w:rsidP="002D3D7C"/>
        </w:tc>
        <w:tc>
          <w:tcPr>
            <w:tcW w:w="1147" w:type="dxa"/>
            <w:tcBorders>
              <w:top w:val="single" w:sz="4" w:space="0" w:color="auto"/>
              <w:left w:val="single" w:sz="4" w:space="0" w:color="auto"/>
            </w:tcBorders>
            <w:shd w:val="clear" w:color="auto" w:fill="auto"/>
          </w:tcPr>
          <w:p w:rsidR="002D3D7C" w:rsidRPr="0041351B" w:rsidRDefault="002D3D7C" w:rsidP="002D3D7C"/>
        </w:tc>
        <w:tc>
          <w:tcPr>
            <w:tcW w:w="1152" w:type="dxa"/>
            <w:tcBorders>
              <w:top w:val="single" w:sz="4" w:space="0" w:color="auto"/>
              <w:left w:val="single" w:sz="4" w:space="0" w:color="auto"/>
            </w:tcBorders>
            <w:shd w:val="clear" w:color="auto" w:fill="auto"/>
          </w:tcPr>
          <w:p w:rsidR="002D3D7C" w:rsidRPr="0041351B" w:rsidRDefault="002D3D7C" w:rsidP="002D3D7C"/>
        </w:tc>
        <w:tc>
          <w:tcPr>
            <w:tcW w:w="1008" w:type="dxa"/>
            <w:tcBorders>
              <w:top w:val="single" w:sz="4" w:space="0" w:color="auto"/>
              <w:left w:val="single" w:sz="4" w:space="0" w:color="auto"/>
            </w:tcBorders>
            <w:shd w:val="clear" w:color="auto" w:fill="auto"/>
          </w:tcPr>
          <w:p w:rsidR="002D3D7C" w:rsidRPr="0041351B" w:rsidRDefault="002D3D7C" w:rsidP="002D3D7C"/>
        </w:tc>
        <w:tc>
          <w:tcPr>
            <w:tcW w:w="1493" w:type="dxa"/>
            <w:tcBorders>
              <w:top w:val="single" w:sz="4" w:space="0" w:color="auto"/>
              <w:left w:val="single" w:sz="4" w:space="0" w:color="auto"/>
            </w:tcBorders>
            <w:shd w:val="clear" w:color="auto" w:fill="auto"/>
          </w:tcPr>
          <w:p w:rsidR="002D3D7C" w:rsidRPr="0041351B" w:rsidRDefault="002D3D7C" w:rsidP="002D3D7C"/>
        </w:tc>
      </w:tr>
    </w:tbl>
    <w:p w:rsidR="002D3D7C" w:rsidRPr="0041351B" w:rsidRDefault="002D3D7C" w:rsidP="002D3D7C">
      <w:pPr>
        <w:pStyle w:val="a5"/>
        <w:ind w:left="0"/>
        <w:rPr>
          <w:color w:val="000000" w:themeColor="text1"/>
          <w:vertAlign w:val="superscript"/>
        </w:rPr>
      </w:pPr>
    </w:p>
    <w:p w:rsidR="002D3D7C" w:rsidRDefault="002D3D7C" w:rsidP="002D3D7C">
      <w:pPr>
        <w:pStyle w:val="a5"/>
        <w:ind w:left="0"/>
        <w:rPr>
          <w:color w:val="000000" w:themeColor="text1"/>
        </w:rPr>
        <w:sectPr w:rsidR="002D3D7C" w:rsidSect="002D3D7C">
          <w:pgSz w:w="16838" w:h="11906" w:orient="landscape"/>
          <w:pgMar w:top="1134" w:right="850" w:bottom="1134" w:left="1701" w:header="708" w:footer="708" w:gutter="0"/>
          <w:cols w:space="708"/>
          <w:titlePg/>
          <w:docGrid w:linePitch="360"/>
        </w:sectPr>
      </w:pPr>
    </w:p>
    <w:p w:rsidR="002D3D7C" w:rsidRPr="000F74C9" w:rsidRDefault="002D3D7C" w:rsidP="000F74C9">
      <w:pPr>
        <w:pStyle w:val="12"/>
        <w:spacing w:line="240" w:lineRule="auto"/>
        <w:ind w:left="9923" w:firstLine="0"/>
        <w:jc w:val="center"/>
        <w:rPr>
          <w:sz w:val="24"/>
          <w:szCs w:val="24"/>
        </w:rPr>
      </w:pPr>
      <w:r w:rsidRPr="000F74C9">
        <w:rPr>
          <w:sz w:val="24"/>
          <w:szCs w:val="24"/>
        </w:rPr>
        <w:lastRenderedPageBreak/>
        <w:t>Приложение № 4</w:t>
      </w:r>
    </w:p>
    <w:p w:rsidR="002D3D7C" w:rsidRPr="000F74C9" w:rsidRDefault="002D3D7C" w:rsidP="000F74C9">
      <w:pPr>
        <w:pStyle w:val="12"/>
        <w:spacing w:line="240" w:lineRule="auto"/>
        <w:ind w:left="9923" w:firstLine="0"/>
        <w:jc w:val="center"/>
        <w:rPr>
          <w:sz w:val="24"/>
          <w:szCs w:val="24"/>
        </w:rPr>
      </w:pPr>
      <w:r w:rsidRPr="000F74C9">
        <w:rPr>
          <w:sz w:val="24"/>
          <w:szCs w:val="24"/>
        </w:rPr>
        <w:t xml:space="preserve">к Положению о системе управления </w:t>
      </w:r>
    </w:p>
    <w:p w:rsidR="002D3D7C" w:rsidRPr="000F74C9" w:rsidRDefault="002D3D7C" w:rsidP="000F74C9">
      <w:pPr>
        <w:pStyle w:val="12"/>
        <w:spacing w:line="240" w:lineRule="auto"/>
        <w:ind w:left="9923" w:firstLine="0"/>
        <w:jc w:val="center"/>
        <w:rPr>
          <w:sz w:val="24"/>
          <w:szCs w:val="24"/>
        </w:rPr>
      </w:pPr>
      <w:r w:rsidRPr="000F74C9">
        <w:rPr>
          <w:sz w:val="24"/>
          <w:szCs w:val="24"/>
        </w:rPr>
        <w:t>муниципальными программами</w:t>
      </w:r>
      <w:r w:rsidR="000F74C9">
        <w:rPr>
          <w:sz w:val="24"/>
          <w:szCs w:val="24"/>
        </w:rPr>
        <w:t xml:space="preserve"> </w:t>
      </w:r>
      <w:r w:rsidRPr="000F74C9">
        <w:rPr>
          <w:sz w:val="24"/>
          <w:szCs w:val="24"/>
        </w:rPr>
        <w:t xml:space="preserve">Оршанского муниципального района </w:t>
      </w:r>
    </w:p>
    <w:p w:rsidR="002D3D7C" w:rsidRPr="000F74C9" w:rsidRDefault="002D3D7C" w:rsidP="000F74C9">
      <w:pPr>
        <w:pStyle w:val="12"/>
        <w:spacing w:line="240" w:lineRule="auto"/>
        <w:ind w:left="9923" w:right="679" w:firstLine="0"/>
        <w:jc w:val="center"/>
        <w:rPr>
          <w:sz w:val="24"/>
          <w:szCs w:val="24"/>
        </w:rPr>
      </w:pPr>
      <w:r w:rsidRPr="000F74C9">
        <w:rPr>
          <w:sz w:val="24"/>
          <w:szCs w:val="24"/>
        </w:rPr>
        <w:t>Республики Марий Эл</w:t>
      </w:r>
    </w:p>
    <w:p w:rsidR="002D3D7C" w:rsidRPr="005E3B2F" w:rsidRDefault="002D3D7C" w:rsidP="002D3D7C">
      <w:pPr>
        <w:pStyle w:val="12"/>
        <w:spacing w:after="260" w:line="343" w:lineRule="auto"/>
        <w:ind w:firstLine="0"/>
        <w:jc w:val="center"/>
        <w:rPr>
          <w:sz w:val="20"/>
          <w:szCs w:val="20"/>
        </w:rPr>
      </w:pPr>
      <w:r w:rsidRPr="005E3B2F">
        <w:rPr>
          <w:b/>
          <w:bCs/>
          <w:sz w:val="20"/>
          <w:szCs w:val="20"/>
        </w:rPr>
        <w:t>ПАСПОРТ</w:t>
      </w:r>
      <w:r w:rsidRPr="005E3B2F">
        <w:rPr>
          <w:b/>
          <w:bCs/>
          <w:sz w:val="20"/>
          <w:szCs w:val="20"/>
        </w:rPr>
        <w:br/>
        <w:t>комплекса процессных мероприятий</w:t>
      </w:r>
      <w:r w:rsidRPr="005E3B2F">
        <w:rPr>
          <w:b/>
          <w:bCs/>
          <w:sz w:val="20"/>
          <w:szCs w:val="20"/>
        </w:rPr>
        <w:br/>
        <w:t>«Наименование»</w:t>
      </w:r>
    </w:p>
    <w:p w:rsidR="002D3D7C" w:rsidRPr="005E3B2F" w:rsidRDefault="002D3D7C" w:rsidP="002D3D7C">
      <w:pPr>
        <w:pStyle w:val="24"/>
        <w:keepNext/>
        <w:keepLines/>
        <w:tabs>
          <w:tab w:val="left" w:pos="322"/>
        </w:tabs>
        <w:spacing w:after="0" w:line="343" w:lineRule="auto"/>
        <w:rPr>
          <w:sz w:val="20"/>
          <w:szCs w:val="20"/>
        </w:rPr>
      </w:pPr>
      <w:bookmarkStart w:id="18" w:name="bookmark46"/>
      <w:r>
        <w:rPr>
          <w:sz w:val="20"/>
          <w:szCs w:val="20"/>
        </w:rPr>
        <w:t>1.</w:t>
      </w:r>
      <w:r w:rsidRPr="005E3B2F">
        <w:rPr>
          <w:sz w:val="20"/>
          <w:szCs w:val="20"/>
        </w:rPr>
        <w:t>Общие положения</w:t>
      </w:r>
      <w:bookmarkEnd w:id="18"/>
    </w:p>
    <w:tbl>
      <w:tblPr>
        <w:tblStyle w:val="af9"/>
        <w:tblW w:w="0" w:type="auto"/>
        <w:tblLook w:val="04A0"/>
      </w:tblPr>
      <w:tblGrid>
        <w:gridCol w:w="7251"/>
        <w:gridCol w:w="7252"/>
      </w:tblGrid>
      <w:tr w:rsidR="002D3D7C" w:rsidTr="002D3D7C">
        <w:trPr>
          <w:trHeight w:val="734"/>
        </w:trPr>
        <w:tc>
          <w:tcPr>
            <w:tcW w:w="7251" w:type="dxa"/>
            <w:tcBorders>
              <w:left w:val="nil"/>
            </w:tcBorders>
          </w:tcPr>
          <w:p w:rsidR="002D3D7C" w:rsidRDefault="002D3D7C" w:rsidP="002D3D7C">
            <w:pPr>
              <w:pStyle w:val="40"/>
            </w:pPr>
            <w:r>
              <w:t>Ответственный орган местного самоуправления Оршанского муниципального района Республики Марий Эл</w:t>
            </w:r>
          </w:p>
        </w:tc>
        <w:tc>
          <w:tcPr>
            <w:tcW w:w="7252" w:type="dxa"/>
            <w:tcBorders>
              <w:right w:val="nil"/>
            </w:tcBorders>
          </w:tcPr>
          <w:p w:rsidR="002D3D7C" w:rsidRDefault="002D3D7C" w:rsidP="002D3D7C">
            <w:pPr>
              <w:pStyle w:val="40"/>
              <w:spacing w:after="140"/>
            </w:pPr>
            <w:r>
              <w:t>Наименование исполнителя</w:t>
            </w:r>
          </w:p>
        </w:tc>
      </w:tr>
      <w:tr w:rsidR="002D3D7C" w:rsidTr="002D3D7C">
        <w:tc>
          <w:tcPr>
            <w:tcW w:w="7251" w:type="dxa"/>
            <w:tcBorders>
              <w:left w:val="nil"/>
            </w:tcBorders>
          </w:tcPr>
          <w:p w:rsidR="002D3D7C" w:rsidRDefault="002D3D7C" w:rsidP="002D3D7C">
            <w:pPr>
              <w:pStyle w:val="40"/>
              <w:spacing w:line="240" w:lineRule="auto"/>
            </w:pPr>
            <w:r>
              <w:t>Связь с муниципальной программой (комплексной программой)</w:t>
            </w:r>
          </w:p>
        </w:tc>
        <w:tc>
          <w:tcPr>
            <w:tcW w:w="7252" w:type="dxa"/>
            <w:tcBorders>
              <w:right w:val="nil"/>
            </w:tcBorders>
          </w:tcPr>
          <w:p w:rsidR="002D3D7C" w:rsidRDefault="002D3D7C" w:rsidP="002D3D7C">
            <w:pPr>
              <w:pStyle w:val="40"/>
            </w:pPr>
            <w:r>
              <w:t>Муниципальная программа (комплексная программа) «Наименование»</w:t>
            </w:r>
          </w:p>
        </w:tc>
      </w:tr>
    </w:tbl>
    <w:p w:rsidR="002D3D7C" w:rsidRDefault="002D3D7C" w:rsidP="002D3D7C">
      <w:pPr>
        <w:pStyle w:val="a5"/>
        <w:ind w:left="0"/>
        <w:jc w:val="center"/>
      </w:pPr>
    </w:p>
    <w:p w:rsidR="002D3D7C" w:rsidRDefault="002D3D7C" w:rsidP="002D3D7C">
      <w:pPr>
        <w:pStyle w:val="a5"/>
        <w:ind w:left="0"/>
        <w:jc w:val="center"/>
      </w:pPr>
    </w:p>
    <w:p w:rsidR="002D3D7C" w:rsidRPr="005E3B2F" w:rsidRDefault="002D3D7C" w:rsidP="002D3D7C">
      <w:pPr>
        <w:pStyle w:val="24"/>
        <w:keepNext/>
        <w:keepLines/>
        <w:tabs>
          <w:tab w:val="left" w:pos="397"/>
        </w:tabs>
        <w:spacing w:after="340" w:line="240" w:lineRule="auto"/>
        <w:rPr>
          <w:sz w:val="20"/>
          <w:szCs w:val="20"/>
        </w:rPr>
      </w:pPr>
      <w:bookmarkStart w:id="19" w:name="bookmark48"/>
      <w:r>
        <w:rPr>
          <w:sz w:val="20"/>
          <w:szCs w:val="20"/>
        </w:rPr>
        <w:t>2.</w:t>
      </w:r>
      <w:r w:rsidRPr="005E3B2F">
        <w:rPr>
          <w:sz w:val="20"/>
          <w:szCs w:val="20"/>
        </w:rPr>
        <w:t>Показатели комплекса процессных мероприятий</w:t>
      </w:r>
      <w:proofErr w:type="gramStart"/>
      <w:r w:rsidRPr="005E3B2F">
        <w:rPr>
          <w:sz w:val="20"/>
          <w:szCs w:val="20"/>
          <w:vertAlign w:val="superscript"/>
        </w:rPr>
        <w:t>1</w:t>
      </w:r>
      <w:bookmarkEnd w:id="19"/>
      <w:proofErr w:type="gramEnd"/>
    </w:p>
    <w:tbl>
      <w:tblPr>
        <w:tblOverlap w:val="never"/>
        <w:tblW w:w="14645" w:type="dxa"/>
        <w:jc w:val="center"/>
        <w:tblLayout w:type="fixed"/>
        <w:tblCellMar>
          <w:left w:w="10" w:type="dxa"/>
          <w:right w:w="10" w:type="dxa"/>
        </w:tblCellMar>
        <w:tblLook w:val="0000"/>
      </w:tblPr>
      <w:tblGrid>
        <w:gridCol w:w="485"/>
        <w:gridCol w:w="1589"/>
        <w:gridCol w:w="1373"/>
        <w:gridCol w:w="1531"/>
        <w:gridCol w:w="1805"/>
        <w:gridCol w:w="1003"/>
        <w:gridCol w:w="826"/>
        <w:gridCol w:w="552"/>
        <w:gridCol w:w="696"/>
        <w:gridCol w:w="691"/>
        <w:gridCol w:w="691"/>
        <w:gridCol w:w="1680"/>
        <w:gridCol w:w="1723"/>
      </w:tblGrid>
      <w:tr w:rsidR="002D3D7C" w:rsidTr="002D3D7C">
        <w:trPr>
          <w:trHeight w:hRule="exact" w:val="533"/>
          <w:jc w:val="center"/>
        </w:trPr>
        <w:tc>
          <w:tcPr>
            <w:tcW w:w="485" w:type="dxa"/>
            <w:vMerge w:val="restart"/>
            <w:tcBorders>
              <w:top w:val="single" w:sz="4" w:space="0" w:color="auto"/>
            </w:tcBorders>
            <w:shd w:val="clear" w:color="auto" w:fill="auto"/>
          </w:tcPr>
          <w:p w:rsidR="002D3D7C" w:rsidRDefault="002D3D7C" w:rsidP="002D3D7C">
            <w:pPr>
              <w:rPr>
                <w:sz w:val="10"/>
                <w:szCs w:val="10"/>
              </w:rPr>
            </w:pPr>
          </w:p>
        </w:tc>
        <w:tc>
          <w:tcPr>
            <w:tcW w:w="1589" w:type="dxa"/>
            <w:vMerge w:val="restart"/>
            <w:tcBorders>
              <w:top w:val="single" w:sz="4" w:space="0" w:color="auto"/>
              <w:left w:val="single" w:sz="4" w:space="0" w:color="auto"/>
            </w:tcBorders>
            <w:shd w:val="clear" w:color="auto" w:fill="auto"/>
            <w:vAlign w:val="center"/>
          </w:tcPr>
          <w:p w:rsidR="002D3D7C" w:rsidRDefault="002D3D7C" w:rsidP="002D3D7C">
            <w:pPr>
              <w:pStyle w:val="af"/>
              <w:ind w:firstLine="0"/>
              <w:jc w:val="center"/>
              <w:rPr>
                <w:sz w:val="20"/>
                <w:szCs w:val="20"/>
              </w:rPr>
            </w:pPr>
            <w:r>
              <w:rPr>
                <w:sz w:val="20"/>
                <w:szCs w:val="20"/>
              </w:rPr>
              <w:t>Наименование показателя</w:t>
            </w:r>
          </w:p>
        </w:tc>
        <w:tc>
          <w:tcPr>
            <w:tcW w:w="1373" w:type="dxa"/>
            <w:vMerge w:val="restart"/>
            <w:tcBorders>
              <w:top w:val="single" w:sz="4" w:space="0" w:color="auto"/>
              <w:left w:val="single" w:sz="4" w:space="0" w:color="auto"/>
            </w:tcBorders>
            <w:shd w:val="clear" w:color="auto" w:fill="auto"/>
            <w:vAlign w:val="center"/>
          </w:tcPr>
          <w:p w:rsidR="002D3D7C" w:rsidRDefault="002D3D7C" w:rsidP="002D3D7C">
            <w:pPr>
              <w:pStyle w:val="af"/>
              <w:spacing w:line="264" w:lineRule="auto"/>
              <w:ind w:firstLine="0"/>
              <w:jc w:val="center"/>
              <w:rPr>
                <w:sz w:val="20"/>
                <w:szCs w:val="20"/>
              </w:rPr>
            </w:pPr>
            <w:r>
              <w:rPr>
                <w:sz w:val="20"/>
                <w:szCs w:val="20"/>
              </w:rPr>
              <w:t>Признак возрастания / убывания</w:t>
            </w:r>
          </w:p>
        </w:tc>
        <w:tc>
          <w:tcPr>
            <w:tcW w:w="1531" w:type="dxa"/>
            <w:vMerge w:val="restart"/>
            <w:tcBorders>
              <w:top w:val="single" w:sz="4" w:space="0" w:color="auto"/>
              <w:left w:val="single" w:sz="4" w:space="0" w:color="auto"/>
            </w:tcBorders>
            <w:shd w:val="clear" w:color="auto" w:fill="auto"/>
            <w:vAlign w:val="bottom"/>
          </w:tcPr>
          <w:p w:rsidR="002D3D7C" w:rsidRDefault="002D3D7C" w:rsidP="002D3D7C">
            <w:pPr>
              <w:pStyle w:val="af"/>
              <w:spacing w:line="264" w:lineRule="auto"/>
              <w:ind w:firstLine="0"/>
              <w:jc w:val="center"/>
              <w:rPr>
                <w:sz w:val="20"/>
                <w:szCs w:val="20"/>
              </w:rPr>
            </w:pPr>
            <w:r>
              <w:rPr>
                <w:sz w:val="20"/>
                <w:szCs w:val="20"/>
              </w:rPr>
              <w:t>Уровень соответствия декомпозиро</w:t>
            </w:r>
            <w:r>
              <w:rPr>
                <w:sz w:val="20"/>
                <w:szCs w:val="20"/>
              </w:rPr>
              <w:softHyphen/>
              <w:t>ванного показателя</w:t>
            </w:r>
          </w:p>
        </w:tc>
        <w:tc>
          <w:tcPr>
            <w:tcW w:w="1805" w:type="dxa"/>
            <w:vMerge w:val="restart"/>
            <w:tcBorders>
              <w:top w:val="single" w:sz="4" w:space="0" w:color="auto"/>
              <w:left w:val="single" w:sz="4" w:space="0" w:color="auto"/>
            </w:tcBorders>
            <w:shd w:val="clear" w:color="auto" w:fill="auto"/>
            <w:vAlign w:val="center"/>
          </w:tcPr>
          <w:p w:rsidR="002D3D7C" w:rsidRDefault="002D3D7C" w:rsidP="002D3D7C">
            <w:pPr>
              <w:pStyle w:val="af"/>
              <w:spacing w:line="264" w:lineRule="auto"/>
              <w:ind w:firstLine="0"/>
              <w:jc w:val="center"/>
              <w:rPr>
                <w:sz w:val="20"/>
                <w:szCs w:val="20"/>
              </w:rPr>
            </w:pPr>
            <w:r>
              <w:rPr>
                <w:sz w:val="20"/>
                <w:szCs w:val="20"/>
              </w:rPr>
              <w:t>Единица измерения (по ОКЕИ)</w:t>
            </w:r>
          </w:p>
        </w:tc>
        <w:tc>
          <w:tcPr>
            <w:tcW w:w="1829" w:type="dxa"/>
            <w:gridSpan w:val="2"/>
            <w:tcBorders>
              <w:top w:val="single" w:sz="4" w:space="0" w:color="auto"/>
              <w:left w:val="single" w:sz="4" w:space="0" w:color="auto"/>
            </w:tcBorders>
            <w:shd w:val="clear" w:color="auto" w:fill="auto"/>
            <w:vAlign w:val="bottom"/>
          </w:tcPr>
          <w:p w:rsidR="002D3D7C" w:rsidRDefault="002D3D7C" w:rsidP="002D3D7C">
            <w:pPr>
              <w:pStyle w:val="af"/>
              <w:spacing w:line="266" w:lineRule="auto"/>
              <w:ind w:firstLine="0"/>
              <w:jc w:val="center"/>
              <w:rPr>
                <w:sz w:val="20"/>
                <w:szCs w:val="20"/>
              </w:rPr>
            </w:pPr>
            <w:r>
              <w:rPr>
                <w:sz w:val="20"/>
                <w:szCs w:val="20"/>
              </w:rPr>
              <w:t>Базовое значение</w:t>
            </w:r>
            <w:proofErr w:type="gramStart"/>
            <w:r>
              <w:rPr>
                <w:sz w:val="20"/>
                <w:szCs w:val="20"/>
                <w:vertAlign w:val="superscript"/>
              </w:rPr>
              <w:t>2</w:t>
            </w:r>
            <w:proofErr w:type="gramEnd"/>
          </w:p>
        </w:tc>
        <w:tc>
          <w:tcPr>
            <w:tcW w:w="2630" w:type="dxa"/>
            <w:gridSpan w:val="4"/>
            <w:tcBorders>
              <w:top w:val="single" w:sz="4" w:space="0" w:color="auto"/>
              <w:left w:val="single" w:sz="4" w:space="0" w:color="auto"/>
            </w:tcBorders>
            <w:shd w:val="clear" w:color="auto" w:fill="auto"/>
            <w:vAlign w:val="bottom"/>
          </w:tcPr>
          <w:p w:rsidR="002D3D7C" w:rsidRDefault="002D3D7C" w:rsidP="002D3D7C">
            <w:pPr>
              <w:pStyle w:val="af"/>
              <w:ind w:firstLine="0"/>
              <w:jc w:val="center"/>
              <w:rPr>
                <w:sz w:val="20"/>
                <w:szCs w:val="20"/>
              </w:rPr>
            </w:pPr>
            <w:r>
              <w:rPr>
                <w:sz w:val="20"/>
                <w:szCs w:val="20"/>
              </w:rPr>
              <w:t>Значение показателей по годам</w:t>
            </w:r>
          </w:p>
        </w:tc>
        <w:tc>
          <w:tcPr>
            <w:tcW w:w="1680" w:type="dxa"/>
            <w:vMerge w:val="restart"/>
            <w:tcBorders>
              <w:top w:val="single" w:sz="4" w:space="0" w:color="auto"/>
              <w:left w:val="single" w:sz="4" w:space="0" w:color="auto"/>
            </w:tcBorders>
            <w:shd w:val="clear" w:color="auto" w:fill="auto"/>
            <w:vAlign w:val="center"/>
          </w:tcPr>
          <w:p w:rsidR="002D3D7C" w:rsidRDefault="002D3D7C" w:rsidP="002D3D7C">
            <w:pPr>
              <w:pStyle w:val="af"/>
              <w:ind w:firstLine="0"/>
              <w:jc w:val="center"/>
              <w:rPr>
                <w:sz w:val="20"/>
                <w:szCs w:val="20"/>
              </w:rPr>
            </w:pPr>
            <w:r>
              <w:rPr>
                <w:sz w:val="20"/>
                <w:szCs w:val="20"/>
              </w:rPr>
              <w:t>Ответственный исполнитель за достижение показателя</w:t>
            </w:r>
            <w:r>
              <w:rPr>
                <w:sz w:val="20"/>
                <w:szCs w:val="20"/>
                <w:vertAlign w:val="superscript"/>
              </w:rPr>
              <w:t>3</w:t>
            </w:r>
          </w:p>
        </w:tc>
        <w:tc>
          <w:tcPr>
            <w:tcW w:w="1723" w:type="dxa"/>
            <w:vMerge w:val="restart"/>
            <w:tcBorders>
              <w:top w:val="single" w:sz="4" w:space="0" w:color="auto"/>
              <w:left w:val="single" w:sz="4" w:space="0" w:color="auto"/>
            </w:tcBorders>
            <w:shd w:val="clear" w:color="auto" w:fill="auto"/>
            <w:vAlign w:val="center"/>
          </w:tcPr>
          <w:p w:rsidR="002D3D7C" w:rsidRDefault="002D3D7C" w:rsidP="002D3D7C">
            <w:pPr>
              <w:pStyle w:val="af"/>
              <w:spacing w:line="264" w:lineRule="auto"/>
              <w:ind w:firstLine="0"/>
              <w:jc w:val="center"/>
              <w:rPr>
                <w:sz w:val="20"/>
                <w:szCs w:val="20"/>
              </w:rPr>
            </w:pPr>
            <w:r>
              <w:rPr>
                <w:sz w:val="20"/>
                <w:szCs w:val="20"/>
              </w:rPr>
              <w:t>Информационная система</w:t>
            </w:r>
            <w:proofErr w:type="gramStart"/>
            <w:r>
              <w:rPr>
                <w:sz w:val="20"/>
                <w:szCs w:val="20"/>
                <w:vertAlign w:val="superscript"/>
              </w:rPr>
              <w:t>4</w:t>
            </w:r>
            <w:proofErr w:type="gramEnd"/>
          </w:p>
        </w:tc>
      </w:tr>
      <w:tr w:rsidR="002D3D7C" w:rsidTr="002D3D7C">
        <w:trPr>
          <w:trHeight w:hRule="exact" w:val="754"/>
          <w:jc w:val="center"/>
        </w:trPr>
        <w:tc>
          <w:tcPr>
            <w:tcW w:w="485" w:type="dxa"/>
            <w:vMerge/>
            <w:shd w:val="clear" w:color="auto" w:fill="auto"/>
          </w:tcPr>
          <w:p w:rsidR="002D3D7C" w:rsidRDefault="002D3D7C" w:rsidP="002D3D7C"/>
        </w:tc>
        <w:tc>
          <w:tcPr>
            <w:tcW w:w="1589" w:type="dxa"/>
            <w:vMerge/>
            <w:tcBorders>
              <w:left w:val="single" w:sz="4" w:space="0" w:color="auto"/>
            </w:tcBorders>
            <w:shd w:val="clear" w:color="auto" w:fill="auto"/>
            <w:vAlign w:val="center"/>
          </w:tcPr>
          <w:p w:rsidR="002D3D7C" w:rsidRDefault="002D3D7C" w:rsidP="002D3D7C"/>
        </w:tc>
        <w:tc>
          <w:tcPr>
            <w:tcW w:w="1373" w:type="dxa"/>
            <w:vMerge/>
            <w:tcBorders>
              <w:left w:val="single" w:sz="4" w:space="0" w:color="auto"/>
            </w:tcBorders>
            <w:shd w:val="clear" w:color="auto" w:fill="auto"/>
            <w:vAlign w:val="center"/>
          </w:tcPr>
          <w:p w:rsidR="002D3D7C" w:rsidRDefault="002D3D7C" w:rsidP="002D3D7C"/>
        </w:tc>
        <w:tc>
          <w:tcPr>
            <w:tcW w:w="1531" w:type="dxa"/>
            <w:vMerge/>
            <w:tcBorders>
              <w:left w:val="single" w:sz="4" w:space="0" w:color="auto"/>
            </w:tcBorders>
            <w:shd w:val="clear" w:color="auto" w:fill="auto"/>
            <w:vAlign w:val="bottom"/>
          </w:tcPr>
          <w:p w:rsidR="002D3D7C" w:rsidRDefault="002D3D7C" w:rsidP="002D3D7C"/>
        </w:tc>
        <w:tc>
          <w:tcPr>
            <w:tcW w:w="1805" w:type="dxa"/>
            <w:vMerge/>
            <w:tcBorders>
              <w:left w:val="single" w:sz="4" w:space="0" w:color="auto"/>
            </w:tcBorders>
            <w:shd w:val="clear" w:color="auto" w:fill="auto"/>
            <w:vAlign w:val="center"/>
          </w:tcPr>
          <w:p w:rsidR="002D3D7C" w:rsidRDefault="002D3D7C" w:rsidP="002D3D7C"/>
        </w:tc>
        <w:tc>
          <w:tcPr>
            <w:tcW w:w="1003" w:type="dxa"/>
            <w:tcBorders>
              <w:top w:val="single" w:sz="4" w:space="0" w:color="auto"/>
              <w:left w:val="single" w:sz="4" w:space="0" w:color="auto"/>
            </w:tcBorders>
            <w:shd w:val="clear" w:color="auto" w:fill="auto"/>
          </w:tcPr>
          <w:p w:rsidR="002D3D7C" w:rsidRDefault="002D3D7C" w:rsidP="002D3D7C">
            <w:pPr>
              <w:pStyle w:val="af"/>
              <w:spacing w:line="240" w:lineRule="auto"/>
              <w:ind w:firstLine="0"/>
              <w:jc w:val="center"/>
              <w:rPr>
                <w:sz w:val="20"/>
                <w:szCs w:val="20"/>
              </w:rPr>
            </w:pPr>
            <w:r>
              <w:rPr>
                <w:sz w:val="20"/>
                <w:szCs w:val="20"/>
              </w:rPr>
              <w:t>значение</w:t>
            </w:r>
          </w:p>
        </w:tc>
        <w:tc>
          <w:tcPr>
            <w:tcW w:w="826" w:type="dxa"/>
            <w:tcBorders>
              <w:top w:val="single" w:sz="4" w:space="0" w:color="auto"/>
              <w:left w:val="single" w:sz="4" w:space="0" w:color="auto"/>
            </w:tcBorders>
            <w:shd w:val="clear" w:color="auto" w:fill="auto"/>
          </w:tcPr>
          <w:p w:rsidR="002D3D7C" w:rsidRDefault="002D3D7C" w:rsidP="002D3D7C">
            <w:pPr>
              <w:pStyle w:val="af"/>
              <w:spacing w:line="240" w:lineRule="auto"/>
              <w:ind w:firstLine="260"/>
              <w:rPr>
                <w:sz w:val="20"/>
                <w:szCs w:val="20"/>
              </w:rPr>
            </w:pPr>
            <w:r>
              <w:rPr>
                <w:sz w:val="20"/>
                <w:szCs w:val="20"/>
              </w:rPr>
              <w:t>год</w:t>
            </w:r>
          </w:p>
        </w:tc>
        <w:tc>
          <w:tcPr>
            <w:tcW w:w="552" w:type="dxa"/>
            <w:tcBorders>
              <w:top w:val="single" w:sz="4" w:space="0" w:color="auto"/>
              <w:left w:val="single" w:sz="4" w:space="0" w:color="auto"/>
            </w:tcBorders>
            <w:shd w:val="clear" w:color="auto" w:fill="auto"/>
          </w:tcPr>
          <w:p w:rsidR="002D3D7C" w:rsidRDefault="002D3D7C" w:rsidP="002D3D7C">
            <w:pPr>
              <w:pStyle w:val="af"/>
              <w:spacing w:line="240" w:lineRule="auto"/>
              <w:ind w:firstLine="0"/>
              <w:jc w:val="center"/>
              <w:rPr>
                <w:sz w:val="20"/>
                <w:szCs w:val="20"/>
              </w:rPr>
            </w:pPr>
            <w:r>
              <w:rPr>
                <w:sz w:val="20"/>
                <w:szCs w:val="20"/>
                <w:lang w:val="en-US" w:bidi="en-US"/>
              </w:rPr>
              <w:t>N</w:t>
            </w:r>
          </w:p>
        </w:tc>
        <w:tc>
          <w:tcPr>
            <w:tcW w:w="696" w:type="dxa"/>
            <w:tcBorders>
              <w:top w:val="single" w:sz="4" w:space="0" w:color="auto"/>
              <w:left w:val="single" w:sz="4" w:space="0" w:color="auto"/>
            </w:tcBorders>
            <w:shd w:val="clear" w:color="auto" w:fill="auto"/>
          </w:tcPr>
          <w:p w:rsidR="002D3D7C" w:rsidRDefault="002D3D7C" w:rsidP="002D3D7C">
            <w:pPr>
              <w:pStyle w:val="af"/>
              <w:spacing w:line="240" w:lineRule="auto"/>
              <w:ind w:right="140" w:firstLine="0"/>
              <w:jc w:val="right"/>
              <w:rPr>
                <w:sz w:val="20"/>
                <w:szCs w:val="20"/>
              </w:rPr>
            </w:pPr>
            <w:r>
              <w:rPr>
                <w:sz w:val="20"/>
                <w:szCs w:val="20"/>
                <w:lang w:val="en-US" w:bidi="en-US"/>
              </w:rPr>
              <w:t>N+1</w:t>
            </w:r>
          </w:p>
        </w:tc>
        <w:tc>
          <w:tcPr>
            <w:tcW w:w="691" w:type="dxa"/>
            <w:tcBorders>
              <w:top w:val="single" w:sz="4" w:space="0" w:color="auto"/>
              <w:left w:val="single" w:sz="4" w:space="0" w:color="auto"/>
            </w:tcBorders>
            <w:shd w:val="clear" w:color="auto" w:fill="auto"/>
          </w:tcPr>
          <w:p w:rsidR="002D3D7C" w:rsidRDefault="002D3D7C" w:rsidP="002D3D7C">
            <w:pPr>
              <w:pStyle w:val="af"/>
              <w:spacing w:before="120" w:line="240" w:lineRule="auto"/>
              <w:ind w:firstLine="0"/>
              <w:jc w:val="center"/>
              <w:rPr>
                <w:sz w:val="9"/>
                <w:szCs w:val="9"/>
              </w:rPr>
            </w:pPr>
            <w:r>
              <w:rPr>
                <w:rFonts w:ascii="Courier New" w:eastAsia="Courier New" w:hAnsi="Courier New" w:cs="Courier New"/>
                <w:sz w:val="9"/>
                <w:szCs w:val="9"/>
              </w:rPr>
              <w:t>...</w:t>
            </w:r>
          </w:p>
        </w:tc>
        <w:tc>
          <w:tcPr>
            <w:tcW w:w="691" w:type="dxa"/>
            <w:tcBorders>
              <w:top w:val="single" w:sz="4" w:space="0" w:color="auto"/>
              <w:left w:val="single" w:sz="4" w:space="0" w:color="auto"/>
            </w:tcBorders>
            <w:shd w:val="clear" w:color="auto" w:fill="auto"/>
          </w:tcPr>
          <w:p w:rsidR="002D3D7C" w:rsidRDefault="002D3D7C" w:rsidP="002D3D7C">
            <w:pPr>
              <w:pStyle w:val="af"/>
              <w:spacing w:line="240" w:lineRule="auto"/>
              <w:ind w:firstLine="0"/>
              <w:rPr>
                <w:sz w:val="20"/>
                <w:szCs w:val="20"/>
              </w:rPr>
            </w:pPr>
            <w:proofErr w:type="spellStart"/>
            <w:r>
              <w:rPr>
                <w:sz w:val="20"/>
                <w:szCs w:val="20"/>
                <w:lang w:val="en-US" w:bidi="en-US"/>
              </w:rPr>
              <w:t>N+n</w:t>
            </w:r>
            <w:proofErr w:type="spellEnd"/>
          </w:p>
        </w:tc>
        <w:tc>
          <w:tcPr>
            <w:tcW w:w="1680" w:type="dxa"/>
            <w:vMerge/>
            <w:tcBorders>
              <w:left w:val="single" w:sz="4" w:space="0" w:color="auto"/>
            </w:tcBorders>
            <w:shd w:val="clear" w:color="auto" w:fill="auto"/>
            <w:vAlign w:val="center"/>
          </w:tcPr>
          <w:p w:rsidR="002D3D7C" w:rsidRDefault="002D3D7C" w:rsidP="002D3D7C"/>
        </w:tc>
        <w:tc>
          <w:tcPr>
            <w:tcW w:w="1723" w:type="dxa"/>
            <w:vMerge/>
            <w:tcBorders>
              <w:left w:val="single" w:sz="4" w:space="0" w:color="auto"/>
            </w:tcBorders>
            <w:shd w:val="clear" w:color="auto" w:fill="auto"/>
            <w:vAlign w:val="center"/>
          </w:tcPr>
          <w:p w:rsidR="002D3D7C" w:rsidRDefault="002D3D7C" w:rsidP="002D3D7C"/>
        </w:tc>
      </w:tr>
      <w:tr w:rsidR="002D3D7C" w:rsidTr="002D3D7C">
        <w:trPr>
          <w:trHeight w:hRule="exact" w:val="259"/>
          <w:jc w:val="center"/>
        </w:trPr>
        <w:tc>
          <w:tcPr>
            <w:tcW w:w="485" w:type="dxa"/>
            <w:tcBorders>
              <w:top w:val="single" w:sz="4" w:space="0" w:color="auto"/>
            </w:tcBorders>
            <w:shd w:val="clear" w:color="auto" w:fill="auto"/>
            <w:vAlign w:val="bottom"/>
          </w:tcPr>
          <w:p w:rsidR="002D3D7C" w:rsidRPr="00E0737F" w:rsidRDefault="002D3D7C" w:rsidP="002D3D7C">
            <w:pPr>
              <w:pStyle w:val="af"/>
              <w:spacing w:line="240" w:lineRule="auto"/>
              <w:ind w:firstLine="0"/>
              <w:jc w:val="center"/>
              <w:rPr>
                <w:sz w:val="20"/>
                <w:szCs w:val="20"/>
              </w:rPr>
            </w:pPr>
            <w:r w:rsidRPr="00E0737F">
              <w:rPr>
                <w:sz w:val="20"/>
                <w:szCs w:val="20"/>
              </w:rPr>
              <w:t>1.</w:t>
            </w:r>
          </w:p>
        </w:tc>
        <w:tc>
          <w:tcPr>
            <w:tcW w:w="14160" w:type="dxa"/>
            <w:gridSpan w:val="12"/>
            <w:tcBorders>
              <w:top w:val="single" w:sz="4" w:space="0" w:color="auto"/>
              <w:left w:val="single" w:sz="4" w:space="0" w:color="auto"/>
            </w:tcBorders>
            <w:shd w:val="clear" w:color="auto" w:fill="auto"/>
            <w:vAlign w:val="bottom"/>
          </w:tcPr>
          <w:p w:rsidR="002D3D7C" w:rsidRPr="00E0737F" w:rsidRDefault="002D3D7C" w:rsidP="002D3D7C">
            <w:pPr>
              <w:pStyle w:val="af"/>
              <w:spacing w:line="240" w:lineRule="auto"/>
              <w:ind w:firstLine="0"/>
              <w:rPr>
                <w:sz w:val="20"/>
                <w:szCs w:val="20"/>
              </w:rPr>
            </w:pPr>
            <w:r w:rsidRPr="00E0737F">
              <w:rPr>
                <w:sz w:val="20"/>
                <w:szCs w:val="20"/>
              </w:rPr>
              <w:t>Задача «Наименование»</w:t>
            </w:r>
          </w:p>
        </w:tc>
      </w:tr>
      <w:tr w:rsidR="002D3D7C" w:rsidTr="002D3D7C">
        <w:trPr>
          <w:trHeight w:hRule="exact" w:val="1032"/>
          <w:jc w:val="center"/>
        </w:trPr>
        <w:tc>
          <w:tcPr>
            <w:tcW w:w="485" w:type="dxa"/>
            <w:tcBorders>
              <w:top w:val="single" w:sz="4" w:space="0" w:color="auto"/>
              <w:bottom w:val="single" w:sz="4" w:space="0" w:color="auto"/>
            </w:tcBorders>
            <w:shd w:val="clear" w:color="auto" w:fill="auto"/>
          </w:tcPr>
          <w:p w:rsidR="002D3D7C" w:rsidRPr="00E0737F" w:rsidRDefault="002D3D7C" w:rsidP="002D3D7C">
            <w:pPr>
              <w:pStyle w:val="af"/>
              <w:spacing w:line="240" w:lineRule="auto"/>
              <w:ind w:firstLine="0"/>
              <w:jc w:val="center"/>
              <w:rPr>
                <w:sz w:val="20"/>
                <w:szCs w:val="20"/>
              </w:rPr>
            </w:pPr>
            <w:r w:rsidRPr="00E0737F">
              <w:rPr>
                <w:sz w:val="20"/>
                <w:szCs w:val="20"/>
              </w:rPr>
              <w:t>1.1.</w:t>
            </w:r>
          </w:p>
        </w:tc>
        <w:tc>
          <w:tcPr>
            <w:tcW w:w="1589" w:type="dxa"/>
            <w:tcBorders>
              <w:top w:val="single" w:sz="4" w:space="0" w:color="auto"/>
              <w:left w:val="single" w:sz="4" w:space="0" w:color="auto"/>
              <w:bottom w:val="single" w:sz="4" w:space="0" w:color="auto"/>
            </w:tcBorders>
            <w:shd w:val="clear" w:color="auto" w:fill="auto"/>
          </w:tcPr>
          <w:p w:rsidR="002D3D7C" w:rsidRPr="00E0737F" w:rsidRDefault="002D3D7C" w:rsidP="002D3D7C">
            <w:pPr>
              <w:pStyle w:val="af"/>
              <w:spacing w:line="257" w:lineRule="auto"/>
              <w:ind w:firstLine="0"/>
              <w:rPr>
                <w:sz w:val="20"/>
                <w:szCs w:val="20"/>
              </w:rPr>
            </w:pPr>
            <w:r w:rsidRPr="00E0737F">
              <w:rPr>
                <w:sz w:val="20"/>
                <w:szCs w:val="20"/>
              </w:rPr>
              <w:t>Наименование показателя</w:t>
            </w:r>
          </w:p>
        </w:tc>
        <w:tc>
          <w:tcPr>
            <w:tcW w:w="1373" w:type="dxa"/>
            <w:tcBorders>
              <w:top w:val="single" w:sz="4" w:space="0" w:color="auto"/>
              <w:left w:val="single" w:sz="4" w:space="0" w:color="auto"/>
              <w:bottom w:val="single" w:sz="4" w:space="0" w:color="auto"/>
            </w:tcBorders>
            <w:shd w:val="clear" w:color="auto" w:fill="auto"/>
          </w:tcPr>
          <w:p w:rsidR="002D3D7C" w:rsidRPr="00E0737F" w:rsidRDefault="002D3D7C" w:rsidP="002D3D7C">
            <w:pPr>
              <w:rPr>
                <w:sz w:val="10"/>
                <w:szCs w:val="10"/>
              </w:rPr>
            </w:pPr>
          </w:p>
        </w:tc>
        <w:tc>
          <w:tcPr>
            <w:tcW w:w="1531" w:type="dxa"/>
            <w:tcBorders>
              <w:top w:val="single" w:sz="4" w:space="0" w:color="auto"/>
              <w:left w:val="single" w:sz="4" w:space="0" w:color="auto"/>
              <w:bottom w:val="single" w:sz="4" w:space="0" w:color="auto"/>
            </w:tcBorders>
            <w:shd w:val="clear" w:color="auto" w:fill="auto"/>
          </w:tcPr>
          <w:p w:rsidR="002D3D7C" w:rsidRPr="00E0737F" w:rsidRDefault="002D3D7C" w:rsidP="002D3D7C">
            <w:pPr>
              <w:pStyle w:val="af"/>
              <w:tabs>
                <w:tab w:val="left" w:pos="994"/>
              </w:tabs>
              <w:spacing w:line="264" w:lineRule="auto"/>
              <w:ind w:firstLine="0"/>
              <w:jc w:val="both"/>
              <w:rPr>
                <w:sz w:val="20"/>
                <w:szCs w:val="20"/>
              </w:rPr>
            </w:pPr>
            <w:r w:rsidRPr="00E0737F">
              <w:rPr>
                <w:sz w:val="20"/>
                <w:szCs w:val="20"/>
              </w:rPr>
              <w:t xml:space="preserve">«ГП РФ», «ФП </w:t>
            </w:r>
            <w:proofErr w:type="gramStart"/>
            <w:r w:rsidRPr="00E0737F">
              <w:rPr>
                <w:sz w:val="20"/>
                <w:szCs w:val="20"/>
              </w:rPr>
              <w:t>вне</w:t>
            </w:r>
            <w:proofErr w:type="gramEnd"/>
          </w:p>
          <w:p w:rsidR="002D3D7C" w:rsidRPr="00E0737F" w:rsidRDefault="002D3D7C" w:rsidP="002D3D7C">
            <w:pPr>
              <w:pStyle w:val="af"/>
              <w:spacing w:line="264" w:lineRule="auto"/>
              <w:ind w:firstLine="0"/>
              <w:jc w:val="both"/>
              <w:rPr>
                <w:sz w:val="20"/>
                <w:szCs w:val="20"/>
              </w:rPr>
            </w:pPr>
            <w:r w:rsidRPr="00E0737F">
              <w:rPr>
                <w:sz w:val="20"/>
                <w:szCs w:val="20"/>
              </w:rPr>
              <w:t>НП», «ГП», «КПМ»</w:t>
            </w:r>
          </w:p>
        </w:tc>
        <w:tc>
          <w:tcPr>
            <w:tcW w:w="1805" w:type="dxa"/>
            <w:tcBorders>
              <w:top w:val="single" w:sz="4" w:space="0" w:color="auto"/>
              <w:left w:val="single" w:sz="4" w:space="0" w:color="auto"/>
              <w:bottom w:val="single" w:sz="4" w:space="0" w:color="auto"/>
            </w:tcBorders>
            <w:shd w:val="clear" w:color="auto" w:fill="auto"/>
          </w:tcPr>
          <w:p w:rsidR="002D3D7C" w:rsidRDefault="002D3D7C" w:rsidP="002D3D7C">
            <w:pPr>
              <w:rPr>
                <w:sz w:val="10"/>
                <w:szCs w:val="10"/>
              </w:rPr>
            </w:pPr>
          </w:p>
        </w:tc>
        <w:tc>
          <w:tcPr>
            <w:tcW w:w="1003" w:type="dxa"/>
            <w:tcBorders>
              <w:top w:val="single" w:sz="4" w:space="0" w:color="auto"/>
              <w:left w:val="single" w:sz="4" w:space="0" w:color="auto"/>
              <w:bottom w:val="single" w:sz="4" w:space="0" w:color="auto"/>
            </w:tcBorders>
            <w:shd w:val="clear" w:color="auto" w:fill="auto"/>
          </w:tcPr>
          <w:p w:rsidR="002D3D7C" w:rsidRDefault="002D3D7C" w:rsidP="002D3D7C">
            <w:pPr>
              <w:rPr>
                <w:sz w:val="10"/>
                <w:szCs w:val="10"/>
              </w:rPr>
            </w:pPr>
          </w:p>
        </w:tc>
        <w:tc>
          <w:tcPr>
            <w:tcW w:w="826" w:type="dxa"/>
            <w:tcBorders>
              <w:top w:val="single" w:sz="4" w:space="0" w:color="auto"/>
              <w:left w:val="single" w:sz="4" w:space="0" w:color="auto"/>
              <w:bottom w:val="single" w:sz="4" w:space="0" w:color="auto"/>
            </w:tcBorders>
            <w:shd w:val="clear" w:color="auto" w:fill="auto"/>
          </w:tcPr>
          <w:p w:rsidR="002D3D7C" w:rsidRDefault="002D3D7C" w:rsidP="002D3D7C">
            <w:pPr>
              <w:rPr>
                <w:sz w:val="10"/>
                <w:szCs w:val="10"/>
              </w:rPr>
            </w:pPr>
          </w:p>
        </w:tc>
        <w:tc>
          <w:tcPr>
            <w:tcW w:w="552" w:type="dxa"/>
            <w:tcBorders>
              <w:top w:val="single" w:sz="4" w:space="0" w:color="auto"/>
              <w:left w:val="single" w:sz="4" w:space="0" w:color="auto"/>
              <w:bottom w:val="single" w:sz="4" w:space="0" w:color="auto"/>
            </w:tcBorders>
            <w:shd w:val="clear" w:color="auto" w:fill="auto"/>
          </w:tcPr>
          <w:p w:rsidR="002D3D7C" w:rsidRDefault="002D3D7C" w:rsidP="002D3D7C">
            <w:pPr>
              <w:rPr>
                <w:sz w:val="10"/>
                <w:szCs w:val="10"/>
              </w:rPr>
            </w:pPr>
          </w:p>
        </w:tc>
        <w:tc>
          <w:tcPr>
            <w:tcW w:w="696" w:type="dxa"/>
            <w:tcBorders>
              <w:top w:val="single" w:sz="4" w:space="0" w:color="auto"/>
              <w:left w:val="single" w:sz="4" w:space="0" w:color="auto"/>
              <w:bottom w:val="single" w:sz="4" w:space="0" w:color="auto"/>
            </w:tcBorders>
            <w:shd w:val="clear" w:color="auto" w:fill="auto"/>
          </w:tcPr>
          <w:p w:rsidR="002D3D7C" w:rsidRDefault="002D3D7C" w:rsidP="002D3D7C">
            <w:pPr>
              <w:rPr>
                <w:sz w:val="10"/>
                <w:szCs w:val="10"/>
              </w:rPr>
            </w:pPr>
          </w:p>
        </w:tc>
        <w:tc>
          <w:tcPr>
            <w:tcW w:w="691" w:type="dxa"/>
            <w:tcBorders>
              <w:top w:val="single" w:sz="4" w:space="0" w:color="auto"/>
              <w:left w:val="single" w:sz="4" w:space="0" w:color="auto"/>
              <w:bottom w:val="single" w:sz="4" w:space="0" w:color="auto"/>
            </w:tcBorders>
            <w:shd w:val="clear" w:color="auto" w:fill="auto"/>
          </w:tcPr>
          <w:p w:rsidR="002D3D7C" w:rsidRDefault="002D3D7C" w:rsidP="002D3D7C">
            <w:pPr>
              <w:rPr>
                <w:sz w:val="10"/>
                <w:szCs w:val="10"/>
              </w:rPr>
            </w:pPr>
          </w:p>
        </w:tc>
        <w:tc>
          <w:tcPr>
            <w:tcW w:w="691" w:type="dxa"/>
            <w:tcBorders>
              <w:top w:val="single" w:sz="4" w:space="0" w:color="auto"/>
              <w:left w:val="single" w:sz="4" w:space="0" w:color="auto"/>
              <w:bottom w:val="single" w:sz="4" w:space="0" w:color="auto"/>
            </w:tcBorders>
            <w:shd w:val="clear" w:color="auto" w:fill="auto"/>
          </w:tcPr>
          <w:p w:rsidR="002D3D7C" w:rsidRDefault="002D3D7C" w:rsidP="002D3D7C">
            <w:pPr>
              <w:rPr>
                <w:sz w:val="10"/>
                <w:szCs w:val="10"/>
              </w:rPr>
            </w:pPr>
          </w:p>
        </w:tc>
        <w:tc>
          <w:tcPr>
            <w:tcW w:w="1680" w:type="dxa"/>
            <w:tcBorders>
              <w:top w:val="single" w:sz="4" w:space="0" w:color="auto"/>
              <w:left w:val="single" w:sz="4" w:space="0" w:color="auto"/>
              <w:bottom w:val="single" w:sz="4" w:space="0" w:color="auto"/>
            </w:tcBorders>
            <w:shd w:val="clear" w:color="auto" w:fill="auto"/>
          </w:tcPr>
          <w:p w:rsidR="002D3D7C" w:rsidRDefault="002D3D7C" w:rsidP="002D3D7C">
            <w:pPr>
              <w:rPr>
                <w:sz w:val="10"/>
                <w:szCs w:val="10"/>
              </w:rPr>
            </w:pPr>
          </w:p>
        </w:tc>
        <w:tc>
          <w:tcPr>
            <w:tcW w:w="1723" w:type="dxa"/>
            <w:tcBorders>
              <w:top w:val="single" w:sz="4" w:space="0" w:color="auto"/>
              <w:left w:val="single" w:sz="4" w:space="0" w:color="auto"/>
              <w:bottom w:val="single" w:sz="4" w:space="0" w:color="auto"/>
            </w:tcBorders>
            <w:shd w:val="clear" w:color="auto" w:fill="auto"/>
          </w:tcPr>
          <w:p w:rsidR="002D3D7C" w:rsidRDefault="002D3D7C" w:rsidP="002D3D7C">
            <w:pPr>
              <w:rPr>
                <w:sz w:val="10"/>
                <w:szCs w:val="10"/>
              </w:rPr>
            </w:pPr>
          </w:p>
        </w:tc>
      </w:tr>
    </w:tbl>
    <w:p w:rsidR="002D3D7C" w:rsidRDefault="002D3D7C" w:rsidP="002D3D7C">
      <w:pPr>
        <w:pStyle w:val="a5"/>
        <w:ind w:left="0"/>
        <w:jc w:val="center"/>
      </w:pPr>
    </w:p>
    <w:p w:rsidR="002D3D7C" w:rsidRDefault="002D3D7C" w:rsidP="002D3D7C">
      <w:pPr>
        <w:pStyle w:val="a5"/>
        <w:ind w:left="0"/>
      </w:pPr>
      <w:r>
        <w:t>_________________________</w:t>
      </w:r>
    </w:p>
    <w:p w:rsidR="002D3D7C" w:rsidRDefault="002D3D7C" w:rsidP="002D3D7C">
      <w:pPr>
        <w:pStyle w:val="a5"/>
        <w:ind w:left="0"/>
        <w:jc w:val="center"/>
        <w:rPr>
          <w:color w:val="FFFFFF" w:themeColor="background1"/>
        </w:rPr>
      </w:pPr>
      <w:r w:rsidRPr="005F1637">
        <w:rPr>
          <w:color w:val="FFFFFF" w:themeColor="background1"/>
        </w:rPr>
        <w:t>0</w:t>
      </w:r>
    </w:p>
    <w:p w:rsidR="002D3D7C" w:rsidRPr="004F719D" w:rsidRDefault="002D3D7C" w:rsidP="002D3D7C">
      <w:pPr>
        <w:pStyle w:val="a5"/>
        <w:ind w:left="0"/>
        <w:rPr>
          <w:sz w:val="16"/>
          <w:szCs w:val="16"/>
        </w:rPr>
      </w:pPr>
      <w:r w:rsidRPr="004F719D">
        <w:rPr>
          <w:color w:val="000000" w:themeColor="text1"/>
          <w:sz w:val="16"/>
          <w:szCs w:val="16"/>
          <w:vertAlign w:val="superscript"/>
        </w:rPr>
        <w:t>1</w:t>
      </w:r>
      <w:proofErr w:type="gramStart"/>
      <w:r w:rsidRPr="004F719D">
        <w:rPr>
          <w:color w:val="000000" w:themeColor="text1"/>
          <w:sz w:val="16"/>
          <w:szCs w:val="16"/>
          <w:vertAlign w:val="superscript"/>
        </w:rPr>
        <w:t xml:space="preserve"> </w:t>
      </w:r>
      <w:r w:rsidRPr="004F719D">
        <w:rPr>
          <w:sz w:val="16"/>
          <w:szCs w:val="16"/>
        </w:rPr>
        <w:t>П</w:t>
      </w:r>
      <w:proofErr w:type="gramEnd"/>
      <w:r w:rsidRPr="004F719D">
        <w:rPr>
          <w:sz w:val="16"/>
          <w:szCs w:val="16"/>
        </w:rPr>
        <w:t>риводится при необходимости.</w:t>
      </w:r>
    </w:p>
    <w:p w:rsidR="002D3D7C" w:rsidRPr="004F719D" w:rsidRDefault="002D3D7C" w:rsidP="002D3D7C">
      <w:pPr>
        <w:pStyle w:val="a5"/>
        <w:ind w:left="0"/>
        <w:rPr>
          <w:sz w:val="16"/>
          <w:szCs w:val="16"/>
        </w:rPr>
      </w:pPr>
      <w:r w:rsidRPr="004F719D">
        <w:rPr>
          <w:sz w:val="16"/>
          <w:szCs w:val="16"/>
          <w:vertAlign w:val="superscript"/>
        </w:rPr>
        <w:t>2</w:t>
      </w:r>
      <w:proofErr w:type="gramStart"/>
      <w:r w:rsidRPr="004F719D">
        <w:rPr>
          <w:sz w:val="16"/>
          <w:szCs w:val="16"/>
          <w:vertAlign w:val="superscript"/>
        </w:rPr>
        <w:t xml:space="preserve"> </w:t>
      </w:r>
      <w:r w:rsidRPr="004F719D">
        <w:rPr>
          <w:sz w:val="16"/>
          <w:szCs w:val="16"/>
        </w:rPr>
        <w:t>У</w:t>
      </w:r>
      <w:proofErr w:type="gramEnd"/>
      <w:r w:rsidRPr="004F719D">
        <w:rPr>
          <w:sz w:val="16"/>
          <w:szCs w:val="16"/>
        </w:rPr>
        <w:t>казывается плановое значение показателя на год разработки комплекса процессных мероприятий на основании данных федерального статистического наблюдения или рассчитанное по методикам, принятым международными организациями, ответственными исполнителями, соисполнителями и участниками муниципальных программ (комплексных программ).</w:t>
      </w:r>
    </w:p>
    <w:p w:rsidR="002D3D7C" w:rsidRPr="004F719D" w:rsidRDefault="002D3D7C" w:rsidP="002D3D7C">
      <w:pPr>
        <w:pStyle w:val="aa"/>
        <w:rPr>
          <w:sz w:val="16"/>
          <w:szCs w:val="16"/>
        </w:rPr>
      </w:pPr>
      <w:r w:rsidRPr="004F719D">
        <w:rPr>
          <w:sz w:val="16"/>
          <w:szCs w:val="16"/>
          <w:vertAlign w:val="superscript"/>
        </w:rPr>
        <w:t>3</w:t>
      </w:r>
      <w:proofErr w:type="gramStart"/>
      <w:r w:rsidRPr="004F719D">
        <w:rPr>
          <w:sz w:val="16"/>
          <w:szCs w:val="16"/>
          <w:vertAlign w:val="superscript"/>
        </w:rPr>
        <w:t xml:space="preserve"> </w:t>
      </w:r>
      <w:r w:rsidRPr="004F719D">
        <w:rPr>
          <w:sz w:val="16"/>
          <w:szCs w:val="16"/>
        </w:rPr>
        <w:t>У</w:t>
      </w:r>
      <w:proofErr w:type="gramEnd"/>
      <w:r w:rsidRPr="004F719D">
        <w:rPr>
          <w:sz w:val="16"/>
          <w:szCs w:val="16"/>
        </w:rPr>
        <w:t>казывается наименование органа исполнительной власти Республики Марий Эл (иного государственного органа, организации), ответственного за достижение показателя.</w:t>
      </w:r>
    </w:p>
    <w:p w:rsidR="002D3D7C" w:rsidRPr="00734D75" w:rsidRDefault="002D3D7C" w:rsidP="002D3D7C">
      <w:pPr>
        <w:rPr>
          <w:sz w:val="16"/>
          <w:szCs w:val="16"/>
        </w:rPr>
      </w:pPr>
      <w:r w:rsidRPr="00734D75">
        <w:rPr>
          <w:sz w:val="16"/>
          <w:szCs w:val="16"/>
          <w:vertAlign w:val="superscript"/>
        </w:rPr>
        <w:t>4</w:t>
      </w:r>
      <w:r w:rsidRPr="00734D75">
        <w:rPr>
          <w:sz w:val="16"/>
          <w:szCs w:val="16"/>
        </w:rPr>
        <w:t>В подсистеме управления муниципальными программами указывается информационная система (по мере ввода в опытную эксплуатацию), в которой отражаются данные показателя (при наличии).</w:t>
      </w:r>
    </w:p>
    <w:p w:rsidR="002D3D7C" w:rsidRDefault="002D3D7C" w:rsidP="002D3D7C">
      <w:pPr>
        <w:pStyle w:val="a5"/>
        <w:ind w:left="0"/>
      </w:pPr>
    </w:p>
    <w:p w:rsidR="002D3D7C" w:rsidRDefault="002D3D7C" w:rsidP="002D3D7C">
      <w:pPr>
        <w:pStyle w:val="a5"/>
        <w:ind w:left="0"/>
        <w:rPr>
          <w:color w:val="000000" w:themeColor="text1"/>
          <w:vertAlign w:val="superscript"/>
        </w:rPr>
        <w:sectPr w:rsidR="002D3D7C" w:rsidSect="002D3D7C">
          <w:pgSz w:w="16838" w:h="11906" w:orient="landscape"/>
          <w:pgMar w:top="1134" w:right="850" w:bottom="1134" w:left="1701" w:header="708" w:footer="708" w:gutter="0"/>
          <w:cols w:space="708"/>
          <w:titlePg/>
          <w:docGrid w:linePitch="360"/>
        </w:sectPr>
      </w:pPr>
    </w:p>
    <w:p w:rsidR="002D3D7C" w:rsidRPr="005E3B2F" w:rsidRDefault="002D3D7C" w:rsidP="002D3D7C">
      <w:pPr>
        <w:pStyle w:val="24"/>
        <w:keepNext/>
        <w:keepLines/>
        <w:tabs>
          <w:tab w:val="left" w:pos="397"/>
        </w:tabs>
        <w:spacing w:line="240" w:lineRule="auto"/>
        <w:rPr>
          <w:sz w:val="20"/>
          <w:szCs w:val="20"/>
        </w:rPr>
      </w:pPr>
      <w:bookmarkStart w:id="20" w:name="bookmark54"/>
      <w:r>
        <w:rPr>
          <w:sz w:val="20"/>
          <w:szCs w:val="20"/>
        </w:rPr>
        <w:lastRenderedPageBreak/>
        <w:t>3.</w:t>
      </w:r>
      <w:r w:rsidRPr="005E3B2F">
        <w:rPr>
          <w:sz w:val="20"/>
          <w:szCs w:val="20"/>
        </w:rPr>
        <w:t>Перечень мероприятий (результатов) комплекса процессных мероприятий</w:t>
      </w:r>
      <w:bookmarkEnd w:id="20"/>
    </w:p>
    <w:tbl>
      <w:tblPr>
        <w:tblOverlap w:val="never"/>
        <w:tblW w:w="14788" w:type="dxa"/>
        <w:jc w:val="center"/>
        <w:tblLayout w:type="fixed"/>
        <w:tblCellMar>
          <w:left w:w="10" w:type="dxa"/>
          <w:right w:w="10" w:type="dxa"/>
        </w:tblCellMar>
        <w:tblLook w:val="0000"/>
      </w:tblPr>
      <w:tblGrid>
        <w:gridCol w:w="1008"/>
        <w:gridCol w:w="2504"/>
        <w:gridCol w:w="1777"/>
        <w:gridCol w:w="2146"/>
        <w:gridCol w:w="1565"/>
        <w:gridCol w:w="1152"/>
        <w:gridCol w:w="998"/>
        <w:gridCol w:w="864"/>
        <w:gridCol w:w="854"/>
        <w:gridCol w:w="869"/>
        <w:gridCol w:w="1051"/>
      </w:tblGrid>
      <w:tr w:rsidR="002D3D7C" w:rsidTr="002D3D7C">
        <w:trPr>
          <w:trHeight w:hRule="exact" w:val="586"/>
          <w:jc w:val="center"/>
        </w:trPr>
        <w:tc>
          <w:tcPr>
            <w:tcW w:w="1008" w:type="dxa"/>
            <w:vMerge w:val="restart"/>
            <w:tcBorders>
              <w:top w:val="single" w:sz="4" w:space="0" w:color="auto"/>
            </w:tcBorders>
            <w:shd w:val="clear" w:color="auto" w:fill="auto"/>
          </w:tcPr>
          <w:p w:rsidR="002D3D7C" w:rsidRDefault="002D3D7C" w:rsidP="002D3D7C">
            <w:pPr>
              <w:rPr>
                <w:sz w:val="10"/>
                <w:szCs w:val="10"/>
              </w:rPr>
            </w:pPr>
          </w:p>
        </w:tc>
        <w:tc>
          <w:tcPr>
            <w:tcW w:w="2504" w:type="dxa"/>
            <w:vMerge w:val="restart"/>
            <w:tcBorders>
              <w:top w:val="single" w:sz="4" w:space="0" w:color="auto"/>
              <w:left w:val="single" w:sz="4" w:space="0" w:color="auto"/>
            </w:tcBorders>
            <w:shd w:val="clear" w:color="auto" w:fill="auto"/>
            <w:vAlign w:val="center"/>
          </w:tcPr>
          <w:p w:rsidR="002D3D7C" w:rsidRDefault="002D3D7C" w:rsidP="002D3D7C">
            <w:pPr>
              <w:pStyle w:val="af"/>
              <w:spacing w:line="264" w:lineRule="auto"/>
              <w:ind w:firstLine="0"/>
              <w:jc w:val="center"/>
              <w:rPr>
                <w:sz w:val="20"/>
                <w:szCs w:val="20"/>
              </w:rPr>
            </w:pPr>
            <w:r>
              <w:rPr>
                <w:sz w:val="20"/>
                <w:szCs w:val="20"/>
              </w:rPr>
              <w:t>Наименование мероприятия (результата)</w:t>
            </w:r>
          </w:p>
        </w:tc>
        <w:tc>
          <w:tcPr>
            <w:tcW w:w="1777" w:type="dxa"/>
            <w:vMerge w:val="restart"/>
            <w:tcBorders>
              <w:top w:val="single" w:sz="4" w:space="0" w:color="auto"/>
              <w:left w:val="single" w:sz="4" w:space="0" w:color="auto"/>
            </w:tcBorders>
            <w:shd w:val="clear" w:color="auto" w:fill="auto"/>
            <w:vAlign w:val="center"/>
          </w:tcPr>
          <w:p w:rsidR="002D3D7C" w:rsidRDefault="002D3D7C" w:rsidP="002D3D7C">
            <w:pPr>
              <w:pStyle w:val="af"/>
              <w:ind w:firstLine="0"/>
              <w:jc w:val="center"/>
              <w:rPr>
                <w:sz w:val="20"/>
                <w:szCs w:val="20"/>
              </w:rPr>
            </w:pPr>
            <w:r>
              <w:rPr>
                <w:sz w:val="20"/>
                <w:szCs w:val="20"/>
              </w:rPr>
              <w:t>Тип мероприятия (результата)</w:t>
            </w:r>
            <w:r>
              <w:rPr>
                <w:sz w:val="20"/>
                <w:szCs w:val="20"/>
                <w:vertAlign w:val="superscript"/>
              </w:rPr>
              <w:t>10</w:t>
            </w:r>
          </w:p>
        </w:tc>
        <w:tc>
          <w:tcPr>
            <w:tcW w:w="2146" w:type="dxa"/>
            <w:vMerge w:val="restart"/>
            <w:tcBorders>
              <w:top w:val="single" w:sz="4" w:space="0" w:color="auto"/>
              <w:left w:val="single" w:sz="4" w:space="0" w:color="auto"/>
            </w:tcBorders>
            <w:shd w:val="clear" w:color="auto" w:fill="auto"/>
            <w:vAlign w:val="center"/>
          </w:tcPr>
          <w:p w:rsidR="002D3D7C" w:rsidRDefault="002D3D7C" w:rsidP="002D3D7C">
            <w:pPr>
              <w:pStyle w:val="af"/>
              <w:spacing w:line="240" w:lineRule="auto"/>
              <w:ind w:firstLine="0"/>
              <w:jc w:val="center"/>
              <w:rPr>
                <w:sz w:val="20"/>
                <w:szCs w:val="20"/>
              </w:rPr>
            </w:pPr>
            <w:r>
              <w:rPr>
                <w:sz w:val="20"/>
                <w:szCs w:val="20"/>
              </w:rPr>
              <w:t>Характеристика</w:t>
            </w:r>
            <w:r>
              <w:rPr>
                <w:sz w:val="20"/>
                <w:szCs w:val="20"/>
                <w:vertAlign w:val="superscript"/>
              </w:rPr>
              <w:t>11</w:t>
            </w:r>
          </w:p>
        </w:tc>
        <w:tc>
          <w:tcPr>
            <w:tcW w:w="1565" w:type="dxa"/>
            <w:vMerge w:val="restart"/>
            <w:tcBorders>
              <w:top w:val="single" w:sz="4" w:space="0" w:color="auto"/>
              <w:left w:val="single" w:sz="4" w:space="0" w:color="auto"/>
            </w:tcBorders>
            <w:shd w:val="clear" w:color="auto" w:fill="auto"/>
            <w:vAlign w:val="center"/>
          </w:tcPr>
          <w:p w:rsidR="002D3D7C" w:rsidRDefault="002D3D7C" w:rsidP="002D3D7C">
            <w:pPr>
              <w:pStyle w:val="af"/>
              <w:spacing w:line="264" w:lineRule="auto"/>
              <w:ind w:firstLine="0"/>
              <w:jc w:val="center"/>
              <w:rPr>
                <w:sz w:val="20"/>
                <w:szCs w:val="20"/>
              </w:rPr>
            </w:pPr>
            <w:r>
              <w:rPr>
                <w:sz w:val="20"/>
                <w:szCs w:val="20"/>
              </w:rPr>
              <w:t>Единица измерения (по ОКЕИ)</w:t>
            </w:r>
          </w:p>
        </w:tc>
        <w:tc>
          <w:tcPr>
            <w:tcW w:w="2150" w:type="dxa"/>
            <w:gridSpan w:val="2"/>
            <w:tcBorders>
              <w:top w:val="single" w:sz="4" w:space="0" w:color="auto"/>
              <w:left w:val="single" w:sz="4" w:space="0" w:color="auto"/>
            </w:tcBorders>
            <w:shd w:val="clear" w:color="auto" w:fill="auto"/>
            <w:vAlign w:val="center"/>
          </w:tcPr>
          <w:p w:rsidR="002D3D7C" w:rsidRDefault="002D3D7C" w:rsidP="002D3D7C">
            <w:pPr>
              <w:pStyle w:val="af"/>
              <w:spacing w:line="240" w:lineRule="auto"/>
              <w:ind w:firstLine="0"/>
              <w:jc w:val="center"/>
              <w:rPr>
                <w:sz w:val="20"/>
                <w:szCs w:val="20"/>
              </w:rPr>
            </w:pPr>
            <w:r>
              <w:rPr>
                <w:sz w:val="20"/>
                <w:szCs w:val="20"/>
              </w:rPr>
              <w:t>Базовое значение</w:t>
            </w:r>
          </w:p>
        </w:tc>
        <w:tc>
          <w:tcPr>
            <w:tcW w:w="3638" w:type="dxa"/>
            <w:gridSpan w:val="4"/>
            <w:tcBorders>
              <w:top w:val="single" w:sz="4" w:space="0" w:color="auto"/>
              <w:left w:val="single" w:sz="4" w:space="0" w:color="auto"/>
            </w:tcBorders>
            <w:shd w:val="clear" w:color="auto" w:fill="auto"/>
            <w:vAlign w:val="bottom"/>
          </w:tcPr>
          <w:p w:rsidR="002D3D7C" w:rsidRDefault="002D3D7C" w:rsidP="002D3D7C">
            <w:pPr>
              <w:pStyle w:val="af"/>
              <w:ind w:firstLine="0"/>
              <w:jc w:val="center"/>
              <w:rPr>
                <w:sz w:val="20"/>
                <w:szCs w:val="20"/>
              </w:rPr>
            </w:pPr>
            <w:r>
              <w:rPr>
                <w:sz w:val="20"/>
                <w:szCs w:val="20"/>
              </w:rPr>
              <w:t>Значения мероприятия (результата) по годам</w:t>
            </w:r>
          </w:p>
        </w:tc>
      </w:tr>
      <w:tr w:rsidR="002D3D7C" w:rsidTr="002D3D7C">
        <w:trPr>
          <w:trHeight w:hRule="exact" w:val="422"/>
          <w:jc w:val="center"/>
        </w:trPr>
        <w:tc>
          <w:tcPr>
            <w:tcW w:w="1008" w:type="dxa"/>
            <w:vMerge/>
            <w:shd w:val="clear" w:color="auto" w:fill="auto"/>
          </w:tcPr>
          <w:p w:rsidR="002D3D7C" w:rsidRDefault="002D3D7C" w:rsidP="002D3D7C"/>
        </w:tc>
        <w:tc>
          <w:tcPr>
            <w:tcW w:w="2504" w:type="dxa"/>
            <w:vMerge/>
            <w:tcBorders>
              <w:left w:val="single" w:sz="4" w:space="0" w:color="auto"/>
            </w:tcBorders>
            <w:shd w:val="clear" w:color="auto" w:fill="auto"/>
            <w:vAlign w:val="center"/>
          </w:tcPr>
          <w:p w:rsidR="002D3D7C" w:rsidRDefault="002D3D7C" w:rsidP="002D3D7C"/>
        </w:tc>
        <w:tc>
          <w:tcPr>
            <w:tcW w:w="1777" w:type="dxa"/>
            <w:vMerge/>
            <w:tcBorders>
              <w:left w:val="single" w:sz="4" w:space="0" w:color="auto"/>
            </w:tcBorders>
            <w:shd w:val="clear" w:color="auto" w:fill="auto"/>
            <w:vAlign w:val="center"/>
          </w:tcPr>
          <w:p w:rsidR="002D3D7C" w:rsidRDefault="002D3D7C" w:rsidP="002D3D7C"/>
        </w:tc>
        <w:tc>
          <w:tcPr>
            <w:tcW w:w="2146" w:type="dxa"/>
            <w:vMerge/>
            <w:tcBorders>
              <w:left w:val="single" w:sz="4" w:space="0" w:color="auto"/>
            </w:tcBorders>
            <w:shd w:val="clear" w:color="auto" w:fill="auto"/>
            <w:vAlign w:val="center"/>
          </w:tcPr>
          <w:p w:rsidR="002D3D7C" w:rsidRDefault="002D3D7C" w:rsidP="002D3D7C"/>
        </w:tc>
        <w:tc>
          <w:tcPr>
            <w:tcW w:w="1565" w:type="dxa"/>
            <w:vMerge/>
            <w:tcBorders>
              <w:left w:val="single" w:sz="4" w:space="0" w:color="auto"/>
            </w:tcBorders>
            <w:shd w:val="clear" w:color="auto" w:fill="auto"/>
            <w:vAlign w:val="center"/>
          </w:tcPr>
          <w:p w:rsidR="002D3D7C" w:rsidRDefault="002D3D7C" w:rsidP="002D3D7C"/>
        </w:tc>
        <w:tc>
          <w:tcPr>
            <w:tcW w:w="1152" w:type="dxa"/>
            <w:tcBorders>
              <w:top w:val="single" w:sz="4" w:space="0" w:color="auto"/>
              <w:left w:val="single" w:sz="4" w:space="0" w:color="auto"/>
            </w:tcBorders>
            <w:shd w:val="clear" w:color="auto" w:fill="auto"/>
            <w:vAlign w:val="center"/>
          </w:tcPr>
          <w:p w:rsidR="002D3D7C" w:rsidRDefault="002D3D7C" w:rsidP="002D3D7C">
            <w:pPr>
              <w:pStyle w:val="af"/>
              <w:spacing w:line="240" w:lineRule="auto"/>
              <w:ind w:firstLine="0"/>
              <w:jc w:val="center"/>
              <w:rPr>
                <w:sz w:val="20"/>
                <w:szCs w:val="20"/>
              </w:rPr>
            </w:pPr>
            <w:r>
              <w:rPr>
                <w:sz w:val="20"/>
                <w:szCs w:val="20"/>
              </w:rPr>
              <w:t>значение</w:t>
            </w:r>
          </w:p>
        </w:tc>
        <w:tc>
          <w:tcPr>
            <w:tcW w:w="998" w:type="dxa"/>
            <w:tcBorders>
              <w:top w:val="single" w:sz="4" w:space="0" w:color="auto"/>
              <w:left w:val="single" w:sz="4" w:space="0" w:color="auto"/>
            </w:tcBorders>
            <w:shd w:val="clear" w:color="auto" w:fill="auto"/>
            <w:vAlign w:val="center"/>
          </w:tcPr>
          <w:p w:rsidR="002D3D7C" w:rsidRDefault="002D3D7C" w:rsidP="002D3D7C">
            <w:pPr>
              <w:pStyle w:val="af"/>
              <w:spacing w:line="240" w:lineRule="auto"/>
              <w:ind w:firstLine="0"/>
              <w:jc w:val="center"/>
              <w:rPr>
                <w:sz w:val="20"/>
                <w:szCs w:val="20"/>
              </w:rPr>
            </w:pPr>
            <w:r>
              <w:rPr>
                <w:sz w:val="20"/>
                <w:szCs w:val="20"/>
              </w:rPr>
              <w:t>год</w:t>
            </w:r>
          </w:p>
        </w:tc>
        <w:tc>
          <w:tcPr>
            <w:tcW w:w="864" w:type="dxa"/>
            <w:tcBorders>
              <w:top w:val="single" w:sz="4" w:space="0" w:color="auto"/>
              <w:left w:val="single" w:sz="4" w:space="0" w:color="auto"/>
            </w:tcBorders>
            <w:shd w:val="clear" w:color="auto" w:fill="auto"/>
            <w:vAlign w:val="center"/>
          </w:tcPr>
          <w:p w:rsidR="002D3D7C" w:rsidRDefault="002D3D7C" w:rsidP="002D3D7C">
            <w:pPr>
              <w:pStyle w:val="af"/>
              <w:spacing w:line="240" w:lineRule="auto"/>
              <w:ind w:firstLine="0"/>
              <w:jc w:val="center"/>
              <w:rPr>
                <w:sz w:val="20"/>
                <w:szCs w:val="20"/>
              </w:rPr>
            </w:pPr>
            <w:r>
              <w:rPr>
                <w:sz w:val="20"/>
                <w:szCs w:val="20"/>
                <w:lang w:val="en-US" w:bidi="en-US"/>
              </w:rPr>
              <w:t>N</w:t>
            </w:r>
          </w:p>
        </w:tc>
        <w:tc>
          <w:tcPr>
            <w:tcW w:w="854" w:type="dxa"/>
            <w:tcBorders>
              <w:top w:val="single" w:sz="4" w:space="0" w:color="auto"/>
              <w:left w:val="single" w:sz="4" w:space="0" w:color="auto"/>
            </w:tcBorders>
            <w:shd w:val="clear" w:color="auto" w:fill="auto"/>
            <w:vAlign w:val="center"/>
          </w:tcPr>
          <w:p w:rsidR="002D3D7C" w:rsidRDefault="002D3D7C" w:rsidP="002D3D7C">
            <w:pPr>
              <w:pStyle w:val="af"/>
              <w:spacing w:line="240" w:lineRule="auto"/>
              <w:ind w:firstLine="0"/>
              <w:jc w:val="center"/>
              <w:rPr>
                <w:sz w:val="20"/>
                <w:szCs w:val="20"/>
              </w:rPr>
            </w:pPr>
            <w:r>
              <w:rPr>
                <w:sz w:val="20"/>
                <w:szCs w:val="20"/>
                <w:lang w:val="en-US" w:bidi="en-US"/>
              </w:rPr>
              <w:t>N+1</w:t>
            </w:r>
          </w:p>
        </w:tc>
        <w:tc>
          <w:tcPr>
            <w:tcW w:w="869" w:type="dxa"/>
            <w:tcBorders>
              <w:top w:val="single" w:sz="4" w:space="0" w:color="auto"/>
              <w:left w:val="single" w:sz="4" w:space="0" w:color="auto"/>
            </w:tcBorders>
            <w:shd w:val="clear" w:color="auto" w:fill="auto"/>
            <w:vAlign w:val="center"/>
          </w:tcPr>
          <w:p w:rsidR="002D3D7C" w:rsidRDefault="002D3D7C" w:rsidP="002D3D7C">
            <w:pPr>
              <w:pStyle w:val="af"/>
              <w:spacing w:line="240" w:lineRule="auto"/>
              <w:ind w:firstLine="0"/>
              <w:jc w:val="center"/>
              <w:rPr>
                <w:sz w:val="20"/>
                <w:szCs w:val="20"/>
              </w:rPr>
            </w:pPr>
            <w:r>
              <w:rPr>
                <w:sz w:val="20"/>
                <w:szCs w:val="20"/>
              </w:rPr>
              <w:t>...</w:t>
            </w:r>
          </w:p>
        </w:tc>
        <w:tc>
          <w:tcPr>
            <w:tcW w:w="1051" w:type="dxa"/>
            <w:tcBorders>
              <w:top w:val="single" w:sz="4" w:space="0" w:color="auto"/>
              <w:left w:val="single" w:sz="4" w:space="0" w:color="auto"/>
            </w:tcBorders>
            <w:shd w:val="clear" w:color="auto" w:fill="auto"/>
            <w:vAlign w:val="center"/>
          </w:tcPr>
          <w:p w:rsidR="002D3D7C" w:rsidRDefault="002D3D7C" w:rsidP="002D3D7C">
            <w:pPr>
              <w:pStyle w:val="af"/>
              <w:spacing w:line="240" w:lineRule="auto"/>
              <w:ind w:firstLine="0"/>
              <w:jc w:val="center"/>
              <w:rPr>
                <w:sz w:val="20"/>
                <w:szCs w:val="20"/>
              </w:rPr>
            </w:pPr>
            <w:proofErr w:type="spellStart"/>
            <w:r>
              <w:rPr>
                <w:sz w:val="20"/>
                <w:szCs w:val="20"/>
                <w:lang w:val="en-US" w:bidi="en-US"/>
              </w:rPr>
              <w:t>N+n</w:t>
            </w:r>
            <w:proofErr w:type="spellEnd"/>
          </w:p>
        </w:tc>
      </w:tr>
      <w:tr w:rsidR="002D3D7C" w:rsidTr="002D3D7C">
        <w:trPr>
          <w:trHeight w:hRule="exact" w:val="278"/>
          <w:jc w:val="center"/>
        </w:trPr>
        <w:tc>
          <w:tcPr>
            <w:tcW w:w="1008" w:type="dxa"/>
            <w:tcBorders>
              <w:top w:val="single" w:sz="4" w:space="0" w:color="auto"/>
              <w:bottom w:val="single" w:sz="4" w:space="0" w:color="auto"/>
            </w:tcBorders>
            <w:shd w:val="clear" w:color="auto" w:fill="auto"/>
          </w:tcPr>
          <w:p w:rsidR="002D3D7C" w:rsidRDefault="002D3D7C" w:rsidP="002D3D7C">
            <w:pPr>
              <w:pStyle w:val="af"/>
              <w:spacing w:line="240" w:lineRule="auto"/>
              <w:ind w:firstLine="0"/>
              <w:jc w:val="center"/>
              <w:rPr>
                <w:sz w:val="20"/>
                <w:szCs w:val="20"/>
              </w:rPr>
            </w:pPr>
            <w:r>
              <w:rPr>
                <w:sz w:val="20"/>
                <w:szCs w:val="20"/>
              </w:rPr>
              <w:t>1</w:t>
            </w:r>
          </w:p>
        </w:tc>
        <w:tc>
          <w:tcPr>
            <w:tcW w:w="2504" w:type="dxa"/>
            <w:tcBorders>
              <w:top w:val="single" w:sz="4" w:space="0" w:color="auto"/>
              <w:left w:val="single" w:sz="4" w:space="0" w:color="auto"/>
              <w:bottom w:val="single" w:sz="4" w:space="0" w:color="auto"/>
            </w:tcBorders>
            <w:shd w:val="clear" w:color="auto" w:fill="auto"/>
          </w:tcPr>
          <w:p w:rsidR="002D3D7C" w:rsidRDefault="002D3D7C" w:rsidP="002D3D7C">
            <w:pPr>
              <w:pStyle w:val="af"/>
              <w:spacing w:line="240" w:lineRule="auto"/>
              <w:ind w:firstLine="0"/>
              <w:jc w:val="center"/>
              <w:rPr>
                <w:sz w:val="20"/>
                <w:szCs w:val="20"/>
              </w:rPr>
            </w:pPr>
            <w:r>
              <w:rPr>
                <w:sz w:val="20"/>
                <w:szCs w:val="20"/>
              </w:rPr>
              <w:t>2</w:t>
            </w:r>
          </w:p>
        </w:tc>
        <w:tc>
          <w:tcPr>
            <w:tcW w:w="1777" w:type="dxa"/>
            <w:tcBorders>
              <w:top w:val="single" w:sz="4" w:space="0" w:color="auto"/>
              <w:left w:val="single" w:sz="4" w:space="0" w:color="auto"/>
              <w:bottom w:val="single" w:sz="4" w:space="0" w:color="auto"/>
            </w:tcBorders>
            <w:shd w:val="clear" w:color="auto" w:fill="auto"/>
          </w:tcPr>
          <w:p w:rsidR="002D3D7C" w:rsidRDefault="002D3D7C" w:rsidP="002D3D7C">
            <w:pPr>
              <w:pStyle w:val="af"/>
              <w:spacing w:line="240" w:lineRule="auto"/>
              <w:ind w:firstLine="0"/>
              <w:jc w:val="center"/>
              <w:rPr>
                <w:sz w:val="20"/>
                <w:szCs w:val="20"/>
              </w:rPr>
            </w:pPr>
            <w:r>
              <w:rPr>
                <w:sz w:val="20"/>
                <w:szCs w:val="20"/>
              </w:rPr>
              <w:t>3</w:t>
            </w:r>
          </w:p>
        </w:tc>
        <w:tc>
          <w:tcPr>
            <w:tcW w:w="2146" w:type="dxa"/>
            <w:tcBorders>
              <w:top w:val="single" w:sz="4" w:space="0" w:color="auto"/>
              <w:left w:val="single" w:sz="4" w:space="0" w:color="auto"/>
              <w:bottom w:val="single" w:sz="4" w:space="0" w:color="auto"/>
            </w:tcBorders>
            <w:shd w:val="clear" w:color="auto" w:fill="auto"/>
          </w:tcPr>
          <w:p w:rsidR="002D3D7C" w:rsidRDefault="002D3D7C" w:rsidP="002D3D7C">
            <w:pPr>
              <w:pStyle w:val="af"/>
              <w:spacing w:line="240" w:lineRule="auto"/>
              <w:ind w:firstLine="0"/>
              <w:jc w:val="center"/>
              <w:rPr>
                <w:sz w:val="20"/>
                <w:szCs w:val="20"/>
              </w:rPr>
            </w:pPr>
            <w:r>
              <w:rPr>
                <w:sz w:val="20"/>
                <w:szCs w:val="20"/>
              </w:rPr>
              <w:t>4</w:t>
            </w:r>
          </w:p>
        </w:tc>
        <w:tc>
          <w:tcPr>
            <w:tcW w:w="1565" w:type="dxa"/>
            <w:tcBorders>
              <w:top w:val="single" w:sz="4" w:space="0" w:color="auto"/>
              <w:left w:val="single" w:sz="4" w:space="0" w:color="auto"/>
              <w:bottom w:val="single" w:sz="4" w:space="0" w:color="auto"/>
            </w:tcBorders>
            <w:shd w:val="clear" w:color="auto" w:fill="auto"/>
          </w:tcPr>
          <w:p w:rsidR="002D3D7C" w:rsidRDefault="002D3D7C" w:rsidP="002D3D7C">
            <w:pPr>
              <w:pStyle w:val="af"/>
              <w:spacing w:line="240" w:lineRule="auto"/>
              <w:ind w:firstLine="0"/>
              <w:jc w:val="center"/>
              <w:rPr>
                <w:sz w:val="20"/>
                <w:szCs w:val="20"/>
              </w:rPr>
            </w:pPr>
            <w:r>
              <w:rPr>
                <w:sz w:val="20"/>
                <w:szCs w:val="20"/>
              </w:rPr>
              <w:t>5</w:t>
            </w:r>
          </w:p>
        </w:tc>
        <w:tc>
          <w:tcPr>
            <w:tcW w:w="1152" w:type="dxa"/>
            <w:tcBorders>
              <w:top w:val="single" w:sz="4" w:space="0" w:color="auto"/>
              <w:left w:val="single" w:sz="4" w:space="0" w:color="auto"/>
              <w:bottom w:val="single" w:sz="4" w:space="0" w:color="auto"/>
            </w:tcBorders>
            <w:shd w:val="clear" w:color="auto" w:fill="auto"/>
          </w:tcPr>
          <w:p w:rsidR="002D3D7C" w:rsidRDefault="002D3D7C" w:rsidP="002D3D7C">
            <w:pPr>
              <w:pStyle w:val="af"/>
              <w:spacing w:line="240" w:lineRule="auto"/>
              <w:ind w:firstLine="0"/>
              <w:jc w:val="center"/>
              <w:rPr>
                <w:sz w:val="20"/>
                <w:szCs w:val="20"/>
              </w:rPr>
            </w:pPr>
            <w:r>
              <w:rPr>
                <w:sz w:val="20"/>
                <w:szCs w:val="20"/>
              </w:rPr>
              <w:t>6</w:t>
            </w:r>
          </w:p>
        </w:tc>
        <w:tc>
          <w:tcPr>
            <w:tcW w:w="998" w:type="dxa"/>
            <w:tcBorders>
              <w:top w:val="single" w:sz="4" w:space="0" w:color="auto"/>
              <w:left w:val="single" w:sz="4" w:space="0" w:color="auto"/>
              <w:bottom w:val="single" w:sz="4" w:space="0" w:color="auto"/>
            </w:tcBorders>
            <w:shd w:val="clear" w:color="auto" w:fill="auto"/>
          </w:tcPr>
          <w:p w:rsidR="002D3D7C" w:rsidRDefault="002D3D7C" w:rsidP="002D3D7C">
            <w:pPr>
              <w:pStyle w:val="af"/>
              <w:spacing w:line="240" w:lineRule="auto"/>
              <w:ind w:firstLine="0"/>
              <w:jc w:val="center"/>
              <w:rPr>
                <w:sz w:val="20"/>
                <w:szCs w:val="20"/>
              </w:rPr>
            </w:pPr>
            <w:r>
              <w:rPr>
                <w:sz w:val="20"/>
                <w:szCs w:val="20"/>
              </w:rPr>
              <w:t>7</w:t>
            </w:r>
          </w:p>
        </w:tc>
        <w:tc>
          <w:tcPr>
            <w:tcW w:w="864" w:type="dxa"/>
            <w:tcBorders>
              <w:top w:val="single" w:sz="4" w:space="0" w:color="auto"/>
              <w:left w:val="single" w:sz="4" w:space="0" w:color="auto"/>
              <w:bottom w:val="single" w:sz="4" w:space="0" w:color="auto"/>
            </w:tcBorders>
            <w:shd w:val="clear" w:color="auto" w:fill="auto"/>
          </w:tcPr>
          <w:p w:rsidR="002D3D7C" w:rsidRDefault="002D3D7C" w:rsidP="002D3D7C">
            <w:pPr>
              <w:pStyle w:val="af"/>
              <w:spacing w:line="240" w:lineRule="auto"/>
              <w:ind w:firstLine="0"/>
              <w:jc w:val="center"/>
              <w:rPr>
                <w:sz w:val="20"/>
                <w:szCs w:val="20"/>
              </w:rPr>
            </w:pPr>
            <w:r>
              <w:rPr>
                <w:sz w:val="20"/>
                <w:szCs w:val="20"/>
              </w:rPr>
              <w:t>8</w:t>
            </w:r>
          </w:p>
        </w:tc>
        <w:tc>
          <w:tcPr>
            <w:tcW w:w="854" w:type="dxa"/>
            <w:tcBorders>
              <w:top w:val="single" w:sz="4" w:space="0" w:color="auto"/>
              <w:left w:val="single" w:sz="4" w:space="0" w:color="auto"/>
              <w:bottom w:val="single" w:sz="4" w:space="0" w:color="auto"/>
            </w:tcBorders>
            <w:shd w:val="clear" w:color="auto" w:fill="auto"/>
          </w:tcPr>
          <w:p w:rsidR="002D3D7C" w:rsidRDefault="002D3D7C" w:rsidP="002D3D7C">
            <w:pPr>
              <w:pStyle w:val="af"/>
              <w:spacing w:line="240" w:lineRule="auto"/>
              <w:ind w:firstLine="0"/>
              <w:jc w:val="center"/>
              <w:rPr>
                <w:sz w:val="20"/>
                <w:szCs w:val="20"/>
              </w:rPr>
            </w:pPr>
            <w:r>
              <w:rPr>
                <w:sz w:val="20"/>
                <w:szCs w:val="20"/>
              </w:rPr>
              <w:t>9</w:t>
            </w:r>
          </w:p>
        </w:tc>
        <w:tc>
          <w:tcPr>
            <w:tcW w:w="869" w:type="dxa"/>
            <w:tcBorders>
              <w:top w:val="single" w:sz="4" w:space="0" w:color="auto"/>
              <w:left w:val="single" w:sz="4" w:space="0" w:color="auto"/>
              <w:bottom w:val="single" w:sz="4" w:space="0" w:color="auto"/>
            </w:tcBorders>
            <w:shd w:val="clear" w:color="auto" w:fill="auto"/>
          </w:tcPr>
          <w:p w:rsidR="002D3D7C" w:rsidRDefault="002D3D7C" w:rsidP="002D3D7C">
            <w:pPr>
              <w:pStyle w:val="af"/>
              <w:spacing w:line="240" w:lineRule="auto"/>
              <w:ind w:firstLine="0"/>
              <w:jc w:val="center"/>
              <w:rPr>
                <w:sz w:val="20"/>
                <w:szCs w:val="20"/>
              </w:rPr>
            </w:pPr>
            <w:r>
              <w:rPr>
                <w:sz w:val="20"/>
                <w:szCs w:val="20"/>
              </w:rPr>
              <w:t>10</w:t>
            </w:r>
          </w:p>
        </w:tc>
        <w:tc>
          <w:tcPr>
            <w:tcW w:w="1051" w:type="dxa"/>
            <w:tcBorders>
              <w:top w:val="single" w:sz="4" w:space="0" w:color="auto"/>
              <w:left w:val="single" w:sz="4" w:space="0" w:color="auto"/>
              <w:bottom w:val="single" w:sz="4" w:space="0" w:color="auto"/>
            </w:tcBorders>
            <w:shd w:val="clear" w:color="auto" w:fill="auto"/>
          </w:tcPr>
          <w:p w:rsidR="002D3D7C" w:rsidRDefault="002D3D7C" w:rsidP="002D3D7C">
            <w:pPr>
              <w:pStyle w:val="af"/>
              <w:spacing w:line="240" w:lineRule="auto"/>
              <w:ind w:right="440" w:firstLine="0"/>
              <w:jc w:val="right"/>
              <w:rPr>
                <w:sz w:val="20"/>
                <w:szCs w:val="20"/>
              </w:rPr>
            </w:pPr>
            <w:r>
              <w:rPr>
                <w:sz w:val="20"/>
                <w:szCs w:val="20"/>
              </w:rPr>
              <w:t>11</w:t>
            </w:r>
          </w:p>
        </w:tc>
      </w:tr>
      <w:tr w:rsidR="002D3D7C" w:rsidTr="002D3D7C">
        <w:trPr>
          <w:trHeight w:hRule="exact" w:val="278"/>
          <w:jc w:val="center"/>
        </w:trPr>
        <w:tc>
          <w:tcPr>
            <w:tcW w:w="14788" w:type="dxa"/>
            <w:gridSpan w:val="11"/>
            <w:tcBorders>
              <w:top w:val="single" w:sz="4" w:space="0" w:color="auto"/>
              <w:bottom w:val="single" w:sz="4" w:space="0" w:color="auto"/>
            </w:tcBorders>
            <w:shd w:val="clear" w:color="auto" w:fill="auto"/>
          </w:tcPr>
          <w:p w:rsidR="002D3D7C" w:rsidRDefault="002D3D7C" w:rsidP="002D3D7C">
            <w:pPr>
              <w:pStyle w:val="ad"/>
              <w:ind w:left="4546"/>
              <w:rPr>
                <w:sz w:val="20"/>
                <w:szCs w:val="20"/>
              </w:rPr>
            </w:pPr>
            <w:r>
              <w:rPr>
                <w:sz w:val="20"/>
                <w:szCs w:val="20"/>
              </w:rPr>
              <w:t>Наименование задачи комплекса процессных мероприятий</w:t>
            </w:r>
          </w:p>
          <w:p w:rsidR="002D3D7C" w:rsidRDefault="002D3D7C" w:rsidP="002D3D7C">
            <w:pPr>
              <w:pStyle w:val="af"/>
              <w:spacing w:line="240" w:lineRule="auto"/>
              <w:ind w:right="440" w:firstLine="0"/>
              <w:jc w:val="right"/>
              <w:rPr>
                <w:sz w:val="20"/>
                <w:szCs w:val="20"/>
              </w:rPr>
            </w:pPr>
          </w:p>
        </w:tc>
      </w:tr>
      <w:tr w:rsidR="002D3D7C" w:rsidTr="002D3D7C">
        <w:trPr>
          <w:trHeight w:hRule="exact" w:val="567"/>
          <w:jc w:val="center"/>
        </w:trPr>
        <w:tc>
          <w:tcPr>
            <w:tcW w:w="1008" w:type="dxa"/>
            <w:tcBorders>
              <w:top w:val="single" w:sz="4" w:space="0" w:color="auto"/>
              <w:bottom w:val="single" w:sz="4" w:space="0" w:color="auto"/>
            </w:tcBorders>
            <w:shd w:val="clear" w:color="auto" w:fill="auto"/>
          </w:tcPr>
          <w:p w:rsidR="002D3D7C" w:rsidRDefault="002D3D7C" w:rsidP="002D3D7C">
            <w:pPr>
              <w:pStyle w:val="af"/>
              <w:spacing w:line="240" w:lineRule="auto"/>
              <w:ind w:firstLine="0"/>
              <w:jc w:val="center"/>
              <w:rPr>
                <w:sz w:val="20"/>
                <w:szCs w:val="20"/>
              </w:rPr>
            </w:pPr>
            <w:r>
              <w:rPr>
                <w:sz w:val="20"/>
                <w:szCs w:val="20"/>
              </w:rPr>
              <w:t>1.</w:t>
            </w:r>
          </w:p>
        </w:tc>
        <w:tc>
          <w:tcPr>
            <w:tcW w:w="2504" w:type="dxa"/>
            <w:tcBorders>
              <w:top w:val="single" w:sz="4" w:space="0" w:color="auto"/>
              <w:left w:val="single" w:sz="4" w:space="0" w:color="auto"/>
              <w:bottom w:val="single" w:sz="4" w:space="0" w:color="auto"/>
            </w:tcBorders>
            <w:shd w:val="clear" w:color="auto" w:fill="auto"/>
          </w:tcPr>
          <w:p w:rsidR="002D3D7C" w:rsidRDefault="002D3D7C" w:rsidP="002D3D7C">
            <w:pPr>
              <w:pStyle w:val="af"/>
              <w:tabs>
                <w:tab w:val="left" w:pos="1968"/>
              </w:tabs>
              <w:ind w:firstLine="0"/>
              <w:rPr>
                <w:sz w:val="20"/>
                <w:szCs w:val="20"/>
              </w:rPr>
            </w:pPr>
            <w:r>
              <w:rPr>
                <w:sz w:val="20"/>
                <w:szCs w:val="20"/>
              </w:rPr>
              <w:t>Мероприятие (результат)  1 «Наименование»</w:t>
            </w:r>
          </w:p>
        </w:tc>
        <w:tc>
          <w:tcPr>
            <w:tcW w:w="1777" w:type="dxa"/>
            <w:tcBorders>
              <w:top w:val="single" w:sz="4" w:space="0" w:color="auto"/>
              <w:left w:val="single" w:sz="4" w:space="0" w:color="auto"/>
              <w:bottom w:val="single" w:sz="4" w:space="0" w:color="auto"/>
            </w:tcBorders>
            <w:shd w:val="clear" w:color="auto" w:fill="auto"/>
          </w:tcPr>
          <w:p w:rsidR="002D3D7C" w:rsidRDefault="002D3D7C" w:rsidP="002D3D7C">
            <w:pPr>
              <w:pStyle w:val="af"/>
              <w:spacing w:line="240" w:lineRule="auto"/>
              <w:ind w:firstLine="0"/>
              <w:jc w:val="center"/>
              <w:rPr>
                <w:sz w:val="20"/>
                <w:szCs w:val="20"/>
              </w:rPr>
            </w:pPr>
          </w:p>
        </w:tc>
        <w:tc>
          <w:tcPr>
            <w:tcW w:w="2146" w:type="dxa"/>
            <w:tcBorders>
              <w:top w:val="single" w:sz="4" w:space="0" w:color="auto"/>
              <w:left w:val="single" w:sz="4" w:space="0" w:color="auto"/>
              <w:bottom w:val="single" w:sz="4" w:space="0" w:color="auto"/>
            </w:tcBorders>
            <w:shd w:val="clear" w:color="auto" w:fill="auto"/>
          </w:tcPr>
          <w:p w:rsidR="002D3D7C" w:rsidRDefault="002D3D7C" w:rsidP="002D3D7C">
            <w:pPr>
              <w:pStyle w:val="af"/>
              <w:spacing w:line="240" w:lineRule="auto"/>
              <w:ind w:firstLine="0"/>
              <w:jc w:val="center"/>
              <w:rPr>
                <w:sz w:val="20"/>
                <w:szCs w:val="20"/>
              </w:rPr>
            </w:pPr>
          </w:p>
        </w:tc>
        <w:tc>
          <w:tcPr>
            <w:tcW w:w="1565" w:type="dxa"/>
            <w:tcBorders>
              <w:top w:val="single" w:sz="4" w:space="0" w:color="auto"/>
              <w:left w:val="single" w:sz="4" w:space="0" w:color="auto"/>
              <w:bottom w:val="single" w:sz="4" w:space="0" w:color="auto"/>
            </w:tcBorders>
            <w:shd w:val="clear" w:color="auto" w:fill="auto"/>
          </w:tcPr>
          <w:p w:rsidR="002D3D7C" w:rsidRDefault="002D3D7C" w:rsidP="002D3D7C">
            <w:pPr>
              <w:pStyle w:val="af"/>
              <w:spacing w:line="240" w:lineRule="auto"/>
              <w:ind w:firstLine="0"/>
              <w:jc w:val="center"/>
              <w:rPr>
                <w:sz w:val="20"/>
                <w:szCs w:val="20"/>
              </w:rPr>
            </w:pPr>
          </w:p>
        </w:tc>
        <w:tc>
          <w:tcPr>
            <w:tcW w:w="1152" w:type="dxa"/>
            <w:tcBorders>
              <w:top w:val="single" w:sz="4" w:space="0" w:color="auto"/>
              <w:left w:val="single" w:sz="4" w:space="0" w:color="auto"/>
              <w:bottom w:val="single" w:sz="4" w:space="0" w:color="auto"/>
            </w:tcBorders>
            <w:shd w:val="clear" w:color="auto" w:fill="auto"/>
          </w:tcPr>
          <w:p w:rsidR="002D3D7C" w:rsidRDefault="002D3D7C" w:rsidP="002D3D7C">
            <w:pPr>
              <w:pStyle w:val="af"/>
              <w:spacing w:line="240" w:lineRule="auto"/>
              <w:ind w:firstLine="0"/>
              <w:jc w:val="center"/>
              <w:rPr>
                <w:sz w:val="20"/>
                <w:szCs w:val="20"/>
              </w:rPr>
            </w:pPr>
          </w:p>
        </w:tc>
        <w:tc>
          <w:tcPr>
            <w:tcW w:w="998" w:type="dxa"/>
            <w:tcBorders>
              <w:top w:val="single" w:sz="4" w:space="0" w:color="auto"/>
              <w:left w:val="single" w:sz="4" w:space="0" w:color="auto"/>
              <w:bottom w:val="single" w:sz="4" w:space="0" w:color="auto"/>
            </w:tcBorders>
            <w:shd w:val="clear" w:color="auto" w:fill="auto"/>
          </w:tcPr>
          <w:p w:rsidR="002D3D7C" w:rsidRDefault="002D3D7C" w:rsidP="002D3D7C">
            <w:pPr>
              <w:pStyle w:val="af"/>
              <w:spacing w:line="240" w:lineRule="auto"/>
              <w:ind w:firstLine="0"/>
              <w:jc w:val="center"/>
              <w:rPr>
                <w:sz w:val="20"/>
                <w:szCs w:val="20"/>
              </w:rPr>
            </w:pPr>
          </w:p>
        </w:tc>
        <w:tc>
          <w:tcPr>
            <w:tcW w:w="864" w:type="dxa"/>
            <w:tcBorders>
              <w:top w:val="single" w:sz="4" w:space="0" w:color="auto"/>
              <w:left w:val="single" w:sz="4" w:space="0" w:color="auto"/>
              <w:bottom w:val="single" w:sz="4" w:space="0" w:color="auto"/>
            </w:tcBorders>
            <w:shd w:val="clear" w:color="auto" w:fill="auto"/>
          </w:tcPr>
          <w:p w:rsidR="002D3D7C" w:rsidRDefault="002D3D7C" w:rsidP="002D3D7C">
            <w:pPr>
              <w:pStyle w:val="af"/>
              <w:spacing w:line="240" w:lineRule="auto"/>
              <w:ind w:firstLine="0"/>
              <w:jc w:val="center"/>
              <w:rPr>
                <w:sz w:val="20"/>
                <w:szCs w:val="20"/>
              </w:rPr>
            </w:pPr>
          </w:p>
        </w:tc>
        <w:tc>
          <w:tcPr>
            <w:tcW w:w="854" w:type="dxa"/>
            <w:tcBorders>
              <w:top w:val="single" w:sz="4" w:space="0" w:color="auto"/>
              <w:left w:val="single" w:sz="4" w:space="0" w:color="auto"/>
              <w:bottom w:val="single" w:sz="4" w:space="0" w:color="auto"/>
            </w:tcBorders>
            <w:shd w:val="clear" w:color="auto" w:fill="auto"/>
          </w:tcPr>
          <w:p w:rsidR="002D3D7C" w:rsidRDefault="002D3D7C" w:rsidP="002D3D7C">
            <w:pPr>
              <w:pStyle w:val="af"/>
              <w:spacing w:line="240" w:lineRule="auto"/>
              <w:ind w:firstLine="0"/>
              <w:jc w:val="center"/>
              <w:rPr>
                <w:sz w:val="20"/>
                <w:szCs w:val="20"/>
              </w:rPr>
            </w:pPr>
          </w:p>
        </w:tc>
        <w:tc>
          <w:tcPr>
            <w:tcW w:w="869" w:type="dxa"/>
            <w:tcBorders>
              <w:top w:val="single" w:sz="4" w:space="0" w:color="auto"/>
              <w:left w:val="single" w:sz="4" w:space="0" w:color="auto"/>
              <w:bottom w:val="single" w:sz="4" w:space="0" w:color="auto"/>
            </w:tcBorders>
            <w:shd w:val="clear" w:color="auto" w:fill="auto"/>
          </w:tcPr>
          <w:p w:rsidR="002D3D7C" w:rsidRDefault="002D3D7C" w:rsidP="002D3D7C">
            <w:pPr>
              <w:pStyle w:val="af"/>
              <w:spacing w:line="240" w:lineRule="auto"/>
              <w:ind w:firstLine="0"/>
              <w:jc w:val="center"/>
              <w:rPr>
                <w:sz w:val="20"/>
                <w:szCs w:val="20"/>
              </w:rPr>
            </w:pPr>
          </w:p>
        </w:tc>
        <w:tc>
          <w:tcPr>
            <w:tcW w:w="1051" w:type="dxa"/>
            <w:tcBorders>
              <w:top w:val="single" w:sz="4" w:space="0" w:color="auto"/>
              <w:left w:val="single" w:sz="4" w:space="0" w:color="auto"/>
              <w:bottom w:val="single" w:sz="4" w:space="0" w:color="auto"/>
            </w:tcBorders>
            <w:shd w:val="clear" w:color="auto" w:fill="auto"/>
          </w:tcPr>
          <w:p w:rsidR="002D3D7C" w:rsidRDefault="002D3D7C" w:rsidP="002D3D7C">
            <w:pPr>
              <w:pStyle w:val="af"/>
              <w:spacing w:line="240" w:lineRule="auto"/>
              <w:ind w:right="440" w:firstLine="0"/>
              <w:jc w:val="right"/>
              <w:rPr>
                <w:sz w:val="20"/>
                <w:szCs w:val="20"/>
              </w:rPr>
            </w:pPr>
          </w:p>
        </w:tc>
      </w:tr>
      <w:tr w:rsidR="002D3D7C" w:rsidTr="002D3D7C">
        <w:trPr>
          <w:trHeight w:hRule="exact" w:val="561"/>
          <w:jc w:val="center"/>
        </w:trPr>
        <w:tc>
          <w:tcPr>
            <w:tcW w:w="1008" w:type="dxa"/>
            <w:tcBorders>
              <w:top w:val="single" w:sz="4" w:space="0" w:color="auto"/>
              <w:bottom w:val="single" w:sz="4" w:space="0" w:color="auto"/>
            </w:tcBorders>
            <w:shd w:val="clear" w:color="auto" w:fill="auto"/>
          </w:tcPr>
          <w:p w:rsidR="002D3D7C" w:rsidRDefault="002D3D7C" w:rsidP="002D3D7C">
            <w:pPr>
              <w:pStyle w:val="af"/>
              <w:spacing w:line="240" w:lineRule="auto"/>
              <w:ind w:firstLine="0"/>
              <w:jc w:val="center"/>
              <w:rPr>
                <w:sz w:val="20"/>
                <w:szCs w:val="20"/>
              </w:rPr>
            </w:pPr>
            <w:r>
              <w:rPr>
                <w:sz w:val="20"/>
                <w:szCs w:val="20"/>
              </w:rPr>
              <w:t>2.</w:t>
            </w:r>
          </w:p>
        </w:tc>
        <w:tc>
          <w:tcPr>
            <w:tcW w:w="2504" w:type="dxa"/>
            <w:tcBorders>
              <w:top w:val="single" w:sz="4" w:space="0" w:color="auto"/>
              <w:left w:val="single" w:sz="4" w:space="0" w:color="auto"/>
              <w:bottom w:val="single" w:sz="4" w:space="0" w:color="auto"/>
            </w:tcBorders>
            <w:shd w:val="clear" w:color="auto" w:fill="auto"/>
          </w:tcPr>
          <w:p w:rsidR="002D3D7C" w:rsidRDefault="002D3D7C" w:rsidP="002D3D7C">
            <w:pPr>
              <w:pStyle w:val="af"/>
              <w:tabs>
                <w:tab w:val="left" w:pos="1944"/>
              </w:tabs>
              <w:spacing w:line="257" w:lineRule="auto"/>
              <w:ind w:firstLine="0"/>
              <w:rPr>
                <w:sz w:val="20"/>
                <w:szCs w:val="20"/>
              </w:rPr>
            </w:pPr>
            <w:r>
              <w:rPr>
                <w:sz w:val="20"/>
                <w:szCs w:val="20"/>
              </w:rPr>
              <w:t>Мероприятие (результат)  2 «Наименование»</w:t>
            </w:r>
          </w:p>
        </w:tc>
        <w:tc>
          <w:tcPr>
            <w:tcW w:w="1777" w:type="dxa"/>
            <w:tcBorders>
              <w:top w:val="single" w:sz="4" w:space="0" w:color="auto"/>
              <w:left w:val="single" w:sz="4" w:space="0" w:color="auto"/>
              <w:bottom w:val="single" w:sz="4" w:space="0" w:color="auto"/>
            </w:tcBorders>
            <w:shd w:val="clear" w:color="auto" w:fill="auto"/>
          </w:tcPr>
          <w:p w:rsidR="002D3D7C" w:rsidRDefault="002D3D7C" w:rsidP="002D3D7C">
            <w:pPr>
              <w:pStyle w:val="af"/>
              <w:spacing w:line="240" w:lineRule="auto"/>
              <w:ind w:firstLine="0"/>
              <w:jc w:val="center"/>
              <w:rPr>
                <w:sz w:val="20"/>
                <w:szCs w:val="20"/>
              </w:rPr>
            </w:pPr>
          </w:p>
        </w:tc>
        <w:tc>
          <w:tcPr>
            <w:tcW w:w="2146" w:type="dxa"/>
            <w:tcBorders>
              <w:top w:val="single" w:sz="4" w:space="0" w:color="auto"/>
              <w:left w:val="single" w:sz="4" w:space="0" w:color="auto"/>
              <w:bottom w:val="single" w:sz="4" w:space="0" w:color="auto"/>
            </w:tcBorders>
            <w:shd w:val="clear" w:color="auto" w:fill="auto"/>
          </w:tcPr>
          <w:p w:rsidR="002D3D7C" w:rsidRDefault="002D3D7C" w:rsidP="002D3D7C">
            <w:pPr>
              <w:pStyle w:val="af"/>
              <w:spacing w:line="240" w:lineRule="auto"/>
              <w:ind w:firstLine="0"/>
              <w:jc w:val="center"/>
              <w:rPr>
                <w:sz w:val="20"/>
                <w:szCs w:val="20"/>
              </w:rPr>
            </w:pPr>
          </w:p>
        </w:tc>
        <w:tc>
          <w:tcPr>
            <w:tcW w:w="1565" w:type="dxa"/>
            <w:tcBorders>
              <w:top w:val="single" w:sz="4" w:space="0" w:color="auto"/>
              <w:left w:val="single" w:sz="4" w:space="0" w:color="auto"/>
              <w:bottom w:val="single" w:sz="4" w:space="0" w:color="auto"/>
            </w:tcBorders>
            <w:shd w:val="clear" w:color="auto" w:fill="auto"/>
          </w:tcPr>
          <w:p w:rsidR="002D3D7C" w:rsidRDefault="002D3D7C" w:rsidP="002D3D7C">
            <w:pPr>
              <w:pStyle w:val="af"/>
              <w:spacing w:line="240" w:lineRule="auto"/>
              <w:ind w:firstLine="0"/>
              <w:jc w:val="center"/>
              <w:rPr>
                <w:sz w:val="20"/>
                <w:szCs w:val="20"/>
              </w:rPr>
            </w:pPr>
          </w:p>
        </w:tc>
        <w:tc>
          <w:tcPr>
            <w:tcW w:w="1152" w:type="dxa"/>
            <w:tcBorders>
              <w:top w:val="single" w:sz="4" w:space="0" w:color="auto"/>
              <w:left w:val="single" w:sz="4" w:space="0" w:color="auto"/>
              <w:bottom w:val="single" w:sz="4" w:space="0" w:color="auto"/>
            </w:tcBorders>
            <w:shd w:val="clear" w:color="auto" w:fill="auto"/>
          </w:tcPr>
          <w:p w:rsidR="002D3D7C" w:rsidRDefault="002D3D7C" w:rsidP="002D3D7C">
            <w:pPr>
              <w:pStyle w:val="af"/>
              <w:spacing w:line="240" w:lineRule="auto"/>
              <w:ind w:firstLine="0"/>
              <w:jc w:val="center"/>
              <w:rPr>
                <w:sz w:val="20"/>
                <w:szCs w:val="20"/>
              </w:rPr>
            </w:pPr>
          </w:p>
        </w:tc>
        <w:tc>
          <w:tcPr>
            <w:tcW w:w="998" w:type="dxa"/>
            <w:tcBorders>
              <w:top w:val="single" w:sz="4" w:space="0" w:color="auto"/>
              <w:left w:val="single" w:sz="4" w:space="0" w:color="auto"/>
              <w:bottom w:val="single" w:sz="4" w:space="0" w:color="auto"/>
            </w:tcBorders>
            <w:shd w:val="clear" w:color="auto" w:fill="auto"/>
          </w:tcPr>
          <w:p w:rsidR="002D3D7C" w:rsidRDefault="002D3D7C" w:rsidP="002D3D7C">
            <w:pPr>
              <w:pStyle w:val="af"/>
              <w:spacing w:line="240" w:lineRule="auto"/>
              <w:ind w:firstLine="0"/>
              <w:jc w:val="center"/>
              <w:rPr>
                <w:sz w:val="20"/>
                <w:szCs w:val="20"/>
              </w:rPr>
            </w:pPr>
          </w:p>
        </w:tc>
        <w:tc>
          <w:tcPr>
            <w:tcW w:w="864" w:type="dxa"/>
            <w:tcBorders>
              <w:top w:val="single" w:sz="4" w:space="0" w:color="auto"/>
              <w:left w:val="single" w:sz="4" w:space="0" w:color="auto"/>
              <w:bottom w:val="single" w:sz="4" w:space="0" w:color="auto"/>
            </w:tcBorders>
            <w:shd w:val="clear" w:color="auto" w:fill="auto"/>
          </w:tcPr>
          <w:p w:rsidR="002D3D7C" w:rsidRDefault="002D3D7C" w:rsidP="002D3D7C">
            <w:pPr>
              <w:pStyle w:val="af"/>
              <w:spacing w:line="240" w:lineRule="auto"/>
              <w:ind w:firstLine="0"/>
              <w:jc w:val="center"/>
              <w:rPr>
                <w:sz w:val="20"/>
                <w:szCs w:val="20"/>
              </w:rPr>
            </w:pPr>
          </w:p>
        </w:tc>
        <w:tc>
          <w:tcPr>
            <w:tcW w:w="854" w:type="dxa"/>
            <w:tcBorders>
              <w:top w:val="single" w:sz="4" w:space="0" w:color="auto"/>
              <w:left w:val="single" w:sz="4" w:space="0" w:color="auto"/>
              <w:bottom w:val="single" w:sz="4" w:space="0" w:color="auto"/>
            </w:tcBorders>
            <w:shd w:val="clear" w:color="auto" w:fill="auto"/>
          </w:tcPr>
          <w:p w:rsidR="002D3D7C" w:rsidRDefault="002D3D7C" w:rsidP="002D3D7C">
            <w:pPr>
              <w:pStyle w:val="af"/>
              <w:spacing w:line="240" w:lineRule="auto"/>
              <w:ind w:firstLine="0"/>
              <w:jc w:val="center"/>
              <w:rPr>
                <w:sz w:val="20"/>
                <w:szCs w:val="20"/>
              </w:rPr>
            </w:pPr>
          </w:p>
        </w:tc>
        <w:tc>
          <w:tcPr>
            <w:tcW w:w="869" w:type="dxa"/>
            <w:tcBorders>
              <w:top w:val="single" w:sz="4" w:space="0" w:color="auto"/>
              <w:left w:val="single" w:sz="4" w:space="0" w:color="auto"/>
              <w:bottom w:val="single" w:sz="4" w:space="0" w:color="auto"/>
            </w:tcBorders>
            <w:shd w:val="clear" w:color="auto" w:fill="auto"/>
          </w:tcPr>
          <w:p w:rsidR="002D3D7C" w:rsidRDefault="002D3D7C" w:rsidP="002D3D7C">
            <w:pPr>
              <w:pStyle w:val="af"/>
              <w:spacing w:line="240" w:lineRule="auto"/>
              <w:ind w:firstLine="0"/>
              <w:jc w:val="center"/>
              <w:rPr>
                <w:sz w:val="20"/>
                <w:szCs w:val="20"/>
              </w:rPr>
            </w:pPr>
          </w:p>
        </w:tc>
        <w:tc>
          <w:tcPr>
            <w:tcW w:w="1051" w:type="dxa"/>
            <w:tcBorders>
              <w:top w:val="single" w:sz="4" w:space="0" w:color="auto"/>
              <w:left w:val="single" w:sz="4" w:space="0" w:color="auto"/>
              <w:bottom w:val="single" w:sz="4" w:space="0" w:color="auto"/>
            </w:tcBorders>
            <w:shd w:val="clear" w:color="auto" w:fill="auto"/>
          </w:tcPr>
          <w:p w:rsidR="002D3D7C" w:rsidRDefault="002D3D7C" w:rsidP="002D3D7C">
            <w:pPr>
              <w:pStyle w:val="af"/>
              <w:spacing w:line="240" w:lineRule="auto"/>
              <w:ind w:right="440" w:firstLine="0"/>
              <w:jc w:val="right"/>
              <w:rPr>
                <w:sz w:val="20"/>
                <w:szCs w:val="20"/>
              </w:rPr>
            </w:pPr>
          </w:p>
        </w:tc>
      </w:tr>
    </w:tbl>
    <w:p w:rsidR="002D3D7C" w:rsidRDefault="002D3D7C" w:rsidP="002D3D7C">
      <w:pPr>
        <w:pStyle w:val="a5"/>
        <w:ind w:left="0"/>
        <w:rPr>
          <w:color w:val="000000" w:themeColor="text1"/>
          <w:vertAlign w:val="superscript"/>
        </w:rPr>
      </w:pPr>
      <w:r>
        <w:rPr>
          <w:color w:val="000000" w:themeColor="text1"/>
          <w:vertAlign w:val="superscript"/>
        </w:rPr>
        <w:t>____________________________________</w:t>
      </w:r>
    </w:p>
    <w:p w:rsidR="002D3D7C" w:rsidRPr="00AF0F5A" w:rsidRDefault="002D3D7C" w:rsidP="002D3D7C">
      <w:pPr>
        <w:pStyle w:val="a5"/>
        <w:ind w:left="0"/>
        <w:rPr>
          <w:sz w:val="16"/>
          <w:szCs w:val="16"/>
        </w:rPr>
      </w:pPr>
      <w:r w:rsidRPr="00AF0F5A">
        <w:rPr>
          <w:color w:val="000000" w:themeColor="text1"/>
          <w:sz w:val="16"/>
          <w:szCs w:val="16"/>
          <w:vertAlign w:val="superscript"/>
        </w:rPr>
        <w:t>10</w:t>
      </w:r>
      <w:proofErr w:type="gramStart"/>
      <w:r w:rsidRPr="00AF0F5A">
        <w:rPr>
          <w:color w:val="000000" w:themeColor="text1"/>
          <w:sz w:val="16"/>
          <w:szCs w:val="16"/>
          <w:vertAlign w:val="superscript"/>
        </w:rPr>
        <w:t xml:space="preserve"> </w:t>
      </w:r>
      <w:r w:rsidRPr="00AF0F5A">
        <w:rPr>
          <w:sz w:val="16"/>
          <w:szCs w:val="16"/>
        </w:rPr>
        <w:t>У</w:t>
      </w:r>
      <w:proofErr w:type="gramEnd"/>
      <w:r w:rsidRPr="00AF0F5A">
        <w:rPr>
          <w:sz w:val="16"/>
          <w:szCs w:val="16"/>
        </w:rPr>
        <w:t>казывается тип мероприятия (результат) в соответствии с Положением о системе управления муниципальными программами.</w:t>
      </w:r>
    </w:p>
    <w:p w:rsidR="002D3D7C" w:rsidRPr="00734D75" w:rsidRDefault="002D3D7C" w:rsidP="002D3D7C">
      <w:pPr>
        <w:rPr>
          <w:sz w:val="16"/>
          <w:szCs w:val="16"/>
        </w:rPr>
      </w:pPr>
      <w:r w:rsidRPr="00734D75">
        <w:rPr>
          <w:color w:val="000000" w:themeColor="text1"/>
          <w:sz w:val="16"/>
          <w:szCs w:val="16"/>
          <w:vertAlign w:val="superscript"/>
        </w:rPr>
        <w:t>11</w:t>
      </w:r>
      <w:r w:rsidRPr="00734D75">
        <w:rPr>
          <w:sz w:val="16"/>
          <w:szCs w:val="16"/>
        </w:rPr>
        <w:t>Приводится краткое описание мероприятий (результата), в том числе дополнительные качественные параметры, которым должно соответствовать также мероприятие (результат).</w:t>
      </w:r>
    </w:p>
    <w:p w:rsidR="002D3D7C" w:rsidRDefault="002D3D7C" w:rsidP="002D3D7C">
      <w:pPr>
        <w:pStyle w:val="a5"/>
        <w:ind w:left="0"/>
      </w:pPr>
    </w:p>
    <w:p w:rsidR="002D3D7C" w:rsidRPr="0039042E" w:rsidRDefault="002D3D7C" w:rsidP="002D3D7C">
      <w:pPr>
        <w:pStyle w:val="24"/>
        <w:keepNext/>
        <w:keepLines/>
        <w:tabs>
          <w:tab w:val="left" w:pos="397"/>
        </w:tabs>
        <w:spacing w:after="300" w:line="240" w:lineRule="auto"/>
        <w:ind w:left="720"/>
        <w:rPr>
          <w:sz w:val="20"/>
          <w:szCs w:val="20"/>
        </w:rPr>
      </w:pPr>
      <w:bookmarkStart w:id="21" w:name="bookmark56"/>
      <w:r w:rsidRPr="0039042E">
        <w:rPr>
          <w:sz w:val="20"/>
          <w:szCs w:val="20"/>
        </w:rPr>
        <w:t>4.Финансовое обеспечение комплекса процессных мероприятий</w:t>
      </w:r>
      <w:bookmarkEnd w:id="21"/>
    </w:p>
    <w:tbl>
      <w:tblPr>
        <w:tblOverlap w:val="never"/>
        <w:tblW w:w="14813" w:type="dxa"/>
        <w:jc w:val="center"/>
        <w:tblLayout w:type="fixed"/>
        <w:tblCellMar>
          <w:left w:w="10" w:type="dxa"/>
          <w:right w:w="10" w:type="dxa"/>
        </w:tblCellMar>
        <w:tblLook w:val="0000"/>
      </w:tblPr>
      <w:tblGrid>
        <w:gridCol w:w="7464"/>
        <w:gridCol w:w="1426"/>
        <w:gridCol w:w="1291"/>
        <w:gridCol w:w="1286"/>
        <w:gridCol w:w="1296"/>
        <w:gridCol w:w="2050"/>
      </w:tblGrid>
      <w:tr w:rsidR="002D3D7C" w:rsidTr="002D3D7C">
        <w:trPr>
          <w:trHeight w:hRule="exact" w:val="528"/>
          <w:jc w:val="center"/>
        </w:trPr>
        <w:tc>
          <w:tcPr>
            <w:tcW w:w="7464" w:type="dxa"/>
            <w:vMerge w:val="restart"/>
            <w:tcBorders>
              <w:top w:val="single" w:sz="4" w:space="0" w:color="auto"/>
            </w:tcBorders>
            <w:shd w:val="clear" w:color="auto" w:fill="auto"/>
            <w:vAlign w:val="center"/>
          </w:tcPr>
          <w:p w:rsidR="002D3D7C" w:rsidRDefault="002D3D7C" w:rsidP="002D3D7C">
            <w:pPr>
              <w:pStyle w:val="af"/>
              <w:ind w:firstLine="0"/>
              <w:jc w:val="center"/>
              <w:rPr>
                <w:sz w:val="20"/>
                <w:szCs w:val="20"/>
              </w:rPr>
            </w:pPr>
            <w:r>
              <w:rPr>
                <w:sz w:val="20"/>
                <w:szCs w:val="20"/>
              </w:rPr>
              <w:t>Наименование мероприятия (результата) / источник финансового обеспечения</w:t>
            </w:r>
            <w:r>
              <w:rPr>
                <w:sz w:val="20"/>
                <w:szCs w:val="20"/>
                <w:vertAlign w:val="superscript"/>
              </w:rPr>
              <w:t>12</w:t>
            </w:r>
          </w:p>
        </w:tc>
        <w:tc>
          <w:tcPr>
            <w:tcW w:w="7349" w:type="dxa"/>
            <w:gridSpan w:val="5"/>
            <w:tcBorders>
              <w:top w:val="single" w:sz="4" w:space="0" w:color="auto"/>
              <w:left w:val="single" w:sz="4" w:space="0" w:color="auto"/>
            </w:tcBorders>
            <w:shd w:val="clear" w:color="auto" w:fill="auto"/>
            <w:vAlign w:val="bottom"/>
          </w:tcPr>
          <w:p w:rsidR="002D3D7C" w:rsidRDefault="002D3D7C" w:rsidP="002D3D7C">
            <w:pPr>
              <w:pStyle w:val="af"/>
              <w:spacing w:line="266" w:lineRule="auto"/>
              <w:ind w:firstLine="0"/>
              <w:jc w:val="center"/>
              <w:rPr>
                <w:sz w:val="20"/>
                <w:szCs w:val="20"/>
              </w:rPr>
            </w:pPr>
            <w:r>
              <w:rPr>
                <w:sz w:val="20"/>
                <w:szCs w:val="20"/>
              </w:rPr>
              <w:t>Объем финансового обеспечения по годам реализации, тыс. рублей</w:t>
            </w:r>
          </w:p>
        </w:tc>
      </w:tr>
      <w:tr w:rsidR="002D3D7C" w:rsidTr="002D3D7C">
        <w:trPr>
          <w:trHeight w:hRule="exact" w:val="317"/>
          <w:jc w:val="center"/>
        </w:trPr>
        <w:tc>
          <w:tcPr>
            <w:tcW w:w="7464" w:type="dxa"/>
            <w:vMerge/>
            <w:shd w:val="clear" w:color="auto" w:fill="auto"/>
            <w:vAlign w:val="center"/>
          </w:tcPr>
          <w:p w:rsidR="002D3D7C" w:rsidRDefault="002D3D7C" w:rsidP="002D3D7C"/>
        </w:tc>
        <w:tc>
          <w:tcPr>
            <w:tcW w:w="1426" w:type="dxa"/>
            <w:tcBorders>
              <w:top w:val="single" w:sz="4" w:space="0" w:color="auto"/>
              <w:left w:val="single" w:sz="4" w:space="0" w:color="auto"/>
            </w:tcBorders>
            <w:shd w:val="clear" w:color="auto" w:fill="auto"/>
            <w:vAlign w:val="center"/>
          </w:tcPr>
          <w:p w:rsidR="002D3D7C" w:rsidRDefault="002D3D7C" w:rsidP="002D3D7C">
            <w:pPr>
              <w:pStyle w:val="af"/>
              <w:spacing w:line="240" w:lineRule="auto"/>
              <w:ind w:firstLine="0"/>
              <w:jc w:val="center"/>
              <w:rPr>
                <w:sz w:val="20"/>
                <w:szCs w:val="20"/>
              </w:rPr>
            </w:pPr>
            <w:r>
              <w:rPr>
                <w:sz w:val="20"/>
                <w:szCs w:val="20"/>
                <w:lang w:val="en-US" w:bidi="en-US"/>
              </w:rPr>
              <w:t>N</w:t>
            </w:r>
          </w:p>
        </w:tc>
        <w:tc>
          <w:tcPr>
            <w:tcW w:w="1291" w:type="dxa"/>
            <w:tcBorders>
              <w:top w:val="single" w:sz="4" w:space="0" w:color="auto"/>
              <w:left w:val="single" w:sz="4" w:space="0" w:color="auto"/>
            </w:tcBorders>
            <w:shd w:val="clear" w:color="auto" w:fill="auto"/>
            <w:vAlign w:val="center"/>
          </w:tcPr>
          <w:p w:rsidR="002D3D7C" w:rsidRDefault="002D3D7C" w:rsidP="002D3D7C">
            <w:pPr>
              <w:pStyle w:val="af"/>
              <w:spacing w:line="240" w:lineRule="auto"/>
              <w:ind w:firstLine="0"/>
              <w:jc w:val="center"/>
              <w:rPr>
                <w:sz w:val="20"/>
                <w:szCs w:val="20"/>
              </w:rPr>
            </w:pPr>
            <w:r>
              <w:rPr>
                <w:sz w:val="20"/>
                <w:szCs w:val="20"/>
                <w:lang w:val="en-US" w:bidi="en-US"/>
              </w:rPr>
              <w:t>N+1</w:t>
            </w:r>
          </w:p>
        </w:tc>
        <w:tc>
          <w:tcPr>
            <w:tcW w:w="1286" w:type="dxa"/>
            <w:tcBorders>
              <w:top w:val="single" w:sz="4" w:space="0" w:color="auto"/>
              <w:left w:val="single" w:sz="4" w:space="0" w:color="auto"/>
            </w:tcBorders>
            <w:shd w:val="clear" w:color="auto" w:fill="auto"/>
            <w:vAlign w:val="center"/>
          </w:tcPr>
          <w:p w:rsidR="002D3D7C" w:rsidRPr="00E02187" w:rsidRDefault="002D3D7C" w:rsidP="002D3D7C">
            <w:pPr>
              <w:jc w:val="center"/>
            </w:pPr>
            <w:r>
              <w:t>…</w:t>
            </w:r>
          </w:p>
        </w:tc>
        <w:tc>
          <w:tcPr>
            <w:tcW w:w="1296" w:type="dxa"/>
            <w:tcBorders>
              <w:top w:val="single" w:sz="4" w:space="0" w:color="auto"/>
              <w:left w:val="single" w:sz="4" w:space="0" w:color="auto"/>
            </w:tcBorders>
            <w:shd w:val="clear" w:color="auto" w:fill="auto"/>
            <w:vAlign w:val="center"/>
          </w:tcPr>
          <w:p w:rsidR="002D3D7C" w:rsidRDefault="002D3D7C" w:rsidP="002D3D7C">
            <w:pPr>
              <w:pStyle w:val="af"/>
              <w:spacing w:line="240" w:lineRule="auto"/>
              <w:ind w:firstLine="0"/>
              <w:jc w:val="center"/>
              <w:rPr>
                <w:sz w:val="20"/>
                <w:szCs w:val="20"/>
              </w:rPr>
            </w:pPr>
            <w:proofErr w:type="spellStart"/>
            <w:r>
              <w:rPr>
                <w:sz w:val="20"/>
                <w:szCs w:val="20"/>
                <w:lang w:val="en-US" w:bidi="en-US"/>
              </w:rPr>
              <w:t>N+n</w:t>
            </w:r>
            <w:proofErr w:type="spellEnd"/>
          </w:p>
        </w:tc>
        <w:tc>
          <w:tcPr>
            <w:tcW w:w="2050" w:type="dxa"/>
            <w:tcBorders>
              <w:top w:val="single" w:sz="4" w:space="0" w:color="auto"/>
              <w:left w:val="single" w:sz="4" w:space="0" w:color="auto"/>
            </w:tcBorders>
            <w:shd w:val="clear" w:color="auto" w:fill="auto"/>
            <w:vAlign w:val="center"/>
          </w:tcPr>
          <w:p w:rsidR="002D3D7C" w:rsidRDefault="002D3D7C" w:rsidP="002D3D7C">
            <w:pPr>
              <w:pStyle w:val="af"/>
              <w:spacing w:line="240" w:lineRule="auto"/>
              <w:ind w:firstLine="0"/>
              <w:jc w:val="center"/>
              <w:rPr>
                <w:sz w:val="20"/>
                <w:szCs w:val="20"/>
              </w:rPr>
            </w:pPr>
            <w:r>
              <w:rPr>
                <w:sz w:val="20"/>
                <w:szCs w:val="20"/>
              </w:rPr>
              <w:t>Всего</w:t>
            </w:r>
          </w:p>
        </w:tc>
      </w:tr>
      <w:tr w:rsidR="002D3D7C" w:rsidTr="002D3D7C">
        <w:trPr>
          <w:trHeight w:hRule="exact" w:val="264"/>
          <w:jc w:val="center"/>
        </w:trPr>
        <w:tc>
          <w:tcPr>
            <w:tcW w:w="7464" w:type="dxa"/>
            <w:tcBorders>
              <w:top w:val="single" w:sz="4" w:space="0" w:color="auto"/>
            </w:tcBorders>
            <w:shd w:val="clear" w:color="auto" w:fill="auto"/>
            <w:vAlign w:val="bottom"/>
          </w:tcPr>
          <w:p w:rsidR="002D3D7C" w:rsidRDefault="002D3D7C" w:rsidP="002D3D7C">
            <w:pPr>
              <w:pStyle w:val="af"/>
              <w:spacing w:line="240" w:lineRule="auto"/>
              <w:ind w:firstLine="0"/>
              <w:jc w:val="center"/>
              <w:rPr>
                <w:sz w:val="20"/>
                <w:szCs w:val="20"/>
              </w:rPr>
            </w:pPr>
            <w:r>
              <w:rPr>
                <w:sz w:val="20"/>
                <w:szCs w:val="20"/>
              </w:rPr>
              <w:t>1</w:t>
            </w:r>
          </w:p>
        </w:tc>
        <w:tc>
          <w:tcPr>
            <w:tcW w:w="1426" w:type="dxa"/>
            <w:tcBorders>
              <w:top w:val="single" w:sz="4" w:space="0" w:color="auto"/>
              <w:left w:val="single" w:sz="4" w:space="0" w:color="auto"/>
            </w:tcBorders>
            <w:shd w:val="clear" w:color="auto" w:fill="auto"/>
            <w:vAlign w:val="bottom"/>
          </w:tcPr>
          <w:p w:rsidR="002D3D7C" w:rsidRDefault="002D3D7C" w:rsidP="002D3D7C">
            <w:pPr>
              <w:pStyle w:val="af"/>
              <w:spacing w:line="240" w:lineRule="auto"/>
              <w:ind w:firstLine="0"/>
              <w:jc w:val="center"/>
              <w:rPr>
                <w:sz w:val="20"/>
                <w:szCs w:val="20"/>
              </w:rPr>
            </w:pPr>
            <w:r>
              <w:rPr>
                <w:sz w:val="20"/>
                <w:szCs w:val="20"/>
              </w:rPr>
              <w:t>2</w:t>
            </w:r>
          </w:p>
        </w:tc>
        <w:tc>
          <w:tcPr>
            <w:tcW w:w="1291" w:type="dxa"/>
            <w:tcBorders>
              <w:top w:val="single" w:sz="4" w:space="0" w:color="auto"/>
              <w:left w:val="single" w:sz="4" w:space="0" w:color="auto"/>
            </w:tcBorders>
            <w:shd w:val="clear" w:color="auto" w:fill="auto"/>
            <w:vAlign w:val="bottom"/>
          </w:tcPr>
          <w:p w:rsidR="002D3D7C" w:rsidRDefault="002D3D7C" w:rsidP="002D3D7C">
            <w:pPr>
              <w:pStyle w:val="af"/>
              <w:spacing w:line="240" w:lineRule="auto"/>
              <w:ind w:firstLine="0"/>
              <w:jc w:val="center"/>
              <w:rPr>
                <w:sz w:val="20"/>
                <w:szCs w:val="20"/>
              </w:rPr>
            </w:pPr>
            <w:r>
              <w:rPr>
                <w:sz w:val="20"/>
                <w:szCs w:val="20"/>
              </w:rPr>
              <w:t>3</w:t>
            </w:r>
          </w:p>
        </w:tc>
        <w:tc>
          <w:tcPr>
            <w:tcW w:w="1286" w:type="dxa"/>
            <w:tcBorders>
              <w:top w:val="single" w:sz="4" w:space="0" w:color="auto"/>
              <w:left w:val="single" w:sz="4" w:space="0" w:color="auto"/>
            </w:tcBorders>
            <w:shd w:val="clear" w:color="auto" w:fill="auto"/>
            <w:vAlign w:val="bottom"/>
          </w:tcPr>
          <w:p w:rsidR="002D3D7C" w:rsidRDefault="002D3D7C" w:rsidP="002D3D7C">
            <w:pPr>
              <w:pStyle w:val="af"/>
              <w:spacing w:line="240" w:lineRule="auto"/>
              <w:ind w:firstLine="0"/>
              <w:jc w:val="center"/>
              <w:rPr>
                <w:sz w:val="20"/>
                <w:szCs w:val="20"/>
              </w:rPr>
            </w:pPr>
            <w:r>
              <w:rPr>
                <w:sz w:val="20"/>
                <w:szCs w:val="20"/>
              </w:rPr>
              <w:t>4</w:t>
            </w:r>
          </w:p>
        </w:tc>
        <w:tc>
          <w:tcPr>
            <w:tcW w:w="1296" w:type="dxa"/>
            <w:tcBorders>
              <w:top w:val="single" w:sz="4" w:space="0" w:color="auto"/>
              <w:left w:val="single" w:sz="4" w:space="0" w:color="auto"/>
            </w:tcBorders>
            <w:shd w:val="clear" w:color="auto" w:fill="auto"/>
            <w:vAlign w:val="bottom"/>
          </w:tcPr>
          <w:p w:rsidR="002D3D7C" w:rsidRDefault="002D3D7C" w:rsidP="002D3D7C">
            <w:pPr>
              <w:pStyle w:val="af"/>
              <w:spacing w:line="240" w:lineRule="auto"/>
              <w:ind w:firstLine="0"/>
              <w:jc w:val="center"/>
              <w:rPr>
                <w:sz w:val="20"/>
                <w:szCs w:val="20"/>
              </w:rPr>
            </w:pPr>
            <w:r>
              <w:rPr>
                <w:sz w:val="20"/>
                <w:szCs w:val="20"/>
              </w:rPr>
              <w:t>5</w:t>
            </w:r>
          </w:p>
        </w:tc>
        <w:tc>
          <w:tcPr>
            <w:tcW w:w="2050" w:type="dxa"/>
            <w:tcBorders>
              <w:top w:val="single" w:sz="4" w:space="0" w:color="auto"/>
              <w:left w:val="single" w:sz="4" w:space="0" w:color="auto"/>
            </w:tcBorders>
            <w:shd w:val="clear" w:color="auto" w:fill="auto"/>
            <w:vAlign w:val="bottom"/>
          </w:tcPr>
          <w:p w:rsidR="002D3D7C" w:rsidRDefault="002D3D7C" w:rsidP="002D3D7C">
            <w:pPr>
              <w:pStyle w:val="af"/>
              <w:spacing w:line="240" w:lineRule="auto"/>
              <w:ind w:firstLine="0"/>
              <w:jc w:val="center"/>
              <w:rPr>
                <w:sz w:val="20"/>
                <w:szCs w:val="20"/>
              </w:rPr>
            </w:pPr>
            <w:r>
              <w:rPr>
                <w:sz w:val="20"/>
                <w:szCs w:val="20"/>
              </w:rPr>
              <w:t>6</w:t>
            </w:r>
          </w:p>
        </w:tc>
      </w:tr>
      <w:tr w:rsidR="002D3D7C" w:rsidTr="002D3D7C">
        <w:trPr>
          <w:trHeight w:hRule="exact" w:val="475"/>
          <w:jc w:val="center"/>
        </w:trPr>
        <w:tc>
          <w:tcPr>
            <w:tcW w:w="7464" w:type="dxa"/>
            <w:tcBorders>
              <w:top w:val="single" w:sz="4" w:space="0" w:color="auto"/>
            </w:tcBorders>
            <w:shd w:val="clear" w:color="auto" w:fill="auto"/>
          </w:tcPr>
          <w:p w:rsidR="002D3D7C" w:rsidRDefault="002D3D7C" w:rsidP="002D3D7C">
            <w:pPr>
              <w:pStyle w:val="af"/>
              <w:spacing w:line="240" w:lineRule="auto"/>
              <w:ind w:firstLine="0"/>
              <w:rPr>
                <w:sz w:val="20"/>
                <w:szCs w:val="20"/>
              </w:rPr>
            </w:pPr>
            <w:r>
              <w:rPr>
                <w:sz w:val="20"/>
                <w:szCs w:val="20"/>
              </w:rPr>
              <w:t>Комплекс процессных мероприятий «Наименование» (всего), в том числе:</w:t>
            </w:r>
          </w:p>
          <w:p w:rsidR="002D3D7C" w:rsidRDefault="002D3D7C" w:rsidP="002D3D7C">
            <w:pPr>
              <w:pStyle w:val="af"/>
              <w:spacing w:line="240" w:lineRule="auto"/>
              <w:ind w:firstLine="0"/>
              <w:rPr>
                <w:sz w:val="20"/>
                <w:szCs w:val="20"/>
              </w:rPr>
            </w:pPr>
          </w:p>
        </w:tc>
        <w:tc>
          <w:tcPr>
            <w:tcW w:w="1426" w:type="dxa"/>
            <w:tcBorders>
              <w:top w:val="single" w:sz="4" w:space="0" w:color="auto"/>
              <w:left w:val="single" w:sz="4" w:space="0" w:color="auto"/>
            </w:tcBorders>
            <w:shd w:val="clear" w:color="auto" w:fill="auto"/>
          </w:tcPr>
          <w:p w:rsidR="002D3D7C" w:rsidRDefault="002D3D7C" w:rsidP="002D3D7C">
            <w:pPr>
              <w:rPr>
                <w:sz w:val="10"/>
                <w:szCs w:val="10"/>
              </w:rPr>
            </w:pPr>
          </w:p>
        </w:tc>
        <w:tc>
          <w:tcPr>
            <w:tcW w:w="1291" w:type="dxa"/>
            <w:tcBorders>
              <w:top w:val="single" w:sz="4" w:space="0" w:color="auto"/>
              <w:left w:val="single" w:sz="4" w:space="0" w:color="auto"/>
            </w:tcBorders>
            <w:shd w:val="clear" w:color="auto" w:fill="auto"/>
          </w:tcPr>
          <w:p w:rsidR="002D3D7C" w:rsidRDefault="002D3D7C" w:rsidP="002D3D7C">
            <w:pPr>
              <w:rPr>
                <w:sz w:val="10"/>
                <w:szCs w:val="10"/>
              </w:rPr>
            </w:pPr>
          </w:p>
        </w:tc>
        <w:tc>
          <w:tcPr>
            <w:tcW w:w="1286" w:type="dxa"/>
            <w:tcBorders>
              <w:top w:val="single" w:sz="4" w:space="0" w:color="auto"/>
              <w:left w:val="single" w:sz="4" w:space="0" w:color="auto"/>
            </w:tcBorders>
            <w:shd w:val="clear" w:color="auto" w:fill="auto"/>
          </w:tcPr>
          <w:p w:rsidR="002D3D7C" w:rsidRDefault="002D3D7C" w:rsidP="002D3D7C">
            <w:pPr>
              <w:rPr>
                <w:sz w:val="10"/>
                <w:szCs w:val="10"/>
              </w:rPr>
            </w:pPr>
          </w:p>
        </w:tc>
        <w:tc>
          <w:tcPr>
            <w:tcW w:w="1296" w:type="dxa"/>
            <w:tcBorders>
              <w:top w:val="single" w:sz="4" w:space="0" w:color="auto"/>
              <w:left w:val="single" w:sz="4" w:space="0" w:color="auto"/>
            </w:tcBorders>
            <w:shd w:val="clear" w:color="auto" w:fill="auto"/>
          </w:tcPr>
          <w:p w:rsidR="002D3D7C" w:rsidRDefault="002D3D7C" w:rsidP="002D3D7C">
            <w:pPr>
              <w:rPr>
                <w:sz w:val="10"/>
                <w:szCs w:val="10"/>
              </w:rPr>
            </w:pPr>
          </w:p>
        </w:tc>
        <w:tc>
          <w:tcPr>
            <w:tcW w:w="2050" w:type="dxa"/>
            <w:tcBorders>
              <w:top w:val="single" w:sz="4" w:space="0" w:color="auto"/>
              <w:left w:val="single" w:sz="4" w:space="0" w:color="auto"/>
            </w:tcBorders>
            <w:shd w:val="clear" w:color="auto" w:fill="auto"/>
          </w:tcPr>
          <w:p w:rsidR="002D3D7C" w:rsidRDefault="002D3D7C" w:rsidP="002D3D7C">
            <w:pPr>
              <w:rPr>
                <w:sz w:val="10"/>
                <w:szCs w:val="10"/>
              </w:rPr>
            </w:pPr>
          </w:p>
          <w:p w:rsidR="002D3D7C" w:rsidRDefault="002D3D7C" w:rsidP="002D3D7C">
            <w:pPr>
              <w:rPr>
                <w:sz w:val="10"/>
                <w:szCs w:val="10"/>
              </w:rPr>
            </w:pPr>
          </w:p>
          <w:p w:rsidR="002D3D7C" w:rsidRDefault="002D3D7C" w:rsidP="002D3D7C">
            <w:pPr>
              <w:rPr>
                <w:sz w:val="10"/>
                <w:szCs w:val="10"/>
              </w:rPr>
            </w:pPr>
          </w:p>
          <w:p w:rsidR="002D3D7C" w:rsidRDefault="002D3D7C" w:rsidP="002D3D7C">
            <w:pPr>
              <w:rPr>
                <w:sz w:val="10"/>
                <w:szCs w:val="10"/>
              </w:rPr>
            </w:pPr>
          </w:p>
        </w:tc>
      </w:tr>
      <w:tr w:rsidR="002D3D7C" w:rsidTr="002D3D7C">
        <w:trPr>
          <w:trHeight w:hRule="exact" w:val="322"/>
          <w:jc w:val="center"/>
        </w:trPr>
        <w:tc>
          <w:tcPr>
            <w:tcW w:w="7464" w:type="dxa"/>
            <w:tcBorders>
              <w:top w:val="single" w:sz="4" w:space="0" w:color="auto"/>
            </w:tcBorders>
            <w:shd w:val="clear" w:color="auto" w:fill="auto"/>
          </w:tcPr>
          <w:p w:rsidR="002D3D7C" w:rsidRDefault="002D3D7C" w:rsidP="002D3D7C">
            <w:pPr>
              <w:pStyle w:val="af"/>
              <w:spacing w:line="240" w:lineRule="auto"/>
              <w:ind w:firstLine="0"/>
              <w:rPr>
                <w:sz w:val="20"/>
                <w:szCs w:val="20"/>
              </w:rPr>
            </w:pPr>
            <w:r>
              <w:rPr>
                <w:sz w:val="20"/>
                <w:szCs w:val="20"/>
              </w:rPr>
              <w:t>федеральный бюджет</w:t>
            </w:r>
          </w:p>
        </w:tc>
        <w:tc>
          <w:tcPr>
            <w:tcW w:w="1426" w:type="dxa"/>
            <w:tcBorders>
              <w:top w:val="single" w:sz="4" w:space="0" w:color="auto"/>
              <w:left w:val="single" w:sz="4" w:space="0" w:color="auto"/>
            </w:tcBorders>
            <w:shd w:val="clear" w:color="auto" w:fill="auto"/>
          </w:tcPr>
          <w:p w:rsidR="002D3D7C" w:rsidRDefault="002D3D7C" w:rsidP="002D3D7C">
            <w:pPr>
              <w:rPr>
                <w:sz w:val="10"/>
                <w:szCs w:val="10"/>
              </w:rPr>
            </w:pPr>
          </w:p>
        </w:tc>
        <w:tc>
          <w:tcPr>
            <w:tcW w:w="1291" w:type="dxa"/>
            <w:tcBorders>
              <w:top w:val="single" w:sz="4" w:space="0" w:color="auto"/>
              <w:left w:val="single" w:sz="4" w:space="0" w:color="auto"/>
            </w:tcBorders>
            <w:shd w:val="clear" w:color="auto" w:fill="auto"/>
          </w:tcPr>
          <w:p w:rsidR="002D3D7C" w:rsidRDefault="002D3D7C" w:rsidP="002D3D7C">
            <w:pPr>
              <w:rPr>
                <w:sz w:val="10"/>
                <w:szCs w:val="10"/>
              </w:rPr>
            </w:pPr>
          </w:p>
        </w:tc>
        <w:tc>
          <w:tcPr>
            <w:tcW w:w="1286" w:type="dxa"/>
            <w:tcBorders>
              <w:top w:val="single" w:sz="4" w:space="0" w:color="auto"/>
              <w:left w:val="single" w:sz="4" w:space="0" w:color="auto"/>
            </w:tcBorders>
            <w:shd w:val="clear" w:color="auto" w:fill="auto"/>
          </w:tcPr>
          <w:p w:rsidR="002D3D7C" w:rsidRDefault="002D3D7C" w:rsidP="002D3D7C">
            <w:pPr>
              <w:rPr>
                <w:sz w:val="10"/>
                <w:szCs w:val="10"/>
              </w:rPr>
            </w:pPr>
          </w:p>
        </w:tc>
        <w:tc>
          <w:tcPr>
            <w:tcW w:w="1296" w:type="dxa"/>
            <w:tcBorders>
              <w:top w:val="single" w:sz="4" w:space="0" w:color="auto"/>
              <w:left w:val="single" w:sz="4" w:space="0" w:color="auto"/>
            </w:tcBorders>
            <w:shd w:val="clear" w:color="auto" w:fill="auto"/>
          </w:tcPr>
          <w:p w:rsidR="002D3D7C" w:rsidRDefault="002D3D7C" w:rsidP="002D3D7C">
            <w:pPr>
              <w:rPr>
                <w:sz w:val="10"/>
                <w:szCs w:val="10"/>
              </w:rPr>
            </w:pPr>
          </w:p>
        </w:tc>
        <w:tc>
          <w:tcPr>
            <w:tcW w:w="2050" w:type="dxa"/>
            <w:tcBorders>
              <w:top w:val="single" w:sz="4" w:space="0" w:color="auto"/>
              <w:left w:val="single" w:sz="4" w:space="0" w:color="auto"/>
            </w:tcBorders>
            <w:shd w:val="clear" w:color="auto" w:fill="auto"/>
          </w:tcPr>
          <w:p w:rsidR="002D3D7C" w:rsidRDefault="002D3D7C" w:rsidP="002D3D7C">
            <w:pPr>
              <w:rPr>
                <w:sz w:val="10"/>
                <w:szCs w:val="10"/>
              </w:rPr>
            </w:pPr>
          </w:p>
        </w:tc>
      </w:tr>
      <w:tr w:rsidR="002D3D7C" w:rsidTr="002D3D7C">
        <w:trPr>
          <w:trHeight w:hRule="exact" w:val="373"/>
          <w:jc w:val="center"/>
        </w:trPr>
        <w:tc>
          <w:tcPr>
            <w:tcW w:w="7464" w:type="dxa"/>
            <w:tcBorders>
              <w:top w:val="single" w:sz="4" w:space="0" w:color="auto"/>
            </w:tcBorders>
            <w:shd w:val="clear" w:color="auto" w:fill="auto"/>
            <w:vAlign w:val="bottom"/>
          </w:tcPr>
          <w:p w:rsidR="002D3D7C" w:rsidRDefault="002D3D7C" w:rsidP="002D3D7C">
            <w:pPr>
              <w:pStyle w:val="af"/>
              <w:spacing w:line="240" w:lineRule="auto"/>
              <w:ind w:firstLine="0"/>
              <w:rPr>
                <w:sz w:val="20"/>
                <w:szCs w:val="20"/>
              </w:rPr>
            </w:pPr>
            <w:r>
              <w:rPr>
                <w:sz w:val="20"/>
                <w:szCs w:val="20"/>
              </w:rPr>
              <w:t>республиканский бюджет Республики Марий Эл</w:t>
            </w:r>
          </w:p>
        </w:tc>
        <w:tc>
          <w:tcPr>
            <w:tcW w:w="1426" w:type="dxa"/>
            <w:tcBorders>
              <w:top w:val="single" w:sz="4" w:space="0" w:color="auto"/>
              <w:left w:val="single" w:sz="4" w:space="0" w:color="auto"/>
            </w:tcBorders>
            <w:shd w:val="clear" w:color="auto" w:fill="auto"/>
          </w:tcPr>
          <w:p w:rsidR="002D3D7C" w:rsidRDefault="002D3D7C" w:rsidP="002D3D7C">
            <w:pPr>
              <w:rPr>
                <w:sz w:val="10"/>
                <w:szCs w:val="10"/>
              </w:rPr>
            </w:pPr>
          </w:p>
        </w:tc>
        <w:tc>
          <w:tcPr>
            <w:tcW w:w="1291" w:type="dxa"/>
            <w:tcBorders>
              <w:top w:val="single" w:sz="4" w:space="0" w:color="auto"/>
              <w:left w:val="single" w:sz="4" w:space="0" w:color="auto"/>
            </w:tcBorders>
            <w:shd w:val="clear" w:color="auto" w:fill="auto"/>
          </w:tcPr>
          <w:p w:rsidR="002D3D7C" w:rsidRDefault="002D3D7C" w:rsidP="002D3D7C">
            <w:pPr>
              <w:rPr>
                <w:sz w:val="10"/>
                <w:szCs w:val="10"/>
              </w:rPr>
            </w:pPr>
          </w:p>
        </w:tc>
        <w:tc>
          <w:tcPr>
            <w:tcW w:w="1286" w:type="dxa"/>
            <w:tcBorders>
              <w:top w:val="single" w:sz="4" w:space="0" w:color="auto"/>
              <w:left w:val="single" w:sz="4" w:space="0" w:color="auto"/>
            </w:tcBorders>
            <w:shd w:val="clear" w:color="auto" w:fill="auto"/>
          </w:tcPr>
          <w:p w:rsidR="002D3D7C" w:rsidRDefault="002D3D7C" w:rsidP="002D3D7C">
            <w:pPr>
              <w:rPr>
                <w:sz w:val="10"/>
                <w:szCs w:val="10"/>
              </w:rPr>
            </w:pPr>
          </w:p>
        </w:tc>
        <w:tc>
          <w:tcPr>
            <w:tcW w:w="1296" w:type="dxa"/>
            <w:tcBorders>
              <w:top w:val="single" w:sz="4" w:space="0" w:color="auto"/>
              <w:left w:val="single" w:sz="4" w:space="0" w:color="auto"/>
            </w:tcBorders>
            <w:shd w:val="clear" w:color="auto" w:fill="auto"/>
          </w:tcPr>
          <w:p w:rsidR="002D3D7C" w:rsidRDefault="002D3D7C" w:rsidP="002D3D7C">
            <w:pPr>
              <w:rPr>
                <w:sz w:val="10"/>
                <w:szCs w:val="10"/>
              </w:rPr>
            </w:pPr>
          </w:p>
        </w:tc>
        <w:tc>
          <w:tcPr>
            <w:tcW w:w="2050" w:type="dxa"/>
            <w:tcBorders>
              <w:top w:val="single" w:sz="4" w:space="0" w:color="auto"/>
              <w:left w:val="single" w:sz="4" w:space="0" w:color="auto"/>
            </w:tcBorders>
            <w:shd w:val="clear" w:color="auto" w:fill="auto"/>
          </w:tcPr>
          <w:p w:rsidR="002D3D7C" w:rsidRDefault="002D3D7C" w:rsidP="002D3D7C">
            <w:pPr>
              <w:rPr>
                <w:sz w:val="10"/>
                <w:szCs w:val="10"/>
              </w:rPr>
            </w:pPr>
          </w:p>
        </w:tc>
      </w:tr>
      <w:tr w:rsidR="002D3D7C" w:rsidTr="002D3D7C">
        <w:trPr>
          <w:trHeight w:hRule="exact" w:val="280"/>
          <w:jc w:val="center"/>
        </w:trPr>
        <w:tc>
          <w:tcPr>
            <w:tcW w:w="7464" w:type="dxa"/>
            <w:tcBorders>
              <w:top w:val="single" w:sz="4" w:space="0" w:color="auto"/>
            </w:tcBorders>
            <w:shd w:val="clear" w:color="auto" w:fill="auto"/>
            <w:vAlign w:val="bottom"/>
          </w:tcPr>
          <w:p w:rsidR="002D3D7C" w:rsidRDefault="002D3D7C" w:rsidP="002D3D7C">
            <w:pPr>
              <w:pStyle w:val="af"/>
              <w:spacing w:line="240" w:lineRule="auto"/>
              <w:ind w:firstLine="0"/>
              <w:rPr>
                <w:sz w:val="20"/>
                <w:szCs w:val="20"/>
              </w:rPr>
            </w:pPr>
            <w:r>
              <w:rPr>
                <w:sz w:val="20"/>
                <w:szCs w:val="20"/>
              </w:rPr>
              <w:t>бюджет Оршанского муниципального района Республики Марий Эл</w:t>
            </w:r>
          </w:p>
        </w:tc>
        <w:tc>
          <w:tcPr>
            <w:tcW w:w="1426" w:type="dxa"/>
            <w:tcBorders>
              <w:top w:val="single" w:sz="4" w:space="0" w:color="auto"/>
              <w:left w:val="single" w:sz="4" w:space="0" w:color="auto"/>
            </w:tcBorders>
            <w:shd w:val="clear" w:color="auto" w:fill="auto"/>
          </w:tcPr>
          <w:p w:rsidR="002D3D7C" w:rsidRDefault="002D3D7C" w:rsidP="002D3D7C">
            <w:pPr>
              <w:rPr>
                <w:sz w:val="10"/>
                <w:szCs w:val="10"/>
              </w:rPr>
            </w:pPr>
          </w:p>
        </w:tc>
        <w:tc>
          <w:tcPr>
            <w:tcW w:w="1291" w:type="dxa"/>
            <w:tcBorders>
              <w:top w:val="single" w:sz="4" w:space="0" w:color="auto"/>
              <w:left w:val="single" w:sz="4" w:space="0" w:color="auto"/>
            </w:tcBorders>
            <w:shd w:val="clear" w:color="auto" w:fill="auto"/>
          </w:tcPr>
          <w:p w:rsidR="002D3D7C" w:rsidRDefault="002D3D7C" w:rsidP="002D3D7C">
            <w:pPr>
              <w:rPr>
                <w:sz w:val="10"/>
                <w:szCs w:val="10"/>
              </w:rPr>
            </w:pPr>
          </w:p>
        </w:tc>
        <w:tc>
          <w:tcPr>
            <w:tcW w:w="1286" w:type="dxa"/>
            <w:tcBorders>
              <w:top w:val="single" w:sz="4" w:space="0" w:color="auto"/>
              <w:left w:val="single" w:sz="4" w:space="0" w:color="auto"/>
            </w:tcBorders>
            <w:shd w:val="clear" w:color="auto" w:fill="auto"/>
          </w:tcPr>
          <w:p w:rsidR="002D3D7C" w:rsidRDefault="002D3D7C" w:rsidP="002D3D7C">
            <w:pPr>
              <w:rPr>
                <w:sz w:val="10"/>
                <w:szCs w:val="10"/>
              </w:rPr>
            </w:pPr>
          </w:p>
        </w:tc>
        <w:tc>
          <w:tcPr>
            <w:tcW w:w="1296" w:type="dxa"/>
            <w:tcBorders>
              <w:top w:val="single" w:sz="4" w:space="0" w:color="auto"/>
              <w:left w:val="single" w:sz="4" w:space="0" w:color="auto"/>
            </w:tcBorders>
            <w:shd w:val="clear" w:color="auto" w:fill="auto"/>
          </w:tcPr>
          <w:p w:rsidR="002D3D7C" w:rsidRDefault="002D3D7C" w:rsidP="002D3D7C">
            <w:pPr>
              <w:rPr>
                <w:sz w:val="10"/>
                <w:szCs w:val="10"/>
              </w:rPr>
            </w:pPr>
          </w:p>
        </w:tc>
        <w:tc>
          <w:tcPr>
            <w:tcW w:w="2050" w:type="dxa"/>
            <w:tcBorders>
              <w:top w:val="single" w:sz="4" w:space="0" w:color="auto"/>
              <w:left w:val="single" w:sz="4" w:space="0" w:color="auto"/>
            </w:tcBorders>
            <w:shd w:val="clear" w:color="auto" w:fill="auto"/>
          </w:tcPr>
          <w:p w:rsidR="002D3D7C" w:rsidRDefault="002D3D7C" w:rsidP="002D3D7C">
            <w:pPr>
              <w:rPr>
                <w:sz w:val="10"/>
                <w:szCs w:val="10"/>
              </w:rPr>
            </w:pPr>
          </w:p>
        </w:tc>
      </w:tr>
      <w:tr w:rsidR="002D3D7C" w:rsidTr="002D3D7C">
        <w:trPr>
          <w:trHeight w:hRule="exact" w:val="264"/>
          <w:jc w:val="center"/>
        </w:trPr>
        <w:tc>
          <w:tcPr>
            <w:tcW w:w="7464" w:type="dxa"/>
            <w:tcBorders>
              <w:top w:val="single" w:sz="4" w:space="0" w:color="auto"/>
            </w:tcBorders>
            <w:shd w:val="clear" w:color="auto" w:fill="auto"/>
            <w:vAlign w:val="bottom"/>
          </w:tcPr>
          <w:p w:rsidR="002D3D7C" w:rsidRDefault="002D3D7C" w:rsidP="002D3D7C">
            <w:pPr>
              <w:pStyle w:val="af"/>
              <w:spacing w:line="240" w:lineRule="auto"/>
              <w:ind w:firstLine="0"/>
              <w:rPr>
                <w:sz w:val="20"/>
                <w:szCs w:val="20"/>
              </w:rPr>
            </w:pPr>
            <w:r>
              <w:rPr>
                <w:sz w:val="20"/>
                <w:szCs w:val="20"/>
              </w:rPr>
              <w:t>инициативные платежи</w:t>
            </w:r>
          </w:p>
        </w:tc>
        <w:tc>
          <w:tcPr>
            <w:tcW w:w="1426" w:type="dxa"/>
            <w:tcBorders>
              <w:top w:val="single" w:sz="4" w:space="0" w:color="auto"/>
              <w:left w:val="single" w:sz="4" w:space="0" w:color="auto"/>
            </w:tcBorders>
            <w:shd w:val="clear" w:color="auto" w:fill="auto"/>
          </w:tcPr>
          <w:p w:rsidR="002D3D7C" w:rsidRDefault="002D3D7C" w:rsidP="002D3D7C">
            <w:pPr>
              <w:rPr>
                <w:sz w:val="10"/>
                <w:szCs w:val="10"/>
              </w:rPr>
            </w:pPr>
          </w:p>
        </w:tc>
        <w:tc>
          <w:tcPr>
            <w:tcW w:w="1291" w:type="dxa"/>
            <w:tcBorders>
              <w:top w:val="single" w:sz="4" w:space="0" w:color="auto"/>
              <w:left w:val="single" w:sz="4" w:space="0" w:color="auto"/>
            </w:tcBorders>
            <w:shd w:val="clear" w:color="auto" w:fill="auto"/>
          </w:tcPr>
          <w:p w:rsidR="002D3D7C" w:rsidRDefault="002D3D7C" w:rsidP="002D3D7C">
            <w:pPr>
              <w:rPr>
                <w:sz w:val="10"/>
                <w:szCs w:val="10"/>
              </w:rPr>
            </w:pPr>
          </w:p>
        </w:tc>
        <w:tc>
          <w:tcPr>
            <w:tcW w:w="1286" w:type="dxa"/>
            <w:tcBorders>
              <w:top w:val="single" w:sz="4" w:space="0" w:color="auto"/>
              <w:left w:val="single" w:sz="4" w:space="0" w:color="auto"/>
            </w:tcBorders>
            <w:shd w:val="clear" w:color="auto" w:fill="auto"/>
          </w:tcPr>
          <w:p w:rsidR="002D3D7C" w:rsidRDefault="002D3D7C" w:rsidP="002D3D7C">
            <w:pPr>
              <w:rPr>
                <w:sz w:val="10"/>
                <w:szCs w:val="10"/>
              </w:rPr>
            </w:pPr>
          </w:p>
        </w:tc>
        <w:tc>
          <w:tcPr>
            <w:tcW w:w="1296" w:type="dxa"/>
            <w:tcBorders>
              <w:top w:val="single" w:sz="4" w:space="0" w:color="auto"/>
              <w:left w:val="single" w:sz="4" w:space="0" w:color="auto"/>
            </w:tcBorders>
            <w:shd w:val="clear" w:color="auto" w:fill="auto"/>
          </w:tcPr>
          <w:p w:rsidR="002D3D7C" w:rsidRDefault="002D3D7C" w:rsidP="002D3D7C">
            <w:pPr>
              <w:rPr>
                <w:sz w:val="10"/>
                <w:szCs w:val="10"/>
              </w:rPr>
            </w:pPr>
          </w:p>
        </w:tc>
        <w:tc>
          <w:tcPr>
            <w:tcW w:w="2050" w:type="dxa"/>
            <w:tcBorders>
              <w:top w:val="single" w:sz="4" w:space="0" w:color="auto"/>
              <w:left w:val="single" w:sz="4" w:space="0" w:color="auto"/>
            </w:tcBorders>
            <w:shd w:val="clear" w:color="auto" w:fill="auto"/>
          </w:tcPr>
          <w:p w:rsidR="002D3D7C" w:rsidRDefault="002D3D7C" w:rsidP="002D3D7C">
            <w:pPr>
              <w:rPr>
                <w:sz w:val="10"/>
                <w:szCs w:val="10"/>
              </w:rPr>
            </w:pPr>
          </w:p>
        </w:tc>
      </w:tr>
      <w:tr w:rsidR="002D3D7C" w:rsidTr="002D3D7C">
        <w:trPr>
          <w:trHeight w:hRule="exact" w:val="278"/>
          <w:jc w:val="center"/>
        </w:trPr>
        <w:tc>
          <w:tcPr>
            <w:tcW w:w="7464" w:type="dxa"/>
            <w:tcBorders>
              <w:top w:val="single" w:sz="4" w:space="0" w:color="auto"/>
            </w:tcBorders>
            <w:shd w:val="clear" w:color="auto" w:fill="auto"/>
            <w:vAlign w:val="bottom"/>
          </w:tcPr>
          <w:p w:rsidR="002D3D7C" w:rsidRDefault="002D3D7C" w:rsidP="002D3D7C">
            <w:pPr>
              <w:pStyle w:val="af"/>
              <w:spacing w:line="240" w:lineRule="auto"/>
              <w:ind w:firstLine="0"/>
              <w:rPr>
                <w:sz w:val="20"/>
                <w:szCs w:val="20"/>
              </w:rPr>
            </w:pPr>
            <w:r>
              <w:rPr>
                <w:sz w:val="20"/>
                <w:szCs w:val="20"/>
              </w:rPr>
              <w:t>Мероприятие (результат) «Наименование» (всего), в том числе:</w:t>
            </w:r>
          </w:p>
        </w:tc>
        <w:tc>
          <w:tcPr>
            <w:tcW w:w="1426" w:type="dxa"/>
            <w:tcBorders>
              <w:top w:val="single" w:sz="4" w:space="0" w:color="auto"/>
              <w:left w:val="single" w:sz="4" w:space="0" w:color="auto"/>
            </w:tcBorders>
            <w:shd w:val="clear" w:color="auto" w:fill="auto"/>
          </w:tcPr>
          <w:p w:rsidR="002D3D7C" w:rsidRDefault="002D3D7C" w:rsidP="002D3D7C">
            <w:pPr>
              <w:rPr>
                <w:sz w:val="10"/>
                <w:szCs w:val="10"/>
              </w:rPr>
            </w:pPr>
          </w:p>
        </w:tc>
        <w:tc>
          <w:tcPr>
            <w:tcW w:w="1291" w:type="dxa"/>
            <w:tcBorders>
              <w:top w:val="single" w:sz="4" w:space="0" w:color="auto"/>
              <w:left w:val="single" w:sz="4" w:space="0" w:color="auto"/>
            </w:tcBorders>
            <w:shd w:val="clear" w:color="auto" w:fill="auto"/>
          </w:tcPr>
          <w:p w:rsidR="002D3D7C" w:rsidRDefault="002D3D7C" w:rsidP="002D3D7C">
            <w:pPr>
              <w:rPr>
                <w:sz w:val="10"/>
                <w:szCs w:val="10"/>
              </w:rPr>
            </w:pPr>
          </w:p>
        </w:tc>
        <w:tc>
          <w:tcPr>
            <w:tcW w:w="1286" w:type="dxa"/>
            <w:tcBorders>
              <w:top w:val="single" w:sz="4" w:space="0" w:color="auto"/>
              <w:left w:val="single" w:sz="4" w:space="0" w:color="auto"/>
            </w:tcBorders>
            <w:shd w:val="clear" w:color="auto" w:fill="auto"/>
          </w:tcPr>
          <w:p w:rsidR="002D3D7C" w:rsidRDefault="002D3D7C" w:rsidP="002D3D7C">
            <w:pPr>
              <w:rPr>
                <w:sz w:val="10"/>
                <w:szCs w:val="10"/>
              </w:rPr>
            </w:pPr>
          </w:p>
        </w:tc>
        <w:tc>
          <w:tcPr>
            <w:tcW w:w="1296" w:type="dxa"/>
            <w:tcBorders>
              <w:top w:val="single" w:sz="4" w:space="0" w:color="auto"/>
              <w:left w:val="single" w:sz="4" w:space="0" w:color="auto"/>
            </w:tcBorders>
            <w:shd w:val="clear" w:color="auto" w:fill="auto"/>
          </w:tcPr>
          <w:p w:rsidR="002D3D7C" w:rsidRDefault="002D3D7C" w:rsidP="002D3D7C">
            <w:pPr>
              <w:rPr>
                <w:sz w:val="10"/>
                <w:szCs w:val="10"/>
              </w:rPr>
            </w:pPr>
          </w:p>
        </w:tc>
        <w:tc>
          <w:tcPr>
            <w:tcW w:w="2050" w:type="dxa"/>
            <w:tcBorders>
              <w:top w:val="single" w:sz="4" w:space="0" w:color="auto"/>
              <w:left w:val="single" w:sz="4" w:space="0" w:color="auto"/>
            </w:tcBorders>
            <w:shd w:val="clear" w:color="auto" w:fill="auto"/>
          </w:tcPr>
          <w:p w:rsidR="002D3D7C" w:rsidRDefault="002D3D7C" w:rsidP="002D3D7C">
            <w:pPr>
              <w:rPr>
                <w:sz w:val="10"/>
                <w:szCs w:val="10"/>
              </w:rPr>
            </w:pPr>
          </w:p>
        </w:tc>
      </w:tr>
      <w:tr w:rsidR="002D3D7C" w:rsidTr="002D3D7C">
        <w:trPr>
          <w:trHeight w:hRule="exact" w:val="319"/>
          <w:jc w:val="center"/>
        </w:trPr>
        <w:tc>
          <w:tcPr>
            <w:tcW w:w="7464" w:type="dxa"/>
            <w:tcBorders>
              <w:top w:val="single" w:sz="4" w:space="0" w:color="auto"/>
            </w:tcBorders>
            <w:shd w:val="clear" w:color="auto" w:fill="auto"/>
          </w:tcPr>
          <w:p w:rsidR="002D3D7C" w:rsidRDefault="002D3D7C" w:rsidP="002D3D7C">
            <w:pPr>
              <w:pStyle w:val="af"/>
              <w:spacing w:line="240" w:lineRule="auto"/>
              <w:ind w:firstLine="0"/>
              <w:rPr>
                <w:sz w:val="20"/>
                <w:szCs w:val="20"/>
              </w:rPr>
            </w:pPr>
            <w:r>
              <w:rPr>
                <w:sz w:val="20"/>
                <w:szCs w:val="20"/>
              </w:rPr>
              <w:t>федеральный бюджет</w:t>
            </w:r>
          </w:p>
        </w:tc>
        <w:tc>
          <w:tcPr>
            <w:tcW w:w="1426" w:type="dxa"/>
            <w:tcBorders>
              <w:top w:val="single" w:sz="4" w:space="0" w:color="auto"/>
              <w:left w:val="single" w:sz="4" w:space="0" w:color="auto"/>
            </w:tcBorders>
            <w:shd w:val="clear" w:color="auto" w:fill="auto"/>
          </w:tcPr>
          <w:p w:rsidR="002D3D7C" w:rsidRDefault="002D3D7C" w:rsidP="002D3D7C">
            <w:pPr>
              <w:rPr>
                <w:sz w:val="10"/>
                <w:szCs w:val="10"/>
              </w:rPr>
            </w:pPr>
          </w:p>
        </w:tc>
        <w:tc>
          <w:tcPr>
            <w:tcW w:w="1291" w:type="dxa"/>
            <w:tcBorders>
              <w:top w:val="single" w:sz="4" w:space="0" w:color="auto"/>
              <w:left w:val="single" w:sz="4" w:space="0" w:color="auto"/>
            </w:tcBorders>
            <w:shd w:val="clear" w:color="auto" w:fill="auto"/>
          </w:tcPr>
          <w:p w:rsidR="002D3D7C" w:rsidRDefault="002D3D7C" w:rsidP="002D3D7C">
            <w:pPr>
              <w:rPr>
                <w:sz w:val="10"/>
                <w:szCs w:val="10"/>
              </w:rPr>
            </w:pPr>
          </w:p>
        </w:tc>
        <w:tc>
          <w:tcPr>
            <w:tcW w:w="1286" w:type="dxa"/>
            <w:tcBorders>
              <w:top w:val="single" w:sz="4" w:space="0" w:color="auto"/>
              <w:left w:val="single" w:sz="4" w:space="0" w:color="auto"/>
            </w:tcBorders>
            <w:shd w:val="clear" w:color="auto" w:fill="auto"/>
          </w:tcPr>
          <w:p w:rsidR="002D3D7C" w:rsidRDefault="002D3D7C" w:rsidP="002D3D7C">
            <w:pPr>
              <w:rPr>
                <w:sz w:val="10"/>
                <w:szCs w:val="10"/>
              </w:rPr>
            </w:pPr>
          </w:p>
        </w:tc>
        <w:tc>
          <w:tcPr>
            <w:tcW w:w="1296" w:type="dxa"/>
            <w:tcBorders>
              <w:top w:val="single" w:sz="4" w:space="0" w:color="auto"/>
              <w:left w:val="single" w:sz="4" w:space="0" w:color="auto"/>
            </w:tcBorders>
            <w:shd w:val="clear" w:color="auto" w:fill="auto"/>
          </w:tcPr>
          <w:p w:rsidR="002D3D7C" w:rsidRDefault="002D3D7C" w:rsidP="002D3D7C">
            <w:pPr>
              <w:rPr>
                <w:sz w:val="10"/>
                <w:szCs w:val="10"/>
              </w:rPr>
            </w:pPr>
          </w:p>
        </w:tc>
        <w:tc>
          <w:tcPr>
            <w:tcW w:w="2050" w:type="dxa"/>
            <w:tcBorders>
              <w:top w:val="single" w:sz="4" w:space="0" w:color="auto"/>
              <w:left w:val="single" w:sz="4" w:space="0" w:color="auto"/>
            </w:tcBorders>
            <w:shd w:val="clear" w:color="auto" w:fill="auto"/>
          </w:tcPr>
          <w:p w:rsidR="002D3D7C" w:rsidRDefault="002D3D7C" w:rsidP="002D3D7C">
            <w:pPr>
              <w:rPr>
                <w:sz w:val="10"/>
                <w:szCs w:val="10"/>
              </w:rPr>
            </w:pPr>
          </w:p>
        </w:tc>
      </w:tr>
      <w:tr w:rsidR="002D3D7C" w:rsidTr="002D3D7C">
        <w:trPr>
          <w:trHeight w:hRule="exact" w:val="268"/>
          <w:jc w:val="center"/>
        </w:trPr>
        <w:tc>
          <w:tcPr>
            <w:tcW w:w="7464" w:type="dxa"/>
            <w:tcBorders>
              <w:top w:val="single" w:sz="4" w:space="0" w:color="auto"/>
            </w:tcBorders>
            <w:shd w:val="clear" w:color="auto" w:fill="auto"/>
            <w:vAlign w:val="bottom"/>
          </w:tcPr>
          <w:p w:rsidR="002D3D7C" w:rsidRDefault="002D3D7C" w:rsidP="002D3D7C">
            <w:pPr>
              <w:pStyle w:val="af"/>
              <w:spacing w:line="240" w:lineRule="auto"/>
              <w:ind w:firstLine="0"/>
              <w:rPr>
                <w:sz w:val="20"/>
                <w:szCs w:val="20"/>
              </w:rPr>
            </w:pPr>
            <w:r>
              <w:rPr>
                <w:sz w:val="20"/>
                <w:szCs w:val="20"/>
              </w:rPr>
              <w:t>республиканский бюджет Республики Марий Эл</w:t>
            </w:r>
          </w:p>
        </w:tc>
        <w:tc>
          <w:tcPr>
            <w:tcW w:w="1426" w:type="dxa"/>
            <w:tcBorders>
              <w:top w:val="single" w:sz="4" w:space="0" w:color="auto"/>
              <w:left w:val="single" w:sz="4" w:space="0" w:color="auto"/>
            </w:tcBorders>
            <w:shd w:val="clear" w:color="auto" w:fill="auto"/>
          </w:tcPr>
          <w:p w:rsidR="002D3D7C" w:rsidRDefault="002D3D7C" w:rsidP="002D3D7C">
            <w:pPr>
              <w:rPr>
                <w:sz w:val="10"/>
                <w:szCs w:val="10"/>
              </w:rPr>
            </w:pPr>
          </w:p>
        </w:tc>
        <w:tc>
          <w:tcPr>
            <w:tcW w:w="1291" w:type="dxa"/>
            <w:tcBorders>
              <w:top w:val="single" w:sz="4" w:space="0" w:color="auto"/>
              <w:left w:val="single" w:sz="4" w:space="0" w:color="auto"/>
            </w:tcBorders>
            <w:shd w:val="clear" w:color="auto" w:fill="auto"/>
          </w:tcPr>
          <w:p w:rsidR="002D3D7C" w:rsidRDefault="002D3D7C" w:rsidP="002D3D7C">
            <w:pPr>
              <w:rPr>
                <w:sz w:val="10"/>
                <w:szCs w:val="10"/>
              </w:rPr>
            </w:pPr>
          </w:p>
        </w:tc>
        <w:tc>
          <w:tcPr>
            <w:tcW w:w="1286" w:type="dxa"/>
            <w:tcBorders>
              <w:top w:val="single" w:sz="4" w:space="0" w:color="auto"/>
              <w:left w:val="single" w:sz="4" w:space="0" w:color="auto"/>
            </w:tcBorders>
            <w:shd w:val="clear" w:color="auto" w:fill="auto"/>
          </w:tcPr>
          <w:p w:rsidR="002D3D7C" w:rsidRDefault="002D3D7C" w:rsidP="002D3D7C">
            <w:pPr>
              <w:rPr>
                <w:sz w:val="10"/>
                <w:szCs w:val="10"/>
              </w:rPr>
            </w:pPr>
          </w:p>
        </w:tc>
        <w:tc>
          <w:tcPr>
            <w:tcW w:w="1296" w:type="dxa"/>
            <w:tcBorders>
              <w:top w:val="single" w:sz="4" w:space="0" w:color="auto"/>
              <w:left w:val="single" w:sz="4" w:space="0" w:color="auto"/>
            </w:tcBorders>
            <w:shd w:val="clear" w:color="auto" w:fill="auto"/>
          </w:tcPr>
          <w:p w:rsidR="002D3D7C" w:rsidRDefault="002D3D7C" w:rsidP="002D3D7C">
            <w:pPr>
              <w:rPr>
                <w:sz w:val="10"/>
                <w:szCs w:val="10"/>
              </w:rPr>
            </w:pPr>
          </w:p>
        </w:tc>
        <w:tc>
          <w:tcPr>
            <w:tcW w:w="2050" w:type="dxa"/>
            <w:tcBorders>
              <w:top w:val="single" w:sz="4" w:space="0" w:color="auto"/>
              <w:left w:val="single" w:sz="4" w:space="0" w:color="auto"/>
            </w:tcBorders>
            <w:shd w:val="clear" w:color="auto" w:fill="auto"/>
          </w:tcPr>
          <w:p w:rsidR="002D3D7C" w:rsidRDefault="002D3D7C" w:rsidP="002D3D7C">
            <w:pPr>
              <w:rPr>
                <w:sz w:val="10"/>
                <w:szCs w:val="10"/>
              </w:rPr>
            </w:pPr>
          </w:p>
        </w:tc>
      </w:tr>
      <w:tr w:rsidR="002D3D7C" w:rsidTr="002D3D7C">
        <w:trPr>
          <w:trHeight w:hRule="exact" w:val="280"/>
          <w:jc w:val="center"/>
        </w:trPr>
        <w:tc>
          <w:tcPr>
            <w:tcW w:w="7464" w:type="dxa"/>
            <w:tcBorders>
              <w:top w:val="single" w:sz="4" w:space="0" w:color="auto"/>
              <w:bottom w:val="single" w:sz="4" w:space="0" w:color="auto"/>
            </w:tcBorders>
            <w:shd w:val="clear" w:color="auto" w:fill="auto"/>
            <w:vAlign w:val="bottom"/>
          </w:tcPr>
          <w:p w:rsidR="002D3D7C" w:rsidRDefault="002D3D7C" w:rsidP="002D3D7C">
            <w:pPr>
              <w:pStyle w:val="af"/>
              <w:spacing w:line="240" w:lineRule="auto"/>
              <w:ind w:firstLine="0"/>
              <w:rPr>
                <w:sz w:val="20"/>
                <w:szCs w:val="20"/>
              </w:rPr>
            </w:pPr>
            <w:r>
              <w:rPr>
                <w:sz w:val="20"/>
                <w:szCs w:val="20"/>
              </w:rPr>
              <w:t>бюджет Оршанского муниципального района Республики Марий Эл</w:t>
            </w:r>
          </w:p>
        </w:tc>
        <w:tc>
          <w:tcPr>
            <w:tcW w:w="1426" w:type="dxa"/>
            <w:tcBorders>
              <w:top w:val="single" w:sz="4" w:space="0" w:color="auto"/>
              <w:left w:val="single" w:sz="4" w:space="0" w:color="auto"/>
              <w:bottom w:val="single" w:sz="4" w:space="0" w:color="auto"/>
            </w:tcBorders>
            <w:shd w:val="clear" w:color="auto" w:fill="auto"/>
          </w:tcPr>
          <w:p w:rsidR="002D3D7C" w:rsidRDefault="002D3D7C" w:rsidP="002D3D7C">
            <w:pPr>
              <w:rPr>
                <w:sz w:val="10"/>
                <w:szCs w:val="10"/>
              </w:rPr>
            </w:pPr>
          </w:p>
        </w:tc>
        <w:tc>
          <w:tcPr>
            <w:tcW w:w="1291" w:type="dxa"/>
            <w:tcBorders>
              <w:top w:val="single" w:sz="4" w:space="0" w:color="auto"/>
              <w:left w:val="single" w:sz="4" w:space="0" w:color="auto"/>
              <w:bottom w:val="single" w:sz="4" w:space="0" w:color="auto"/>
            </w:tcBorders>
            <w:shd w:val="clear" w:color="auto" w:fill="auto"/>
          </w:tcPr>
          <w:p w:rsidR="002D3D7C" w:rsidRDefault="002D3D7C" w:rsidP="002D3D7C">
            <w:pPr>
              <w:rPr>
                <w:sz w:val="10"/>
                <w:szCs w:val="10"/>
              </w:rPr>
            </w:pPr>
          </w:p>
        </w:tc>
        <w:tc>
          <w:tcPr>
            <w:tcW w:w="1286" w:type="dxa"/>
            <w:tcBorders>
              <w:top w:val="single" w:sz="4" w:space="0" w:color="auto"/>
              <w:left w:val="single" w:sz="4" w:space="0" w:color="auto"/>
              <w:bottom w:val="single" w:sz="4" w:space="0" w:color="auto"/>
            </w:tcBorders>
            <w:shd w:val="clear" w:color="auto" w:fill="auto"/>
          </w:tcPr>
          <w:p w:rsidR="002D3D7C" w:rsidRDefault="002D3D7C" w:rsidP="002D3D7C">
            <w:pPr>
              <w:rPr>
                <w:sz w:val="10"/>
                <w:szCs w:val="10"/>
              </w:rPr>
            </w:pPr>
          </w:p>
        </w:tc>
        <w:tc>
          <w:tcPr>
            <w:tcW w:w="1296" w:type="dxa"/>
            <w:tcBorders>
              <w:top w:val="single" w:sz="4" w:space="0" w:color="auto"/>
              <w:left w:val="single" w:sz="4" w:space="0" w:color="auto"/>
              <w:bottom w:val="single" w:sz="4" w:space="0" w:color="auto"/>
            </w:tcBorders>
            <w:shd w:val="clear" w:color="auto" w:fill="auto"/>
          </w:tcPr>
          <w:p w:rsidR="002D3D7C" w:rsidRDefault="002D3D7C" w:rsidP="002D3D7C">
            <w:pPr>
              <w:rPr>
                <w:sz w:val="10"/>
                <w:szCs w:val="10"/>
              </w:rPr>
            </w:pPr>
          </w:p>
        </w:tc>
        <w:tc>
          <w:tcPr>
            <w:tcW w:w="2050" w:type="dxa"/>
            <w:tcBorders>
              <w:top w:val="single" w:sz="4" w:space="0" w:color="auto"/>
              <w:left w:val="single" w:sz="4" w:space="0" w:color="auto"/>
              <w:bottom w:val="single" w:sz="4" w:space="0" w:color="auto"/>
            </w:tcBorders>
            <w:shd w:val="clear" w:color="auto" w:fill="auto"/>
          </w:tcPr>
          <w:p w:rsidR="002D3D7C" w:rsidRDefault="002D3D7C" w:rsidP="002D3D7C">
            <w:pPr>
              <w:rPr>
                <w:sz w:val="10"/>
                <w:szCs w:val="10"/>
              </w:rPr>
            </w:pPr>
          </w:p>
        </w:tc>
      </w:tr>
      <w:tr w:rsidR="002D3D7C" w:rsidTr="002D3D7C">
        <w:trPr>
          <w:trHeight w:hRule="exact" w:val="264"/>
          <w:jc w:val="center"/>
        </w:trPr>
        <w:tc>
          <w:tcPr>
            <w:tcW w:w="7464" w:type="dxa"/>
            <w:tcBorders>
              <w:top w:val="single" w:sz="4" w:space="0" w:color="auto"/>
              <w:bottom w:val="single" w:sz="4" w:space="0" w:color="auto"/>
            </w:tcBorders>
            <w:shd w:val="clear" w:color="auto" w:fill="auto"/>
            <w:vAlign w:val="bottom"/>
          </w:tcPr>
          <w:p w:rsidR="002D3D7C" w:rsidRDefault="002D3D7C" w:rsidP="002D3D7C">
            <w:pPr>
              <w:pStyle w:val="af"/>
              <w:spacing w:line="240" w:lineRule="auto"/>
              <w:ind w:firstLine="0"/>
              <w:rPr>
                <w:sz w:val="20"/>
                <w:szCs w:val="20"/>
              </w:rPr>
            </w:pPr>
            <w:r>
              <w:rPr>
                <w:sz w:val="20"/>
                <w:szCs w:val="20"/>
              </w:rPr>
              <w:t>инициативные платежи</w:t>
            </w:r>
          </w:p>
        </w:tc>
        <w:tc>
          <w:tcPr>
            <w:tcW w:w="1426" w:type="dxa"/>
            <w:tcBorders>
              <w:top w:val="single" w:sz="4" w:space="0" w:color="auto"/>
              <w:left w:val="single" w:sz="4" w:space="0" w:color="auto"/>
              <w:bottom w:val="single" w:sz="4" w:space="0" w:color="auto"/>
            </w:tcBorders>
            <w:shd w:val="clear" w:color="auto" w:fill="auto"/>
          </w:tcPr>
          <w:p w:rsidR="002D3D7C" w:rsidRDefault="002D3D7C" w:rsidP="002D3D7C">
            <w:pPr>
              <w:rPr>
                <w:sz w:val="10"/>
                <w:szCs w:val="10"/>
              </w:rPr>
            </w:pPr>
          </w:p>
        </w:tc>
        <w:tc>
          <w:tcPr>
            <w:tcW w:w="1291" w:type="dxa"/>
            <w:tcBorders>
              <w:top w:val="single" w:sz="4" w:space="0" w:color="auto"/>
              <w:left w:val="single" w:sz="4" w:space="0" w:color="auto"/>
              <w:bottom w:val="single" w:sz="4" w:space="0" w:color="auto"/>
            </w:tcBorders>
            <w:shd w:val="clear" w:color="auto" w:fill="auto"/>
          </w:tcPr>
          <w:p w:rsidR="002D3D7C" w:rsidRDefault="002D3D7C" w:rsidP="002D3D7C">
            <w:pPr>
              <w:rPr>
                <w:sz w:val="10"/>
                <w:szCs w:val="10"/>
              </w:rPr>
            </w:pPr>
          </w:p>
        </w:tc>
        <w:tc>
          <w:tcPr>
            <w:tcW w:w="1286" w:type="dxa"/>
            <w:tcBorders>
              <w:top w:val="single" w:sz="4" w:space="0" w:color="auto"/>
              <w:left w:val="single" w:sz="4" w:space="0" w:color="auto"/>
              <w:bottom w:val="single" w:sz="4" w:space="0" w:color="auto"/>
            </w:tcBorders>
            <w:shd w:val="clear" w:color="auto" w:fill="auto"/>
          </w:tcPr>
          <w:p w:rsidR="002D3D7C" w:rsidRDefault="002D3D7C" w:rsidP="002D3D7C">
            <w:pPr>
              <w:rPr>
                <w:sz w:val="10"/>
                <w:szCs w:val="10"/>
              </w:rPr>
            </w:pPr>
          </w:p>
        </w:tc>
        <w:tc>
          <w:tcPr>
            <w:tcW w:w="1296" w:type="dxa"/>
            <w:tcBorders>
              <w:top w:val="single" w:sz="4" w:space="0" w:color="auto"/>
              <w:left w:val="single" w:sz="4" w:space="0" w:color="auto"/>
              <w:bottom w:val="single" w:sz="4" w:space="0" w:color="auto"/>
            </w:tcBorders>
            <w:shd w:val="clear" w:color="auto" w:fill="auto"/>
          </w:tcPr>
          <w:p w:rsidR="002D3D7C" w:rsidRDefault="002D3D7C" w:rsidP="002D3D7C">
            <w:pPr>
              <w:rPr>
                <w:sz w:val="10"/>
                <w:szCs w:val="10"/>
              </w:rPr>
            </w:pPr>
          </w:p>
        </w:tc>
        <w:tc>
          <w:tcPr>
            <w:tcW w:w="2050" w:type="dxa"/>
            <w:tcBorders>
              <w:top w:val="single" w:sz="4" w:space="0" w:color="auto"/>
              <w:left w:val="single" w:sz="4" w:space="0" w:color="auto"/>
              <w:bottom w:val="single" w:sz="4" w:space="0" w:color="auto"/>
            </w:tcBorders>
            <w:shd w:val="clear" w:color="auto" w:fill="auto"/>
          </w:tcPr>
          <w:p w:rsidR="002D3D7C" w:rsidRDefault="002D3D7C" w:rsidP="002D3D7C">
            <w:pPr>
              <w:rPr>
                <w:sz w:val="10"/>
                <w:szCs w:val="10"/>
              </w:rPr>
            </w:pPr>
          </w:p>
        </w:tc>
      </w:tr>
    </w:tbl>
    <w:p w:rsidR="002D3D7C" w:rsidRDefault="002D3D7C" w:rsidP="002D3D7C">
      <w:pPr>
        <w:pStyle w:val="a5"/>
        <w:ind w:left="0"/>
        <w:rPr>
          <w:color w:val="000000" w:themeColor="text1"/>
          <w:vertAlign w:val="superscript"/>
        </w:rPr>
      </w:pPr>
      <w:r>
        <w:rPr>
          <w:color w:val="000000" w:themeColor="text1"/>
          <w:vertAlign w:val="superscript"/>
        </w:rPr>
        <w:t>________________________________________________</w:t>
      </w:r>
    </w:p>
    <w:p w:rsidR="002D3D7C" w:rsidRPr="00734D75" w:rsidRDefault="002D3D7C" w:rsidP="002D3D7C">
      <w:pPr>
        <w:pStyle w:val="a5"/>
        <w:ind w:left="0"/>
        <w:rPr>
          <w:sz w:val="16"/>
          <w:szCs w:val="16"/>
        </w:rPr>
      </w:pPr>
      <w:r w:rsidRPr="00734D75">
        <w:rPr>
          <w:color w:val="000000" w:themeColor="text1"/>
          <w:sz w:val="16"/>
          <w:szCs w:val="16"/>
          <w:vertAlign w:val="superscript"/>
        </w:rPr>
        <w:t>12</w:t>
      </w:r>
      <w:proofErr w:type="gramStart"/>
      <w:r w:rsidRPr="00734D75">
        <w:rPr>
          <w:color w:val="000000" w:themeColor="text1"/>
          <w:sz w:val="16"/>
          <w:szCs w:val="16"/>
          <w:vertAlign w:val="superscript"/>
        </w:rPr>
        <w:t xml:space="preserve"> </w:t>
      </w:r>
      <w:r w:rsidRPr="00734D75">
        <w:rPr>
          <w:sz w:val="16"/>
          <w:szCs w:val="16"/>
        </w:rPr>
        <w:t>В</w:t>
      </w:r>
      <w:proofErr w:type="gramEnd"/>
      <w:r w:rsidRPr="00734D75">
        <w:rPr>
          <w:sz w:val="16"/>
          <w:szCs w:val="16"/>
        </w:rPr>
        <w:t xml:space="preserve"> случае отсутствия финансового обеспечения за счет отдельных источником финансирования такие источники не приводятся.</w:t>
      </w:r>
    </w:p>
    <w:p w:rsidR="002D3D7C" w:rsidRDefault="002D3D7C" w:rsidP="002D3D7C">
      <w:pPr>
        <w:pStyle w:val="a5"/>
        <w:ind w:left="0"/>
        <w:jc w:val="center"/>
        <w:rPr>
          <w:color w:val="FFFFFF" w:themeColor="background1"/>
          <w:vertAlign w:val="superscript"/>
        </w:rPr>
        <w:sectPr w:rsidR="002D3D7C" w:rsidSect="002D3D7C">
          <w:pgSz w:w="16838" w:h="11906" w:orient="landscape"/>
          <w:pgMar w:top="993" w:right="850" w:bottom="1134" w:left="1701" w:header="708" w:footer="708" w:gutter="0"/>
          <w:cols w:space="708"/>
          <w:titlePg/>
          <w:docGrid w:linePitch="360"/>
        </w:sectPr>
      </w:pPr>
    </w:p>
    <w:p w:rsidR="002D3D7C" w:rsidRPr="000F74C9" w:rsidRDefault="002D3D7C" w:rsidP="000F74C9">
      <w:pPr>
        <w:pStyle w:val="12"/>
        <w:tabs>
          <w:tab w:val="left" w:pos="1276"/>
        </w:tabs>
        <w:spacing w:line="240" w:lineRule="auto"/>
        <w:ind w:right="-567" w:firstLine="9639"/>
        <w:jc w:val="center"/>
        <w:rPr>
          <w:sz w:val="24"/>
          <w:szCs w:val="24"/>
        </w:rPr>
      </w:pPr>
      <w:r w:rsidRPr="000F74C9">
        <w:rPr>
          <w:sz w:val="24"/>
          <w:szCs w:val="24"/>
        </w:rPr>
        <w:lastRenderedPageBreak/>
        <w:t xml:space="preserve">Приложение № 5 </w:t>
      </w:r>
    </w:p>
    <w:p w:rsidR="002D3D7C" w:rsidRPr="000F74C9" w:rsidRDefault="002D3D7C" w:rsidP="000F74C9">
      <w:pPr>
        <w:pStyle w:val="12"/>
        <w:tabs>
          <w:tab w:val="left" w:pos="1276"/>
          <w:tab w:val="left" w:pos="9923"/>
          <w:tab w:val="left" w:pos="10490"/>
        </w:tabs>
        <w:spacing w:line="240" w:lineRule="auto"/>
        <w:ind w:left="9923" w:right="-425" w:firstLine="0"/>
        <w:jc w:val="center"/>
        <w:rPr>
          <w:sz w:val="24"/>
          <w:szCs w:val="24"/>
        </w:rPr>
      </w:pPr>
      <w:r w:rsidRPr="000F74C9">
        <w:rPr>
          <w:sz w:val="24"/>
          <w:szCs w:val="24"/>
        </w:rPr>
        <w:t>к Положению о системе управления</w:t>
      </w:r>
    </w:p>
    <w:p w:rsidR="002D3D7C" w:rsidRPr="000F74C9" w:rsidRDefault="002D3D7C" w:rsidP="000F74C9">
      <w:pPr>
        <w:pStyle w:val="12"/>
        <w:tabs>
          <w:tab w:val="left" w:pos="1276"/>
          <w:tab w:val="left" w:pos="9923"/>
        </w:tabs>
        <w:spacing w:line="240" w:lineRule="auto"/>
        <w:ind w:right="-425" w:firstLine="10206"/>
        <w:jc w:val="center"/>
        <w:rPr>
          <w:sz w:val="24"/>
          <w:szCs w:val="24"/>
        </w:rPr>
      </w:pPr>
      <w:r w:rsidRPr="000F74C9">
        <w:rPr>
          <w:sz w:val="24"/>
          <w:szCs w:val="24"/>
        </w:rPr>
        <w:t xml:space="preserve"> муниципальными программами </w:t>
      </w:r>
    </w:p>
    <w:p w:rsidR="002D3D7C" w:rsidRPr="000F74C9" w:rsidRDefault="002D3D7C" w:rsidP="000F74C9">
      <w:pPr>
        <w:pStyle w:val="12"/>
        <w:tabs>
          <w:tab w:val="left" w:pos="1276"/>
        </w:tabs>
        <w:spacing w:line="240" w:lineRule="auto"/>
        <w:ind w:right="-425" w:firstLine="10206"/>
        <w:jc w:val="center"/>
        <w:rPr>
          <w:sz w:val="24"/>
          <w:szCs w:val="24"/>
        </w:rPr>
      </w:pPr>
      <w:r w:rsidRPr="000F74C9">
        <w:rPr>
          <w:sz w:val="24"/>
          <w:szCs w:val="24"/>
        </w:rPr>
        <w:t>Оршанского муниципального района</w:t>
      </w:r>
    </w:p>
    <w:p w:rsidR="002D3D7C" w:rsidRPr="000F74C9" w:rsidRDefault="002D3D7C" w:rsidP="000F74C9">
      <w:pPr>
        <w:pStyle w:val="12"/>
        <w:tabs>
          <w:tab w:val="left" w:pos="1276"/>
        </w:tabs>
        <w:spacing w:line="240" w:lineRule="auto"/>
        <w:ind w:right="-425" w:firstLine="10206"/>
        <w:jc w:val="center"/>
        <w:rPr>
          <w:sz w:val="24"/>
          <w:szCs w:val="24"/>
        </w:rPr>
      </w:pPr>
      <w:r w:rsidRPr="000F74C9">
        <w:rPr>
          <w:sz w:val="24"/>
          <w:szCs w:val="24"/>
        </w:rPr>
        <w:t>Республики Марий Эл</w:t>
      </w:r>
    </w:p>
    <w:p w:rsidR="002D3D7C" w:rsidRDefault="002D3D7C" w:rsidP="002D3D7C">
      <w:pPr>
        <w:pStyle w:val="a5"/>
        <w:ind w:left="0"/>
        <w:jc w:val="right"/>
        <w:rPr>
          <w:sz w:val="26"/>
          <w:szCs w:val="26"/>
        </w:rPr>
      </w:pPr>
    </w:p>
    <w:p w:rsidR="002D3D7C" w:rsidRDefault="002D3D7C" w:rsidP="002D3D7C">
      <w:pPr>
        <w:pStyle w:val="24"/>
        <w:keepNext/>
        <w:keepLines/>
        <w:spacing w:after="0" w:line="254" w:lineRule="auto"/>
        <w:rPr>
          <w:sz w:val="20"/>
          <w:szCs w:val="20"/>
        </w:rPr>
      </w:pPr>
      <w:bookmarkStart w:id="22" w:name="bookmark72"/>
      <w:r w:rsidRPr="00006414">
        <w:rPr>
          <w:sz w:val="20"/>
          <w:szCs w:val="20"/>
        </w:rPr>
        <w:t>Единый аналитический план реализации муниципальной программы</w:t>
      </w:r>
    </w:p>
    <w:p w:rsidR="002D3D7C" w:rsidRDefault="002D3D7C" w:rsidP="002D3D7C">
      <w:pPr>
        <w:pStyle w:val="24"/>
        <w:keepNext/>
        <w:keepLines/>
        <w:spacing w:after="0" w:line="254" w:lineRule="auto"/>
        <w:rPr>
          <w:sz w:val="20"/>
          <w:szCs w:val="20"/>
        </w:rPr>
      </w:pPr>
      <w:r w:rsidRPr="00006414">
        <w:rPr>
          <w:sz w:val="20"/>
          <w:szCs w:val="20"/>
        </w:rPr>
        <w:t xml:space="preserve"> Оршанского муниципального района</w:t>
      </w:r>
      <w:r>
        <w:rPr>
          <w:sz w:val="20"/>
          <w:szCs w:val="20"/>
        </w:rPr>
        <w:t xml:space="preserve"> </w:t>
      </w:r>
      <w:r w:rsidRPr="00006414">
        <w:rPr>
          <w:sz w:val="20"/>
          <w:szCs w:val="20"/>
        </w:rPr>
        <w:t>Республики Марий Эл</w:t>
      </w:r>
      <w:r>
        <w:rPr>
          <w:sz w:val="20"/>
          <w:szCs w:val="20"/>
        </w:rPr>
        <w:t xml:space="preserve"> </w:t>
      </w:r>
      <w:r w:rsidRPr="00006414">
        <w:rPr>
          <w:sz w:val="20"/>
          <w:szCs w:val="20"/>
        </w:rPr>
        <w:t xml:space="preserve">(комплексной программы) </w:t>
      </w:r>
    </w:p>
    <w:p w:rsidR="002D3D7C" w:rsidRDefault="002D3D7C" w:rsidP="002D3D7C">
      <w:pPr>
        <w:pStyle w:val="24"/>
        <w:keepNext/>
        <w:keepLines/>
        <w:spacing w:after="0" w:line="254" w:lineRule="auto"/>
        <w:rPr>
          <w:sz w:val="20"/>
          <w:szCs w:val="20"/>
          <w:vertAlign w:val="superscript"/>
        </w:rPr>
      </w:pPr>
      <w:r w:rsidRPr="00006414">
        <w:rPr>
          <w:sz w:val="20"/>
          <w:szCs w:val="20"/>
        </w:rPr>
        <w:t>«Наименование»</w:t>
      </w:r>
      <w:r w:rsidRPr="00006414">
        <w:rPr>
          <w:sz w:val="20"/>
          <w:szCs w:val="20"/>
          <w:vertAlign w:val="superscript"/>
        </w:rPr>
        <w:t>1</w:t>
      </w:r>
      <w:bookmarkEnd w:id="22"/>
    </w:p>
    <w:p w:rsidR="002D3D7C" w:rsidRPr="00006414" w:rsidRDefault="002D3D7C" w:rsidP="002D3D7C">
      <w:pPr>
        <w:pStyle w:val="24"/>
        <w:keepNext/>
        <w:keepLines/>
        <w:spacing w:after="0" w:line="254" w:lineRule="auto"/>
        <w:rPr>
          <w:sz w:val="20"/>
          <w:szCs w:val="20"/>
        </w:rPr>
      </w:pPr>
    </w:p>
    <w:tbl>
      <w:tblPr>
        <w:tblOverlap w:val="never"/>
        <w:tblW w:w="0" w:type="auto"/>
        <w:jc w:val="center"/>
        <w:tblLayout w:type="fixed"/>
        <w:tblCellMar>
          <w:left w:w="10" w:type="dxa"/>
          <w:right w:w="10" w:type="dxa"/>
        </w:tblCellMar>
        <w:tblLook w:val="0000"/>
      </w:tblPr>
      <w:tblGrid>
        <w:gridCol w:w="806"/>
        <w:gridCol w:w="5674"/>
        <w:gridCol w:w="1142"/>
        <w:gridCol w:w="1430"/>
        <w:gridCol w:w="1714"/>
        <w:gridCol w:w="1867"/>
        <w:gridCol w:w="2198"/>
      </w:tblGrid>
      <w:tr w:rsidR="002D3D7C" w:rsidRPr="00006414" w:rsidTr="002D3D7C">
        <w:trPr>
          <w:trHeight w:hRule="exact" w:val="302"/>
          <w:jc w:val="center"/>
        </w:trPr>
        <w:tc>
          <w:tcPr>
            <w:tcW w:w="806" w:type="dxa"/>
            <w:vMerge w:val="restart"/>
            <w:tcBorders>
              <w:top w:val="single" w:sz="4" w:space="0" w:color="auto"/>
              <w:left w:val="single" w:sz="4" w:space="0" w:color="auto"/>
            </w:tcBorders>
            <w:shd w:val="clear" w:color="auto" w:fill="auto"/>
          </w:tcPr>
          <w:p w:rsidR="002D3D7C" w:rsidRPr="00006414" w:rsidRDefault="002D3D7C" w:rsidP="002D3D7C">
            <w:pPr>
              <w:jc w:val="center"/>
            </w:pPr>
          </w:p>
        </w:tc>
        <w:tc>
          <w:tcPr>
            <w:tcW w:w="5674" w:type="dxa"/>
            <w:vMerge w:val="restart"/>
            <w:tcBorders>
              <w:top w:val="single" w:sz="4" w:space="0" w:color="auto"/>
              <w:left w:val="single" w:sz="4" w:space="0" w:color="auto"/>
            </w:tcBorders>
            <w:shd w:val="clear" w:color="auto" w:fill="auto"/>
          </w:tcPr>
          <w:p w:rsidR="002D3D7C" w:rsidRPr="00006414" w:rsidRDefault="002D3D7C" w:rsidP="002D3D7C">
            <w:pPr>
              <w:pStyle w:val="af"/>
              <w:spacing w:line="266" w:lineRule="auto"/>
              <w:ind w:firstLine="0"/>
              <w:jc w:val="center"/>
              <w:rPr>
                <w:sz w:val="20"/>
                <w:szCs w:val="20"/>
              </w:rPr>
            </w:pPr>
            <w:r w:rsidRPr="00006414">
              <w:rPr>
                <w:sz w:val="20"/>
                <w:szCs w:val="20"/>
              </w:rPr>
              <w:t>Наименование структурного элемента муниципальной программы (комплексной программы), результата, контрольной точки</w:t>
            </w:r>
          </w:p>
        </w:tc>
        <w:tc>
          <w:tcPr>
            <w:tcW w:w="2572" w:type="dxa"/>
            <w:gridSpan w:val="2"/>
            <w:tcBorders>
              <w:top w:val="single" w:sz="4" w:space="0" w:color="auto"/>
              <w:left w:val="single" w:sz="4" w:space="0" w:color="auto"/>
            </w:tcBorders>
            <w:shd w:val="clear" w:color="auto" w:fill="auto"/>
          </w:tcPr>
          <w:p w:rsidR="002D3D7C" w:rsidRPr="00006414" w:rsidRDefault="002D3D7C" w:rsidP="002D3D7C">
            <w:pPr>
              <w:pStyle w:val="af"/>
              <w:spacing w:line="240" w:lineRule="auto"/>
              <w:ind w:firstLine="0"/>
              <w:jc w:val="center"/>
              <w:rPr>
                <w:sz w:val="20"/>
                <w:szCs w:val="20"/>
              </w:rPr>
            </w:pPr>
            <w:r w:rsidRPr="00006414">
              <w:rPr>
                <w:sz w:val="20"/>
                <w:szCs w:val="20"/>
              </w:rPr>
              <w:t>Срок реализации</w:t>
            </w:r>
          </w:p>
        </w:tc>
        <w:tc>
          <w:tcPr>
            <w:tcW w:w="1714" w:type="dxa"/>
            <w:vMerge w:val="restart"/>
            <w:tcBorders>
              <w:top w:val="single" w:sz="4" w:space="0" w:color="auto"/>
              <w:left w:val="single" w:sz="4" w:space="0" w:color="auto"/>
            </w:tcBorders>
            <w:shd w:val="clear" w:color="auto" w:fill="auto"/>
          </w:tcPr>
          <w:p w:rsidR="002D3D7C" w:rsidRPr="00006414" w:rsidRDefault="002D3D7C" w:rsidP="002D3D7C">
            <w:pPr>
              <w:pStyle w:val="af"/>
              <w:ind w:firstLine="0"/>
              <w:jc w:val="center"/>
              <w:rPr>
                <w:sz w:val="20"/>
                <w:szCs w:val="20"/>
              </w:rPr>
            </w:pPr>
            <w:r w:rsidRPr="00006414">
              <w:rPr>
                <w:sz w:val="20"/>
                <w:szCs w:val="20"/>
              </w:rPr>
              <w:t>Ответственный исполнитель</w:t>
            </w:r>
          </w:p>
        </w:tc>
        <w:tc>
          <w:tcPr>
            <w:tcW w:w="1867" w:type="dxa"/>
            <w:vMerge w:val="restart"/>
            <w:tcBorders>
              <w:top w:val="single" w:sz="4" w:space="0" w:color="auto"/>
              <w:left w:val="single" w:sz="4" w:space="0" w:color="auto"/>
            </w:tcBorders>
            <w:shd w:val="clear" w:color="auto" w:fill="auto"/>
          </w:tcPr>
          <w:p w:rsidR="002D3D7C" w:rsidRPr="00006414" w:rsidRDefault="002D3D7C" w:rsidP="002D3D7C">
            <w:pPr>
              <w:pStyle w:val="af"/>
              <w:spacing w:line="264" w:lineRule="auto"/>
              <w:ind w:firstLine="0"/>
              <w:jc w:val="center"/>
              <w:rPr>
                <w:sz w:val="20"/>
                <w:szCs w:val="20"/>
              </w:rPr>
            </w:pPr>
            <w:r w:rsidRPr="00006414">
              <w:rPr>
                <w:sz w:val="20"/>
                <w:szCs w:val="20"/>
              </w:rPr>
              <w:t>Вид подтверждающего документа</w:t>
            </w:r>
          </w:p>
        </w:tc>
        <w:tc>
          <w:tcPr>
            <w:tcW w:w="2198" w:type="dxa"/>
            <w:vMerge w:val="restart"/>
            <w:tcBorders>
              <w:top w:val="single" w:sz="4" w:space="0" w:color="auto"/>
              <w:left w:val="single" w:sz="4" w:space="0" w:color="auto"/>
              <w:right w:val="single" w:sz="4" w:space="0" w:color="auto"/>
            </w:tcBorders>
            <w:shd w:val="clear" w:color="auto" w:fill="auto"/>
          </w:tcPr>
          <w:p w:rsidR="002D3D7C" w:rsidRPr="00006414" w:rsidRDefault="002D3D7C" w:rsidP="002D3D7C">
            <w:pPr>
              <w:pStyle w:val="af"/>
              <w:spacing w:line="264" w:lineRule="auto"/>
              <w:ind w:firstLine="0"/>
              <w:jc w:val="center"/>
              <w:rPr>
                <w:sz w:val="20"/>
                <w:szCs w:val="20"/>
              </w:rPr>
            </w:pPr>
            <w:r w:rsidRPr="00006414">
              <w:rPr>
                <w:sz w:val="20"/>
                <w:szCs w:val="20"/>
              </w:rPr>
              <w:t>Информационная система (источник данных)</w:t>
            </w:r>
            <w:r w:rsidRPr="00006414">
              <w:rPr>
                <w:sz w:val="20"/>
                <w:szCs w:val="20"/>
                <w:vertAlign w:val="superscript"/>
              </w:rPr>
              <w:t>2</w:t>
            </w:r>
          </w:p>
        </w:tc>
      </w:tr>
      <w:tr w:rsidR="002D3D7C" w:rsidRPr="00006414" w:rsidTr="002D3D7C">
        <w:trPr>
          <w:trHeight w:hRule="exact" w:val="701"/>
          <w:jc w:val="center"/>
        </w:trPr>
        <w:tc>
          <w:tcPr>
            <w:tcW w:w="806" w:type="dxa"/>
            <w:vMerge/>
            <w:tcBorders>
              <w:left w:val="single" w:sz="4" w:space="0" w:color="auto"/>
            </w:tcBorders>
            <w:shd w:val="clear" w:color="auto" w:fill="auto"/>
          </w:tcPr>
          <w:p w:rsidR="002D3D7C" w:rsidRPr="00006414" w:rsidRDefault="002D3D7C" w:rsidP="002D3D7C"/>
        </w:tc>
        <w:tc>
          <w:tcPr>
            <w:tcW w:w="5674" w:type="dxa"/>
            <w:vMerge/>
            <w:tcBorders>
              <w:left w:val="single" w:sz="4" w:space="0" w:color="auto"/>
            </w:tcBorders>
            <w:shd w:val="clear" w:color="auto" w:fill="auto"/>
            <w:vAlign w:val="center"/>
          </w:tcPr>
          <w:p w:rsidR="002D3D7C" w:rsidRPr="00006414" w:rsidRDefault="002D3D7C" w:rsidP="002D3D7C"/>
        </w:tc>
        <w:tc>
          <w:tcPr>
            <w:tcW w:w="1142" w:type="dxa"/>
            <w:tcBorders>
              <w:top w:val="single" w:sz="4" w:space="0" w:color="auto"/>
              <w:left w:val="single" w:sz="4" w:space="0" w:color="auto"/>
            </w:tcBorders>
            <w:shd w:val="clear" w:color="auto" w:fill="auto"/>
            <w:vAlign w:val="center"/>
          </w:tcPr>
          <w:p w:rsidR="002D3D7C" w:rsidRPr="00006414" w:rsidRDefault="002D3D7C" w:rsidP="002D3D7C">
            <w:pPr>
              <w:pStyle w:val="af"/>
              <w:spacing w:line="240" w:lineRule="auto"/>
              <w:ind w:firstLine="0"/>
              <w:jc w:val="center"/>
              <w:rPr>
                <w:sz w:val="20"/>
                <w:szCs w:val="20"/>
              </w:rPr>
            </w:pPr>
            <w:r w:rsidRPr="00006414">
              <w:rPr>
                <w:sz w:val="20"/>
                <w:szCs w:val="20"/>
              </w:rPr>
              <w:t>начало</w:t>
            </w:r>
          </w:p>
        </w:tc>
        <w:tc>
          <w:tcPr>
            <w:tcW w:w="1430" w:type="dxa"/>
            <w:tcBorders>
              <w:top w:val="single" w:sz="4" w:space="0" w:color="auto"/>
              <w:left w:val="single" w:sz="4" w:space="0" w:color="auto"/>
            </w:tcBorders>
            <w:shd w:val="clear" w:color="auto" w:fill="auto"/>
            <w:vAlign w:val="center"/>
          </w:tcPr>
          <w:p w:rsidR="002D3D7C" w:rsidRPr="00006414" w:rsidRDefault="002D3D7C" w:rsidP="002D3D7C">
            <w:pPr>
              <w:pStyle w:val="af"/>
              <w:spacing w:line="240" w:lineRule="auto"/>
              <w:ind w:firstLine="0"/>
              <w:jc w:val="center"/>
              <w:rPr>
                <w:sz w:val="20"/>
                <w:szCs w:val="20"/>
              </w:rPr>
            </w:pPr>
            <w:r w:rsidRPr="00006414">
              <w:rPr>
                <w:sz w:val="20"/>
                <w:szCs w:val="20"/>
              </w:rPr>
              <w:t>окончание</w:t>
            </w:r>
          </w:p>
        </w:tc>
        <w:tc>
          <w:tcPr>
            <w:tcW w:w="1714" w:type="dxa"/>
            <w:vMerge/>
            <w:tcBorders>
              <w:left w:val="single" w:sz="4" w:space="0" w:color="auto"/>
            </w:tcBorders>
            <w:shd w:val="clear" w:color="auto" w:fill="auto"/>
            <w:vAlign w:val="center"/>
          </w:tcPr>
          <w:p w:rsidR="002D3D7C" w:rsidRPr="00006414" w:rsidRDefault="002D3D7C" w:rsidP="002D3D7C"/>
        </w:tc>
        <w:tc>
          <w:tcPr>
            <w:tcW w:w="1867" w:type="dxa"/>
            <w:vMerge/>
            <w:tcBorders>
              <w:left w:val="single" w:sz="4" w:space="0" w:color="auto"/>
            </w:tcBorders>
            <w:shd w:val="clear" w:color="auto" w:fill="auto"/>
            <w:vAlign w:val="center"/>
          </w:tcPr>
          <w:p w:rsidR="002D3D7C" w:rsidRPr="00006414" w:rsidRDefault="002D3D7C" w:rsidP="002D3D7C"/>
        </w:tc>
        <w:tc>
          <w:tcPr>
            <w:tcW w:w="2198" w:type="dxa"/>
            <w:vMerge/>
            <w:tcBorders>
              <w:left w:val="single" w:sz="4" w:space="0" w:color="auto"/>
              <w:right w:val="single" w:sz="4" w:space="0" w:color="auto"/>
            </w:tcBorders>
            <w:shd w:val="clear" w:color="auto" w:fill="auto"/>
            <w:vAlign w:val="center"/>
          </w:tcPr>
          <w:p w:rsidR="002D3D7C" w:rsidRPr="00006414" w:rsidRDefault="002D3D7C" w:rsidP="002D3D7C"/>
        </w:tc>
      </w:tr>
      <w:tr w:rsidR="002D3D7C" w:rsidRPr="00006414" w:rsidTr="002D3D7C">
        <w:trPr>
          <w:trHeight w:hRule="exact" w:val="259"/>
          <w:jc w:val="center"/>
        </w:trPr>
        <w:tc>
          <w:tcPr>
            <w:tcW w:w="806" w:type="dxa"/>
            <w:tcBorders>
              <w:top w:val="single" w:sz="4" w:space="0" w:color="auto"/>
              <w:left w:val="single" w:sz="4" w:space="0" w:color="auto"/>
            </w:tcBorders>
            <w:shd w:val="clear" w:color="auto" w:fill="auto"/>
          </w:tcPr>
          <w:p w:rsidR="002D3D7C" w:rsidRPr="00006414" w:rsidRDefault="002D3D7C" w:rsidP="002D3D7C">
            <w:pPr>
              <w:pStyle w:val="af"/>
              <w:spacing w:line="240" w:lineRule="auto"/>
              <w:ind w:firstLine="0"/>
              <w:jc w:val="center"/>
              <w:rPr>
                <w:sz w:val="20"/>
                <w:szCs w:val="20"/>
              </w:rPr>
            </w:pPr>
            <w:r w:rsidRPr="00006414">
              <w:rPr>
                <w:sz w:val="20"/>
                <w:szCs w:val="20"/>
              </w:rPr>
              <w:t>1</w:t>
            </w:r>
          </w:p>
        </w:tc>
        <w:tc>
          <w:tcPr>
            <w:tcW w:w="5674" w:type="dxa"/>
            <w:tcBorders>
              <w:top w:val="single" w:sz="4" w:space="0" w:color="auto"/>
              <w:left w:val="single" w:sz="4" w:space="0" w:color="auto"/>
            </w:tcBorders>
            <w:shd w:val="clear" w:color="auto" w:fill="auto"/>
            <w:vAlign w:val="bottom"/>
          </w:tcPr>
          <w:p w:rsidR="002D3D7C" w:rsidRPr="00006414" w:rsidRDefault="002D3D7C" w:rsidP="002D3D7C">
            <w:pPr>
              <w:pStyle w:val="af"/>
              <w:spacing w:line="240" w:lineRule="auto"/>
              <w:ind w:firstLine="0"/>
              <w:jc w:val="center"/>
              <w:rPr>
                <w:sz w:val="20"/>
                <w:szCs w:val="20"/>
              </w:rPr>
            </w:pPr>
            <w:r w:rsidRPr="00006414">
              <w:rPr>
                <w:sz w:val="20"/>
                <w:szCs w:val="20"/>
              </w:rPr>
              <w:t>2</w:t>
            </w:r>
          </w:p>
        </w:tc>
        <w:tc>
          <w:tcPr>
            <w:tcW w:w="1142" w:type="dxa"/>
            <w:tcBorders>
              <w:top w:val="single" w:sz="4" w:space="0" w:color="auto"/>
              <w:left w:val="single" w:sz="4" w:space="0" w:color="auto"/>
            </w:tcBorders>
            <w:shd w:val="clear" w:color="auto" w:fill="auto"/>
            <w:vAlign w:val="bottom"/>
          </w:tcPr>
          <w:p w:rsidR="002D3D7C" w:rsidRPr="00006414" w:rsidRDefault="002D3D7C" w:rsidP="002D3D7C">
            <w:pPr>
              <w:pStyle w:val="af"/>
              <w:spacing w:line="240" w:lineRule="auto"/>
              <w:ind w:firstLine="0"/>
              <w:jc w:val="center"/>
              <w:rPr>
                <w:sz w:val="20"/>
                <w:szCs w:val="20"/>
              </w:rPr>
            </w:pPr>
            <w:r w:rsidRPr="00006414">
              <w:rPr>
                <w:sz w:val="20"/>
                <w:szCs w:val="20"/>
              </w:rPr>
              <w:t>3</w:t>
            </w:r>
          </w:p>
        </w:tc>
        <w:tc>
          <w:tcPr>
            <w:tcW w:w="1430" w:type="dxa"/>
            <w:tcBorders>
              <w:top w:val="single" w:sz="4" w:space="0" w:color="auto"/>
              <w:left w:val="single" w:sz="4" w:space="0" w:color="auto"/>
            </w:tcBorders>
            <w:shd w:val="clear" w:color="auto" w:fill="auto"/>
            <w:vAlign w:val="bottom"/>
          </w:tcPr>
          <w:p w:rsidR="002D3D7C" w:rsidRPr="00006414" w:rsidRDefault="002D3D7C" w:rsidP="002D3D7C">
            <w:pPr>
              <w:pStyle w:val="af"/>
              <w:spacing w:line="240" w:lineRule="auto"/>
              <w:ind w:firstLine="0"/>
              <w:jc w:val="center"/>
              <w:rPr>
                <w:sz w:val="20"/>
                <w:szCs w:val="20"/>
              </w:rPr>
            </w:pPr>
            <w:r w:rsidRPr="00006414">
              <w:rPr>
                <w:sz w:val="20"/>
                <w:szCs w:val="20"/>
              </w:rPr>
              <w:t>4</w:t>
            </w:r>
          </w:p>
        </w:tc>
        <w:tc>
          <w:tcPr>
            <w:tcW w:w="1714" w:type="dxa"/>
            <w:tcBorders>
              <w:top w:val="single" w:sz="4" w:space="0" w:color="auto"/>
              <w:left w:val="single" w:sz="4" w:space="0" w:color="auto"/>
            </w:tcBorders>
            <w:shd w:val="clear" w:color="auto" w:fill="auto"/>
            <w:vAlign w:val="bottom"/>
          </w:tcPr>
          <w:p w:rsidR="002D3D7C" w:rsidRPr="00006414" w:rsidRDefault="002D3D7C" w:rsidP="002D3D7C">
            <w:pPr>
              <w:pStyle w:val="af"/>
              <w:spacing w:line="240" w:lineRule="auto"/>
              <w:ind w:firstLine="0"/>
              <w:jc w:val="center"/>
              <w:rPr>
                <w:sz w:val="20"/>
                <w:szCs w:val="20"/>
              </w:rPr>
            </w:pPr>
            <w:r w:rsidRPr="00006414">
              <w:rPr>
                <w:sz w:val="20"/>
                <w:szCs w:val="20"/>
              </w:rPr>
              <w:t>5</w:t>
            </w:r>
          </w:p>
        </w:tc>
        <w:tc>
          <w:tcPr>
            <w:tcW w:w="1867" w:type="dxa"/>
            <w:tcBorders>
              <w:top w:val="single" w:sz="4" w:space="0" w:color="auto"/>
              <w:left w:val="single" w:sz="4" w:space="0" w:color="auto"/>
            </w:tcBorders>
            <w:shd w:val="clear" w:color="auto" w:fill="auto"/>
            <w:vAlign w:val="bottom"/>
          </w:tcPr>
          <w:p w:rsidR="002D3D7C" w:rsidRPr="00006414" w:rsidRDefault="002D3D7C" w:rsidP="002D3D7C">
            <w:pPr>
              <w:pStyle w:val="af"/>
              <w:spacing w:line="240" w:lineRule="auto"/>
              <w:ind w:firstLine="0"/>
              <w:jc w:val="center"/>
              <w:rPr>
                <w:sz w:val="20"/>
                <w:szCs w:val="20"/>
              </w:rPr>
            </w:pPr>
            <w:r w:rsidRPr="00006414">
              <w:rPr>
                <w:sz w:val="20"/>
                <w:szCs w:val="20"/>
              </w:rPr>
              <w:t>6</w:t>
            </w:r>
          </w:p>
        </w:tc>
        <w:tc>
          <w:tcPr>
            <w:tcW w:w="2198" w:type="dxa"/>
            <w:tcBorders>
              <w:top w:val="single" w:sz="4" w:space="0" w:color="auto"/>
              <w:left w:val="single" w:sz="4" w:space="0" w:color="auto"/>
              <w:right w:val="single" w:sz="4" w:space="0" w:color="auto"/>
            </w:tcBorders>
            <w:shd w:val="clear" w:color="auto" w:fill="auto"/>
            <w:vAlign w:val="bottom"/>
          </w:tcPr>
          <w:p w:rsidR="002D3D7C" w:rsidRPr="00006414" w:rsidRDefault="002D3D7C" w:rsidP="002D3D7C">
            <w:pPr>
              <w:pStyle w:val="af"/>
              <w:spacing w:line="240" w:lineRule="auto"/>
              <w:ind w:firstLine="0"/>
              <w:jc w:val="center"/>
              <w:rPr>
                <w:sz w:val="20"/>
                <w:szCs w:val="20"/>
              </w:rPr>
            </w:pPr>
            <w:r w:rsidRPr="00006414">
              <w:rPr>
                <w:sz w:val="20"/>
                <w:szCs w:val="20"/>
              </w:rPr>
              <w:t>7</w:t>
            </w:r>
          </w:p>
        </w:tc>
      </w:tr>
      <w:tr w:rsidR="002D3D7C" w:rsidRPr="00997FC4" w:rsidTr="002D3D7C">
        <w:trPr>
          <w:trHeight w:hRule="exact" w:val="326"/>
          <w:jc w:val="center"/>
        </w:trPr>
        <w:tc>
          <w:tcPr>
            <w:tcW w:w="806" w:type="dxa"/>
            <w:tcBorders>
              <w:top w:val="single" w:sz="4" w:space="0" w:color="auto"/>
              <w:left w:val="single" w:sz="4" w:space="0" w:color="auto"/>
            </w:tcBorders>
            <w:shd w:val="clear" w:color="auto" w:fill="auto"/>
          </w:tcPr>
          <w:p w:rsidR="002D3D7C" w:rsidRPr="00997FC4" w:rsidRDefault="002D3D7C" w:rsidP="002D3D7C">
            <w:pPr>
              <w:pStyle w:val="af"/>
              <w:spacing w:line="240" w:lineRule="auto"/>
              <w:ind w:firstLine="0"/>
              <w:jc w:val="center"/>
              <w:rPr>
                <w:sz w:val="16"/>
                <w:szCs w:val="16"/>
              </w:rPr>
            </w:pPr>
            <w:r w:rsidRPr="00997FC4">
              <w:rPr>
                <w:sz w:val="16"/>
                <w:szCs w:val="16"/>
              </w:rPr>
              <w:t>1.</w:t>
            </w:r>
          </w:p>
        </w:tc>
        <w:tc>
          <w:tcPr>
            <w:tcW w:w="5674" w:type="dxa"/>
            <w:tcBorders>
              <w:top w:val="single" w:sz="4" w:space="0" w:color="auto"/>
              <w:left w:val="single" w:sz="4" w:space="0" w:color="auto"/>
            </w:tcBorders>
            <w:shd w:val="clear" w:color="auto" w:fill="auto"/>
          </w:tcPr>
          <w:p w:rsidR="002D3D7C" w:rsidRPr="00997FC4" w:rsidRDefault="002D3D7C" w:rsidP="002D3D7C">
            <w:pPr>
              <w:pStyle w:val="af"/>
              <w:spacing w:line="240" w:lineRule="auto"/>
              <w:ind w:firstLine="0"/>
              <w:rPr>
                <w:sz w:val="16"/>
                <w:szCs w:val="16"/>
              </w:rPr>
            </w:pPr>
            <w:r w:rsidRPr="00997FC4">
              <w:rPr>
                <w:sz w:val="16"/>
                <w:szCs w:val="16"/>
              </w:rPr>
              <w:t xml:space="preserve">Муниципальный проект </w:t>
            </w:r>
            <w:r w:rsidRPr="00997FC4">
              <w:rPr>
                <w:sz w:val="16"/>
                <w:szCs w:val="16"/>
                <w:lang w:val="en-US" w:bidi="en-US"/>
              </w:rPr>
              <w:t>N</w:t>
            </w:r>
          </w:p>
        </w:tc>
        <w:tc>
          <w:tcPr>
            <w:tcW w:w="1142" w:type="dxa"/>
            <w:tcBorders>
              <w:top w:val="single" w:sz="4" w:space="0" w:color="auto"/>
              <w:left w:val="single" w:sz="4" w:space="0" w:color="auto"/>
            </w:tcBorders>
            <w:shd w:val="clear" w:color="auto" w:fill="auto"/>
            <w:vAlign w:val="center"/>
          </w:tcPr>
          <w:p w:rsidR="002D3D7C" w:rsidRPr="00997FC4" w:rsidRDefault="002D3D7C" w:rsidP="002D3D7C">
            <w:pPr>
              <w:jc w:val="center"/>
              <w:rPr>
                <w:sz w:val="16"/>
                <w:szCs w:val="16"/>
              </w:rPr>
            </w:pPr>
          </w:p>
        </w:tc>
        <w:tc>
          <w:tcPr>
            <w:tcW w:w="1430" w:type="dxa"/>
            <w:tcBorders>
              <w:top w:val="single" w:sz="4" w:space="0" w:color="auto"/>
              <w:left w:val="single" w:sz="4" w:space="0" w:color="auto"/>
            </w:tcBorders>
            <w:shd w:val="clear" w:color="auto" w:fill="auto"/>
            <w:vAlign w:val="center"/>
          </w:tcPr>
          <w:p w:rsidR="002D3D7C" w:rsidRPr="00997FC4" w:rsidRDefault="002D3D7C" w:rsidP="002D3D7C">
            <w:pPr>
              <w:jc w:val="center"/>
              <w:rPr>
                <w:sz w:val="16"/>
                <w:szCs w:val="16"/>
              </w:rPr>
            </w:pPr>
          </w:p>
        </w:tc>
        <w:tc>
          <w:tcPr>
            <w:tcW w:w="1714" w:type="dxa"/>
            <w:tcBorders>
              <w:top w:val="single" w:sz="4" w:space="0" w:color="auto"/>
              <w:left w:val="single" w:sz="4" w:space="0" w:color="auto"/>
            </w:tcBorders>
            <w:shd w:val="clear" w:color="auto" w:fill="auto"/>
            <w:vAlign w:val="center"/>
          </w:tcPr>
          <w:p w:rsidR="002D3D7C" w:rsidRPr="00997FC4" w:rsidRDefault="002D3D7C" w:rsidP="002D3D7C">
            <w:pPr>
              <w:jc w:val="center"/>
              <w:rPr>
                <w:sz w:val="16"/>
                <w:szCs w:val="16"/>
              </w:rPr>
            </w:pPr>
          </w:p>
        </w:tc>
        <w:tc>
          <w:tcPr>
            <w:tcW w:w="1867" w:type="dxa"/>
            <w:tcBorders>
              <w:top w:val="single" w:sz="4" w:space="0" w:color="auto"/>
              <w:left w:val="single" w:sz="4" w:space="0" w:color="auto"/>
            </w:tcBorders>
            <w:shd w:val="clear" w:color="auto" w:fill="auto"/>
            <w:vAlign w:val="center"/>
          </w:tcPr>
          <w:p w:rsidR="002D3D7C" w:rsidRPr="00997FC4" w:rsidRDefault="002D3D7C" w:rsidP="002D3D7C">
            <w:pPr>
              <w:pStyle w:val="af"/>
              <w:spacing w:line="240" w:lineRule="auto"/>
              <w:ind w:firstLine="0"/>
              <w:jc w:val="center"/>
              <w:rPr>
                <w:sz w:val="16"/>
                <w:szCs w:val="16"/>
              </w:rPr>
            </w:pPr>
            <w:r w:rsidRPr="00997FC4">
              <w:rPr>
                <w:sz w:val="16"/>
                <w:szCs w:val="16"/>
              </w:rPr>
              <w:t>X</w:t>
            </w:r>
            <w:r w:rsidRPr="00997FC4">
              <w:rPr>
                <w:sz w:val="16"/>
                <w:szCs w:val="16"/>
                <w:vertAlign w:val="superscript"/>
              </w:rPr>
              <w:t>3</w:t>
            </w:r>
          </w:p>
        </w:tc>
        <w:tc>
          <w:tcPr>
            <w:tcW w:w="2198" w:type="dxa"/>
            <w:tcBorders>
              <w:top w:val="single" w:sz="4" w:space="0" w:color="auto"/>
              <w:left w:val="single" w:sz="4" w:space="0" w:color="auto"/>
              <w:right w:val="single" w:sz="4" w:space="0" w:color="auto"/>
            </w:tcBorders>
            <w:shd w:val="clear" w:color="auto" w:fill="auto"/>
            <w:vAlign w:val="center"/>
          </w:tcPr>
          <w:p w:rsidR="002D3D7C" w:rsidRPr="00997FC4" w:rsidRDefault="002D3D7C" w:rsidP="002D3D7C">
            <w:pPr>
              <w:jc w:val="center"/>
              <w:rPr>
                <w:sz w:val="16"/>
                <w:szCs w:val="16"/>
              </w:rPr>
            </w:pPr>
          </w:p>
        </w:tc>
      </w:tr>
      <w:tr w:rsidR="002D3D7C" w:rsidRPr="00997FC4" w:rsidTr="002D3D7C">
        <w:trPr>
          <w:trHeight w:hRule="exact" w:val="322"/>
          <w:jc w:val="center"/>
        </w:trPr>
        <w:tc>
          <w:tcPr>
            <w:tcW w:w="806" w:type="dxa"/>
            <w:tcBorders>
              <w:top w:val="single" w:sz="4" w:space="0" w:color="auto"/>
              <w:left w:val="single" w:sz="4" w:space="0" w:color="auto"/>
            </w:tcBorders>
            <w:shd w:val="clear" w:color="auto" w:fill="auto"/>
          </w:tcPr>
          <w:p w:rsidR="002D3D7C" w:rsidRPr="00997FC4" w:rsidRDefault="002D3D7C" w:rsidP="002D3D7C">
            <w:pPr>
              <w:pStyle w:val="af"/>
              <w:spacing w:line="240" w:lineRule="auto"/>
              <w:ind w:firstLine="0"/>
              <w:jc w:val="center"/>
              <w:rPr>
                <w:sz w:val="16"/>
                <w:szCs w:val="16"/>
              </w:rPr>
            </w:pPr>
            <w:r w:rsidRPr="00997FC4">
              <w:rPr>
                <w:sz w:val="16"/>
                <w:szCs w:val="16"/>
              </w:rPr>
              <w:t>1.1.</w:t>
            </w:r>
          </w:p>
        </w:tc>
        <w:tc>
          <w:tcPr>
            <w:tcW w:w="5674" w:type="dxa"/>
            <w:tcBorders>
              <w:top w:val="single" w:sz="4" w:space="0" w:color="auto"/>
              <w:left w:val="single" w:sz="4" w:space="0" w:color="auto"/>
            </w:tcBorders>
            <w:shd w:val="clear" w:color="auto" w:fill="auto"/>
          </w:tcPr>
          <w:p w:rsidR="002D3D7C" w:rsidRPr="00997FC4" w:rsidRDefault="002D3D7C" w:rsidP="002D3D7C">
            <w:pPr>
              <w:pStyle w:val="af"/>
              <w:spacing w:line="240" w:lineRule="auto"/>
              <w:ind w:firstLine="0"/>
              <w:rPr>
                <w:sz w:val="16"/>
                <w:szCs w:val="16"/>
              </w:rPr>
            </w:pPr>
            <w:r w:rsidRPr="00997FC4">
              <w:rPr>
                <w:sz w:val="16"/>
                <w:szCs w:val="16"/>
              </w:rPr>
              <w:t xml:space="preserve">Результат муниципального проекта </w:t>
            </w:r>
            <w:r w:rsidRPr="00997FC4">
              <w:rPr>
                <w:sz w:val="16"/>
                <w:szCs w:val="16"/>
                <w:lang w:val="en-US" w:bidi="en-US"/>
              </w:rPr>
              <w:t>N</w:t>
            </w:r>
          </w:p>
        </w:tc>
        <w:tc>
          <w:tcPr>
            <w:tcW w:w="1142" w:type="dxa"/>
            <w:tcBorders>
              <w:top w:val="single" w:sz="4" w:space="0" w:color="auto"/>
              <w:left w:val="single" w:sz="4" w:space="0" w:color="auto"/>
            </w:tcBorders>
            <w:shd w:val="clear" w:color="auto" w:fill="auto"/>
            <w:vAlign w:val="center"/>
          </w:tcPr>
          <w:p w:rsidR="002D3D7C" w:rsidRPr="00997FC4" w:rsidRDefault="002D3D7C" w:rsidP="002D3D7C">
            <w:pPr>
              <w:jc w:val="center"/>
              <w:rPr>
                <w:sz w:val="16"/>
                <w:szCs w:val="16"/>
              </w:rPr>
            </w:pPr>
          </w:p>
        </w:tc>
        <w:tc>
          <w:tcPr>
            <w:tcW w:w="1430" w:type="dxa"/>
            <w:tcBorders>
              <w:top w:val="single" w:sz="4" w:space="0" w:color="auto"/>
              <w:left w:val="single" w:sz="4" w:space="0" w:color="auto"/>
            </w:tcBorders>
            <w:shd w:val="clear" w:color="auto" w:fill="auto"/>
            <w:vAlign w:val="center"/>
          </w:tcPr>
          <w:p w:rsidR="002D3D7C" w:rsidRPr="00997FC4" w:rsidRDefault="002D3D7C" w:rsidP="002D3D7C">
            <w:pPr>
              <w:jc w:val="center"/>
              <w:rPr>
                <w:sz w:val="16"/>
                <w:szCs w:val="16"/>
              </w:rPr>
            </w:pPr>
          </w:p>
        </w:tc>
        <w:tc>
          <w:tcPr>
            <w:tcW w:w="1714" w:type="dxa"/>
            <w:tcBorders>
              <w:top w:val="single" w:sz="4" w:space="0" w:color="auto"/>
              <w:left w:val="single" w:sz="4" w:space="0" w:color="auto"/>
            </w:tcBorders>
            <w:shd w:val="clear" w:color="auto" w:fill="auto"/>
            <w:vAlign w:val="center"/>
          </w:tcPr>
          <w:p w:rsidR="002D3D7C" w:rsidRPr="00997FC4" w:rsidRDefault="002D3D7C" w:rsidP="002D3D7C">
            <w:pPr>
              <w:jc w:val="center"/>
              <w:rPr>
                <w:sz w:val="16"/>
                <w:szCs w:val="16"/>
              </w:rPr>
            </w:pPr>
          </w:p>
        </w:tc>
        <w:tc>
          <w:tcPr>
            <w:tcW w:w="1867" w:type="dxa"/>
            <w:tcBorders>
              <w:top w:val="single" w:sz="4" w:space="0" w:color="auto"/>
              <w:left w:val="single" w:sz="4" w:space="0" w:color="auto"/>
            </w:tcBorders>
            <w:shd w:val="clear" w:color="auto" w:fill="auto"/>
            <w:vAlign w:val="center"/>
          </w:tcPr>
          <w:p w:rsidR="002D3D7C" w:rsidRPr="00997FC4" w:rsidRDefault="002D3D7C" w:rsidP="002D3D7C">
            <w:pPr>
              <w:jc w:val="center"/>
              <w:rPr>
                <w:sz w:val="16"/>
                <w:szCs w:val="16"/>
              </w:rPr>
            </w:pPr>
          </w:p>
        </w:tc>
        <w:tc>
          <w:tcPr>
            <w:tcW w:w="2198" w:type="dxa"/>
            <w:tcBorders>
              <w:top w:val="single" w:sz="4" w:space="0" w:color="auto"/>
              <w:left w:val="single" w:sz="4" w:space="0" w:color="auto"/>
              <w:right w:val="single" w:sz="4" w:space="0" w:color="auto"/>
            </w:tcBorders>
            <w:shd w:val="clear" w:color="auto" w:fill="auto"/>
            <w:vAlign w:val="center"/>
          </w:tcPr>
          <w:p w:rsidR="002D3D7C" w:rsidRPr="00997FC4" w:rsidRDefault="002D3D7C" w:rsidP="002D3D7C">
            <w:pPr>
              <w:jc w:val="center"/>
              <w:rPr>
                <w:sz w:val="16"/>
                <w:szCs w:val="16"/>
              </w:rPr>
            </w:pPr>
          </w:p>
        </w:tc>
      </w:tr>
      <w:tr w:rsidR="002D3D7C" w:rsidRPr="00997FC4" w:rsidTr="002D3D7C">
        <w:trPr>
          <w:trHeight w:hRule="exact" w:val="379"/>
          <w:jc w:val="center"/>
        </w:trPr>
        <w:tc>
          <w:tcPr>
            <w:tcW w:w="806" w:type="dxa"/>
            <w:tcBorders>
              <w:top w:val="single" w:sz="4" w:space="0" w:color="auto"/>
              <w:left w:val="single" w:sz="4" w:space="0" w:color="auto"/>
            </w:tcBorders>
            <w:shd w:val="clear" w:color="auto" w:fill="auto"/>
          </w:tcPr>
          <w:p w:rsidR="002D3D7C" w:rsidRPr="00997FC4" w:rsidRDefault="002D3D7C" w:rsidP="002D3D7C">
            <w:pPr>
              <w:pStyle w:val="af"/>
              <w:spacing w:line="240" w:lineRule="auto"/>
              <w:ind w:firstLine="0"/>
              <w:jc w:val="center"/>
              <w:rPr>
                <w:sz w:val="16"/>
                <w:szCs w:val="16"/>
              </w:rPr>
            </w:pPr>
          </w:p>
        </w:tc>
        <w:tc>
          <w:tcPr>
            <w:tcW w:w="5674" w:type="dxa"/>
            <w:tcBorders>
              <w:top w:val="single" w:sz="4" w:space="0" w:color="auto"/>
              <w:left w:val="single" w:sz="4" w:space="0" w:color="auto"/>
            </w:tcBorders>
            <w:shd w:val="clear" w:color="auto" w:fill="auto"/>
          </w:tcPr>
          <w:p w:rsidR="002D3D7C" w:rsidRPr="00997FC4" w:rsidRDefault="002D3D7C" w:rsidP="002D3D7C">
            <w:pPr>
              <w:pStyle w:val="af"/>
              <w:spacing w:line="240" w:lineRule="auto"/>
              <w:ind w:firstLine="0"/>
              <w:rPr>
                <w:sz w:val="16"/>
                <w:szCs w:val="16"/>
              </w:rPr>
            </w:pPr>
          </w:p>
        </w:tc>
        <w:tc>
          <w:tcPr>
            <w:tcW w:w="1142" w:type="dxa"/>
            <w:tcBorders>
              <w:top w:val="single" w:sz="4" w:space="0" w:color="auto"/>
              <w:left w:val="single" w:sz="4" w:space="0" w:color="auto"/>
            </w:tcBorders>
            <w:shd w:val="clear" w:color="auto" w:fill="auto"/>
            <w:vAlign w:val="center"/>
          </w:tcPr>
          <w:p w:rsidR="002D3D7C" w:rsidRPr="00997FC4" w:rsidRDefault="002D3D7C" w:rsidP="002D3D7C">
            <w:pPr>
              <w:pStyle w:val="af"/>
              <w:spacing w:line="240" w:lineRule="auto"/>
              <w:ind w:firstLine="0"/>
              <w:jc w:val="center"/>
              <w:rPr>
                <w:sz w:val="16"/>
                <w:szCs w:val="16"/>
              </w:rPr>
            </w:pPr>
          </w:p>
        </w:tc>
        <w:tc>
          <w:tcPr>
            <w:tcW w:w="1430" w:type="dxa"/>
            <w:tcBorders>
              <w:top w:val="single" w:sz="4" w:space="0" w:color="auto"/>
              <w:left w:val="single" w:sz="4" w:space="0" w:color="auto"/>
            </w:tcBorders>
            <w:shd w:val="clear" w:color="auto" w:fill="auto"/>
            <w:vAlign w:val="center"/>
          </w:tcPr>
          <w:p w:rsidR="002D3D7C" w:rsidRPr="00997FC4" w:rsidRDefault="002D3D7C" w:rsidP="002D3D7C">
            <w:pPr>
              <w:jc w:val="center"/>
              <w:rPr>
                <w:sz w:val="16"/>
                <w:szCs w:val="16"/>
              </w:rPr>
            </w:pPr>
          </w:p>
        </w:tc>
        <w:tc>
          <w:tcPr>
            <w:tcW w:w="1714" w:type="dxa"/>
            <w:tcBorders>
              <w:top w:val="single" w:sz="4" w:space="0" w:color="auto"/>
              <w:left w:val="single" w:sz="4" w:space="0" w:color="auto"/>
            </w:tcBorders>
            <w:shd w:val="clear" w:color="auto" w:fill="auto"/>
            <w:vAlign w:val="center"/>
          </w:tcPr>
          <w:p w:rsidR="002D3D7C" w:rsidRPr="00997FC4" w:rsidRDefault="002D3D7C" w:rsidP="002D3D7C">
            <w:pPr>
              <w:jc w:val="center"/>
              <w:rPr>
                <w:sz w:val="16"/>
                <w:szCs w:val="16"/>
              </w:rPr>
            </w:pPr>
          </w:p>
        </w:tc>
        <w:tc>
          <w:tcPr>
            <w:tcW w:w="1867" w:type="dxa"/>
            <w:tcBorders>
              <w:top w:val="single" w:sz="4" w:space="0" w:color="auto"/>
              <w:left w:val="single" w:sz="4" w:space="0" w:color="auto"/>
            </w:tcBorders>
            <w:shd w:val="clear" w:color="auto" w:fill="auto"/>
            <w:vAlign w:val="center"/>
          </w:tcPr>
          <w:p w:rsidR="002D3D7C" w:rsidRPr="00997FC4" w:rsidRDefault="002D3D7C" w:rsidP="002D3D7C">
            <w:pPr>
              <w:jc w:val="center"/>
              <w:rPr>
                <w:sz w:val="16"/>
                <w:szCs w:val="16"/>
              </w:rPr>
            </w:pPr>
          </w:p>
        </w:tc>
        <w:tc>
          <w:tcPr>
            <w:tcW w:w="2198" w:type="dxa"/>
            <w:tcBorders>
              <w:top w:val="single" w:sz="4" w:space="0" w:color="auto"/>
              <w:left w:val="single" w:sz="4" w:space="0" w:color="auto"/>
              <w:right w:val="single" w:sz="4" w:space="0" w:color="auto"/>
            </w:tcBorders>
            <w:shd w:val="clear" w:color="auto" w:fill="auto"/>
            <w:vAlign w:val="center"/>
          </w:tcPr>
          <w:p w:rsidR="002D3D7C" w:rsidRPr="00997FC4" w:rsidRDefault="002D3D7C" w:rsidP="002D3D7C">
            <w:pPr>
              <w:jc w:val="center"/>
              <w:rPr>
                <w:sz w:val="16"/>
                <w:szCs w:val="16"/>
              </w:rPr>
            </w:pPr>
          </w:p>
        </w:tc>
      </w:tr>
      <w:tr w:rsidR="002D3D7C" w:rsidRPr="00997FC4" w:rsidTr="002D3D7C">
        <w:trPr>
          <w:trHeight w:hRule="exact" w:val="326"/>
          <w:jc w:val="center"/>
        </w:trPr>
        <w:tc>
          <w:tcPr>
            <w:tcW w:w="806" w:type="dxa"/>
            <w:tcBorders>
              <w:top w:val="single" w:sz="4" w:space="0" w:color="auto"/>
              <w:left w:val="single" w:sz="4" w:space="0" w:color="auto"/>
            </w:tcBorders>
            <w:shd w:val="clear" w:color="auto" w:fill="auto"/>
          </w:tcPr>
          <w:p w:rsidR="002D3D7C" w:rsidRPr="00997FC4" w:rsidRDefault="002D3D7C" w:rsidP="002D3D7C">
            <w:pPr>
              <w:pStyle w:val="af"/>
              <w:spacing w:line="240" w:lineRule="auto"/>
              <w:ind w:firstLine="0"/>
              <w:jc w:val="center"/>
              <w:rPr>
                <w:sz w:val="16"/>
                <w:szCs w:val="16"/>
              </w:rPr>
            </w:pPr>
            <w:r w:rsidRPr="00997FC4">
              <w:rPr>
                <w:sz w:val="16"/>
                <w:szCs w:val="16"/>
              </w:rPr>
              <w:t>2.</w:t>
            </w:r>
          </w:p>
        </w:tc>
        <w:tc>
          <w:tcPr>
            <w:tcW w:w="5674" w:type="dxa"/>
            <w:tcBorders>
              <w:top w:val="single" w:sz="4" w:space="0" w:color="auto"/>
              <w:left w:val="single" w:sz="4" w:space="0" w:color="auto"/>
            </w:tcBorders>
            <w:shd w:val="clear" w:color="auto" w:fill="auto"/>
          </w:tcPr>
          <w:p w:rsidR="002D3D7C" w:rsidRPr="00997FC4" w:rsidRDefault="002D3D7C" w:rsidP="002D3D7C">
            <w:pPr>
              <w:pStyle w:val="af"/>
              <w:spacing w:line="240" w:lineRule="auto"/>
              <w:ind w:firstLine="0"/>
              <w:rPr>
                <w:sz w:val="16"/>
                <w:szCs w:val="16"/>
              </w:rPr>
            </w:pPr>
            <w:r w:rsidRPr="00997FC4">
              <w:rPr>
                <w:sz w:val="16"/>
                <w:szCs w:val="16"/>
              </w:rPr>
              <w:t xml:space="preserve">Ведомственный проект </w:t>
            </w:r>
            <w:r w:rsidRPr="00997FC4">
              <w:rPr>
                <w:sz w:val="16"/>
                <w:szCs w:val="16"/>
                <w:lang w:val="en-US" w:bidi="en-US"/>
              </w:rPr>
              <w:t>N</w:t>
            </w:r>
          </w:p>
        </w:tc>
        <w:tc>
          <w:tcPr>
            <w:tcW w:w="1142" w:type="dxa"/>
            <w:tcBorders>
              <w:top w:val="single" w:sz="4" w:space="0" w:color="auto"/>
              <w:left w:val="single" w:sz="4" w:space="0" w:color="auto"/>
            </w:tcBorders>
            <w:shd w:val="clear" w:color="auto" w:fill="auto"/>
            <w:vAlign w:val="center"/>
          </w:tcPr>
          <w:p w:rsidR="002D3D7C" w:rsidRPr="00997FC4" w:rsidRDefault="002D3D7C" w:rsidP="002D3D7C">
            <w:pPr>
              <w:jc w:val="center"/>
              <w:rPr>
                <w:sz w:val="16"/>
                <w:szCs w:val="16"/>
              </w:rPr>
            </w:pPr>
          </w:p>
        </w:tc>
        <w:tc>
          <w:tcPr>
            <w:tcW w:w="1430" w:type="dxa"/>
            <w:tcBorders>
              <w:top w:val="single" w:sz="4" w:space="0" w:color="auto"/>
              <w:left w:val="single" w:sz="4" w:space="0" w:color="auto"/>
            </w:tcBorders>
            <w:shd w:val="clear" w:color="auto" w:fill="auto"/>
            <w:vAlign w:val="center"/>
          </w:tcPr>
          <w:p w:rsidR="002D3D7C" w:rsidRPr="00997FC4" w:rsidRDefault="002D3D7C" w:rsidP="002D3D7C">
            <w:pPr>
              <w:jc w:val="center"/>
              <w:rPr>
                <w:sz w:val="16"/>
                <w:szCs w:val="16"/>
              </w:rPr>
            </w:pPr>
          </w:p>
        </w:tc>
        <w:tc>
          <w:tcPr>
            <w:tcW w:w="1714" w:type="dxa"/>
            <w:tcBorders>
              <w:top w:val="single" w:sz="4" w:space="0" w:color="auto"/>
              <w:left w:val="single" w:sz="4" w:space="0" w:color="auto"/>
            </w:tcBorders>
            <w:shd w:val="clear" w:color="auto" w:fill="auto"/>
            <w:vAlign w:val="center"/>
          </w:tcPr>
          <w:p w:rsidR="002D3D7C" w:rsidRPr="00997FC4" w:rsidRDefault="002D3D7C" w:rsidP="002D3D7C">
            <w:pPr>
              <w:jc w:val="center"/>
              <w:rPr>
                <w:sz w:val="16"/>
                <w:szCs w:val="16"/>
              </w:rPr>
            </w:pPr>
          </w:p>
        </w:tc>
        <w:tc>
          <w:tcPr>
            <w:tcW w:w="1867" w:type="dxa"/>
            <w:tcBorders>
              <w:top w:val="single" w:sz="4" w:space="0" w:color="auto"/>
              <w:left w:val="single" w:sz="4" w:space="0" w:color="auto"/>
            </w:tcBorders>
            <w:shd w:val="clear" w:color="auto" w:fill="auto"/>
            <w:vAlign w:val="center"/>
          </w:tcPr>
          <w:p w:rsidR="002D3D7C" w:rsidRPr="00997FC4" w:rsidRDefault="002D3D7C" w:rsidP="002D3D7C">
            <w:pPr>
              <w:pStyle w:val="af"/>
              <w:spacing w:line="240" w:lineRule="auto"/>
              <w:ind w:firstLine="0"/>
              <w:jc w:val="center"/>
              <w:rPr>
                <w:sz w:val="16"/>
                <w:szCs w:val="16"/>
              </w:rPr>
            </w:pPr>
            <w:r w:rsidRPr="00997FC4">
              <w:rPr>
                <w:sz w:val="16"/>
                <w:szCs w:val="16"/>
              </w:rPr>
              <w:t>X</w:t>
            </w:r>
          </w:p>
        </w:tc>
        <w:tc>
          <w:tcPr>
            <w:tcW w:w="2198" w:type="dxa"/>
            <w:tcBorders>
              <w:top w:val="single" w:sz="4" w:space="0" w:color="auto"/>
              <w:left w:val="single" w:sz="4" w:space="0" w:color="auto"/>
              <w:right w:val="single" w:sz="4" w:space="0" w:color="auto"/>
            </w:tcBorders>
            <w:shd w:val="clear" w:color="auto" w:fill="auto"/>
            <w:vAlign w:val="center"/>
          </w:tcPr>
          <w:p w:rsidR="002D3D7C" w:rsidRPr="00997FC4" w:rsidRDefault="002D3D7C" w:rsidP="002D3D7C">
            <w:pPr>
              <w:jc w:val="center"/>
              <w:rPr>
                <w:sz w:val="16"/>
                <w:szCs w:val="16"/>
              </w:rPr>
            </w:pPr>
          </w:p>
        </w:tc>
      </w:tr>
      <w:tr w:rsidR="002D3D7C" w:rsidRPr="00997FC4" w:rsidTr="002D3D7C">
        <w:trPr>
          <w:trHeight w:hRule="exact" w:val="346"/>
          <w:jc w:val="center"/>
        </w:trPr>
        <w:tc>
          <w:tcPr>
            <w:tcW w:w="806" w:type="dxa"/>
            <w:tcBorders>
              <w:top w:val="single" w:sz="4" w:space="0" w:color="auto"/>
              <w:left w:val="single" w:sz="4" w:space="0" w:color="auto"/>
              <w:bottom w:val="single" w:sz="4" w:space="0" w:color="auto"/>
            </w:tcBorders>
            <w:shd w:val="clear" w:color="auto" w:fill="auto"/>
          </w:tcPr>
          <w:p w:rsidR="002D3D7C" w:rsidRPr="00997FC4" w:rsidRDefault="002D3D7C" w:rsidP="002D3D7C">
            <w:pPr>
              <w:pStyle w:val="af"/>
              <w:spacing w:line="240" w:lineRule="auto"/>
              <w:ind w:firstLine="0"/>
              <w:jc w:val="center"/>
              <w:rPr>
                <w:sz w:val="16"/>
                <w:szCs w:val="16"/>
              </w:rPr>
            </w:pPr>
            <w:r w:rsidRPr="00997FC4">
              <w:rPr>
                <w:sz w:val="16"/>
                <w:szCs w:val="16"/>
              </w:rPr>
              <w:t>2.1.</w:t>
            </w:r>
          </w:p>
        </w:tc>
        <w:tc>
          <w:tcPr>
            <w:tcW w:w="5674" w:type="dxa"/>
            <w:tcBorders>
              <w:top w:val="single" w:sz="4" w:space="0" w:color="auto"/>
              <w:left w:val="single" w:sz="4" w:space="0" w:color="auto"/>
              <w:bottom w:val="single" w:sz="4" w:space="0" w:color="auto"/>
            </w:tcBorders>
            <w:shd w:val="clear" w:color="auto" w:fill="auto"/>
          </w:tcPr>
          <w:p w:rsidR="002D3D7C" w:rsidRPr="00997FC4" w:rsidRDefault="002D3D7C" w:rsidP="002D3D7C">
            <w:pPr>
              <w:pStyle w:val="af"/>
              <w:spacing w:line="240" w:lineRule="auto"/>
              <w:ind w:firstLine="0"/>
              <w:rPr>
                <w:sz w:val="16"/>
                <w:szCs w:val="16"/>
              </w:rPr>
            </w:pPr>
            <w:r w:rsidRPr="00997FC4">
              <w:rPr>
                <w:sz w:val="16"/>
                <w:szCs w:val="16"/>
              </w:rPr>
              <w:t xml:space="preserve">Результат ведомственного проекта </w:t>
            </w:r>
            <w:r w:rsidRPr="00997FC4">
              <w:rPr>
                <w:sz w:val="16"/>
                <w:szCs w:val="16"/>
                <w:lang w:val="en-US" w:bidi="en-US"/>
              </w:rPr>
              <w:t>N</w:t>
            </w:r>
          </w:p>
        </w:tc>
        <w:tc>
          <w:tcPr>
            <w:tcW w:w="1142" w:type="dxa"/>
            <w:tcBorders>
              <w:top w:val="single" w:sz="4" w:space="0" w:color="auto"/>
              <w:left w:val="single" w:sz="4" w:space="0" w:color="auto"/>
              <w:bottom w:val="single" w:sz="4" w:space="0" w:color="auto"/>
            </w:tcBorders>
            <w:shd w:val="clear" w:color="auto" w:fill="auto"/>
            <w:vAlign w:val="center"/>
          </w:tcPr>
          <w:p w:rsidR="002D3D7C" w:rsidRPr="00997FC4" w:rsidRDefault="002D3D7C" w:rsidP="002D3D7C">
            <w:pPr>
              <w:jc w:val="center"/>
              <w:rPr>
                <w:sz w:val="16"/>
                <w:szCs w:val="16"/>
              </w:rPr>
            </w:pPr>
          </w:p>
        </w:tc>
        <w:tc>
          <w:tcPr>
            <w:tcW w:w="1430" w:type="dxa"/>
            <w:tcBorders>
              <w:top w:val="single" w:sz="4" w:space="0" w:color="auto"/>
              <w:left w:val="single" w:sz="4" w:space="0" w:color="auto"/>
              <w:bottom w:val="single" w:sz="4" w:space="0" w:color="auto"/>
            </w:tcBorders>
            <w:shd w:val="clear" w:color="auto" w:fill="auto"/>
            <w:vAlign w:val="center"/>
          </w:tcPr>
          <w:p w:rsidR="002D3D7C" w:rsidRPr="00997FC4" w:rsidRDefault="002D3D7C" w:rsidP="002D3D7C">
            <w:pPr>
              <w:jc w:val="center"/>
              <w:rPr>
                <w:sz w:val="16"/>
                <w:szCs w:val="16"/>
              </w:rPr>
            </w:pPr>
          </w:p>
        </w:tc>
        <w:tc>
          <w:tcPr>
            <w:tcW w:w="1714" w:type="dxa"/>
            <w:tcBorders>
              <w:top w:val="single" w:sz="4" w:space="0" w:color="auto"/>
              <w:left w:val="single" w:sz="4" w:space="0" w:color="auto"/>
              <w:bottom w:val="single" w:sz="4" w:space="0" w:color="auto"/>
            </w:tcBorders>
            <w:shd w:val="clear" w:color="auto" w:fill="auto"/>
            <w:vAlign w:val="center"/>
          </w:tcPr>
          <w:p w:rsidR="002D3D7C" w:rsidRPr="00997FC4" w:rsidRDefault="002D3D7C" w:rsidP="002D3D7C">
            <w:pPr>
              <w:jc w:val="center"/>
              <w:rPr>
                <w:sz w:val="16"/>
                <w:szCs w:val="16"/>
              </w:rPr>
            </w:pPr>
          </w:p>
        </w:tc>
        <w:tc>
          <w:tcPr>
            <w:tcW w:w="1867" w:type="dxa"/>
            <w:tcBorders>
              <w:top w:val="single" w:sz="4" w:space="0" w:color="auto"/>
              <w:left w:val="single" w:sz="4" w:space="0" w:color="auto"/>
              <w:bottom w:val="single" w:sz="4" w:space="0" w:color="auto"/>
            </w:tcBorders>
            <w:shd w:val="clear" w:color="auto" w:fill="auto"/>
            <w:vAlign w:val="center"/>
          </w:tcPr>
          <w:p w:rsidR="002D3D7C" w:rsidRPr="00997FC4" w:rsidRDefault="002D3D7C" w:rsidP="002D3D7C">
            <w:pPr>
              <w:jc w:val="center"/>
              <w:rPr>
                <w:sz w:val="16"/>
                <w:szCs w:val="16"/>
              </w:rPr>
            </w:pPr>
          </w:p>
        </w:tc>
        <w:tc>
          <w:tcPr>
            <w:tcW w:w="2198" w:type="dxa"/>
            <w:tcBorders>
              <w:top w:val="single" w:sz="4" w:space="0" w:color="auto"/>
              <w:left w:val="single" w:sz="4" w:space="0" w:color="auto"/>
              <w:bottom w:val="single" w:sz="4" w:space="0" w:color="auto"/>
              <w:right w:val="single" w:sz="4" w:space="0" w:color="auto"/>
            </w:tcBorders>
            <w:shd w:val="clear" w:color="auto" w:fill="auto"/>
            <w:vAlign w:val="center"/>
          </w:tcPr>
          <w:p w:rsidR="002D3D7C" w:rsidRPr="00997FC4" w:rsidRDefault="002D3D7C" w:rsidP="002D3D7C">
            <w:pPr>
              <w:jc w:val="center"/>
              <w:rPr>
                <w:sz w:val="16"/>
                <w:szCs w:val="16"/>
              </w:rPr>
            </w:pPr>
          </w:p>
        </w:tc>
      </w:tr>
    </w:tbl>
    <w:p w:rsidR="002D3D7C" w:rsidRDefault="002D3D7C" w:rsidP="002D3D7C">
      <w:pPr>
        <w:pStyle w:val="a5"/>
        <w:ind w:left="0"/>
        <w:rPr>
          <w:sz w:val="26"/>
          <w:szCs w:val="26"/>
        </w:rPr>
      </w:pPr>
      <w:r>
        <w:rPr>
          <w:sz w:val="26"/>
          <w:szCs w:val="26"/>
        </w:rPr>
        <w:t>________________________</w:t>
      </w:r>
    </w:p>
    <w:p w:rsidR="002D3D7C" w:rsidRPr="00006414" w:rsidRDefault="002D3D7C" w:rsidP="002D3D7C">
      <w:pPr>
        <w:pStyle w:val="a5"/>
        <w:ind w:left="0"/>
        <w:rPr>
          <w:sz w:val="16"/>
          <w:szCs w:val="16"/>
        </w:rPr>
      </w:pPr>
      <w:r w:rsidRPr="00006414">
        <w:rPr>
          <w:sz w:val="16"/>
          <w:szCs w:val="16"/>
          <w:vertAlign w:val="superscript"/>
        </w:rPr>
        <w:t>1</w:t>
      </w:r>
      <w:proofErr w:type="gramStart"/>
      <w:r w:rsidRPr="00006414">
        <w:rPr>
          <w:sz w:val="16"/>
          <w:szCs w:val="16"/>
          <w:vertAlign w:val="superscript"/>
        </w:rPr>
        <w:t xml:space="preserve"> </w:t>
      </w:r>
      <w:r w:rsidRPr="00006414">
        <w:rPr>
          <w:sz w:val="16"/>
          <w:szCs w:val="16"/>
        </w:rPr>
        <w:t>Ф</w:t>
      </w:r>
      <w:proofErr w:type="gramEnd"/>
      <w:r w:rsidRPr="00006414">
        <w:rPr>
          <w:sz w:val="16"/>
          <w:szCs w:val="16"/>
        </w:rPr>
        <w:t xml:space="preserve">ормируется автоматически на основании информации, содержащейся в планах реализации </w:t>
      </w:r>
      <w:proofErr w:type="spellStart"/>
      <w:r>
        <w:rPr>
          <w:sz w:val="16"/>
          <w:szCs w:val="16"/>
        </w:rPr>
        <w:t>муниицпальных</w:t>
      </w:r>
      <w:proofErr w:type="spellEnd"/>
      <w:r w:rsidRPr="00006414">
        <w:rPr>
          <w:sz w:val="16"/>
          <w:szCs w:val="16"/>
        </w:rPr>
        <w:t xml:space="preserve"> проектов, ведомственных проектов, комплексов процессных мероприятий.</w:t>
      </w:r>
    </w:p>
    <w:p w:rsidR="002D3D7C" w:rsidRPr="00006414" w:rsidRDefault="002D3D7C" w:rsidP="002D3D7C">
      <w:pPr>
        <w:pStyle w:val="a5"/>
        <w:ind w:left="0"/>
        <w:rPr>
          <w:sz w:val="16"/>
          <w:szCs w:val="16"/>
        </w:rPr>
      </w:pPr>
      <w:r w:rsidRPr="00006414">
        <w:rPr>
          <w:sz w:val="16"/>
          <w:szCs w:val="16"/>
          <w:vertAlign w:val="superscript"/>
        </w:rPr>
        <w:t>2</w:t>
      </w:r>
      <w:proofErr w:type="gramStart"/>
      <w:r w:rsidRPr="00006414">
        <w:rPr>
          <w:sz w:val="16"/>
          <w:szCs w:val="16"/>
          <w:vertAlign w:val="superscript"/>
        </w:rPr>
        <w:t xml:space="preserve"> </w:t>
      </w:r>
      <w:r w:rsidRPr="00006414">
        <w:rPr>
          <w:sz w:val="16"/>
          <w:szCs w:val="16"/>
        </w:rPr>
        <w:t>В</w:t>
      </w:r>
      <w:proofErr w:type="gramEnd"/>
      <w:r w:rsidRPr="00006414">
        <w:rPr>
          <w:sz w:val="16"/>
          <w:szCs w:val="16"/>
        </w:rPr>
        <w:t xml:space="preserve"> подсистеме управления государственными программами муниципальной интегрированной информационной системы управления общественными финансами «Электронный бюджет» указывается государственная информационная система или иная информационная система органа исполнительной власти Республики Марий Эл, содержащая информацию о мероприятиях (результатах) структурных элементов муниципальной программы (комплексной программы), их значениях и контрольных точках.</w:t>
      </w:r>
    </w:p>
    <w:p w:rsidR="002D3D7C" w:rsidRPr="00006414" w:rsidRDefault="002D3D7C" w:rsidP="002D3D7C">
      <w:pPr>
        <w:pStyle w:val="a5"/>
        <w:ind w:left="0"/>
        <w:rPr>
          <w:sz w:val="16"/>
          <w:szCs w:val="16"/>
        </w:rPr>
      </w:pPr>
      <w:r w:rsidRPr="00006414">
        <w:rPr>
          <w:sz w:val="16"/>
          <w:szCs w:val="16"/>
          <w:vertAlign w:val="superscript"/>
        </w:rPr>
        <w:t xml:space="preserve">3 </w:t>
      </w:r>
      <w:r w:rsidRPr="00006414">
        <w:rPr>
          <w:sz w:val="16"/>
          <w:szCs w:val="16"/>
        </w:rPr>
        <w:t>X - графа не заполняется.</w:t>
      </w:r>
    </w:p>
    <w:p w:rsidR="002D3D7C" w:rsidRDefault="002D3D7C" w:rsidP="002D3D7C">
      <w:pPr>
        <w:pStyle w:val="a5"/>
        <w:ind w:left="0"/>
        <w:rPr>
          <w:sz w:val="16"/>
          <w:szCs w:val="16"/>
        </w:rPr>
      </w:pPr>
    </w:p>
    <w:p w:rsidR="002D3D7C" w:rsidRPr="00006414" w:rsidRDefault="002D3D7C" w:rsidP="002D3D7C">
      <w:pPr>
        <w:pStyle w:val="a5"/>
        <w:ind w:left="0"/>
        <w:rPr>
          <w:sz w:val="16"/>
          <w:szCs w:val="16"/>
        </w:rPr>
      </w:pPr>
    </w:p>
    <w:tbl>
      <w:tblPr>
        <w:tblOverlap w:val="never"/>
        <w:tblW w:w="14884"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851"/>
        <w:gridCol w:w="5670"/>
        <w:gridCol w:w="1134"/>
        <w:gridCol w:w="1417"/>
        <w:gridCol w:w="1701"/>
        <w:gridCol w:w="1843"/>
        <w:gridCol w:w="2268"/>
      </w:tblGrid>
      <w:tr w:rsidR="002D3D7C" w:rsidTr="002D3D7C">
        <w:trPr>
          <w:trHeight w:hRule="exact" w:val="264"/>
        </w:trPr>
        <w:tc>
          <w:tcPr>
            <w:tcW w:w="851" w:type="dxa"/>
            <w:shd w:val="clear" w:color="auto" w:fill="auto"/>
          </w:tcPr>
          <w:p w:rsidR="002D3D7C" w:rsidRDefault="002D3D7C" w:rsidP="002D3D7C">
            <w:pPr>
              <w:pStyle w:val="af"/>
              <w:spacing w:line="240" w:lineRule="auto"/>
              <w:ind w:firstLine="0"/>
              <w:jc w:val="center"/>
              <w:rPr>
                <w:sz w:val="20"/>
                <w:szCs w:val="20"/>
              </w:rPr>
            </w:pPr>
            <w:r>
              <w:rPr>
                <w:sz w:val="20"/>
                <w:szCs w:val="20"/>
              </w:rPr>
              <w:t>1</w:t>
            </w:r>
          </w:p>
        </w:tc>
        <w:tc>
          <w:tcPr>
            <w:tcW w:w="5670" w:type="dxa"/>
            <w:shd w:val="clear" w:color="auto" w:fill="auto"/>
            <w:vAlign w:val="center"/>
          </w:tcPr>
          <w:p w:rsidR="002D3D7C" w:rsidRDefault="002D3D7C" w:rsidP="002D3D7C">
            <w:pPr>
              <w:pStyle w:val="af"/>
              <w:spacing w:line="240" w:lineRule="auto"/>
              <w:ind w:firstLine="0"/>
              <w:jc w:val="center"/>
              <w:rPr>
                <w:sz w:val="20"/>
                <w:szCs w:val="20"/>
              </w:rPr>
            </w:pPr>
            <w:r>
              <w:rPr>
                <w:sz w:val="20"/>
                <w:szCs w:val="20"/>
              </w:rPr>
              <w:t>2</w:t>
            </w:r>
          </w:p>
        </w:tc>
        <w:tc>
          <w:tcPr>
            <w:tcW w:w="1134" w:type="dxa"/>
            <w:shd w:val="clear" w:color="auto" w:fill="auto"/>
            <w:vAlign w:val="center"/>
          </w:tcPr>
          <w:p w:rsidR="002D3D7C" w:rsidRDefault="002D3D7C" w:rsidP="002D3D7C">
            <w:pPr>
              <w:pStyle w:val="af"/>
              <w:spacing w:line="240" w:lineRule="auto"/>
              <w:ind w:firstLine="480"/>
              <w:rPr>
                <w:sz w:val="20"/>
                <w:szCs w:val="20"/>
              </w:rPr>
            </w:pPr>
            <w:r>
              <w:rPr>
                <w:sz w:val="20"/>
                <w:szCs w:val="20"/>
              </w:rPr>
              <w:t>3</w:t>
            </w:r>
          </w:p>
        </w:tc>
        <w:tc>
          <w:tcPr>
            <w:tcW w:w="1417" w:type="dxa"/>
            <w:vAlign w:val="center"/>
          </w:tcPr>
          <w:p w:rsidR="002D3D7C" w:rsidRDefault="002D3D7C" w:rsidP="002D3D7C">
            <w:pPr>
              <w:pStyle w:val="af"/>
              <w:spacing w:line="240" w:lineRule="auto"/>
              <w:ind w:firstLine="480"/>
              <w:rPr>
                <w:sz w:val="20"/>
                <w:szCs w:val="20"/>
              </w:rPr>
            </w:pPr>
            <w:r>
              <w:rPr>
                <w:sz w:val="20"/>
                <w:szCs w:val="20"/>
              </w:rPr>
              <w:t>4</w:t>
            </w:r>
          </w:p>
        </w:tc>
        <w:tc>
          <w:tcPr>
            <w:tcW w:w="1701" w:type="dxa"/>
            <w:vAlign w:val="center"/>
          </w:tcPr>
          <w:p w:rsidR="002D3D7C" w:rsidRDefault="002D3D7C" w:rsidP="002D3D7C">
            <w:pPr>
              <w:pStyle w:val="af"/>
              <w:spacing w:line="240" w:lineRule="auto"/>
              <w:ind w:firstLine="480"/>
              <w:rPr>
                <w:sz w:val="20"/>
                <w:szCs w:val="20"/>
              </w:rPr>
            </w:pPr>
            <w:r>
              <w:rPr>
                <w:sz w:val="20"/>
                <w:szCs w:val="20"/>
              </w:rPr>
              <w:t>5</w:t>
            </w:r>
          </w:p>
        </w:tc>
        <w:tc>
          <w:tcPr>
            <w:tcW w:w="1843" w:type="dxa"/>
            <w:vAlign w:val="center"/>
          </w:tcPr>
          <w:p w:rsidR="002D3D7C" w:rsidRDefault="002D3D7C" w:rsidP="002D3D7C">
            <w:pPr>
              <w:pStyle w:val="af"/>
              <w:spacing w:line="240" w:lineRule="auto"/>
              <w:ind w:firstLine="480"/>
              <w:rPr>
                <w:sz w:val="20"/>
                <w:szCs w:val="20"/>
              </w:rPr>
            </w:pPr>
            <w:r>
              <w:rPr>
                <w:sz w:val="20"/>
                <w:szCs w:val="20"/>
              </w:rPr>
              <w:t>6</w:t>
            </w:r>
          </w:p>
        </w:tc>
        <w:tc>
          <w:tcPr>
            <w:tcW w:w="2268" w:type="dxa"/>
            <w:vAlign w:val="center"/>
          </w:tcPr>
          <w:p w:rsidR="002D3D7C" w:rsidRDefault="002D3D7C" w:rsidP="002D3D7C">
            <w:pPr>
              <w:pStyle w:val="af"/>
              <w:spacing w:line="240" w:lineRule="auto"/>
              <w:ind w:firstLine="480"/>
              <w:jc w:val="center"/>
              <w:rPr>
                <w:sz w:val="20"/>
                <w:szCs w:val="20"/>
              </w:rPr>
            </w:pPr>
            <w:r>
              <w:rPr>
                <w:sz w:val="20"/>
                <w:szCs w:val="20"/>
              </w:rPr>
              <w:t>7</w:t>
            </w:r>
          </w:p>
        </w:tc>
      </w:tr>
      <w:tr w:rsidR="002D3D7C" w:rsidTr="002D3D7C">
        <w:trPr>
          <w:trHeight w:hRule="exact" w:val="312"/>
        </w:trPr>
        <w:tc>
          <w:tcPr>
            <w:tcW w:w="851" w:type="dxa"/>
            <w:shd w:val="clear" w:color="auto" w:fill="auto"/>
          </w:tcPr>
          <w:p w:rsidR="002D3D7C" w:rsidRDefault="002D3D7C" w:rsidP="002D3D7C">
            <w:pPr>
              <w:pStyle w:val="af"/>
              <w:spacing w:line="240" w:lineRule="auto"/>
              <w:ind w:firstLine="160"/>
              <w:jc w:val="center"/>
              <w:rPr>
                <w:sz w:val="20"/>
                <w:szCs w:val="20"/>
              </w:rPr>
            </w:pPr>
          </w:p>
        </w:tc>
        <w:tc>
          <w:tcPr>
            <w:tcW w:w="5670" w:type="dxa"/>
            <w:shd w:val="clear" w:color="auto" w:fill="auto"/>
          </w:tcPr>
          <w:p w:rsidR="002D3D7C" w:rsidRDefault="002D3D7C" w:rsidP="002D3D7C">
            <w:pPr>
              <w:pStyle w:val="af"/>
              <w:spacing w:line="240" w:lineRule="auto"/>
              <w:ind w:firstLine="0"/>
              <w:jc w:val="both"/>
              <w:rPr>
                <w:sz w:val="20"/>
                <w:szCs w:val="20"/>
              </w:rPr>
            </w:pPr>
          </w:p>
        </w:tc>
        <w:tc>
          <w:tcPr>
            <w:tcW w:w="1134" w:type="dxa"/>
            <w:shd w:val="clear" w:color="auto" w:fill="auto"/>
            <w:vAlign w:val="center"/>
          </w:tcPr>
          <w:p w:rsidR="002D3D7C" w:rsidRPr="00E03CB3" w:rsidRDefault="002D3D7C" w:rsidP="002D3D7C">
            <w:pPr>
              <w:jc w:val="center"/>
            </w:pPr>
          </w:p>
        </w:tc>
        <w:tc>
          <w:tcPr>
            <w:tcW w:w="1417" w:type="dxa"/>
            <w:vAlign w:val="center"/>
          </w:tcPr>
          <w:p w:rsidR="002D3D7C" w:rsidRPr="00E03CB3" w:rsidRDefault="002D3D7C" w:rsidP="002D3D7C">
            <w:pPr>
              <w:jc w:val="center"/>
            </w:pPr>
          </w:p>
        </w:tc>
        <w:tc>
          <w:tcPr>
            <w:tcW w:w="1701" w:type="dxa"/>
            <w:vAlign w:val="center"/>
          </w:tcPr>
          <w:p w:rsidR="002D3D7C" w:rsidRPr="00E03CB3" w:rsidRDefault="002D3D7C" w:rsidP="002D3D7C">
            <w:pPr>
              <w:jc w:val="center"/>
            </w:pPr>
          </w:p>
        </w:tc>
        <w:tc>
          <w:tcPr>
            <w:tcW w:w="1843" w:type="dxa"/>
            <w:vAlign w:val="center"/>
          </w:tcPr>
          <w:p w:rsidR="002D3D7C" w:rsidRPr="00E03CB3" w:rsidRDefault="002D3D7C" w:rsidP="002D3D7C">
            <w:pPr>
              <w:jc w:val="center"/>
            </w:pPr>
          </w:p>
        </w:tc>
        <w:tc>
          <w:tcPr>
            <w:tcW w:w="2268" w:type="dxa"/>
            <w:vAlign w:val="center"/>
          </w:tcPr>
          <w:p w:rsidR="002D3D7C" w:rsidRPr="00E03CB3" w:rsidRDefault="002D3D7C" w:rsidP="002D3D7C">
            <w:pPr>
              <w:jc w:val="center"/>
            </w:pPr>
          </w:p>
        </w:tc>
      </w:tr>
      <w:tr w:rsidR="002D3D7C" w:rsidRPr="00997FC4" w:rsidTr="002D3D7C">
        <w:trPr>
          <w:trHeight w:hRule="exact" w:val="322"/>
        </w:trPr>
        <w:tc>
          <w:tcPr>
            <w:tcW w:w="851" w:type="dxa"/>
            <w:shd w:val="clear" w:color="auto" w:fill="auto"/>
          </w:tcPr>
          <w:p w:rsidR="002D3D7C" w:rsidRPr="00997FC4" w:rsidRDefault="002D3D7C" w:rsidP="002D3D7C">
            <w:pPr>
              <w:pStyle w:val="af"/>
              <w:spacing w:line="240" w:lineRule="auto"/>
              <w:ind w:firstLine="0"/>
              <w:jc w:val="center"/>
              <w:rPr>
                <w:sz w:val="16"/>
                <w:szCs w:val="16"/>
              </w:rPr>
            </w:pPr>
            <w:r w:rsidRPr="00997FC4">
              <w:rPr>
                <w:sz w:val="16"/>
                <w:szCs w:val="16"/>
              </w:rPr>
              <w:t>3.</w:t>
            </w:r>
          </w:p>
        </w:tc>
        <w:tc>
          <w:tcPr>
            <w:tcW w:w="5670" w:type="dxa"/>
            <w:shd w:val="clear" w:color="auto" w:fill="auto"/>
          </w:tcPr>
          <w:p w:rsidR="002D3D7C" w:rsidRPr="00997FC4" w:rsidRDefault="002D3D7C" w:rsidP="002D3D7C">
            <w:pPr>
              <w:pStyle w:val="af"/>
              <w:spacing w:line="240" w:lineRule="auto"/>
              <w:ind w:firstLine="0"/>
              <w:jc w:val="both"/>
              <w:rPr>
                <w:sz w:val="16"/>
                <w:szCs w:val="16"/>
              </w:rPr>
            </w:pPr>
            <w:r w:rsidRPr="00997FC4">
              <w:rPr>
                <w:sz w:val="16"/>
                <w:szCs w:val="16"/>
              </w:rPr>
              <w:t xml:space="preserve">Комплекс процессных мероприятий </w:t>
            </w:r>
            <w:r w:rsidRPr="00997FC4">
              <w:rPr>
                <w:sz w:val="16"/>
                <w:szCs w:val="16"/>
                <w:lang w:val="en-US" w:bidi="en-US"/>
              </w:rPr>
              <w:t>N</w:t>
            </w:r>
          </w:p>
        </w:tc>
        <w:tc>
          <w:tcPr>
            <w:tcW w:w="1134" w:type="dxa"/>
            <w:shd w:val="clear" w:color="auto" w:fill="auto"/>
            <w:vAlign w:val="center"/>
          </w:tcPr>
          <w:p w:rsidR="002D3D7C" w:rsidRPr="00997FC4" w:rsidRDefault="002D3D7C" w:rsidP="002D3D7C">
            <w:pPr>
              <w:jc w:val="center"/>
              <w:rPr>
                <w:sz w:val="16"/>
                <w:szCs w:val="16"/>
              </w:rPr>
            </w:pPr>
          </w:p>
        </w:tc>
        <w:tc>
          <w:tcPr>
            <w:tcW w:w="1417" w:type="dxa"/>
            <w:vAlign w:val="center"/>
          </w:tcPr>
          <w:p w:rsidR="002D3D7C" w:rsidRPr="00997FC4" w:rsidRDefault="002D3D7C" w:rsidP="002D3D7C">
            <w:pPr>
              <w:jc w:val="center"/>
              <w:rPr>
                <w:sz w:val="16"/>
                <w:szCs w:val="16"/>
              </w:rPr>
            </w:pPr>
            <w:r w:rsidRPr="00997FC4">
              <w:rPr>
                <w:sz w:val="16"/>
                <w:szCs w:val="16"/>
              </w:rPr>
              <w:t>X</w:t>
            </w:r>
          </w:p>
        </w:tc>
        <w:tc>
          <w:tcPr>
            <w:tcW w:w="1701" w:type="dxa"/>
            <w:vAlign w:val="center"/>
          </w:tcPr>
          <w:p w:rsidR="002D3D7C" w:rsidRPr="00997FC4" w:rsidRDefault="002D3D7C" w:rsidP="002D3D7C">
            <w:pPr>
              <w:jc w:val="center"/>
              <w:rPr>
                <w:sz w:val="16"/>
                <w:szCs w:val="16"/>
              </w:rPr>
            </w:pPr>
          </w:p>
        </w:tc>
        <w:tc>
          <w:tcPr>
            <w:tcW w:w="1843" w:type="dxa"/>
            <w:vAlign w:val="center"/>
          </w:tcPr>
          <w:p w:rsidR="002D3D7C" w:rsidRPr="00997FC4" w:rsidRDefault="002D3D7C" w:rsidP="002D3D7C">
            <w:pPr>
              <w:jc w:val="center"/>
              <w:rPr>
                <w:sz w:val="16"/>
                <w:szCs w:val="16"/>
              </w:rPr>
            </w:pPr>
          </w:p>
        </w:tc>
        <w:tc>
          <w:tcPr>
            <w:tcW w:w="2268" w:type="dxa"/>
            <w:vAlign w:val="center"/>
          </w:tcPr>
          <w:p w:rsidR="002D3D7C" w:rsidRPr="00997FC4" w:rsidRDefault="002D3D7C" w:rsidP="002D3D7C">
            <w:pPr>
              <w:jc w:val="center"/>
              <w:rPr>
                <w:sz w:val="16"/>
                <w:szCs w:val="16"/>
              </w:rPr>
            </w:pPr>
          </w:p>
        </w:tc>
      </w:tr>
      <w:tr w:rsidR="002D3D7C" w:rsidRPr="00997FC4" w:rsidTr="002D3D7C">
        <w:trPr>
          <w:trHeight w:hRule="exact" w:val="437"/>
        </w:trPr>
        <w:tc>
          <w:tcPr>
            <w:tcW w:w="851" w:type="dxa"/>
            <w:shd w:val="clear" w:color="auto" w:fill="auto"/>
          </w:tcPr>
          <w:p w:rsidR="002D3D7C" w:rsidRPr="00997FC4" w:rsidRDefault="002D3D7C" w:rsidP="002D3D7C">
            <w:pPr>
              <w:pStyle w:val="af"/>
              <w:spacing w:line="240" w:lineRule="auto"/>
              <w:ind w:firstLine="0"/>
              <w:jc w:val="center"/>
              <w:rPr>
                <w:sz w:val="16"/>
                <w:szCs w:val="16"/>
              </w:rPr>
            </w:pPr>
            <w:r w:rsidRPr="00997FC4">
              <w:rPr>
                <w:sz w:val="16"/>
                <w:szCs w:val="16"/>
              </w:rPr>
              <w:t>3.1.</w:t>
            </w:r>
          </w:p>
        </w:tc>
        <w:tc>
          <w:tcPr>
            <w:tcW w:w="5670" w:type="dxa"/>
            <w:shd w:val="clear" w:color="auto" w:fill="auto"/>
          </w:tcPr>
          <w:p w:rsidR="002D3D7C" w:rsidRPr="00997FC4" w:rsidRDefault="002D3D7C" w:rsidP="002D3D7C">
            <w:pPr>
              <w:pStyle w:val="af"/>
              <w:ind w:firstLine="0"/>
              <w:jc w:val="both"/>
              <w:rPr>
                <w:sz w:val="16"/>
                <w:szCs w:val="16"/>
              </w:rPr>
            </w:pPr>
            <w:r w:rsidRPr="00997FC4">
              <w:rPr>
                <w:sz w:val="16"/>
                <w:szCs w:val="16"/>
              </w:rPr>
              <w:t xml:space="preserve">Мероприятие (результат) комплекса процессных мероприятий </w:t>
            </w:r>
            <w:r w:rsidRPr="00997FC4">
              <w:rPr>
                <w:sz w:val="16"/>
                <w:szCs w:val="16"/>
                <w:lang w:val="en-US" w:bidi="en-US"/>
              </w:rPr>
              <w:t>N</w:t>
            </w:r>
          </w:p>
        </w:tc>
        <w:tc>
          <w:tcPr>
            <w:tcW w:w="1134" w:type="dxa"/>
            <w:shd w:val="clear" w:color="auto" w:fill="auto"/>
            <w:vAlign w:val="center"/>
          </w:tcPr>
          <w:p w:rsidR="002D3D7C" w:rsidRPr="00997FC4" w:rsidRDefault="002D3D7C" w:rsidP="002D3D7C">
            <w:pPr>
              <w:pStyle w:val="af"/>
              <w:spacing w:line="240" w:lineRule="auto"/>
              <w:ind w:firstLine="0"/>
              <w:jc w:val="center"/>
              <w:rPr>
                <w:sz w:val="16"/>
                <w:szCs w:val="16"/>
              </w:rPr>
            </w:pPr>
            <w:r w:rsidRPr="00997FC4">
              <w:rPr>
                <w:sz w:val="16"/>
                <w:szCs w:val="16"/>
              </w:rPr>
              <w:t>X</w:t>
            </w:r>
          </w:p>
        </w:tc>
        <w:tc>
          <w:tcPr>
            <w:tcW w:w="1417" w:type="dxa"/>
            <w:vAlign w:val="center"/>
          </w:tcPr>
          <w:p w:rsidR="002D3D7C" w:rsidRPr="00997FC4" w:rsidRDefault="002D3D7C" w:rsidP="002D3D7C">
            <w:pPr>
              <w:pStyle w:val="af"/>
              <w:spacing w:line="240" w:lineRule="auto"/>
              <w:ind w:firstLine="0"/>
              <w:jc w:val="center"/>
              <w:rPr>
                <w:sz w:val="16"/>
                <w:szCs w:val="16"/>
              </w:rPr>
            </w:pPr>
            <w:r w:rsidRPr="00997FC4">
              <w:rPr>
                <w:sz w:val="16"/>
                <w:szCs w:val="16"/>
              </w:rPr>
              <w:t>X</w:t>
            </w:r>
          </w:p>
        </w:tc>
        <w:tc>
          <w:tcPr>
            <w:tcW w:w="1701" w:type="dxa"/>
            <w:vAlign w:val="center"/>
          </w:tcPr>
          <w:p w:rsidR="002D3D7C" w:rsidRPr="00997FC4" w:rsidRDefault="002D3D7C" w:rsidP="002D3D7C">
            <w:pPr>
              <w:pStyle w:val="af"/>
              <w:spacing w:line="240" w:lineRule="auto"/>
              <w:ind w:firstLine="0"/>
              <w:jc w:val="center"/>
              <w:rPr>
                <w:sz w:val="16"/>
                <w:szCs w:val="16"/>
              </w:rPr>
            </w:pPr>
          </w:p>
        </w:tc>
        <w:tc>
          <w:tcPr>
            <w:tcW w:w="1843" w:type="dxa"/>
            <w:vAlign w:val="center"/>
          </w:tcPr>
          <w:p w:rsidR="002D3D7C" w:rsidRPr="00997FC4" w:rsidRDefault="002D3D7C" w:rsidP="002D3D7C">
            <w:pPr>
              <w:pStyle w:val="af"/>
              <w:spacing w:line="240" w:lineRule="auto"/>
              <w:ind w:firstLine="0"/>
              <w:jc w:val="center"/>
              <w:rPr>
                <w:sz w:val="16"/>
                <w:szCs w:val="16"/>
              </w:rPr>
            </w:pPr>
          </w:p>
        </w:tc>
        <w:tc>
          <w:tcPr>
            <w:tcW w:w="2268" w:type="dxa"/>
            <w:vAlign w:val="center"/>
          </w:tcPr>
          <w:p w:rsidR="002D3D7C" w:rsidRPr="00997FC4" w:rsidRDefault="002D3D7C" w:rsidP="002D3D7C">
            <w:pPr>
              <w:pStyle w:val="af"/>
              <w:spacing w:line="240" w:lineRule="auto"/>
              <w:ind w:firstLine="0"/>
              <w:jc w:val="center"/>
              <w:rPr>
                <w:sz w:val="16"/>
                <w:szCs w:val="16"/>
              </w:rPr>
            </w:pPr>
          </w:p>
        </w:tc>
      </w:tr>
      <w:tr w:rsidR="002D3D7C" w:rsidTr="002D3D7C">
        <w:trPr>
          <w:trHeight w:hRule="exact" w:val="547"/>
        </w:trPr>
        <w:tc>
          <w:tcPr>
            <w:tcW w:w="851" w:type="dxa"/>
            <w:shd w:val="clear" w:color="auto" w:fill="auto"/>
          </w:tcPr>
          <w:p w:rsidR="002D3D7C" w:rsidRDefault="002D3D7C" w:rsidP="002D3D7C">
            <w:pPr>
              <w:pStyle w:val="af"/>
              <w:spacing w:line="240" w:lineRule="auto"/>
              <w:ind w:firstLine="160"/>
              <w:jc w:val="center"/>
              <w:rPr>
                <w:sz w:val="20"/>
                <w:szCs w:val="20"/>
              </w:rPr>
            </w:pPr>
          </w:p>
        </w:tc>
        <w:tc>
          <w:tcPr>
            <w:tcW w:w="5670" w:type="dxa"/>
            <w:shd w:val="clear" w:color="auto" w:fill="auto"/>
          </w:tcPr>
          <w:p w:rsidR="002D3D7C" w:rsidRDefault="002D3D7C" w:rsidP="002D3D7C">
            <w:pPr>
              <w:pStyle w:val="af"/>
              <w:ind w:firstLine="0"/>
              <w:jc w:val="both"/>
              <w:rPr>
                <w:sz w:val="20"/>
                <w:szCs w:val="20"/>
              </w:rPr>
            </w:pPr>
          </w:p>
        </w:tc>
        <w:tc>
          <w:tcPr>
            <w:tcW w:w="1134" w:type="dxa"/>
            <w:shd w:val="clear" w:color="auto" w:fill="auto"/>
            <w:vAlign w:val="center"/>
          </w:tcPr>
          <w:p w:rsidR="002D3D7C" w:rsidRPr="00E03CB3" w:rsidRDefault="002D3D7C" w:rsidP="002D3D7C">
            <w:pPr>
              <w:pStyle w:val="af"/>
              <w:spacing w:line="240" w:lineRule="auto"/>
              <w:ind w:firstLine="0"/>
              <w:jc w:val="center"/>
              <w:rPr>
                <w:sz w:val="20"/>
                <w:szCs w:val="20"/>
              </w:rPr>
            </w:pPr>
          </w:p>
        </w:tc>
        <w:tc>
          <w:tcPr>
            <w:tcW w:w="1417" w:type="dxa"/>
            <w:vAlign w:val="center"/>
          </w:tcPr>
          <w:p w:rsidR="002D3D7C" w:rsidRPr="00E03CB3" w:rsidRDefault="002D3D7C" w:rsidP="002D3D7C">
            <w:pPr>
              <w:pStyle w:val="af"/>
              <w:spacing w:line="240" w:lineRule="auto"/>
              <w:ind w:firstLine="0"/>
              <w:jc w:val="center"/>
              <w:rPr>
                <w:sz w:val="20"/>
                <w:szCs w:val="20"/>
              </w:rPr>
            </w:pPr>
          </w:p>
        </w:tc>
        <w:tc>
          <w:tcPr>
            <w:tcW w:w="1701" w:type="dxa"/>
            <w:vAlign w:val="center"/>
          </w:tcPr>
          <w:p w:rsidR="002D3D7C" w:rsidRPr="00E03CB3" w:rsidRDefault="002D3D7C" w:rsidP="002D3D7C">
            <w:pPr>
              <w:pStyle w:val="af"/>
              <w:spacing w:line="240" w:lineRule="auto"/>
              <w:ind w:firstLine="0"/>
              <w:jc w:val="center"/>
              <w:rPr>
                <w:sz w:val="20"/>
                <w:szCs w:val="20"/>
              </w:rPr>
            </w:pPr>
          </w:p>
        </w:tc>
        <w:tc>
          <w:tcPr>
            <w:tcW w:w="1843" w:type="dxa"/>
            <w:vAlign w:val="center"/>
          </w:tcPr>
          <w:p w:rsidR="002D3D7C" w:rsidRPr="00E03CB3" w:rsidRDefault="002D3D7C" w:rsidP="002D3D7C">
            <w:pPr>
              <w:pStyle w:val="af"/>
              <w:spacing w:line="240" w:lineRule="auto"/>
              <w:ind w:firstLine="0"/>
              <w:jc w:val="center"/>
              <w:rPr>
                <w:sz w:val="20"/>
                <w:szCs w:val="20"/>
              </w:rPr>
            </w:pPr>
          </w:p>
        </w:tc>
        <w:tc>
          <w:tcPr>
            <w:tcW w:w="2268" w:type="dxa"/>
            <w:vAlign w:val="center"/>
          </w:tcPr>
          <w:p w:rsidR="002D3D7C" w:rsidRPr="00E03CB3" w:rsidRDefault="002D3D7C" w:rsidP="002D3D7C">
            <w:pPr>
              <w:pStyle w:val="af"/>
              <w:spacing w:line="240" w:lineRule="auto"/>
              <w:ind w:firstLine="0"/>
              <w:jc w:val="center"/>
              <w:rPr>
                <w:sz w:val="20"/>
                <w:szCs w:val="20"/>
              </w:rPr>
            </w:pPr>
          </w:p>
        </w:tc>
      </w:tr>
    </w:tbl>
    <w:p w:rsidR="002D3D7C" w:rsidRDefault="002D3D7C" w:rsidP="002D3D7C">
      <w:pPr>
        <w:pStyle w:val="a5"/>
        <w:ind w:left="0"/>
        <w:rPr>
          <w:vertAlign w:val="superscript"/>
        </w:rPr>
      </w:pPr>
    </w:p>
    <w:p w:rsidR="00341B41" w:rsidRPr="002D3D7C" w:rsidRDefault="00341B41" w:rsidP="002D3D7C">
      <w:pPr>
        <w:widowControl w:val="0"/>
        <w:suppressAutoHyphens w:val="0"/>
        <w:rPr>
          <w:sz w:val="24"/>
          <w:szCs w:val="24"/>
        </w:rPr>
      </w:pPr>
    </w:p>
    <w:sectPr w:rsidR="00341B41" w:rsidRPr="002D3D7C" w:rsidSect="002D3D7C">
      <w:pgSz w:w="16838" w:h="11906" w:orient="landscape"/>
      <w:pgMar w:top="1134" w:right="1387"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D7C" w:rsidRDefault="002D3D7C">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D7C" w:rsidRDefault="002D3D7C">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D7C" w:rsidRDefault="002D3D7C">
    <w:pPr>
      <w:spacing w:line="1" w:lineRule="exact"/>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D7C" w:rsidRDefault="002D3D7C">
    <w:pPr>
      <w:spacing w:line="1" w:lineRule="exact"/>
    </w:pPr>
    <w:r>
      <w:rPr>
        <w:lang w:bidi="ru-RU"/>
      </w:rPr>
      <w:pict>
        <v:shapetype id="_x0000_t202" coordsize="21600,21600" o:spt="202" path="m,l,21600r21600,l21600,xe">
          <v:stroke joinstyle="miter"/>
          <v:path gradientshapeok="t" o:connecttype="rect"/>
        </v:shapetype>
        <v:shape id="_x0000_s1029" type="#_x0000_t202" style="position:absolute;margin-left:522.6pt;margin-top:35.5pt;width:11.75pt;height:9.85pt;z-index:-251655168;mso-wrap-style:none;mso-wrap-distance-left:0;mso-wrap-distance-right:0;mso-position-horizontal-relative:page;mso-position-vertical-relative:page" wrapcoords="0 0" filled="f" stroked="f">
          <v:textbox style="mso-next-textbox:#_x0000_s1029;mso-fit-shape-to-text:t" inset="0,0,0,0">
            <w:txbxContent>
              <w:p w:rsidR="002D3D7C" w:rsidRPr="00B55F1A" w:rsidRDefault="002D3D7C" w:rsidP="00F04C21"/>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D7C" w:rsidRDefault="002D3D7C">
    <w:pPr>
      <w:spacing w:line="1" w:lineRule="exact"/>
    </w:pPr>
    <w:r>
      <w:rPr>
        <w:lang w:bidi="ru-RU"/>
      </w:rPr>
      <w:pict>
        <v:shapetype id="_x0000_t202" coordsize="21600,21600" o:spt="202" path="m,l,21600r21600,l21600,xe">
          <v:stroke joinstyle="miter"/>
          <v:path gradientshapeok="t" o:connecttype="rect"/>
        </v:shapetype>
        <v:shape id="_x0000_s1028" type="#_x0000_t202" style="position:absolute;margin-left:522.6pt;margin-top:35.5pt;width:11.75pt;height:9.85pt;z-index:-251656192;mso-wrap-style:none;mso-wrap-distance-left:0;mso-wrap-distance-right:0;mso-position-horizontal-relative:page;mso-position-vertical-relative:page" wrapcoords="0 0" filled="f" stroked="f">
          <v:textbox style="mso-next-textbox:#_x0000_s1028;mso-fit-shape-to-text:t" inset="0,0,0,0">
            <w:txbxContent>
              <w:p w:rsidR="002D3D7C" w:rsidRPr="00BE0DD7" w:rsidRDefault="002D3D7C" w:rsidP="00F04C21">
                <w:pPr>
                  <w:rPr>
                    <w:szCs w:val="26"/>
                  </w:rPr>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D7C" w:rsidRDefault="002D3D7C">
    <w:pPr>
      <w:spacing w:line="1" w:lineRule="exact"/>
    </w:pPr>
    <w:r>
      <w:rPr>
        <w:lang w:bidi="ru-RU"/>
      </w:rPr>
      <w:pict>
        <v:shapetype id="_x0000_t202" coordsize="21600,21600" o:spt="202" path="m,l,21600r21600,l21600,xe">
          <v:stroke joinstyle="miter"/>
          <v:path gradientshapeok="t" o:connecttype="rect"/>
        </v:shapetype>
        <v:shape id="_x0000_s1030" type="#_x0000_t202" style="position:absolute;margin-left:532.1pt;margin-top:35.75pt;width:6pt;height:9.85pt;z-index:-251654144;mso-wrap-style:none;mso-wrap-distance-left:0;mso-wrap-distance-right:0;mso-position-horizontal-relative:page;mso-position-vertical-relative:page" wrapcoords="0 0" filled="f" stroked="f">
          <v:textbox style="mso-next-textbox:#_x0000_s1030;mso-fit-shape-to-text:t" inset="0,0,0,0">
            <w:txbxContent>
              <w:p w:rsidR="002D3D7C" w:rsidRDefault="002D3D7C">
                <w:pPr>
                  <w:pStyle w:val="22"/>
                  <w:rPr>
                    <w:sz w:val="26"/>
                    <w:szCs w:val="26"/>
                  </w:rPr>
                </w:pPr>
                <w:r>
                  <w:rPr>
                    <w:sz w:val="26"/>
                    <w:szCs w:val="26"/>
                  </w:rPr>
                  <w:t>2</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32956"/>
      <w:docPartObj>
        <w:docPartGallery w:val="Page Numbers (Top of Page)"/>
        <w:docPartUnique/>
      </w:docPartObj>
    </w:sdtPr>
    <w:sdtEndPr>
      <w:rPr>
        <w:rFonts w:ascii="Times New Roman" w:hAnsi="Times New Roman" w:cs="Times New Roman"/>
      </w:rPr>
    </w:sdtEndPr>
    <w:sdtContent>
      <w:p w:rsidR="002D3D7C" w:rsidRDefault="002D3D7C" w:rsidP="002D3D7C">
        <w:pPr>
          <w:pStyle w:val="af2"/>
          <w:jc w:val="right"/>
        </w:pPr>
        <w:r w:rsidRPr="00E9426A">
          <w:rPr>
            <w:rFonts w:ascii="Times New Roman" w:hAnsi="Times New Roman" w:cs="Times New Roman"/>
          </w:rPr>
          <w:fldChar w:fldCharType="begin"/>
        </w:r>
        <w:r w:rsidRPr="00E9426A">
          <w:rPr>
            <w:rFonts w:ascii="Times New Roman" w:hAnsi="Times New Roman" w:cs="Times New Roman"/>
          </w:rPr>
          <w:instrText xml:space="preserve"> PAGE   \* MERGEFORMAT </w:instrText>
        </w:r>
        <w:r w:rsidRPr="00E9426A">
          <w:rPr>
            <w:rFonts w:ascii="Times New Roman" w:hAnsi="Times New Roman" w:cs="Times New Roman"/>
          </w:rPr>
          <w:fldChar w:fldCharType="separate"/>
        </w:r>
        <w:r w:rsidR="004A3F3A">
          <w:rPr>
            <w:rFonts w:ascii="Times New Roman" w:hAnsi="Times New Roman" w:cs="Times New Roman"/>
            <w:noProof/>
          </w:rPr>
          <w:t>94</w:t>
        </w:r>
        <w:r w:rsidRPr="00E9426A">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4"/>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F"/>
    <w:multiLevelType w:val="multilevel"/>
    <w:tmpl w:val="0000000F"/>
    <w:name w:val="WW8Num15"/>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0"/>
    <w:multiLevelType w:val="multilevel"/>
    <w:tmpl w:val="00000010"/>
    <w:name w:val="WW8Num16"/>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1"/>
    <w:multiLevelType w:val="multilevel"/>
    <w:tmpl w:val="00000011"/>
    <w:name w:val="WW8Num17"/>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3CB4002"/>
    <w:multiLevelType w:val="multilevel"/>
    <w:tmpl w:val="BA70E29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735D2F"/>
    <w:multiLevelType w:val="hybridMultilevel"/>
    <w:tmpl w:val="FB1E56C4"/>
    <w:lvl w:ilvl="0" w:tplc="0419000F">
      <w:start w:val="7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5962D7"/>
    <w:multiLevelType w:val="multilevel"/>
    <w:tmpl w:val="29922F9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8332B5"/>
    <w:multiLevelType w:val="multilevel"/>
    <w:tmpl w:val="1AFCBD2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6872636"/>
    <w:multiLevelType w:val="multilevel"/>
    <w:tmpl w:val="3348AF3C"/>
    <w:lvl w:ilvl="0">
      <w:start w:val="1"/>
      <w:numFmt w:val="decimal"/>
      <w:lvlText w:val="%1."/>
      <w:lvlJc w:val="left"/>
      <w:pPr>
        <w:ind w:left="360" w:hanging="360"/>
      </w:pPr>
      <w:rPr>
        <w:rFonts w:hint="default"/>
      </w:rPr>
    </w:lvl>
    <w:lvl w:ilvl="1">
      <w:start w:val="1"/>
      <w:numFmt w:val="decimal"/>
      <w:lvlText w:val="%1.%2."/>
      <w:lvlJc w:val="left"/>
      <w:pPr>
        <w:ind w:left="499" w:hanging="360"/>
      </w:pPr>
      <w:rPr>
        <w:rFonts w:hint="default"/>
      </w:rPr>
    </w:lvl>
    <w:lvl w:ilvl="2">
      <w:start w:val="1"/>
      <w:numFmt w:val="decimal"/>
      <w:lvlText w:val="%1.%2.%3."/>
      <w:lvlJc w:val="left"/>
      <w:pPr>
        <w:ind w:left="998" w:hanging="720"/>
      </w:pPr>
      <w:rPr>
        <w:rFonts w:hint="default"/>
      </w:rPr>
    </w:lvl>
    <w:lvl w:ilvl="3">
      <w:start w:val="1"/>
      <w:numFmt w:val="decimal"/>
      <w:lvlText w:val="%1.%2.%3.%4."/>
      <w:lvlJc w:val="left"/>
      <w:pPr>
        <w:ind w:left="1137" w:hanging="720"/>
      </w:pPr>
      <w:rPr>
        <w:rFonts w:hint="default"/>
      </w:rPr>
    </w:lvl>
    <w:lvl w:ilvl="4">
      <w:start w:val="1"/>
      <w:numFmt w:val="decimal"/>
      <w:lvlText w:val="%1.%2.%3.%4.%5."/>
      <w:lvlJc w:val="left"/>
      <w:pPr>
        <w:ind w:left="1636" w:hanging="1080"/>
      </w:pPr>
      <w:rPr>
        <w:rFonts w:hint="default"/>
      </w:rPr>
    </w:lvl>
    <w:lvl w:ilvl="5">
      <w:start w:val="1"/>
      <w:numFmt w:val="decimal"/>
      <w:lvlText w:val="%1.%2.%3.%4.%5.%6."/>
      <w:lvlJc w:val="left"/>
      <w:pPr>
        <w:ind w:left="1775" w:hanging="1080"/>
      </w:pPr>
      <w:rPr>
        <w:rFonts w:hint="default"/>
      </w:rPr>
    </w:lvl>
    <w:lvl w:ilvl="6">
      <w:start w:val="1"/>
      <w:numFmt w:val="decimal"/>
      <w:lvlText w:val="%1.%2.%3.%4.%5.%6.%7."/>
      <w:lvlJc w:val="left"/>
      <w:pPr>
        <w:ind w:left="1914" w:hanging="1080"/>
      </w:pPr>
      <w:rPr>
        <w:rFonts w:hint="default"/>
      </w:rPr>
    </w:lvl>
    <w:lvl w:ilvl="7">
      <w:start w:val="1"/>
      <w:numFmt w:val="decimal"/>
      <w:lvlText w:val="%1.%2.%3.%4.%5.%6.%7.%8."/>
      <w:lvlJc w:val="left"/>
      <w:pPr>
        <w:ind w:left="2413" w:hanging="1440"/>
      </w:pPr>
      <w:rPr>
        <w:rFonts w:hint="default"/>
      </w:rPr>
    </w:lvl>
    <w:lvl w:ilvl="8">
      <w:start w:val="1"/>
      <w:numFmt w:val="decimal"/>
      <w:lvlText w:val="%1.%2.%3.%4.%5.%6.%7.%8.%9."/>
      <w:lvlJc w:val="left"/>
      <w:pPr>
        <w:ind w:left="2552" w:hanging="1440"/>
      </w:pPr>
      <w:rPr>
        <w:rFonts w:hint="default"/>
      </w:rPr>
    </w:lvl>
  </w:abstractNum>
  <w:abstractNum w:abstractNumId="9">
    <w:nsid w:val="0A4D5B1F"/>
    <w:multiLevelType w:val="hybridMultilevel"/>
    <w:tmpl w:val="99747386"/>
    <w:lvl w:ilvl="0" w:tplc="EFF0834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DE1EEB"/>
    <w:multiLevelType w:val="multilevel"/>
    <w:tmpl w:val="53CE6430"/>
    <w:lvl w:ilvl="0">
      <w:start w:val="2"/>
      <w:numFmt w:val="decimal"/>
      <w:lvlText w:val="%1"/>
      <w:lvlJc w:val="left"/>
      <w:pPr>
        <w:ind w:left="720" w:hanging="360"/>
      </w:pPr>
      <w:rPr>
        <w:rFonts w:hint="default"/>
        <w:sz w:val="1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12476681"/>
    <w:multiLevelType w:val="multilevel"/>
    <w:tmpl w:val="6862F5B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5691F8C"/>
    <w:multiLevelType w:val="multilevel"/>
    <w:tmpl w:val="F2FAEAF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301180"/>
    <w:multiLevelType w:val="multilevel"/>
    <w:tmpl w:val="569AC18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1131DA1"/>
    <w:multiLevelType w:val="multilevel"/>
    <w:tmpl w:val="A9BC0DF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74D7C2E"/>
    <w:multiLevelType w:val="multilevel"/>
    <w:tmpl w:val="02CA77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8347E6E"/>
    <w:multiLevelType w:val="multilevel"/>
    <w:tmpl w:val="AC6C2A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E7900F4"/>
    <w:multiLevelType w:val="multilevel"/>
    <w:tmpl w:val="89E46CC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EA64A68"/>
    <w:multiLevelType w:val="multilevel"/>
    <w:tmpl w:val="822C493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19F6B00"/>
    <w:multiLevelType w:val="multilevel"/>
    <w:tmpl w:val="420E7FB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38F22C7"/>
    <w:multiLevelType w:val="hybridMultilevel"/>
    <w:tmpl w:val="F8C66AAE"/>
    <w:lvl w:ilvl="0" w:tplc="0419000F">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BE614A"/>
    <w:multiLevelType w:val="multilevel"/>
    <w:tmpl w:val="19DE9DF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ED5FCA"/>
    <w:multiLevelType w:val="multilevel"/>
    <w:tmpl w:val="080021D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F7C4572"/>
    <w:multiLevelType w:val="multilevel"/>
    <w:tmpl w:val="DA5CB16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0542236"/>
    <w:multiLevelType w:val="multilevel"/>
    <w:tmpl w:val="2F9E466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A6E3428"/>
    <w:multiLevelType w:val="multilevel"/>
    <w:tmpl w:val="4976AE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C201D2A"/>
    <w:multiLevelType w:val="multilevel"/>
    <w:tmpl w:val="F736825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CEB0CCE"/>
    <w:multiLevelType w:val="multilevel"/>
    <w:tmpl w:val="BFFA825C"/>
    <w:lvl w:ilvl="0">
      <w:start w:val="1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48A0C4E"/>
    <w:multiLevelType w:val="hybridMultilevel"/>
    <w:tmpl w:val="F37ED7B8"/>
    <w:lvl w:ilvl="0" w:tplc="C1508C96">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E173B8"/>
    <w:multiLevelType w:val="multilevel"/>
    <w:tmpl w:val="6C4AC56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6780BFA"/>
    <w:multiLevelType w:val="multilevel"/>
    <w:tmpl w:val="3972389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6C22310"/>
    <w:multiLevelType w:val="multilevel"/>
    <w:tmpl w:val="D062DC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5084372"/>
    <w:multiLevelType w:val="multilevel"/>
    <w:tmpl w:val="569AC18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92178E"/>
    <w:multiLevelType w:val="multilevel"/>
    <w:tmpl w:val="AC6C2A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44478B"/>
    <w:multiLevelType w:val="multilevel"/>
    <w:tmpl w:val="AC6C2A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57C69E4"/>
    <w:multiLevelType w:val="multilevel"/>
    <w:tmpl w:val="55562A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6CD74F1"/>
    <w:multiLevelType w:val="multilevel"/>
    <w:tmpl w:val="02085E3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826161C"/>
    <w:multiLevelType w:val="multilevel"/>
    <w:tmpl w:val="BECAD83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9213570"/>
    <w:multiLevelType w:val="hybridMultilevel"/>
    <w:tmpl w:val="A022B9C6"/>
    <w:lvl w:ilvl="0" w:tplc="AF922750">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8F0D82"/>
    <w:multiLevelType w:val="multilevel"/>
    <w:tmpl w:val="D5E6776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6"/>
  </w:num>
  <w:num w:numId="3">
    <w:abstractNumId w:val="36"/>
  </w:num>
  <w:num w:numId="4">
    <w:abstractNumId w:val="25"/>
  </w:num>
  <w:num w:numId="5">
    <w:abstractNumId w:val="17"/>
  </w:num>
  <w:num w:numId="6">
    <w:abstractNumId w:val="35"/>
  </w:num>
  <w:num w:numId="7">
    <w:abstractNumId w:val="30"/>
  </w:num>
  <w:num w:numId="8">
    <w:abstractNumId w:val="19"/>
  </w:num>
  <w:num w:numId="9">
    <w:abstractNumId w:val="7"/>
  </w:num>
  <w:num w:numId="10">
    <w:abstractNumId w:val="29"/>
  </w:num>
  <w:num w:numId="11">
    <w:abstractNumId w:val="11"/>
  </w:num>
  <w:num w:numId="12">
    <w:abstractNumId w:val="37"/>
  </w:num>
  <w:num w:numId="13">
    <w:abstractNumId w:val="14"/>
  </w:num>
  <w:num w:numId="14">
    <w:abstractNumId w:val="4"/>
  </w:num>
  <w:num w:numId="15">
    <w:abstractNumId w:val="26"/>
  </w:num>
  <w:num w:numId="16">
    <w:abstractNumId w:val="23"/>
  </w:num>
  <w:num w:numId="17">
    <w:abstractNumId w:val="21"/>
  </w:num>
  <w:num w:numId="18">
    <w:abstractNumId w:val="39"/>
  </w:num>
  <w:num w:numId="19">
    <w:abstractNumId w:val="12"/>
  </w:num>
  <w:num w:numId="20">
    <w:abstractNumId w:val="27"/>
  </w:num>
  <w:num w:numId="21">
    <w:abstractNumId w:val="22"/>
  </w:num>
  <w:num w:numId="22">
    <w:abstractNumId w:val="18"/>
  </w:num>
  <w:num w:numId="23">
    <w:abstractNumId w:val="0"/>
  </w:num>
  <w:num w:numId="24">
    <w:abstractNumId w:val="1"/>
  </w:num>
  <w:num w:numId="25">
    <w:abstractNumId w:val="2"/>
  </w:num>
  <w:num w:numId="26">
    <w:abstractNumId w:val="3"/>
  </w:num>
  <w:num w:numId="27">
    <w:abstractNumId w:val="5"/>
  </w:num>
  <w:num w:numId="28">
    <w:abstractNumId w:val="24"/>
  </w:num>
  <w:num w:numId="29">
    <w:abstractNumId w:val="20"/>
  </w:num>
  <w:num w:numId="30">
    <w:abstractNumId w:val="32"/>
  </w:num>
  <w:num w:numId="31">
    <w:abstractNumId w:val="13"/>
  </w:num>
  <w:num w:numId="32">
    <w:abstractNumId w:val="33"/>
  </w:num>
  <w:num w:numId="33">
    <w:abstractNumId w:val="16"/>
  </w:num>
  <w:num w:numId="34">
    <w:abstractNumId w:val="9"/>
  </w:num>
  <w:num w:numId="35">
    <w:abstractNumId w:val="34"/>
  </w:num>
  <w:num w:numId="36">
    <w:abstractNumId w:val="8"/>
  </w:num>
  <w:num w:numId="37">
    <w:abstractNumId w:val="31"/>
  </w:num>
  <w:num w:numId="38">
    <w:abstractNumId w:val="10"/>
  </w:num>
  <w:num w:numId="39">
    <w:abstractNumId w:val="28"/>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hdrShapeDefaults>
    <o:shapedefaults v:ext="edit" spidmax="3074"/>
    <o:shapelayout v:ext="edit">
      <o:idmap v:ext="edit" data="1"/>
    </o:shapelayout>
  </w:hdrShapeDefaults>
  <w:compat/>
  <w:rsids>
    <w:rsidRoot w:val="00341B41"/>
    <w:rsid w:val="00023D0D"/>
    <w:rsid w:val="00043B9A"/>
    <w:rsid w:val="000B24AD"/>
    <w:rsid w:val="000F74C9"/>
    <w:rsid w:val="0023117A"/>
    <w:rsid w:val="002D3D7C"/>
    <w:rsid w:val="002D43C6"/>
    <w:rsid w:val="00341B41"/>
    <w:rsid w:val="00357BE4"/>
    <w:rsid w:val="003A7AF6"/>
    <w:rsid w:val="004A3F3A"/>
    <w:rsid w:val="0054795B"/>
    <w:rsid w:val="00561C4E"/>
    <w:rsid w:val="0060658A"/>
    <w:rsid w:val="007D1F22"/>
    <w:rsid w:val="00954D4A"/>
    <w:rsid w:val="009B0E50"/>
    <w:rsid w:val="00C021B4"/>
    <w:rsid w:val="00C940CB"/>
    <w:rsid w:val="00CB6244"/>
    <w:rsid w:val="00D35956"/>
    <w:rsid w:val="00E26740"/>
    <w:rsid w:val="00E356A5"/>
    <w:rsid w:val="00E70CF7"/>
    <w:rsid w:val="00EC2DAC"/>
    <w:rsid w:val="00F04C21"/>
    <w:rsid w:val="00F30E31"/>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B41"/>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sz w:val="24"/>
      <w:szCs w:val="24"/>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341B41"/>
    <w:rPr>
      <w:rFonts w:ascii="Tahoma" w:hAnsi="Tahoma" w:cs="Tahoma"/>
      <w:sz w:val="16"/>
      <w:szCs w:val="16"/>
    </w:rPr>
  </w:style>
  <w:style w:type="character" w:customStyle="1" w:styleId="a8">
    <w:name w:val="Текст выноски Знак"/>
    <w:basedOn w:val="a0"/>
    <w:link w:val="a7"/>
    <w:uiPriority w:val="99"/>
    <w:semiHidden/>
    <w:rsid w:val="00341B41"/>
    <w:rPr>
      <w:rFonts w:ascii="Tahoma" w:eastAsia="Times New Roman" w:hAnsi="Tahoma" w:cs="Tahoma"/>
      <w:sz w:val="16"/>
      <w:szCs w:val="16"/>
      <w:lang w:eastAsia="zh-CN"/>
    </w:rPr>
  </w:style>
  <w:style w:type="numbering" w:customStyle="1" w:styleId="11">
    <w:name w:val="Нет списка1"/>
    <w:next w:val="a2"/>
    <w:uiPriority w:val="99"/>
    <w:semiHidden/>
    <w:unhideWhenUsed/>
    <w:rsid w:val="00043B9A"/>
  </w:style>
  <w:style w:type="character" w:customStyle="1" w:styleId="a9">
    <w:name w:val="Сноска_"/>
    <w:basedOn w:val="a0"/>
    <w:link w:val="aa"/>
    <w:rsid w:val="00043B9A"/>
    <w:rPr>
      <w:rFonts w:ascii="Times New Roman" w:eastAsia="Times New Roman" w:hAnsi="Times New Roman" w:cs="Times New Roman"/>
      <w:sz w:val="19"/>
      <w:szCs w:val="19"/>
    </w:rPr>
  </w:style>
  <w:style w:type="character" w:customStyle="1" w:styleId="21">
    <w:name w:val="Колонтитул (2)_"/>
    <w:basedOn w:val="a0"/>
    <w:link w:val="22"/>
    <w:rsid w:val="00043B9A"/>
    <w:rPr>
      <w:rFonts w:ascii="Times New Roman" w:eastAsia="Times New Roman" w:hAnsi="Times New Roman" w:cs="Times New Roman"/>
      <w:sz w:val="20"/>
      <w:szCs w:val="20"/>
    </w:rPr>
  </w:style>
  <w:style w:type="character" w:customStyle="1" w:styleId="ab">
    <w:name w:val="Основной текст_"/>
    <w:basedOn w:val="a0"/>
    <w:link w:val="12"/>
    <w:rsid w:val="00043B9A"/>
    <w:rPr>
      <w:rFonts w:ascii="Times New Roman" w:eastAsia="Times New Roman" w:hAnsi="Times New Roman" w:cs="Times New Roman"/>
      <w:sz w:val="26"/>
      <w:szCs w:val="26"/>
    </w:rPr>
  </w:style>
  <w:style w:type="character" w:customStyle="1" w:styleId="13">
    <w:name w:val="Заголовок №1_"/>
    <w:basedOn w:val="a0"/>
    <w:link w:val="14"/>
    <w:rsid w:val="00043B9A"/>
    <w:rPr>
      <w:rFonts w:ascii="Times New Roman" w:eastAsia="Times New Roman" w:hAnsi="Times New Roman" w:cs="Times New Roman"/>
      <w:b/>
      <w:bCs/>
      <w:sz w:val="38"/>
      <w:szCs w:val="38"/>
    </w:rPr>
  </w:style>
  <w:style w:type="character" w:customStyle="1" w:styleId="23">
    <w:name w:val="Заголовок №2_"/>
    <w:basedOn w:val="a0"/>
    <w:link w:val="24"/>
    <w:rsid w:val="00043B9A"/>
    <w:rPr>
      <w:rFonts w:ascii="Times New Roman" w:eastAsia="Times New Roman" w:hAnsi="Times New Roman" w:cs="Times New Roman"/>
      <w:b/>
      <w:bCs/>
      <w:sz w:val="26"/>
      <w:szCs w:val="26"/>
    </w:rPr>
  </w:style>
  <w:style w:type="character" w:customStyle="1" w:styleId="ac">
    <w:name w:val="Подпись к таблице_"/>
    <w:basedOn w:val="a0"/>
    <w:link w:val="ad"/>
    <w:rsid w:val="00043B9A"/>
    <w:rPr>
      <w:rFonts w:ascii="Times New Roman" w:eastAsia="Times New Roman" w:hAnsi="Times New Roman" w:cs="Times New Roman"/>
      <w:sz w:val="19"/>
      <w:szCs w:val="19"/>
    </w:rPr>
  </w:style>
  <w:style w:type="character" w:customStyle="1" w:styleId="ae">
    <w:name w:val="Другое_"/>
    <w:basedOn w:val="a0"/>
    <w:link w:val="af"/>
    <w:rsid w:val="00043B9A"/>
    <w:rPr>
      <w:rFonts w:ascii="Times New Roman" w:eastAsia="Times New Roman" w:hAnsi="Times New Roman" w:cs="Times New Roman"/>
      <w:sz w:val="26"/>
      <w:szCs w:val="26"/>
    </w:rPr>
  </w:style>
  <w:style w:type="character" w:customStyle="1" w:styleId="af0">
    <w:name w:val="Колонтитул_"/>
    <w:basedOn w:val="a0"/>
    <w:link w:val="af1"/>
    <w:rsid w:val="00043B9A"/>
    <w:rPr>
      <w:rFonts w:ascii="Times New Roman" w:eastAsia="Times New Roman" w:hAnsi="Times New Roman" w:cs="Times New Roman"/>
      <w:sz w:val="26"/>
      <w:szCs w:val="26"/>
    </w:rPr>
  </w:style>
  <w:style w:type="character" w:customStyle="1" w:styleId="4">
    <w:name w:val="Основной текст (4)_"/>
    <w:basedOn w:val="a0"/>
    <w:link w:val="40"/>
    <w:rsid w:val="00043B9A"/>
    <w:rPr>
      <w:rFonts w:ascii="Times New Roman" w:eastAsia="Times New Roman" w:hAnsi="Times New Roman" w:cs="Times New Roman"/>
      <w:sz w:val="20"/>
      <w:szCs w:val="20"/>
    </w:rPr>
  </w:style>
  <w:style w:type="paragraph" w:customStyle="1" w:styleId="aa">
    <w:name w:val="Сноска"/>
    <w:basedOn w:val="a"/>
    <w:link w:val="a9"/>
    <w:rsid w:val="00043B9A"/>
    <w:pPr>
      <w:widowControl w:val="0"/>
      <w:suppressAutoHyphens w:val="0"/>
    </w:pPr>
    <w:rPr>
      <w:sz w:val="19"/>
      <w:szCs w:val="19"/>
      <w:lang w:eastAsia="en-US"/>
    </w:rPr>
  </w:style>
  <w:style w:type="paragraph" w:customStyle="1" w:styleId="22">
    <w:name w:val="Колонтитул (2)"/>
    <w:basedOn w:val="a"/>
    <w:link w:val="21"/>
    <w:rsid w:val="00043B9A"/>
    <w:pPr>
      <w:widowControl w:val="0"/>
      <w:suppressAutoHyphens w:val="0"/>
    </w:pPr>
    <w:rPr>
      <w:lang w:eastAsia="en-US"/>
    </w:rPr>
  </w:style>
  <w:style w:type="paragraph" w:customStyle="1" w:styleId="12">
    <w:name w:val="Основной текст1"/>
    <w:basedOn w:val="a"/>
    <w:link w:val="ab"/>
    <w:rsid w:val="00043B9A"/>
    <w:pPr>
      <w:widowControl w:val="0"/>
      <w:suppressAutoHyphens w:val="0"/>
      <w:spacing w:line="262" w:lineRule="auto"/>
      <w:ind w:firstLine="400"/>
    </w:pPr>
    <w:rPr>
      <w:sz w:val="26"/>
      <w:szCs w:val="26"/>
      <w:lang w:eastAsia="en-US"/>
    </w:rPr>
  </w:style>
  <w:style w:type="paragraph" w:customStyle="1" w:styleId="14">
    <w:name w:val="Заголовок №1"/>
    <w:basedOn w:val="a"/>
    <w:link w:val="13"/>
    <w:rsid w:val="00043B9A"/>
    <w:pPr>
      <w:widowControl w:val="0"/>
      <w:suppressAutoHyphens w:val="0"/>
      <w:spacing w:after="940"/>
      <w:ind w:left="1180"/>
      <w:outlineLvl w:val="0"/>
    </w:pPr>
    <w:rPr>
      <w:b/>
      <w:bCs/>
      <w:sz w:val="38"/>
      <w:szCs w:val="38"/>
      <w:lang w:eastAsia="en-US"/>
    </w:rPr>
  </w:style>
  <w:style w:type="paragraph" w:customStyle="1" w:styleId="24">
    <w:name w:val="Заголовок №2"/>
    <w:basedOn w:val="a"/>
    <w:link w:val="23"/>
    <w:rsid w:val="00043B9A"/>
    <w:pPr>
      <w:widowControl w:val="0"/>
      <w:suppressAutoHyphens w:val="0"/>
      <w:spacing w:after="320" w:line="259" w:lineRule="auto"/>
      <w:jc w:val="center"/>
      <w:outlineLvl w:val="1"/>
    </w:pPr>
    <w:rPr>
      <w:b/>
      <w:bCs/>
      <w:sz w:val="26"/>
      <w:szCs w:val="26"/>
      <w:lang w:eastAsia="en-US"/>
    </w:rPr>
  </w:style>
  <w:style w:type="paragraph" w:customStyle="1" w:styleId="ad">
    <w:name w:val="Подпись к таблице"/>
    <w:basedOn w:val="a"/>
    <w:link w:val="ac"/>
    <w:rsid w:val="00043B9A"/>
    <w:pPr>
      <w:widowControl w:val="0"/>
      <w:suppressAutoHyphens w:val="0"/>
    </w:pPr>
    <w:rPr>
      <w:sz w:val="19"/>
      <w:szCs w:val="19"/>
      <w:lang w:eastAsia="en-US"/>
    </w:rPr>
  </w:style>
  <w:style w:type="paragraph" w:customStyle="1" w:styleId="af">
    <w:name w:val="Другое"/>
    <w:basedOn w:val="a"/>
    <w:link w:val="ae"/>
    <w:rsid w:val="00043B9A"/>
    <w:pPr>
      <w:widowControl w:val="0"/>
      <w:suppressAutoHyphens w:val="0"/>
      <w:spacing w:line="262" w:lineRule="auto"/>
      <w:ind w:firstLine="400"/>
    </w:pPr>
    <w:rPr>
      <w:sz w:val="26"/>
      <w:szCs w:val="26"/>
      <w:lang w:eastAsia="en-US"/>
    </w:rPr>
  </w:style>
  <w:style w:type="paragraph" w:customStyle="1" w:styleId="af1">
    <w:name w:val="Колонтитул"/>
    <w:basedOn w:val="a"/>
    <w:link w:val="af0"/>
    <w:rsid w:val="00043B9A"/>
    <w:pPr>
      <w:widowControl w:val="0"/>
      <w:suppressAutoHyphens w:val="0"/>
      <w:jc w:val="right"/>
    </w:pPr>
    <w:rPr>
      <w:sz w:val="26"/>
      <w:szCs w:val="26"/>
      <w:lang w:eastAsia="en-US"/>
    </w:rPr>
  </w:style>
  <w:style w:type="paragraph" w:customStyle="1" w:styleId="40">
    <w:name w:val="Основной текст (4)"/>
    <w:basedOn w:val="a"/>
    <w:link w:val="4"/>
    <w:rsid w:val="00043B9A"/>
    <w:pPr>
      <w:widowControl w:val="0"/>
      <w:suppressAutoHyphens w:val="0"/>
      <w:spacing w:line="266" w:lineRule="auto"/>
    </w:pPr>
    <w:rPr>
      <w:lang w:eastAsia="en-US"/>
    </w:rPr>
  </w:style>
  <w:style w:type="paragraph" w:styleId="af2">
    <w:name w:val="header"/>
    <w:basedOn w:val="a"/>
    <w:link w:val="af3"/>
    <w:uiPriority w:val="99"/>
    <w:unhideWhenUsed/>
    <w:rsid w:val="00043B9A"/>
    <w:pPr>
      <w:widowControl w:val="0"/>
      <w:tabs>
        <w:tab w:val="center" w:pos="4677"/>
        <w:tab w:val="right" w:pos="9355"/>
      </w:tabs>
      <w:suppressAutoHyphens w:val="0"/>
    </w:pPr>
    <w:rPr>
      <w:rFonts w:ascii="DejaVu Sans" w:eastAsia="DejaVu Sans" w:hAnsi="DejaVu Sans" w:cs="DejaVu Sans"/>
      <w:color w:val="000000"/>
      <w:sz w:val="24"/>
      <w:szCs w:val="24"/>
      <w:lang w:eastAsia="ru-RU" w:bidi="ru-RU"/>
    </w:rPr>
  </w:style>
  <w:style w:type="character" w:customStyle="1" w:styleId="af3">
    <w:name w:val="Верхний колонтитул Знак"/>
    <w:basedOn w:val="a0"/>
    <w:link w:val="af2"/>
    <w:uiPriority w:val="99"/>
    <w:rsid w:val="00043B9A"/>
    <w:rPr>
      <w:rFonts w:ascii="DejaVu Sans" w:eastAsia="DejaVu Sans" w:hAnsi="DejaVu Sans" w:cs="DejaVu Sans"/>
      <w:color w:val="000000"/>
      <w:sz w:val="24"/>
      <w:szCs w:val="24"/>
      <w:lang w:eastAsia="ru-RU" w:bidi="ru-RU"/>
    </w:rPr>
  </w:style>
  <w:style w:type="paragraph" w:styleId="af4">
    <w:name w:val="footer"/>
    <w:basedOn w:val="a"/>
    <w:link w:val="af5"/>
    <w:uiPriority w:val="99"/>
    <w:unhideWhenUsed/>
    <w:rsid w:val="00043B9A"/>
    <w:pPr>
      <w:widowControl w:val="0"/>
      <w:tabs>
        <w:tab w:val="center" w:pos="4677"/>
        <w:tab w:val="right" w:pos="9355"/>
      </w:tabs>
      <w:suppressAutoHyphens w:val="0"/>
    </w:pPr>
    <w:rPr>
      <w:rFonts w:ascii="DejaVu Sans" w:eastAsia="DejaVu Sans" w:hAnsi="DejaVu Sans" w:cs="DejaVu Sans"/>
      <w:color w:val="000000"/>
      <w:sz w:val="24"/>
      <w:szCs w:val="24"/>
      <w:lang w:eastAsia="ru-RU" w:bidi="ru-RU"/>
    </w:rPr>
  </w:style>
  <w:style w:type="character" w:customStyle="1" w:styleId="af5">
    <w:name w:val="Нижний колонтитул Знак"/>
    <w:basedOn w:val="a0"/>
    <w:link w:val="af4"/>
    <w:uiPriority w:val="99"/>
    <w:rsid w:val="00043B9A"/>
    <w:rPr>
      <w:rFonts w:ascii="DejaVu Sans" w:eastAsia="DejaVu Sans" w:hAnsi="DejaVu Sans" w:cs="DejaVu Sans"/>
      <w:color w:val="000000"/>
      <w:sz w:val="24"/>
      <w:szCs w:val="24"/>
      <w:lang w:eastAsia="ru-RU" w:bidi="ru-RU"/>
    </w:rPr>
  </w:style>
  <w:style w:type="character" w:customStyle="1" w:styleId="WW-WW8Num1ztrue12">
    <w:name w:val="WW-WW8Num1ztrue12"/>
    <w:rsid w:val="00043B9A"/>
  </w:style>
  <w:style w:type="paragraph" w:styleId="af6">
    <w:name w:val="footnote text"/>
    <w:basedOn w:val="a"/>
    <w:link w:val="af7"/>
    <w:uiPriority w:val="99"/>
    <w:semiHidden/>
    <w:unhideWhenUsed/>
    <w:rsid w:val="00043B9A"/>
    <w:pPr>
      <w:widowControl w:val="0"/>
      <w:suppressAutoHyphens w:val="0"/>
    </w:pPr>
    <w:rPr>
      <w:rFonts w:ascii="DejaVu Sans" w:eastAsia="DejaVu Sans" w:hAnsi="DejaVu Sans" w:cs="DejaVu Sans"/>
      <w:color w:val="000000"/>
      <w:lang w:eastAsia="ru-RU" w:bidi="ru-RU"/>
    </w:rPr>
  </w:style>
  <w:style w:type="character" w:customStyle="1" w:styleId="af7">
    <w:name w:val="Текст сноски Знак"/>
    <w:basedOn w:val="a0"/>
    <w:link w:val="af6"/>
    <w:uiPriority w:val="99"/>
    <w:semiHidden/>
    <w:rsid w:val="00043B9A"/>
    <w:rPr>
      <w:rFonts w:ascii="DejaVu Sans" w:eastAsia="DejaVu Sans" w:hAnsi="DejaVu Sans" w:cs="DejaVu Sans"/>
      <w:color w:val="000000"/>
      <w:sz w:val="20"/>
      <w:szCs w:val="20"/>
      <w:lang w:eastAsia="ru-RU" w:bidi="ru-RU"/>
    </w:rPr>
  </w:style>
  <w:style w:type="character" w:styleId="af8">
    <w:name w:val="footnote reference"/>
    <w:basedOn w:val="a0"/>
    <w:uiPriority w:val="99"/>
    <w:semiHidden/>
    <w:unhideWhenUsed/>
    <w:rsid w:val="00043B9A"/>
    <w:rPr>
      <w:vertAlign w:val="superscript"/>
    </w:rPr>
  </w:style>
  <w:style w:type="character" w:customStyle="1" w:styleId="ListLabel3">
    <w:name w:val="ListLabel 3"/>
    <w:rsid w:val="00043B9A"/>
    <w:rPr>
      <w:color w:val="0000FF"/>
    </w:rPr>
  </w:style>
  <w:style w:type="paragraph" w:customStyle="1" w:styleId="ConsPlusNormal">
    <w:name w:val="ConsPlusNormal"/>
    <w:rsid w:val="00043B9A"/>
    <w:pPr>
      <w:widowControl w:val="0"/>
      <w:suppressAutoHyphens/>
      <w:spacing w:after="0" w:line="240" w:lineRule="auto"/>
    </w:pPr>
    <w:rPr>
      <w:rFonts w:ascii="Times New Roman" w:eastAsia="Arial" w:hAnsi="Times New Roman" w:cs="Courier New"/>
      <w:kern w:val="2"/>
      <w:sz w:val="24"/>
      <w:szCs w:val="24"/>
      <w:lang w:eastAsia="zh-CN" w:bidi="hi-IN"/>
    </w:rPr>
  </w:style>
  <w:style w:type="paragraph" w:customStyle="1" w:styleId="31">
    <w:name w:val="Основной текст 31"/>
    <w:basedOn w:val="a"/>
    <w:rsid w:val="00E70CF7"/>
    <w:rPr>
      <w:sz w:val="28"/>
    </w:rPr>
  </w:style>
  <w:style w:type="table" w:styleId="af9">
    <w:name w:val="Table Grid"/>
    <w:basedOn w:val="a1"/>
    <w:uiPriority w:val="59"/>
    <w:rsid w:val="002D3D7C"/>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6412&amp;date=10.03.2023&amp;dst=100019&amp;field=134"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439977&amp;date=10.03.2023&amp;dst=100480&amp;field=134" TargetMode="Externa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pravo.gov.ru" TargetMode="External"/><Relationship Id="rId1" Type="http://schemas.openxmlformats.org/officeDocument/2006/relationships/numbering" Target="numbering.xml"/><Relationship Id="rId6" Type="http://schemas.openxmlformats.org/officeDocument/2006/relationships/hyperlink" Target="https://login.consultant.ru/link/?req=doc&amp;base=LAW&amp;n=402282&amp;date=10.03.2023&amp;dst=103283&amp;field=134" TargetMode="External"/><Relationship Id="rId11" Type="http://schemas.openxmlformats.org/officeDocument/2006/relationships/header" Target="header2.xml"/><Relationship Id="rId5" Type="http://schemas.openxmlformats.org/officeDocument/2006/relationships/image" Target="media/image1.jpeg"/><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12181</Words>
  <Characters>69438</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2023-08-14T06:20:00Z</cp:lastPrinted>
  <dcterms:created xsi:type="dcterms:W3CDTF">2023-08-14T06:21:00Z</dcterms:created>
  <dcterms:modified xsi:type="dcterms:W3CDTF">2023-08-14T06:21:00Z</dcterms:modified>
</cp:coreProperties>
</file>