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B" w:rsidRDefault="000C30BB" w:rsidP="000C30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0C30BB" w:rsidRPr="00EA1056" w:rsidTr="00325F3A">
        <w:tc>
          <w:tcPr>
            <w:tcW w:w="4785" w:type="dxa"/>
          </w:tcPr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EA1056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14B54" w:rsidRDefault="00714B54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0F0" w:rsidRDefault="00AE50F0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0BB" w:rsidRPr="00EA1056" w:rsidRDefault="006079FA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седьмая </w:t>
      </w:r>
      <w:r w:rsidR="000C30BB" w:rsidRPr="00EA1056">
        <w:rPr>
          <w:rFonts w:ascii="Times New Roman" w:hAnsi="Times New Roman" w:cs="Times New Roman"/>
          <w:sz w:val="28"/>
          <w:szCs w:val="28"/>
        </w:rPr>
        <w:t xml:space="preserve">сессия                            </w:t>
      </w:r>
      <w:r w:rsidR="000C30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30BB" w:rsidRPr="00EA1056">
        <w:rPr>
          <w:rFonts w:ascii="Times New Roman" w:hAnsi="Times New Roman" w:cs="Times New Roman"/>
          <w:sz w:val="28"/>
          <w:szCs w:val="28"/>
        </w:rPr>
        <w:t xml:space="preserve"> </w:t>
      </w:r>
      <w:r w:rsidR="005D05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0BB" w:rsidRPr="00EA10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</w:p>
    <w:p w:rsidR="000C30BB" w:rsidRPr="00EA1056" w:rsidRDefault="005E1C39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0C30BB" w:rsidRPr="00EA1056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</w:t>
      </w:r>
      <w:r w:rsidR="000C30BB">
        <w:rPr>
          <w:rFonts w:ascii="Times New Roman" w:hAnsi="Times New Roman" w:cs="Times New Roman"/>
          <w:sz w:val="28"/>
          <w:szCs w:val="28"/>
        </w:rPr>
        <w:t xml:space="preserve">  </w:t>
      </w:r>
      <w:r w:rsidR="006079FA">
        <w:rPr>
          <w:rFonts w:ascii="Times New Roman" w:hAnsi="Times New Roman" w:cs="Times New Roman"/>
          <w:sz w:val="28"/>
          <w:szCs w:val="28"/>
        </w:rPr>
        <w:t xml:space="preserve">     11 октября </w:t>
      </w:r>
      <w:r w:rsidR="000C30BB" w:rsidRPr="00EA1056">
        <w:rPr>
          <w:rFonts w:ascii="Times New Roman" w:hAnsi="Times New Roman" w:cs="Times New Roman"/>
          <w:sz w:val="28"/>
          <w:szCs w:val="28"/>
        </w:rPr>
        <w:t>202</w:t>
      </w:r>
      <w:r w:rsidR="00E12264">
        <w:rPr>
          <w:rFonts w:ascii="Times New Roman" w:hAnsi="Times New Roman" w:cs="Times New Roman"/>
          <w:sz w:val="28"/>
          <w:szCs w:val="28"/>
        </w:rPr>
        <w:t>3</w:t>
      </w:r>
      <w:r w:rsidR="000C30BB" w:rsidRPr="00EA1056">
        <w:rPr>
          <w:rFonts w:ascii="Times New Roman" w:hAnsi="Times New Roman" w:cs="Times New Roman"/>
          <w:sz w:val="28"/>
          <w:szCs w:val="28"/>
        </w:rPr>
        <w:t xml:space="preserve"> г</w:t>
      </w:r>
      <w:r w:rsidR="00620F3E">
        <w:rPr>
          <w:rFonts w:ascii="Times New Roman" w:hAnsi="Times New Roman" w:cs="Times New Roman"/>
          <w:sz w:val="28"/>
          <w:szCs w:val="28"/>
        </w:rPr>
        <w:t>ода</w:t>
      </w:r>
    </w:p>
    <w:p w:rsidR="000C30BB" w:rsidRPr="00EA1056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4B54" w:rsidRDefault="00714B54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0BB" w:rsidRPr="00EA1056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1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0BB" w:rsidRPr="00BD625A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25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0C30BB" w:rsidRPr="00BD625A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F11F7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F11F71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bCs/>
          <w:sz w:val="28"/>
          <w:szCs w:val="28"/>
        </w:rPr>
        <w:t>от 25 декабря 2019 г</w:t>
      </w:r>
      <w:r w:rsidR="00F11F71">
        <w:rPr>
          <w:rFonts w:ascii="Times New Roman" w:hAnsi="Times New Roman" w:cs="Times New Roman"/>
          <w:bCs/>
          <w:sz w:val="28"/>
          <w:szCs w:val="28"/>
        </w:rPr>
        <w:t>.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№ 29 </w:t>
      </w:r>
      <w:r w:rsidRPr="00BD625A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</w:t>
      </w:r>
      <w:r w:rsidR="00F11F71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Эл»</w:t>
      </w:r>
    </w:p>
    <w:p w:rsidR="000C30BB" w:rsidRDefault="000C30BB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B54" w:rsidRDefault="00714B54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B54" w:rsidRPr="00BD625A" w:rsidRDefault="00714B54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BD625A" w:rsidRDefault="000C30BB" w:rsidP="000C30BB">
      <w:pPr>
        <w:pStyle w:val="a3"/>
        <w:rPr>
          <w:lang w:eastAsia="ru-RU"/>
        </w:rPr>
      </w:pPr>
      <w:r w:rsidRPr="00BD625A">
        <w:rPr>
          <w:lang w:eastAsia="ru-RU"/>
        </w:rPr>
        <w:t>В соответствии с</w:t>
      </w:r>
      <w:r w:rsidRPr="00BD625A">
        <w:t xml:space="preserve"> Бюджетным кодексом Российской Федерации, </w:t>
      </w:r>
      <w:r w:rsidRPr="00BD625A">
        <w:br/>
      </w:r>
      <w:r w:rsidRPr="00BD625A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C30BB" w:rsidRPr="00BD625A" w:rsidRDefault="000C30BB" w:rsidP="000C30B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25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D625A">
        <w:rPr>
          <w:rFonts w:ascii="Times New Roman" w:hAnsi="Times New Roman" w:cs="Times New Roman"/>
          <w:bCs/>
          <w:sz w:val="28"/>
          <w:szCs w:val="28"/>
        </w:rPr>
        <w:t>Внести в Положение о бюджетном процессе в Новоторъяльском муниципальном районе</w:t>
      </w:r>
      <w:r w:rsidRPr="00BD625A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Pr="00BD62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декабря 2019 г</w:t>
      </w:r>
      <w:r w:rsidR="00541044">
        <w:rPr>
          <w:rFonts w:ascii="Times New Roman" w:hAnsi="Times New Roman" w:cs="Times New Roman"/>
          <w:bCs/>
          <w:sz w:val="28"/>
          <w:szCs w:val="28"/>
        </w:rPr>
        <w:t>.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№ 29 (в редакции решени</w:t>
      </w:r>
      <w:r w:rsidR="00325F3A">
        <w:rPr>
          <w:rFonts w:ascii="Times New Roman" w:hAnsi="Times New Roman" w:cs="Times New Roman"/>
          <w:bCs/>
          <w:sz w:val="28"/>
          <w:szCs w:val="28"/>
        </w:rPr>
        <w:t>й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FC4">
        <w:rPr>
          <w:rFonts w:ascii="Times New Roman" w:hAnsi="Times New Roman" w:cs="Times New Roman"/>
          <w:bCs/>
          <w:sz w:val="28"/>
          <w:szCs w:val="28"/>
        </w:rPr>
        <w:t xml:space="preserve"> от 31 марта </w:t>
      </w:r>
      <w:r w:rsidR="005D052B">
        <w:rPr>
          <w:rFonts w:ascii="Times New Roman" w:hAnsi="Times New Roman" w:cs="Times New Roman"/>
          <w:bCs/>
          <w:sz w:val="28"/>
          <w:szCs w:val="28"/>
        </w:rPr>
        <w:br/>
      </w:r>
      <w:r w:rsidR="00A44FC4">
        <w:rPr>
          <w:rFonts w:ascii="Times New Roman" w:hAnsi="Times New Roman" w:cs="Times New Roman"/>
          <w:bCs/>
          <w:sz w:val="28"/>
          <w:szCs w:val="28"/>
        </w:rPr>
        <w:t xml:space="preserve">2020 г. № 53, от 09 октября 2020 г. № 90, </w:t>
      </w:r>
      <w:r w:rsidRPr="00BD625A">
        <w:rPr>
          <w:rFonts w:ascii="Times New Roman" w:hAnsi="Times New Roman" w:cs="Times New Roman"/>
          <w:bCs/>
          <w:sz w:val="28"/>
          <w:szCs w:val="28"/>
        </w:rPr>
        <w:t>от 27 октября 2021 г. № 201</w:t>
      </w:r>
      <w:r w:rsidR="005410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052B">
        <w:rPr>
          <w:rFonts w:ascii="Times New Roman" w:hAnsi="Times New Roman" w:cs="Times New Roman"/>
          <w:bCs/>
          <w:sz w:val="28"/>
          <w:szCs w:val="28"/>
        </w:rPr>
        <w:br/>
      </w:r>
      <w:r w:rsidR="00541044">
        <w:rPr>
          <w:rFonts w:ascii="Times New Roman" w:hAnsi="Times New Roman" w:cs="Times New Roman"/>
          <w:bCs/>
          <w:sz w:val="28"/>
          <w:szCs w:val="28"/>
        </w:rPr>
        <w:t>от 19 января 2022 г. № 232</w:t>
      </w:r>
      <w:r w:rsidR="00E12264">
        <w:rPr>
          <w:rFonts w:ascii="Times New Roman" w:hAnsi="Times New Roman" w:cs="Times New Roman"/>
          <w:bCs/>
          <w:sz w:val="28"/>
          <w:szCs w:val="28"/>
        </w:rPr>
        <w:t>, от 26 мая 2022</w:t>
      </w:r>
      <w:proofErr w:type="gramEnd"/>
      <w:r w:rsidR="00E1226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772DB">
        <w:rPr>
          <w:rFonts w:ascii="Times New Roman" w:hAnsi="Times New Roman" w:cs="Times New Roman"/>
          <w:bCs/>
          <w:sz w:val="28"/>
          <w:szCs w:val="28"/>
        </w:rPr>
        <w:t xml:space="preserve"> № 253</w:t>
      </w:r>
      <w:r w:rsidR="00E12264">
        <w:rPr>
          <w:rFonts w:ascii="Times New Roman" w:hAnsi="Times New Roman" w:cs="Times New Roman"/>
          <w:bCs/>
          <w:sz w:val="28"/>
          <w:szCs w:val="28"/>
        </w:rPr>
        <w:t>, от</w:t>
      </w:r>
      <w:r w:rsidR="0020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264">
        <w:rPr>
          <w:rFonts w:ascii="Times New Roman" w:hAnsi="Times New Roman" w:cs="Times New Roman"/>
          <w:bCs/>
          <w:sz w:val="28"/>
          <w:szCs w:val="28"/>
        </w:rPr>
        <w:t xml:space="preserve">26 октября 2022 г. </w:t>
      </w:r>
      <w:r w:rsidR="003772DB">
        <w:rPr>
          <w:rFonts w:ascii="Times New Roman" w:hAnsi="Times New Roman" w:cs="Times New Roman"/>
          <w:bCs/>
          <w:sz w:val="28"/>
          <w:szCs w:val="28"/>
        </w:rPr>
        <w:br/>
      </w:r>
      <w:r w:rsidR="00E12264">
        <w:rPr>
          <w:rFonts w:ascii="Times New Roman" w:hAnsi="Times New Roman" w:cs="Times New Roman"/>
          <w:bCs/>
          <w:sz w:val="28"/>
          <w:szCs w:val="28"/>
        </w:rPr>
        <w:t>№ 279</w:t>
      </w:r>
      <w:r w:rsidR="00F11F71">
        <w:rPr>
          <w:rFonts w:ascii="Times New Roman" w:hAnsi="Times New Roman" w:cs="Times New Roman"/>
          <w:bCs/>
          <w:sz w:val="28"/>
          <w:szCs w:val="28"/>
        </w:rPr>
        <w:t>,</w:t>
      </w:r>
      <w:r w:rsidR="003772DB">
        <w:rPr>
          <w:rFonts w:ascii="Times New Roman" w:hAnsi="Times New Roman" w:cs="Times New Roman"/>
          <w:bCs/>
          <w:sz w:val="28"/>
          <w:szCs w:val="28"/>
        </w:rPr>
        <w:t xml:space="preserve"> от 15 февраля 2022 г. № 304</w:t>
      </w:r>
      <w:r w:rsidR="00E12264">
        <w:rPr>
          <w:rFonts w:ascii="Times New Roman" w:hAnsi="Times New Roman" w:cs="Times New Roman"/>
          <w:bCs/>
          <w:sz w:val="28"/>
          <w:szCs w:val="28"/>
        </w:rPr>
        <w:t>)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AE50F0" w:rsidRDefault="00AE50F0" w:rsidP="000C30B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BB" w:rsidRPr="00BD625A" w:rsidRDefault="000C30BB" w:rsidP="000C30B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772DB">
        <w:rPr>
          <w:rFonts w:ascii="Times New Roman" w:hAnsi="Times New Roman" w:cs="Times New Roman"/>
          <w:sz w:val="28"/>
          <w:szCs w:val="28"/>
        </w:rPr>
        <w:t>Пункт 1 с</w:t>
      </w:r>
      <w:r w:rsidRPr="00BD625A">
        <w:rPr>
          <w:rFonts w:ascii="Times New Roman" w:hAnsi="Times New Roman" w:cs="Times New Roman"/>
          <w:sz w:val="28"/>
          <w:szCs w:val="28"/>
        </w:rPr>
        <w:t>тать</w:t>
      </w:r>
      <w:r w:rsidR="003772DB">
        <w:rPr>
          <w:rFonts w:ascii="Times New Roman" w:hAnsi="Times New Roman" w:cs="Times New Roman"/>
          <w:sz w:val="28"/>
          <w:szCs w:val="28"/>
        </w:rPr>
        <w:t>и</w:t>
      </w:r>
      <w:r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3772DB">
        <w:rPr>
          <w:rFonts w:ascii="Times New Roman" w:hAnsi="Times New Roman" w:cs="Times New Roman"/>
          <w:sz w:val="28"/>
          <w:szCs w:val="28"/>
        </w:rPr>
        <w:t>4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33345" w:rsidRPr="00433345" w:rsidRDefault="00433345" w:rsidP="00433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45">
        <w:rPr>
          <w:rFonts w:ascii="Times New Roman" w:hAnsi="Times New Roman" w:cs="Times New Roman"/>
          <w:b/>
          <w:sz w:val="28"/>
          <w:szCs w:val="28"/>
        </w:rPr>
        <w:t>«</w:t>
      </w:r>
      <w:r w:rsidRPr="004333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3345">
        <w:rPr>
          <w:rFonts w:ascii="Times New Roman" w:hAnsi="Times New Roman" w:cs="Times New Roman"/>
          <w:sz w:val="28"/>
          <w:szCs w:val="28"/>
        </w:rPr>
        <w:t xml:space="preserve">Проект бюджета Новоторъяльского муниципального района составляется на основе прогноза социально-экономического развития Новоторъяльского муниципального района в целях финансового обеспечения расходных обязательств в соответствии со </w:t>
      </w:r>
      <w:hyperlink r:id="rId7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170.1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171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172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173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174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174.3, </w:t>
      </w:r>
      <w:hyperlink r:id="rId15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179.4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184.1</w:t>
        </w:r>
      </w:hyperlink>
      <w:r w:rsidRPr="004333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34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33345">
          <w:rPr>
            <w:rFonts w:ascii="Times New Roman" w:hAnsi="Times New Roman" w:cs="Times New Roman"/>
            <w:color w:val="0000FF"/>
            <w:sz w:val="28"/>
            <w:szCs w:val="28"/>
          </w:rPr>
          <w:t>184.2</w:t>
        </w:r>
      </w:hyperlink>
      <w:r w:rsidRPr="00433345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30BB" w:rsidRPr="00BD625A" w:rsidRDefault="000C30BB" w:rsidP="0020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625A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41044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Pr="00BD625A">
        <w:rPr>
          <w:rFonts w:ascii="Times New Roman" w:hAnsi="Times New Roman" w:cs="Times New Roman"/>
          <w:sz w:val="28"/>
          <w:szCs w:val="28"/>
        </w:rPr>
        <w:t>.</w:t>
      </w:r>
    </w:p>
    <w:p w:rsidR="000336FA" w:rsidRPr="002547B9" w:rsidRDefault="000C30BB" w:rsidP="0003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Собрания депутатов Новоторъяльского муниципального района </w:t>
      </w:r>
      <w:r w:rsidR="000336F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Республики Марий Эл в установленном порядке </w:t>
      </w:r>
      <w:r w:rsidR="000336FA" w:rsidRPr="00C20A82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0336FA">
        <w:rPr>
          <w:rFonts w:ascii="Times New Roman" w:hAnsi="Times New Roman" w:cs="Times New Roman"/>
          <w:sz w:val="28"/>
          <w:szCs w:val="28"/>
        </w:rPr>
        <w:br/>
      </w:r>
      <w:r w:rsidR="000336FA" w:rsidRPr="00C20A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336FA" w:rsidRPr="00C20A8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0336FA" w:rsidRPr="00C20A8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9" w:history="1">
        <w:r w:rsidR="000336FA" w:rsidRPr="006179F4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0336FA" w:rsidRPr="002547B9">
        <w:rPr>
          <w:rFonts w:ascii="Times New Roman" w:hAnsi="Times New Roman" w:cs="Times New Roman"/>
          <w:sz w:val="28"/>
          <w:szCs w:val="28"/>
        </w:rPr>
        <w:t>)</w:t>
      </w:r>
      <w:r w:rsidR="000336FA" w:rsidRPr="002547B9">
        <w:rPr>
          <w:rFonts w:ascii="Times New Roman" w:hAnsi="Times New Roman" w:cs="Times New Roman"/>
          <w:bCs/>
          <w:sz w:val="28"/>
          <w:szCs w:val="28"/>
        </w:rPr>
        <w:t>.</w:t>
      </w:r>
      <w:r w:rsidR="000336FA" w:rsidRPr="0025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BB" w:rsidRDefault="000C30BB" w:rsidP="00033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6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D625A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BD625A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5E1C39" w:rsidRPr="00F11F71" w:rsidRDefault="005E1C39" w:rsidP="00F11F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4B54" w:rsidRDefault="00714B54" w:rsidP="00F11F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1F71" w:rsidRPr="00F11F71" w:rsidRDefault="00F11F71" w:rsidP="00F11F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30BB" w:rsidRPr="00BA6684" w:rsidRDefault="000C30BB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4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6007CD" w:rsidRDefault="000C30BB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6684">
        <w:rPr>
          <w:rFonts w:ascii="Times New Roman" w:hAnsi="Times New Roman" w:cs="Times New Roman"/>
          <w:sz w:val="28"/>
          <w:szCs w:val="28"/>
        </w:rPr>
        <w:tab/>
      </w:r>
      <w:r w:rsidRPr="00BA6684">
        <w:rPr>
          <w:rFonts w:ascii="Times New Roman" w:hAnsi="Times New Roman" w:cs="Times New Roman"/>
          <w:sz w:val="28"/>
          <w:szCs w:val="28"/>
        </w:rPr>
        <w:tab/>
      </w:r>
      <w:r w:rsidRPr="00BA6684">
        <w:rPr>
          <w:rFonts w:ascii="Times New Roman" w:hAnsi="Times New Roman" w:cs="Times New Roman"/>
          <w:sz w:val="28"/>
          <w:szCs w:val="28"/>
        </w:rPr>
        <w:tab/>
      </w:r>
      <w:r w:rsidRPr="00BA6684">
        <w:rPr>
          <w:rFonts w:ascii="Times New Roman" w:hAnsi="Times New Roman" w:cs="Times New Roman"/>
          <w:sz w:val="28"/>
          <w:szCs w:val="28"/>
        </w:rPr>
        <w:tab/>
      </w:r>
      <w:r w:rsidRPr="00BA66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293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42934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  <w:r w:rsidRPr="00BA66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D" w:rsidRDefault="006007CD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BB" w:rsidRDefault="000C30BB" w:rsidP="000C30BB">
      <w:pPr>
        <w:spacing w:after="0" w:line="240" w:lineRule="auto"/>
        <w:jc w:val="both"/>
        <w:rPr>
          <w:b/>
          <w:bCs/>
          <w:sz w:val="28"/>
          <w:szCs w:val="28"/>
        </w:rPr>
      </w:pPr>
      <w:r w:rsidRPr="00BA6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271" w:rsidRPr="000C30BB" w:rsidRDefault="00747271" w:rsidP="000C30BB">
      <w:pPr>
        <w:rPr>
          <w:szCs w:val="28"/>
        </w:rPr>
      </w:pPr>
    </w:p>
    <w:sectPr w:rsidR="00747271" w:rsidRPr="000C30BB" w:rsidSect="00714B54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472"/>
    <w:multiLevelType w:val="hybridMultilevel"/>
    <w:tmpl w:val="EF2C24A4"/>
    <w:lvl w:ilvl="0" w:tplc="CA22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336FA"/>
    <w:rsid w:val="000628F3"/>
    <w:rsid w:val="000C30BB"/>
    <w:rsid w:val="000C376A"/>
    <w:rsid w:val="000E5C54"/>
    <w:rsid w:val="00105144"/>
    <w:rsid w:val="0011161A"/>
    <w:rsid w:val="001616D7"/>
    <w:rsid w:val="001743DF"/>
    <w:rsid w:val="00194BF2"/>
    <w:rsid w:val="001A2889"/>
    <w:rsid w:val="001C3183"/>
    <w:rsid w:val="00205650"/>
    <w:rsid w:val="00255EDE"/>
    <w:rsid w:val="002634A7"/>
    <w:rsid w:val="00270265"/>
    <w:rsid w:val="002A5D38"/>
    <w:rsid w:val="002A603D"/>
    <w:rsid w:val="002C189F"/>
    <w:rsid w:val="002F0050"/>
    <w:rsid w:val="002F5AB1"/>
    <w:rsid w:val="002F6931"/>
    <w:rsid w:val="00325F3A"/>
    <w:rsid w:val="00342934"/>
    <w:rsid w:val="0037338F"/>
    <w:rsid w:val="003772DB"/>
    <w:rsid w:val="003B0C4F"/>
    <w:rsid w:val="003F38CD"/>
    <w:rsid w:val="00426028"/>
    <w:rsid w:val="00433345"/>
    <w:rsid w:val="00481248"/>
    <w:rsid w:val="00541044"/>
    <w:rsid w:val="00544029"/>
    <w:rsid w:val="0057170A"/>
    <w:rsid w:val="0057375C"/>
    <w:rsid w:val="0058009A"/>
    <w:rsid w:val="00585CFF"/>
    <w:rsid w:val="00594794"/>
    <w:rsid w:val="005D052B"/>
    <w:rsid w:val="005E1C39"/>
    <w:rsid w:val="006007CD"/>
    <w:rsid w:val="006079FA"/>
    <w:rsid w:val="00620F3E"/>
    <w:rsid w:val="006A2366"/>
    <w:rsid w:val="006B468F"/>
    <w:rsid w:val="006D468E"/>
    <w:rsid w:val="006F5E4C"/>
    <w:rsid w:val="00714B54"/>
    <w:rsid w:val="00715121"/>
    <w:rsid w:val="00717BB6"/>
    <w:rsid w:val="00723055"/>
    <w:rsid w:val="00727168"/>
    <w:rsid w:val="00747271"/>
    <w:rsid w:val="00753FCF"/>
    <w:rsid w:val="0077701C"/>
    <w:rsid w:val="00783A09"/>
    <w:rsid w:val="00807CF1"/>
    <w:rsid w:val="0087720C"/>
    <w:rsid w:val="008B3AE2"/>
    <w:rsid w:val="008B594D"/>
    <w:rsid w:val="008E1400"/>
    <w:rsid w:val="008F79B7"/>
    <w:rsid w:val="009075D3"/>
    <w:rsid w:val="009A20B4"/>
    <w:rsid w:val="009E5F24"/>
    <w:rsid w:val="00A05811"/>
    <w:rsid w:val="00A07707"/>
    <w:rsid w:val="00A14955"/>
    <w:rsid w:val="00A405E1"/>
    <w:rsid w:val="00A44FC4"/>
    <w:rsid w:val="00A54A3F"/>
    <w:rsid w:val="00A872BC"/>
    <w:rsid w:val="00AA3282"/>
    <w:rsid w:val="00AB2519"/>
    <w:rsid w:val="00AE50F0"/>
    <w:rsid w:val="00B3510F"/>
    <w:rsid w:val="00B64EF5"/>
    <w:rsid w:val="00B77767"/>
    <w:rsid w:val="00BA6684"/>
    <w:rsid w:val="00BD625A"/>
    <w:rsid w:val="00BF5E24"/>
    <w:rsid w:val="00C02AA2"/>
    <w:rsid w:val="00C15790"/>
    <w:rsid w:val="00C66FE3"/>
    <w:rsid w:val="00C81C1E"/>
    <w:rsid w:val="00CB2A90"/>
    <w:rsid w:val="00CD6507"/>
    <w:rsid w:val="00D76B11"/>
    <w:rsid w:val="00DA07C4"/>
    <w:rsid w:val="00DB31A5"/>
    <w:rsid w:val="00E01DCB"/>
    <w:rsid w:val="00E12264"/>
    <w:rsid w:val="00E34C2C"/>
    <w:rsid w:val="00E4261A"/>
    <w:rsid w:val="00E53A13"/>
    <w:rsid w:val="00E83DAD"/>
    <w:rsid w:val="00E9131B"/>
    <w:rsid w:val="00EA1056"/>
    <w:rsid w:val="00EB467C"/>
    <w:rsid w:val="00EB6A03"/>
    <w:rsid w:val="00F11F71"/>
    <w:rsid w:val="00F308C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B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43DF"/>
    <w:pPr>
      <w:ind w:left="720"/>
      <w:contextualSpacing/>
    </w:pPr>
  </w:style>
  <w:style w:type="paragraph" w:styleId="a9">
    <w:name w:val="No Spacing"/>
    <w:uiPriority w:val="1"/>
    <w:qFormat/>
    <w:rsid w:val="00433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A7519x9e9G" TargetMode="External"/><Relationship Id="rId13" Type="http://schemas.openxmlformats.org/officeDocument/2006/relationships/hyperlink" Target="consultantplus://offline/ref=04888B9FD3E1C14EF95571DD14D36C9C52590643D5D48D9A2994CDB1F915441538400EE87D19993Dx8e6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87D199939x8eAG" TargetMode="External"/><Relationship Id="rId12" Type="http://schemas.openxmlformats.org/officeDocument/2006/relationships/hyperlink" Target="consultantplus://offline/ref=04888B9FD3E1C14EF95571DD14D36C9C52590643D5D48D9A2994CDB1F915441538400EEA781Fx9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88B9FD3E1C14EF95571DD14D36C9C52590643D5D48D9A2994CDB1F915441538400EE87D189F38x8e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888B9FD3E1C14EF95571DD14D36C9C52590643D5D48D9A2994CDB1F915441538400EE87D19993Bx8e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Ax8eBG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88B9FD3E1C14EF95571DD14D36C9C52590643D5D48D9A2994CDB1F915441538400EE87D1A9D39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8097-7187-4C87-8761-69D53F3F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14</cp:revision>
  <cp:lastPrinted>2023-10-12T07:30:00Z</cp:lastPrinted>
  <dcterms:created xsi:type="dcterms:W3CDTF">2023-02-08T11:48:00Z</dcterms:created>
  <dcterms:modified xsi:type="dcterms:W3CDTF">2023-10-12T07:30:00Z</dcterms:modified>
</cp:coreProperties>
</file>