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84"/>
        <w:gridCol w:w="935"/>
        <w:gridCol w:w="240"/>
        <w:gridCol w:w="1134"/>
        <w:gridCol w:w="3379"/>
      </w:tblGrid>
      <w:tr w:rsidR="00EB4EDB" w:rsidTr="00EB4EDB">
        <w:trPr>
          <w:trHeight w:val="1346"/>
        </w:trPr>
        <w:tc>
          <w:tcPr>
            <w:tcW w:w="3384" w:type="dxa"/>
            <w:shd w:val="clear" w:color="auto" w:fill="auto"/>
          </w:tcPr>
          <w:p w:rsidR="00EB4EDB" w:rsidRDefault="00EB4EDB" w:rsidP="00EB4EDB">
            <w:pPr>
              <w:pStyle w:val="af9"/>
              <w:snapToGrid w:val="0"/>
            </w:pP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 w:rsidR="00EB4EDB" w:rsidRDefault="00EB4EDB" w:rsidP="00EB4EDB">
            <w:pPr>
              <w:snapToGrid w:val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7620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  <w:shd w:val="clear" w:color="auto" w:fill="auto"/>
          </w:tcPr>
          <w:p w:rsidR="00EB4EDB" w:rsidRPr="00EB4EDB" w:rsidRDefault="00EB4EDB" w:rsidP="00EB4E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EDB" w:rsidTr="00EB4EDB">
        <w:tc>
          <w:tcPr>
            <w:tcW w:w="4319" w:type="dxa"/>
            <w:gridSpan w:val="2"/>
            <w:shd w:val="clear" w:color="auto" w:fill="auto"/>
          </w:tcPr>
          <w:p w:rsidR="00EB4EDB" w:rsidRDefault="00EB4EDB" w:rsidP="00EB4EDB">
            <w:pPr>
              <w:pStyle w:val="af7"/>
              <w:snapToGrid w:val="0"/>
            </w:pPr>
            <w:r>
              <w:rPr>
                <w:spacing w:val="-4"/>
                <w:sz w:val="26"/>
              </w:rPr>
              <w:t>СОВЕТСКИЙ МУНИЦИПАЛЬНЫЙ РАЙОНЫН АДМИНИСТРАЦИЙЖЕ</w:t>
            </w:r>
          </w:p>
          <w:p w:rsidR="00EB4EDB" w:rsidRDefault="00EB4EDB" w:rsidP="00EB4EDB">
            <w:pPr>
              <w:jc w:val="center"/>
            </w:pPr>
          </w:p>
        </w:tc>
        <w:tc>
          <w:tcPr>
            <w:tcW w:w="240" w:type="dxa"/>
            <w:shd w:val="clear" w:color="auto" w:fill="auto"/>
          </w:tcPr>
          <w:p w:rsidR="00EB4EDB" w:rsidRDefault="00EB4EDB" w:rsidP="00EB4EDB">
            <w:pPr>
              <w:snapToGrid w:val="0"/>
            </w:pPr>
          </w:p>
        </w:tc>
        <w:tc>
          <w:tcPr>
            <w:tcW w:w="4513" w:type="dxa"/>
            <w:gridSpan w:val="2"/>
            <w:shd w:val="clear" w:color="auto" w:fill="auto"/>
          </w:tcPr>
          <w:p w:rsidR="00EB4EDB" w:rsidRDefault="00EB4EDB" w:rsidP="00EB4EDB">
            <w:pPr>
              <w:pStyle w:val="af7"/>
              <w:snapToGrid w:val="0"/>
            </w:pPr>
            <w:r>
              <w:rPr>
                <w:sz w:val="26"/>
              </w:rPr>
              <w:t>АДМИНИСТРАЦИЯ</w:t>
            </w:r>
          </w:p>
          <w:p w:rsidR="00EB4EDB" w:rsidRDefault="00EB4EDB" w:rsidP="00EB4EDB">
            <w:pPr>
              <w:pStyle w:val="21"/>
              <w:rPr>
                <w:sz w:val="12"/>
              </w:rPr>
            </w:pPr>
            <w:r>
              <w:t>СОВЕТСКОГО МУНИЦИПАЛЬНОГО РАЙОНА</w:t>
            </w:r>
          </w:p>
          <w:p w:rsidR="00EB4EDB" w:rsidRDefault="00EB4EDB" w:rsidP="00EB4EDB">
            <w:pPr>
              <w:jc w:val="center"/>
              <w:rPr>
                <w:sz w:val="12"/>
              </w:rPr>
            </w:pPr>
          </w:p>
        </w:tc>
      </w:tr>
      <w:tr w:rsidR="00EB4EDB" w:rsidTr="00EB4EDB">
        <w:tc>
          <w:tcPr>
            <w:tcW w:w="4319" w:type="dxa"/>
            <w:gridSpan w:val="2"/>
            <w:shd w:val="clear" w:color="auto" w:fill="auto"/>
          </w:tcPr>
          <w:p w:rsidR="00EB4EDB" w:rsidRPr="00EB4EDB" w:rsidRDefault="00EB4EDB" w:rsidP="00EB4EDB">
            <w:pPr>
              <w:pStyle w:val="af7"/>
              <w:rPr>
                <w:spacing w:val="-4"/>
                <w:sz w:val="26"/>
              </w:rPr>
            </w:pPr>
            <w:r w:rsidRPr="00EB4EDB">
              <w:rPr>
                <w:spacing w:val="-4"/>
                <w:sz w:val="26"/>
              </w:rPr>
              <w:t>ПУНЧАЛ</w:t>
            </w:r>
          </w:p>
        </w:tc>
        <w:tc>
          <w:tcPr>
            <w:tcW w:w="240" w:type="dxa"/>
            <w:shd w:val="clear" w:color="auto" w:fill="auto"/>
          </w:tcPr>
          <w:p w:rsidR="00EB4EDB" w:rsidRDefault="00EB4EDB" w:rsidP="00EB4EDB">
            <w:pPr>
              <w:snapToGrid w:val="0"/>
            </w:pPr>
          </w:p>
        </w:tc>
        <w:tc>
          <w:tcPr>
            <w:tcW w:w="4513" w:type="dxa"/>
            <w:gridSpan w:val="2"/>
            <w:shd w:val="clear" w:color="auto" w:fill="auto"/>
          </w:tcPr>
          <w:p w:rsidR="00EB4EDB" w:rsidRPr="00EB4EDB" w:rsidRDefault="00EB4EDB" w:rsidP="00EB4EDB">
            <w:pPr>
              <w:pStyle w:val="af7"/>
              <w:rPr>
                <w:sz w:val="26"/>
              </w:rPr>
            </w:pPr>
            <w:r w:rsidRPr="00EB4EDB">
              <w:rPr>
                <w:sz w:val="26"/>
              </w:rPr>
              <w:t>ПОСТАНОВЛЕНИЕ</w:t>
            </w:r>
          </w:p>
        </w:tc>
      </w:tr>
    </w:tbl>
    <w:p w:rsidR="00EB4EDB" w:rsidRDefault="00EB4EDB" w:rsidP="00EB4EDB"/>
    <w:p w:rsidR="00EB4EDB" w:rsidRPr="00EB4EDB" w:rsidRDefault="00EB4EDB" w:rsidP="00EB4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EDB">
        <w:rPr>
          <w:rFonts w:ascii="Times New Roman" w:hAnsi="Times New Roman" w:cs="Times New Roman"/>
          <w:sz w:val="28"/>
          <w:szCs w:val="28"/>
        </w:rPr>
        <w:t>№</w:t>
      </w:r>
      <w:r w:rsidR="00A70E90">
        <w:rPr>
          <w:rFonts w:ascii="Times New Roman" w:hAnsi="Times New Roman" w:cs="Times New Roman"/>
          <w:sz w:val="28"/>
          <w:szCs w:val="28"/>
        </w:rPr>
        <w:t>280</w:t>
      </w:r>
      <w:r w:rsidRPr="00EB4EDB">
        <w:rPr>
          <w:rFonts w:ascii="Times New Roman" w:hAnsi="Times New Roman" w:cs="Times New Roman"/>
          <w:sz w:val="28"/>
          <w:szCs w:val="28"/>
        </w:rPr>
        <w:tab/>
      </w:r>
      <w:r w:rsidRPr="00EB4EDB">
        <w:rPr>
          <w:rFonts w:ascii="Times New Roman" w:hAnsi="Times New Roman" w:cs="Times New Roman"/>
          <w:sz w:val="28"/>
          <w:szCs w:val="28"/>
        </w:rPr>
        <w:tab/>
      </w:r>
      <w:r w:rsidRPr="00EB4ED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B4EDB">
        <w:rPr>
          <w:rFonts w:ascii="Times New Roman" w:hAnsi="Times New Roman" w:cs="Times New Roman"/>
          <w:sz w:val="28"/>
          <w:szCs w:val="28"/>
        </w:rPr>
        <w:tab/>
      </w:r>
      <w:r w:rsidRPr="00EB4ED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EB4EDB">
        <w:rPr>
          <w:rFonts w:ascii="Times New Roman" w:hAnsi="Times New Roman" w:cs="Times New Roman"/>
          <w:sz w:val="28"/>
          <w:szCs w:val="28"/>
        </w:rPr>
        <w:tab/>
      </w:r>
      <w:r w:rsidRPr="00EB4EDB">
        <w:rPr>
          <w:rFonts w:ascii="Times New Roman" w:hAnsi="Times New Roman" w:cs="Times New Roman"/>
          <w:sz w:val="28"/>
          <w:szCs w:val="28"/>
        </w:rPr>
        <w:tab/>
        <w:t xml:space="preserve"> от «</w:t>
      </w:r>
      <w:r w:rsidR="00A70E90">
        <w:rPr>
          <w:rFonts w:ascii="Times New Roman" w:hAnsi="Times New Roman" w:cs="Times New Roman"/>
          <w:sz w:val="28"/>
          <w:szCs w:val="28"/>
        </w:rPr>
        <w:t>21</w:t>
      </w:r>
      <w:r w:rsidRPr="00EB4EDB">
        <w:rPr>
          <w:rFonts w:ascii="Times New Roman" w:hAnsi="Times New Roman" w:cs="Times New Roman"/>
          <w:sz w:val="28"/>
          <w:szCs w:val="28"/>
        </w:rPr>
        <w:t>»</w:t>
      </w:r>
      <w:r w:rsidR="00A70E90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EB4ED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B4ED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2352F" w:rsidRPr="00EB4EDB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52F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4EDB" w:rsidRPr="00EB4EDB" w:rsidRDefault="00EB4EDB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4EDB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F17A3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</w:t>
      </w:r>
      <w:r w:rsidR="00392DF0">
        <w:rPr>
          <w:rFonts w:ascii="Times New Roman" w:hAnsi="Times New Roman" w:cs="Times New Roman"/>
          <w:b/>
          <w:bCs/>
          <w:sz w:val="28"/>
          <w:szCs w:val="28"/>
        </w:rPr>
        <w:t xml:space="preserve">отдельные постановления </w:t>
      </w:r>
    </w:p>
    <w:p w:rsidR="00C2352F" w:rsidRPr="000E46EE" w:rsidRDefault="00EB4EDB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F17A3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Советского муниципального района</w:t>
      </w:r>
    </w:p>
    <w:p w:rsidR="00C2352F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4EDB" w:rsidRDefault="00EB4EDB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4EDB" w:rsidRPr="000E46EE" w:rsidRDefault="00EB4EDB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E7" w:rsidRPr="000E46EE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>В</w:t>
      </w:r>
      <w:r w:rsidR="003F17A3">
        <w:rPr>
          <w:rFonts w:ascii="Times New Roman" w:hAnsi="Times New Roman" w:cs="Times New Roman"/>
          <w:sz w:val="28"/>
          <w:szCs w:val="28"/>
        </w:rPr>
        <w:t xml:space="preserve"> целях приведения действующих актов 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3F17A3">
        <w:rPr>
          <w:rFonts w:ascii="Times New Roman" w:hAnsi="Times New Roman" w:cs="Times New Roman"/>
          <w:sz w:val="28"/>
          <w:szCs w:val="28"/>
        </w:rPr>
        <w:t>е</w:t>
      </w:r>
      <w:r w:rsidR="007E4A37">
        <w:rPr>
          <w:rFonts w:ascii="Times New Roman" w:hAnsi="Times New Roman" w:cs="Times New Roman"/>
          <w:sz w:val="28"/>
          <w:szCs w:val="28"/>
        </w:rPr>
        <w:t xml:space="preserve"> с особенностями работы государственных, региональных и иных информационных систем, 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</w:t>
      </w:r>
      <w:r w:rsidR="007E4A37">
        <w:rPr>
          <w:rFonts w:ascii="Times New Roman" w:hAnsi="Times New Roman" w:cs="Times New Roman"/>
          <w:sz w:val="28"/>
          <w:szCs w:val="28"/>
        </w:rPr>
        <w:t>оответствии с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AE3AFA">
        <w:rPr>
          <w:rFonts w:ascii="Times New Roman" w:hAnsi="Times New Roman" w:cs="Times New Roman"/>
          <w:sz w:val="28"/>
          <w:szCs w:val="28"/>
        </w:rPr>
        <w:br/>
      </w:r>
      <w:r w:rsidRPr="000E46EE">
        <w:rPr>
          <w:rFonts w:ascii="Times New Roman" w:hAnsi="Times New Roman" w:cs="Times New Roman"/>
          <w:sz w:val="28"/>
          <w:szCs w:val="28"/>
        </w:rPr>
        <w:t>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>, Федеральным законом от 29.12.2012 № 273-ФЗ «Об образовании в Российской Федерации»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4EDB"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от </w:t>
      </w:r>
      <w:r w:rsidR="00381505">
        <w:rPr>
          <w:rFonts w:ascii="Times New Roman" w:hAnsi="Times New Roman" w:cs="Times New Roman"/>
          <w:sz w:val="28"/>
          <w:szCs w:val="28"/>
        </w:rPr>
        <w:t>5 мая</w:t>
      </w:r>
      <w:r w:rsidR="00EB4EDB">
        <w:rPr>
          <w:rFonts w:ascii="Times New Roman" w:hAnsi="Times New Roman" w:cs="Times New Roman"/>
          <w:sz w:val="28"/>
          <w:szCs w:val="28"/>
        </w:rPr>
        <w:t xml:space="preserve"> 2023 г</w:t>
      </w:r>
      <w:proofErr w:type="gramEnd"/>
      <w:r w:rsidR="00EB4EDB">
        <w:rPr>
          <w:rFonts w:ascii="Times New Roman" w:hAnsi="Times New Roman" w:cs="Times New Roman"/>
          <w:sz w:val="28"/>
          <w:szCs w:val="28"/>
        </w:rPr>
        <w:t xml:space="preserve">.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№ </w:t>
      </w:r>
      <w:r w:rsidR="00381505">
        <w:rPr>
          <w:rFonts w:ascii="Times New Roman" w:hAnsi="Times New Roman" w:cs="Times New Roman"/>
          <w:sz w:val="28"/>
          <w:szCs w:val="28"/>
        </w:rPr>
        <w:t>416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381505">
        <w:rPr>
          <w:rFonts w:ascii="Times New Roman" w:hAnsi="Times New Roman" w:cs="Times New Roman"/>
          <w:sz w:val="28"/>
          <w:szCs w:val="28"/>
        </w:rPr>
        <w:t>п</w:t>
      </w:r>
      <w:r w:rsidR="00E97AED">
        <w:rPr>
          <w:rFonts w:ascii="Times New Roman" w:hAnsi="Times New Roman" w:cs="Times New Roman"/>
          <w:sz w:val="28"/>
          <w:szCs w:val="28"/>
        </w:rPr>
        <w:t>ри формировании муниципального с</w:t>
      </w:r>
      <w:r w:rsidR="00381505">
        <w:rPr>
          <w:rFonts w:ascii="Times New Roman" w:hAnsi="Times New Roman" w:cs="Times New Roman"/>
          <w:sz w:val="28"/>
          <w:szCs w:val="28"/>
        </w:rPr>
        <w:t xml:space="preserve">оциального заказа на оказание муниципальных услуг в социальной сфере 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81505"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 w:rsidR="00E97AED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» </w:t>
      </w:r>
      <w:r w:rsidR="00495E5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81505"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 w:rsidR="00495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E1A0F" w:rsidRPr="000E46E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E1A0F" w:rsidRPr="000E46EE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392DF0" w:rsidRDefault="00392DF0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E97AED" w:rsidRDefault="00E97AED" w:rsidP="00E97AED">
      <w:pPr>
        <w:pStyle w:val="a3"/>
        <w:numPr>
          <w:ilvl w:val="0"/>
          <w:numId w:val="4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F0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 вносимые</w:t>
      </w:r>
      <w:r w:rsidRPr="0039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Советского муниципального района от 13 июня 2023 г. </w:t>
      </w:r>
      <w:r w:rsidR="00242CC9">
        <w:rPr>
          <w:rFonts w:ascii="Times New Roman" w:hAnsi="Times New Roman" w:cs="Times New Roman"/>
          <w:sz w:val="28"/>
          <w:szCs w:val="28"/>
        </w:rPr>
        <w:t xml:space="preserve">                     №517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4A37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rFonts w:ascii="Times New Roman" w:hAnsi="Times New Roman" w:cs="Times New Roman"/>
          <w:sz w:val="28"/>
          <w:szCs w:val="28"/>
        </w:rPr>
        <w:t>возмещении</w:t>
      </w:r>
      <w:r w:rsidRPr="007E4A37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E4A37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392DF0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1);</w:t>
      </w:r>
    </w:p>
    <w:p w:rsidR="00E97AED" w:rsidRDefault="00E97AED" w:rsidP="00174840">
      <w:pPr>
        <w:pStyle w:val="a3"/>
        <w:numPr>
          <w:ilvl w:val="0"/>
          <w:numId w:val="4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F0">
        <w:rPr>
          <w:rFonts w:ascii="Times New Roman" w:hAnsi="Times New Roman" w:cs="Times New Roman"/>
          <w:sz w:val="28"/>
          <w:szCs w:val="28"/>
        </w:rPr>
        <w:lastRenderedPageBreak/>
        <w:t>Изменения</w:t>
      </w:r>
      <w:r>
        <w:rPr>
          <w:rFonts w:ascii="Times New Roman" w:hAnsi="Times New Roman" w:cs="Times New Roman"/>
          <w:sz w:val="28"/>
          <w:szCs w:val="28"/>
        </w:rPr>
        <w:t>, вносимые в постановление а</w:t>
      </w:r>
      <w:r w:rsidRPr="00392D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 w:rsidRPr="0039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13 июня 2023 </w:t>
      </w:r>
      <w:r w:rsidR="00242CC9">
        <w:rPr>
          <w:rFonts w:ascii="Times New Roman" w:hAnsi="Times New Roman" w:cs="Times New Roman"/>
          <w:sz w:val="28"/>
          <w:szCs w:val="28"/>
        </w:rPr>
        <w:br/>
        <w:t xml:space="preserve">№518 </w:t>
      </w:r>
      <w:r w:rsidRPr="00392DF0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92DF0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92DF0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2DF0">
        <w:rPr>
          <w:rFonts w:ascii="Times New Roman" w:hAnsi="Times New Roman" w:cs="Times New Roman"/>
          <w:sz w:val="28"/>
          <w:szCs w:val="28"/>
        </w:rPr>
        <w:t xml:space="preserve"> </w:t>
      </w:r>
      <w:r w:rsidR="008378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7AED" w:rsidRDefault="00E97AED" w:rsidP="00174840">
      <w:pPr>
        <w:pStyle w:val="a3"/>
        <w:numPr>
          <w:ilvl w:val="0"/>
          <w:numId w:val="4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DF0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 вносимые</w:t>
      </w:r>
      <w:r w:rsidRPr="00392DF0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0" w:name="_Hlk151465229"/>
      <w:r w:rsidRPr="00392DF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2D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392DF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92DF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16 июня 2023 г. </w:t>
      </w:r>
      <w:r w:rsidR="00242C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№528</w:t>
      </w:r>
      <w:r w:rsidRPr="00392DF0">
        <w:rPr>
          <w:rFonts w:ascii="Times New Roman" w:hAnsi="Times New Roman" w:cs="Times New Roman"/>
          <w:sz w:val="28"/>
          <w:szCs w:val="28"/>
        </w:rPr>
        <w:t xml:space="preserve">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</w:t>
      </w:r>
      <w:proofErr w:type="gramEnd"/>
      <w:r w:rsidRPr="00392DF0">
        <w:rPr>
          <w:rFonts w:ascii="Times New Roman" w:hAnsi="Times New Roman" w:cs="Times New Roman"/>
          <w:sz w:val="28"/>
          <w:szCs w:val="28"/>
        </w:rPr>
        <w:t xml:space="preserve"> сертификатом на получение муниципальной услуги в социальной сфере» </w:t>
      </w:r>
      <w:bookmarkEnd w:id="0"/>
      <w:r w:rsidRPr="000C753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3782D">
        <w:rPr>
          <w:rFonts w:ascii="Times New Roman" w:hAnsi="Times New Roman" w:cs="Times New Roman"/>
          <w:sz w:val="28"/>
          <w:szCs w:val="28"/>
        </w:rPr>
        <w:t>3</w:t>
      </w:r>
      <w:r w:rsidRPr="000C7531">
        <w:rPr>
          <w:rFonts w:ascii="Times New Roman" w:hAnsi="Times New Roman" w:cs="Times New Roman"/>
          <w:sz w:val="28"/>
          <w:szCs w:val="28"/>
        </w:rPr>
        <w:t>)</w:t>
      </w:r>
    </w:p>
    <w:p w:rsidR="00392DF0" w:rsidRDefault="00392DF0" w:rsidP="00174840">
      <w:pPr>
        <w:pStyle w:val="a3"/>
        <w:numPr>
          <w:ilvl w:val="0"/>
          <w:numId w:val="4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F0">
        <w:rPr>
          <w:rFonts w:ascii="Times New Roman" w:hAnsi="Times New Roman" w:cs="Times New Roman"/>
          <w:sz w:val="28"/>
          <w:szCs w:val="28"/>
        </w:rPr>
        <w:t xml:space="preserve">Изменения, вносимые 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BC5A08">
        <w:rPr>
          <w:rFonts w:ascii="Times New Roman" w:hAnsi="Times New Roman" w:cs="Times New Roman"/>
          <w:sz w:val="28"/>
          <w:szCs w:val="28"/>
        </w:rPr>
        <w:t>а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C5A08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C5A08">
        <w:rPr>
          <w:rFonts w:ascii="Times New Roman" w:hAnsi="Times New Roman" w:cs="Times New Roman"/>
          <w:sz w:val="28"/>
          <w:szCs w:val="28"/>
        </w:rPr>
        <w:t>района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 от </w:t>
      </w:r>
      <w:r w:rsidR="00174840">
        <w:rPr>
          <w:rFonts w:ascii="Times New Roman" w:hAnsi="Times New Roman" w:cs="Times New Roman"/>
          <w:sz w:val="28"/>
          <w:szCs w:val="28"/>
        </w:rPr>
        <w:t xml:space="preserve">16 июня 2023 г. </w:t>
      </w:r>
      <w:r w:rsidR="00242CC9">
        <w:rPr>
          <w:rFonts w:ascii="Times New Roman" w:hAnsi="Times New Roman" w:cs="Times New Roman"/>
          <w:sz w:val="28"/>
          <w:szCs w:val="28"/>
        </w:rPr>
        <w:br/>
      </w:r>
      <w:r w:rsidR="00174840">
        <w:rPr>
          <w:rFonts w:ascii="Times New Roman" w:hAnsi="Times New Roman" w:cs="Times New Roman"/>
          <w:sz w:val="28"/>
          <w:szCs w:val="28"/>
        </w:rPr>
        <w:t>№529</w:t>
      </w:r>
      <w:r w:rsidR="007E4A37" w:rsidRPr="00392DF0">
        <w:rPr>
          <w:rFonts w:ascii="Times New Roman" w:hAnsi="Times New Roman" w:cs="Times New Roman"/>
          <w:sz w:val="28"/>
          <w:szCs w:val="28"/>
        </w:rPr>
        <w:t xml:space="preserve">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 </w:t>
      </w:r>
      <w:r w:rsidR="00B2465C">
        <w:rPr>
          <w:rFonts w:ascii="Times New Roman" w:hAnsi="Times New Roman" w:cs="Times New Roman"/>
          <w:sz w:val="28"/>
          <w:szCs w:val="28"/>
        </w:rPr>
        <w:t>(</w:t>
      </w:r>
      <w:r w:rsidR="00B2465C" w:rsidRPr="00392DF0">
        <w:rPr>
          <w:rFonts w:ascii="Times New Roman" w:hAnsi="Times New Roman" w:cs="Times New Roman"/>
          <w:sz w:val="28"/>
          <w:szCs w:val="28"/>
        </w:rPr>
        <w:t>приложени</w:t>
      </w:r>
      <w:r w:rsidR="00B2465C">
        <w:rPr>
          <w:rFonts w:ascii="Times New Roman" w:hAnsi="Times New Roman" w:cs="Times New Roman"/>
          <w:sz w:val="28"/>
          <w:szCs w:val="28"/>
        </w:rPr>
        <w:t>е</w:t>
      </w:r>
      <w:r w:rsidR="00B2465C" w:rsidRPr="00392DF0">
        <w:rPr>
          <w:rFonts w:ascii="Times New Roman" w:hAnsi="Times New Roman" w:cs="Times New Roman"/>
          <w:sz w:val="28"/>
          <w:szCs w:val="28"/>
        </w:rPr>
        <w:t xml:space="preserve"> </w:t>
      </w:r>
      <w:r w:rsidR="0083782D">
        <w:rPr>
          <w:rFonts w:ascii="Times New Roman" w:hAnsi="Times New Roman" w:cs="Times New Roman"/>
          <w:sz w:val="28"/>
          <w:szCs w:val="28"/>
        </w:rPr>
        <w:t>4</w:t>
      </w:r>
      <w:r w:rsidR="00B2465C">
        <w:rPr>
          <w:rFonts w:ascii="Times New Roman" w:hAnsi="Times New Roman" w:cs="Times New Roman"/>
          <w:sz w:val="28"/>
          <w:szCs w:val="28"/>
        </w:rPr>
        <w:t>);</w:t>
      </w:r>
    </w:p>
    <w:p w:rsidR="00BC5A08" w:rsidRPr="00CD58CC" w:rsidRDefault="00BC5A08" w:rsidP="00BC5A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D58CC">
        <w:rPr>
          <w:rFonts w:ascii="Times New Roman" w:hAnsi="Times New Roman" w:cs="Times New Roman"/>
          <w:sz w:val="28"/>
          <w:szCs w:val="28"/>
        </w:rPr>
        <w:t>Обнародовать настоящее постановление, а также разместить на официальном сайте в информационно-телекоммуникационной сети «Интернет» (адрес доступа:</w:t>
      </w:r>
      <w:r w:rsidRPr="00CD58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CD58CC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http://mari-el.gov.ru</w:t>
        </w:r>
      </w:hyperlink>
      <w:r w:rsidRPr="00CD58CC">
        <w:rPr>
          <w:rFonts w:ascii="Times New Roman" w:hAnsi="Times New Roman" w:cs="Times New Roman"/>
          <w:sz w:val="28"/>
          <w:szCs w:val="28"/>
        </w:rPr>
        <w:t>).</w:t>
      </w:r>
    </w:p>
    <w:p w:rsidR="007E4A37" w:rsidRPr="00BC5A08" w:rsidRDefault="00BC5A08" w:rsidP="00BC5A08">
      <w:pPr>
        <w:tabs>
          <w:tab w:val="left" w:pos="993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C5A0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обнародования </w:t>
      </w:r>
      <w:r w:rsidR="006B6DA1" w:rsidRPr="00BC5A08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возникшие с 1 января 2024 года</w:t>
      </w:r>
      <w:r w:rsidR="007E4A37" w:rsidRPr="00BC5A08">
        <w:rPr>
          <w:rFonts w:ascii="Times New Roman" w:hAnsi="Times New Roman" w:cs="Times New Roman"/>
          <w:sz w:val="28"/>
          <w:szCs w:val="28"/>
        </w:rPr>
        <w:t>.</w:t>
      </w:r>
    </w:p>
    <w:p w:rsidR="00BC5A08" w:rsidRPr="00CD58CC" w:rsidRDefault="00BC5A08" w:rsidP="00BC5A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D58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58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58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отраслевого органа администрации «Отдел образования Советского муниципального района».</w:t>
      </w:r>
    </w:p>
    <w:p w:rsidR="007E4A37" w:rsidRDefault="007E4A37" w:rsidP="00BC5A08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0509B" w:rsidRDefault="0020509B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09B" w:rsidRDefault="0020509B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08" w:rsidRDefault="00BC5A08" w:rsidP="00BC5A0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C5A08" w:rsidRDefault="00BC5A08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         </w:t>
      </w:r>
      <w:r w:rsidR="00AE3AF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Трудинов</w:t>
      </w:r>
      <w:proofErr w:type="spellEnd"/>
    </w:p>
    <w:p w:rsidR="00BC5A08" w:rsidRDefault="00BC5A08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08" w:rsidRDefault="00BC5A08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08" w:rsidRDefault="00BC5A08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08" w:rsidRDefault="00BC5A08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08" w:rsidRDefault="00BC5A08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08" w:rsidRDefault="00BC5A08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08" w:rsidRDefault="00BC5A08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08" w:rsidRDefault="00BC5A08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08" w:rsidRDefault="00BC5A08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08" w:rsidRDefault="00BC5A08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08" w:rsidRDefault="00BC5A08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08" w:rsidRDefault="00BC5A08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08" w:rsidRDefault="00BC5A08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08" w:rsidRDefault="00BC5A08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08" w:rsidRDefault="00BC5A08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08" w:rsidRDefault="00BC5A08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08" w:rsidRDefault="00BC5A08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08" w:rsidRDefault="00BC5A08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08" w:rsidRDefault="00BC5A08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08" w:rsidRDefault="00BC5A08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08" w:rsidRDefault="00BC5A08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08" w:rsidRDefault="00BC5A08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08" w:rsidRDefault="00BC5A08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08" w:rsidRDefault="00BC5A08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08" w:rsidRDefault="00BC5A08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08" w:rsidRDefault="00BC5A08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08" w:rsidRDefault="00BC5A08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08" w:rsidRDefault="00BC5A08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08" w:rsidRDefault="00BC5A08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08" w:rsidRDefault="00BC5A08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08" w:rsidRDefault="00BC5A08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08" w:rsidRDefault="00BC5A08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08" w:rsidRDefault="00BC5A08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08" w:rsidRDefault="00BC5A08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08" w:rsidRDefault="00BC5A08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08" w:rsidRDefault="00BC5A08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08" w:rsidRDefault="00BC5A08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08" w:rsidRDefault="00BC5A08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08" w:rsidRDefault="00BC5A08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08" w:rsidRDefault="00BC5A08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08" w:rsidRDefault="00BC5A08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B52" w:rsidRDefault="00095B52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B52" w:rsidRDefault="00095B52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08" w:rsidRDefault="00BC5A08" w:rsidP="00BC5A0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08" w:rsidRPr="00BC5A08" w:rsidRDefault="00BC5A08" w:rsidP="00BC5A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A08">
        <w:rPr>
          <w:rFonts w:ascii="Times New Roman" w:hAnsi="Times New Roman" w:cs="Times New Roman"/>
          <w:sz w:val="24"/>
          <w:szCs w:val="24"/>
        </w:rPr>
        <w:t>Исп.: М.Г. Рыбакова</w:t>
      </w:r>
    </w:p>
    <w:p w:rsidR="00BC5A08" w:rsidRPr="00BC5A08" w:rsidRDefault="00BC5A08" w:rsidP="00BC5A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A08">
        <w:rPr>
          <w:rFonts w:ascii="Times New Roman" w:hAnsi="Times New Roman" w:cs="Times New Roman"/>
          <w:sz w:val="24"/>
          <w:szCs w:val="24"/>
        </w:rPr>
        <w:t>Тел.: 8(83638)9-41-20</w:t>
      </w:r>
    </w:p>
    <w:p w:rsidR="00E97AED" w:rsidRPr="0020509B" w:rsidRDefault="00E97AED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97AED" w:rsidRPr="0020509B" w:rsidSect="00AE3AFA">
          <w:headerReference w:type="default" r:id="rId10"/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928" w:type="dxa"/>
        <w:tblLook w:val="0000"/>
      </w:tblPr>
      <w:tblGrid>
        <w:gridCol w:w="4075"/>
      </w:tblGrid>
      <w:tr w:rsidR="00E97AED" w:rsidTr="00E97AED">
        <w:trPr>
          <w:trHeight w:val="1560"/>
        </w:trPr>
        <w:tc>
          <w:tcPr>
            <w:tcW w:w="4643" w:type="dxa"/>
          </w:tcPr>
          <w:p w:rsidR="00E97AED" w:rsidRPr="00890FC1" w:rsidRDefault="00E97AED" w:rsidP="00E97AE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  <w:p w:rsidR="00E97AED" w:rsidRPr="00890FC1" w:rsidRDefault="00E97AED" w:rsidP="00E97AE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 администрации Советского муниципального района от «</w:t>
            </w:r>
            <w:r w:rsidR="00A70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890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A70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марта </w:t>
            </w:r>
            <w:r w:rsidRPr="00890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90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 w:rsidR="00A70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  <w:p w:rsidR="00E97AED" w:rsidRDefault="00E97AED" w:rsidP="00E97AED">
            <w:pPr>
              <w:pStyle w:val="a3"/>
              <w:tabs>
                <w:tab w:val="left" w:pos="1276"/>
              </w:tabs>
              <w:spacing w:after="0" w:line="240" w:lineRule="auto"/>
              <w:ind w:left="56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AED" w:rsidRDefault="00E97AED" w:rsidP="00E97AED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AED" w:rsidRDefault="00E97AED" w:rsidP="00E97AE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AED" w:rsidRDefault="00E97AED" w:rsidP="00E97AE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AED" w:rsidRPr="000E46EE" w:rsidRDefault="00E97AED" w:rsidP="00E97AE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AED" w:rsidRPr="00B7104F" w:rsidRDefault="00E97AED" w:rsidP="00E97AE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E97AED" w:rsidRPr="00B7104F" w:rsidRDefault="00E97AED" w:rsidP="00E97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Советского муниципального района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bCs/>
          <w:sz w:val="28"/>
          <w:szCs w:val="28"/>
        </w:rPr>
        <w:t>13 июня 2023 г.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517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возмещении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затрат, связанных с оказанием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сертификатом»</w:t>
      </w:r>
    </w:p>
    <w:p w:rsidR="00E97AED" w:rsidRDefault="00E97AED" w:rsidP="00E97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AED" w:rsidRDefault="00E97AED" w:rsidP="00E97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AED" w:rsidRPr="000E46EE" w:rsidRDefault="00E97AED" w:rsidP="00E97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AED" w:rsidRDefault="00E97AED" w:rsidP="00E97AED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4 пункта 5 </w:t>
      </w:r>
      <w:r w:rsidRPr="003E191E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rFonts w:ascii="Times New Roman" w:hAnsi="Times New Roman" w:cs="Times New Roman"/>
          <w:sz w:val="28"/>
          <w:szCs w:val="28"/>
        </w:rPr>
        <w:t>возмещении</w:t>
      </w:r>
      <w:r w:rsidRPr="003E191E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                                                                              </w:t>
      </w:r>
      <w:r w:rsidRPr="003E191E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изложить в следующей редакции:</w:t>
      </w:r>
    </w:p>
    <w:p w:rsidR="00E97AED" w:rsidRDefault="00E97AED" w:rsidP="00E97AE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Pj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C94">
        <w:rPr>
          <w:rFonts w:ascii="Times New Roman" w:hAnsi="Times New Roman" w:cs="Times New Roman"/>
          <w:sz w:val="28"/>
          <w:szCs w:val="28"/>
        </w:rPr>
        <w:t xml:space="preserve">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8"/>
          <w:szCs w:val="28"/>
        </w:rPr>
        <w:t>администрацией Советского муниципального района</w:t>
      </w:r>
      <w:proofErr w:type="gramStart"/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E97AED" w:rsidRDefault="00E97AED" w:rsidP="00E97AE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Абзац 1 пункта 8 </w:t>
      </w:r>
      <w:r w:rsidRPr="003E191E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97AED" w:rsidRDefault="00E97AED" w:rsidP="00E97AE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831E53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</w:t>
      </w:r>
      <w:proofErr w:type="gramStart"/>
      <w:r w:rsidRPr="00831E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97AED" w:rsidRPr="001C21C1" w:rsidRDefault="00E97AED" w:rsidP="00E97AE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C21C1">
        <w:rPr>
          <w:rFonts w:ascii="Times New Roman" w:hAnsi="Times New Roman" w:cs="Times New Roman"/>
          <w:sz w:val="28"/>
          <w:szCs w:val="28"/>
        </w:rPr>
        <w:t>Абзац 4 пункта 10 Порядка изложить в следующей редакции:</w:t>
      </w:r>
    </w:p>
    <w:p w:rsidR="00E97AED" w:rsidRPr="00B7104F" w:rsidRDefault="00E97AED" w:rsidP="00E97AE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rFonts w:ascii="Times New Roman" w:hAnsi="Times New Roman" w:cs="Times New Roman"/>
          <w:sz w:val="28"/>
          <w:szCs w:val="28"/>
        </w:rPr>
        <w:t>администрацией Советского муниципального района</w:t>
      </w:r>
      <w:proofErr w:type="gramStart"/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E97AED" w:rsidRPr="000E46EE" w:rsidRDefault="00E97AED" w:rsidP="00E97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7AED" w:rsidRDefault="00E97AED" w:rsidP="00E97AE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97AED" w:rsidRDefault="00E97AED">
      <w:r>
        <w:br w:type="page"/>
      </w:r>
    </w:p>
    <w:tbl>
      <w:tblPr>
        <w:tblW w:w="0" w:type="auto"/>
        <w:tblInd w:w="4928" w:type="dxa"/>
        <w:tblLook w:val="0000"/>
      </w:tblPr>
      <w:tblGrid>
        <w:gridCol w:w="4075"/>
      </w:tblGrid>
      <w:tr w:rsidR="00D85580" w:rsidTr="00E97AED">
        <w:trPr>
          <w:trHeight w:val="1560"/>
        </w:trPr>
        <w:tc>
          <w:tcPr>
            <w:tcW w:w="4075" w:type="dxa"/>
          </w:tcPr>
          <w:p w:rsidR="00D85580" w:rsidRPr="00890FC1" w:rsidRDefault="00D85580" w:rsidP="00D855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E9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85580" w:rsidRPr="00890FC1" w:rsidRDefault="00D85580" w:rsidP="00D8558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 администрации Советского муниципального района от «</w:t>
            </w:r>
            <w:r w:rsidR="00A70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890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A70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марта </w:t>
            </w:r>
            <w:r w:rsidRPr="00890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90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 w:rsidR="00A70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  <w:p w:rsidR="00D85580" w:rsidRDefault="00D85580" w:rsidP="00D85580">
            <w:pPr>
              <w:pStyle w:val="a3"/>
              <w:tabs>
                <w:tab w:val="left" w:pos="1276"/>
              </w:tabs>
              <w:spacing w:after="0" w:line="240" w:lineRule="auto"/>
              <w:ind w:left="56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580" w:rsidRDefault="00D85580" w:rsidP="00D85580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0554D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85580" w:rsidRPr="000E46EE" w:rsidRDefault="00D85580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0554D" w:rsidRPr="00B7104F" w:rsidRDefault="007E4A37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="0020554D"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bookmarkStart w:id="1" w:name="_Hlk109039373"/>
    </w:p>
    <w:bookmarkEnd w:id="1"/>
    <w:p w:rsidR="0020554D" w:rsidRPr="00B7104F" w:rsidRDefault="007E4A37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="00D85580">
        <w:rPr>
          <w:rFonts w:ascii="Times New Roman" w:hAnsi="Times New Roman" w:cs="Times New Roman"/>
          <w:b/>
          <w:bCs/>
          <w:sz w:val="28"/>
          <w:szCs w:val="28"/>
        </w:rPr>
        <w:t>постановление а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D85580">
        <w:rPr>
          <w:rFonts w:ascii="Times New Roman" w:hAnsi="Times New Roman" w:cs="Times New Roman"/>
          <w:b/>
          <w:bCs/>
          <w:sz w:val="28"/>
          <w:szCs w:val="28"/>
        </w:rPr>
        <w:t>Советского муниципального района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D85580">
        <w:rPr>
          <w:rFonts w:ascii="Times New Roman" w:hAnsi="Times New Roman" w:cs="Times New Roman"/>
          <w:b/>
          <w:bCs/>
          <w:sz w:val="28"/>
          <w:szCs w:val="28"/>
        </w:rPr>
        <w:t xml:space="preserve">13 июня 2023 г. 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D85580">
        <w:rPr>
          <w:rFonts w:ascii="Times New Roman" w:hAnsi="Times New Roman" w:cs="Times New Roman"/>
          <w:b/>
          <w:bCs/>
          <w:sz w:val="28"/>
          <w:szCs w:val="28"/>
        </w:rPr>
        <w:t>518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D85580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сертификатом»</w:t>
      </w:r>
    </w:p>
    <w:p w:rsidR="0020554D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B52" w:rsidRDefault="00095B52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B52" w:rsidRPr="00B7104F" w:rsidRDefault="00095B52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C94" w:rsidRDefault="003E191E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4 пункта 5 </w:t>
      </w:r>
      <w:r w:rsidRPr="003E191E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AE3AFA">
        <w:rPr>
          <w:rFonts w:ascii="Times New Roman" w:hAnsi="Times New Roman" w:cs="Times New Roman"/>
          <w:sz w:val="28"/>
          <w:szCs w:val="28"/>
        </w:rPr>
        <w:t>муниципальных</w:t>
      </w:r>
      <w:r w:rsidRPr="003E191E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</w:t>
      </w:r>
      <w:r w:rsidR="00831E5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BC5C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C5C94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</w:t>
      </w:r>
      <w:r w:rsidR="00025F1E">
        <w:rPr>
          <w:rFonts w:ascii="Times New Roman" w:hAnsi="Times New Roman" w:cs="Times New Roman"/>
          <w:sz w:val="28"/>
          <w:szCs w:val="28"/>
        </w:rPr>
        <w:t xml:space="preserve"> </w:t>
      </w:r>
      <w:r w:rsidRPr="00BC5C94">
        <w:rPr>
          <w:rFonts w:ascii="Times New Roman" w:hAnsi="Times New Roman" w:cs="Times New Roman"/>
          <w:sz w:val="28"/>
          <w:szCs w:val="28"/>
        </w:rPr>
        <w:t xml:space="preserve">муниципальной услуги в соответствии с социальным сертификатом, утвержденного </w:t>
      </w:r>
      <w:r w:rsidR="00D855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85580"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proofErr w:type="gramStart"/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0554D" w:rsidRPr="00B7104F">
        <w:rPr>
          <w:rFonts w:ascii="Times New Roman" w:hAnsi="Times New Roman" w:cs="Times New Roman"/>
          <w:sz w:val="28"/>
          <w:szCs w:val="28"/>
        </w:rPr>
        <w:t>.</w:t>
      </w:r>
    </w:p>
    <w:p w:rsidR="001C21C1" w:rsidRDefault="001C21C1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1E53">
        <w:rPr>
          <w:rFonts w:ascii="Times New Roman" w:hAnsi="Times New Roman" w:cs="Times New Roman"/>
          <w:sz w:val="28"/>
          <w:szCs w:val="28"/>
        </w:rPr>
        <w:t xml:space="preserve">Абзац 1 пункта 8 </w:t>
      </w:r>
      <w:r w:rsidR="00831E53" w:rsidRPr="003E191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31E5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31E53" w:rsidRDefault="00831E53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831E53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C5C94" w:rsidRPr="00BC5C94" w:rsidRDefault="001C21C1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5C94">
        <w:rPr>
          <w:rFonts w:ascii="Times New Roman" w:hAnsi="Times New Roman" w:cs="Times New Roman"/>
          <w:sz w:val="28"/>
          <w:szCs w:val="28"/>
        </w:rPr>
        <w:t xml:space="preserve">. </w:t>
      </w:r>
      <w:r w:rsidR="00BC5C94" w:rsidRPr="00BC5C94">
        <w:rPr>
          <w:rFonts w:ascii="Times New Roman" w:hAnsi="Times New Roman" w:cs="Times New Roman"/>
          <w:sz w:val="28"/>
          <w:szCs w:val="28"/>
        </w:rPr>
        <w:t>Абзац 4 пункта 1</w:t>
      </w:r>
      <w:r w:rsidR="00BC5C94">
        <w:rPr>
          <w:rFonts w:ascii="Times New Roman" w:hAnsi="Times New Roman" w:cs="Times New Roman"/>
          <w:sz w:val="28"/>
          <w:szCs w:val="28"/>
        </w:rPr>
        <w:t>1</w:t>
      </w:r>
      <w:r w:rsidR="00BC5C94" w:rsidRPr="00BC5C94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BC5C94" w:rsidRPr="00B7104F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85580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0345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034562"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proofErr w:type="gramStart"/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3E191E" w:rsidRDefault="003E191E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E46EE" w:rsidRPr="000E46EE" w:rsidSect="00AE3AFA">
          <w:pgSz w:w="11906" w:h="16838"/>
          <w:pgMar w:top="1418" w:right="1134" w:bottom="1134" w:left="1985" w:header="708" w:footer="708" w:gutter="0"/>
          <w:pgNumType w:start="1"/>
          <w:cols w:space="708"/>
          <w:titlePg/>
          <w:docGrid w:linePitch="360"/>
        </w:sectPr>
      </w:pPr>
      <w:r w:rsidRPr="000E46EE">
        <w:rPr>
          <w:rFonts w:ascii="Times New Roman" w:hAnsi="Times New Roman" w:cs="Times New Roman"/>
          <w:sz w:val="28"/>
          <w:szCs w:val="28"/>
        </w:rPr>
        <w:t>_______________</w:t>
      </w:r>
    </w:p>
    <w:tbl>
      <w:tblPr>
        <w:tblW w:w="0" w:type="auto"/>
        <w:tblInd w:w="4928" w:type="dxa"/>
        <w:tblLook w:val="0000"/>
      </w:tblPr>
      <w:tblGrid>
        <w:gridCol w:w="4075"/>
      </w:tblGrid>
      <w:tr w:rsidR="00E97AED" w:rsidTr="00E97AED">
        <w:trPr>
          <w:trHeight w:val="1560"/>
        </w:trPr>
        <w:tc>
          <w:tcPr>
            <w:tcW w:w="4075" w:type="dxa"/>
          </w:tcPr>
          <w:p w:rsidR="00E97AED" w:rsidRPr="00890FC1" w:rsidRDefault="00E97AED" w:rsidP="00E97AE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  <w:p w:rsidR="00A70E90" w:rsidRPr="00890FC1" w:rsidRDefault="00E97AED" w:rsidP="00A70E9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постановлению администрации Советского муниципального района </w:t>
            </w:r>
            <w:r w:rsidR="00A70E90" w:rsidRPr="00890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</w:t>
            </w:r>
            <w:r w:rsidR="00A70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A70E90" w:rsidRPr="00890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A70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марта </w:t>
            </w:r>
            <w:r w:rsidR="00A70E90" w:rsidRPr="00890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70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70E90" w:rsidRPr="00890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 w:rsidR="00A70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  <w:p w:rsidR="00E97AED" w:rsidRPr="00890FC1" w:rsidRDefault="00E97AED" w:rsidP="00E97AE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AED" w:rsidRDefault="00E97AED" w:rsidP="00E97AED">
            <w:pPr>
              <w:pStyle w:val="a3"/>
              <w:tabs>
                <w:tab w:val="left" w:pos="1276"/>
              </w:tabs>
              <w:spacing w:after="0" w:line="240" w:lineRule="auto"/>
              <w:ind w:left="56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AED" w:rsidRDefault="00E97AED" w:rsidP="00E97AED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AED" w:rsidRDefault="00E97AED" w:rsidP="00E97AE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AED" w:rsidRDefault="00E97AED" w:rsidP="00E97AE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AED" w:rsidRPr="000E46EE" w:rsidRDefault="00E97AED" w:rsidP="00E97AED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AED" w:rsidRPr="00B7104F" w:rsidRDefault="00E97AED" w:rsidP="00E97AE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E97AED" w:rsidRPr="00B7104F" w:rsidRDefault="00E97AED" w:rsidP="00E97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Советского муниципального района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bCs/>
          <w:sz w:val="28"/>
          <w:szCs w:val="28"/>
        </w:rPr>
        <w:t>16 июня 2023 г.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528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</w:t>
      </w:r>
      <w:proofErr w:type="gramEnd"/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 на получение муниципальной услуги в социальной сфере» </w:t>
      </w:r>
    </w:p>
    <w:p w:rsidR="00E97AED" w:rsidRDefault="00E97AED" w:rsidP="00E97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AED" w:rsidRDefault="00E97AED" w:rsidP="00E97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AED" w:rsidRPr="000E46EE" w:rsidRDefault="00E97AED" w:rsidP="00E97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AED" w:rsidRDefault="00E97AED" w:rsidP="00E97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Абзац третий пункта 1 Правил </w:t>
      </w:r>
      <w:r w:rsidRPr="00745F79">
        <w:rPr>
          <w:rFonts w:ascii="Times New Roman" w:hAnsi="Times New Roman" w:cs="Times New Roman"/>
          <w:sz w:val="28"/>
          <w:szCs w:val="28"/>
        </w:rPr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</w:t>
      </w:r>
      <w:proofErr w:type="gramEnd"/>
      <w:r w:rsidRPr="00745F79">
        <w:rPr>
          <w:rFonts w:ascii="Times New Roman" w:hAnsi="Times New Roman" w:cs="Times New Roman"/>
          <w:sz w:val="28"/>
          <w:szCs w:val="28"/>
        </w:rPr>
        <w:t xml:space="preserve"> сертификатами </w:t>
      </w:r>
      <w:r>
        <w:rPr>
          <w:rFonts w:ascii="Times New Roman" w:hAnsi="Times New Roman" w:cs="Times New Roman"/>
          <w:sz w:val="28"/>
          <w:szCs w:val="28"/>
        </w:rPr>
        <w:t>(далее - Правила) изложить в следующей редакции:</w:t>
      </w:r>
    </w:p>
    <w:p w:rsidR="00E97AED" w:rsidRDefault="00E97AED" w:rsidP="00E97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745F79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 w:rsidRPr="00745F79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745F79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Pr="00CD5FCA">
        <w:rPr>
          <w:rFonts w:ascii="Times New Roman" w:hAnsi="Times New Roman" w:cs="Times New Roman"/>
          <w:sz w:val="28"/>
          <w:szCs w:val="28"/>
        </w:rPr>
        <w:t>Советским муниципальным районом)</w:t>
      </w:r>
      <w:r w:rsidRPr="00745F79">
        <w:rPr>
          <w:rFonts w:ascii="Times New Roman" w:hAnsi="Times New Roman" w:cs="Times New Roman"/>
          <w:sz w:val="28"/>
          <w:szCs w:val="28"/>
        </w:rPr>
        <w:t xml:space="preserve"> либо, если иное не установлено федеральными законами, 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79">
        <w:rPr>
          <w:rFonts w:ascii="Times New Roman" w:hAnsi="Times New Roman" w:cs="Times New Roman"/>
          <w:sz w:val="28"/>
          <w:szCs w:val="28"/>
        </w:rPr>
        <w:t xml:space="preserve">или физическое лицо - производитель товаров, работ, услуг, оказывающие </w:t>
      </w:r>
      <w:r w:rsidRPr="00745F79">
        <w:rPr>
          <w:rFonts w:ascii="Times New Roman" w:hAnsi="Times New Roman" w:cs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97AED" w:rsidRDefault="00E97AED" w:rsidP="00E97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2 Правил изложить в следующей редакции:</w:t>
      </w:r>
    </w:p>
    <w:p w:rsidR="00E97AED" w:rsidRDefault="00E97AED" w:rsidP="00E97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B26D97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</w:t>
      </w:r>
      <w:r w:rsidRPr="00B26D97">
        <w:rPr>
          <w:rFonts w:ascii="Times New Roman" w:hAnsi="Times New Roman" w:cs="Times New Roman"/>
          <w:sz w:val="28"/>
          <w:szCs w:val="28"/>
        </w:rPr>
        <w:lastRenderedPageBreak/>
        <w:t>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:rsidR="00E97AED" w:rsidRDefault="00E97AED" w:rsidP="00E97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F5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CB10A6">
        <w:rPr>
          <w:rFonts w:ascii="Times New Roman" w:hAnsi="Times New Roman" w:cs="Times New Roman"/>
          <w:sz w:val="28"/>
          <w:szCs w:val="28"/>
        </w:rPr>
        <w:t>автоматизированн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B10A6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B10A6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B10A6">
        <w:rPr>
          <w:rFonts w:ascii="Times New Roman" w:hAnsi="Times New Roman" w:cs="Times New Roman"/>
          <w:sz w:val="28"/>
          <w:szCs w:val="28"/>
        </w:rPr>
        <w:t xml:space="preserve"> «Навигатор дополнительного образования детей Республики Марий Эл» </w:t>
      </w:r>
      <w:r w:rsidRPr="003F7FF5">
        <w:rPr>
          <w:rFonts w:ascii="Times New Roman" w:hAnsi="Times New Roman" w:cs="Times New Roman"/>
          <w:sz w:val="28"/>
          <w:szCs w:val="28"/>
        </w:rPr>
        <w:t>(далее – информационная система) с использованием усиленных квалифицированных электронных подписей.</w:t>
      </w:r>
      <w:r w:rsidRPr="00B26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AED" w:rsidRDefault="00E97AED" w:rsidP="00E97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формирования </w:t>
      </w:r>
      <w:r w:rsidRPr="00A02C5B">
        <w:rPr>
          <w:rFonts w:ascii="Times New Roman" w:hAnsi="Times New Roman" w:cs="Times New Roman"/>
          <w:sz w:val="28"/>
          <w:szCs w:val="28"/>
        </w:rPr>
        <w:t>в виде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и подписания с</w:t>
      </w:r>
      <w:r w:rsidRPr="00A02C5B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2C5B">
        <w:rPr>
          <w:rFonts w:ascii="Times New Roman" w:hAnsi="Times New Roman" w:cs="Times New Roman"/>
          <w:sz w:val="28"/>
          <w:szCs w:val="28"/>
        </w:rPr>
        <w:t xml:space="preserve"> 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в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 подписание соглашения производится в бумажной форме, информация о заключенном соглашении </w:t>
      </w:r>
      <w:r w:rsidRPr="00A02C5B">
        <w:rPr>
          <w:rFonts w:ascii="Times New Roman" w:hAnsi="Times New Roman" w:cs="Times New Roman"/>
          <w:sz w:val="28"/>
          <w:szCs w:val="28"/>
        </w:rPr>
        <w:t>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>, дополнительном соглашении вносится в информационную систему в течение 2-ух рабочих дней после его заключения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7AED" w:rsidRDefault="00E97AED" w:rsidP="00E97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5 изложить в следующей редакции:</w:t>
      </w:r>
    </w:p>
    <w:p w:rsidR="00E97AED" w:rsidRPr="005402FD" w:rsidRDefault="00E97AED" w:rsidP="00E97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5402FD">
        <w:rPr>
          <w:rFonts w:ascii="Times New Roman" w:hAnsi="Times New Roman" w:cs="Times New Roman"/>
          <w:sz w:val="28"/>
          <w:szCs w:val="28"/>
        </w:rPr>
        <w:t>Проект соглашения в соответствии с сертификатом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2FD">
        <w:rPr>
          <w:rFonts w:ascii="Times New Roman" w:hAnsi="Times New Roman" w:cs="Times New Roman"/>
          <w:sz w:val="28"/>
          <w:szCs w:val="28"/>
        </w:rPr>
        <w:t xml:space="preserve">уполномоченным органом в соответствии с пунктом 3 настоящих Правил для подписания юридическим лицом, индивидуальным предпринимателем </w:t>
      </w:r>
      <w:r w:rsidRPr="00745F79">
        <w:rPr>
          <w:rFonts w:ascii="Times New Roman" w:hAnsi="Times New Roman" w:cs="Times New Roman"/>
          <w:sz w:val="28"/>
          <w:szCs w:val="28"/>
        </w:rPr>
        <w:t>или физическ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- производител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Pr="005402FD">
        <w:rPr>
          <w:rFonts w:ascii="Times New Roman" w:hAnsi="Times New Roman" w:cs="Times New Roman"/>
          <w:sz w:val="28"/>
          <w:szCs w:val="28"/>
        </w:rPr>
        <w:t>, подавшим заявку на включение указанного лица в реестр исполнителей муниципальной услуги по социальному сертификату (далее – лицо, подавшее заявку)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AFA">
        <w:rPr>
          <w:rFonts w:ascii="Times New Roman" w:hAnsi="Times New Roman" w:cs="Times New Roman"/>
          <w:sz w:val="28"/>
          <w:szCs w:val="28"/>
        </w:rPr>
        <w:t>в день принятия уполномоченным органом решения</w:t>
      </w:r>
      <w:r w:rsidRPr="005402FD">
        <w:rPr>
          <w:rFonts w:ascii="Times New Roman" w:hAnsi="Times New Roman" w:cs="Times New Roman"/>
          <w:sz w:val="28"/>
          <w:szCs w:val="28"/>
        </w:rPr>
        <w:t xml:space="preserve"> о формировании соответствующей информации, включаемой в реестр</w:t>
      </w:r>
      <w:proofErr w:type="gramEnd"/>
      <w:r w:rsidRPr="005402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2FD">
        <w:rPr>
          <w:rFonts w:ascii="Times New Roman" w:hAnsi="Times New Roman" w:cs="Times New Roman"/>
          <w:sz w:val="28"/>
          <w:szCs w:val="28"/>
        </w:rPr>
        <w:t>исполнителей муниципальной услуги</w:t>
      </w:r>
      <w:r w:rsidRPr="00A66B18">
        <w:rPr>
          <w:rFonts w:ascii="Times New Roman" w:hAnsi="Times New Roman" w:cs="Times New Roman"/>
          <w:sz w:val="28"/>
          <w:szCs w:val="28"/>
        </w:rPr>
        <w:t xml:space="preserve"> </w:t>
      </w:r>
      <w:r w:rsidRPr="005402FD">
        <w:rPr>
          <w:rFonts w:ascii="Times New Roman" w:hAnsi="Times New Roman" w:cs="Times New Roman"/>
          <w:sz w:val="28"/>
          <w:szCs w:val="28"/>
        </w:rPr>
        <w:t>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</w:t>
      </w:r>
      <w:proofErr w:type="gramEnd"/>
      <w:r w:rsidRPr="005402F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402FD">
        <w:rPr>
          <w:rFonts w:ascii="Times New Roman" w:hAnsi="Times New Roman" w:cs="Times New Roman"/>
          <w:sz w:val="28"/>
          <w:szCs w:val="28"/>
        </w:rPr>
        <w:t>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</w:t>
      </w:r>
      <w:proofErr w:type="gramEnd"/>
      <w:r w:rsidRPr="005402FD">
        <w:rPr>
          <w:rFonts w:ascii="Times New Roman" w:hAnsi="Times New Roman" w:cs="Times New Roman"/>
          <w:sz w:val="28"/>
          <w:szCs w:val="28"/>
        </w:rPr>
        <w:t xml:space="preserve"> о структуре реестра исполнителей</w:t>
      </w:r>
      <w:r w:rsidRPr="005402FD">
        <w:rPr>
          <w:rFonts w:ascii="Times New Roman" w:hAnsi="Times New Roman" w:cs="Times New Roman"/>
          <w:sz w:val="28"/>
          <w:szCs w:val="28"/>
        </w:rPr>
        <w:tab/>
        <w:t xml:space="preserve">услуг),  </w:t>
      </w:r>
      <w:r w:rsidRPr="00AE3AFA">
        <w:rPr>
          <w:rFonts w:ascii="Times New Roman" w:hAnsi="Times New Roman" w:cs="Times New Roman"/>
          <w:sz w:val="28"/>
          <w:szCs w:val="28"/>
        </w:rPr>
        <w:t xml:space="preserve">и заключается с </w:t>
      </w:r>
      <w:r w:rsidRPr="00AE3AFA">
        <w:rPr>
          <w:rFonts w:ascii="Times New Roman" w:hAnsi="Times New Roman" w:cs="Times New Roman"/>
          <w:sz w:val="28"/>
          <w:szCs w:val="28"/>
        </w:rPr>
        <w:lastRenderedPageBreak/>
        <w:t>лицом, подавшим заявку</w:t>
      </w:r>
      <w:r w:rsidRPr="005402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02FD">
        <w:rPr>
          <w:rFonts w:ascii="Times New Roman" w:hAnsi="Times New Roman" w:cs="Times New Roman"/>
          <w:sz w:val="28"/>
          <w:szCs w:val="28"/>
        </w:rPr>
        <w:t>В сформированном в соответствии с настоящим пунктом проекте соглашения в соответствии с социальным сертификатом</w:t>
      </w:r>
      <w:proofErr w:type="gramEnd"/>
      <w:r w:rsidRPr="005402FD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</w:p>
    <w:p w:rsidR="00E97AED" w:rsidRPr="005402FD" w:rsidRDefault="00E97AED" w:rsidP="00E97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2FD">
        <w:rPr>
          <w:rFonts w:ascii="Times New Roman" w:hAnsi="Times New Roman" w:cs="Times New Roman"/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 w:rsidRPr="005402FD">
        <w:rPr>
          <w:rFonts w:ascii="Times New Roman" w:hAnsi="Times New Roman" w:cs="Times New Roman"/>
          <w:sz w:val="28"/>
          <w:szCs w:val="28"/>
        </w:rPr>
        <w:t xml:space="preserve">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E97AED" w:rsidRDefault="00E97AED" w:rsidP="00E97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2FD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</w:t>
      </w:r>
      <w:r>
        <w:rPr>
          <w:rFonts w:ascii="Times New Roman" w:hAnsi="Times New Roman" w:cs="Times New Roman"/>
          <w:sz w:val="28"/>
          <w:szCs w:val="28"/>
        </w:rPr>
        <w:t>получателей социального сертификата</w:t>
      </w:r>
      <w:r w:rsidRPr="005402FD">
        <w:rPr>
          <w:rFonts w:ascii="Times New Roman" w:hAnsi="Times New Roman" w:cs="Times New Roman"/>
          <w:sz w:val="28"/>
          <w:szCs w:val="28"/>
        </w:rPr>
        <w:t>, формируемый в порядке</w:t>
      </w:r>
      <w:proofErr w:type="gramEnd"/>
      <w:r w:rsidRPr="005402F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402FD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5402F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 w:rsidRPr="005402FD">
        <w:rPr>
          <w:rFonts w:ascii="Times New Roman" w:hAnsi="Times New Roman" w:cs="Times New Roman"/>
          <w:sz w:val="28"/>
          <w:szCs w:val="28"/>
        </w:rPr>
        <w:t xml:space="preserve"> (далее – реестр потребителей).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7AED" w:rsidRPr="000E46EE" w:rsidRDefault="00E97AED" w:rsidP="00E97A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7AED" w:rsidRPr="000E46EE" w:rsidRDefault="00E97AED" w:rsidP="00E97AED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97AED" w:rsidRDefault="00E97AED">
      <w:r>
        <w:br w:type="page"/>
      </w:r>
    </w:p>
    <w:tbl>
      <w:tblPr>
        <w:tblW w:w="0" w:type="auto"/>
        <w:tblInd w:w="4928" w:type="dxa"/>
        <w:tblLook w:val="0000"/>
      </w:tblPr>
      <w:tblGrid>
        <w:gridCol w:w="4075"/>
      </w:tblGrid>
      <w:tr w:rsidR="00034562" w:rsidTr="00E97AED">
        <w:trPr>
          <w:trHeight w:val="1554"/>
        </w:trPr>
        <w:tc>
          <w:tcPr>
            <w:tcW w:w="4075" w:type="dxa"/>
          </w:tcPr>
          <w:p w:rsidR="00034562" w:rsidRPr="00890FC1" w:rsidRDefault="00034562" w:rsidP="0003456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E97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A70E90" w:rsidRPr="00890FC1" w:rsidRDefault="00034562" w:rsidP="00A70E9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постановлению администрации Советского муниципального района </w:t>
            </w:r>
            <w:r w:rsidR="00A70E90" w:rsidRPr="00890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</w:t>
            </w:r>
            <w:r w:rsidR="00A70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A70E90" w:rsidRPr="00890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A70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марта </w:t>
            </w:r>
            <w:r w:rsidR="00A70E90" w:rsidRPr="00890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70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70E90" w:rsidRPr="00890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 w:rsidR="00A70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  <w:p w:rsidR="00034562" w:rsidRPr="00890FC1" w:rsidRDefault="00034562" w:rsidP="0003456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562" w:rsidRDefault="00034562" w:rsidP="00034562">
            <w:pPr>
              <w:pStyle w:val="a3"/>
              <w:tabs>
                <w:tab w:val="left" w:pos="1276"/>
              </w:tabs>
              <w:spacing w:after="0" w:line="240" w:lineRule="auto"/>
              <w:ind w:left="56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562" w:rsidRDefault="00034562" w:rsidP="00034562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91E" w:rsidRDefault="003E191E" w:rsidP="003E19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03F" w:rsidRDefault="006C503F" w:rsidP="003E19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03F" w:rsidRPr="000E46EE" w:rsidRDefault="006C503F" w:rsidP="003E19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3E191E" w:rsidRPr="00B7104F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="0003456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034562">
        <w:rPr>
          <w:rFonts w:ascii="Times New Roman" w:hAnsi="Times New Roman" w:cs="Times New Roman"/>
          <w:b/>
          <w:bCs/>
          <w:sz w:val="28"/>
          <w:szCs w:val="28"/>
        </w:rPr>
        <w:t>Советского муниципального района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034562">
        <w:rPr>
          <w:rFonts w:ascii="Times New Roman" w:hAnsi="Times New Roman" w:cs="Times New Roman"/>
          <w:b/>
          <w:bCs/>
          <w:sz w:val="28"/>
          <w:szCs w:val="28"/>
        </w:rPr>
        <w:t>16 июня 2023 г.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034562">
        <w:rPr>
          <w:rFonts w:ascii="Times New Roman" w:hAnsi="Times New Roman" w:cs="Times New Roman"/>
          <w:b/>
          <w:bCs/>
          <w:sz w:val="28"/>
          <w:szCs w:val="28"/>
        </w:rPr>
        <w:t>529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</w:p>
    <w:p w:rsidR="003E191E" w:rsidRDefault="003E191E" w:rsidP="006C5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03F" w:rsidRDefault="006C503F" w:rsidP="006C5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03F" w:rsidRPr="000E46EE" w:rsidRDefault="006C503F" w:rsidP="006C5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DF0" w:rsidRDefault="008E2B62" w:rsidP="006C5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2DF0">
        <w:rPr>
          <w:rFonts w:ascii="Times New Roman" w:hAnsi="Times New Roman" w:cs="Times New Roman"/>
          <w:sz w:val="28"/>
          <w:szCs w:val="28"/>
        </w:rPr>
        <w:t xml:space="preserve">В </w:t>
      </w:r>
      <w:r w:rsidR="00922457">
        <w:rPr>
          <w:rFonts w:ascii="Times New Roman" w:hAnsi="Times New Roman" w:cs="Times New Roman"/>
          <w:sz w:val="28"/>
          <w:szCs w:val="28"/>
        </w:rPr>
        <w:t>Правил</w:t>
      </w:r>
      <w:r w:rsidR="00392DF0">
        <w:rPr>
          <w:rFonts w:ascii="Times New Roman" w:hAnsi="Times New Roman" w:cs="Times New Roman"/>
          <w:sz w:val="28"/>
          <w:szCs w:val="28"/>
        </w:rPr>
        <w:t>ах</w:t>
      </w:r>
      <w:r w:rsidR="00922457">
        <w:rPr>
          <w:rFonts w:ascii="Times New Roman" w:hAnsi="Times New Roman" w:cs="Times New Roman"/>
          <w:sz w:val="28"/>
          <w:szCs w:val="28"/>
        </w:rPr>
        <w:t xml:space="preserve"> </w:t>
      </w:r>
      <w:r w:rsidR="00922457" w:rsidRPr="00922457">
        <w:rPr>
          <w:rFonts w:ascii="Times New Roman" w:hAnsi="Times New Roman" w:cs="Times New Roman"/>
          <w:sz w:val="28"/>
          <w:szCs w:val="28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922457">
        <w:rPr>
          <w:rFonts w:ascii="Times New Roman" w:hAnsi="Times New Roman" w:cs="Times New Roman"/>
          <w:sz w:val="28"/>
          <w:szCs w:val="28"/>
        </w:rPr>
        <w:t>:</w:t>
      </w:r>
      <w:r w:rsidR="00392DF0" w:rsidRPr="00392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B62" w:rsidRDefault="00392DF0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3 пункта 2</w:t>
      </w:r>
      <w:r w:rsidRPr="0039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22457" w:rsidRDefault="00922457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922457">
        <w:rPr>
          <w:rFonts w:ascii="Times New Roman" w:hAnsi="Times New Roman" w:cs="Times New Roman"/>
          <w:sz w:val="28"/>
          <w:szCs w:val="28"/>
        </w:rPr>
        <w:t xml:space="preserve">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</w:t>
      </w:r>
      <w:r w:rsidR="004D107E">
        <w:rPr>
          <w:rFonts w:ascii="Times New Roman" w:hAnsi="Times New Roman" w:cs="Times New Roman"/>
          <w:sz w:val="28"/>
          <w:szCs w:val="28"/>
        </w:rPr>
        <w:t xml:space="preserve">включенный в </w:t>
      </w:r>
      <w:r w:rsidR="004D107E" w:rsidRPr="00583D37">
        <w:rPr>
          <w:rFonts w:ascii="Times New Roman" w:hAnsi="Times New Roman" w:cs="Times New Roman"/>
          <w:sz w:val="28"/>
          <w:szCs w:val="28"/>
        </w:rPr>
        <w:t xml:space="preserve">реестр исполнителей </w:t>
      </w:r>
      <w:r w:rsidR="00583D37" w:rsidRPr="00583D37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583D37" w:rsidRPr="00583D37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="00583D37" w:rsidRPr="00583D37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="00583D37" w:rsidRPr="00583D37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r w:rsidRPr="00922457">
        <w:rPr>
          <w:rFonts w:ascii="Times New Roman" w:hAnsi="Times New Roman" w:cs="Times New Roman"/>
          <w:sz w:val="28"/>
          <w:szCs w:val="28"/>
        </w:rPr>
        <w:t xml:space="preserve">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сертификатом);</w:t>
      </w:r>
      <w:r w:rsidR="002559CD">
        <w:rPr>
          <w:rFonts w:ascii="Times New Roman" w:hAnsi="Times New Roman" w:cs="Times New Roman"/>
          <w:sz w:val="28"/>
          <w:szCs w:val="28"/>
        </w:rPr>
        <w:t>»;</w:t>
      </w:r>
    </w:p>
    <w:p w:rsidR="00583D37" w:rsidRDefault="008E2B62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2D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DF0">
        <w:rPr>
          <w:rFonts w:ascii="Times New Roman" w:hAnsi="Times New Roman" w:cs="Times New Roman"/>
          <w:sz w:val="28"/>
          <w:szCs w:val="28"/>
        </w:rPr>
        <w:t>а</w:t>
      </w:r>
      <w:r w:rsidR="00583D37">
        <w:rPr>
          <w:rFonts w:ascii="Times New Roman" w:hAnsi="Times New Roman" w:cs="Times New Roman"/>
          <w:sz w:val="28"/>
          <w:szCs w:val="28"/>
        </w:rPr>
        <w:t>бзац третий пункта 4 Правил изложить в следующей редакции:</w:t>
      </w:r>
    </w:p>
    <w:p w:rsidR="00583D37" w:rsidRDefault="00583D37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3D37">
        <w:rPr>
          <w:rFonts w:ascii="Times New Roman" w:hAnsi="Times New Roman" w:cs="Times New Roman"/>
          <w:sz w:val="28"/>
          <w:szCs w:val="28"/>
        </w:rPr>
        <w:t xml:space="preserve">Норматив обеспечения (номинал) социального сертификата, </w:t>
      </w:r>
      <w:r w:rsidRPr="00583D37">
        <w:rPr>
          <w:rFonts w:ascii="Times New Roman" w:hAnsi="Times New Roman" w:cs="Times New Roman"/>
          <w:sz w:val="28"/>
          <w:szCs w:val="28"/>
          <w:lang w:bidi="ru-RU"/>
        </w:rPr>
        <w:t>объем обеспечения социальных сертификатов</w:t>
      </w:r>
      <w:r w:rsidRPr="00583D37"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</w:t>
      </w:r>
      <w:r w:rsidR="006D56E6"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Pr="00583D37">
        <w:rPr>
          <w:rFonts w:ascii="Times New Roman" w:hAnsi="Times New Roman" w:cs="Times New Roman"/>
          <w:sz w:val="28"/>
          <w:szCs w:val="28"/>
        </w:rPr>
        <w:t>уполномоченн</w:t>
      </w:r>
      <w:r w:rsidR="006D56E6">
        <w:rPr>
          <w:rFonts w:ascii="Times New Roman" w:hAnsi="Times New Roman" w:cs="Times New Roman"/>
          <w:sz w:val="28"/>
          <w:szCs w:val="28"/>
        </w:rPr>
        <w:t>ого</w:t>
      </w:r>
      <w:r w:rsidRPr="00583D3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56E6">
        <w:rPr>
          <w:rFonts w:ascii="Times New Roman" w:hAnsi="Times New Roman" w:cs="Times New Roman"/>
          <w:sz w:val="28"/>
          <w:szCs w:val="28"/>
        </w:rPr>
        <w:t>а</w:t>
      </w:r>
      <w:r w:rsidRPr="00583D37">
        <w:rPr>
          <w:rFonts w:ascii="Times New Roman" w:hAnsi="Times New Roman" w:cs="Times New Roman"/>
          <w:sz w:val="28"/>
          <w:szCs w:val="28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59CD">
        <w:rPr>
          <w:rFonts w:ascii="Times New Roman" w:hAnsi="Times New Roman" w:cs="Times New Roman"/>
          <w:sz w:val="28"/>
          <w:szCs w:val="28"/>
        </w:rPr>
        <w:t>;</w:t>
      </w:r>
    </w:p>
    <w:p w:rsidR="00583D37" w:rsidRDefault="00583D37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2D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DF0">
        <w:rPr>
          <w:rFonts w:ascii="Times New Roman" w:hAnsi="Times New Roman" w:cs="Times New Roman"/>
          <w:sz w:val="28"/>
          <w:szCs w:val="28"/>
        </w:rPr>
        <w:t>п</w:t>
      </w:r>
      <w:r w:rsidR="000F2673">
        <w:rPr>
          <w:rFonts w:ascii="Times New Roman" w:hAnsi="Times New Roman" w:cs="Times New Roman"/>
          <w:sz w:val="28"/>
          <w:szCs w:val="28"/>
        </w:rPr>
        <w:t>ункт 9 изложить в следующей редакции:</w:t>
      </w:r>
    </w:p>
    <w:p w:rsidR="000F2673" w:rsidRPr="000F2673" w:rsidRDefault="000F2673" w:rsidP="001E4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</w:t>
      </w:r>
      <w:bookmarkStart w:id="2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подписью лица, имеющего право действовать от имени уполномоченного органа.</w:t>
      </w:r>
      <w:bookmarkEnd w:id="2"/>
      <w:r>
        <w:rPr>
          <w:rFonts w:ascii="Times New Roman" w:hAnsi="Times New Roman" w:cs="Times New Roman"/>
          <w:sz w:val="28"/>
          <w:szCs w:val="28"/>
        </w:rPr>
        <w:t>».</w:t>
      </w:r>
    </w:p>
    <w:p w:rsidR="00392DF0" w:rsidRDefault="00392DF0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59CD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2559CD" w:rsidRPr="000E46EE">
        <w:rPr>
          <w:rFonts w:ascii="Times New Roman" w:hAnsi="Times New Roman" w:cs="Times New Roman"/>
          <w:sz w:val="28"/>
          <w:szCs w:val="28"/>
        </w:rPr>
        <w:t xml:space="preserve">формирования реестра исполнителей </w:t>
      </w:r>
      <w:r w:rsidR="002559CD">
        <w:rPr>
          <w:rFonts w:ascii="Times New Roman" w:hAnsi="Times New Roman" w:cs="Times New Roman"/>
          <w:sz w:val="28"/>
          <w:szCs w:val="28"/>
        </w:rPr>
        <w:t>муниципальной</w:t>
      </w:r>
      <w:r w:rsidR="002559CD"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</w:t>
      </w:r>
      <w:r w:rsidR="002559CD">
        <w:rPr>
          <w:rFonts w:ascii="Times New Roman" w:hAnsi="Times New Roman" w:cs="Times New Roman"/>
          <w:sz w:val="28"/>
          <w:szCs w:val="28"/>
        </w:rPr>
        <w:t>:</w:t>
      </w:r>
    </w:p>
    <w:p w:rsidR="002559CD" w:rsidRDefault="002559CD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2.7 дополнить новым абзацем четвертым следующего содержания:</w:t>
      </w:r>
    </w:p>
    <w:p w:rsidR="002559CD" w:rsidRDefault="002559CD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«Заключение соглашения </w:t>
      </w:r>
      <w:r w:rsidRPr="00922457">
        <w:rPr>
          <w:rFonts w:ascii="Times New Roman" w:hAnsi="Times New Roman" w:cs="Times New Roman"/>
          <w:sz w:val="28"/>
          <w:szCs w:val="28"/>
        </w:rPr>
        <w:t>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порядке и в сроки, установленные постановлением </w:t>
      </w:r>
      <w:r w:rsidR="009D2F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D2F89"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частью 3 статьи 21 Федерального закона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от 13.07.2020 № 189-ФЗ </w:t>
      </w:r>
      <w:r w:rsidR="006E5CA4">
        <w:rPr>
          <w:rFonts w:ascii="Times New Roman" w:hAnsi="Times New Roman" w:cs="Times New Roman"/>
          <w:sz w:val="28"/>
          <w:szCs w:val="28"/>
        </w:rPr>
        <w:br/>
      </w:r>
      <w:r w:rsidRPr="000E46EE">
        <w:rPr>
          <w:rFonts w:ascii="Times New Roman" w:hAnsi="Times New Roman" w:cs="Times New Roman"/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06CFF" w:rsidRDefault="006E5CA4" w:rsidP="0050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06CFF">
        <w:rPr>
          <w:rFonts w:ascii="Times New Roman" w:hAnsi="Times New Roman" w:cs="Times New Roman"/>
          <w:sz w:val="28"/>
          <w:szCs w:val="28"/>
        </w:rPr>
        <w:t>пункт 3.5 изложить в следующей редакции:</w:t>
      </w:r>
    </w:p>
    <w:p w:rsidR="00506CFF" w:rsidRDefault="00506CFF" w:rsidP="0050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5142B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B5142B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>
        <w:rPr>
          <w:rFonts w:ascii="Times New Roman" w:hAnsi="Times New Roman" w:cs="Times New Roman"/>
          <w:sz w:val="28"/>
          <w:szCs w:val="28"/>
        </w:rPr>
        <w:t>30-ти</w:t>
      </w:r>
      <w:r w:rsidRPr="00B51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B5142B">
        <w:rPr>
          <w:rFonts w:ascii="Times New Roman" w:hAnsi="Times New Roman" w:cs="Times New Roman"/>
          <w:sz w:val="28"/>
          <w:szCs w:val="28"/>
        </w:rPr>
        <w:t>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Требованиями к условиям и порядку оказания услуги, утвержденным приказом Уполномоченного органа, обеспечивает проведение процедуры сертификации в форме независимой оценки качества в соответствии с Порядком проведения независимой оценки качества дополнительных общеразвивающих программ (общественной экспертизы) на соответствие</w:t>
      </w:r>
      <w:proofErr w:type="gramEnd"/>
      <w:r w:rsidRPr="00B5142B">
        <w:rPr>
          <w:rFonts w:ascii="Times New Roman" w:hAnsi="Times New Roman" w:cs="Times New Roman"/>
          <w:sz w:val="28"/>
          <w:szCs w:val="28"/>
        </w:rPr>
        <w:t xml:space="preserve"> Требованиям к условиям и порядку оказания государственной (муниципальной) услуги в социальной сфере «Реализация дополнительных общеразвивающих программ»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142B">
        <w:rPr>
          <w:rFonts w:ascii="Times New Roman" w:hAnsi="Times New Roman" w:cs="Times New Roman"/>
          <w:sz w:val="28"/>
          <w:szCs w:val="28"/>
        </w:rPr>
        <w:t xml:space="preserve"> утвержденным приказом Министерства образования и науки Республики Марий Эл от 31.08.2023 №902 (далее – </w:t>
      </w:r>
      <w:r>
        <w:rPr>
          <w:rFonts w:ascii="Times New Roman" w:hAnsi="Times New Roman" w:cs="Times New Roman"/>
          <w:sz w:val="28"/>
          <w:szCs w:val="28"/>
        </w:rPr>
        <w:t>Порядок проведения</w:t>
      </w:r>
      <w:r w:rsidRPr="00B5142B">
        <w:rPr>
          <w:rFonts w:ascii="Times New Roman" w:hAnsi="Times New Roman" w:cs="Times New Roman"/>
          <w:sz w:val="28"/>
          <w:szCs w:val="28"/>
        </w:rPr>
        <w:t xml:space="preserve"> НОК), и включает сведения о дополнительной общеразвивающей программе в раздел III при одновременном выполнении следующих условий:</w:t>
      </w:r>
    </w:p>
    <w:p w:rsidR="00506CFF" w:rsidRPr="000E46EE" w:rsidRDefault="00506CFF" w:rsidP="00506CFF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представленная дополнительная </w:t>
      </w:r>
      <w:proofErr w:type="spellStart"/>
      <w:r w:rsidRPr="000E46EE">
        <w:rPr>
          <w:rFonts w:ascii="Times New Roman" w:eastAsia="Times New Roman" w:hAnsi="Times New Roman" w:cs="Times New Roman"/>
          <w:sz w:val="28"/>
          <w:szCs w:val="28"/>
        </w:rPr>
        <w:t>общеразвивающая</w:t>
      </w:r>
      <w:proofErr w:type="spellEnd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программа содержит все необходимые компоненты, предусмотренные законодательством Российской Федерации;</w:t>
      </w:r>
    </w:p>
    <w:p w:rsidR="00506CFF" w:rsidRPr="000E46EE" w:rsidRDefault="00506CFF" w:rsidP="00506CFF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:rsidR="00506CFF" w:rsidRPr="00B5142B" w:rsidRDefault="00506CFF" w:rsidP="00506CFF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</w:t>
      </w:r>
      <w:r>
        <w:rPr>
          <w:rFonts w:ascii="Times New Roman" w:eastAsia="Times New Roman" w:hAnsi="Times New Roman" w:cs="Times New Roman"/>
          <w:sz w:val="28"/>
          <w:szCs w:val="28"/>
        </w:rPr>
        <w:t>Порядком проведения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НОК</w:t>
      </w:r>
      <w:proofErr w:type="gramStart"/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5142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E191E" w:rsidRPr="000E46EE" w:rsidRDefault="003E191E" w:rsidP="003E191E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E191E" w:rsidRDefault="003E191E" w:rsidP="000F26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191E" w:rsidSect="00AE3AFA">
      <w:footerReference w:type="first" r:id="rId11"/>
      <w:pgSz w:w="11906" w:h="16838"/>
      <w:pgMar w:top="1418" w:right="1134" w:bottom="1134" w:left="1985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D990494" w15:done="0"/>
  <w15:commentEx w15:paraId="09BAF2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C1C43E3" w16cex:dateUtc="2024-01-22T11:31:00Z"/>
  <w16cex:commentExtensible w16cex:durableId="731C36E8" w16cex:dateUtc="2024-01-22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990494" w16cid:durableId="5C1C43E3"/>
  <w16cid:commentId w16cid:paraId="09BAF2ED" w16cid:durableId="731C36E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AE6" w:rsidRDefault="00894AE6" w:rsidP="00C2352F">
      <w:pPr>
        <w:spacing w:after="0" w:line="240" w:lineRule="auto"/>
      </w:pPr>
      <w:r>
        <w:separator/>
      </w:r>
    </w:p>
  </w:endnote>
  <w:endnote w:type="continuationSeparator" w:id="1">
    <w:p w:rsidR="00894AE6" w:rsidRDefault="00894AE6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E6" w:rsidRPr="00104A38" w:rsidRDefault="00894AE6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AE6" w:rsidRDefault="00894AE6" w:rsidP="00C2352F">
      <w:pPr>
        <w:spacing w:after="0" w:line="240" w:lineRule="auto"/>
      </w:pPr>
      <w:r>
        <w:separator/>
      </w:r>
    </w:p>
  </w:footnote>
  <w:footnote w:type="continuationSeparator" w:id="1">
    <w:p w:rsidR="00894AE6" w:rsidRDefault="00894AE6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AE6" w:rsidRDefault="00894AE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E602F"/>
    <w:multiLevelType w:val="hybridMultilevel"/>
    <w:tmpl w:val="087CE8DE"/>
    <w:lvl w:ilvl="0" w:tplc="5BAAE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B110565"/>
    <w:multiLevelType w:val="hybridMultilevel"/>
    <w:tmpl w:val="D4AA256E"/>
    <w:lvl w:ilvl="0" w:tplc="7B247B6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23"/>
  </w:num>
  <w:num w:numId="5">
    <w:abstractNumId w:val="31"/>
  </w:num>
  <w:num w:numId="6">
    <w:abstractNumId w:val="32"/>
  </w:num>
  <w:num w:numId="7">
    <w:abstractNumId w:val="3"/>
  </w:num>
  <w:num w:numId="8">
    <w:abstractNumId w:val="17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21"/>
  </w:num>
  <w:num w:numId="15">
    <w:abstractNumId w:val="1"/>
  </w:num>
  <w:num w:numId="16">
    <w:abstractNumId w:val="37"/>
  </w:num>
  <w:num w:numId="17">
    <w:abstractNumId w:val="13"/>
  </w:num>
  <w:num w:numId="18">
    <w:abstractNumId w:val="9"/>
  </w:num>
  <w:num w:numId="19">
    <w:abstractNumId w:val="36"/>
  </w:num>
  <w:num w:numId="20">
    <w:abstractNumId w:val="2"/>
  </w:num>
  <w:num w:numId="21">
    <w:abstractNumId w:val="33"/>
  </w:num>
  <w:num w:numId="22">
    <w:abstractNumId w:val="28"/>
  </w:num>
  <w:num w:numId="23">
    <w:abstractNumId w:val="22"/>
  </w:num>
  <w:num w:numId="24">
    <w:abstractNumId w:val="16"/>
  </w:num>
  <w:num w:numId="25">
    <w:abstractNumId w:val="15"/>
  </w:num>
  <w:num w:numId="26">
    <w:abstractNumId w:val="19"/>
  </w:num>
  <w:num w:numId="27">
    <w:abstractNumId w:val="10"/>
  </w:num>
  <w:num w:numId="28">
    <w:abstractNumId w:val="38"/>
  </w:num>
  <w:num w:numId="29">
    <w:abstractNumId w:val="29"/>
  </w:num>
  <w:num w:numId="30">
    <w:abstractNumId w:val="34"/>
  </w:num>
  <w:num w:numId="31">
    <w:abstractNumId w:val="26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35"/>
    <w:lvlOverride w:ilvl="0">
      <w:startOverride w:val="1"/>
    </w:lvlOverride>
  </w:num>
  <w:num w:numId="34">
    <w:abstractNumId w:val="4"/>
  </w:num>
  <w:num w:numId="35">
    <w:abstractNumId w:val="40"/>
  </w:num>
  <w:num w:numId="36">
    <w:abstractNumId w:val="30"/>
  </w:num>
  <w:num w:numId="37">
    <w:abstractNumId w:val="39"/>
  </w:num>
  <w:num w:numId="38">
    <w:abstractNumId w:val="20"/>
  </w:num>
  <w:num w:numId="39">
    <w:abstractNumId w:val="27"/>
  </w:num>
  <w:num w:numId="40">
    <w:abstractNumId w:val="25"/>
  </w:num>
  <w:num w:numId="41">
    <w:abstractNumId w:val="18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learno Office">
    <w15:presenceInfo w15:providerId="Windows Live" w15:userId="17155ab095c752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B7A"/>
    <w:rsid w:val="00000E25"/>
    <w:rsid w:val="000110DD"/>
    <w:rsid w:val="000233DD"/>
    <w:rsid w:val="00025F1E"/>
    <w:rsid w:val="000343D1"/>
    <w:rsid w:val="00034562"/>
    <w:rsid w:val="0004074E"/>
    <w:rsid w:val="000434A9"/>
    <w:rsid w:val="00044E27"/>
    <w:rsid w:val="00071E19"/>
    <w:rsid w:val="000728E2"/>
    <w:rsid w:val="00094C8E"/>
    <w:rsid w:val="00095B52"/>
    <w:rsid w:val="000B6C7E"/>
    <w:rsid w:val="000C07E4"/>
    <w:rsid w:val="000C7531"/>
    <w:rsid w:val="000E2E90"/>
    <w:rsid w:val="000E46EE"/>
    <w:rsid w:val="000F2673"/>
    <w:rsid w:val="000F5B76"/>
    <w:rsid w:val="00104246"/>
    <w:rsid w:val="0010753C"/>
    <w:rsid w:val="00126461"/>
    <w:rsid w:val="00130210"/>
    <w:rsid w:val="001568AC"/>
    <w:rsid w:val="00174840"/>
    <w:rsid w:val="001758B6"/>
    <w:rsid w:val="001C21C1"/>
    <w:rsid w:val="001D3478"/>
    <w:rsid w:val="001E457F"/>
    <w:rsid w:val="001E4CA9"/>
    <w:rsid w:val="0020509B"/>
    <w:rsid w:val="0020554D"/>
    <w:rsid w:val="00213C58"/>
    <w:rsid w:val="0022040B"/>
    <w:rsid w:val="002267B5"/>
    <w:rsid w:val="0023035B"/>
    <w:rsid w:val="00242CC9"/>
    <w:rsid w:val="00245DEE"/>
    <w:rsid w:val="002559CD"/>
    <w:rsid w:val="002562A9"/>
    <w:rsid w:val="00271883"/>
    <w:rsid w:val="002769EE"/>
    <w:rsid w:val="002812C2"/>
    <w:rsid w:val="00294814"/>
    <w:rsid w:val="002A1D6E"/>
    <w:rsid w:val="002A72B6"/>
    <w:rsid w:val="002B1578"/>
    <w:rsid w:val="002B3554"/>
    <w:rsid w:val="002B6C7A"/>
    <w:rsid w:val="002D2CC1"/>
    <w:rsid w:val="002E05F2"/>
    <w:rsid w:val="002E2409"/>
    <w:rsid w:val="003151C3"/>
    <w:rsid w:val="00323F4E"/>
    <w:rsid w:val="00324502"/>
    <w:rsid w:val="003473E1"/>
    <w:rsid w:val="003519C7"/>
    <w:rsid w:val="00351DC1"/>
    <w:rsid w:val="00360E46"/>
    <w:rsid w:val="00365C9A"/>
    <w:rsid w:val="00366B50"/>
    <w:rsid w:val="00373714"/>
    <w:rsid w:val="00381505"/>
    <w:rsid w:val="0038406A"/>
    <w:rsid w:val="00385B14"/>
    <w:rsid w:val="0038701E"/>
    <w:rsid w:val="00392DF0"/>
    <w:rsid w:val="00395E65"/>
    <w:rsid w:val="0039729B"/>
    <w:rsid w:val="003A3563"/>
    <w:rsid w:val="003A4C6D"/>
    <w:rsid w:val="003B47EB"/>
    <w:rsid w:val="003B595B"/>
    <w:rsid w:val="003B7BD6"/>
    <w:rsid w:val="003E191E"/>
    <w:rsid w:val="003F17A3"/>
    <w:rsid w:val="003F3780"/>
    <w:rsid w:val="003F7FF5"/>
    <w:rsid w:val="004179F9"/>
    <w:rsid w:val="00426434"/>
    <w:rsid w:val="004530F6"/>
    <w:rsid w:val="0045460E"/>
    <w:rsid w:val="0047498F"/>
    <w:rsid w:val="0048775F"/>
    <w:rsid w:val="00495E59"/>
    <w:rsid w:val="00496F19"/>
    <w:rsid w:val="004B3E8C"/>
    <w:rsid w:val="004B6080"/>
    <w:rsid w:val="004C21D9"/>
    <w:rsid w:val="004D107E"/>
    <w:rsid w:val="004E215B"/>
    <w:rsid w:val="004E78AF"/>
    <w:rsid w:val="00506CFF"/>
    <w:rsid w:val="005278BF"/>
    <w:rsid w:val="005319F2"/>
    <w:rsid w:val="005402FD"/>
    <w:rsid w:val="00543F50"/>
    <w:rsid w:val="0054672A"/>
    <w:rsid w:val="005721FB"/>
    <w:rsid w:val="00583D37"/>
    <w:rsid w:val="00585D53"/>
    <w:rsid w:val="00586EB5"/>
    <w:rsid w:val="005F5857"/>
    <w:rsid w:val="00611D38"/>
    <w:rsid w:val="00626607"/>
    <w:rsid w:val="00627CEE"/>
    <w:rsid w:val="00636CEF"/>
    <w:rsid w:val="0064037A"/>
    <w:rsid w:val="00641BD3"/>
    <w:rsid w:val="006577E0"/>
    <w:rsid w:val="0066032C"/>
    <w:rsid w:val="00666ECA"/>
    <w:rsid w:val="006847F9"/>
    <w:rsid w:val="006A5F17"/>
    <w:rsid w:val="006B6DA1"/>
    <w:rsid w:val="006C2726"/>
    <w:rsid w:val="006C503F"/>
    <w:rsid w:val="006C6151"/>
    <w:rsid w:val="006D56E6"/>
    <w:rsid w:val="006D6F37"/>
    <w:rsid w:val="006E5CA4"/>
    <w:rsid w:val="006F1CA2"/>
    <w:rsid w:val="006F2F0E"/>
    <w:rsid w:val="007145D1"/>
    <w:rsid w:val="0072538D"/>
    <w:rsid w:val="00735223"/>
    <w:rsid w:val="00742A5B"/>
    <w:rsid w:val="00745F79"/>
    <w:rsid w:val="007538F8"/>
    <w:rsid w:val="007549EF"/>
    <w:rsid w:val="0075633B"/>
    <w:rsid w:val="007622C6"/>
    <w:rsid w:val="007719D7"/>
    <w:rsid w:val="0077497F"/>
    <w:rsid w:val="0079230B"/>
    <w:rsid w:val="007A1538"/>
    <w:rsid w:val="007A2A99"/>
    <w:rsid w:val="007A6AB1"/>
    <w:rsid w:val="007B25DF"/>
    <w:rsid w:val="007C7F02"/>
    <w:rsid w:val="007E4A37"/>
    <w:rsid w:val="007F053C"/>
    <w:rsid w:val="008038CA"/>
    <w:rsid w:val="00805661"/>
    <w:rsid w:val="00813993"/>
    <w:rsid w:val="008205C1"/>
    <w:rsid w:val="00820DC3"/>
    <w:rsid w:val="00831E53"/>
    <w:rsid w:val="00832C1A"/>
    <w:rsid w:val="0083782D"/>
    <w:rsid w:val="00856D69"/>
    <w:rsid w:val="008733B3"/>
    <w:rsid w:val="00874F10"/>
    <w:rsid w:val="00887C32"/>
    <w:rsid w:val="00890FC1"/>
    <w:rsid w:val="00894AE6"/>
    <w:rsid w:val="008A634E"/>
    <w:rsid w:val="008B275F"/>
    <w:rsid w:val="008B575B"/>
    <w:rsid w:val="008B7A0A"/>
    <w:rsid w:val="008C66E7"/>
    <w:rsid w:val="008D1F5C"/>
    <w:rsid w:val="008D2976"/>
    <w:rsid w:val="008E0182"/>
    <w:rsid w:val="008E0F6F"/>
    <w:rsid w:val="008E2B62"/>
    <w:rsid w:val="008E6380"/>
    <w:rsid w:val="008E6FD4"/>
    <w:rsid w:val="008F2BDC"/>
    <w:rsid w:val="008F50A9"/>
    <w:rsid w:val="00903645"/>
    <w:rsid w:val="00922457"/>
    <w:rsid w:val="00923992"/>
    <w:rsid w:val="00932EE8"/>
    <w:rsid w:val="0094515D"/>
    <w:rsid w:val="00946516"/>
    <w:rsid w:val="00977534"/>
    <w:rsid w:val="009846E7"/>
    <w:rsid w:val="0099333E"/>
    <w:rsid w:val="0099360D"/>
    <w:rsid w:val="009958D8"/>
    <w:rsid w:val="009B364F"/>
    <w:rsid w:val="009D2F89"/>
    <w:rsid w:val="009E1A0F"/>
    <w:rsid w:val="009E4FCA"/>
    <w:rsid w:val="00A00E82"/>
    <w:rsid w:val="00A02634"/>
    <w:rsid w:val="00A04DE3"/>
    <w:rsid w:val="00A16CEA"/>
    <w:rsid w:val="00A452E7"/>
    <w:rsid w:val="00A5414C"/>
    <w:rsid w:val="00A66B18"/>
    <w:rsid w:val="00A70640"/>
    <w:rsid w:val="00A70E90"/>
    <w:rsid w:val="00A72B4C"/>
    <w:rsid w:val="00A9184F"/>
    <w:rsid w:val="00A91D55"/>
    <w:rsid w:val="00A92117"/>
    <w:rsid w:val="00AA057E"/>
    <w:rsid w:val="00AA62A8"/>
    <w:rsid w:val="00AA6E98"/>
    <w:rsid w:val="00AB19E5"/>
    <w:rsid w:val="00AC5B56"/>
    <w:rsid w:val="00AC60DB"/>
    <w:rsid w:val="00AD267A"/>
    <w:rsid w:val="00AE3AFA"/>
    <w:rsid w:val="00AE51B6"/>
    <w:rsid w:val="00AF05FE"/>
    <w:rsid w:val="00AF22D1"/>
    <w:rsid w:val="00AF32A8"/>
    <w:rsid w:val="00AF59DB"/>
    <w:rsid w:val="00AF7154"/>
    <w:rsid w:val="00B11F58"/>
    <w:rsid w:val="00B2465C"/>
    <w:rsid w:val="00B26D97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C5A08"/>
    <w:rsid w:val="00BC5C94"/>
    <w:rsid w:val="00BD27F8"/>
    <w:rsid w:val="00BD7092"/>
    <w:rsid w:val="00BF6CEE"/>
    <w:rsid w:val="00C01E54"/>
    <w:rsid w:val="00C2352F"/>
    <w:rsid w:val="00C32184"/>
    <w:rsid w:val="00C33279"/>
    <w:rsid w:val="00C34C15"/>
    <w:rsid w:val="00C52328"/>
    <w:rsid w:val="00C54D9A"/>
    <w:rsid w:val="00C57410"/>
    <w:rsid w:val="00C57789"/>
    <w:rsid w:val="00C73DFB"/>
    <w:rsid w:val="00C77D16"/>
    <w:rsid w:val="00C8193F"/>
    <w:rsid w:val="00C82C96"/>
    <w:rsid w:val="00CB3B12"/>
    <w:rsid w:val="00CB79B7"/>
    <w:rsid w:val="00CC2349"/>
    <w:rsid w:val="00CD1FD1"/>
    <w:rsid w:val="00CD286C"/>
    <w:rsid w:val="00CD34A3"/>
    <w:rsid w:val="00CD5FCA"/>
    <w:rsid w:val="00CE440C"/>
    <w:rsid w:val="00CE619C"/>
    <w:rsid w:val="00CE68E1"/>
    <w:rsid w:val="00D04B56"/>
    <w:rsid w:val="00D4672A"/>
    <w:rsid w:val="00D51F41"/>
    <w:rsid w:val="00D6256D"/>
    <w:rsid w:val="00D80A6E"/>
    <w:rsid w:val="00D85580"/>
    <w:rsid w:val="00D918AA"/>
    <w:rsid w:val="00D946BE"/>
    <w:rsid w:val="00D96B3B"/>
    <w:rsid w:val="00DA0BEB"/>
    <w:rsid w:val="00DA354A"/>
    <w:rsid w:val="00DA6BE2"/>
    <w:rsid w:val="00DA7F25"/>
    <w:rsid w:val="00DD03F8"/>
    <w:rsid w:val="00DE46F7"/>
    <w:rsid w:val="00DE63F1"/>
    <w:rsid w:val="00DE6C5B"/>
    <w:rsid w:val="00DF7CE8"/>
    <w:rsid w:val="00E22CF2"/>
    <w:rsid w:val="00E36A28"/>
    <w:rsid w:val="00E403F2"/>
    <w:rsid w:val="00E54DD3"/>
    <w:rsid w:val="00E8399C"/>
    <w:rsid w:val="00E96533"/>
    <w:rsid w:val="00E975FF"/>
    <w:rsid w:val="00E97AED"/>
    <w:rsid w:val="00EA15CC"/>
    <w:rsid w:val="00EB49CD"/>
    <w:rsid w:val="00EB4EDB"/>
    <w:rsid w:val="00EC64C5"/>
    <w:rsid w:val="00EC74F6"/>
    <w:rsid w:val="00ED00DF"/>
    <w:rsid w:val="00ED29CA"/>
    <w:rsid w:val="00EE147A"/>
    <w:rsid w:val="00EE75E5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67F1C"/>
    <w:rsid w:val="00F84E49"/>
    <w:rsid w:val="00F91148"/>
    <w:rsid w:val="00FA108A"/>
    <w:rsid w:val="00FB0AD1"/>
    <w:rsid w:val="00FC68D7"/>
    <w:rsid w:val="00FC7403"/>
    <w:rsid w:val="00FE2BEF"/>
    <w:rsid w:val="00FE5105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  <w:style w:type="paragraph" w:styleId="af7">
    <w:name w:val="Body Text"/>
    <w:basedOn w:val="a"/>
    <w:link w:val="af8"/>
    <w:rsid w:val="00EB4EDB"/>
    <w:pPr>
      <w:suppressAutoHyphens/>
      <w:spacing w:after="0" w:line="240" w:lineRule="auto"/>
      <w:jc w:val="center"/>
    </w:pPr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character" w:customStyle="1" w:styleId="af8">
    <w:name w:val="Основной текст Знак"/>
    <w:basedOn w:val="a0"/>
    <w:link w:val="af7"/>
    <w:rsid w:val="00EB4EDB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EB4EDB"/>
    <w:pPr>
      <w:suppressAutoHyphens/>
      <w:spacing w:after="0" w:line="240" w:lineRule="auto"/>
      <w:jc w:val="center"/>
    </w:pPr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customStyle="1" w:styleId="af9">
    <w:name w:val="Заголовок таблицы"/>
    <w:basedOn w:val="a"/>
    <w:rsid w:val="00EB4EDB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character" w:styleId="afa">
    <w:name w:val="Strong"/>
    <w:basedOn w:val="a0"/>
    <w:uiPriority w:val="22"/>
    <w:qFormat/>
    <w:rsid w:val="006E5C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ri-el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2FD37-FA3F-4D15-A588-DEFFDE34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YURIST</cp:lastModifiedBy>
  <cp:revision>3</cp:revision>
  <cp:lastPrinted>2024-02-26T08:35:00Z</cp:lastPrinted>
  <dcterms:created xsi:type="dcterms:W3CDTF">2024-03-22T07:39:00Z</dcterms:created>
  <dcterms:modified xsi:type="dcterms:W3CDTF">2024-03-26T07:36:00Z</dcterms:modified>
</cp:coreProperties>
</file>