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BF" w:rsidRPr="00C405E7" w:rsidRDefault="00D80CBF" w:rsidP="00C4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E7">
        <w:rPr>
          <w:rFonts w:ascii="Times New Roman" w:hAnsi="Times New Roman" w:cs="Times New Roman"/>
          <w:b/>
          <w:sz w:val="28"/>
          <w:szCs w:val="28"/>
        </w:rPr>
        <w:t>Информация о результат</w:t>
      </w:r>
      <w:r w:rsidR="00D551D7">
        <w:rPr>
          <w:rFonts w:ascii="Times New Roman" w:hAnsi="Times New Roman" w:cs="Times New Roman"/>
          <w:b/>
          <w:sz w:val="28"/>
          <w:szCs w:val="28"/>
        </w:rPr>
        <w:t>ах</w:t>
      </w:r>
      <w:bookmarkStart w:id="0" w:name="_GoBack"/>
      <w:bookmarkEnd w:id="0"/>
      <w:r w:rsidRPr="00C4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5E7" w:rsidRPr="00C405E7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C405E7">
        <w:rPr>
          <w:rFonts w:ascii="Times New Roman" w:hAnsi="Times New Roman" w:cs="Times New Roman"/>
          <w:b/>
          <w:sz w:val="28"/>
          <w:szCs w:val="28"/>
        </w:rPr>
        <w:t>провер</w:t>
      </w:r>
      <w:r w:rsidR="0030205A" w:rsidRPr="00C405E7">
        <w:rPr>
          <w:rFonts w:ascii="Times New Roman" w:hAnsi="Times New Roman" w:cs="Times New Roman"/>
          <w:b/>
          <w:sz w:val="28"/>
          <w:szCs w:val="28"/>
        </w:rPr>
        <w:t>к</w:t>
      </w:r>
      <w:r w:rsidR="00C405E7" w:rsidRPr="00C405E7">
        <w:rPr>
          <w:rFonts w:ascii="Times New Roman" w:hAnsi="Times New Roman" w:cs="Times New Roman"/>
          <w:b/>
          <w:sz w:val="28"/>
          <w:szCs w:val="28"/>
        </w:rPr>
        <w:t>и</w:t>
      </w:r>
      <w:r w:rsidRPr="00C405E7">
        <w:rPr>
          <w:rFonts w:ascii="Times New Roman" w:hAnsi="Times New Roman" w:cs="Times New Roman"/>
          <w:b/>
          <w:sz w:val="28"/>
          <w:szCs w:val="28"/>
        </w:rPr>
        <w:t>, проведенн</w:t>
      </w:r>
      <w:r w:rsidR="00C405E7" w:rsidRPr="00C405E7">
        <w:rPr>
          <w:rFonts w:ascii="Times New Roman" w:hAnsi="Times New Roman" w:cs="Times New Roman"/>
          <w:b/>
          <w:sz w:val="28"/>
          <w:szCs w:val="28"/>
        </w:rPr>
        <w:t>ой</w:t>
      </w:r>
      <w:r w:rsidRPr="00C4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E7">
        <w:rPr>
          <w:rFonts w:ascii="Times New Roman" w:hAnsi="Times New Roman" w:cs="Times New Roman"/>
          <w:b/>
          <w:sz w:val="28"/>
          <w:szCs w:val="28"/>
        </w:rPr>
        <w:br/>
      </w:r>
      <w:r w:rsidR="00C405E7" w:rsidRPr="00C405E7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405E7" w:rsidRPr="00C405E7">
        <w:rPr>
          <w:rFonts w:ascii="Times New Roman" w:hAnsi="Times New Roman" w:cs="Times New Roman"/>
          <w:b/>
          <w:sz w:val="28"/>
          <w:szCs w:val="28"/>
        </w:rPr>
        <w:t>ем</w:t>
      </w:r>
      <w:r w:rsidR="00C405E7" w:rsidRPr="00C405E7">
        <w:rPr>
          <w:rFonts w:ascii="Times New Roman" w:hAnsi="Times New Roman" w:cs="Times New Roman"/>
          <w:b/>
          <w:sz w:val="28"/>
          <w:szCs w:val="28"/>
        </w:rPr>
        <w:t xml:space="preserve"> Федеральной антимонопольной службы </w:t>
      </w:r>
      <w:r w:rsidR="00C405E7">
        <w:rPr>
          <w:rFonts w:ascii="Times New Roman" w:hAnsi="Times New Roman" w:cs="Times New Roman"/>
          <w:b/>
          <w:sz w:val="28"/>
          <w:szCs w:val="28"/>
        </w:rPr>
        <w:br/>
      </w:r>
      <w:r w:rsidR="00C405E7" w:rsidRPr="00C405E7">
        <w:rPr>
          <w:rFonts w:ascii="Times New Roman" w:hAnsi="Times New Roman" w:cs="Times New Roman"/>
          <w:b/>
          <w:sz w:val="28"/>
          <w:szCs w:val="28"/>
        </w:rPr>
        <w:t>по Республике Марий Эл</w:t>
      </w:r>
    </w:p>
    <w:p w:rsidR="00D80CBF" w:rsidRPr="00F50F75" w:rsidRDefault="00D80CBF" w:rsidP="00D80C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405E7" w:rsidRPr="00F50F75" w:rsidRDefault="00C405E7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75">
        <w:rPr>
          <w:rFonts w:ascii="Times New Roman" w:hAnsi="Times New Roman" w:cs="Times New Roman"/>
          <w:sz w:val="28"/>
          <w:szCs w:val="28"/>
        </w:rPr>
        <w:t>Комисси</w:t>
      </w:r>
      <w:r w:rsidRPr="00F50F75">
        <w:rPr>
          <w:rFonts w:ascii="Times New Roman" w:hAnsi="Times New Roman" w:cs="Times New Roman"/>
          <w:sz w:val="28"/>
          <w:szCs w:val="28"/>
        </w:rPr>
        <w:t>ей</w:t>
      </w:r>
      <w:r w:rsidRPr="00F50F75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 службы </w:t>
      </w:r>
      <w:r w:rsidR="00F50F75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>по Республике Марий Эл по контролю в сфере закупок</w:t>
      </w:r>
      <w:r w:rsidRPr="00F50F75">
        <w:rPr>
          <w:rFonts w:ascii="Times New Roman" w:hAnsi="Times New Roman" w:cs="Times New Roman"/>
          <w:sz w:val="28"/>
          <w:szCs w:val="28"/>
        </w:rPr>
        <w:t xml:space="preserve">, </w:t>
      </w:r>
      <w:r w:rsidRPr="00F50F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0F75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 xml:space="preserve">с приказом Управления Федеральной антимонопольной службы </w:t>
      </w:r>
      <w:r w:rsidR="00F50F75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 xml:space="preserve">по Республике Марий Эл от 06.02.2023 № 22/23 и на основании подпункта «б» пункта 2 части 15 статьи 99 Федерального закона от 05.04.2013 № 44-ФЗ </w:t>
      </w:r>
      <w:r w:rsidR="00F50F75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пр</w:t>
      </w:r>
      <w:r w:rsidRPr="00F50F75">
        <w:rPr>
          <w:rFonts w:ascii="Times New Roman" w:hAnsi="Times New Roman" w:cs="Times New Roman"/>
          <w:sz w:val="28"/>
          <w:szCs w:val="28"/>
        </w:rPr>
        <w:t xml:space="preserve">оведена </w:t>
      </w:r>
      <w:r w:rsidRPr="00F50F75">
        <w:rPr>
          <w:rFonts w:ascii="Times New Roman" w:hAnsi="Times New Roman" w:cs="Times New Roman"/>
          <w:sz w:val="28"/>
          <w:szCs w:val="28"/>
        </w:rPr>
        <w:t>внепланов</w:t>
      </w:r>
      <w:r w:rsidRPr="00F50F75">
        <w:rPr>
          <w:rFonts w:ascii="Times New Roman" w:hAnsi="Times New Roman" w:cs="Times New Roman"/>
          <w:sz w:val="28"/>
          <w:szCs w:val="28"/>
        </w:rPr>
        <w:t>ая</w:t>
      </w:r>
      <w:r w:rsidRPr="00F50F7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F50F75">
        <w:rPr>
          <w:rFonts w:ascii="Times New Roman" w:hAnsi="Times New Roman" w:cs="Times New Roman"/>
          <w:sz w:val="28"/>
          <w:szCs w:val="28"/>
        </w:rPr>
        <w:t>а</w:t>
      </w:r>
      <w:r w:rsidRPr="00F50F75">
        <w:rPr>
          <w:rFonts w:ascii="Times New Roman" w:hAnsi="Times New Roman" w:cs="Times New Roman"/>
          <w:sz w:val="28"/>
          <w:szCs w:val="28"/>
        </w:rPr>
        <w:t xml:space="preserve"> в отношении заказчика - Министерства здравоохранения Республики Марий Эл при проведении электронного аукциона на оказание услуг по развитию «Медицинская информационная система» (ИС МИС) Республики Марий Эл в части расширения функциональных возможностей централизованной подсистемы «Лабораторная информационная система» ИС МИС, передача прав </w:t>
      </w:r>
      <w:r w:rsidR="00F50F75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 xml:space="preserve">на программное обеспечение и оказание услуг по его внедрению (реестровый номер извещения в единой информационной системы в сфере закупок </w:t>
      </w:r>
      <w:hyperlink r:id="rId8">
        <w:r w:rsidRPr="00F50F75">
          <w:rPr>
            <w:rFonts w:ascii="Times New Roman" w:hAnsi="Times New Roman" w:cs="Times New Roman"/>
            <w:sz w:val="28"/>
            <w:szCs w:val="28"/>
          </w:rPr>
          <w:t>htt</w:t>
        </w:r>
      </w:hyperlink>
      <w:hyperlink r:id="rId9">
        <w:r w:rsidRPr="00F50F75">
          <w:rPr>
            <w:rFonts w:ascii="Times New Roman" w:hAnsi="Times New Roman" w:cs="Times New Roman"/>
            <w:sz w:val="28"/>
            <w:szCs w:val="28"/>
          </w:rPr>
          <w:t>p</w:t>
        </w:r>
      </w:hyperlink>
      <w:hyperlink r:id="rId10">
        <w:r w:rsidRPr="00F50F75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11">
        <w:r w:rsidRPr="00F50F75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2">
        <w:r w:rsidRPr="00F50F7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">
        <w:r w:rsidRPr="00F50F75">
          <w:rPr>
            <w:rFonts w:ascii="Times New Roman" w:hAnsi="Times New Roman" w:cs="Times New Roman"/>
            <w:sz w:val="28"/>
            <w:szCs w:val="28"/>
          </w:rPr>
          <w:t>zakupki</w:t>
        </w:r>
      </w:hyperlink>
      <w:hyperlink r:id="rId14">
        <w:r w:rsidRPr="00F50F7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5">
        <w:r w:rsidRPr="00F50F75">
          <w:rPr>
            <w:rFonts w:ascii="Times New Roman" w:hAnsi="Times New Roman" w:cs="Times New Roman"/>
            <w:sz w:val="28"/>
            <w:szCs w:val="28"/>
          </w:rPr>
          <w:t>gov</w:t>
        </w:r>
      </w:hyperlink>
      <w:hyperlink r:id="rId16">
        <w:r w:rsidRPr="00F50F7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7">
        <w:r w:rsidRPr="00F50F75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F50F75">
        <w:rPr>
          <w:rFonts w:ascii="Times New Roman" w:hAnsi="Times New Roman" w:cs="Times New Roman"/>
          <w:sz w:val="28"/>
          <w:szCs w:val="28"/>
        </w:rPr>
        <w:t xml:space="preserve"> № </w:t>
      </w:r>
      <w:hyperlink r:id="rId18">
        <w:r w:rsidRPr="00F50F75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Pr="00F50F75">
        <w:rPr>
          <w:rFonts w:ascii="Times New Roman" w:hAnsi="Times New Roman" w:cs="Times New Roman"/>
          <w:sz w:val="28"/>
          <w:szCs w:val="28"/>
        </w:rPr>
        <w:t>8200000122000320 от 23.11.2022)</w:t>
      </w:r>
      <w:r w:rsidRPr="00F50F75">
        <w:rPr>
          <w:rFonts w:ascii="Times New Roman" w:hAnsi="Times New Roman" w:cs="Times New Roman"/>
          <w:sz w:val="28"/>
          <w:szCs w:val="28"/>
        </w:rPr>
        <w:t>.</w:t>
      </w:r>
    </w:p>
    <w:p w:rsidR="00C405E7" w:rsidRPr="00F50F75" w:rsidRDefault="00C405E7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75">
        <w:rPr>
          <w:rFonts w:ascii="Times New Roman" w:hAnsi="Times New Roman" w:cs="Times New Roman"/>
          <w:sz w:val="28"/>
          <w:szCs w:val="28"/>
        </w:rPr>
        <w:t>Нарушения установлены.</w:t>
      </w:r>
    </w:p>
    <w:p w:rsidR="00C405E7" w:rsidRPr="00F50F75" w:rsidRDefault="00C405E7" w:rsidP="00C4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7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50F75">
        <w:rPr>
          <w:rFonts w:ascii="Times New Roman" w:hAnsi="Times New Roman" w:cs="Times New Roman"/>
          <w:sz w:val="28"/>
          <w:szCs w:val="28"/>
        </w:rPr>
        <w:t>Комиссии по контролю в сфере закупок по делу № 012/06/99-142/2023</w:t>
      </w:r>
      <w:r w:rsidRPr="00F50F75">
        <w:rPr>
          <w:rFonts w:ascii="Times New Roman" w:hAnsi="Times New Roman" w:cs="Times New Roman"/>
          <w:sz w:val="28"/>
          <w:szCs w:val="28"/>
        </w:rPr>
        <w:t xml:space="preserve"> о результатах проведенной проверки от 27.02.2023 и предписание </w:t>
      </w:r>
      <w:r w:rsidR="00F50F75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контрактной системе по делу </w:t>
      </w:r>
      <w:r w:rsidR="00F50F75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>№ 012/06/99-142/2023</w:t>
      </w:r>
      <w:r w:rsidRPr="00F50F75">
        <w:rPr>
          <w:rFonts w:ascii="Times New Roman" w:hAnsi="Times New Roman" w:cs="Times New Roman"/>
          <w:sz w:val="28"/>
          <w:szCs w:val="28"/>
        </w:rPr>
        <w:t xml:space="preserve"> от 27.02.2023, получены Министерством здравоохранения Республики Марий Эл 27.02.2023.</w:t>
      </w:r>
    </w:p>
    <w:p w:rsidR="00C405E7" w:rsidRPr="00F50F75" w:rsidRDefault="00C405E7" w:rsidP="00C4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75">
        <w:rPr>
          <w:rFonts w:ascii="Times New Roman" w:hAnsi="Times New Roman" w:cs="Times New Roman"/>
          <w:sz w:val="28"/>
          <w:szCs w:val="28"/>
        </w:rPr>
        <w:t>10.03.2023 в Управление</w:t>
      </w:r>
      <w:r w:rsidRPr="00F50F75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</w:t>
      </w:r>
      <w:r w:rsidR="008D4147">
        <w:rPr>
          <w:rFonts w:ascii="Times New Roman" w:hAnsi="Times New Roman" w:cs="Times New Roman"/>
          <w:sz w:val="28"/>
          <w:szCs w:val="28"/>
        </w:rPr>
        <w:br/>
      </w:r>
      <w:r w:rsidRPr="00F50F75">
        <w:rPr>
          <w:rFonts w:ascii="Times New Roman" w:hAnsi="Times New Roman" w:cs="Times New Roman"/>
          <w:sz w:val="28"/>
          <w:szCs w:val="28"/>
        </w:rPr>
        <w:t>по Республике Марий Эл</w:t>
      </w:r>
      <w:r w:rsidRPr="00F50F75">
        <w:rPr>
          <w:rFonts w:ascii="Times New Roman" w:hAnsi="Times New Roman" w:cs="Times New Roman"/>
          <w:sz w:val="28"/>
          <w:szCs w:val="28"/>
        </w:rPr>
        <w:t xml:space="preserve"> </w:t>
      </w:r>
      <w:r w:rsidR="00F50F75" w:rsidRPr="00F50F75">
        <w:rPr>
          <w:rFonts w:ascii="Times New Roman" w:hAnsi="Times New Roman" w:cs="Times New Roman"/>
          <w:sz w:val="28"/>
          <w:szCs w:val="28"/>
        </w:rPr>
        <w:t xml:space="preserve">направлено подтверждение исполнения предписания </w:t>
      </w:r>
      <w:r w:rsidR="00F50F75" w:rsidRPr="00F50F7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контрактной системе по делу </w:t>
      </w:r>
      <w:r w:rsidR="008D4147">
        <w:rPr>
          <w:rFonts w:ascii="Times New Roman" w:hAnsi="Times New Roman" w:cs="Times New Roman"/>
          <w:sz w:val="28"/>
          <w:szCs w:val="28"/>
        </w:rPr>
        <w:br/>
      </w:r>
      <w:r w:rsidR="00F50F75" w:rsidRPr="00F50F75">
        <w:rPr>
          <w:rFonts w:ascii="Times New Roman" w:hAnsi="Times New Roman" w:cs="Times New Roman"/>
          <w:sz w:val="28"/>
          <w:szCs w:val="28"/>
        </w:rPr>
        <w:t>№ 012/06/99-142/2023</w:t>
      </w:r>
      <w:r w:rsidR="00F50F75" w:rsidRPr="00F50F75">
        <w:rPr>
          <w:rFonts w:ascii="Times New Roman" w:hAnsi="Times New Roman" w:cs="Times New Roman"/>
          <w:sz w:val="28"/>
          <w:szCs w:val="28"/>
        </w:rPr>
        <w:t>.</w:t>
      </w:r>
    </w:p>
    <w:p w:rsidR="00F50F75" w:rsidRPr="00F50F75" w:rsidRDefault="00F50F75" w:rsidP="00C4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0F75" w:rsidRPr="00F50F75" w:rsidSect="0073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BF"/>
    <w:rsid w:val="000D23C6"/>
    <w:rsid w:val="001338B8"/>
    <w:rsid w:val="0030205A"/>
    <w:rsid w:val="003127F6"/>
    <w:rsid w:val="003933CC"/>
    <w:rsid w:val="00434F91"/>
    <w:rsid w:val="00442AC3"/>
    <w:rsid w:val="00542096"/>
    <w:rsid w:val="00543209"/>
    <w:rsid w:val="006D4A23"/>
    <w:rsid w:val="00701236"/>
    <w:rsid w:val="007107FD"/>
    <w:rsid w:val="00735EEB"/>
    <w:rsid w:val="007A10B0"/>
    <w:rsid w:val="008D4147"/>
    <w:rsid w:val="00AC1399"/>
    <w:rsid w:val="00C405E7"/>
    <w:rsid w:val="00D551D7"/>
    <w:rsid w:val="00D80CBF"/>
    <w:rsid w:val="00D86685"/>
    <w:rsid w:val="00DA3675"/>
    <w:rsid w:val="00DA719E"/>
    <w:rsid w:val="00DF1A45"/>
    <w:rsid w:val="00E94266"/>
    <w:rsid w:val="00EA23B4"/>
    <w:rsid w:val="00EE2DD7"/>
    <w:rsid w:val="00F15CBD"/>
    <w:rsid w:val="00F5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CD74-F427-40FA-B9A0-FE7E494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s://zakupki.gov.ru/epz/order/notice/ea20/view/common-info.html?regNumber=010820000012200013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akup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://www.zakupki.gov.ru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XXJ7TYMEEKJ2-327-259</_dlc_DocId>
    <_dlc_DocIdUrl xmlns="57504d04-691e-4fc4-8f09-4f19fdbe90f6">
      <Url>https://vip.gov.mari.ru/minzdrav/_layouts/DocIdRedir.aspx?ID=XXJ7TYMEEKJ2-327-259</Url>
      <Description>XXJ7TYMEEKJ2-327-259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361D7F-D89C-49FF-93C7-B2F9369EB7CB}">
  <ds:schemaRefs>
    <ds:schemaRef ds:uri="http://schemas.microsoft.com/office/2006/documentManagement/types"/>
    <ds:schemaRef ds:uri="http://schemas.microsoft.com/office/infopath/2007/PartnerControls"/>
    <ds:schemaRef ds:uri="6d7c22ec-c6a4-4777-88aa-bc3c76ac660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7504d04-691e-4fc4-8f09-4f19fdbe90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A64F25-130F-4971-8DEE-550A7B754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CA8F3-B6DE-402A-8BB5-4986CD44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71D65-843E-4FA5-9EAB-4994C0DAA5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результате проверок, проведенных Государственным учреждением – региональным отделением социального страхования Российской Федерации по Республике Марий Эл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проверок, проведенных Государственным учреждением – региональным отделением социального страхования Российской Федерации по Республике Марий Эл</dc:title>
  <dc:creator>Полина Саутенко</dc:creator>
  <cp:lastModifiedBy>USER</cp:lastModifiedBy>
  <cp:revision>12</cp:revision>
  <dcterms:created xsi:type="dcterms:W3CDTF">2023-03-13T07:33:00Z</dcterms:created>
  <dcterms:modified xsi:type="dcterms:W3CDTF">2023-03-13T07:49:00Z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31d9aced-2aaf-4ee4-a56e-8b182e7544c8</vt:lpwstr>
  </property>
</Properties>
</file>