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87" w:rsidRPr="00D65E1C" w:rsidRDefault="002B0A87" w:rsidP="002B0A87">
      <w:pPr>
        <w:ind w:firstLine="709"/>
        <w:jc w:val="both"/>
        <w:rPr>
          <w:b/>
        </w:rPr>
      </w:pPr>
      <w:r w:rsidRPr="00D65E1C">
        <w:rPr>
          <w:b/>
        </w:rPr>
        <w:t>Извещение о проведении</w:t>
      </w:r>
      <w:r w:rsidR="00D65E1C">
        <w:rPr>
          <w:b/>
        </w:rPr>
        <w:t xml:space="preserve"> конкурса на замещение вакантной должности</w:t>
      </w:r>
      <w:r w:rsidRPr="00D65E1C">
        <w:rPr>
          <w:b/>
        </w:rPr>
        <w:t xml:space="preserve"> муниципальной службы </w:t>
      </w:r>
    </w:p>
    <w:p w:rsidR="002B0A87" w:rsidRPr="00D65E1C" w:rsidRDefault="002B0A87" w:rsidP="002B0A87">
      <w:pPr>
        <w:ind w:firstLine="709"/>
        <w:jc w:val="both"/>
      </w:pPr>
    </w:p>
    <w:p w:rsidR="002B0A87" w:rsidRPr="00D65E1C" w:rsidRDefault="002B0A87" w:rsidP="00D65E1C">
      <w:pPr>
        <w:ind w:firstLine="709"/>
        <w:jc w:val="both"/>
      </w:pPr>
      <w:r w:rsidRPr="00D65E1C">
        <w:t xml:space="preserve">Администрация </w:t>
      </w:r>
      <w:proofErr w:type="spellStart"/>
      <w:r w:rsidRPr="00D65E1C">
        <w:t>Моркинского</w:t>
      </w:r>
      <w:proofErr w:type="spellEnd"/>
      <w:r w:rsidRPr="00D65E1C">
        <w:t xml:space="preserve"> муниципального района Республики Марий Эл проводит конкурс на замещение </w:t>
      </w:r>
      <w:r w:rsidR="00D65E1C">
        <w:t>вакантной должности</w:t>
      </w:r>
      <w:r w:rsidRPr="00D65E1C">
        <w:t xml:space="preserve"> муниципальной службы</w:t>
      </w:r>
      <w:r w:rsidR="00D65E1C">
        <w:t xml:space="preserve"> руководителя</w:t>
      </w:r>
      <w:r w:rsidRPr="00D65E1C">
        <w:t xml:space="preserve"> Отдела культуры, спорта и туризма Администрации </w:t>
      </w:r>
      <w:proofErr w:type="spellStart"/>
      <w:r w:rsidRPr="00D65E1C">
        <w:t>Моркинского</w:t>
      </w:r>
      <w:proofErr w:type="spellEnd"/>
      <w:r w:rsidRPr="00D65E1C">
        <w:t xml:space="preserve"> </w:t>
      </w:r>
      <w:r w:rsidR="00D65E1C">
        <w:t>муниципального района.</w:t>
      </w:r>
    </w:p>
    <w:p w:rsidR="002B0A87" w:rsidRPr="00D65E1C" w:rsidRDefault="002B0A87" w:rsidP="002B0A87">
      <w:pPr>
        <w:ind w:firstLine="709"/>
        <w:jc w:val="both"/>
      </w:pPr>
      <w:r w:rsidRPr="00D65E1C">
        <w:t xml:space="preserve">Квалификационные требования к стажу работы по специальности: высшее образование не ниже уровня </w:t>
      </w:r>
      <w:proofErr w:type="spellStart"/>
      <w:r w:rsidRPr="00D65E1C">
        <w:t>специалитета</w:t>
      </w:r>
      <w:proofErr w:type="spellEnd"/>
      <w:r w:rsidRPr="00D65E1C">
        <w:t xml:space="preserve">, магистратуры; не менее двух лет стажа муниципальной службы или стажа работы по специальности, направлению подготовки.  </w:t>
      </w:r>
    </w:p>
    <w:p w:rsidR="002B0A87" w:rsidRPr="00D65E1C" w:rsidRDefault="002B0A87" w:rsidP="002B0A87">
      <w:pPr>
        <w:ind w:firstLine="709"/>
        <w:jc w:val="both"/>
      </w:pPr>
      <w:r w:rsidRPr="00D65E1C">
        <w:t>Квалификационные требования к профессиональным знаниям и навыкам:</w:t>
      </w:r>
    </w:p>
    <w:p w:rsidR="002B0A87" w:rsidRPr="00D65E1C" w:rsidRDefault="002B0A87" w:rsidP="002B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E1C">
        <w:rPr>
          <w:rFonts w:ascii="Times New Roman" w:hAnsi="Times New Roman" w:cs="Times New Roman"/>
          <w:sz w:val="24"/>
          <w:szCs w:val="24"/>
        </w:rPr>
        <w:t xml:space="preserve">1) знание </w:t>
      </w:r>
      <w:hyperlink r:id="rId4" w:history="1">
        <w:r w:rsidRPr="00D65E1C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65E1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D65E1C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65E1C">
        <w:rPr>
          <w:rFonts w:ascii="Times New Roman" w:hAnsi="Times New Roman" w:cs="Times New Roman"/>
          <w:sz w:val="24"/>
          <w:szCs w:val="24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 w:rsidRPr="00D65E1C">
        <w:rPr>
          <w:rFonts w:ascii="Times New Roman" w:hAnsi="Times New Roman" w:cs="Times New Roman"/>
          <w:sz w:val="24"/>
          <w:szCs w:val="24"/>
        </w:rPr>
        <w:t xml:space="preserve">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D65E1C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D65E1C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</w:t>
      </w:r>
    </w:p>
    <w:p w:rsidR="002B0A87" w:rsidRPr="00D65E1C" w:rsidRDefault="002B0A87" w:rsidP="002B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E1C">
        <w:rPr>
          <w:rFonts w:ascii="Times New Roman" w:hAnsi="Times New Roman" w:cs="Times New Roman"/>
          <w:sz w:val="24"/>
          <w:szCs w:val="24"/>
        </w:rPr>
        <w:t xml:space="preserve">2) знание правовых аспектов в области информационно-коммуникационных технологий;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управления; </w:t>
      </w:r>
    </w:p>
    <w:p w:rsidR="002B0A87" w:rsidRPr="00D65E1C" w:rsidRDefault="002B0A87" w:rsidP="002B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E1C">
        <w:rPr>
          <w:rFonts w:ascii="Times New Roman" w:hAnsi="Times New Roman" w:cs="Times New Roman"/>
          <w:sz w:val="24"/>
          <w:szCs w:val="24"/>
        </w:rPr>
        <w:t>3)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информационно-телекоммуникационными сетями, в том числе сетью "Интернет"; управления электронной почтой; работы с базами данных;</w:t>
      </w:r>
    </w:p>
    <w:p w:rsidR="002B0A87" w:rsidRPr="00D65E1C" w:rsidRDefault="002B0A87" w:rsidP="002B0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E1C">
        <w:rPr>
          <w:rFonts w:ascii="Times New Roman" w:hAnsi="Times New Roman" w:cs="Times New Roman"/>
          <w:sz w:val="24"/>
          <w:szCs w:val="24"/>
        </w:rPr>
        <w:t>4) навыки организационно-распорядительной деятельности, планирования, координирования, организации и контроля за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публичных выступлений, взаимодействия со средствами массовой информации;</w:t>
      </w:r>
      <w:proofErr w:type="gramEnd"/>
      <w:r w:rsidRPr="00D65E1C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 и иное.</w:t>
      </w:r>
    </w:p>
    <w:p w:rsidR="002B0A87" w:rsidRPr="00D65E1C" w:rsidRDefault="002B0A87" w:rsidP="002B0A87">
      <w:pPr>
        <w:ind w:firstLine="709"/>
        <w:jc w:val="both"/>
      </w:pPr>
      <w:r w:rsidRPr="00D65E1C">
        <w:t>Для участия в конкурсе представляются: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65E1C">
        <w:t xml:space="preserve">а) </w:t>
      </w:r>
      <w:r w:rsidRPr="00D65E1C">
        <w:rPr>
          <w:bCs/>
        </w:rPr>
        <w:t>личное заявление;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65E1C">
        <w:rPr>
          <w:bCs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65E1C">
        <w:rPr>
          <w:bCs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65E1C">
        <w:rPr>
          <w:bCs/>
        </w:rPr>
        <w:t xml:space="preserve">г) копию трудовой книжки </w:t>
      </w:r>
      <w:r w:rsidRPr="00D65E1C">
        <w:rPr>
          <w:rFonts w:eastAsiaTheme="minorHAnsi"/>
          <w:lang w:eastAsia="en-US"/>
        </w:rPr>
        <w:t xml:space="preserve">и (или) сведения о трудовой деятельности, оформленные в установленном законодательством </w:t>
      </w:r>
      <w:hyperlink r:id="rId6" w:history="1">
        <w:r w:rsidRPr="00D65E1C">
          <w:rPr>
            <w:rFonts w:eastAsiaTheme="minorHAnsi"/>
            <w:color w:val="0000FF"/>
            <w:lang w:eastAsia="en-US"/>
          </w:rPr>
          <w:t>порядке</w:t>
        </w:r>
      </w:hyperlink>
      <w:r w:rsidRPr="00D65E1C">
        <w:rPr>
          <w:rFonts w:eastAsiaTheme="minorHAnsi"/>
          <w:lang w:eastAsia="en-US"/>
        </w:rPr>
        <w:t>, за исключением случаев, когда трудовой договор (контракт) заключается впервые</w:t>
      </w:r>
      <w:r w:rsidRPr="00D65E1C">
        <w:rPr>
          <w:bCs/>
        </w:rPr>
        <w:t>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proofErr w:type="spellStart"/>
      <w:r w:rsidRPr="00D65E1C">
        <w:rPr>
          <w:bCs/>
        </w:rPr>
        <w:t>д</w:t>
      </w:r>
      <w:proofErr w:type="spellEnd"/>
      <w:r w:rsidRPr="00D65E1C">
        <w:rPr>
          <w:bCs/>
        </w:rPr>
        <w:t>) копии документов о профессиональном образовании;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65E1C">
        <w:rPr>
          <w:bCs/>
        </w:rPr>
        <w:t>е) заключение медицинской организации об отсутствии заболевания, препятствующего поступлению на муниципальную службу;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65E1C">
        <w:rPr>
          <w:bCs/>
        </w:rPr>
        <w:t>ж) документы воинского учета – для граждан, пребывающих в запасе, и лиц, подлежащих призыву на военную службу;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proofErr w:type="spellStart"/>
      <w:r w:rsidRPr="00D65E1C">
        <w:rPr>
          <w:bCs/>
        </w:rPr>
        <w:t>з</w:t>
      </w:r>
      <w:proofErr w:type="spellEnd"/>
      <w:r w:rsidRPr="00D65E1C">
        <w:rPr>
          <w:bCs/>
        </w:rPr>
        <w:t>)</w:t>
      </w:r>
      <w:r w:rsidRPr="00D65E1C">
        <w:rPr>
          <w:rFonts w:eastAsiaTheme="minorHAnsi"/>
          <w:lang w:eastAsia="en-US"/>
        </w:rPr>
        <w:t xml:space="preserve">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D65E1C">
        <w:rPr>
          <w:bCs/>
        </w:rPr>
        <w:t>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65E1C">
        <w:rPr>
          <w:bCs/>
        </w:rPr>
        <w:t>и)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65E1C">
        <w:rPr>
          <w:bCs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65E1C">
        <w:rPr>
          <w:bCs/>
        </w:rPr>
        <w:t>л)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их идентифицировать;</w:t>
      </w:r>
    </w:p>
    <w:p w:rsidR="002B0A87" w:rsidRPr="00D65E1C" w:rsidRDefault="002B0A87" w:rsidP="002B0A87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65E1C">
        <w:rPr>
          <w:bCs/>
        </w:rPr>
        <w:t>м) иные 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B0A87" w:rsidRPr="00D65E1C" w:rsidRDefault="002B0A87" w:rsidP="002B0A87">
      <w:pPr>
        <w:ind w:firstLine="709"/>
        <w:jc w:val="both"/>
      </w:pPr>
      <w:r w:rsidRPr="00D65E1C">
        <w:t>Претендент вправе представить рекомендательные письма, отзывы с предыдущих мест работы.</w:t>
      </w:r>
    </w:p>
    <w:p w:rsidR="002B0A87" w:rsidRPr="00D65E1C" w:rsidRDefault="002B0A87" w:rsidP="002B0A87">
      <w:pPr>
        <w:ind w:firstLine="709"/>
        <w:jc w:val="both"/>
      </w:pPr>
      <w:r w:rsidRPr="00D65E1C">
        <w:t>Документы принимаются до 17 час. 00</w:t>
      </w:r>
      <w:r w:rsidR="00D65E1C">
        <w:t xml:space="preserve"> мин. 06.03</w:t>
      </w:r>
      <w:r w:rsidRPr="00D65E1C">
        <w:t xml:space="preserve">.2024 г. по адресу: </w:t>
      </w:r>
      <w:proofErr w:type="spellStart"/>
      <w:r w:rsidRPr="00D65E1C">
        <w:t>пгт</w:t>
      </w:r>
      <w:proofErr w:type="spellEnd"/>
      <w:r w:rsidRPr="00D65E1C">
        <w:t xml:space="preserve">. Морки, ул. </w:t>
      </w:r>
      <w:proofErr w:type="gramStart"/>
      <w:r w:rsidRPr="00D65E1C">
        <w:t>Советская</w:t>
      </w:r>
      <w:proofErr w:type="gramEnd"/>
      <w:r w:rsidRPr="00D65E1C">
        <w:t>, 14, отдел по правовым вопросам, муниципальной службе и кадрам.</w:t>
      </w:r>
    </w:p>
    <w:p w:rsidR="002B0A87" w:rsidRPr="00D65E1C" w:rsidRDefault="002B0A87" w:rsidP="002B0A87">
      <w:pPr>
        <w:ind w:firstLine="709"/>
        <w:jc w:val="both"/>
      </w:pPr>
      <w:r w:rsidRPr="00D65E1C">
        <w:t>Конкурс будет проводить</w:t>
      </w:r>
      <w:r w:rsidR="00D65E1C">
        <w:t>ся 14</w:t>
      </w:r>
      <w:r w:rsidRPr="00D65E1C">
        <w:t>.0</w:t>
      </w:r>
      <w:r w:rsidR="00D65E1C">
        <w:t>3</w:t>
      </w:r>
      <w:r w:rsidRPr="00D65E1C">
        <w:t xml:space="preserve">.2024 г. в 14 час. 00 мин. по адресу: </w:t>
      </w:r>
      <w:proofErr w:type="spellStart"/>
      <w:r w:rsidRPr="00D65E1C">
        <w:t>пгт</w:t>
      </w:r>
      <w:proofErr w:type="spellEnd"/>
      <w:r w:rsidRPr="00D65E1C">
        <w:t xml:space="preserve">. Морки, ул. </w:t>
      </w:r>
      <w:proofErr w:type="gramStart"/>
      <w:r w:rsidRPr="00D65E1C">
        <w:t>Советская</w:t>
      </w:r>
      <w:proofErr w:type="gramEnd"/>
      <w:r w:rsidRPr="00D65E1C">
        <w:t xml:space="preserve">, 14 методом собеседования. Подробная информация </w:t>
      </w:r>
      <w:proofErr w:type="gramStart"/>
      <w:r w:rsidRPr="00D65E1C">
        <w:t>по</w:t>
      </w:r>
      <w:proofErr w:type="gramEnd"/>
      <w:r w:rsidRPr="00D65E1C">
        <w:t xml:space="preserve"> тел.: 9-15-80.</w:t>
      </w:r>
    </w:p>
    <w:p w:rsidR="002B0A87" w:rsidRPr="00D65E1C" w:rsidRDefault="002B0A87" w:rsidP="002B0A87">
      <w:pPr>
        <w:ind w:firstLine="709"/>
        <w:jc w:val="both"/>
      </w:pPr>
      <w:r w:rsidRPr="00D65E1C">
        <w:t>Несвоевременное представление документов, представление их в неполном объеме или с нарушением правил оформления без уважительной причины, являются основанием для отказа гражданину в их приеме.</w:t>
      </w:r>
    </w:p>
    <w:p w:rsidR="002B0A87" w:rsidRPr="00D65E1C" w:rsidRDefault="002B0A87" w:rsidP="002B0A87">
      <w:pPr>
        <w:ind w:firstLine="709"/>
        <w:jc w:val="both"/>
      </w:pPr>
      <w:r w:rsidRPr="00D65E1C">
        <w:t xml:space="preserve">С проектом трудового договора можно ознакомиться в отделе по правовым вопросам, муниципальной службе и кадрам Администрации </w:t>
      </w:r>
      <w:proofErr w:type="spellStart"/>
      <w:r w:rsidRPr="00D65E1C">
        <w:t>Моркинского</w:t>
      </w:r>
      <w:proofErr w:type="spellEnd"/>
      <w:r w:rsidRPr="00D65E1C">
        <w:t xml:space="preserve"> муниципального района.</w:t>
      </w:r>
    </w:p>
    <w:p w:rsidR="002B0A87" w:rsidRPr="00E9180C" w:rsidRDefault="002B0A87" w:rsidP="002B0A87">
      <w:pPr>
        <w:rPr>
          <w:sz w:val="22"/>
          <w:szCs w:val="22"/>
        </w:rPr>
      </w:pPr>
    </w:p>
    <w:p w:rsidR="007D23B8" w:rsidRDefault="007D23B8"/>
    <w:sectPr w:rsidR="007D23B8" w:rsidSect="007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A87"/>
    <w:rsid w:val="002B0A87"/>
    <w:rsid w:val="007D23B8"/>
    <w:rsid w:val="00D6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000C3AC3782DF9A412BBA3D55E9E99728D38733823B10DCEC0755474B00BDDA63FE73E4C6D2F5B4F4291A44D27ECB3264EAE0C7D6DBb9F" TargetMode="External"/><Relationship Id="rId5" Type="http://schemas.openxmlformats.org/officeDocument/2006/relationships/hyperlink" Target="consultantplus://offline/ref=5201AD0BC226CB19EB33DC06CA05A8C628F9231892FCB1BC2012F21CABD86024b8hBH" TargetMode="External"/><Relationship Id="rId4" Type="http://schemas.openxmlformats.org/officeDocument/2006/relationships/hyperlink" Target="consultantplus://offline/ref=5201AD0BC226CB19EB33C20BDC69F4CB2CFA7A109AAEEBEF2418A7b4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2024-02-07T13:00:00Z</dcterms:created>
  <dcterms:modified xsi:type="dcterms:W3CDTF">2024-02-07T13:04:00Z</dcterms:modified>
</cp:coreProperties>
</file>