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71"/>
        <w:gridCol w:w="4672"/>
      </w:tblGrid>
      <w:tr w:rsidR="00B733E6" w:rsidRPr="00C814DB" w:rsidTr="0029563A">
        <w:trPr>
          <w:cantSplit/>
          <w:trHeight w:val="1452"/>
        </w:trPr>
        <w:tc>
          <w:tcPr>
            <w:tcW w:w="9343" w:type="dxa"/>
            <w:gridSpan w:val="2"/>
          </w:tcPr>
          <w:p w:rsidR="00B733E6" w:rsidRPr="00C814DB" w:rsidRDefault="00B733E6" w:rsidP="0029563A">
            <w:pPr>
              <w:jc w:val="center"/>
              <w:rPr>
                <w:sz w:val="26"/>
                <w:szCs w:val="26"/>
              </w:rPr>
            </w:pPr>
            <w:r>
              <w:rPr>
                <w:sz w:val="26"/>
                <w:szCs w:val="26"/>
              </w:rPr>
              <w:br w:type="page"/>
            </w:r>
            <w:r>
              <w:rPr>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B733E6" w:rsidRPr="00C814DB" w:rsidTr="0029563A">
        <w:trPr>
          <w:trHeight w:val="949"/>
        </w:trPr>
        <w:tc>
          <w:tcPr>
            <w:tcW w:w="4671" w:type="dxa"/>
          </w:tcPr>
          <w:p w:rsidR="00B733E6" w:rsidRDefault="00B733E6" w:rsidP="0029563A">
            <w:pPr>
              <w:jc w:val="center"/>
              <w:rPr>
                <w:b/>
                <w:bCs/>
                <w:sz w:val="26"/>
                <w:szCs w:val="26"/>
              </w:rPr>
            </w:pPr>
            <w:r>
              <w:rPr>
                <w:b/>
                <w:bCs/>
                <w:sz w:val="26"/>
                <w:szCs w:val="26"/>
              </w:rPr>
              <w:t>МАРИЙ ЭЛ РЕСПУБЛИКЫН</w:t>
            </w:r>
          </w:p>
          <w:p w:rsidR="00B733E6" w:rsidRPr="00C814DB" w:rsidRDefault="00B733E6" w:rsidP="0029563A">
            <w:pPr>
              <w:jc w:val="center"/>
              <w:rPr>
                <w:b/>
                <w:bCs/>
                <w:sz w:val="26"/>
                <w:szCs w:val="26"/>
              </w:rPr>
            </w:pPr>
            <w:r w:rsidRPr="00C814DB">
              <w:rPr>
                <w:b/>
                <w:bCs/>
                <w:sz w:val="26"/>
                <w:szCs w:val="26"/>
              </w:rPr>
              <w:t xml:space="preserve">ОРШАНКЕ </w:t>
            </w:r>
          </w:p>
          <w:p w:rsidR="00B733E6" w:rsidRPr="00C814DB" w:rsidRDefault="00B733E6" w:rsidP="0029563A">
            <w:pPr>
              <w:jc w:val="center"/>
              <w:rPr>
                <w:b/>
                <w:bCs/>
                <w:sz w:val="26"/>
                <w:szCs w:val="26"/>
              </w:rPr>
            </w:pPr>
            <w:r w:rsidRPr="00C814DB">
              <w:rPr>
                <w:b/>
                <w:bCs/>
                <w:sz w:val="26"/>
                <w:szCs w:val="26"/>
              </w:rPr>
              <w:t xml:space="preserve">МУНИЦИПАЛЬНЫЙ РАЙОНЫН </w:t>
            </w:r>
          </w:p>
          <w:p w:rsidR="00B733E6" w:rsidRPr="00C814DB" w:rsidRDefault="00B733E6" w:rsidP="0029563A">
            <w:pPr>
              <w:jc w:val="center"/>
              <w:rPr>
                <w:b/>
                <w:bCs/>
                <w:sz w:val="26"/>
                <w:szCs w:val="26"/>
              </w:rPr>
            </w:pPr>
            <w:r w:rsidRPr="00C814DB">
              <w:rPr>
                <w:b/>
                <w:bCs/>
                <w:sz w:val="26"/>
                <w:szCs w:val="26"/>
              </w:rPr>
              <w:t>АДМИНИСТРАЦИЙЖЕ</w:t>
            </w:r>
          </w:p>
          <w:p w:rsidR="00B733E6" w:rsidRPr="00C814DB" w:rsidRDefault="00B733E6" w:rsidP="0029563A">
            <w:pPr>
              <w:rPr>
                <w:b/>
                <w:bCs/>
                <w:sz w:val="26"/>
                <w:szCs w:val="26"/>
              </w:rPr>
            </w:pPr>
          </w:p>
          <w:p w:rsidR="00B733E6" w:rsidRPr="00C814DB" w:rsidRDefault="00B733E6" w:rsidP="0029563A">
            <w:pPr>
              <w:jc w:val="center"/>
              <w:rPr>
                <w:noProof/>
                <w:sz w:val="26"/>
                <w:szCs w:val="26"/>
              </w:rPr>
            </w:pPr>
            <w:r w:rsidRPr="00C814DB">
              <w:rPr>
                <w:b/>
                <w:bCs/>
                <w:sz w:val="26"/>
                <w:szCs w:val="26"/>
              </w:rPr>
              <w:t>ПУНЧАЛ</w:t>
            </w:r>
          </w:p>
        </w:tc>
        <w:tc>
          <w:tcPr>
            <w:tcW w:w="4671" w:type="dxa"/>
          </w:tcPr>
          <w:p w:rsidR="00B733E6" w:rsidRPr="00C814DB" w:rsidRDefault="00B733E6" w:rsidP="0029563A">
            <w:pPr>
              <w:jc w:val="center"/>
              <w:rPr>
                <w:b/>
                <w:bCs/>
                <w:sz w:val="26"/>
                <w:szCs w:val="26"/>
              </w:rPr>
            </w:pPr>
            <w:r w:rsidRPr="00C814DB">
              <w:rPr>
                <w:b/>
                <w:bCs/>
                <w:sz w:val="26"/>
                <w:szCs w:val="26"/>
              </w:rPr>
              <w:t>АДМИНИСТРАЦИЯ</w:t>
            </w:r>
          </w:p>
          <w:p w:rsidR="00B733E6" w:rsidRPr="00C814DB" w:rsidRDefault="00B733E6" w:rsidP="0029563A">
            <w:pPr>
              <w:jc w:val="center"/>
              <w:rPr>
                <w:b/>
                <w:bCs/>
                <w:sz w:val="26"/>
                <w:szCs w:val="26"/>
              </w:rPr>
            </w:pPr>
            <w:r w:rsidRPr="00C814DB">
              <w:rPr>
                <w:b/>
                <w:bCs/>
                <w:sz w:val="26"/>
                <w:szCs w:val="26"/>
              </w:rPr>
              <w:t xml:space="preserve">ОРШАНСКОГО </w:t>
            </w:r>
          </w:p>
          <w:p w:rsidR="00B733E6" w:rsidRPr="00C814DB" w:rsidRDefault="00B733E6" w:rsidP="0029563A">
            <w:pPr>
              <w:jc w:val="center"/>
              <w:rPr>
                <w:b/>
                <w:bCs/>
                <w:sz w:val="26"/>
                <w:szCs w:val="26"/>
              </w:rPr>
            </w:pPr>
            <w:r w:rsidRPr="00C814DB">
              <w:rPr>
                <w:b/>
                <w:bCs/>
                <w:sz w:val="26"/>
                <w:szCs w:val="26"/>
              </w:rPr>
              <w:t>МУНИЦИПАЛЬНОГО РАЙОНА</w:t>
            </w:r>
            <w:r>
              <w:rPr>
                <w:b/>
                <w:bCs/>
                <w:sz w:val="26"/>
                <w:szCs w:val="26"/>
              </w:rPr>
              <w:br/>
              <w:t>РЕСПУБЛИКИ МАРИЙ ЭЛ</w:t>
            </w:r>
          </w:p>
          <w:p w:rsidR="00B733E6" w:rsidRPr="00C814DB" w:rsidRDefault="00B733E6" w:rsidP="0029563A">
            <w:pPr>
              <w:jc w:val="center"/>
              <w:rPr>
                <w:b/>
                <w:bCs/>
                <w:sz w:val="26"/>
                <w:szCs w:val="26"/>
              </w:rPr>
            </w:pPr>
          </w:p>
          <w:p w:rsidR="00B733E6" w:rsidRPr="00C814DB" w:rsidRDefault="00B733E6" w:rsidP="0029563A">
            <w:pPr>
              <w:jc w:val="center"/>
              <w:rPr>
                <w:spacing w:val="20"/>
                <w:sz w:val="26"/>
                <w:szCs w:val="26"/>
              </w:rPr>
            </w:pPr>
            <w:r w:rsidRPr="00C814DB">
              <w:rPr>
                <w:b/>
                <w:bCs/>
                <w:sz w:val="26"/>
                <w:szCs w:val="26"/>
              </w:rPr>
              <w:t>ПОСТАНОВЛЕНИЕ</w:t>
            </w:r>
          </w:p>
        </w:tc>
      </w:tr>
    </w:tbl>
    <w:p w:rsidR="0054795B" w:rsidRDefault="0054795B" w:rsidP="00B733E6">
      <w:pPr>
        <w:jc w:val="both"/>
        <w:rPr>
          <w:sz w:val="28"/>
          <w:szCs w:val="28"/>
        </w:rPr>
      </w:pPr>
    </w:p>
    <w:p w:rsidR="00B733E6" w:rsidRDefault="00B733E6" w:rsidP="00B733E6">
      <w:pPr>
        <w:jc w:val="both"/>
        <w:rPr>
          <w:sz w:val="28"/>
          <w:szCs w:val="28"/>
        </w:rPr>
      </w:pPr>
    </w:p>
    <w:p w:rsidR="00B733E6" w:rsidRDefault="00B733E6" w:rsidP="00B733E6">
      <w:pPr>
        <w:jc w:val="center"/>
        <w:rPr>
          <w:bCs/>
          <w:sz w:val="28"/>
          <w:szCs w:val="28"/>
        </w:rPr>
      </w:pPr>
      <w:r w:rsidRPr="004B00B5">
        <w:rPr>
          <w:sz w:val="28"/>
          <w:szCs w:val="28"/>
        </w:rPr>
        <w:t xml:space="preserve">от </w:t>
      </w:r>
      <w:r w:rsidR="000E33DA">
        <w:rPr>
          <w:sz w:val="28"/>
          <w:szCs w:val="28"/>
        </w:rPr>
        <w:t>13 февраля 2023</w:t>
      </w:r>
      <w:r>
        <w:rPr>
          <w:sz w:val="28"/>
          <w:szCs w:val="28"/>
        </w:rPr>
        <w:t xml:space="preserve"> г. № 54</w:t>
      </w:r>
    </w:p>
    <w:p w:rsidR="00B733E6" w:rsidRDefault="00B733E6" w:rsidP="00B733E6">
      <w:pPr>
        <w:suppressAutoHyphens/>
        <w:jc w:val="center"/>
        <w:rPr>
          <w:bCs/>
          <w:sz w:val="28"/>
          <w:szCs w:val="28"/>
        </w:rPr>
      </w:pPr>
    </w:p>
    <w:p w:rsidR="00B733E6" w:rsidRPr="004B00B5" w:rsidRDefault="00B733E6" w:rsidP="00B733E6">
      <w:pPr>
        <w:suppressAutoHyphens/>
        <w:jc w:val="center"/>
        <w:rPr>
          <w:bCs/>
          <w:sz w:val="28"/>
          <w:szCs w:val="28"/>
        </w:rPr>
      </w:pPr>
    </w:p>
    <w:p w:rsidR="00B733E6" w:rsidRPr="005E6982" w:rsidRDefault="00B733E6" w:rsidP="00B733E6">
      <w:pPr>
        <w:jc w:val="center"/>
        <w:rPr>
          <w:b/>
          <w:bCs/>
          <w:sz w:val="28"/>
          <w:szCs w:val="28"/>
        </w:rPr>
      </w:pPr>
      <w:proofErr w:type="gramStart"/>
      <w:r w:rsidRPr="005E6982">
        <w:rPr>
          <w:b/>
          <w:bCs/>
          <w:sz w:val="28"/>
          <w:szCs w:val="28"/>
        </w:rPr>
        <w:t>О комиссии по рассмотрению вопросов о признании нежилых зданий</w:t>
      </w:r>
      <w:r>
        <w:rPr>
          <w:b/>
          <w:bCs/>
          <w:sz w:val="28"/>
          <w:szCs w:val="28"/>
        </w:rPr>
        <w:t xml:space="preserve"> (помещений)</w:t>
      </w:r>
      <w:r w:rsidRPr="005E6982">
        <w:rPr>
          <w:b/>
          <w:bCs/>
          <w:sz w:val="28"/>
          <w:szCs w:val="28"/>
        </w:rPr>
        <w:t>, строений, сооружений, находящихся в муниципальной собственности</w:t>
      </w:r>
      <w:r w:rsidRPr="00B3292B">
        <w:rPr>
          <w:b/>
          <w:bCs/>
          <w:sz w:val="28"/>
          <w:szCs w:val="28"/>
        </w:rPr>
        <w:t xml:space="preserve"> </w:t>
      </w:r>
      <w:r>
        <w:rPr>
          <w:b/>
          <w:bCs/>
          <w:sz w:val="28"/>
          <w:szCs w:val="28"/>
        </w:rPr>
        <w:t>(ведении) Оршанского муниципального района Республики Марий Эл</w:t>
      </w:r>
      <w:r w:rsidRPr="005E6982">
        <w:rPr>
          <w:b/>
          <w:bCs/>
          <w:sz w:val="28"/>
          <w:szCs w:val="28"/>
        </w:rPr>
        <w:t>, непригодным</w:t>
      </w:r>
      <w:r>
        <w:rPr>
          <w:b/>
          <w:bCs/>
          <w:sz w:val="28"/>
          <w:szCs w:val="28"/>
        </w:rPr>
        <w:t>и</w:t>
      </w:r>
      <w:r w:rsidRPr="005E6982">
        <w:rPr>
          <w:b/>
          <w:bCs/>
          <w:sz w:val="28"/>
          <w:szCs w:val="28"/>
        </w:rPr>
        <w:t xml:space="preserve"> (пригодным</w:t>
      </w:r>
      <w:r>
        <w:rPr>
          <w:b/>
          <w:bCs/>
          <w:sz w:val="28"/>
          <w:szCs w:val="28"/>
        </w:rPr>
        <w:t>и</w:t>
      </w:r>
      <w:r w:rsidRPr="005E6982">
        <w:rPr>
          <w:b/>
          <w:bCs/>
          <w:sz w:val="28"/>
          <w:szCs w:val="28"/>
        </w:rPr>
        <w:t>) для дальнейшей эк</w:t>
      </w:r>
      <w:r w:rsidRPr="005E6982">
        <w:rPr>
          <w:b/>
          <w:bCs/>
          <w:sz w:val="28"/>
          <w:szCs w:val="28"/>
        </w:rPr>
        <w:t>с</w:t>
      </w:r>
      <w:r w:rsidRPr="005E6982">
        <w:rPr>
          <w:b/>
          <w:bCs/>
          <w:sz w:val="28"/>
          <w:szCs w:val="28"/>
        </w:rPr>
        <w:t>плуатации</w:t>
      </w:r>
      <w:r>
        <w:rPr>
          <w:b/>
          <w:bCs/>
          <w:sz w:val="28"/>
          <w:szCs w:val="28"/>
        </w:rPr>
        <w:t xml:space="preserve">, </w:t>
      </w:r>
      <w:r w:rsidRPr="00494C87">
        <w:rPr>
          <w:b/>
          <w:bCs/>
          <w:sz w:val="28"/>
          <w:szCs w:val="28"/>
        </w:rPr>
        <w:t>нуждающ</w:t>
      </w:r>
      <w:r>
        <w:rPr>
          <w:b/>
          <w:bCs/>
          <w:sz w:val="28"/>
          <w:szCs w:val="28"/>
        </w:rPr>
        <w:t>имися</w:t>
      </w:r>
      <w:r w:rsidRPr="00494C87">
        <w:rPr>
          <w:b/>
          <w:bCs/>
          <w:sz w:val="28"/>
          <w:szCs w:val="28"/>
        </w:rPr>
        <w:t xml:space="preserve"> в капитальном ремон</w:t>
      </w:r>
      <w:r>
        <w:rPr>
          <w:b/>
          <w:bCs/>
          <w:sz w:val="28"/>
          <w:szCs w:val="28"/>
        </w:rPr>
        <w:t xml:space="preserve">те, модернизации, реконструкции </w:t>
      </w:r>
      <w:proofErr w:type="gramEnd"/>
    </w:p>
    <w:p w:rsidR="00B733E6" w:rsidRPr="004B00B5" w:rsidRDefault="00B733E6" w:rsidP="00B733E6">
      <w:pPr>
        <w:pStyle w:val="3"/>
        <w:suppressAutoHyphens/>
        <w:jc w:val="center"/>
        <w:rPr>
          <w:szCs w:val="28"/>
        </w:rPr>
      </w:pPr>
    </w:p>
    <w:p w:rsidR="00B733E6" w:rsidRPr="004B00B5" w:rsidRDefault="00B733E6" w:rsidP="00B733E6">
      <w:pPr>
        <w:pStyle w:val="3"/>
        <w:suppressAutoHyphens/>
        <w:jc w:val="center"/>
        <w:rPr>
          <w:szCs w:val="28"/>
        </w:rPr>
      </w:pPr>
    </w:p>
    <w:p w:rsidR="00B733E6" w:rsidRPr="004B00B5" w:rsidRDefault="00B733E6" w:rsidP="00B733E6">
      <w:pPr>
        <w:suppressAutoHyphens/>
        <w:ind w:firstLine="720"/>
        <w:jc w:val="both"/>
        <w:rPr>
          <w:bCs/>
          <w:sz w:val="28"/>
          <w:szCs w:val="28"/>
        </w:rPr>
      </w:pPr>
      <w:proofErr w:type="gramStart"/>
      <w:r>
        <w:rPr>
          <w:bCs/>
          <w:sz w:val="28"/>
          <w:szCs w:val="28"/>
        </w:rPr>
        <w:t>В соответствии с</w:t>
      </w:r>
      <w:r w:rsidRPr="004B00B5">
        <w:rPr>
          <w:bCs/>
          <w:sz w:val="28"/>
          <w:szCs w:val="28"/>
        </w:rPr>
        <w:t xml:space="preserve"> Федеральн</w:t>
      </w:r>
      <w:r>
        <w:rPr>
          <w:bCs/>
          <w:sz w:val="28"/>
          <w:szCs w:val="28"/>
        </w:rPr>
        <w:t>ым</w:t>
      </w:r>
      <w:r w:rsidRPr="004B00B5">
        <w:rPr>
          <w:bCs/>
          <w:sz w:val="28"/>
          <w:szCs w:val="28"/>
        </w:rPr>
        <w:t xml:space="preserve"> </w:t>
      </w:r>
      <w:r>
        <w:rPr>
          <w:bCs/>
          <w:sz w:val="28"/>
          <w:szCs w:val="28"/>
        </w:rPr>
        <w:t>з</w:t>
      </w:r>
      <w:r w:rsidRPr="004B00B5">
        <w:rPr>
          <w:bCs/>
          <w:sz w:val="28"/>
          <w:szCs w:val="28"/>
        </w:rPr>
        <w:t>акон</w:t>
      </w:r>
      <w:r>
        <w:rPr>
          <w:bCs/>
          <w:sz w:val="28"/>
          <w:szCs w:val="28"/>
        </w:rPr>
        <w:t>ом</w:t>
      </w:r>
      <w:r w:rsidRPr="004B00B5">
        <w:rPr>
          <w:bCs/>
          <w:sz w:val="28"/>
          <w:szCs w:val="28"/>
        </w:rPr>
        <w:t xml:space="preserve"> от 06.10.2003</w:t>
      </w:r>
      <w:r>
        <w:rPr>
          <w:bCs/>
          <w:sz w:val="28"/>
          <w:szCs w:val="28"/>
        </w:rPr>
        <w:t xml:space="preserve"> </w:t>
      </w:r>
      <w:r w:rsidRPr="004B00B5">
        <w:rPr>
          <w:bCs/>
          <w:sz w:val="28"/>
          <w:szCs w:val="28"/>
        </w:rPr>
        <w:t xml:space="preserve">№ 131-Ф3 </w:t>
      </w:r>
      <w:r w:rsidR="003803FF">
        <w:rPr>
          <w:bCs/>
          <w:sz w:val="28"/>
          <w:szCs w:val="28"/>
        </w:rPr>
        <w:t xml:space="preserve">     </w:t>
      </w:r>
      <w:r w:rsidRPr="004B00B5">
        <w:rPr>
          <w:bCs/>
          <w:sz w:val="28"/>
          <w:szCs w:val="28"/>
        </w:rPr>
        <w:t>«Об общих принципах организации местного самоуправ</w:t>
      </w:r>
      <w:r w:rsidR="003803FF">
        <w:rPr>
          <w:bCs/>
          <w:sz w:val="28"/>
          <w:szCs w:val="28"/>
        </w:rPr>
        <w:t xml:space="preserve">ления в Российской Федерации», </w:t>
      </w:r>
      <w:r w:rsidRPr="004B00B5">
        <w:rPr>
          <w:bCs/>
          <w:sz w:val="28"/>
          <w:szCs w:val="28"/>
        </w:rPr>
        <w:t>Положением об администрации Оршанского муниципального района</w:t>
      </w:r>
      <w:r>
        <w:rPr>
          <w:bCs/>
          <w:sz w:val="28"/>
          <w:szCs w:val="28"/>
        </w:rPr>
        <w:t xml:space="preserve"> Республики Марий Эл</w:t>
      </w:r>
      <w:r w:rsidRPr="004B00B5">
        <w:rPr>
          <w:bCs/>
          <w:sz w:val="28"/>
          <w:szCs w:val="28"/>
        </w:rPr>
        <w:t>, утвержденн</w:t>
      </w:r>
      <w:r>
        <w:rPr>
          <w:bCs/>
          <w:sz w:val="28"/>
          <w:szCs w:val="28"/>
        </w:rPr>
        <w:t>ым</w:t>
      </w:r>
      <w:r w:rsidRPr="004B00B5">
        <w:rPr>
          <w:bCs/>
          <w:sz w:val="28"/>
          <w:szCs w:val="28"/>
        </w:rPr>
        <w:t xml:space="preserve"> </w:t>
      </w:r>
      <w:r>
        <w:rPr>
          <w:bCs/>
          <w:sz w:val="28"/>
          <w:szCs w:val="28"/>
        </w:rPr>
        <w:t>р</w:t>
      </w:r>
      <w:r w:rsidRPr="004B00B5">
        <w:rPr>
          <w:bCs/>
          <w:sz w:val="28"/>
          <w:szCs w:val="28"/>
        </w:rPr>
        <w:t xml:space="preserve">ешением Собрания депутатов Оршанского муниципального района </w:t>
      </w:r>
      <w:r>
        <w:rPr>
          <w:bCs/>
          <w:sz w:val="28"/>
          <w:szCs w:val="28"/>
        </w:rPr>
        <w:t xml:space="preserve">Республики Марий Эл </w:t>
      </w:r>
      <w:r w:rsidRPr="004B00B5">
        <w:rPr>
          <w:bCs/>
          <w:sz w:val="28"/>
          <w:szCs w:val="28"/>
        </w:rPr>
        <w:t>от 27 мая 2020 г</w:t>
      </w:r>
      <w:r>
        <w:rPr>
          <w:bCs/>
          <w:sz w:val="28"/>
          <w:szCs w:val="28"/>
        </w:rPr>
        <w:t>.</w:t>
      </w:r>
      <w:r w:rsidRPr="004B00B5">
        <w:rPr>
          <w:bCs/>
          <w:sz w:val="28"/>
          <w:szCs w:val="28"/>
        </w:rPr>
        <w:t xml:space="preserve"> №</w:t>
      </w:r>
      <w:r w:rsidR="003803FF">
        <w:rPr>
          <w:bCs/>
          <w:sz w:val="28"/>
          <w:szCs w:val="28"/>
        </w:rPr>
        <w:t xml:space="preserve"> </w:t>
      </w:r>
      <w:r w:rsidRPr="004B00B5">
        <w:rPr>
          <w:bCs/>
          <w:sz w:val="28"/>
          <w:szCs w:val="28"/>
        </w:rPr>
        <w:t>66</w:t>
      </w:r>
      <w:r>
        <w:rPr>
          <w:bCs/>
          <w:sz w:val="28"/>
          <w:szCs w:val="28"/>
        </w:rPr>
        <w:t>,</w:t>
      </w:r>
      <w:r w:rsidRPr="004B00B5">
        <w:rPr>
          <w:bCs/>
          <w:sz w:val="28"/>
          <w:szCs w:val="28"/>
        </w:rPr>
        <w:t xml:space="preserve"> </w:t>
      </w:r>
      <w:r>
        <w:rPr>
          <w:bCs/>
          <w:sz w:val="28"/>
          <w:szCs w:val="28"/>
        </w:rPr>
        <w:t xml:space="preserve">а также в целях </w:t>
      </w:r>
      <w:r w:rsidRPr="005D40C6">
        <w:rPr>
          <w:bCs/>
          <w:sz w:val="28"/>
          <w:szCs w:val="28"/>
        </w:rPr>
        <w:t>применения единого порядка признания нежилых зданий</w:t>
      </w:r>
      <w:r>
        <w:rPr>
          <w:bCs/>
          <w:sz w:val="28"/>
          <w:szCs w:val="28"/>
        </w:rPr>
        <w:t xml:space="preserve"> (помещений)</w:t>
      </w:r>
      <w:r w:rsidRPr="005D40C6">
        <w:rPr>
          <w:bCs/>
          <w:sz w:val="28"/>
          <w:szCs w:val="28"/>
        </w:rPr>
        <w:t>, строений, сооружений, нах</w:t>
      </w:r>
      <w:r w:rsidRPr="005D40C6">
        <w:rPr>
          <w:bCs/>
          <w:sz w:val="28"/>
          <w:szCs w:val="28"/>
        </w:rPr>
        <w:t>о</w:t>
      </w:r>
      <w:r w:rsidRPr="005D40C6">
        <w:rPr>
          <w:bCs/>
          <w:sz w:val="28"/>
          <w:szCs w:val="28"/>
        </w:rPr>
        <w:t>дящихся в муниципальной собственности, непригодными</w:t>
      </w:r>
      <w:proofErr w:type="gramEnd"/>
      <w:r w:rsidRPr="005D40C6">
        <w:rPr>
          <w:bCs/>
          <w:sz w:val="28"/>
          <w:szCs w:val="28"/>
        </w:rPr>
        <w:t xml:space="preserve"> (</w:t>
      </w:r>
      <w:proofErr w:type="gramStart"/>
      <w:r w:rsidRPr="005D40C6">
        <w:rPr>
          <w:bCs/>
          <w:sz w:val="28"/>
          <w:szCs w:val="28"/>
        </w:rPr>
        <w:t>пригодными</w:t>
      </w:r>
      <w:proofErr w:type="gramEnd"/>
      <w:r w:rsidRPr="005D40C6">
        <w:rPr>
          <w:bCs/>
          <w:sz w:val="28"/>
          <w:szCs w:val="28"/>
        </w:rPr>
        <w:t>) для дальнейшей эк</w:t>
      </w:r>
      <w:r w:rsidRPr="005D40C6">
        <w:rPr>
          <w:bCs/>
          <w:sz w:val="28"/>
          <w:szCs w:val="28"/>
        </w:rPr>
        <w:t>с</w:t>
      </w:r>
      <w:r w:rsidRPr="005D40C6">
        <w:rPr>
          <w:bCs/>
          <w:sz w:val="28"/>
          <w:szCs w:val="28"/>
        </w:rPr>
        <w:t>плуатации</w:t>
      </w:r>
      <w:r>
        <w:rPr>
          <w:bCs/>
          <w:sz w:val="28"/>
          <w:szCs w:val="28"/>
        </w:rPr>
        <w:t>,</w:t>
      </w:r>
      <w:r w:rsidRPr="004B00B5">
        <w:rPr>
          <w:bCs/>
          <w:sz w:val="28"/>
          <w:szCs w:val="28"/>
        </w:rPr>
        <w:t xml:space="preserve"> </w:t>
      </w:r>
      <w:r w:rsidRPr="00494C87">
        <w:rPr>
          <w:bCs/>
          <w:sz w:val="28"/>
          <w:szCs w:val="28"/>
        </w:rPr>
        <w:t xml:space="preserve">нуждающимися в капитальном ремонте, модернизации, реконструкции </w:t>
      </w:r>
      <w:r w:rsidRPr="004B00B5">
        <w:rPr>
          <w:bCs/>
          <w:sz w:val="28"/>
          <w:szCs w:val="28"/>
        </w:rPr>
        <w:t>администрация Оршанского муниципального района Республики Марий Эл</w:t>
      </w:r>
    </w:p>
    <w:p w:rsidR="00B733E6" w:rsidRPr="004B00B5" w:rsidRDefault="00B733E6" w:rsidP="00B733E6">
      <w:pPr>
        <w:suppressAutoHyphens/>
        <w:jc w:val="center"/>
        <w:rPr>
          <w:bCs/>
          <w:sz w:val="28"/>
          <w:szCs w:val="28"/>
        </w:rPr>
      </w:pPr>
      <w:proofErr w:type="spellStart"/>
      <w:proofErr w:type="gramStart"/>
      <w:r w:rsidRPr="004B00B5">
        <w:rPr>
          <w:bCs/>
          <w:sz w:val="28"/>
          <w:szCs w:val="28"/>
        </w:rPr>
        <w:t>п</w:t>
      </w:r>
      <w:proofErr w:type="spellEnd"/>
      <w:proofErr w:type="gramEnd"/>
      <w:r w:rsidRPr="004B00B5">
        <w:rPr>
          <w:bCs/>
          <w:sz w:val="28"/>
          <w:szCs w:val="28"/>
        </w:rPr>
        <w:t xml:space="preserve"> о с т а </w:t>
      </w:r>
      <w:proofErr w:type="spellStart"/>
      <w:r w:rsidRPr="004B00B5">
        <w:rPr>
          <w:bCs/>
          <w:sz w:val="28"/>
          <w:szCs w:val="28"/>
        </w:rPr>
        <w:t>н</w:t>
      </w:r>
      <w:proofErr w:type="spellEnd"/>
      <w:r w:rsidRPr="004B00B5">
        <w:rPr>
          <w:bCs/>
          <w:sz w:val="28"/>
          <w:szCs w:val="28"/>
        </w:rPr>
        <w:t xml:space="preserve"> о в л я е т:</w:t>
      </w:r>
    </w:p>
    <w:p w:rsidR="00B733E6" w:rsidRPr="004B00B5" w:rsidRDefault="003803FF" w:rsidP="00B733E6">
      <w:pPr>
        <w:suppressAutoHyphens/>
        <w:ind w:firstLine="709"/>
        <w:jc w:val="both"/>
        <w:rPr>
          <w:bCs/>
          <w:sz w:val="28"/>
          <w:szCs w:val="28"/>
        </w:rPr>
      </w:pPr>
      <w:r>
        <w:rPr>
          <w:bCs/>
          <w:sz w:val="28"/>
          <w:szCs w:val="28"/>
        </w:rPr>
        <w:t xml:space="preserve">1. </w:t>
      </w:r>
      <w:r w:rsidR="00B733E6" w:rsidRPr="004B00B5">
        <w:rPr>
          <w:bCs/>
          <w:sz w:val="28"/>
          <w:szCs w:val="28"/>
        </w:rPr>
        <w:t xml:space="preserve">Утвердить состав </w:t>
      </w:r>
      <w:r w:rsidR="00B733E6" w:rsidRPr="005D40C6">
        <w:rPr>
          <w:bCs/>
          <w:sz w:val="28"/>
          <w:szCs w:val="28"/>
        </w:rPr>
        <w:t>комисси</w:t>
      </w:r>
      <w:r w:rsidR="00B733E6">
        <w:rPr>
          <w:bCs/>
          <w:sz w:val="28"/>
          <w:szCs w:val="28"/>
        </w:rPr>
        <w:t>и</w:t>
      </w:r>
      <w:r w:rsidR="00B733E6" w:rsidRPr="005D40C6">
        <w:rPr>
          <w:bCs/>
          <w:sz w:val="28"/>
          <w:szCs w:val="28"/>
        </w:rPr>
        <w:t xml:space="preserve"> по </w:t>
      </w:r>
      <w:r>
        <w:rPr>
          <w:bCs/>
          <w:sz w:val="28"/>
          <w:szCs w:val="28"/>
        </w:rPr>
        <w:t>рассмотрению вопросов</w:t>
      </w:r>
      <w:r w:rsidR="00B733E6">
        <w:rPr>
          <w:bCs/>
          <w:sz w:val="28"/>
          <w:szCs w:val="28"/>
        </w:rPr>
        <w:t xml:space="preserve"> </w:t>
      </w:r>
      <w:r w:rsidR="00B733E6" w:rsidRPr="00B3292B">
        <w:rPr>
          <w:bCs/>
          <w:sz w:val="28"/>
          <w:szCs w:val="28"/>
        </w:rPr>
        <w:t>о признании нежилых зданий (помещений), строений, сооружений, находящихся в муниципальной собственности (ведении) Оршанского муниципального района Республики Марий Эл, непригодным</w:t>
      </w:r>
      <w:r w:rsidR="00B733E6">
        <w:rPr>
          <w:bCs/>
          <w:sz w:val="28"/>
          <w:szCs w:val="28"/>
        </w:rPr>
        <w:t>и</w:t>
      </w:r>
      <w:r w:rsidR="00B733E6" w:rsidRPr="00B3292B">
        <w:rPr>
          <w:bCs/>
          <w:sz w:val="28"/>
          <w:szCs w:val="28"/>
        </w:rPr>
        <w:t xml:space="preserve"> (пригодным</w:t>
      </w:r>
      <w:r w:rsidR="00B733E6">
        <w:rPr>
          <w:bCs/>
          <w:sz w:val="28"/>
          <w:szCs w:val="28"/>
        </w:rPr>
        <w:t>и</w:t>
      </w:r>
      <w:r w:rsidR="00B733E6" w:rsidRPr="00B3292B">
        <w:rPr>
          <w:bCs/>
          <w:sz w:val="28"/>
          <w:szCs w:val="28"/>
        </w:rPr>
        <w:t>) для дальнейшей эксплуатации</w:t>
      </w:r>
      <w:r w:rsidR="00B733E6">
        <w:rPr>
          <w:bCs/>
          <w:sz w:val="28"/>
          <w:szCs w:val="28"/>
        </w:rPr>
        <w:t xml:space="preserve">, </w:t>
      </w:r>
      <w:r w:rsidR="00B733E6" w:rsidRPr="00494C87">
        <w:rPr>
          <w:bCs/>
          <w:sz w:val="28"/>
          <w:szCs w:val="28"/>
        </w:rPr>
        <w:t>нуждающимися в капитальном ремонте, модернизации, реконструкции</w:t>
      </w:r>
      <w:r w:rsidR="00B733E6" w:rsidRPr="00B3292B">
        <w:rPr>
          <w:bCs/>
          <w:sz w:val="28"/>
          <w:szCs w:val="28"/>
        </w:rPr>
        <w:t xml:space="preserve"> </w:t>
      </w:r>
      <w:r w:rsidR="00B733E6" w:rsidRPr="004B00B5">
        <w:rPr>
          <w:bCs/>
          <w:sz w:val="28"/>
          <w:szCs w:val="28"/>
        </w:rPr>
        <w:t>(приложение № 1).</w:t>
      </w:r>
    </w:p>
    <w:p w:rsidR="00B733E6" w:rsidRPr="004B00B5" w:rsidRDefault="003803FF" w:rsidP="00B733E6">
      <w:pPr>
        <w:suppressAutoHyphens/>
        <w:ind w:firstLine="709"/>
        <w:jc w:val="both"/>
        <w:rPr>
          <w:bCs/>
          <w:sz w:val="28"/>
          <w:szCs w:val="28"/>
        </w:rPr>
      </w:pPr>
      <w:r>
        <w:rPr>
          <w:bCs/>
          <w:sz w:val="28"/>
          <w:szCs w:val="28"/>
        </w:rPr>
        <w:t xml:space="preserve">2. </w:t>
      </w:r>
      <w:r w:rsidR="00B733E6">
        <w:rPr>
          <w:bCs/>
          <w:sz w:val="28"/>
          <w:szCs w:val="28"/>
        </w:rPr>
        <w:t>Утвердить положение о</w:t>
      </w:r>
      <w:r w:rsidR="00B733E6" w:rsidRPr="004B00B5">
        <w:rPr>
          <w:bCs/>
          <w:sz w:val="28"/>
          <w:szCs w:val="28"/>
        </w:rPr>
        <w:t xml:space="preserve"> </w:t>
      </w:r>
      <w:r w:rsidR="00B733E6" w:rsidRPr="005D40C6">
        <w:rPr>
          <w:bCs/>
          <w:sz w:val="28"/>
          <w:szCs w:val="28"/>
        </w:rPr>
        <w:t>комисси</w:t>
      </w:r>
      <w:r w:rsidR="00B733E6">
        <w:rPr>
          <w:bCs/>
          <w:sz w:val="28"/>
          <w:szCs w:val="28"/>
        </w:rPr>
        <w:t>и</w:t>
      </w:r>
      <w:r w:rsidR="00B733E6" w:rsidRPr="005D40C6">
        <w:rPr>
          <w:bCs/>
          <w:sz w:val="28"/>
          <w:szCs w:val="28"/>
        </w:rPr>
        <w:t xml:space="preserve"> </w:t>
      </w:r>
      <w:r w:rsidR="00FB41CC">
        <w:rPr>
          <w:bCs/>
          <w:sz w:val="28"/>
          <w:szCs w:val="28"/>
        </w:rPr>
        <w:t xml:space="preserve">по </w:t>
      </w:r>
      <w:r w:rsidR="00B733E6" w:rsidRPr="00B3292B">
        <w:rPr>
          <w:bCs/>
          <w:sz w:val="28"/>
          <w:szCs w:val="28"/>
        </w:rPr>
        <w:t xml:space="preserve">рассмотрению вопросов </w:t>
      </w:r>
      <w:r w:rsidR="00B733E6">
        <w:rPr>
          <w:bCs/>
          <w:sz w:val="28"/>
          <w:szCs w:val="28"/>
        </w:rPr>
        <w:t xml:space="preserve">                  </w:t>
      </w:r>
      <w:r w:rsidR="00B733E6" w:rsidRPr="00B3292B">
        <w:rPr>
          <w:bCs/>
          <w:sz w:val="28"/>
          <w:szCs w:val="28"/>
        </w:rPr>
        <w:t>о признании нежилых зданий (помещений), строений, сооружений, находящихся в муниципальной собственности (ведении) Оршанского муниципального района Республики Марий Эл, непригодным</w:t>
      </w:r>
      <w:r w:rsidR="00B733E6">
        <w:rPr>
          <w:bCs/>
          <w:sz w:val="28"/>
          <w:szCs w:val="28"/>
        </w:rPr>
        <w:t>и</w:t>
      </w:r>
      <w:r w:rsidR="00B733E6" w:rsidRPr="00B3292B">
        <w:rPr>
          <w:bCs/>
          <w:sz w:val="28"/>
          <w:szCs w:val="28"/>
        </w:rPr>
        <w:t xml:space="preserve"> (пригодн</w:t>
      </w:r>
      <w:r w:rsidR="00B733E6">
        <w:rPr>
          <w:bCs/>
          <w:sz w:val="28"/>
          <w:szCs w:val="28"/>
        </w:rPr>
        <w:t xml:space="preserve">ыми) </w:t>
      </w:r>
      <w:r w:rsidR="00B733E6">
        <w:rPr>
          <w:bCs/>
          <w:sz w:val="28"/>
          <w:szCs w:val="28"/>
        </w:rPr>
        <w:lastRenderedPageBreak/>
        <w:t xml:space="preserve">для дальнейшей эксплуатации, </w:t>
      </w:r>
      <w:r w:rsidR="00B733E6" w:rsidRPr="00494C87">
        <w:rPr>
          <w:bCs/>
          <w:sz w:val="28"/>
          <w:szCs w:val="28"/>
        </w:rPr>
        <w:t>нуждающимися в капитальном ремонте, модернизации, реконструкции</w:t>
      </w:r>
      <w:r w:rsidR="00B733E6" w:rsidRPr="004B00B5">
        <w:rPr>
          <w:bCs/>
          <w:sz w:val="28"/>
          <w:szCs w:val="28"/>
        </w:rPr>
        <w:t xml:space="preserve"> (приложение № 2).</w:t>
      </w:r>
    </w:p>
    <w:p w:rsidR="00B733E6" w:rsidRPr="004B00B5" w:rsidRDefault="00B733E6" w:rsidP="00B733E6">
      <w:pPr>
        <w:ind w:firstLine="709"/>
        <w:jc w:val="both"/>
        <w:rPr>
          <w:bCs/>
          <w:sz w:val="28"/>
          <w:szCs w:val="28"/>
        </w:rPr>
      </w:pPr>
      <w:r w:rsidRPr="004B00B5">
        <w:rPr>
          <w:bCs/>
          <w:sz w:val="28"/>
          <w:szCs w:val="28"/>
        </w:rPr>
        <w:t>3. Признать утратившими силу постановлени</w:t>
      </w:r>
      <w:r>
        <w:rPr>
          <w:bCs/>
          <w:sz w:val="28"/>
          <w:szCs w:val="28"/>
        </w:rPr>
        <w:t>е</w:t>
      </w:r>
      <w:r w:rsidRPr="004B00B5">
        <w:rPr>
          <w:bCs/>
          <w:sz w:val="28"/>
          <w:szCs w:val="28"/>
        </w:rPr>
        <w:t xml:space="preserve"> администрации Оршанского муниципального района Республики Марий Эл</w:t>
      </w:r>
      <w:r>
        <w:rPr>
          <w:bCs/>
          <w:sz w:val="28"/>
          <w:szCs w:val="28"/>
        </w:rPr>
        <w:t xml:space="preserve"> от 20 октяб</w:t>
      </w:r>
      <w:r w:rsidR="003803FF">
        <w:rPr>
          <w:bCs/>
          <w:sz w:val="28"/>
          <w:szCs w:val="28"/>
        </w:rPr>
        <w:t>ря 2021 г.</w:t>
      </w:r>
      <w:r>
        <w:rPr>
          <w:bCs/>
          <w:sz w:val="28"/>
          <w:szCs w:val="28"/>
        </w:rPr>
        <w:t xml:space="preserve"> №</w:t>
      </w:r>
      <w:r w:rsidR="003803FF">
        <w:rPr>
          <w:bCs/>
          <w:sz w:val="28"/>
          <w:szCs w:val="28"/>
        </w:rPr>
        <w:t xml:space="preserve"> </w:t>
      </w:r>
      <w:r>
        <w:rPr>
          <w:bCs/>
          <w:sz w:val="28"/>
          <w:szCs w:val="28"/>
        </w:rPr>
        <w:t xml:space="preserve">556 </w:t>
      </w:r>
      <w:r w:rsidRPr="004B00B5">
        <w:rPr>
          <w:bCs/>
          <w:sz w:val="28"/>
          <w:szCs w:val="28"/>
        </w:rPr>
        <w:t>«</w:t>
      </w:r>
      <w:r w:rsidRPr="00494C87">
        <w:rPr>
          <w:bCs/>
          <w:sz w:val="28"/>
          <w:szCs w:val="28"/>
        </w:rPr>
        <w:t>О комиссии по рассмотрению вопросов о признании нежилых зданий (помещений), строений, сооружений, находящихся в муниципальной собственности (ведении) Оршанского муниципального района Республики Марий Эл, непригодным (пригодным) для дальнейшей эксплуатации</w:t>
      </w:r>
      <w:r>
        <w:rPr>
          <w:bCs/>
          <w:sz w:val="28"/>
          <w:szCs w:val="28"/>
        </w:rPr>
        <w:t>»</w:t>
      </w:r>
      <w:r w:rsidR="003803FF">
        <w:rPr>
          <w:bCs/>
          <w:sz w:val="28"/>
          <w:szCs w:val="28"/>
        </w:rPr>
        <w:t>.</w:t>
      </w:r>
    </w:p>
    <w:p w:rsidR="00B733E6" w:rsidRPr="004B00B5" w:rsidRDefault="00B733E6" w:rsidP="00B733E6">
      <w:pPr>
        <w:ind w:firstLine="709"/>
        <w:jc w:val="both"/>
        <w:rPr>
          <w:sz w:val="28"/>
          <w:szCs w:val="28"/>
        </w:rPr>
      </w:pPr>
      <w:r w:rsidRPr="004B00B5">
        <w:rPr>
          <w:bCs/>
          <w:sz w:val="28"/>
          <w:szCs w:val="28"/>
        </w:rPr>
        <w:t xml:space="preserve">4. Настоящее постановление вступает в силу со дня его подписания </w:t>
      </w:r>
      <w:r>
        <w:rPr>
          <w:bCs/>
          <w:sz w:val="28"/>
          <w:szCs w:val="28"/>
        </w:rPr>
        <w:t xml:space="preserve">          </w:t>
      </w:r>
      <w:r w:rsidRPr="004B00B5">
        <w:rPr>
          <w:bCs/>
          <w:sz w:val="28"/>
          <w:szCs w:val="28"/>
        </w:rPr>
        <w:t xml:space="preserve">и подлежит размещению </w:t>
      </w:r>
      <w:r w:rsidRPr="004B00B5">
        <w:rPr>
          <w:sz w:val="28"/>
          <w:szCs w:val="28"/>
        </w:rPr>
        <w:t>на странице администрации Оршанского муниципального района Республики Марий Эл в информационно-телекоммуникационной сети «Интернет»</w:t>
      </w:r>
      <w:r w:rsidR="000E33DA" w:rsidRPr="000E33DA">
        <w:rPr>
          <w:sz w:val="28"/>
          <w:szCs w:val="28"/>
        </w:rPr>
        <w:t xml:space="preserve"> </w:t>
      </w:r>
      <w:r w:rsidR="000E33DA" w:rsidRPr="004B00B5">
        <w:rPr>
          <w:sz w:val="28"/>
          <w:szCs w:val="28"/>
        </w:rPr>
        <w:t>официального интернет</w:t>
      </w:r>
      <w:r w:rsidR="000E33DA">
        <w:rPr>
          <w:sz w:val="28"/>
          <w:szCs w:val="28"/>
        </w:rPr>
        <w:t xml:space="preserve"> </w:t>
      </w:r>
      <w:r w:rsidR="000E33DA" w:rsidRPr="004B00B5">
        <w:rPr>
          <w:sz w:val="28"/>
          <w:szCs w:val="28"/>
        </w:rPr>
        <w:t>-</w:t>
      </w:r>
      <w:r w:rsidR="000E33DA">
        <w:rPr>
          <w:sz w:val="28"/>
          <w:szCs w:val="28"/>
        </w:rPr>
        <w:t xml:space="preserve"> </w:t>
      </w:r>
      <w:r w:rsidR="000E33DA" w:rsidRPr="004B00B5">
        <w:rPr>
          <w:sz w:val="28"/>
          <w:szCs w:val="28"/>
        </w:rPr>
        <w:t>портала Республики Марий Эл</w:t>
      </w:r>
      <w:r w:rsidRPr="004B00B5">
        <w:rPr>
          <w:sz w:val="28"/>
          <w:szCs w:val="28"/>
        </w:rPr>
        <w:t xml:space="preserve">. </w:t>
      </w:r>
    </w:p>
    <w:p w:rsidR="00B733E6" w:rsidRPr="004B00B5" w:rsidRDefault="00B733E6" w:rsidP="00B733E6">
      <w:pPr>
        <w:suppressAutoHyphens/>
        <w:ind w:firstLine="709"/>
        <w:jc w:val="both"/>
        <w:rPr>
          <w:i/>
          <w:iCs/>
          <w:sz w:val="28"/>
          <w:szCs w:val="28"/>
        </w:rPr>
      </w:pPr>
      <w:r w:rsidRPr="004B00B5">
        <w:rPr>
          <w:bCs/>
          <w:sz w:val="28"/>
          <w:szCs w:val="28"/>
        </w:rPr>
        <w:t>5</w:t>
      </w:r>
      <w:r w:rsidR="000E33DA">
        <w:rPr>
          <w:bCs/>
          <w:sz w:val="28"/>
          <w:szCs w:val="28"/>
        </w:rPr>
        <w:t xml:space="preserve">. </w:t>
      </w:r>
      <w:proofErr w:type="gramStart"/>
      <w:r w:rsidRPr="004B00B5">
        <w:rPr>
          <w:bCs/>
          <w:sz w:val="28"/>
          <w:szCs w:val="28"/>
        </w:rPr>
        <w:t>Контроль за</w:t>
      </w:r>
      <w:proofErr w:type="gramEnd"/>
      <w:r w:rsidRPr="004B00B5">
        <w:rPr>
          <w:bCs/>
          <w:sz w:val="28"/>
          <w:szCs w:val="28"/>
        </w:rPr>
        <w:t xml:space="preserve"> исполнением настоящего постановления </w:t>
      </w:r>
      <w:r>
        <w:rPr>
          <w:bCs/>
          <w:sz w:val="28"/>
          <w:szCs w:val="28"/>
        </w:rPr>
        <w:t>возложить на первого заместителя главы администрации Оршанского муниципального района Республики Марий Эл Михеева И.П.</w:t>
      </w:r>
    </w:p>
    <w:p w:rsidR="00B733E6" w:rsidRDefault="00B733E6" w:rsidP="00B733E6">
      <w:pPr>
        <w:suppressAutoHyphens/>
        <w:jc w:val="both"/>
        <w:rPr>
          <w:bCs/>
          <w:sz w:val="28"/>
          <w:szCs w:val="28"/>
        </w:rPr>
      </w:pPr>
    </w:p>
    <w:p w:rsidR="00B733E6" w:rsidRDefault="00B733E6" w:rsidP="00B733E6">
      <w:pPr>
        <w:suppressAutoHyphens/>
        <w:jc w:val="both"/>
        <w:rPr>
          <w:bCs/>
          <w:sz w:val="28"/>
          <w:szCs w:val="28"/>
        </w:rPr>
      </w:pPr>
    </w:p>
    <w:p w:rsidR="00B733E6" w:rsidRPr="004B00B5" w:rsidRDefault="00B733E6" w:rsidP="00B733E6">
      <w:pPr>
        <w:suppressAutoHyphens/>
        <w:jc w:val="both"/>
        <w:rPr>
          <w:bCs/>
          <w:sz w:val="28"/>
          <w:szCs w:val="28"/>
        </w:rPr>
      </w:pPr>
    </w:p>
    <w:p w:rsidR="00B733E6" w:rsidRPr="004B00B5" w:rsidRDefault="00B733E6" w:rsidP="00B733E6">
      <w:pPr>
        <w:suppressAutoHyphens/>
        <w:jc w:val="both"/>
        <w:rPr>
          <w:bCs/>
          <w:sz w:val="28"/>
          <w:szCs w:val="28"/>
        </w:rPr>
      </w:pPr>
      <w:r w:rsidRPr="004B00B5">
        <w:rPr>
          <w:bCs/>
          <w:sz w:val="28"/>
          <w:szCs w:val="28"/>
        </w:rPr>
        <w:t xml:space="preserve">Глава администрации   </w:t>
      </w:r>
    </w:p>
    <w:p w:rsidR="00B733E6" w:rsidRPr="004B00B5" w:rsidRDefault="00B733E6" w:rsidP="00B733E6">
      <w:pPr>
        <w:suppressAutoHyphens/>
        <w:jc w:val="both"/>
        <w:rPr>
          <w:bCs/>
          <w:sz w:val="28"/>
          <w:szCs w:val="28"/>
        </w:rPr>
      </w:pPr>
      <w:r w:rsidRPr="004B00B5">
        <w:rPr>
          <w:bCs/>
          <w:sz w:val="28"/>
          <w:szCs w:val="28"/>
        </w:rPr>
        <w:t xml:space="preserve">        Оршанского</w:t>
      </w:r>
    </w:p>
    <w:p w:rsidR="00B733E6" w:rsidRPr="004B00B5" w:rsidRDefault="00B733E6" w:rsidP="00B733E6">
      <w:pPr>
        <w:suppressAutoHyphens/>
        <w:jc w:val="both"/>
        <w:rPr>
          <w:bCs/>
          <w:sz w:val="28"/>
          <w:szCs w:val="28"/>
        </w:rPr>
      </w:pPr>
      <w:r w:rsidRPr="004B00B5">
        <w:rPr>
          <w:bCs/>
          <w:sz w:val="28"/>
          <w:szCs w:val="28"/>
        </w:rPr>
        <w:t>муниципального района</w:t>
      </w:r>
      <w:r w:rsidRPr="004B00B5">
        <w:rPr>
          <w:bCs/>
          <w:sz w:val="28"/>
          <w:szCs w:val="28"/>
        </w:rPr>
        <w:tab/>
        <w:t xml:space="preserve">                                              </w:t>
      </w:r>
      <w:r>
        <w:rPr>
          <w:bCs/>
          <w:sz w:val="28"/>
          <w:szCs w:val="28"/>
        </w:rPr>
        <w:t xml:space="preserve">          </w:t>
      </w:r>
      <w:r w:rsidR="000E33DA">
        <w:rPr>
          <w:bCs/>
          <w:sz w:val="28"/>
          <w:szCs w:val="28"/>
        </w:rPr>
        <w:t xml:space="preserve"> </w:t>
      </w:r>
      <w:r>
        <w:rPr>
          <w:bCs/>
          <w:sz w:val="28"/>
          <w:szCs w:val="28"/>
        </w:rPr>
        <w:t xml:space="preserve"> </w:t>
      </w:r>
      <w:r w:rsidR="000E33DA">
        <w:rPr>
          <w:bCs/>
          <w:sz w:val="28"/>
          <w:szCs w:val="28"/>
        </w:rPr>
        <w:t xml:space="preserve"> </w:t>
      </w:r>
      <w:r w:rsidRPr="004B00B5">
        <w:rPr>
          <w:bCs/>
          <w:sz w:val="28"/>
          <w:szCs w:val="28"/>
        </w:rPr>
        <w:t xml:space="preserve"> </w:t>
      </w:r>
      <w:r w:rsidR="000E33DA">
        <w:rPr>
          <w:bCs/>
          <w:sz w:val="28"/>
          <w:szCs w:val="28"/>
        </w:rPr>
        <w:t>А.</w:t>
      </w:r>
      <w:r w:rsidRPr="004B00B5">
        <w:rPr>
          <w:bCs/>
          <w:sz w:val="28"/>
          <w:szCs w:val="28"/>
        </w:rPr>
        <w:t>Плотников</w:t>
      </w:r>
    </w:p>
    <w:p w:rsidR="00B733E6" w:rsidRPr="004B00B5" w:rsidRDefault="00B733E6" w:rsidP="00B733E6">
      <w:pPr>
        <w:rPr>
          <w:sz w:val="28"/>
          <w:szCs w:val="28"/>
        </w:rPr>
      </w:pPr>
    </w:p>
    <w:p w:rsidR="00B733E6" w:rsidRDefault="00B733E6"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Default="000E33DA" w:rsidP="00B733E6">
      <w:pPr>
        <w:jc w:val="both"/>
        <w:rPr>
          <w:sz w:val="28"/>
          <w:szCs w:val="28"/>
        </w:rPr>
      </w:pPr>
    </w:p>
    <w:p w:rsidR="000E33DA" w:rsidRPr="00CD45D4" w:rsidRDefault="000E33DA" w:rsidP="000E33DA">
      <w:pPr>
        <w:suppressAutoHyphens/>
        <w:ind w:left="4820"/>
        <w:jc w:val="center"/>
        <w:rPr>
          <w:bCs/>
          <w:sz w:val="26"/>
          <w:szCs w:val="26"/>
        </w:rPr>
      </w:pPr>
      <w:r w:rsidRPr="00CD45D4">
        <w:rPr>
          <w:bCs/>
          <w:sz w:val="26"/>
          <w:szCs w:val="26"/>
        </w:rPr>
        <w:lastRenderedPageBreak/>
        <w:t>Приложение № 1</w:t>
      </w:r>
    </w:p>
    <w:p w:rsidR="000E33DA" w:rsidRPr="00CD45D4" w:rsidRDefault="000E33DA" w:rsidP="000E33DA">
      <w:pPr>
        <w:suppressAutoHyphens/>
        <w:ind w:left="4820"/>
        <w:jc w:val="center"/>
        <w:rPr>
          <w:bCs/>
          <w:sz w:val="26"/>
          <w:szCs w:val="26"/>
        </w:rPr>
      </w:pPr>
      <w:r w:rsidRPr="00CD45D4">
        <w:rPr>
          <w:bCs/>
          <w:sz w:val="26"/>
          <w:szCs w:val="26"/>
        </w:rPr>
        <w:t>к постановлению администрации</w:t>
      </w:r>
    </w:p>
    <w:p w:rsidR="000E33DA" w:rsidRPr="00CD45D4" w:rsidRDefault="000E33DA" w:rsidP="000E33DA">
      <w:pPr>
        <w:suppressAutoHyphens/>
        <w:ind w:left="4820"/>
        <w:jc w:val="center"/>
        <w:rPr>
          <w:bCs/>
          <w:sz w:val="26"/>
          <w:szCs w:val="26"/>
        </w:rPr>
      </w:pPr>
      <w:r w:rsidRPr="00CD45D4">
        <w:rPr>
          <w:bCs/>
          <w:sz w:val="26"/>
          <w:szCs w:val="26"/>
        </w:rPr>
        <w:t>Оршанского муниципального района</w:t>
      </w:r>
    </w:p>
    <w:p w:rsidR="000E33DA" w:rsidRPr="00CD45D4" w:rsidRDefault="000E33DA" w:rsidP="000E33DA">
      <w:pPr>
        <w:suppressAutoHyphens/>
        <w:ind w:left="4820"/>
        <w:jc w:val="center"/>
        <w:rPr>
          <w:bCs/>
          <w:sz w:val="26"/>
          <w:szCs w:val="26"/>
        </w:rPr>
      </w:pPr>
      <w:r w:rsidRPr="00CD45D4">
        <w:rPr>
          <w:bCs/>
          <w:sz w:val="26"/>
          <w:szCs w:val="26"/>
        </w:rPr>
        <w:t>Республики Марий Эл</w:t>
      </w:r>
    </w:p>
    <w:p w:rsidR="000E33DA" w:rsidRPr="00CD45D4" w:rsidRDefault="000E33DA" w:rsidP="000E33DA">
      <w:pPr>
        <w:suppressAutoHyphens/>
        <w:ind w:left="4820"/>
        <w:jc w:val="center"/>
        <w:rPr>
          <w:bCs/>
          <w:sz w:val="26"/>
          <w:szCs w:val="26"/>
        </w:rPr>
      </w:pPr>
      <w:r w:rsidRPr="00CD45D4">
        <w:rPr>
          <w:bCs/>
          <w:sz w:val="26"/>
          <w:szCs w:val="26"/>
        </w:rPr>
        <w:t xml:space="preserve">от </w:t>
      </w:r>
      <w:r>
        <w:rPr>
          <w:bCs/>
          <w:sz w:val="26"/>
          <w:szCs w:val="26"/>
        </w:rPr>
        <w:t>13 февраля 2023</w:t>
      </w:r>
      <w:r w:rsidRPr="00CD45D4">
        <w:rPr>
          <w:bCs/>
          <w:sz w:val="26"/>
          <w:szCs w:val="26"/>
        </w:rPr>
        <w:t xml:space="preserve"> г. №</w:t>
      </w:r>
      <w:r>
        <w:rPr>
          <w:bCs/>
          <w:sz w:val="26"/>
          <w:szCs w:val="26"/>
        </w:rPr>
        <w:t xml:space="preserve"> 54</w:t>
      </w:r>
    </w:p>
    <w:p w:rsidR="000E33DA" w:rsidRDefault="000E33DA" w:rsidP="000E33DA">
      <w:pPr>
        <w:suppressAutoHyphens/>
        <w:jc w:val="center"/>
        <w:rPr>
          <w:bCs/>
          <w:sz w:val="28"/>
          <w:szCs w:val="28"/>
        </w:rPr>
      </w:pPr>
    </w:p>
    <w:p w:rsidR="000E33DA" w:rsidRPr="005E6982" w:rsidRDefault="000E33DA" w:rsidP="000E33DA">
      <w:pPr>
        <w:spacing w:before="100" w:after="100"/>
        <w:jc w:val="center"/>
        <w:rPr>
          <w:b/>
          <w:bCs/>
          <w:sz w:val="28"/>
          <w:szCs w:val="28"/>
        </w:rPr>
      </w:pPr>
      <w:proofErr w:type="gramStart"/>
      <w:r w:rsidRPr="005D40C6">
        <w:rPr>
          <w:b/>
          <w:bCs/>
          <w:sz w:val="28"/>
          <w:szCs w:val="28"/>
        </w:rPr>
        <w:t>Состав комиссии</w:t>
      </w:r>
      <w:r w:rsidR="00091B31">
        <w:rPr>
          <w:b/>
          <w:bCs/>
          <w:sz w:val="28"/>
          <w:szCs w:val="28"/>
        </w:rPr>
        <w:t xml:space="preserve"> по</w:t>
      </w:r>
      <w:r w:rsidRPr="005D40C6">
        <w:rPr>
          <w:b/>
          <w:bCs/>
          <w:sz w:val="28"/>
          <w:szCs w:val="28"/>
        </w:rPr>
        <w:t xml:space="preserve"> </w:t>
      </w:r>
      <w:r w:rsidRPr="00B3292B">
        <w:rPr>
          <w:b/>
          <w:bCs/>
          <w:sz w:val="28"/>
          <w:szCs w:val="28"/>
        </w:rPr>
        <w:t>рассмотрению вопросов о признании нежилых зданий (помещений), строений, сооружений, находящихся в муниципальной собственности (ведении) Оршанского муниципального района Республики Марий Эл, непригодным</w:t>
      </w:r>
      <w:r>
        <w:rPr>
          <w:b/>
          <w:bCs/>
          <w:sz w:val="28"/>
          <w:szCs w:val="28"/>
        </w:rPr>
        <w:t>и</w:t>
      </w:r>
      <w:r w:rsidRPr="00B3292B">
        <w:rPr>
          <w:b/>
          <w:bCs/>
          <w:sz w:val="28"/>
          <w:szCs w:val="28"/>
        </w:rPr>
        <w:t xml:space="preserve"> (пригодным</w:t>
      </w:r>
      <w:r>
        <w:rPr>
          <w:b/>
          <w:bCs/>
          <w:sz w:val="28"/>
          <w:szCs w:val="28"/>
        </w:rPr>
        <w:t>и</w:t>
      </w:r>
      <w:r w:rsidRPr="00B3292B">
        <w:rPr>
          <w:b/>
          <w:bCs/>
          <w:sz w:val="28"/>
          <w:szCs w:val="28"/>
        </w:rPr>
        <w:t>) для дальнейшей эксплуатации</w:t>
      </w:r>
      <w:r>
        <w:rPr>
          <w:b/>
          <w:bCs/>
          <w:sz w:val="28"/>
          <w:szCs w:val="28"/>
        </w:rPr>
        <w:t xml:space="preserve">, </w:t>
      </w:r>
      <w:r w:rsidRPr="00494C87">
        <w:rPr>
          <w:b/>
          <w:bCs/>
          <w:sz w:val="28"/>
          <w:szCs w:val="28"/>
        </w:rPr>
        <w:t>нуждающ</w:t>
      </w:r>
      <w:r>
        <w:rPr>
          <w:b/>
          <w:bCs/>
          <w:sz w:val="28"/>
          <w:szCs w:val="28"/>
        </w:rPr>
        <w:t>имися</w:t>
      </w:r>
      <w:r w:rsidRPr="00494C87">
        <w:rPr>
          <w:b/>
          <w:bCs/>
          <w:sz w:val="28"/>
          <w:szCs w:val="28"/>
        </w:rPr>
        <w:t xml:space="preserve"> в капитальном ремон</w:t>
      </w:r>
      <w:r>
        <w:rPr>
          <w:b/>
          <w:bCs/>
          <w:sz w:val="28"/>
          <w:szCs w:val="28"/>
        </w:rPr>
        <w:t xml:space="preserve">те, модернизации, реконструкции </w:t>
      </w:r>
      <w:proofErr w:type="gramEnd"/>
    </w:p>
    <w:p w:rsidR="000E33DA" w:rsidRPr="00B3292B" w:rsidRDefault="000E33DA" w:rsidP="000E33DA">
      <w:pPr>
        <w:suppressAutoHyphens/>
        <w:jc w:val="center"/>
        <w:rPr>
          <w:b/>
          <w:bCs/>
          <w:sz w:val="28"/>
          <w:szCs w:val="28"/>
        </w:rPr>
      </w:pPr>
    </w:p>
    <w:tbl>
      <w:tblPr>
        <w:tblW w:w="0" w:type="auto"/>
        <w:tblLook w:val="04A0"/>
      </w:tblPr>
      <w:tblGrid>
        <w:gridCol w:w="3488"/>
        <w:gridCol w:w="356"/>
        <w:gridCol w:w="5726"/>
      </w:tblGrid>
      <w:tr w:rsidR="000E33DA" w:rsidRPr="008A02A4" w:rsidTr="0029563A">
        <w:tc>
          <w:tcPr>
            <w:tcW w:w="3489" w:type="dxa"/>
          </w:tcPr>
          <w:p w:rsidR="000E33DA" w:rsidRPr="008A02A4" w:rsidRDefault="000E33DA" w:rsidP="00091B31">
            <w:pPr>
              <w:suppressAutoHyphens/>
              <w:jc w:val="both"/>
              <w:rPr>
                <w:b/>
                <w:bCs/>
                <w:sz w:val="28"/>
                <w:szCs w:val="28"/>
              </w:rPr>
            </w:pPr>
            <w:r w:rsidRPr="008A02A4">
              <w:rPr>
                <w:b/>
                <w:bCs/>
                <w:sz w:val="28"/>
                <w:szCs w:val="28"/>
              </w:rPr>
              <w:t>Председатель комиссии</w:t>
            </w:r>
          </w:p>
        </w:tc>
        <w:tc>
          <w:tcPr>
            <w:tcW w:w="356" w:type="dxa"/>
          </w:tcPr>
          <w:p w:rsidR="000E33DA" w:rsidRPr="008A02A4" w:rsidRDefault="000E33DA" w:rsidP="0029563A">
            <w:pPr>
              <w:suppressAutoHyphens/>
              <w:jc w:val="both"/>
              <w:rPr>
                <w:b/>
                <w:bCs/>
                <w:sz w:val="28"/>
                <w:szCs w:val="28"/>
              </w:rPr>
            </w:pPr>
          </w:p>
        </w:tc>
        <w:tc>
          <w:tcPr>
            <w:tcW w:w="5727" w:type="dxa"/>
          </w:tcPr>
          <w:p w:rsidR="000E33DA" w:rsidRPr="008A02A4" w:rsidRDefault="000E33DA" w:rsidP="0029563A">
            <w:pPr>
              <w:suppressAutoHyphens/>
              <w:jc w:val="both"/>
              <w:rPr>
                <w:b/>
                <w:bCs/>
                <w:sz w:val="28"/>
                <w:szCs w:val="28"/>
              </w:rPr>
            </w:pPr>
          </w:p>
        </w:tc>
      </w:tr>
      <w:tr w:rsidR="000E33DA" w:rsidRPr="008A02A4" w:rsidTr="0029563A">
        <w:tc>
          <w:tcPr>
            <w:tcW w:w="3489" w:type="dxa"/>
          </w:tcPr>
          <w:p w:rsidR="000E33DA" w:rsidRPr="008A02A4" w:rsidRDefault="00091B31" w:rsidP="00091B31">
            <w:pPr>
              <w:suppressAutoHyphens/>
              <w:jc w:val="both"/>
              <w:rPr>
                <w:bCs/>
                <w:sz w:val="28"/>
                <w:szCs w:val="28"/>
              </w:rPr>
            </w:pPr>
            <w:r>
              <w:rPr>
                <w:bCs/>
                <w:sz w:val="28"/>
                <w:szCs w:val="28"/>
              </w:rPr>
              <w:t>Михеев</w:t>
            </w:r>
            <w:r w:rsidR="000E33DA" w:rsidRPr="008A02A4">
              <w:rPr>
                <w:bCs/>
                <w:sz w:val="28"/>
                <w:szCs w:val="28"/>
              </w:rPr>
              <w:t xml:space="preserve"> </w:t>
            </w:r>
            <w:r w:rsidR="000E33DA" w:rsidRPr="008A02A4">
              <w:rPr>
                <w:bCs/>
                <w:sz w:val="28"/>
                <w:szCs w:val="28"/>
              </w:rPr>
              <w:br/>
              <w:t>Иван Павлович</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первый заместитель главы администрации  Оршанского муниципального района Республики Марий Эл</w:t>
            </w:r>
            <w:r w:rsidR="00F72129">
              <w:rPr>
                <w:bCs/>
                <w:sz w:val="28"/>
                <w:szCs w:val="28"/>
              </w:rPr>
              <w:t>;</w:t>
            </w:r>
          </w:p>
        </w:tc>
      </w:tr>
      <w:tr w:rsidR="000E33DA" w:rsidRPr="008A02A4" w:rsidTr="0029563A">
        <w:tc>
          <w:tcPr>
            <w:tcW w:w="3489" w:type="dxa"/>
          </w:tcPr>
          <w:p w:rsidR="000E33DA" w:rsidRPr="008A02A4" w:rsidRDefault="000E33DA" w:rsidP="00091B31">
            <w:pPr>
              <w:suppressAutoHyphens/>
              <w:jc w:val="both"/>
              <w:rPr>
                <w:b/>
                <w:bCs/>
                <w:sz w:val="28"/>
                <w:szCs w:val="28"/>
              </w:rPr>
            </w:pPr>
            <w:r w:rsidRPr="008A02A4">
              <w:rPr>
                <w:b/>
                <w:bCs/>
                <w:sz w:val="28"/>
                <w:szCs w:val="28"/>
              </w:rPr>
              <w:t>Члены комиссии</w:t>
            </w:r>
          </w:p>
        </w:tc>
        <w:tc>
          <w:tcPr>
            <w:tcW w:w="356" w:type="dxa"/>
          </w:tcPr>
          <w:p w:rsidR="000E33DA" w:rsidRPr="008A02A4" w:rsidRDefault="000E33DA" w:rsidP="0029563A">
            <w:pPr>
              <w:suppressAutoHyphens/>
              <w:jc w:val="both"/>
              <w:rPr>
                <w:b/>
                <w:bCs/>
                <w:sz w:val="28"/>
                <w:szCs w:val="28"/>
              </w:rPr>
            </w:pPr>
          </w:p>
        </w:tc>
        <w:tc>
          <w:tcPr>
            <w:tcW w:w="5727" w:type="dxa"/>
          </w:tcPr>
          <w:p w:rsidR="000E33DA" w:rsidRPr="008A02A4" w:rsidRDefault="000E33DA" w:rsidP="0029563A">
            <w:pPr>
              <w:suppressAutoHyphens/>
              <w:jc w:val="both"/>
              <w:rPr>
                <w:b/>
                <w:bCs/>
                <w:sz w:val="28"/>
                <w:szCs w:val="28"/>
              </w:rPr>
            </w:pPr>
          </w:p>
        </w:tc>
      </w:tr>
      <w:tr w:rsidR="000E33DA" w:rsidRPr="008A02A4" w:rsidTr="0029563A">
        <w:tc>
          <w:tcPr>
            <w:tcW w:w="3489" w:type="dxa"/>
          </w:tcPr>
          <w:p w:rsidR="000E33DA" w:rsidRPr="008A02A4" w:rsidRDefault="00091B31" w:rsidP="00091B31">
            <w:pPr>
              <w:suppressAutoHyphens/>
              <w:jc w:val="both"/>
              <w:rPr>
                <w:bCs/>
                <w:sz w:val="28"/>
                <w:szCs w:val="28"/>
              </w:rPr>
            </w:pPr>
            <w:r>
              <w:rPr>
                <w:bCs/>
                <w:sz w:val="28"/>
                <w:szCs w:val="28"/>
              </w:rPr>
              <w:t>Стрельникова</w:t>
            </w:r>
            <w:r w:rsidR="000E33DA" w:rsidRPr="008A02A4">
              <w:rPr>
                <w:bCs/>
                <w:sz w:val="28"/>
                <w:szCs w:val="28"/>
              </w:rPr>
              <w:t xml:space="preserve"> Светлана Ивановна</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заместитель главы администрации Оршанского муниципального района Республики Марий Эл, заместитель председателя комиссии</w:t>
            </w:r>
            <w:r w:rsidR="00F72129">
              <w:rPr>
                <w:bCs/>
                <w:sz w:val="28"/>
                <w:szCs w:val="28"/>
              </w:rPr>
              <w:t>;</w:t>
            </w:r>
          </w:p>
        </w:tc>
      </w:tr>
      <w:tr w:rsidR="000E33DA" w:rsidRPr="008A02A4" w:rsidTr="0029563A">
        <w:tc>
          <w:tcPr>
            <w:tcW w:w="3489" w:type="dxa"/>
          </w:tcPr>
          <w:p w:rsidR="000E33DA" w:rsidRPr="008A02A4" w:rsidRDefault="00091B31" w:rsidP="0029563A">
            <w:pPr>
              <w:suppressAutoHyphens/>
              <w:jc w:val="both"/>
              <w:rPr>
                <w:bCs/>
                <w:sz w:val="28"/>
                <w:szCs w:val="28"/>
              </w:rPr>
            </w:pPr>
            <w:r>
              <w:rPr>
                <w:bCs/>
                <w:sz w:val="28"/>
                <w:szCs w:val="28"/>
              </w:rPr>
              <w:t>Смирнова</w:t>
            </w:r>
            <w:r w:rsidR="000E33DA" w:rsidRPr="008A02A4">
              <w:rPr>
                <w:bCs/>
                <w:sz w:val="28"/>
                <w:szCs w:val="28"/>
              </w:rPr>
              <w:br/>
              <w:t>Ольга Александровна</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руководитель отдела архитектуры, муниципального хозяйства и экологии администрации Оршанского муниципального района Республики Марий Эл, секретарь комиссии</w:t>
            </w:r>
            <w:r w:rsidR="009A0AB2">
              <w:rPr>
                <w:bCs/>
                <w:sz w:val="28"/>
                <w:szCs w:val="28"/>
              </w:rPr>
              <w:t>;</w:t>
            </w:r>
          </w:p>
        </w:tc>
      </w:tr>
      <w:tr w:rsidR="000E33DA" w:rsidRPr="008A02A4" w:rsidTr="0029563A">
        <w:tc>
          <w:tcPr>
            <w:tcW w:w="3489" w:type="dxa"/>
          </w:tcPr>
          <w:p w:rsidR="000E33DA" w:rsidRPr="008A02A4" w:rsidRDefault="00F72129" w:rsidP="0029563A">
            <w:pPr>
              <w:suppressAutoHyphens/>
              <w:jc w:val="both"/>
              <w:rPr>
                <w:bCs/>
                <w:sz w:val="28"/>
                <w:szCs w:val="28"/>
              </w:rPr>
            </w:pPr>
            <w:r>
              <w:rPr>
                <w:bCs/>
                <w:sz w:val="28"/>
                <w:szCs w:val="28"/>
              </w:rPr>
              <w:t>Степанова</w:t>
            </w:r>
            <w:r w:rsidR="000E33DA" w:rsidRPr="008A02A4">
              <w:rPr>
                <w:bCs/>
                <w:sz w:val="28"/>
                <w:szCs w:val="28"/>
              </w:rPr>
              <w:br/>
              <w:t>Ольга Ивановна</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руководитель отдела по управлению муниципальным имуществом и земельными ресурсами администрации Оршанского муниципального района Республики</w:t>
            </w:r>
            <w:r w:rsidR="00F72129">
              <w:rPr>
                <w:bCs/>
                <w:sz w:val="28"/>
                <w:szCs w:val="28"/>
              </w:rPr>
              <w:t xml:space="preserve">     </w:t>
            </w:r>
            <w:r w:rsidRPr="008A02A4">
              <w:rPr>
                <w:bCs/>
                <w:sz w:val="28"/>
                <w:szCs w:val="28"/>
              </w:rPr>
              <w:t xml:space="preserve"> Марий Эл</w:t>
            </w:r>
            <w:r w:rsidR="009A0AB2">
              <w:rPr>
                <w:bCs/>
                <w:sz w:val="28"/>
                <w:szCs w:val="28"/>
              </w:rPr>
              <w:t>;</w:t>
            </w:r>
          </w:p>
        </w:tc>
      </w:tr>
      <w:tr w:rsidR="000E33DA" w:rsidRPr="008A02A4" w:rsidTr="0029563A">
        <w:tc>
          <w:tcPr>
            <w:tcW w:w="3489" w:type="dxa"/>
          </w:tcPr>
          <w:p w:rsidR="000E33DA" w:rsidRPr="008A02A4" w:rsidRDefault="00F72129" w:rsidP="0029563A">
            <w:pPr>
              <w:suppressAutoHyphens/>
              <w:jc w:val="both"/>
              <w:rPr>
                <w:bCs/>
                <w:sz w:val="28"/>
                <w:szCs w:val="28"/>
              </w:rPr>
            </w:pPr>
            <w:r>
              <w:rPr>
                <w:bCs/>
                <w:sz w:val="28"/>
                <w:szCs w:val="28"/>
              </w:rPr>
              <w:t>Москвина</w:t>
            </w:r>
            <w:r w:rsidR="000E33DA" w:rsidRPr="008A02A4">
              <w:rPr>
                <w:bCs/>
                <w:sz w:val="28"/>
                <w:szCs w:val="28"/>
              </w:rPr>
              <w:br/>
              <w:t>Наталья Степановна</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руководитель отдела образования администрации Оршанского муниципального района Республики Марий Эл</w:t>
            </w:r>
            <w:r w:rsidR="009A0AB2">
              <w:rPr>
                <w:bCs/>
                <w:sz w:val="28"/>
                <w:szCs w:val="28"/>
              </w:rPr>
              <w:t>;</w:t>
            </w:r>
            <w:r w:rsidRPr="008A02A4">
              <w:rPr>
                <w:bCs/>
                <w:sz w:val="28"/>
                <w:szCs w:val="28"/>
              </w:rPr>
              <w:t xml:space="preserve"> </w:t>
            </w:r>
          </w:p>
        </w:tc>
      </w:tr>
      <w:tr w:rsidR="000E33DA" w:rsidRPr="008A02A4" w:rsidTr="0029563A">
        <w:tc>
          <w:tcPr>
            <w:tcW w:w="3489" w:type="dxa"/>
          </w:tcPr>
          <w:p w:rsidR="000E33DA" w:rsidRPr="008A02A4" w:rsidRDefault="00F72129" w:rsidP="0029563A">
            <w:pPr>
              <w:suppressAutoHyphens/>
              <w:jc w:val="both"/>
              <w:rPr>
                <w:bCs/>
                <w:sz w:val="28"/>
                <w:szCs w:val="28"/>
              </w:rPr>
            </w:pPr>
            <w:r>
              <w:rPr>
                <w:bCs/>
                <w:sz w:val="28"/>
                <w:szCs w:val="28"/>
              </w:rPr>
              <w:t>Токарева</w:t>
            </w:r>
            <w:r w:rsidR="000E33DA" w:rsidRPr="008A02A4">
              <w:rPr>
                <w:bCs/>
                <w:sz w:val="28"/>
                <w:szCs w:val="28"/>
              </w:rPr>
              <w:br/>
              <w:t>Елена Анатольевна</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руководитель отдела культуры, молодежной политики, спорта и туризма администрации Оршанского муниципального района Республики Марий Эл</w:t>
            </w:r>
            <w:r w:rsidR="009A0AB2">
              <w:rPr>
                <w:bCs/>
                <w:sz w:val="28"/>
                <w:szCs w:val="28"/>
              </w:rPr>
              <w:t>;</w:t>
            </w:r>
            <w:r w:rsidRPr="008A02A4">
              <w:rPr>
                <w:bCs/>
                <w:sz w:val="28"/>
                <w:szCs w:val="28"/>
              </w:rPr>
              <w:t xml:space="preserve"> </w:t>
            </w:r>
          </w:p>
        </w:tc>
      </w:tr>
      <w:tr w:rsidR="000E33DA" w:rsidRPr="008A02A4" w:rsidTr="0029563A">
        <w:tc>
          <w:tcPr>
            <w:tcW w:w="3489" w:type="dxa"/>
          </w:tcPr>
          <w:p w:rsidR="000E33DA" w:rsidRPr="008A02A4" w:rsidRDefault="00F72129" w:rsidP="0029563A">
            <w:pPr>
              <w:suppressAutoHyphens/>
              <w:jc w:val="both"/>
              <w:rPr>
                <w:bCs/>
                <w:sz w:val="28"/>
                <w:szCs w:val="28"/>
              </w:rPr>
            </w:pPr>
            <w:r>
              <w:rPr>
                <w:bCs/>
                <w:sz w:val="28"/>
                <w:szCs w:val="28"/>
              </w:rPr>
              <w:t>Ефремова</w:t>
            </w:r>
            <w:r w:rsidR="000E33DA" w:rsidRPr="008A02A4">
              <w:rPr>
                <w:bCs/>
                <w:sz w:val="28"/>
                <w:szCs w:val="28"/>
              </w:rPr>
              <w:br/>
              <w:t>Галина Петровна</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 xml:space="preserve">глава </w:t>
            </w:r>
            <w:proofErr w:type="spellStart"/>
            <w:r w:rsidRPr="008A02A4">
              <w:rPr>
                <w:bCs/>
                <w:sz w:val="28"/>
                <w:szCs w:val="28"/>
              </w:rPr>
              <w:t>Оршанской</w:t>
            </w:r>
            <w:proofErr w:type="spellEnd"/>
            <w:r w:rsidRPr="008A02A4">
              <w:rPr>
                <w:bCs/>
                <w:sz w:val="28"/>
                <w:szCs w:val="28"/>
              </w:rPr>
              <w:t xml:space="preserve"> городской администрации Оршанского муниципального района Республики Марий Эл</w:t>
            </w:r>
            <w:r w:rsidR="009A0AB2">
              <w:rPr>
                <w:bCs/>
                <w:sz w:val="28"/>
                <w:szCs w:val="28"/>
              </w:rPr>
              <w:t>;</w:t>
            </w:r>
            <w:r w:rsidRPr="008A02A4">
              <w:rPr>
                <w:bCs/>
                <w:sz w:val="28"/>
                <w:szCs w:val="28"/>
              </w:rPr>
              <w:t xml:space="preserve"> </w:t>
            </w:r>
          </w:p>
        </w:tc>
      </w:tr>
      <w:tr w:rsidR="000E33DA" w:rsidRPr="008A02A4" w:rsidTr="0029563A">
        <w:tc>
          <w:tcPr>
            <w:tcW w:w="3489" w:type="dxa"/>
          </w:tcPr>
          <w:p w:rsidR="000E33DA" w:rsidRPr="008A02A4" w:rsidRDefault="00F72129" w:rsidP="0029563A">
            <w:pPr>
              <w:suppressAutoHyphens/>
              <w:jc w:val="both"/>
              <w:rPr>
                <w:bCs/>
                <w:sz w:val="28"/>
                <w:szCs w:val="28"/>
              </w:rPr>
            </w:pPr>
            <w:proofErr w:type="spellStart"/>
            <w:r>
              <w:rPr>
                <w:bCs/>
                <w:sz w:val="28"/>
                <w:szCs w:val="28"/>
              </w:rPr>
              <w:t>Поздеева</w:t>
            </w:r>
            <w:proofErr w:type="spellEnd"/>
            <w:r w:rsidR="000E33DA" w:rsidRPr="008A02A4">
              <w:rPr>
                <w:bCs/>
                <w:sz w:val="28"/>
                <w:szCs w:val="28"/>
              </w:rPr>
              <w:br/>
              <w:t>Лариса Валентиновна</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 xml:space="preserve">и.о. главы Великопольской сельской администрации Оршанского муниципального </w:t>
            </w:r>
            <w:r w:rsidRPr="008A02A4">
              <w:rPr>
                <w:bCs/>
                <w:sz w:val="28"/>
                <w:szCs w:val="28"/>
              </w:rPr>
              <w:lastRenderedPageBreak/>
              <w:t>района Республики Марий Эл</w:t>
            </w:r>
            <w:r w:rsidR="009A0AB2">
              <w:rPr>
                <w:bCs/>
                <w:sz w:val="28"/>
                <w:szCs w:val="28"/>
              </w:rPr>
              <w:t>;</w:t>
            </w:r>
          </w:p>
        </w:tc>
      </w:tr>
      <w:tr w:rsidR="000E33DA" w:rsidRPr="008A02A4" w:rsidTr="0029563A">
        <w:tc>
          <w:tcPr>
            <w:tcW w:w="3489" w:type="dxa"/>
          </w:tcPr>
          <w:p w:rsidR="000E33DA" w:rsidRPr="008A02A4" w:rsidRDefault="00F72129" w:rsidP="0029563A">
            <w:pPr>
              <w:suppressAutoHyphens/>
              <w:jc w:val="both"/>
              <w:rPr>
                <w:bCs/>
                <w:sz w:val="28"/>
                <w:szCs w:val="28"/>
              </w:rPr>
            </w:pPr>
            <w:r>
              <w:rPr>
                <w:bCs/>
                <w:sz w:val="28"/>
                <w:szCs w:val="28"/>
              </w:rPr>
              <w:lastRenderedPageBreak/>
              <w:t>Старыгина</w:t>
            </w:r>
            <w:r w:rsidR="000E33DA" w:rsidRPr="008A02A4">
              <w:rPr>
                <w:bCs/>
                <w:sz w:val="28"/>
                <w:szCs w:val="28"/>
              </w:rPr>
              <w:br/>
              <w:t>Лариса Ивановна</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глава Марковской сельской администрации Оршанского муниципального района Республики Марий Эл</w:t>
            </w:r>
            <w:r w:rsidR="009A0AB2">
              <w:rPr>
                <w:bCs/>
                <w:sz w:val="28"/>
                <w:szCs w:val="28"/>
              </w:rPr>
              <w:t>;</w:t>
            </w:r>
          </w:p>
        </w:tc>
      </w:tr>
      <w:tr w:rsidR="000E33DA" w:rsidRPr="008A02A4" w:rsidTr="0029563A">
        <w:tc>
          <w:tcPr>
            <w:tcW w:w="3489" w:type="dxa"/>
          </w:tcPr>
          <w:p w:rsidR="000E33DA" w:rsidRPr="008A02A4" w:rsidRDefault="00F72129" w:rsidP="0029563A">
            <w:pPr>
              <w:suppressAutoHyphens/>
              <w:jc w:val="both"/>
              <w:rPr>
                <w:bCs/>
                <w:sz w:val="28"/>
                <w:szCs w:val="28"/>
              </w:rPr>
            </w:pPr>
            <w:r>
              <w:rPr>
                <w:bCs/>
                <w:sz w:val="28"/>
                <w:szCs w:val="28"/>
              </w:rPr>
              <w:t>Гусева</w:t>
            </w:r>
            <w:r w:rsidR="000E33DA" w:rsidRPr="008A02A4">
              <w:rPr>
                <w:bCs/>
                <w:sz w:val="28"/>
                <w:szCs w:val="28"/>
              </w:rPr>
              <w:br/>
              <w:t>Елена Александровна</w:t>
            </w:r>
          </w:p>
        </w:tc>
        <w:tc>
          <w:tcPr>
            <w:tcW w:w="356" w:type="dxa"/>
          </w:tcPr>
          <w:p w:rsidR="000E33DA" w:rsidRPr="008A02A4" w:rsidRDefault="000E33DA" w:rsidP="0029563A">
            <w:pPr>
              <w:suppressAutoHyphens/>
              <w:jc w:val="both"/>
              <w:rPr>
                <w:bCs/>
                <w:sz w:val="28"/>
                <w:szCs w:val="28"/>
              </w:rPr>
            </w:pPr>
            <w:r w:rsidRPr="008A02A4">
              <w:rPr>
                <w:bCs/>
                <w:sz w:val="28"/>
                <w:szCs w:val="28"/>
              </w:rPr>
              <w:t>–</w:t>
            </w:r>
          </w:p>
        </w:tc>
        <w:tc>
          <w:tcPr>
            <w:tcW w:w="5727" w:type="dxa"/>
          </w:tcPr>
          <w:p w:rsidR="000E33DA" w:rsidRPr="008A02A4" w:rsidRDefault="000E33DA" w:rsidP="0029563A">
            <w:pPr>
              <w:suppressAutoHyphens/>
              <w:jc w:val="both"/>
              <w:rPr>
                <w:bCs/>
                <w:sz w:val="28"/>
                <w:szCs w:val="28"/>
              </w:rPr>
            </w:pPr>
            <w:r w:rsidRPr="008A02A4">
              <w:rPr>
                <w:bCs/>
                <w:sz w:val="28"/>
                <w:szCs w:val="28"/>
              </w:rPr>
              <w:t xml:space="preserve">глава </w:t>
            </w:r>
            <w:proofErr w:type="spellStart"/>
            <w:r w:rsidRPr="008A02A4">
              <w:rPr>
                <w:bCs/>
                <w:sz w:val="28"/>
                <w:szCs w:val="28"/>
              </w:rPr>
              <w:t>Шулкинской</w:t>
            </w:r>
            <w:proofErr w:type="spellEnd"/>
            <w:r w:rsidRPr="008A02A4">
              <w:rPr>
                <w:bCs/>
                <w:sz w:val="28"/>
                <w:szCs w:val="28"/>
              </w:rPr>
              <w:t xml:space="preserve"> сельской администрации Оршанского муниципального района Республики Марий Эл</w:t>
            </w:r>
            <w:r w:rsidR="009A0AB2">
              <w:rPr>
                <w:bCs/>
                <w:sz w:val="28"/>
                <w:szCs w:val="28"/>
              </w:rPr>
              <w:t>.</w:t>
            </w:r>
          </w:p>
        </w:tc>
      </w:tr>
    </w:tbl>
    <w:p w:rsidR="000E33DA" w:rsidRDefault="000E33DA" w:rsidP="000E33DA">
      <w:pPr>
        <w:suppressAutoHyphens/>
        <w:ind w:left="4820"/>
        <w:jc w:val="center"/>
        <w:rPr>
          <w:bCs/>
          <w:sz w:val="26"/>
          <w:szCs w:val="26"/>
        </w:rPr>
      </w:pPr>
    </w:p>
    <w:p w:rsidR="009A0AB2" w:rsidRDefault="009A0AB2" w:rsidP="009A0AB2">
      <w:pPr>
        <w:suppressAutoHyphens/>
        <w:jc w:val="center"/>
        <w:rPr>
          <w:bCs/>
          <w:sz w:val="26"/>
          <w:szCs w:val="26"/>
        </w:rPr>
      </w:pPr>
      <w:r>
        <w:rPr>
          <w:bCs/>
          <w:sz w:val="26"/>
          <w:szCs w:val="26"/>
        </w:rPr>
        <w:t>_______________</w:t>
      </w: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9A0AB2" w:rsidRDefault="009A0AB2" w:rsidP="000E33DA">
      <w:pPr>
        <w:suppressAutoHyphens/>
        <w:ind w:left="4820"/>
        <w:jc w:val="center"/>
        <w:rPr>
          <w:bCs/>
          <w:sz w:val="26"/>
          <w:szCs w:val="26"/>
        </w:rPr>
      </w:pPr>
    </w:p>
    <w:p w:rsidR="000E33DA" w:rsidRPr="00CD45D4" w:rsidRDefault="000E33DA" w:rsidP="000E33DA">
      <w:pPr>
        <w:suppressAutoHyphens/>
        <w:ind w:left="4820"/>
        <w:jc w:val="center"/>
        <w:rPr>
          <w:bCs/>
          <w:sz w:val="26"/>
          <w:szCs w:val="26"/>
        </w:rPr>
      </w:pPr>
      <w:r w:rsidRPr="00CD45D4">
        <w:rPr>
          <w:bCs/>
          <w:sz w:val="26"/>
          <w:szCs w:val="26"/>
        </w:rPr>
        <w:lastRenderedPageBreak/>
        <w:t xml:space="preserve">Приложение № </w:t>
      </w:r>
      <w:r>
        <w:rPr>
          <w:bCs/>
          <w:sz w:val="26"/>
          <w:szCs w:val="26"/>
        </w:rPr>
        <w:t>2</w:t>
      </w:r>
    </w:p>
    <w:p w:rsidR="000E33DA" w:rsidRPr="00CD45D4" w:rsidRDefault="000E33DA" w:rsidP="000E33DA">
      <w:pPr>
        <w:suppressAutoHyphens/>
        <w:ind w:left="4820"/>
        <w:jc w:val="center"/>
        <w:rPr>
          <w:bCs/>
          <w:sz w:val="26"/>
          <w:szCs w:val="26"/>
        </w:rPr>
      </w:pPr>
      <w:r w:rsidRPr="00CD45D4">
        <w:rPr>
          <w:bCs/>
          <w:sz w:val="26"/>
          <w:szCs w:val="26"/>
        </w:rPr>
        <w:t>к постановлению администрации</w:t>
      </w:r>
    </w:p>
    <w:p w:rsidR="000E33DA" w:rsidRPr="00CD45D4" w:rsidRDefault="000E33DA" w:rsidP="000E33DA">
      <w:pPr>
        <w:suppressAutoHyphens/>
        <w:ind w:left="4820"/>
        <w:jc w:val="center"/>
        <w:rPr>
          <w:bCs/>
          <w:sz w:val="26"/>
          <w:szCs w:val="26"/>
        </w:rPr>
      </w:pPr>
      <w:r w:rsidRPr="00CD45D4">
        <w:rPr>
          <w:bCs/>
          <w:sz w:val="26"/>
          <w:szCs w:val="26"/>
        </w:rPr>
        <w:t>Оршанского муниципального района</w:t>
      </w:r>
    </w:p>
    <w:p w:rsidR="000E33DA" w:rsidRPr="00CD45D4" w:rsidRDefault="000E33DA" w:rsidP="000E33DA">
      <w:pPr>
        <w:suppressAutoHyphens/>
        <w:ind w:left="4820"/>
        <w:jc w:val="center"/>
        <w:rPr>
          <w:bCs/>
          <w:sz w:val="26"/>
          <w:szCs w:val="26"/>
        </w:rPr>
      </w:pPr>
      <w:r w:rsidRPr="00CD45D4">
        <w:rPr>
          <w:bCs/>
          <w:sz w:val="26"/>
          <w:szCs w:val="26"/>
        </w:rPr>
        <w:t>Республики Марий Эл</w:t>
      </w:r>
    </w:p>
    <w:p w:rsidR="000E33DA" w:rsidRPr="00CD45D4" w:rsidRDefault="000E33DA" w:rsidP="000E33DA">
      <w:pPr>
        <w:suppressAutoHyphens/>
        <w:ind w:left="4820"/>
        <w:jc w:val="center"/>
        <w:rPr>
          <w:bCs/>
          <w:sz w:val="26"/>
          <w:szCs w:val="26"/>
        </w:rPr>
      </w:pPr>
      <w:r w:rsidRPr="00CD45D4">
        <w:rPr>
          <w:bCs/>
          <w:sz w:val="26"/>
          <w:szCs w:val="26"/>
        </w:rPr>
        <w:t xml:space="preserve">от </w:t>
      </w:r>
      <w:r w:rsidR="009A0AB2">
        <w:rPr>
          <w:bCs/>
          <w:sz w:val="26"/>
          <w:szCs w:val="26"/>
        </w:rPr>
        <w:t>13 февраля 2023 г. № 54</w:t>
      </w:r>
    </w:p>
    <w:p w:rsidR="000E33DA" w:rsidRPr="009A0AB2" w:rsidRDefault="000E33DA" w:rsidP="000E33DA">
      <w:pPr>
        <w:suppressAutoHyphens/>
        <w:jc w:val="right"/>
        <w:rPr>
          <w:bCs/>
          <w:sz w:val="28"/>
          <w:szCs w:val="28"/>
        </w:rPr>
      </w:pPr>
    </w:p>
    <w:p w:rsidR="000E33DA" w:rsidRPr="009A0AB2" w:rsidRDefault="000E33DA" w:rsidP="009A0AB2">
      <w:pPr>
        <w:suppressAutoHyphens/>
        <w:jc w:val="right"/>
        <w:rPr>
          <w:bCs/>
          <w:sz w:val="28"/>
          <w:szCs w:val="28"/>
        </w:rPr>
      </w:pPr>
    </w:p>
    <w:p w:rsidR="009A0AB2" w:rsidRDefault="000E33DA" w:rsidP="009A0AB2">
      <w:pPr>
        <w:suppressAutoHyphens/>
        <w:jc w:val="center"/>
        <w:rPr>
          <w:b/>
          <w:bCs/>
          <w:sz w:val="28"/>
          <w:szCs w:val="28"/>
        </w:rPr>
      </w:pPr>
      <w:proofErr w:type="gramStart"/>
      <w:r w:rsidRPr="00382EC3">
        <w:rPr>
          <w:b/>
          <w:bCs/>
          <w:sz w:val="28"/>
          <w:szCs w:val="28"/>
        </w:rPr>
        <w:t>П</w:t>
      </w:r>
      <w:proofErr w:type="gramEnd"/>
      <w:r w:rsidRPr="00382EC3">
        <w:rPr>
          <w:b/>
          <w:bCs/>
          <w:sz w:val="28"/>
          <w:szCs w:val="28"/>
        </w:rPr>
        <w:t xml:space="preserve"> О Л О Ж Е Н И Е</w:t>
      </w:r>
    </w:p>
    <w:p w:rsidR="000E33DA" w:rsidRDefault="000E33DA" w:rsidP="009A0AB2">
      <w:pPr>
        <w:suppressAutoHyphens/>
        <w:jc w:val="center"/>
        <w:rPr>
          <w:b/>
          <w:bCs/>
          <w:sz w:val="28"/>
          <w:szCs w:val="28"/>
        </w:rPr>
      </w:pPr>
      <w:r w:rsidRPr="005D40C6">
        <w:rPr>
          <w:b/>
          <w:bCs/>
          <w:sz w:val="28"/>
          <w:szCs w:val="28"/>
        </w:rPr>
        <w:t>о комиссии по рассмотрению вопросов о признании нежилых зданий (помещений), строений, сооружений, находящихся в муниципальной собственности</w:t>
      </w:r>
      <w:r>
        <w:rPr>
          <w:b/>
          <w:bCs/>
          <w:sz w:val="28"/>
          <w:szCs w:val="28"/>
        </w:rPr>
        <w:t xml:space="preserve"> (ведении) Оршанского муниципального района Республики Марий Эл</w:t>
      </w:r>
      <w:r w:rsidRPr="005D40C6">
        <w:rPr>
          <w:b/>
          <w:bCs/>
          <w:sz w:val="28"/>
          <w:szCs w:val="28"/>
        </w:rPr>
        <w:t>, непригодными (пригодн</w:t>
      </w:r>
      <w:r w:rsidRPr="005D40C6">
        <w:rPr>
          <w:b/>
          <w:bCs/>
          <w:sz w:val="28"/>
          <w:szCs w:val="28"/>
        </w:rPr>
        <w:t>ы</w:t>
      </w:r>
      <w:r>
        <w:rPr>
          <w:b/>
          <w:bCs/>
          <w:sz w:val="28"/>
          <w:szCs w:val="28"/>
        </w:rPr>
        <w:t xml:space="preserve">ми) для дальнейшей эксплуатации, </w:t>
      </w:r>
      <w:r w:rsidRPr="00494C87">
        <w:rPr>
          <w:b/>
          <w:bCs/>
          <w:sz w:val="28"/>
          <w:szCs w:val="28"/>
        </w:rPr>
        <w:t>нуждающ</w:t>
      </w:r>
      <w:r>
        <w:rPr>
          <w:b/>
          <w:bCs/>
          <w:sz w:val="28"/>
          <w:szCs w:val="28"/>
        </w:rPr>
        <w:t>имися</w:t>
      </w:r>
      <w:r w:rsidRPr="00494C87">
        <w:rPr>
          <w:b/>
          <w:bCs/>
          <w:sz w:val="28"/>
          <w:szCs w:val="28"/>
        </w:rPr>
        <w:t xml:space="preserve"> в капитальном ремон</w:t>
      </w:r>
      <w:r>
        <w:rPr>
          <w:b/>
          <w:bCs/>
          <w:sz w:val="28"/>
          <w:szCs w:val="28"/>
        </w:rPr>
        <w:t xml:space="preserve">те, модернизации, реконструкции </w:t>
      </w:r>
      <w:r w:rsidRPr="005D40C6">
        <w:rPr>
          <w:b/>
          <w:bCs/>
          <w:sz w:val="28"/>
          <w:szCs w:val="28"/>
        </w:rPr>
        <w:t>на территории Оршанского муниципального района Республики Марий Эл</w:t>
      </w:r>
    </w:p>
    <w:p w:rsidR="000E33DA" w:rsidRPr="008E4195" w:rsidRDefault="000E33DA" w:rsidP="000E33DA">
      <w:pPr>
        <w:suppressAutoHyphens/>
        <w:jc w:val="center"/>
        <w:rPr>
          <w:bCs/>
          <w:sz w:val="28"/>
          <w:szCs w:val="28"/>
        </w:rPr>
      </w:pPr>
    </w:p>
    <w:p w:rsidR="000E33DA" w:rsidRPr="00382EC3" w:rsidRDefault="008E4195" w:rsidP="008E4195">
      <w:pPr>
        <w:suppressAutoHyphens/>
        <w:jc w:val="center"/>
        <w:rPr>
          <w:b/>
          <w:bCs/>
          <w:sz w:val="28"/>
          <w:szCs w:val="28"/>
        </w:rPr>
      </w:pPr>
      <w:r>
        <w:rPr>
          <w:b/>
          <w:bCs/>
          <w:sz w:val="28"/>
          <w:szCs w:val="28"/>
        </w:rPr>
        <w:t xml:space="preserve">1. </w:t>
      </w:r>
      <w:r w:rsidR="000E33DA" w:rsidRPr="00382EC3">
        <w:rPr>
          <w:b/>
          <w:bCs/>
          <w:sz w:val="28"/>
          <w:szCs w:val="28"/>
        </w:rPr>
        <w:t>Общие положения</w:t>
      </w:r>
    </w:p>
    <w:p w:rsidR="000E33DA" w:rsidRPr="008E4195" w:rsidRDefault="000E33DA" w:rsidP="000E33DA">
      <w:pPr>
        <w:suppressAutoHyphens/>
        <w:rPr>
          <w:bCs/>
          <w:sz w:val="28"/>
          <w:szCs w:val="28"/>
        </w:rPr>
      </w:pPr>
    </w:p>
    <w:p w:rsidR="000E33DA" w:rsidRDefault="008E4195" w:rsidP="000E33DA">
      <w:pPr>
        <w:ind w:firstLine="709"/>
        <w:jc w:val="both"/>
        <w:rPr>
          <w:bCs/>
          <w:sz w:val="28"/>
          <w:szCs w:val="28"/>
        </w:rPr>
      </w:pPr>
      <w:r>
        <w:rPr>
          <w:bCs/>
          <w:sz w:val="28"/>
          <w:szCs w:val="28"/>
        </w:rPr>
        <w:t xml:space="preserve">1.1. </w:t>
      </w:r>
      <w:proofErr w:type="gramStart"/>
      <w:r w:rsidR="000E33DA" w:rsidRPr="005D40C6">
        <w:rPr>
          <w:bCs/>
          <w:sz w:val="28"/>
          <w:szCs w:val="28"/>
        </w:rPr>
        <w:t>Комиссия по рассмотрению вопросов о признании нежилых зданий</w:t>
      </w:r>
      <w:r w:rsidR="000E33DA">
        <w:rPr>
          <w:bCs/>
          <w:sz w:val="28"/>
          <w:szCs w:val="28"/>
        </w:rPr>
        <w:t xml:space="preserve"> (помещений),</w:t>
      </w:r>
      <w:r w:rsidR="000E33DA" w:rsidRPr="005D40C6">
        <w:rPr>
          <w:bCs/>
          <w:sz w:val="28"/>
          <w:szCs w:val="28"/>
        </w:rPr>
        <w:t xml:space="preserve"> строений, сооруж</w:t>
      </w:r>
      <w:r w:rsidR="000E33DA" w:rsidRPr="005D40C6">
        <w:rPr>
          <w:bCs/>
          <w:sz w:val="28"/>
          <w:szCs w:val="28"/>
        </w:rPr>
        <w:t>е</w:t>
      </w:r>
      <w:r w:rsidR="000E33DA" w:rsidRPr="005D40C6">
        <w:rPr>
          <w:bCs/>
          <w:sz w:val="28"/>
          <w:szCs w:val="28"/>
        </w:rPr>
        <w:t>ний, находящихся в муниципальной собственности</w:t>
      </w:r>
      <w:r w:rsidR="000E33DA">
        <w:rPr>
          <w:bCs/>
          <w:sz w:val="28"/>
          <w:szCs w:val="28"/>
        </w:rPr>
        <w:t xml:space="preserve"> (ведении) Оршанского муниципального района Республики Марий Эл</w:t>
      </w:r>
      <w:r w:rsidR="000E33DA" w:rsidRPr="005D40C6">
        <w:rPr>
          <w:bCs/>
          <w:sz w:val="28"/>
          <w:szCs w:val="28"/>
        </w:rPr>
        <w:t>, непригодными (пригодными) для дальнейшей эксплуатации</w:t>
      </w:r>
      <w:r w:rsidR="000E33DA">
        <w:rPr>
          <w:bCs/>
          <w:sz w:val="28"/>
          <w:szCs w:val="28"/>
        </w:rPr>
        <w:t xml:space="preserve">, </w:t>
      </w:r>
      <w:r w:rsidR="000E33DA" w:rsidRPr="004A125F">
        <w:rPr>
          <w:bCs/>
          <w:sz w:val="28"/>
          <w:szCs w:val="28"/>
        </w:rPr>
        <w:t>нуждающимися в капитальном ремонт</w:t>
      </w:r>
      <w:r w:rsidR="000E33DA">
        <w:rPr>
          <w:bCs/>
          <w:sz w:val="28"/>
          <w:szCs w:val="28"/>
        </w:rPr>
        <w:t xml:space="preserve">е, модернизации, реконструкции (далее — </w:t>
      </w:r>
      <w:r w:rsidR="00C2762E">
        <w:rPr>
          <w:bCs/>
          <w:sz w:val="28"/>
          <w:szCs w:val="28"/>
        </w:rPr>
        <w:t>к</w:t>
      </w:r>
      <w:r w:rsidR="000E33DA">
        <w:rPr>
          <w:bCs/>
          <w:sz w:val="28"/>
          <w:szCs w:val="28"/>
        </w:rPr>
        <w:t>о</w:t>
      </w:r>
      <w:r w:rsidR="000E33DA" w:rsidRPr="005D40C6">
        <w:rPr>
          <w:bCs/>
          <w:sz w:val="28"/>
          <w:szCs w:val="28"/>
        </w:rPr>
        <w:t>миссия) является постоянно действующим колл</w:t>
      </w:r>
      <w:r w:rsidR="000E33DA" w:rsidRPr="005D40C6">
        <w:rPr>
          <w:bCs/>
          <w:sz w:val="28"/>
          <w:szCs w:val="28"/>
        </w:rPr>
        <w:t>е</w:t>
      </w:r>
      <w:r w:rsidR="000E33DA" w:rsidRPr="005D40C6">
        <w:rPr>
          <w:bCs/>
          <w:sz w:val="28"/>
          <w:szCs w:val="28"/>
        </w:rPr>
        <w:t>гиальным органом, созданным в целях признания нежилых зданий, строений, сооруж</w:t>
      </w:r>
      <w:r w:rsidR="000E33DA" w:rsidRPr="005D40C6">
        <w:rPr>
          <w:bCs/>
          <w:sz w:val="28"/>
          <w:szCs w:val="28"/>
        </w:rPr>
        <w:t>е</w:t>
      </w:r>
      <w:r w:rsidR="000E33DA" w:rsidRPr="005D40C6">
        <w:rPr>
          <w:bCs/>
          <w:sz w:val="28"/>
          <w:szCs w:val="28"/>
        </w:rPr>
        <w:t>ний, находящихся в муниципальной собственности</w:t>
      </w:r>
      <w:r w:rsidR="000E33DA">
        <w:rPr>
          <w:bCs/>
          <w:sz w:val="28"/>
          <w:szCs w:val="28"/>
        </w:rPr>
        <w:t xml:space="preserve"> (ведении) Оршанского муниципального района Республики Марий Эл</w:t>
      </w:r>
      <w:r w:rsidR="000E33DA" w:rsidRPr="005D40C6">
        <w:rPr>
          <w:bCs/>
          <w:sz w:val="28"/>
          <w:szCs w:val="28"/>
        </w:rPr>
        <w:t>, непригодными</w:t>
      </w:r>
      <w:proofErr w:type="gramEnd"/>
      <w:r w:rsidR="000E33DA" w:rsidRPr="005D40C6">
        <w:rPr>
          <w:bCs/>
          <w:sz w:val="28"/>
          <w:szCs w:val="28"/>
        </w:rPr>
        <w:t xml:space="preserve"> (</w:t>
      </w:r>
      <w:proofErr w:type="gramStart"/>
      <w:r w:rsidR="000E33DA" w:rsidRPr="005D40C6">
        <w:rPr>
          <w:bCs/>
          <w:sz w:val="28"/>
          <w:szCs w:val="28"/>
        </w:rPr>
        <w:t>пригодными</w:t>
      </w:r>
      <w:proofErr w:type="gramEnd"/>
      <w:r w:rsidR="000E33DA" w:rsidRPr="005D40C6">
        <w:rPr>
          <w:bCs/>
          <w:sz w:val="28"/>
          <w:szCs w:val="28"/>
        </w:rPr>
        <w:t>) для дальнейшей эксплуатации</w:t>
      </w:r>
      <w:r>
        <w:rPr>
          <w:bCs/>
          <w:sz w:val="28"/>
          <w:szCs w:val="28"/>
        </w:rPr>
        <w:t>.</w:t>
      </w:r>
    </w:p>
    <w:p w:rsidR="000E33DA" w:rsidRPr="005D40C6" w:rsidRDefault="000E33DA" w:rsidP="000E33DA">
      <w:pPr>
        <w:ind w:firstLine="709"/>
        <w:jc w:val="both"/>
        <w:rPr>
          <w:bCs/>
          <w:sz w:val="28"/>
          <w:szCs w:val="28"/>
        </w:rPr>
      </w:pPr>
      <w:r>
        <w:rPr>
          <w:bCs/>
          <w:sz w:val="28"/>
          <w:szCs w:val="28"/>
        </w:rPr>
        <w:t xml:space="preserve">1.2. </w:t>
      </w:r>
      <w:r w:rsidRPr="005D40C6">
        <w:rPr>
          <w:bCs/>
          <w:sz w:val="28"/>
          <w:szCs w:val="28"/>
        </w:rPr>
        <w:t>Нежилыми зданиями, строениями, сооружениями признаются:</w:t>
      </w:r>
    </w:p>
    <w:p w:rsidR="000E33DA" w:rsidRPr="005D40C6" w:rsidRDefault="000E33DA" w:rsidP="000E33DA">
      <w:pPr>
        <w:ind w:firstLine="709"/>
        <w:jc w:val="both"/>
        <w:rPr>
          <w:bCs/>
          <w:sz w:val="28"/>
          <w:szCs w:val="28"/>
        </w:rPr>
      </w:pPr>
      <w:r w:rsidRPr="005D40C6">
        <w:rPr>
          <w:bCs/>
          <w:sz w:val="28"/>
          <w:szCs w:val="28"/>
        </w:rPr>
        <w:t>отдельно стоящие нежилые здания, строения, сооружения и их части;</w:t>
      </w:r>
    </w:p>
    <w:p w:rsidR="000E33DA" w:rsidRPr="005D40C6" w:rsidRDefault="000E33DA" w:rsidP="000E33DA">
      <w:pPr>
        <w:ind w:firstLine="709"/>
        <w:jc w:val="both"/>
        <w:rPr>
          <w:bCs/>
          <w:sz w:val="28"/>
          <w:szCs w:val="28"/>
        </w:rPr>
      </w:pPr>
      <w:r w:rsidRPr="005D40C6">
        <w:rPr>
          <w:bCs/>
          <w:sz w:val="28"/>
          <w:szCs w:val="28"/>
        </w:rPr>
        <w:t>нежилые помещения в жилых домах, включая встроенно-пристроенные дома и их части, за и</w:t>
      </w:r>
      <w:r w:rsidRPr="005D40C6">
        <w:rPr>
          <w:bCs/>
          <w:sz w:val="28"/>
          <w:szCs w:val="28"/>
        </w:rPr>
        <w:t>с</w:t>
      </w:r>
      <w:r w:rsidRPr="005D40C6">
        <w:rPr>
          <w:bCs/>
          <w:sz w:val="28"/>
          <w:szCs w:val="28"/>
        </w:rPr>
        <w:t>ключением отнесенных в установленном порядке к жилищному фонду.</w:t>
      </w:r>
    </w:p>
    <w:p w:rsidR="000E33DA" w:rsidRPr="0075029C" w:rsidRDefault="0075029C" w:rsidP="0075029C">
      <w:pPr>
        <w:suppressAutoHyphens/>
        <w:ind w:firstLine="709"/>
        <w:jc w:val="both"/>
        <w:rPr>
          <w:bCs/>
          <w:sz w:val="28"/>
          <w:szCs w:val="28"/>
        </w:rPr>
      </w:pPr>
      <w:r>
        <w:rPr>
          <w:bCs/>
          <w:sz w:val="28"/>
          <w:szCs w:val="28"/>
        </w:rPr>
        <w:t xml:space="preserve">1.3. </w:t>
      </w:r>
      <w:r w:rsidR="000E33DA" w:rsidRPr="0075029C">
        <w:rPr>
          <w:bCs/>
          <w:sz w:val="28"/>
          <w:szCs w:val="28"/>
        </w:rPr>
        <w:t>Комиссия руководствуется в своей работе действующим законодательством Российской Федерации и Республики Марий Эл, нормативно-правовыми актами Оршанского муниципального района Республики Марий Эл, а также настоящим Положением.</w:t>
      </w:r>
    </w:p>
    <w:p w:rsidR="000E33DA" w:rsidRPr="00382EC3" w:rsidRDefault="000E33DA" w:rsidP="000E33DA">
      <w:pPr>
        <w:suppressAutoHyphens/>
        <w:ind w:firstLine="567"/>
        <w:jc w:val="both"/>
        <w:rPr>
          <w:bCs/>
          <w:sz w:val="28"/>
          <w:szCs w:val="28"/>
        </w:rPr>
      </w:pPr>
    </w:p>
    <w:p w:rsidR="000E33DA" w:rsidRPr="00382EC3" w:rsidRDefault="0075029C" w:rsidP="0075029C">
      <w:pPr>
        <w:suppressAutoHyphens/>
        <w:jc w:val="center"/>
        <w:rPr>
          <w:b/>
          <w:bCs/>
          <w:sz w:val="28"/>
          <w:szCs w:val="28"/>
        </w:rPr>
      </w:pPr>
      <w:r>
        <w:rPr>
          <w:b/>
          <w:bCs/>
          <w:sz w:val="28"/>
          <w:szCs w:val="28"/>
        </w:rPr>
        <w:t xml:space="preserve">2. </w:t>
      </w:r>
      <w:r w:rsidR="000E33DA" w:rsidRPr="00382EC3">
        <w:rPr>
          <w:b/>
          <w:bCs/>
          <w:sz w:val="28"/>
          <w:szCs w:val="28"/>
        </w:rPr>
        <w:t>Основные функции комиссии</w:t>
      </w:r>
    </w:p>
    <w:p w:rsidR="000E33DA" w:rsidRPr="0075029C" w:rsidRDefault="000E33DA" w:rsidP="000E33DA">
      <w:pPr>
        <w:suppressAutoHyphens/>
        <w:rPr>
          <w:bCs/>
          <w:sz w:val="28"/>
          <w:szCs w:val="28"/>
        </w:rPr>
      </w:pPr>
    </w:p>
    <w:p w:rsidR="000E33DA" w:rsidRPr="00382EC3" w:rsidRDefault="0075029C" w:rsidP="003854D2">
      <w:pPr>
        <w:suppressAutoHyphens/>
        <w:ind w:firstLine="709"/>
        <w:jc w:val="both"/>
        <w:rPr>
          <w:bCs/>
          <w:sz w:val="28"/>
          <w:szCs w:val="28"/>
        </w:rPr>
      </w:pPr>
      <w:r>
        <w:rPr>
          <w:bCs/>
          <w:sz w:val="28"/>
          <w:szCs w:val="28"/>
        </w:rPr>
        <w:t xml:space="preserve">2.1. </w:t>
      </w:r>
      <w:r w:rsidR="000E33DA" w:rsidRPr="00382EC3">
        <w:rPr>
          <w:bCs/>
          <w:sz w:val="28"/>
          <w:szCs w:val="28"/>
        </w:rPr>
        <w:t xml:space="preserve">Выявление нежилых зданий, неподлежащих к дальнейшей эксплуатации и подлежащих сносу, пригодных для эксплуатации, нуждающихся в капитальном ремонте, модернизации, реконструкции и находящихся в собственности </w:t>
      </w:r>
      <w:r w:rsidR="000E33DA">
        <w:rPr>
          <w:bCs/>
          <w:sz w:val="28"/>
          <w:szCs w:val="28"/>
        </w:rPr>
        <w:t xml:space="preserve">(ведении) </w:t>
      </w:r>
      <w:r w:rsidR="000E33DA" w:rsidRPr="00382EC3">
        <w:rPr>
          <w:bCs/>
          <w:sz w:val="28"/>
          <w:szCs w:val="28"/>
        </w:rPr>
        <w:t>Оршанского муниципального района Республики Марий Эл.</w:t>
      </w:r>
    </w:p>
    <w:p w:rsidR="000E33DA" w:rsidRPr="00382EC3" w:rsidRDefault="003854D2" w:rsidP="000E33DA">
      <w:pPr>
        <w:suppressAutoHyphens/>
        <w:jc w:val="center"/>
        <w:rPr>
          <w:b/>
          <w:bCs/>
          <w:sz w:val="28"/>
          <w:szCs w:val="28"/>
        </w:rPr>
      </w:pPr>
      <w:r>
        <w:rPr>
          <w:b/>
          <w:bCs/>
          <w:sz w:val="28"/>
          <w:szCs w:val="28"/>
        </w:rPr>
        <w:lastRenderedPageBreak/>
        <w:t xml:space="preserve">3. </w:t>
      </w:r>
      <w:r w:rsidR="000E33DA" w:rsidRPr="00382EC3">
        <w:rPr>
          <w:b/>
          <w:bCs/>
          <w:sz w:val="28"/>
          <w:szCs w:val="28"/>
        </w:rPr>
        <w:t>Состав комиссии</w:t>
      </w:r>
    </w:p>
    <w:p w:rsidR="000E33DA" w:rsidRPr="00382EC3" w:rsidRDefault="000E33DA" w:rsidP="000E33DA">
      <w:pPr>
        <w:suppressAutoHyphens/>
        <w:jc w:val="center"/>
        <w:rPr>
          <w:b/>
          <w:bCs/>
          <w:sz w:val="28"/>
          <w:szCs w:val="28"/>
        </w:rPr>
      </w:pPr>
    </w:p>
    <w:p w:rsidR="000E33DA" w:rsidRDefault="003854D2" w:rsidP="000E33DA">
      <w:pPr>
        <w:suppressAutoHyphens/>
        <w:ind w:firstLine="709"/>
        <w:jc w:val="both"/>
        <w:rPr>
          <w:bCs/>
          <w:sz w:val="28"/>
          <w:szCs w:val="28"/>
        </w:rPr>
      </w:pPr>
      <w:r>
        <w:rPr>
          <w:bCs/>
          <w:sz w:val="28"/>
          <w:szCs w:val="28"/>
        </w:rPr>
        <w:t xml:space="preserve">3.1. </w:t>
      </w:r>
      <w:r w:rsidR="00B749A9">
        <w:rPr>
          <w:bCs/>
          <w:sz w:val="28"/>
          <w:szCs w:val="28"/>
        </w:rPr>
        <w:t>Председателем</w:t>
      </w:r>
      <w:r w:rsidR="00C2762E">
        <w:rPr>
          <w:bCs/>
          <w:sz w:val="28"/>
          <w:szCs w:val="28"/>
        </w:rPr>
        <w:t xml:space="preserve"> к</w:t>
      </w:r>
      <w:r w:rsidR="000E33DA" w:rsidRPr="00382EC3">
        <w:rPr>
          <w:bCs/>
          <w:sz w:val="28"/>
          <w:szCs w:val="28"/>
        </w:rPr>
        <w:t xml:space="preserve">омиссии </w:t>
      </w:r>
      <w:r w:rsidR="000E33DA">
        <w:rPr>
          <w:bCs/>
          <w:sz w:val="28"/>
          <w:szCs w:val="28"/>
        </w:rPr>
        <w:t>назначается первый</w:t>
      </w:r>
      <w:r w:rsidR="000E33DA" w:rsidRPr="00382EC3">
        <w:rPr>
          <w:bCs/>
          <w:sz w:val="28"/>
          <w:szCs w:val="28"/>
        </w:rPr>
        <w:t xml:space="preserve"> заместител</w:t>
      </w:r>
      <w:r w:rsidR="000E33DA">
        <w:rPr>
          <w:bCs/>
          <w:sz w:val="28"/>
          <w:szCs w:val="28"/>
        </w:rPr>
        <w:t>ь</w:t>
      </w:r>
      <w:r w:rsidR="000E33DA" w:rsidRPr="00382EC3">
        <w:rPr>
          <w:bCs/>
          <w:sz w:val="28"/>
          <w:szCs w:val="28"/>
        </w:rPr>
        <w:t xml:space="preserve"> главы администрации Оршанского муниципального района Республики Марий Эл</w:t>
      </w:r>
      <w:r w:rsidR="000E33DA">
        <w:rPr>
          <w:bCs/>
          <w:sz w:val="28"/>
          <w:szCs w:val="28"/>
        </w:rPr>
        <w:t xml:space="preserve"> и наделяется следующими полномочиями:</w:t>
      </w:r>
    </w:p>
    <w:p w:rsidR="000E33DA" w:rsidRPr="00382EC3" w:rsidRDefault="000E33DA" w:rsidP="000E33DA">
      <w:pPr>
        <w:suppressAutoHyphens/>
        <w:ind w:firstLine="709"/>
        <w:jc w:val="both"/>
        <w:rPr>
          <w:bCs/>
          <w:sz w:val="28"/>
          <w:szCs w:val="28"/>
        </w:rPr>
      </w:pPr>
      <w:r w:rsidRPr="00382EC3">
        <w:rPr>
          <w:bCs/>
          <w:sz w:val="28"/>
          <w:szCs w:val="28"/>
        </w:rPr>
        <w:t>опр</w:t>
      </w:r>
      <w:r w:rsidR="00C2762E">
        <w:rPr>
          <w:bCs/>
          <w:sz w:val="28"/>
          <w:szCs w:val="28"/>
        </w:rPr>
        <w:t>еделяет дату и время заседаний к</w:t>
      </w:r>
      <w:r w:rsidRPr="00382EC3">
        <w:rPr>
          <w:bCs/>
          <w:sz w:val="28"/>
          <w:szCs w:val="28"/>
        </w:rPr>
        <w:t>омиссии;</w:t>
      </w:r>
    </w:p>
    <w:p w:rsidR="000E33DA" w:rsidRPr="00382EC3" w:rsidRDefault="000E33DA" w:rsidP="000E33DA">
      <w:pPr>
        <w:suppressAutoHyphens/>
        <w:ind w:firstLine="709"/>
        <w:jc w:val="both"/>
        <w:rPr>
          <w:bCs/>
          <w:sz w:val="28"/>
          <w:szCs w:val="28"/>
        </w:rPr>
      </w:pPr>
      <w:r w:rsidRPr="00382EC3">
        <w:rPr>
          <w:bCs/>
          <w:sz w:val="28"/>
          <w:szCs w:val="28"/>
        </w:rPr>
        <w:t>утверждает повестку дн</w:t>
      </w:r>
      <w:r w:rsidR="00C2762E">
        <w:rPr>
          <w:bCs/>
          <w:sz w:val="28"/>
          <w:szCs w:val="28"/>
        </w:rPr>
        <w:t>я заседания к</w:t>
      </w:r>
      <w:r w:rsidRPr="00382EC3">
        <w:rPr>
          <w:bCs/>
          <w:sz w:val="28"/>
          <w:szCs w:val="28"/>
        </w:rPr>
        <w:t>омиссии;</w:t>
      </w:r>
    </w:p>
    <w:p w:rsidR="000E33DA" w:rsidRPr="00382EC3" w:rsidRDefault="000E33DA" w:rsidP="000E33DA">
      <w:pPr>
        <w:suppressAutoHyphens/>
        <w:ind w:firstLine="709"/>
        <w:jc w:val="both"/>
        <w:rPr>
          <w:bCs/>
          <w:sz w:val="28"/>
          <w:szCs w:val="28"/>
        </w:rPr>
      </w:pPr>
      <w:r w:rsidRPr="00382EC3">
        <w:rPr>
          <w:bCs/>
          <w:sz w:val="28"/>
          <w:szCs w:val="28"/>
        </w:rPr>
        <w:t>ос</w:t>
      </w:r>
      <w:r w:rsidR="00C2762E">
        <w:rPr>
          <w:bCs/>
          <w:sz w:val="28"/>
          <w:szCs w:val="28"/>
        </w:rPr>
        <w:t>уществляет руководство работой к</w:t>
      </w:r>
      <w:r w:rsidRPr="00382EC3">
        <w:rPr>
          <w:bCs/>
          <w:sz w:val="28"/>
          <w:szCs w:val="28"/>
        </w:rPr>
        <w:t>омиссии;</w:t>
      </w:r>
    </w:p>
    <w:p w:rsidR="000E33DA" w:rsidRPr="00382EC3" w:rsidRDefault="000E33DA" w:rsidP="000E33DA">
      <w:pPr>
        <w:suppressAutoHyphens/>
        <w:ind w:firstLine="709"/>
        <w:jc w:val="both"/>
        <w:rPr>
          <w:bCs/>
          <w:sz w:val="28"/>
          <w:szCs w:val="28"/>
        </w:rPr>
      </w:pPr>
      <w:r w:rsidRPr="00382EC3">
        <w:rPr>
          <w:bCs/>
          <w:sz w:val="28"/>
          <w:szCs w:val="28"/>
        </w:rPr>
        <w:t>формулирует вопросы для принятия решений, ставит их на голосование;</w:t>
      </w:r>
    </w:p>
    <w:p w:rsidR="000E33DA" w:rsidRPr="00382EC3" w:rsidRDefault="000E33DA" w:rsidP="000E33DA">
      <w:pPr>
        <w:suppressAutoHyphens/>
        <w:ind w:firstLine="709"/>
        <w:jc w:val="both"/>
        <w:rPr>
          <w:bCs/>
          <w:sz w:val="28"/>
          <w:szCs w:val="28"/>
        </w:rPr>
      </w:pPr>
      <w:r w:rsidRPr="00382EC3">
        <w:rPr>
          <w:bCs/>
          <w:sz w:val="28"/>
          <w:szCs w:val="28"/>
        </w:rPr>
        <w:t>обеспечивает и контролирует вып</w:t>
      </w:r>
      <w:r w:rsidR="00C2762E">
        <w:rPr>
          <w:bCs/>
          <w:sz w:val="28"/>
          <w:szCs w:val="28"/>
        </w:rPr>
        <w:t>олнение ранее принятых решений к</w:t>
      </w:r>
      <w:r w:rsidRPr="00382EC3">
        <w:rPr>
          <w:bCs/>
          <w:sz w:val="28"/>
          <w:szCs w:val="28"/>
        </w:rPr>
        <w:t>омиссии.</w:t>
      </w:r>
    </w:p>
    <w:p w:rsidR="000E33DA" w:rsidRPr="00382EC3" w:rsidRDefault="00B749A9" w:rsidP="000E33DA">
      <w:pPr>
        <w:suppressAutoHyphens/>
        <w:ind w:firstLine="709"/>
        <w:jc w:val="both"/>
        <w:rPr>
          <w:bCs/>
          <w:sz w:val="28"/>
          <w:szCs w:val="28"/>
        </w:rPr>
      </w:pPr>
      <w:r>
        <w:rPr>
          <w:bCs/>
          <w:sz w:val="28"/>
          <w:szCs w:val="28"/>
        </w:rPr>
        <w:t xml:space="preserve">3.2. </w:t>
      </w:r>
      <w:r w:rsidR="000E33DA" w:rsidRPr="00382EC3">
        <w:rPr>
          <w:bCs/>
          <w:sz w:val="28"/>
          <w:szCs w:val="28"/>
        </w:rPr>
        <w:t>Заместитель председателя назначается из числа заместителей главы администрации Оршанского муниципального района Республики Марий Эл.</w:t>
      </w:r>
    </w:p>
    <w:p w:rsidR="000E33DA" w:rsidRPr="00382EC3" w:rsidRDefault="00B749A9" w:rsidP="000E33DA">
      <w:pPr>
        <w:suppressAutoHyphens/>
        <w:ind w:firstLine="709"/>
        <w:jc w:val="both"/>
        <w:rPr>
          <w:bCs/>
          <w:sz w:val="28"/>
          <w:szCs w:val="28"/>
        </w:rPr>
      </w:pPr>
      <w:r>
        <w:rPr>
          <w:bCs/>
          <w:sz w:val="28"/>
          <w:szCs w:val="28"/>
        </w:rPr>
        <w:t xml:space="preserve">3.3. </w:t>
      </w:r>
      <w:r w:rsidR="000E33DA" w:rsidRPr="00382EC3">
        <w:rPr>
          <w:bCs/>
          <w:sz w:val="28"/>
          <w:szCs w:val="28"/>
        </w:rPr>
        <w:t>В состав комиссии включаются представители отдела образования, отдела культуры, молодежной политики, спорта и туризма, сотрудники администрации Оршанского муниципального района Республики Марий Эл</w:t>
      </w:r>
      <w:r>
        <w:rPr>
          <w:bCs/>
          <w:sz w:val="28"/>
          <w:szCs w:val="28"/>
        </w:rPr>
        <w:t xml:space="preserve"> и </w:t>
      </w:r>
      <w:r w:rsidR="000E33DA" w:rsidRPr="00382EC3">
        <w:rPr>
          <w:bCs/>
          <w:sz w:val="28"/>
          <w:szCs w:val="28"/>
        </w:rPr>
        <w:t xml:space="preserve">главы </w:t>
      </w:r>
      <w:r>
        <w:rPr>
          <w:bCs/>
          <w:sz w:val="28"/>
          <w:szCs w:val="28"/>
        </w:rPr>
        <w:t xml:space="preserve">городской и сельских </w:t>
      </w:r>
      <w:r w:rsidR="000E33DA" w:rsidRPr="00382EC3">
        <w:rPr>
          <w:bCs/>
          <w:sz w:val="28"/>
          <w:szCs w:val="28"/>
        </w:rPr>
        <w:t>администраций Оршанского муниципального района Республики Марий Эл.</w:t>
      </w:r>
    </w:p>
    <w:p w:rsidR="000E33DA" w:rsidRPr="003F2F3E" w:rsidRDefault="00B749A9" w:rsidP="00B749A9">
      <w:pPr>
        <w:ind w:firstLine="709"/>
        <w:jc w:val="both"/>
        <w:rPr>
          <w:bCs/>
          <w:sz w:val="28"/>
          <w:szCs w:val="28"/>
        </w:rPr>
      </w:pPr>
      <w:r>
        <w:rPr>
          <w:bCs/>
          <w:sz w:val="28"/>
          <w:szCs w:val="28"/>
        </w:rPr>
        <w:t xml:space="preserve">3.4. </w:t>
      </w:r>
      <w:r w:rsidR="000E33DA" w:rsidRPr="003F2F3E">
        <w:rPr>
          <w:bCs/>
          <w:sz w:val="28"/>
          <w:szCs w:val="28"/>
        </w:rPr>
        <w:t>Комиссия осуществляет свою деятельность в соответствии с настоящим Положением при п</w:t>
      </w:r>
      <w:r w:rsidR="000E33DA" w:rsidRPr="003F2F3E">
        <w:rPr>
          <w:bCs/>
          <w:sz w:val="28"/>
          <w:szCs w:val="28"/>
        </w:rPr>
        <w:t>о</w:t>
      </w:r>
      <w:r w:rsidR="000E33DA" w:rsidRPr="003F2F3E">
        <w:rPr>
          <w:bCs/>
          <w:sz w:val="28"/>
          <w:szCs w:val="28"/>
        </w:rPr>
        <w:t>ступлении заявлений.</w:t>
      </w:r>
    </w:p>
    <w:p w:rsidR="000E33DA" w:rsidRPr="003F2F3E" w:rsidRDefault="000E33DA" w:rsidP="00B749A9">
      <w:pPr>
        <w:ind w:firstLine="709"/>
        <w:jc w:val="both"/>
        <w:rPr>
          <w:bCs/>
          <w:sz w:val="28"/>
          <w:szCs w:val="28"/>
        </w:rPr>
      </w:pPr>
      <w:r>
        <w:rPr>
          <w:bCs/>
          <w:sz w:val="28"/>
          <w:szCs w:val="28"/>
        </w:rPr>
        <w:t xml:space="preserve">3.5. </w:t>
      </w:r>
      <w:proofErr w:type="gramStart"/>
      <w:r w:rsidRPr="003F2F3E">
        <w:rPr>
          <w:bCs/>
          <w:sz w:val="28"/>
          <w:szCs w:val="28"/>
        </w:rPr>
        <w:t>К работе</w:t>
      </w:r>
      <w:r w:rsidR="00F074D2">
        <w:rPr>
          <w:bCs/>
          <w:sz w:val="28"/>
          <w:szCs w:val="28"/>
        </w:rPr>
        <w:t xml:space="preserve"> </w:t>
      </w:r>
      <w:r w:rsidRPr="003F2F3E">
        <w:rPr>
          <w:bCs/>
          <w:sz w:val="28"/>
          <w:szCs w:val="28"/>
        </w:rPr>
        <w:t>комиссии с правом совещательного голоса, привлекаются владельцы неж</w:t>
      </w:r>
      <w:r w:rsidRPr="003F2F3E">
        <w:rPr>
          <w:bCs/>
          <w:sz w:val="28"/>
          <w:szCs w:val="28"/>
        </w:rPr>
        <w:t>и</w:t>
      </w:r>
      <w:r w:rsidRPr="003F2F3E">
        <w:rPr>
          <w:bCs/>
          <w:sz w:val="28"/>
          <w:szCs w:val="28"/>
        </w:rPr>
        <w:t>лых зданий, строений, сооружений (на праве хозяйственного ведения, оперативного управления, по договорам безвозмездного пользования, аренды, доверительного управления) (далее по тексту — владелец нежилых зданий</w:t>
      </w:r>
      <w:r>
        <w:rPr>
          <w:bCs/>
          <w:sz w:val="28"/>
          <w:szCs w:val="28"/>
        </w:rPr>
        <w:t xml:space="preserve"> (помещений)</w:t>
      </w:r>
      <w:r w:rsidRPr="003F2F3E">
        <w:rPr>
          <w:bCs/>
          <w:sz w:val="28"/>
          <w:szCs w:val="28"/>
        </w:rPr>
        <w:t>, строений, сооружений), в</w:t>
      </w:r>
      <w:r>
        <w:rPr>
          <w:bCs/>
          <w:sz w:val="28"/>
          <w:szCs w:val="28"/>
        </w:rPr>
        <w:t xml:space="preserve"> </w:t>
      </w:r>
      <w:r w:rsidRPr="003F2F3E">
        <w:rPr>
          <w:bCs/>
          <w:sz w:val="28"/>
          <w:szCs w:val="28"/>
        </w:rPr>
        <w:t>отношении которых рассматр</w:t>
      </w:r>
      <w:r w:rsidRPr="003F2F3E">
        <w:rPr>
          <w:bCs/>
          <w:sz w:val="28"/>
          <w:szCs w:val="28"/>
        </w:rPr>
        <w:t>и</w:t>
      </w:r>
      <w:r w:rsidRPr="003F2F3E">
        <w:rPr>
          <w:bCs/>
          <w:sz w:val="28"/>
          <w:szCs w:val="28"/>
        </w:rPr>
        <w:t>вается вопрос о признании их непригодными для дальнейшей эксплуатации, а в случае необх</w:t>
      </w:r>
      <w:r w:rsidRPr="003F2F3E">
        <w:rPr>
          <w:bCs/>
          <w:sz w:val="28"/>
          <w:szCs w:val="28"/>
        </w:rPr>
        <w:t>о</w:t>
      </w:r>
      <w:r w:rsidRPr="003F2F3E">
        <w:rPr>
          <w:bCs/>
          <w:sz w:val="28"/>
          <w:szCs w:val="28"/>
        </w:rPr>
        <w:t>димости — представители проектно-изыскательских организаций, производивших обследов</w:t>
      </w:r>
      <w:r w:rsidRPr="003F2F3E">
        <w:rPr>
          <w:bCs/>
          <w:sz w:val="28"/>
          <w:szCs w:val="28"/>
        </w:rPr>
        <w:t>а</w:t>
      </w:r>
      <w:r w:rsidRPr="003F2F3E">
        <w:rPr>
          <w:bCs/>
          <w:sz w:val="28"/>
          <w:szCs w:val="28"/>
        </w:rPr>
        <w:t>ние этого здания</w:t>
      </w:r>
      <w:r>
        <w:rPr>
          <w:bCs/>
          <w:sz w:val="28"/>
          <w:szCs w:val="28"/>
        </w:rPr>
        <w:t xml:space="preserve"> (помещения)</w:t>
      </w:r>
      <w:r w:rsidRPr="003F2F3E">
        <w:rPr>
          <w:bCs/>
          <w:sz w:val="28"/>
          <w:szCs w:val="28"/>
        </w:rPr>
        <w:t>, строения</w:t>
      </w:r>
      <w:proofErr w:type="gramEnd"/>
      <w:r w:rsidRPr="003F2F3E">
        <w:rPr>
          <w:bCs/>
          <w:sz w:val="28"/>
          <w:szCs w:val="28"/>
        </w:rPr>
        <w:t>, сооружения.</w:t>
      </w:r>
    </w:p>
    <w:p w:rsidR="000E33DA" w:rsidRPr="00382EC3" w:rsidRDefault="000E33DA" w:rsidP="000E33DA">
      <w:pPr>
        <w:suppressAutoHyphens/>
        <w:ind w:firstLine="709"/>
        <w:jc w:val="both"/>
        <w:rPr>
          <w:bCs/>
          <w:sz w:val="28"/>
          <w:szCs w:val="28"/>
        </w:rPr>
      </w:pPr>
      <w:r>
        <w:rPr>
          <w:bCs/>
          <w:sz w:val="28"/>
          <w:szCs w:val="28"/>
        </w:rPr>
        <w:t xml:space="preserve">3.6. </w:t>
      </w:r>
      <w:r w:rsidR="00C2762E">
        <w:rPr>
          <w:bCs/>
          <w:sz w:val="28"/>
          <w:szCs w:val="28"/>
        </w:rPr>
        <w:t>Для участия в работе к</w:t>
      </w:r>
      <w:r w:rsidRPr="00382EC3">
        <w:rPr>
          <w:bCs/>
          <w:sz w:val="28"/>
          <w:szCs w:val="28"/>
        </w:rPr>
        <w:t>омиссии могут приглашаться руководители муниципальных бюджетных учреждений Оршанского муниципального района Республики Марий Эл, работники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w:t>
      </w:r>
    </w:p>
    <w:p w:rsidR="000E33DA" w:rsidRPr="00382EC3" w:rsidRDefault="000E33DA" w:rsidP="000E33DA">
      <w:pPr>
        <w:suppressAutoHyphens/>
        <w:ind w:firstLine="709"/>
        <w:jc w:val="both"/>
        <w:rPr>
          <w:bCs/>
          <w:sz w:val="28"/>
          <w:szCs w:val="28"/>
        </w:rPr>
      </w:pPr>
      <w:r w:rsidRPr="00382EC3">
        <w:rPr>
          <w:bCs/>
          <w:sz w:val="28"/>
          <w:szCs w:val="28"/>
        </w:rPr>
        <w:t>3.</w:t>
      </w:r>
      <w:r>
        <w:rPr>
          <w:bCs/>
          <w:sz w:val="28"/>
          <w:szCs w:val="28"/>
        </w:rPr>
        <w:t>7</w:t>
      </w:r>
      <w:r w:rsidR="00C2762E">
        <w:rPr>
          <w:bCs/>
          <w:sz w:val="28"/>
          <w:szCs w:val="28"/>
        </w:rPr>
        <w:t>.</w:t>
      </w:r>
      <w:r w:rsidR="00C2762E">
        <w:rPr>
          <w:bCs/>
          <w:sz w:val="28"/>
          <w:szCs w:val="28"/>
        </w:rPr>
        <w:tab/>
        <w:t>Член к</w:t>
      </w:r>
      <w:r w:rsidRPr="00382EC3">
        <w:rPr>
          <w:bCs/>
          <w:sz w:val="28"/>
          <w:szCs w:val="28"/>
        </w:rPr>
        <w:t>омиссии впр</w:t>
      </w:r>
      <w:r w:rsidR="00C2762E">
        <w:rPr>
          <w:bCs/>
          <w:sz w:val="28"/>
          <w:szCs w:val="28"/>
        </w:rPr>
        <w:t>аве выступать при рассмотрении к</w:t>
      </w:r>
      <w:r w:rsidRPr="00382EC3">
        <w:rPr>
          <w:bCs/>
          <w:sz w:val="28"/>
          <w:szCs w:val="28"/>
        </w:rPr>
        <w:t>омиссией люб</w:t>
      </w:r>
      <w:r w:rsidR="00C2762E">
        <w:rPr>
          <w:bCs/>
          <w:sz w:val="28"/>
          <w:szCs w:val="28"/>
        </w:rPr>
        <w:t>ых вопросов повестки дня. Член к</w:t>
      </w:r>
      <w:r w:rsidRPr="00382EC3">
        <w:rPr>
          <w:bCs/>
          <w:sz w:val="28"/>
          <w:szCs w:val="28"/>
        </w:rPr>
        <w:t>омиссии вправе сформулировать в письменной форме особ</w:t>
      </w:r>
      <w:r w:rsidR="00C2762E">
        <w:rPr>
          <w:bCs/>
          <w:sz w:val="28"/>
          <w:szCs w:val="28"/>
        </w:rPr>
        <w:t>ое мнение по любому из решений к</w:t>
      </w:r>
      <w:r w:rsidRPr="00382EC3">
        <w:rPr>
          <w:bCs/>
          <w:sz w:val="28"/>
          <w:szCs w:val="28"/>
        </w:rPr>
        <w:t>омиссии, принятых на заседании, на котором он присутствовал.</w:t>
      </w:r>
    </w:p>
    <w:p w:rsidR="000E33DA" w:rsidRPr="00382EC3" w:rsidRDefault="000E33DA" w:rsidP="000E33DA">
      <w:pPr>
        <w:suppressAutoHyphens/>
        <w:ind w:firstLine="567"/>
        <w:jc w:val="both"/>
        <w:rPr>
          <w:bCs/>
          <w:sz w:val="28"/>
          <w:szCs w:val="28"/>
        </w:rPr>
      </w:pPr>
    </w:p>
    <w:p w:rsidR="000E33DA" w:rsidRPr="00382EC3" w:rsidRDefault="00F074D2" w:rsidP="00F074D2">
      <w:pPr>
        <w:suppressAutoHyphens/>
        <w:jc w:val="center"/>
        <w:rPr>
          <w:b/>
          <w:bCs/>
          <w:sz w:val="28"/>
          <w:szCs w:val="28"/>
        </w:rPr>
      </w:pPr>
      <w:r>
        <w:rPr>
          <w:b/>
          <w:bCs/>
          <w:sz w:val="28"/>
          <w:szCs w:val="28"/>
        </w:rPr>
        <w:t xml:space="preserve">4. </w:t>
      </w:r>
      <w:r w:rsidR="000E33DA" w:rsidRPr="00382EC3">
        <w:rPr>
          <w:b/>
          <w:bCs/>
          <w:sz w:val="28"/>
          <w:szCs w:val="28"/>
        </w:rPr>
        <w:t>О</w:t>
      </w:r>
      <w:r w:rsidR="00C2762E">
        <w:rPr>
          <w:b/>
          <w:bCs/>
          <w:sz w:val="28"/>
          <w:szCs w:val="28"/>
        </w:rPr>
        <w:t>рганизация работы к</w:t>
      </w:r>
      <w:r w:rsidR="000E33DA" w:rsidRPr="00382EC3">
        <w:rPr>
          <w:b/>
          <w:bCs/>
          <w:sz w:val="28"/>
          <w:szCs w:val="28"/>
        </w:rPr>
        <w:t>омиссии</w:t>
      </w:r>
    </w:p>
    <w:p w:rsidR="000E33DA" w:rsidRPr="00F074D2" w:rsidRDefault="000E33DA" w:rsidP="000E33DA">
      <w:pPr>
        <w:suppressAutoHyphens/>
        <w:rPr>
          <w:bCs/>
          <w:sz w:val="28"/>
          <w:szCs w:val="28"/>
        </w:rPr>
      </w:pPr>
    </w:p>
    <w:p w:rsidR="000E33DA" w:rsidRPr="00382EC3" w:rsidRDefault="000E33DA" w:rsidP="000E33DA">
      <w:pPr>
        <w:suppressAutoHyphens/>
        <w:ind w:firstLine="709"/>
        <w:jc w:val="both"/>
        <w:rPr>
          <w:bCs/>
          <w:sz w:val="28"/>
          <w:szCs w:val="28"/>
        </w:rPr>
      </w:pPr>
      <w:r w:rsidRPr="00382EC3">
        <w:rPr>
          <w:bCs/>
          <w:sz w:val="28"/>
          <w:szCs w:val="28"/>
        </w:rPr>
        <w:t>4.1.</w:t>
      </w:r>
      <w:r w:rsidRPr="00382EC3">
        <w:rPr>
          <w:bCs/>
          <w:sz w:val="28"/>
          <w:szCs w:val="28"/>
        </w:rPr>
        <w:tab/>
        <w:t>Комиссия проводит свои заседания по мере необходимости.</w:t>
      </w:r>
    </w:p>
    <w:p w:rsidR="000E33DA" w:rsidRPr="00382EC3" w:rsidRDefault="000E33DA" w:rsidP="000E33DA">
      <w:pPr>
        <w:suppressAutoHyphens/>
        <w:ind w:firstLine="709"/>
        <w:jc w:val="both"/>
        <w:rPr>
          <w:bCs/>
          <w:sz w:val="28"/>
          <w:szCs w:val="28"/>
        </w:rPr>
      </w:pPr>
      <w:r w:rsidRPr="00382EC3">
        <w:rPr>
          <w:bCs/>
          <w:sz w:val="28"/>
          <w:szCs w:val="28"/>
        </w:rPr>
        <w:lastRenderedPageBreak/>
        <w:t>4.2.</w:t>
      </w:r>
      <w:r w:rsidRPr="00382EC3">
        <w:rPr>
          <w:bCs/>
          <w:sz w:val="28"/>
          <w:szCs w:val="28"/>
        </w:rPr>
        <w:tab/>
        <w:t>С целью организации текущей деятельности комиссии назначается секретарь комиссии. Секретарь комиссии:</w:t>
      </w:r>
    </w:p>
    <w:p w:rsidR="000E33DA" w:rsidRPr="00382EC3" w:rsidRDefault="003D583B" w:rsidP="000E33DA">
      <w:pPr>
        <w:suppressAutoHyphens/>
        <w:ind w:firstLine="709"/>
        <w:jc w:val="both"/>
        <w:rPr>
          <w:bCs/>
          <w:sz w:val="28"/>
          <w:szCs w:val="28"/>
        </w:rPr>
      </w:pPr>
      <w:r>
        <w:rPr>
          <w:bCs/>
          <w:sz w:val="28"/>
          <w:szCs w:val="28"/>
        </w:rPr>
        <w:t xml:space="preserve">- </w:t>
      </w:r>
      <w:r w:rsidR="000E33DA" w:rsidRPr="00382EC3">
        <w:rPr>
          <w:bCs/>
          <w:sz w:val="28"/>
          <w:szCs w:val="28"/>
        </w:rPr>
        <w:t>координирует работу по организационному обеспечению деятельности комиссии;</w:t>
      </w:r>
    </w:p>
    <w:p w:rsidR="000E33DA" w:rsidRPr="00382EC3" w:rsidRDefault="003D583B" w:rsidP="000E33DA">
      <w:pPr>
        <w:suppressAutoHyphens/>
        <w:ind w:firstLine="709"/>
        <w:jc w:val="both"/>
        <w:rPr>
          <w:bCs/>
          <w:sz w:val="28"/>
          <w:szCs w:val="28"/>
        </w:rPr>
      </w:pPr>
      <w:r>
        <w:rPr>
          <w:bCs/>
          <w:sz w:val="28"/>
          <w:szCs w:val="28"/>
        </w:rPr>
        <w:t xml:space="preserve">- </w:t>
      </w:r>
      <w:r w:rsidR="000E33DA" w:rsidRPr="00382EC3">
        <w:rPr>
          <w:bCs/>
          <w:sz w:val="28"/>
          <w:szCs w:val="28"/>
        </w:rPr>
        <w:t>организует оповещение членов комиссии и приглашенных о предстоящих заседаниях, а также их регистрацию;</w:t>
      </w:r>
    </w:p>
    <w:p w:rsidR="000E33DA" w:rsidRPr="00382EC3" w:rsidRDefault="003D583B" w:rsidP="000E33DA">
      <w:pPr>
        <w:suppressAutoHyphens/>
        <w:ind w:firstLine="709"/>
        <w:jc w:val="both"/>
        <w:rPr>
          <w:bCs/>
          <w:sz w:val="28"/>
          <w:szCs w:val="28"/>
        </w:rPr>
      </w:pPr>
      <w:r>
        <w:rPr>
          <w:bCs/>
          <w:sz w:val="28"/>
          <w:szCs w:val="28"/>
        </w:rPr>
        <w:t xml:space="preserve">- </w:t>
      </w:r>
      <w:r w:rsidR="000E33DA" w:rsidRPr="00382EC3">
        <w:rPr>
          <w:bCs/>
          <w:sz w:val="28"/>
          <w:szCs w:val="28"/>
        </w:rPr>
        <w:t>организует подготовку материалов к заседаниям и обеспечение ими председателя и членов комиссии;</w:t>
      </w:r>
    </w:p>
    <w:p w:rsidR="000E33DA" w:rsidRPr="00382EC3" w:rsidRDefault="003D583B" w:rsidP="000E33DA">
      <w:pPr>
        <w:suppressAutoHyphens/>
        <w:ind w:firstLine="709"/>
        <w:jc w:val="both"/>
        <w:rPr>
          <w:bCs/>
          <w:sz w:val="28"/>
          <w:szCs w:val="28"/>
        </w:rPr>
      </w:pPr>
      <w:r>
        <w:rPr>
          <w:bCs/>
          <w:sz w:val="28"/>
          <w:szCs w:val="28"/>
        </w:rPr>
        <w:t xml:space="preserve">- </w:t>
      </w:r>
      <w:r w:rsidR="000E33DA" w:rsidRPr="00382EC3">
        <w:rPr>
          <w:bCs/>
          <w:sz w:val="28"/>
          <w:szCs w:val="28"/>
        </w:rPr>
        <w:t>осуществляет организационное обеспечение ведения и протоколирования заседаний комиссии;</w:t>
      </w:r>
    </w:p>
    <w:p w:rsidR="000E33DA" w:rsidRPr="00382EC3" w:rsidRDefault="003D583B" w:rsidP="000E33DA">
      <w:pPr>
        <w:suppressAutoHyphens/>
        <w:ind w:firstLine="709"/>
        <w:jc w:val="both"/>
        <w:rPr>
          <w:bCs/>
          <w:sz w:val="28"/>
          <w:szCs w:val="28"/>
        </w:rPr>
      </w:pPr>
      <w:r>
        <w:rPr>
          <w:bCs/>
          <w:sz w:val="28"/>
          <w:szCs w:val="28"/>
        </w:rPr>
        <w:t xml:space="preserve">- </w:t>
      </w:r>
      <w:r w:rsidR="000E33DA" w:rsidRPr="00382EC3">
        <w:rPr>
          <w:bCs/>
          <w:sz w:val="28"/>
          <w:szCs w:val="28"/>
        </w:rPr>
        <w:t>обеспечивает оформление и рассылку протоколов заседаний комиссии и выписок из них;</w:t>
      </w:r>
    </w:p>
    <w:p w:rsidR="000E33DA" w:rsidRPr="00382EC3" w:rsidRDefault="003D583B" w:rsidP="000E33DA">
      <w:pPr>
        <w:suppressAutoHyphens/>
        <w:ind w:firstLine="709"/>
        <w:jc w:val="both"/>
        <w:rPr>
          <w:bCs/>
          <w:sz w:val="28"/>
          <w:szCs w:val="28"/>
        </w:rPr>
      </w:pPr>
      <w:r>
        <w:rPr>
          <w:bCs/>
          <w:sz w:val="28"/>
          <w:szCs w:val="28"/>
        </w:rPr>
        <w:t xml:space="preserve">- </w:t>
      </w:r>
      <w:r w:rsidR="000E33DA" w:rsidRPr="00382EC3">
        <w:rPr>
          <w:bCs/>
          <w:sz w:val="28"/>
          <w:szCs w:val="28"/>
        </w:rPr>
        <w:t>отвечает за ведение, сохранность и архивирование документации комиссии.</w:t>
      </w:r>
    </w:p>
    <w:p w:rsidR="000E33DA" w:rsidRPr="00382EC3" w:rsidRDefault="000E33DA" w:rsidP="000E33DA">
      <w:pPr>
        <w:suppressAutoHyphens/>
        <w:ind w:firstLine="709"/>
        <w:jc w:val="both"/>
        <w:rPr>
          <w:bCs/>
          <w:sz w:val="28"/>
          <w:szCs w:val="28"/>
        </w:rPr>
      </w:pPr>
      <w:r w:rsidRPr="00382EC3">
        <w:rPr>
          <w:bCs/>
          <w:sz w:val="28"/>
          <w:szCs w:val="28"/>
        </w:rPr>
        <w:t>4.3.</w:t>
      </w:r>
      <w:r w:rsidRPr="00382EC3">
        <w:rPr>
          <w:bCs/>
          <w:sz w:val="28"/>
          <w:szCs w:val="28"/>
        </w:rPr>
        <w:tab/>
        <w:t xml:space="preserve">Повестка заседания комиссии формируется на основе поручений главы администрации Оршанского муниципального района Республики Марий Эл, </w:t>
      </w:r>
      <w:r>
        <w:rPr>
          <w:bCs/>
          <w:sz w:val="28"/>
          <w:szCs w:val="28"/>
        </w:rPr>
        <w:t xml:space="preserve">а также </w:t>
      </w:r>
      <w:r w:rsidRPr="00382EC3">
        <w:rPr>
          <w:bCs/>
          <w:sz w:val="28"/>
          <w:szCs w:val="28"/>
        </w:rPr>
        <w:t xml:space="preserve">письменных предложений </w:t>
      </w:r>
      <w:r>
        <w:rPr>
          <w:bCs/>
          <w:sz w:val="28"/>
          <w:szCs w:val="28"/>
        </w:rPr>
        <w:t>структурных подразделений администрации Оршанского муни</w:t>
      </w:r>
      <w:r w:rsidR="003D583B">
        <w:rPr>
          <w:bCs/>
          <w:sz w:val="28"/>
          <w:szCs w:val="28"/>
        </w:rPr>
        <w:t>ципального района, муниципальных</w:t>
      </w:r>
      <w:r>
        <w:rPr>
          <w:bCs/>
          <w:sz w:val="28"/>
          <w:szCs w:val="28"/>
        </w:rPr>
        <w:t xml:space="preserve"> предприятий и учреждений;</w:t>
      </w:r>
    </w:p>
    <w:p w:rsidR="000E33DA" w:rsidRPr="00382EC3" w:rsidRDefault="000E33DA" w:rsidP="000E33DA">
      <w:pPr>
        <w:suppressAutoHyphens/>
        <w:ind w:firstLine="709"/>
        <w:jc w:val="both"/>
        <w:rPr>
          <w:bCs/>
          <w:sz w:val="28"/>
          <w:szCs w:val="28"/>
        </w:rPr>
      </w:pPr>
      <w:r w:rsidRPr="00382EC3">
        <w:rPr>
          <w:bCs/>
          <w:sz w:val="28"/>
          <w:szCs w:val="28"/>
        </w:rPr>
        <w:t>4.4.</w:t>
      </w:r>
      <w:r w:rsidRPr="00382EC3">
        <w:rPr>
          <w:bCs/>
          <w:sz w:val="28"/>
          <w:szCs w:val="28"/>
        </w:rPr>
        <w:tab/>
        <w:t>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 Решение о проведении заседания принимается председателем комиссии в течение пяти дней со дня направления ему материалов. В случае отсутствия председателя заседание комиссии организует и проводит заместитель председателя комиссии.</w:t>
      </w:r>
    </w:p>
    <w:p w:rsidR="000E33DA" w:rsidRPr="00382EC3" w:rsidRDefault="000E33DA" w:rsidP="000E33DA">
      <w:pPr>
        <w:suppressAutoHyphens/>
        <w:ind w:firstLine="709"/>
        <w:jc w:val="both"/>
        <w:rPr>
          <w:bCs/>
          <w:sz w:val="28"/>
          <w:szCs w:val="28"/>
        </w:rPr>
      </w:pPr>
      <w:r w:rsidRPr="00382EC3">
        <w:rPr>
          <w:bCs/>
          <w:sz w:val="28"/>
          <w:szCs w:val="28"/>
        </w:rPr>
        <w:t>4.5.</w:t>
      </w:r>
      <w:r w:rsidRPr="00382EC3">
        <w:rPr>
          <w:bCs/>
          <w:sz w:val="28"/>
          <w:szCs w:val="28"/>
        </w:rPr>
        <w:tab/>
        <w:t>Справочные материалы к заседанию комиссии рассылаются членам комиссии не позднее, чем за пять дней до даты проведения заседания.</w:t>
      </w:r>
    </w:p>
    <w:p w:rsidR="000E33DA" w:rsidRPr="00382EC3" w:rsidRDefault="000E33DA" w:rsidP="000E33DA">
      <w:pPr>
        <w:suppressAutoHyphens/>
        <w:ind w:firstLine="709"/>
        <w:jc w:val="both"/>
        <w:rPr>
          <w:bCs/>
          <w:sz w:val="28"/>
          <w:szCs w:val="28"/>
        </w:rPr>
      </w:pPr>
      <w:r w:rsidRPr="00382EC3">
        <w:rPr>
          <w:bCs/>
          <w:sz w:val="28"/>
          <w:szCs w:val="28"/>
        </w:rPr>
        <w:t>Исключения по срокам представления документов допускаются при рассмотрении комиссией вопроса в соответствии с оперативным поручением главы администрации Оршанского муниципального района Республики Марий Эл. В этих случаях материалы могут быть представлены членам комиссии в иные сроки.</w:t>
      </w:r>
    </w:p>
    <w:p w:rsidR="000E33DA" w:rsidRPr="00382EC3" w:rsidRDefault="000E33DA" w:rsidP="000E33DA">
      <w:pPr>
        <w:suppressAutoHyphens/>
        <w:ind w:firstLine="709"/>
        <w:jc w:val="both"/>
        <w:rPr>
          <w:bCs/>
          <w:sz w:val="28"/>
          <w:szCs w:val="28"/>
        </w:rPr>
      </w:pPr>
      <w:r w:rsidRPr="00382EC3">
        <w:rPr>
          <w:bCs/>
          <w:sz w:val="28"/>
          <w:szCs w:val="28"/>
        </w:rPr>
        <w:t>Комиссия рассматривает поступившее заявление в течение 30 дней с момента регистрации и принимает решение (в виде заключения), либо решение о проведении дополнительного обследования оцениваемого помещения.</w:t>
      </w:r>
    </w:p>
    <w:p w:rsidR="000E33DA" w:rsidRPr="00382EC3" w:rsidRDefault="000E33DA" w:rsidP="000E33DA">
      <w:pPr>
        <w:suppressAutoHyphens/>
        <w:ind w:firstLine="567"/>
        <w:jc w:val="both"/>
        <w:rPr>
          <w:bCs/>
          <w:sz w:val="28"/>
          <w:szCs w:val="28"/>
        </w:rPr>
      </w:pPr>
    </w:p>
    <w:p w:rsidR="000E33DA" w:rsidRPr="00C46241" w:rsidRDefault="00C46241" w:rsidP="00C46241">
      <w:pPr>
        <w:pStyle w:val="a5"/>
        <w:suppressAutoHyphens/>
        <w:ind w:left="0"/>
        <w:jc w:val="center"/>
        <w:rPr>
          <w:b/>
          <w:bCs/>
          <w:sz w:val="28"/>
          <w:szCs w:val="28"/>
        </w:rPr>
      </w:pPr>
      <w:r>
        <w:rPr>
          <w:b/>
          <w:bCs/>
          <w:sz w:val="28"/>
          <w:szCs w:val="28"/>
        </w:rPr>
        <w:t xml:space="preserve">5. </w:t>
      </w:r>
      <w:r w:rsidR="000E33DA" w:rsidRPr="00C46241">
        <w:rPr>
          <w:b/>
          <w:bCs/>
          <w:sz w:val="28"/>
          <w:szCs w:val="28"/>
        </w:rPr>
        <w:t>Порядок деятельности комиссии</w:t>
      </w:r>
    </w:p>
    <w:p w:rsidR="000E33DA" w:rsidRPr="00382EC3" w:rsidRDefault="000E33DA" w:rsidP="00C46241">
      <w:pPr>
        <w:suppressAutoHyphens/>
        <w:jc w:val="center"/>
        <w:rPr>
          <w:b/>
          <w:bCs/>
          <w:sz w:val="28"/>
          <w:szCs w:val="28"/>
        </w:rPr>
      </w:pPr>
    </w:p>
    <w:p w:rsidR="000E33DA" w:rsidRPr="00382EC3" w:rsidRDefault="000E33DA" w:rsidP="000E33DA">
      <w:pPr>
        <w:suppressAutoHyphens/>
        <w:ind w:firstLine="709"/>
        <w:jc w:val="both"/>
        <w:rPr>
          <w:bCs/>
          <w:sz w:val="28"/>
          <w:szCs w:val="28"/>
        </w:rPr>
      </w:pPr>
      <w:r w:rsidRPr="00382EC3">
        <w:rPr>
          <w:bCs/>
          <w:sz w:val="28"/>
          <w:szCs w:val="28"/>
        </w:rPr>
        <w:t>5.1.</w:t>
      </w:r>
      <w:r w:rsidRPr="00382EC3">
        <w:rPr>
          <w:bCs/>
          <w:sz w:val="28"/>
          <w:szCs w:val="28"/>
        </w:rPr>
        <w:tab/>
        <w:t>Заседание комиссии считается правомочным, если в нем принимает участие не менее половины членов комиссии. В случае отсутствия необходимого числа членов комиссии, заседание комиссии переносится на срок не более трех рабочих дней, о чем телефонограммой уведомляются все члены комиссии, заинтересованные стороны и приглашенные.</w:t>
      </w:r>
    </w:p>
    <w:p w:rsidR="000E33DA" w:rsidRPr="00382EC3" w:rsidRDefault="000E33DA" w:rsidP="000E33DA">
      <w:pPr>
        <w:suppressAutoHyphens/>
        <w:ind w:firstLine="709"/>
        <w:jc w:val="both"/>
        <w:rPr>
          <w:bCs/>
          <w:sz w:val="28"/>
          <w:szCs w:val="28"/>
        </w:rPr>
      </w:pPr>
      <w:r w:rsidRPr="00382EC3">
        <w:rPr>
          <w:bCs/>
          <w:sz w:val="28"/>
          <w:szCs w:val="28"/>
        </w:rPr>
        <w:lastRenderedPageBreak/>
        <w:t>5.2.</w:t>
      </w:r>
      <w:r w:rsidRPr="00382EC3">
        <w:rPr>
          <w:bCs/>
          <w:sz w:val="28"/>
          <w:szCs w:val="28"/>
        </w:rPr>
        <w:tab/>
        <w:t>В случае необходимости более детального рассмотрения материалов, их доработки либо про</w:t>
      </w:r>
      <w:r w:rsidR="00C46241">
        <w:rPr>
          <w:bCs/>
          <w:sz w:val="28"/>
          <w:szCs w:val="28"/>
        </w:rPr>
        <w:t>ведения экспертизы в заседании к</w:t>
      </w:r>
      <w:r w:rsidRPr="00382EC3">
        <w:rPr>
          <w:bCs/>
          <w:sz w:val="28"/>
          <w:szCs w:val="28"/>
        </w:rPr>
        <w:t>омиссии может быть объявлен перерыв на срок не более тридцати дней.</w:t>
      </w:r>
    </w:p>
    <w:p w:rsidR="000E33DA" w:rsidRPr="00382EC3" w:rsidRDefault="000E33DA" w:rsidP="000E33DA">
      <w:pPr>
        <w:suppressAutoHyphens/>
        <w:jc w:val="center"/>
        <w:rPr>
          <w:b/>
          <w:bCs/>
          <w:sz w:val="28"/>
          <w:szCs w:val="28"/>
        </w:rPr>
      </w:pPr>
    </w:p>
    <w:p w:rsidR="000E33DA" w:rsidRPr="00382EC3" w:rsidRDefault="000E33DA" w:rsidP="000E33DA">
      <w:pPr>
        <w:suppressAutoHyphens/>
        <w:jc w:val="center"/>
        <w:rPr>
          <w:b/>
          <w:bCs/>
          <w:sz w:val="28"/>
          <w:szCs w:val="28"/>
        </w:rPr>
      </w:pPr>
      <w:r w:rsidRPr="00382EC3">
        <w:rPr>
          <w:b/>
          <w:bCs/>
          <w:sz w:val="28"/>
          <w:szCs w:val="28"/>
        </w:rPr>
        <w:t>6.</w:t>
      </w:r>
      <w:r w:rsidRPr="00382EC3">
        <w:rPr>
          <w:b/>
          <w:bCs/>
          <w:sz w:val="28"/>
          <w:szCs w:val="28"/>
        </w:rPr>
        <w:tab/>
        <w:t>Порядок принятия решений комиссии</w:t>
      </w:r>
    </w:p>
    <w:p w:rsidR="000E33DA" w:rsidRPr="00382EC3" w:rsidRDefault="000E33DA" w:rsidP="000E33DA">
      <w:pPr>
        <w:suppressAutoHyphens/>
        <w:jc w:val="center"/>
        <w:rPr>
          <w:b/>
          <w:bCs/>
          <w:sz w:val="28"/>
          <w:szCs w:val="28"/>
        </w:rPr>
      </w:pPr>
    </w:p>
    <w:p w:rsidR="000E33DA" w:rsidRPr="00382EC3" w:rsidRDefault="000E33DA" w:rsidP="000E33DA">
      <w:pPr>
        <w:suppressAutoHyphens/>
        <w:ind w:firstLine="709"/>
        <w:jc w:val="both"/>
        <w:rPr>
          <w:bCs/>
          <w:sz w:val="28"/>
          <w:szCs w:val="28"/>
        </w:rPr>
      </w:pPr>
      <w:r w:rsidRPr="00382EC3">
        <w:rPr>
          <w:bCs/>
          <w:sz w:val="28"/>
          <w:szCs w:val="28"/>
        </w:rPr>
        <w:t>6.1.</w:t>
      </w:r>
      <w:r w:rsidRPr="00382EC3">
        <w:rPr>
          <w:bCs/>
          <w:sz w:val="28"/>
          <w:szCs w:val="28"/>
        </w:rPr>
        <w:tab/>
        <w:t>Для рассмотрения вопроса о пригодности (непригодности) нежилого помещения для эксплуатации и признания нежилого помещения аварийным заявитель представляет в комиссию вместе с заявлением следующие документы:</w:t>
      </w:r>
    </w:p>
    <w:p w:rsidR="000E33DA" w:rsidRPr="00382EC3" w:rsidRDefault="00C46241" w:rsidP="000E33DA">
      <w:pPr>
        <w:suppressAutoHyphens/>
        <w:ind w:firstLine="709"/>
        <w:jc w:val="both"/>
        <w:rPr>
          <w:bCs/>
          <w:sz w:val="28"/>
          <w:szCs w:val="28"/>
        </w:rPr>
      </w:pPr>
      <w:r>
        <w:rPr>
          <w:bCs/>
          <w:sz w:val="28"/>
          <w:szCs w:val="28"/>
        </w:rPr>
        <w:t xml:space="preserve">- </w:t>
      </w:r>
      <w:r w:rsidR="000E33DA" w:rsidRPr="00382EC3">
        <w:rPr>
          <w:bCs/>
          <w:sz w:val="28"/>
          <w:szCs w:val="28"/>
        </w:rPr>
        <w:t>копии правоустанавливающих документов на помещение;</w:t>
      </w:r>
    </w:p>
    <w:p w:rsidR="000E33DA" w:rsidRPr="00382EC3" w:rsidRDefault="00C46241" w:rsidP="000E33DA">
      <w:pPr>
        <w:suppressAutoHyphens/>
        <w:ind w:firstLine="709"/>
        <w:jc w:val="both"/>
        <w:rPr>
          <w:bCs/>
          <w:sz w:val="28"/>
          <w:szCs w:val="28"/>
        </w:rPr>
      </w:pPr>
      <w:r>
        <w:rPr>
          <w:bCs/>
          <w:sz w:val="28"/>
          <w:szCs w:val="28"/>
        </w:rPr>
        <w:t xml:space="preserve">- </w:t>
      </w:r>
      <w:r w:rsidR="000E33DA" w:rsidRPr="00382EC3">
        <w:rPr>
          <w:bCs/>
          <w:sz w:val="28"/>
          <w:szCs w:val="28"/>
        </w:rPr>
        <w:t>план помещения с его техническим паспортом.</w:t>
      </w:r>
    </w:p>
    <w:p w:rsidR="000E33DA" w:rsidRPr="00B926C3" w:rsidRDefault="00C46241" w:rsidP="000E33DA">
      <w:pPr>
        <w:suppressAutoHyphens/>
        <w:ind w:firstLine="709"/>
        <w:jc w:val="both"/>
        <w:rPr>
          <w:bCs/>
          <w:sz w:val="28"/>
          <w:szCs w:val="28"/>
        </w:rPr>
      </w:pPr>
      <w:r>
        <w:rPr>
          <w:bCs/>
          <w:sz w:val="28"/>
          <w:szCs w:val="28"/>
        </w:rPr>
        <w:t xml:space="preserve">6.2. </w:t>
      </w:r>
      <w:r w:rsidR="000E33DA" w:rsidRPr="00B926C3">
        <w:rPr>
          <w:bCs/>
          <w:sz w:val="28"/>
          <w:szCs w:val="28"/>
        </w:rPr>
        <w:t>По результатам работы комиссия принимает одно из следующих решений:</w:t>
      </w:r>
    </w:p>
    <w:p w:rsidR="000E33DA" w:rsidRPr="00B926C3" w:rsidRDefault="00C46241" w:rsidP="000E33DA">
      <w:pPr>
        <w:suppressAutoHyphens/>
        <w:ind w:firstLine="709"/>
        <w:jc w:val="both"/>
        <w:rPr>
          <w:bCs/>
          <w:sz w:val="28"/>
          <w:szCs w:val="28"/>
        </w:rPr>
      </w:pPr>
      <w:r>
        <w:rPr>
          <w:bCs/>
          <w:sz w:val="28"/>
          <w:szCs w:val="28"/>
        </w:rPr>
        <w:t xml:space="preserve">- </w:t>
      </w:r>
      <w:r w:rsidR="000E33DA" w:rsidRPr="00B926C3">
        <w:rPr>
          <w:bCs/>
          <w:sz w:val="28"/>
          <w:szCs w:val="28"/>
        </w:rPr>
        <w:t xml:space="preserve">о пригодности </w:t>
      </w:r>
      <w:r w:rsidR="000E33DA" w:rsidRPr="00B926C3">
        <w:rPr>
          <w:bCs/>
          <w:sz w:val="26"/>
          <w:szCs w:val="26"/>
        </w:rPr>
        <w:t xml:space="preserve">нежилого </w:t>
      </w:r>
      <w:r w:rsidR="000E33DA" w:rsidRPr="00B926C3">
        <w:rPr>
          <w:bCs/>
          <w:sz w:val="28"/>
          <w:szCs w:val="28"/>
        </w:rPr>
        <w:t>здания (помещения), строения, сооружения для дальнейшей эксплуатации;</w:t>
      </w:r>
    </w:p>
    <w:p w:rsidR="000E33DA" w:rsidRPr="00B926C3" w:rsidRDefault="000E33DA" w:rsidP="000E33DA">
      <w:pPr>
        <w:suppressAutoHyphens/>
        <w:ind w:firstLine="709"/>
        <w:jc w:val="both"/>
        <w:rPr>
          <w:bCs/>
          <w:sz w:val="28"/>
          <w:szCs w:val="28"/>
        </w:rPr>
      </w:pPr>
      <w:r w:rsidRPr="00B926C3">
        <w:rPr>
          <w:bCs/>
          <w:sz w:val="28"/>
          <w:szCs w:val="28"/>
        </w:rPr>
        <w:t>- о необходимости и возможности проведения капитального ремонта, реконструкции или пер</w:t>
      </w:r>
      <w:r w:rsidRPr="00B926C3">
        <w:rPr>
          <w:bCs/>
          <w:sz w:val="28"/>
          <w:szCs w:val="28"/>
        </w:rPr>
        <w:t>е</w:t>
      </w:r>
      <w:r w:rsidRPr="00B926C3">
        <w:rPr>
          <w:bCs/>
          <w:sz w:val="28"/>
          <w:szCs w:val="28"/>
        </w:rPr>
        <w:t xml:space="preserve">планировки (при необходимости с технико-экономическим обоснованием) </w:t>
      </w:r>
      <w:r w:rsidRPr="00B926C3">
        <w:rPr>
          <w:bCs/>
          <w:sz w:val="26"/>
          <w:szCs w:val="26"/>
        </w:rPr>
        <w:t>нежилого</w:t>
      </w:r>
      <w:r w:rsidRPr="00B926C3">
        <w:rPr>
          <w:bCs/>
          <w:sz w:val="28"/>
          <w:szCs w:val="28"/>
        </w:rPr>
        <w:t xml:space="preserve"> здания (помещения), строения, сооружения с целью восстановления утраченных в процессе эксплуатации характер</w:t>
      </w:r>
      <w:r w:rsidRPr="00B926C3">
        <w:rPr>
          <w:bCs/>
          <w:sz w:val="28"/>
          <w:szCs w:val="28"/>
        </w:rPr>
        <w:t>и</w:t>
      </w:r>
      <w:r w:rsidRPr="00B926C3">
        <w:rPr>
          <w:bCs/>
          <w:sz w:val="28"/>
          <w:szCs w:val="28"/>
        </w:rPr>
        <w:t>стик;</w:t>
      </w:r>
    </w:p>
    <w:p w:rsidR="000E33DA" w:rsidRPr="00B926C3" w:rsidRDefault="000E33DA" w:rsidP="000E33DA">
      <w:pPr>
        <w:suppressAutoHyphens/>
        <w:ind w:firstLine="709"/>
        <w:jc w:val="both"/>
        <w:rPr>
          <w:bCs/>
          <w:sz w:val="28"/>
          <w:szCs w:val="28"/>
        </w:rPr>
      </w:pPr>
      <w:r w:rsidRPr="00B926C3">
        <w:rPr>
          <w:bCs/>
          <w:sz w:val="28"/>
          <w:szCs w:val="28"/>
        </w:rPr>
        <w:t xml:space="preserve">- о непригодности </w:t>
      </w:r>
      <w:r w:rsidRPr="00B926C3">
        <w:rPr>
          <w:bCs/>
          <w:sz w:val="26"/>
          <w:szCs w:val="26"/>
        </w:rPr>
        <w:t xml:space="preserve">нежилого </w:t>
      </w:r>
      <w:r w:rsidRPr="00B926C3">
        <w:rPr>
          <w:bCs/>
          <w:sz w:val="28"/>
          <w:szCs w:val="28"/>
        </w:rPr>
        <w:t>здания (помещения), строения, сооружения для дальнейшей эксплуатации с указанием д</w:t>
      </w:r>
      <w:r w:rsidRPr="00B926C3">
        <w:rPr>
          <w:bCs/>
          <w:sz w:val="28"/>
          <w:szCs w:val="28"/>
        </w:rPr>
        <w:t>е</w:t>
      </w:r>
      <w:r w:rsidRPr="00B926C3">
        <w:rPr>
          <w:bCs/>
          <w:sz w:val="28"/>
          <w:szCs w:val="28"/>
        </w:rPr>
        <w:t>фектов, которые не могут быть устранены технически или устранение которых экономически нецелесообразно, и критериев непригодности;</w:t>
      </w:r>
    </w:p>
    <w:p w:rsidR="000E33DA" w:rsidRPr="00B926C3" w:rsidRDefault="000E33DA" w:rsidP="000E33DA">
      <w:pPr>
        <w:suppressAutoHyphens/>
        <w:ind w:firstLine="709"/>
        <w:jc w:val="both"/>
      </w:pPr>
      <w:r w:rsidRPr="00B926C3">
        <w:rPr>
          <w:bCs/>
          <w:sz w:val="28"/>
          <w:szCs w:val="28"/>
        </w:rPr>
        <w:t xml:space="preserve">- о проведении дополнительного обследования оцениваемого </w:t>
      </w:r>
      <w:r w:rsidRPr="00B926C3">
        <w:rPr>
          <w:bCs/>
          <w:sz w:val="26"/>
          <w:szCs w:val="26"/>
        </w:rPr>
        <w:t xml:space="preserve">(не) жилого </w:t>
      </w:r>
      <w:r w:rsidRPr="00B926C3">
        <w:rPr>
          <w:bCs/>
          <w:sz w:val="28"/>
          <w:szCs w:val="28"/>
        </w:rPr>
        <w:t>здания (помещения), строения, сооружения</w:t>
      </w:r>
      <w:r w:rsidRPr="00B926C3">
        <w:t>;</w:t>
      </w:r>
    </w:p>
    <w:p w:rsidR="000E33DA" w:rsidRDefault="000E33DA" w:rsidP="000E33DA">
      <w:pPr>
        <w:suppressAutoHyphens/>
        <w:ind w:firstLine="709"/>
        <w:jc w:val="both"/>
      </w:pPr>
      <w:r w:rsidRPr="00B926C3">
        <w:rPr>
          <w:bCs/>
          <w:sz w:val="28"/>
          <w:szCs w:val="28"/>
        </w:rPr>
        <w:t>- о признании</w:t>
      </w:r>
      <w:r w:rsidRPr="00B926C3">
        <w:t xml:space="preserve"> </w:t>
      </w:r>
      <w:r w:rsidRPr="00B926C3">
        <w:rPr>
          <w:bCs/>
          <w:sz w:val="26"/>
          <w:szCs w:val="26"/>
        </w:rPr>
        <w:t xml:space="preserve">нежилого </w:t>
      </w:r>
      <w:r w:rsidRPr="00B926C3">
        <w:rPr>
          <w:bCs/>
          <w:sz w:val="28"/>
          <w:szCs w:val="28"/>
        </w:rPr>
        <w:t>здания (помещения), строения, сооружения аварийным и подлежащим сносу.</w:t>
      </w:r>
    </w:p>
    <w:p w:rsidR="000E33DA" w:rsidRPr="00382EC3" w:rsidRDefault="00C46241" w:rsidP="000E33DA">
      <w:pPr>
        <w:suppressAutoHyphens/>
        <w:ind w:firstLine="709"/>
        <w:jc w:val="both"/>
        <w:rPr>
          <w:bCs/>
          <w:sz w:val="28"/>
          <w:szCs w:val="28"/>
        </w:rPr>
      </w:pPr>
      <w:r>
        <w:rPr>
          <w:bCs/>
          <w:sz w:val="28"/>
          <w:szCs w:val="28"/>
        </w:rPr>
        <w:t xml:space="preserve">6.3. </w:t>
      </w:r>
      <w:r w:rsidR="000E33DA" w:rsidRPr="00382EC3">
        <w:rPr>
          <w:bCs/>
          <w:sz w:val="28"/>
          <w:szCs w:val="28"/>
        </w:rPr>
        <w:t>Решения комиссии принимаются простым большинством голосов присутствующих членов комиссии. В случае равенства голосов решающим является голос председательствующего.</w:t>
      </w:r>
    </w:p>
    <w:p w:rsidR="000E33DA" w:rsidRPr="00382EC3" w:rsidRDefault="00C46241" w:rsidP="000E33DA">
      <w:pPr>
        <w:suppressAutoHyphens/>
        <w:ind w:firstLine="709"/>
        <w:jc w:val="both"/>
        <w:rPr>
          <w:bCs/>
          <w:sz w:val="28"/>
          <w:szCs w:val="28"/>
        </w:rPr>
      </w:pPr>
      <w:r>
        <w:rPr>
          <w:bCs/>
          <w:sz w:val="28"/>
          <w:szCs w:val="28"/>
        </w:rPr>
        <w:t xml:space="preserve">6.4. </w:t>
      </w:r>
      <w:r w:rsidR="000E33DA" w:rsidRPr="00382EC3">
        <w:rPr>
          <w:bCs/>
          <w:sz w:val="28"/>
          <w:szCs w:val="28"/>
        </w:rPr>
        <w:t>Член комиссии, не согласный с принятым решением, имеет право в письменном виде изложить свое особое мнение и представить его в день заседания секретарю комиссии.</w:t>
      </w:r>
    </w:p>
    <w:p w:rsidR="000E33DA" w:rsidRPr="00382EC3" w:rsidRDefault="00C46241" w:rsidP="000E33DA">
      <w:pPr>
        <w:suppressAutoHyphens/>
        <w:ind w:firstLine="709"/>
        <w:jc w:val="both"/>
        <w:rPr>
          <w:bCs/>
          <w:sz w:val="28"/>
          <w:szCs w:val="28"/>
        </w:rPr>
      </w:pPr>
      <w:r>
        <w:rPr>
          <w:bCs/>
          <w:sz w:val="28"/>
          <w:szCs w:val="28"/>
        </w:rPr>
        <w:t xml:space="preserve">6.5. </w:t>
      </w:r>
      <w:proofErr w:type="gramStart"/>
      <w:r w:rsidR="000E33DA" w:rsidRPr="00382EC3">
        <w:rPr>
          <w:bCs/>
          <w:sz w:val="28"/>
          <w:szCs w:val="28"/>
        </w:rPr>
        <w:t>В случае принятия комиссией решения о направлении вопроса на доработку в соответствующие органы, которым даны поручения (предложения) о подготовке дополнительной информации, обязаны в двухнедельный срок, если более короткий срок не установлен комиссией, подготовить и представить руководителю отдела архитект</w:t>
      </w:r>
      <w:r w:rsidR="000E33DA">
        <w:rPr>
          <w:bCs/>
          <w:sz w:val="28"/>
          <w:szCs w:val="28"/>
        </w:rPr>
        <w:t>у</w:t>
      </w:r>
      <w:r w:rsidR="000E33DA" w:rsidRPr="00382EC3">
        <w:rPr>
          <w:bCs/>
          <w:sz w:val="28"/>
          <w:szCs w:val="28"/>
        </w:rPr>
        <w:t>ры, муниципального хозяйства и экологии администрации Оршанского муниципального района Республики Марий Эл необходимую информацию для осуществления последующей рассылки материалов членам комиссии.</w:t>
      </w:r>
      <w:proofErr w:type="gramEnd"/>
    </w:p>
    <w:p w:rsidR="000E33DA" w:rsidRPr="00914A9B" w:rsidRDefault="00C46241" w:rsidP="000E33DA">
      <w:pPr>
        <w:autoSpaceDN w:val="0"/>
        <w:ind w:firstLine="709"/>
        <w:jc w:val="both"/>
        <w:rPr>
          <w:bCs/>
          <w:sz w:val="28"/>
          <w:szCs w:val="28"/>
        </w:rPr>
      </w:pPr>
      <w:r>
        <w:rPr>
          <w:bCs/>
          <w:sz w:val="28"/>
          <w:szCs w:val="28"/>
        </w:rPr>
        <w:t xml:space="preserve">6.6. </w:t>
      </w:r>
      <w:r w:rsidR="000E33DA" w:rsidRPr="00914A9B">
        <w:rPr>
          <w:bCs/>
          <w:sz w:val="28"/>
          <w:szCs w:val="28"/>
        </w:rPr>
        <w:t xml:space="preserve">Результат обследования </w:t>
      </w:r>
      <w:r w:rsidR="000E33DA">
        <w:rPr>
          <w:bCs/>
          <w:sz w:val="26"/>
          <w:szCs w:val="26"/>
        </w:rPr>
        <w:t xml:space="preserve">нежилого </w:t>
      </w:r>
      <w:r w:rsidR="000E33DA" w:rsidRPr="00914A9B">
        <w:rPr>
          <w:bCs/>
          <w:sz w:val="28"/>
          <w:szCs w:val="28"/>
        </w:rPr>
        <w:t>здания</w:t>
      </w:r>
      <w:r w:rsidR="000E33DA">
        <w:rPr>
          <w:bCs/>
          <w:sz w:val="28"/>
          <w:szCs w:val="28"/>
        </w:rPr>
        <w:t xml:space="preserve"> (помещения)</w:t>
      </w:r>
      <w:r w:rsidR="000E33DA" w:rsidRPr="00914A9B">
        <w:rPr>
          <w:bCs/>
          <w:sz w:val="28"/>
          <w:szCs w:val="28"/>
        </w:rPr>
        <w:t xml:space="preserve">, строения, сооружения оформляется </w:t>
      </w:r>
      <w:hyperlink r:id="rId6" w:history="1">
        <w:r w:rsidR="000E33DA" w:rsidRPr="00914A9B">
          <w:rPr>
            <w:bCs/>
            <w:sz w:val="28"/>
            <w:szCs w:val="28"/>
          </w:rPr>
          <w:t>актом</w:t>
        </w:r>
      </w:hyperlink>
      <w:r w:rsidR="000E33DA" w:rsidRPr="00914A9B">
        <w:rPr>
          <w:bCs/>
          <w:sz w:val="28"/>
          <w:szCs w:val="28"/>
        </w:rPr>
        <w:t xml:space="preserve"> по форме согласно приложению № 1</w:t>
      </w:r>
      <w:r w:rsidR="000E33DA">
        <w:rPr>
          <w:bCs/>
          <w:sz w:val="28"/>
          <w:szCs w:val="28"/>
        </w:rPr>
        <w:t xml:space="preserve"> к </w:t>
      </w:r>
      <w:r w:rsidR="000E33DA">
        <w:rPr>
          <w:bCs/>
          <w:sz w:val="28"/>
          <w:szCs w:val="28"/>
        </w:rPr>
        <w:lastRenderedPageBreak/>
        <w:t>настоящему положению.</w:t>
      </w:r>
      <w:r w:rsidR="000E33DA" w:rsidRPr="00914A9B">
        <w:rPr>
          <w:bCs/>
          <w:sz w:val="28"/>
          <w:szCs w:val="28"/>
        </w:rPr>
        <w:t xml:space="preserve"> Акт составляется в 3</w:t>
      </w:r>
      <w:r w:rsidR="0079423F">
        <w:rPr>
          <w:bCs/>
          <w:sz w:val="28"/>
          <w:szCs w:val="28"/>
        </w:rPr>
        <w:t>-</w:t>
      </w:r>
      <w:r w:rsidR="000E33DA" w:rsidRPr="00914A9B">
        <w:rPr>
          <w:bCs/>
          <w:sz w:val="28"/>
          <w:szCs w:val="28"/>
        </w:rPr>
        <w:t xml:space="preserve">х экземплярах. Первый экземпляр акта заполняется в рукописном варианте и подписывается в </w:t>
      </w:r>
      <w:r w:rsidR="000E33DA">
        <w:rPr>
          <w:bCs/>
          <w:sz w:val="28"/>
          <w:szCs w:val="28"/>
        </w:rPr>
        <w:t>день</w:t>
      </w:r>
      <w:r w:rsidR="000E33DA" w:rsidRPr="00914A9B">
        <w:rPr>
          <w:bCs/>
          <w:sz w:val="28"/>
          <w:szCs w:val="28"/>
        </w:rPr>
        <w:t xml:space="preserve"> обследования объекта. Вт</w:t>
      </w:r>
      <w:r w:rsidR="000E33DA" w:rsidRPr="00914A9B">
        <w:rPr>
          <w:bCs/>
          <w:sz w:val="28"/>
          <w:szCs w:val="28"/>
        </w:rPr>
        <w:t>о</w:t>
      </w:r>
      <w:r w:rsidR="000E33DA" w:rsidRPr="00914A9B">
        <w:rPr>
          <w:bCs/>
          <w:sz w:val="28"/>
          <w:szCs w:val="28"/>
        </w:rPr>
        <w:t>рой и третий экземпляр акта оформляется в машинописном варианте</w:t>
      </w:r>
      <w:r w:rsidR="000E33DA">
        <w:rPr>
          <w:bCs/>
          <w:sz w:val="28"/>
          <w:szCs w:val="28"/>
        </w:rPr>
        <w:t>,</w:t>
      </w:r>
      <w:r w:rsidR="000E33DA" w:rsidRPr="00914A9B">
        <w:rPr>
          <w:bCs/>
          <w:sz w:val="28"/>
          <w:szCs w:val="28"/>
        </w:rPr>
        <w:t xml:space="preserve"> подписывается вс</w:t>
      </w:r>
      <w:r w:rsidR="000E33DA" w:rsidRPr="00914A9B">
        <w:rPr>
          <w:bCs/>
          <w:sz w:val="28"/>
          <w:szCs w:val="28"/>
        </w:rPr>
        <w:t>е</w:t>
      </w:r>
      <w:r w:rsidR="000E33DA" w:rsidRPr="00914A9B">
        <w:rPr>
          <w:bCs/>
          <w:sz w:val="28"/>
          <w:szCs w:val="28"/>
        </w:rPr>
        <w:t>ми членами комиссии. Обследование осуществляется в присутствии не менее половины списочного состава комиссии. Члены комиссии, имеющие особое мнение, выражают его (в письменной форме) в отдельном документе, который является неотъемлемой частью акта. В обоих экземплярах акта делается отметка о наличии особого мнения.</w:t>
      </w:r>
    </w:p>
    <w:p w:rsidR="000E33DA" w:rsidRPr="00382EC3" w:rsidRDefault="000E33DA" w:rsidP="000E33DA">
      <w:pPr>
        <w:suppressAutoHyphens/>
        <w:ind w:firstLine="709"/>
        <w:jc w:val="both"/>
        <w:rPr>
          <w:bCs/>
          <w:sz w:val="28"/>
          <w:szCs w:val="28"/>
        </w:rPr>
      </w:pPr>
      <w:r>
        <w:rPr>
          <w:bCs/>
          <w:sz w:val="28"/>
          <w:szCs w:val="28"/>
        </w:rPr>
        <w:t xml:space="preserve">6.7. </w:t>
      </w:r>
      <w:r w:rsidRPr="00382EC3">
        <w:rPr>
          <w:bCs/>
          <w:sz w:val="28"/>
          <w:szCs w:val="28"/>
        </w:rPr>
        <w:t xml:space="preserve">По окончании работы комиссия </w:t>
      </w:r>
      <w:r>
        <w:rPr>
          <w:bCs/>
          <w:sz w:val="28"/>
          <w:szCs w:val="28"/>
        </w:rPr>
        <w:t xml:space="preserve">на основании выводов и рекомендаций </w:t>
      </w:r>
      <w:r w:rsidRPr="00382EC3">
        <w:rPr>
          <w:bCs/>
          <w:sz w:val="28"/>
          <w:szCs w:val="28"/>
        </w:rPr>
        <w:t>составляет</w:t>
      </w:r>
      <w:r>
        <w:rPr>
          <w:bCs/>
          <w:sz w:val="28"/>
          <w:szCs w:val="28"/>
        </w:rPr>
        <w:t xml:space="preserve"> </w:t>
      </w:r>
      <w:r w:rsidRPr="00382EC3">
        <w:rPr>
          <w:bCs/>
          <w:sz w:val="28"/>
          <w:szCs w:val="28"/>
        </w:rPr>
        <w:t>заключение в 3-х экземплярах по форме согласно приложению №</w:t>
      </w:r>
      <w:r w:rsidR="0079423F">
        <w:rPr>
          <w:bCs/>
          <w:sz w:val="28"/>
          <w:szCs w:val="28"/>
        </w:rPr>
        <w:t xml:space="preserve"> </w:t>
      </w:r>
      <w:r w:rsidRPr="00382EC3">
        <w:rPr>
          <w:bCs/>
          <w:sz w:val="28"/>
          <w:szCs w:val="28"/>
        </w:rPr>
        <w:t>2</w:t>
      </w:r>
      <w:r>
        <w:rPr>
          <w:bCs/>
          <w:sz w:val="28"/>
          <w:szCs w:val="28"/>
        </w:rPr>
        <w:t xml:space="preserve"> к настоящему положению</w:t>
      </w:r>
      <w:r w:rsidRPr="00382EC3">
        <w:rPr>
          <w:bCs/>
          <w:sz w:val="28"/>
          <w:szCs w:val="28"/>
        </w:rPr>
        <w:t>.</w:t>
      </w:r>
    </w:p>
    <w:p w:rsidR="000E33DA" w:rsidRPr="00382EC3" w:rsidRDefault="000E33DA" w:rsidP="000E33DA">
      <w:pPr>
        <w:suppressAutoHyphens/>
        <w:ind w:firstLine="709"/>
        <w:jc w:val="both"/>
        <w:rPr>
          <w:bCs/>
          <w:sz w:val="28"/>
          <w:szCs w:val="28"/>
        </w:rPr>
      </w:pPr>
      <w:r w:rsidRPr="00382EC3">
        <w:rPr>
          <w:bCs/>
          <w:sz w:val="28"/>
          <w:szCs w:val="28"/>
        </w:rPr>
        <w:t>6.</w:t>
      </w:r>
      <w:r>
        <w:rPr>
          <w:bCs/>
          <w:sz w:val="28"/>
          <w:szCs w:val="28"/>
        </w:rPr>
        <w:t>8</w:t>
      </w:r>
      <w:r w:rsidR="0079423F">
        <w:rPr>
          <w:bCs/>
          <w:sz w:val="28"/>
          <w:szCs w:val="28"/>
        </w:rPr>
        <w:t xml:space="preserve">. </w:t>
      </w:r>
      <w:r w:rsidRPr="00382EC3">
        <w:rPr>
          <w:bCs/>
          <w:sz w:val="28"/>
          <w:szCs w:val="28"/>
        </w:rPr>
        <w:t xml:space="preserve">На основании полученного </w:t>
      </w:r>
      <w:r>
        <w:rPr>
          <w:bCs/>
          <w:sz w:val="28"/>
          <w:szCs w:val="28"/>
        </w:rPr>
        <w:t xml:space="preserve">заключения </w:t>
      </w:r>
      <w:r w:rsidRPr="00382EC3">
        <w:rPr>
          <w:bCs/>
          <w:sz w:val="28"/>
          <w:szCs w:val="28"/>
        </w:rPr>
        <w:t>администрация Оршанского муниципального района Республики Марий Эл принимает решение с указанием о дальнейшем использовании помещения.</w:t>
      </w:r>
    </w:p>
    <w:p w:rsidR="000E33DA" w:rsidRPr="00382EC3" w:rsidRDefault="000E33DA" w:rsidP="000E33DA">
      <w:pPr>
        <w:suppressAutoHyphens/>
        <w:ind w:firstLine="709"/>
        <w:jc w:val="both"/>
        <w:rPr>
          <w:bCs/>
          <w:sz w:val="28"/>
          <w:szCs w:val="28"/>
        </w:rPr>
      </w:pPr>
      <w:r w:rsidRPr="00382EC3">
        <w:rPr>
          <w:bCs/>
          <w:sz w:val="28"/>
          <w:szCs w:val="28"/>
        </w:rPr>
        <w:t>6.</w:t>
      </w:r>
      <w:r>
        <w:rPr>
          <w:bCs/>
          <w:sz w:val="28"/>
          <w:szCs w:val="28"/>
        </w:rPr>
        <w:t>9</w:t>
      </w:r>
      <w:r w:rsidRPr="00382EC3">
        <w:rPr>
          <w:bCs/>
          <w:sz w:val="28"/>
          <w:szCs w:val="28"/>
        </w:rPr>
        <w:t>. Секретарь комиссии в 5-дневный срок направляет 1 экземпляр постановления</w:t>
      </w:r>
      <w:r>
        <w:rPr>
          <w:bCs/>
          <w:sz w:val="28"/>
          <w:szCs w:val="28"/>
        </w:rPr>
        <w:t xml:space="preserve"> администрация Оршанского муниципального района Республики Марий Эл</w:t>
      </w:r>
      <w:r w:rsidRPr="00382EC3">
        <w:rPr>
          <w:bCs/>
          <w:sz w:val="28"/>
          <w:szCs w:val="28"/>
        </w:rPr>
        <w:t xml:space="preserve"> и заключения комиссии заявителю.</w:t>
      </w:r>
    </w:p>
    <w:p w:rsidR="000E33DA" w:rsidRPr="00382EC3" w:rsidRDefault="000E33DA" w:rsidP="0079423F">
      <w:pPr>
        <w:suppressAutoHyphens/>
        <w:jc w:val="both"/>
        <w:rPr>
          <w:bCs/>
          <w:sz w:val="28"/>
          <w:szCs w:val="28"/>
        </w:rPr>
      </w:pPr>
    </w:p>
    <w:p w:rsidR="000E33DA" w:rsidRPr="00382EC3" w:rsidRDefault="000E33DA" w:rsidP="000E33DA">
      <w:pPr>
        <w:suppressAutoHyphens/>
        <w:jc w:val="center"/>
        <w:rPr>
          <w:bCs/>
          <w:sz w:val="28"/>
          <w:szCs w:val="28"/>
        </w:rPr>
      </w:pPr>
      <w:r>
        <w:rPr>
          <w:bCs/>
          <w:sz w:val="28"/>
          <w:szCs w:val="28"/>
        </w:rPr>
        <w:t>_________________</w:t>
      </w:r>
    </w:p>
    <w:p w:rsidR="000E33DA" w:rsidRPr="00382EC3" w:rsidRDefault="000E33DA" w:rsidP="000E33DA">
      <w:pPr>
        <w:suppressAutoHyphens/>
        <w:jc w:val="both"/>
        <w:rPr>
          <w:bCs/>
          <w:sz w:val="28"/>
          <w:szCs w:val="28"/>
        </w:rPr>
      </w:pPr>
    </w:p>
    <w:p w:rsidR="000E33DA" w:rsidRPr="00382EC3" w:rsidRDefault="000E33DA" w:rsidP="000E33DA">
      <w:pPr>
        <w:suppressAutoHyphens/>
        <w:jc w:val="both"/>
        <w:rPr>
          <w:bCs/>
          <w:sz w:val="28"/>
          <w:szCs w:val="28"/>
        </w:rPr>
      </w:pPr>
    </w:p>
    <w:p w:rsidR="000E33DA" w:rsidRPr="00382EC3" w:rsidRDefault="000E33DA" w:rsidP="000E33DA">
      <w:pPr>
        <w:suppressAutoHyphens/>
        <w:jc w:val="both"/>
        <w:rPr>
          <w:bCs/>
          <w:sz w:val="28"/>
          <w:szCs w:val="28"/>
        </w:rPr>
      </w:pPr>
    </w:p>
    <w:p w:rsidR="000E33DA" w:rsidRPr="00382EC3" w:rsidRDefault="000E33DA" w:rsidP="000E33DA">
      <w:pPr>
        <w:suppressAutoHyphens/>
        <w:jc w:val="both"/>
        <w:rPr>
          <w:bCs/>
          <w:sz w:val="28"/>
          <w:szCs w:val="28"/>
        </w:rPr>
      </w:pPr>
    </w:p>
    <w:p w:rsidR="000E33DA" w:rsidRPr="00382EC3" w:rsidRDefault="000E33DA" w:rsidP="000E33DA">
      <w:pPr>
        <w:suppressAutoHyphens/>
        <w:jc w:val="both"/>
        <w:rPr>
          <w:bCs/>
          <w:sz w:val="28"/>
          <w:szCs w:val="28"/>
        </w:rPr>
      </w:pPr>
    </w:p>
    <w:p w:rsidR="000E33DA" w:rsidRDefault="000E33DA" w:rsidP="000E33DA">
      <w:pPr>
        <w:suppressAutoHyphens/>
        <w:ind w:left="3969"/>
        <w:jc w:val="center"/>
        <w:rPr>
          <w:bCs/>
          <w:sz w:val="26"/>
          <w:szCs w:val="26"/>
        </w:rPr>
      </w:pPr>
      <w:r>
        <w:rPr>
          <w:bCs/>
          <w:sz w:val="26"/>
          <w:szCs w:val="26"/>
        </w:rPr>
        <w:br w:type="page"/>
      </w:r>
      <w:r w:rsidRPr="00706BEC">
        <w:rPr>
          <w:bCs/>
          <w:sz w:val="26"/>
          <w:szCs w:val="26"/>
        </w:rPr>
        <w:lastRenderedPageBreak/>
        <w:t>Приложение № 1</w:t>
      </w:r>
    </w:p>
    <w:p w:rsidR="000E33DA" w:rsidRPr="0006263E" w:rsidRDefault="000E33DA" w:rsidP="000E33DA">
      <w:pPr>
        <w:suppressAutoHyphens/>
        <w:ind w:left="3969"/>
        <w:jc w:val="center"/>
      </w:pPr>
      <w:r w:rsidRPr="00706BEC">
        <w:rPr>
          <w:bCs/>
          <w:sz w:val="26"/>
          <w:szCs w:val="26"/>
        </w:rPr>
        <w:t xml:space="preserve">к </w:t>
      </w:r>
      <w:r>
        <w:rPr>
          <w:bCs/>
          <w:sz w:val="26"/>
          <w:szCs w:val="26"/>
        </w:rPr>
        <w:t xml:space="preserve">положению </w:t>
      </w:r>
      <w:r w:rsidRPr="00914A9B">
        <w:rPr>
          <w:bCs/>
          <w:sz w:val="26"/>
          <w:szCs w:val="26"/>
        </w:rPr>
        <w:t xml:space="preserve">о комиссии </w:t>
      </w:r>
      <w:r w:rsidRPr="005F1F85">
        <w:rPr>
          <w:bCs/>
          <w:sz w:val="26"/>
          <w:szCs w:val="26"/>
        </w:rPr>
        <w:t>по рассмотрению вопросов о признании нежилых зданий (помещений), строений, сооружений, находящихся в муниципальной собственности (ведении) Оршанского муниципального района Республики Марий Эл, непригодным</w:t>
      </w:r>
      <w:r>
        <w:rPr>
          <w:bCs/>
          <w:sz w:val="26"/>
          <w:szCs w:val="26"/>
        </w:rPr>
        <w:t>и</w:t>
      </w:r>
      <w:r w:rsidRPr="005F1F85">
        <w:rPr>
          <w:bCs/>
          <w:sz w:val="26"/>
          <w:szCs w:val="26"/>
        </w:rPr>
        <w:t xml:space="preserve"> (пригодным</w:t>
      </w:r>
      <w:r>
        <w:rPr>
          <w:bCs/>
          <w:sz w:val="26"/>
          <w:szCs w:val="26"/>
        </w:rPr>
        <w:t>и</w:t>
      </w:r>
      <w:r w:rsidRPr="005F1F85">
        <w:rPr>
          <w:bCs/>
          <w:sz w:val="26"/>
          <w:szCs w:val="26"/>
        </w:rPr>
        <w:t>) для дальнейшей эк</w:t>
      </w:r>
      <w:r w:rsidRPr="005F1F85">
        <w:rPr>
          <w:bCs/>
          <w:sz w:val="26"/>
          <w:szCs w:val="26"/>
        </w:rPr>
        <w:t>с</w:t>
      </w:r>
      <w:r w:rsidRPr="005F1F85">
        <w:rPr>
          <w:bCs/>
          <w:sz w:val="26"/>
          <w:szCs w:val="26"/>
        </w:rPr>
        <w:t>плуатации</w:t>
      </w:r>
      <w:r>
        <w:rPr>
          <w:bCs/>
          <w:sz w:val="26"/>
          <w:szCs w:val="26"/>
        </w:rPr>
        <w:t>,</w:t>
      </w:r>
      <w:r w:rsidRPr="0006263E">
        <w:t xml:space="preserve"> </w:t>
      </w:r>
      <w:r w:rsidRPr="0006263E">
        <w:rPr>
          <w:bCs/>
          <w:sz w:val="26"/>
          <w:szCs w:val="26"/>
        </w:rPr>
        <w:t>нуждающимися в капитальном ремонте, модернизации, реконструкции</w:t>
      </w:r>
    </w:p>
    <w:p w:rsidR="000E33DA" w:rsidRDefault="000E33DA" w:rsidP="000E33DA">
      <w:pPr>
        <w:suppressAutoHyphens/>
        <w:jc w:val="center"/>
        <w:rPr>
          <w:bCs/>
          <w:sz w:val="26"/>
          <w:szCs w:val="26"/>
        </w:rPr>
      </w:pPr>
    </w:p>
    <w:p w:rsidR="000E33DA" w:rsidRPr="00706BEC" w:rsidRDefault="000E33DA" w:rsidP="000E33DA">
      <w:pPr>
        <w:suppressAutoHyphens/>
        <w:jc w:val="center"/>
        <w:rPr>
          <w:bCs/>
          <w:sz w:val="26"/>
          <w:szCs w:val="26"/>
        </w:rPr>
      </w:pPr>
      <w:r w:rsidRPr="00706BEC">
        <w:rPr>
          <w:bCs/>
          <w:sz w:val="26"/>
          <w:szCs w:val="26"/>
        </w:rPr>
        <w:t>АКТ</w:t>
      </w:r>
    </w:p>
    <w:p w:rsidR="000E33DA" w:rsidRDefault="000E33DA" w:rsidP="000E33DA">
      <w:pPr>
        <w:suppressAutoHyphens/>
        <w:jc w:val="center"/>
        <w:rPr>
          <w:bCs/>
          <w:sz w:val="26"/>
          <w:szCs w:val="26"/>
        </w:rPr>
      </w:pPr>
      <w:r w:rsidRPr="00706BEC">
        <w:rPr>
          <w:bCs/>
          <w:sz w:val="26"/>
          <w:szCs w:val="26"/>
        </w:rPr>
        <w:t xml:space="preserve">обследования </w:t>
      </w:r>
      <w:r w:rsidRPr="00566F86">
        <w:rPr>
          <w:bCs/>
          <w:sz w:val="26"/>
          <w:szCs w:val="26"/>
        </w:rPr>
        <w:t>нежил</w:t>
      </w:r>
      <w:r>
        <w:rPr>
          <w:bCs/>
          <w:sz w:val="26"/>
          <w:szCs w:val="26"/>
        </w:rPr>
        <w:t>ого</w:t>
      </w:r>
      <w:r w:rsidRPr="00566F86">
        <w:rPr>
          <w:bCs/>
          <w:sz w:val="26"/>
          <w:szCs w:val="26"/>
        </w:rPr>
        <w:t xml:space="preserve"> здани</w:t>
      </w:r>
      <w:r>
        <w:rPr>
          <w:bCs/>
          <w:sz w:val="26"/>
          <w:szCs w:val="26"/>
        </w:rPr>
        <w:t>я</w:t>
      </w:r>
      <w:r w:rsidRPr="00566F86">
        <w:rPr>
          <w:bCs/>
          <w:sz w:val="26"/>
          <w:szCs w:val="26"/>
        </w:rPr>
        <w:t xml:space="preserve"> (помещени</w:t>
      </w:r>
      <w:r>
        <w:rPr>
          <w:bCs/>
          <w:sz w:val="26"/>
          <w:szCs w:val="26"/>
        </w:rPr>
        <w:t>я</w:t>
      </w:r>
      <w:r w:rsidRPr="00566F86">
        <w:rPr>
          <w:bCs/>
          <w:sz w:val="26"/>
          <w:szCs w:val="26"/>
        </w:rPr>
        <w:t>), строени</w:t>
      </w:r>
      <w:r>
        <w:rPr>
          <w:bCs/>
          <w:sz w:val="26"/>
          <w:szCs w:val="26"/>
        </w:rPr>
        <w:t>я</w:t>
      </w:r>
      <w:r w:rsidRPr="00566F86">
        <w:rPr>
          <w:bCs/>
          <w:sz w:val="26"/>
          <w:szCs w:val="26"/>
        </w:rPr>
        <w:t>, сооружени</w:t>
      </w:r>
      <w:r>
        <w:rPr>
          <w:bCs/>
          <w:sz w:val="26"/>
          <w:szCs w:val="26"/>
        </w:rPr>
        <w:t>я</w:t>
      </w:r>
      <w:r w:rsidRPr="00566F86">
        <w:rPr>
          <w:bCs/>
          <w:sz w:val="26"/>
          <w:szCs w:val="26"/>
        </w:rPr>
        <w:t>, находящ</w:t>
      </w:r>
      <w:r>
        <w:rPr>
          <w:bCs/>
          <w:sz w:val="26"/>
          <w:szCs w:val="26"/>
        </w:rPr>
        <w:t>его</w:t>
      </w:r>
      <w:r w:rsidRPr="00566F86">
        <w:rPr>
          <w:bCs/>
          <w:sz w:val="26"/>
          <w:szCs w:val="26"/>
        </w:rPr>
        <w:t>ся в муниципальной собственности (ведении) Оршанского муниципального района Республики Марий Эл</w:t>
      </w:r>
    </w:p>
    <w:tbl>
      <w:tblPr>
        <w:tblW w:w="0" w:type="auto"/>
        <w:tblLook w:val="04A0"/>
      </w:tblPr>
      <w:tblGrid>
        <w:gridCol w:w="1101"/>
        <w:gridCol w:w="5278"/>
        <w:gridCol w:w="3191"/>
      </w:tblGrid>
      <w:tr w:rsidR="000E33DA" w:rsidRPr="00AA704F" w:rsidTr="0029563A">
        <w:tc>
          <w:tcPr>
            <w:tcW w:w="1101" w:type="dxa"/>
            <w:tcBorders>
              <w:bottom w:val="single" w:sz="4" w:space="0" w:color="auto"/>
            </w:tcBorders>
          </w:tcPr>
          <w:p w:rsidR="000E33DA" w:rsidRPr="00AA704F" w:rsidRDefault="000E33DA" w:rsidP="0029563A">
            <w:pPr>
              <w:suppressAutoHyphens/>
              <w:rPr>
                <w:bCs/>
                <w:sz w:val="26"/>
                <w:szCs w:val="26"/>
              </w:rPr>
            </w:pPr>
            <w:r w:rsidRPr="00AA704F">
              <w:rPr>
                <w:bCs/>
                <w:sz w:val="26"/>
                <w:szCs w:val="26"/>
              </w:rPr>
              <w:t xml:space="preserve">№ </w:t>
            </w:r>
          </w:p>
        </w:tc>
        <w:tc>
          <w:tcPr>
            <w:tcW w:w="5279" w:type="dxa"/>
          </w:tcPr>
          <w:p w:rsidR="000E33DA" w:rsidRPr="00AA704F" w:rsidRDefault="000E33DA" w:rsidP="0029563A">
            <w:pPr>
              <w:suppressAutoHyphens/>
              <w:jc w:val="center"/>
              <w:rPr>
                <w:bCs/>
                <w:sz w:val="26"/>
                <w:szCs w:val="26"/>
              </w:rPr>
            </w:pPr>
          </w:p>
        </w:tc>
        <w:tc>
          <w:tcPr>
            <w:tcW w:w="3191" w:type="dxa"/>
            <w:tcBorders>
              <w:bottom w:val="single" w:sz="4" w:space="0" w:color="auto"/>
            </w:tcBorders>
          </w:tcPr>
          <w:p w:rsidR="000E33DA" w:rsidRPr="00AA704F" w:rsidRDefault="000E33DA" w:rsidP="0029563A">
            <w:pPr>
              <w:suppressAutoHyphens/>
              <w:jc w:val="center"/>
              <w:rPr>
                <w:bCs/>
                <w:sz w:val="26"/>
                <w:szCs w:val="26"/>
              </w:rPr>
            </w:pPr>
          </w:p>
        </w:tc>
      </w:tr>
    </w:tbl>
    <w:p w:rsidR="000E33DA" w:rsidRPr="00706BEC" w:rsidRDefault="000E33DA" w:rsidP="000E33DA">
      <w:pPr>
        <w:suppressAutoHyphens/>
        <w:jc w:val="center"/>
        <w:rPr>
          <w:bCs/>
          <w:sz w:val="26"/>
          <w:szCs w:val="26"/>
        </w:rPr>
      </w:pPr>
    </w:p>
    <w:p w:rsidR="000E33DA" w:rsidRDefault="000E33DA" w:rsidP="000E33DA">
      <w:pPr>
        <w:suppressAutoHyphens/>
        <w:jc w:val="both"/>
        <w:rPr>
          <w:bCs/>
          <w:sz w:val="26"/>
          <w:szCs w:val="26"/>
        </w:rPr>
      </w:pPr>
      <w:r>
        <w:rPr>
          <w:bCs/>
          <w:sz w:val="26"/>
          <w:szCs w:val="26"/>
        </w:rPr>
        <w:t xml:space="preserve">                                  </w:t>
      </w:r>
    </w:p>
    <w:p w:rsidR="000E33DA" w:rsidRDefault="000E33DA" w:rsidP="000E33DA">
      <w:pPr>
        <w:pBdr>
          <w:bottom w:val="single" w:sz="4" w:space="1" w:color="auto"/>
        </w:pBdr>
        <w:suppressAutoHyphens/>
        <w:jc w:val="both"/>
        <w:rPr>
          <w:bCs/>
          <w:sz w:val="18"/>
          <w:szCs w:val="18"/>
        </w:rPr>
      </w:pPr>
    </w:p>
    <w:p w:rsidR="000E33DA" w:rsidRDefault="000E33DA" w:rsidP="000E33DA">
      <w:pPr>
        <w:suppressAutoHyphens/>
        <w:jc w:val="both"/>
        <w:rPr>
          <w:bCs/>
          <w:sz w:val="18"/>
          <w:szCs w:val="18"/>
        </w:rPr>
      </w:pPr>
      <w:r w:rsidRPr="005956AB">
        <w:rPr>
          <w:bCs/>
          <w:sz w:val="18"/>
          <w:szCs w:val="18"/>
        </w:rPr>
        <w:t xml:space="preserve"> (месторасположение помещения, в том числе наименования населенного пункта и улицы, номера дома и квартиры)</w:t>
      </w:r>
    </w:p>
    <w:p w:rsidR="000E33DA" w:rsidRPr="005956AB" w:rsidRDefault="000E33DA" w:rsidP="000E33DA">
      <w:pPr>
        <w:suppressAutoHyphens/>
        <w:jc w:val="both"/>
        <w:rPr>
          <w:bCs/>
          <w:sz w:val="18"/>
          <w:szCs w:val="18"/>
        </w:rPr>
      </w:pPr>
    </w:p>
    <w:tbl>
      <w:tblPr>
        <w:tblW w:w="0" w:type="auto"/>
        <w:tblLook w:val="04A0"/>
      </w:tblPr>
      <w:tblGrid>
        <w:gridCol w:w="5070"/>
        <w:gridCol w:w="4500"/>
      </w:tblGrid>
      <w:tr w:rsidR="000E33DA" w:rsidRPr="00AA704F" w:rsidTr="0029563A">
        <w:tc>
          <w:tcPr>
            <w:tcW w:w="5070" w:type="dxa"/>
          </w:tcPr>
          <w:p w:rsidR="000E33DA" w:rsidRPr="00AA704F" w:rsidRDefault="000E33DA" w:rsidP="0029563A">
            <w:pPr>
              <w:suppressAutoHyphens/>
              <w:jc w:val="both"/>
              <w:rPr>
                <w:bCs/>
                <w:sz w:val="26"/>
                <w:szCs w:val="26"/>
              </w:rPr>
            </w:pPr>
            <w:r>
              <w:rPr>
                <w:bCs/>
                <w:sz w:val="26"/>
                <w:szCs w:val="26"/>
              </w:rPr>
              <w:t>Комиссия, созданная в соответствии</w:t>
            </w:r>
          </w:p>
        </w:tc>
        <w:tc>
          <w:tcPr>
            <w:tcW w:w="4501" w:type="dxa"/>
            <w:tcBorders>
              <w:bottom w:val="single" w:sz="4" w:space="0" w:color="auto"/>
            </w:tcBorders>
          </w:tcPr>
          <w:p w:rsidR="000E33DA" w:rsidRPr="00AA704F" w:rsidRDefault="000E33DA" w:rsidP="0029563A">
            <w:pPr>
              <w:suppressAutoHyphens/>
              <w:jc w:val="both"/>
              <w:rPr>
                <w:bCs/>
                <w:sz w:val="26"/>
                <w:szCs w:val="26"/>
              </w:rPr>
            </w:pPr>
          </w:p>
        </w:tc>
      </w:tr>
    </w:tbl>
    <w:p w:rsidR="000E33DA" w:rsidRDefault="000E33DA" w:rsidP="000E33DA">
      <w:pPr>
        <w:suppressAutoHyphens/>
        <w:jc w:val="both"/>
        <w:rPr>
          <w:bCs/>
          <w:sz w:val="26"/>
          <w:szCs w:val="26"/>
        </w:rPr>
      </w:pPr>
      <w:r>
        <w:rPr>
          <w:bCs/>
        </w:rPr>
        <w:t xml:space="preserve">                                                                                                             </w:t>
      </w:r>
      <w:proofErr w:type="gramStart"/>
      <w:r w:rsidRPr="005956AB">
        <w:rPr>
          <w:bCs/>
        </w:rPr>
        <w:t>(наименование органа</w:t>
      </w:r>
      <w:r>
        <w:rPr>
          <w:bCs/>
        </w:rPr>
        <w:t xml:space="preserve"> </w:t>
      </w:r>
      <w:r w:rsidRPr="005956AB">
        <w:rPr>
          <w:bCs/>
        </w:rPr>
        <w:t>местного</w:t>
      </w:r>
      <w:r w:rsidRPr="005956AB">
        <w:rPr>
          <w:bCs/>
          <w:sz w:val="18"/>
          <w:szCs w:val="18"/>
        </w:rPr>
        <w:t xml:space="preserve"> </w:t>
      </w:r>
      <w:proofErr w:type="gramEnd"/>
    </w:p>
    <w:p w:rsidR="000E33DA" w:rsidRDefault="000E33DA" w:rsidP="000E33DA">
      <w:pPr>
        <w:pBdr>
          <w:bottom w:val="single" w:sz="4" w:space="1" w:color="auto"/>
        </w:pBdr>
        <w:suppressAutoHyphens/>
        <w:jc w:val="both"/>
        <w:rPr>
          <w:bCs/>
          <w:sz w:val="26"/>
          <w:szCs w:val="26"/>
        </w:rPr>
      </w:pPr>
    </w:p>
    <w:p w:rsidR="000E33DA" w:rsidRPr="005956AB" w:rsidRDefault="000E33DA" w:rsidP="000E33DA">
      <w:pPr>
        <w:suppressAutoHyphens/>
        <w:jc w:val="center"/>
        <w:rPr>
          <w:bCs/>
          <w:sz w:val="18"/>
          <w:szCs w:val="18"/>
        </w:rPr>
      </w:pPr>
      <w:proofErr w:type="spellStart"/>
      <w:r w:rsidRPr="005956AB">
        <w:rPr>
          <w:bCs/>
          <w:sz w:val="18"/>
          <w:szCs w:val="18"/>
        </w:rPr>
        <w:t>самоуправления</w:t>
      </w:r>
      <w:proofErr w:type="gramStart"/>
      <w:r w:rsidRPr="005956AB">
        <w:rPr>
          <w:bCs/>
          <w:sz w:val="18"/>
          <w:szCs w:val="18"/>
        </w:rPr>
        <w:t>,д</w:t>
      </w:r>
      <w:proofErr w:type="gramEnd"/>
      <w:r w:rsidRPr="005956AB">
        <w:rPr>
          <w:bCs/>
          <w:sz w:val="18"/>
          <w:szCs w:val="18"/>
        </w:rPr>
        <w:t>ата</w:t>
      </w:r>
      <w:proofErr w:type="spellEnd"/>
      <w:r w:rsidRPr="005956AB">
        <w:rPr>
          <w:bCs/>
          <w:sz w:val="18"/>
          <w:szCs w:val="18"/>
        </w:rPr>
        <w:t>, номер решения о созыве комиссии)</w:t>
      </w:r>
    </w:p>
    <w:p w:rsidR="000E33DA" w:rsidRDefault="000E33DA" w:rsidP="000E33DA">
      <w:pPr>
        <w:suppressAutoHyphens/>
        <w:jc w:val="both"/>
        <w:rPr>
          <w:bCs/>
        </w:rPr>
      </w:pPr>
    </w:p>
    <w:tbl>
      <w:tblPr>
        <w:tblW w:w="0" w:type="auto"/>
        <w:tblLook w:val="04A0"/>
      </w:tblPr>
      <w:tblGrid>
        <w:gridCol w:w="2943"/>
        <w:gridCol w:w="6627"/>
      </w:tblGrid>
      <w:tr w:rsidR="000E33DA" w:rsidRPr="00AA704F" w:rsidTr="0029563A">
        <w:tc>
          <w:tcPr>
            <w:tcW w:w="2943" w:type="dxa"/>
          </w:tcPr>
          <w:p w:rsidR="000E33DA" w:rsidRPr="00AA704F" w:rsidRDefault="000E33DA" w:rsidP="0029563A">
            <w:pPr>
              <w:suppressAutoHyphens/>
              <w:jc w:val="both"/>
              <w:rPr>
                <w:bCs/>
                <w:sz w:val="26"/>
                <w:szCs w:val="26"/>
              </w:rPr>
            </w:pPr>
            <w:r w:rsidRPr="00AA704F">
              <w:rPr>
                <w:bCs/>
                <w:sz w:val="26"/>
                <w:szCs w:val="26"/>
              </w:rPr>
              <w:t>в составе председателя</w:t>
            </w:r>
          </w:p>
        </w:tc>
        <w:tc>
          <w:tcPr>
            <w:tcW w:w="6628" w:type="dxa"/>
            <w:tcBorders>
              <w:bottom w:val="single" w:sz="4" w:space="0" w:color="auto"/>
            </w:tcBorders>
          </w:tcPr>
          <w:p w:rsidR="000E33DA" w:rsidRPr="00AA704F" w:rsidRDefault="000E33DA" w:rsidP="0029563A">
            <w:pPr>
              <w:suppressAutoHyphens/>
              <w:jc w:val="both"/>
              <w:rPr>
                <w:bCs/>
                <w:sz w:val="26"/>
                <w:szCs w:val="26"/>
              </w:rPr>
            </w:pPr>
          </w:p>
        </w:tc>
      </w:tr>
    </w:tbl>
    <w:p w:rsidR="000E33DA" w:rsidRPr="005956AB" w:rsidRDefault="000E33DA" w:rsidP="000E33DA">
      <w:pPr>
        <w:suppressAutoHyphens/>
        <w:ind w:left="5040" w:firstLine="720"/>
        <w:jc w:val="both"/>
        <w:rPr>
          <w:bCs/>
          <w:sz w:val="18"/>
          <w:szCs w:val="18"/>
        </w:rPr>
      </w:pPr>
      <w:r>
        <w:rPr>
          <w:bCs/>
          <w:sz w:val="26"/>
          <w:szCs w:val="26"/>
        </w:rPr>
        <w:t xml:space="preserve">                    </w:t>
      </w:r>
      <w:r w:rsidRPr="005956AB">
        <w:rPr>
          <w:bCs/>
          <w:sz w:val="18"/>
          <w:szCs w:val="18"/>
        </w:rPr>
        <w:t xml:space="preserve"> (Ф.И.О.)</w:t>
      </w:r>
    </w:p>
    <w:p w:rsidR="000E33DA" w:rsidRDefault="000E33DA" w:rsidP="000E33DA">
      <w:pPr>
        <w:pBdr>
          <w:bottom w:val="single" w:sz="4" w:space="1" w:color="auto"/>
        </w:pBdr>
        <w:suppressAutoHyphens/>
        <w:jc w:val="both"/>
        <w:rPr>
          <w:bCs/>
          <w:sz w:val="22"/>
          <w:szCs w:val="22"/>
        </w:rPr>
      </w:pPr>
    </w:p>
    <w:p w:rsidR="000E33DA" w:rsidRPr="005956AB" w:rsidRDefault="000E33DA" w:rsidP="000E33DA">
      <w:pPr>
        <w:suppressAutoHyphens/>
        <w:jc w:val="both"/>
        <w:rPr>
          <w:bCs/>
          <w:sz w:val="18"/>
          <w:szCs w:val="18"/>
        </w:rPr>
      </w:pPr>
      <w:r>
        <w:rPr>
          <w:bCs/>
          <w:sz w:val="18"/>
          <w:szCs w:val="18"/>
        </w:rPr>
        <w:t xml:space="preserve">              </w:t>
      </w:r>
      <w:r w:rsidRPr="005956AB">
        <w:rPr>
          <w:bCs/>
          <w:sz w:val="18"/>
          <w:szCs w:val="18"/>
        </w:rPr>
        <w:t xml:space="preserve">                                               (занимаемая должность и место работы)</w:t>
      </w:r>
    </w:p>
    <w:p w:rsidR="000E33DA" w:rsidRPr="005956AB" w:rsidRDefault="000E33DA" w:rsidP="000E33DA">
      <w:pPr>
        <w:suppressAutoHyphens/>
        <w:jc w:val="both"/>
        <w:rPr>
          <w:bCs/>
          <w:sz w:val="22"/>
          <w:szCs w:val="22"/>
        </w:rPr>
      </w:pPr>
    </w:p>
    <w:p w:rsidR="000E33DA" w:rsidRDefault="000E33DA" w:rsidP="000E33DA">
      <w:pPr>
        <w:suppressAutoHyphens/>
        <w:jc w:val="both"/>
        <w:rPr>
          <w:bCs/>
          <w:sz w:val="26"/>
          <w:szCs w:val="26"/>
        </w:rPr>
      </w:pPr>
      <w:r>
        <w:rPr>
          <w:bCs/>
          <w:sz w:val="26"/>
          <w:szCs w:val="26"/>
        </w:rPr>
        <w:t>и</w:t>
      </w:r>
      <w:r w:rsidRPr="004042CC">
        <w:rPr>
          <w:bCs/>
          <w:sz w:val="26"/>
          <w:szCs w:val="26"/>
        </w:rPr>
        <w:t xml:space="preserve"> членов комиссии </w:t>
      </w:r>
    </w:p>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Default="000E33DA" w:rsidP="000E33DA">
      <w:pPr>
        <w:suppressAutoHyphens/>
        <w:jc w:val="center"/>
        <w:rPr>
          <w:bCs/>
          <w:sz w:val="18"/>
          <w:szCs w:val="18"/>
        </w:rPr>
      </w:pPr>
      <w:r w:rsidRPr="005956AB">
        <w:rPr>
          <w:bCs/>
          <w:sz w:val="18"/>
          <w:szCs w:val="18"/>
        </w:rPr>
        <w:t>(занимаемая должность и место работы)</w:t>
      </w:r>
    </w:p>
    <w:p w:rsidR="000E33DA" w:rsidRDefault="000E33DA" w:rsidP="000E33DA">
      <w:pPr>
        <w:pBdr>
          <w:bottom w:val="single" w:sz="4" w:space="1" w:color="auto"/>
        </w:pBdr>
        <w:suppressAutoHyphens/>
        <w:jc w:val="both"/>
        <w:rPr>
          <w:bCs/>
          <w:sz w:val="26"/>
          <w:szCs w:val="26"/>
        </w:rPr>
      </w:pPr>
      <w:r w:rsidRPr="004042CC">
        <w:rPr>
          <w:bCs/>
          <w:sz w:val="26"/>
          <w:szCs w:val="26"/>
        </w:rPr>
        <w:t xml:space="preserve">                                                                        </w:t>
      </w:r>
    </w:p>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Pr="005956AB" w:rsidRDefault="000E33DA" w:rsidP="000E33DA">
      <w:pPr>
        <w:suppressAutoHyphens/>
        <w:jc w:val="center"/>
        <w:rPr>
          <w:bCs/>
          <w:sz w:val="18"/>
          <w:szCs w:val="18"/>
        </w:rPr>
      </w:pPr>
      <w:r w:rsidRPr="005956AB">
        <w:rPr>
          <w:bCs/>
          <w:sz w:val="18"/>
          <w:szCs w:val="18"/>
        </w:rPr>
        <w:t>(занимаемая должность и место работы)</w:t>
      </w:r>
    </w:p>
    <w:p w:rsidR="000E33DA" w:rsidRDefault="000E33DA" w:rsidP="000E33DA">
      <w:pPr>
        <w:pBdr>
          <w:bottom w:val="single" w:sz="4" w:space="1" w:color="auto"/>
        </w:pBdr>
        <w:suppressAutoHyphens/>
        <w:jc w:val="both"/>
        <w:rPr>
          <w:bCs/>
          <w:sz w:val="26"/>
          <w:szCs w:val="26"/>
        </w:rPr>
      </w:pPr>
      <w:r w:rsidRPr="004042CC">
        <w:rPr>
          <w:bCs/>
          <w:sz w:val="26"/>
          <w:szCs w:val="26"/>
        </w:rPr>
        <w:t xml:space="preserve">                                                                           </w:t>
      </w:r>
    </w:p>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Pr="005956AB" w:rsidRDefault="000E33DA" w:rsidP="000E33DA">
      <w:pPr>
        <w:suppressAutoHyphens/>
        <w:jc w:val="center"/>
        <w:rPr>
          <w:bCs/>
          <w:sz w:val="18"/>
          <w:szCs w:val="18"/>
        </w:rPr>
      </w:pPr>
      <w:r w:rsidRPr="005956AB">
        <w:rPr>
          <w:bCs/>
          <w:sz w:val="18"/>
          <w:szCs w:val="18"/>
        </w:rPr>
        <w:t>(занимаемая должность и место работы)</w:t>
      </w:r>
    </w:p>
    <w:p w:rsidR="000E33DA" w:rsidRPr="005956AB" w:rsidRDefault="000E33DA" w:rsidP="000E33DA">
      <w:pPr>
        <w:suppressAutoHyphens/>
        <w:jc w:val="center"/>
        <w:rPr>
          <w:bCs/>
          <w:sz w:val="22"/>
          <w:szCs w:val="22"/>
        </w:rPr>
      </w:pPr>
    </w:p>
    <w:tbl>
      <w:tblPr>
        <w:tblW w:w="0" w:type="auto"/>
        <w:tblLook w:val="04A0"/>
      </w:tblPr>
      <w:tblGrid>
        <w:gridCol w:w="4785"/>
        <w:gridCol w:w="4785"/>
      </w:tblGrid>
      <w:tr w:rsidR="000E33DA" w:rsidRPr="00AA704F" w:rsidTr="0029563A">
        <w:tc>
          <w:tcPr>
            <w:tcW w:w="4785" w:type="dxa"/>
          </w:tcPr>
          <w:p w:rsidR="000E33DA" w:rsidRPr="00AA704F" w:rsidRDefault="000E33DA" w:rsidP="0029563A">
            <w:pPr>
              <w:suppressAutoHyphens/>
              <w:jc w:val="both"/>
              <w:rPr>
                <w:bCs/>
                <w:sz w:val="26"/>
                <w:szCs w:val="26"/>
              </w:rPr>
            </w:pPr>
            <w:r w:rsidRPr="00AA704F">
              <w:rPr>
                <w:bCs/>
                <w:sz w:val="26"/>
                <w:szCs w:val="26"/>
              </w:rPr>
              <w:t>при участии приглашенных экспертов</w:t>
            </w:r>
          </w:p>
        </w:tc>
        <w:tc>
          <w:tcPr>
            <w:tcW w:w="4786" w:type="dxa"/>
          </w:tcPr>
          <w:p w:rsidR="000E33DA" w:rsidRPr="00AA704F" w:rsidRDefault="000E33DA" w:rsidP="0029563A">
            <w:pPr>
              <w:suppressAutoHyphens/>
              <w:jc w:val="both"/>
              <w:rPr>
                <w:bCs/>
                <w:sz w:val="26"/>
                <w:szCs w:val="26"/>
              </w:rPr>
            </w:pPr>
          </w:p>
        </w:tc>
      </w:tr>
    </w:tbl>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Default="000E33DA" w:rsidP="000E33DA">
      <w:pPr>
        <w:suppressAutoHyphens/>
        <w:jc w:val="center"/>
        <w:rPr>
          <w:bCs/>
          <w:sz w:val="18"/>
          <w:szCs w:val="18"/>
        </w:rPr>
      </w:pPr>
      <w:r w:rsidRPr="005956AB">
        <w:rPr>
          <w:bCs/>
          <w:sz w:val="18"/>
          <w:szCs w:val="18"/>
        </w:rPr>
        <w:t>(занимаемая должность и место работы)</w:t>
      </w:r>
    </w:p>
    <w:p w:rsidR="000E33DA" w:rsidRPr="005956AB" w:rsidRDefault="000E33DA" w:rsidP="000E33DA">
      <w:pPr>
        <w:suppressAutoHyphens/>
        <w:jc w:val="center"/>
        <w:rPr>
          <w:bCs/>
          <w:sz w:val="18"/>
          <w:szCs w:val="18"/>
        </w:rPr>
      </w:pPr>
    </w:p>
    <w:tbl>
      <w:tblPr>
        <w:tblW w:w="0" w:type="auto"/>
        <w:tblLook w:val="04A0"/>
      </w:tblPr>
      <w:tblGrid>
        <w:gridCol w:w="9570"/>
      </w:tblGrid>
      <w:tr w:rsidR="000E33DA" w:rsidRPr="00AA704F" w:rsidTr="0029563A">
        <w:tc>
          <w:tcPr>
            <w:tcW w:w="9571" w:type="dxa"/>
          </w:tcPr>
          <w:p w:rsidR="000E33DA" w:rsidRPr="00AA704F" w:rsidRDefault="000E33DA" w:rsidP="0029563A">
            <w:pPr>
              <w:suppressAutoHyphens/>
              <w:jc w:val="both"/>
              <w:rPr>
                <w:bCs/>
                <w:sz w:val="26"/>
                <w:szCs w:val="26"/>
              </w:rPr>
            </w:pPr>
            <w:r w:rsidRPr="00AA704F">
              <w:rPr>
                <w:bCs/>
                <w:sz w:val="26"/>
                <w:szCs w:val="26"/>
              </w:rPr>
              <w:lastRenderedPageBreak/>
              <w:t xml:space="preserve">и приглашенного собственника </w:t>
            </w:r>
            <w:r>
              <w:rPr>
                <w:bCs/>
                <w:sz w:val="26"/>
                <w:szCs w:val="26"/>
              </w:rPr>
              <w:t>(владельца) (не) жилого здания (</w:t>
            </w:r>
            <w:r w:rsidRPr="00AA704F">
              <w:rPr>
                <w:bCs/>
                <w:sz w:val="26"/>
                <w:szCs w:val="26"/>
              </w:rPr>
              <w:t>помещения</w:t>
            </w:r>
            <w:r>
              <w:rPr>
                <w:bCs/>
                <w:sz w:val="26"/>
                <w:szCs w:val="26"/>
              </w:rPr>
              <w:t>), строения, сооружения</w:t>
            </w:r>
            <w:r w:rsidRPr="00AA704F">
              <w:rPr>
                <w:bCs/>
                <w:sz w:val="26"/>
                <w:szCs w:val="26"/>
              </w:rPr>
              <w:t xml:space="preserve"> или уполномоченного им лица</w:t>
            </w:r>
          </w:p>
        </w:tc>
      </w:tr>
    </w:tbl>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Default="000E33DA" w:rsidP="000E33DA">
      <w:pPr>
        <w:suppressAutoHyphens/>
        <w:jc w:val="center"/>
        <w:rPr>
          <w:bCs/>
          <w:sz w:val="18"/>
          <w:szCs w:val="18"/>
        </w:rPr>
      </w:pPr>
      <w:r w:rsidRPr="005956AB">
        <w:rPr>
          <w:bCs/>
          <w:sz w:val="18"/>
          <w:szCs w:val="18"/>
        </w:rPr>
        <w:t>(занимаемая должность и место работы)</w:t>
      </w:r>
    </w:p>
    <w:p w:rsidR="000E33DA" w:rsidRDefault="000E33DA" w:rsidP="000E33DA">
      <w:pPr>
        <w:suppressAutoHyphens/>
        <w:jc w:val="center"/>
        <w:rPr>
          <w:bCs/>
          <w:sz w:val="18"/>
          <w:szCs w:val="18"/>
        </w:rPr>
      </w:pPr>
    </w:p>
    <w:tbl>
      <w:tblPr>
        <w:tblW w:w="0" w:type="auto"/>
        <w:tblLook w:val="04A0"/>
      </w:tblPr>
      <w:tblGrid>
        <w:gridCol w:w="5919"/>
        <w:gridCol w:w="3651"/>
      </w:tblGrid>
      <w:tr w:rsidR="000E33DA" w:rsidRPr="00AA704F" w:rsidTr="0029563A">
        <w:tc>
          <w:tcPr>
            <w:tcW w:w="5920" w:type="dxa"/>
          </w:tcPr>
          <w:p w:rsidR="000E33DA" w:rsidRPr="00AA704F" w:rsidRDefault="000E33DA" w:rsidP="0029563A">
            <w:pPr>
              <w:suppressAutoHyphens/>
              <w:jc w:val="both"/>
              <w:rPr>
                <w:bCs/>
                <w:sz w:val="26"/>
                <w:szCs w:val="26"/>
              </w:rPr>
            </w:pPr>
            <w:r w:rsidRPr="00AA704F">
              <w:rPr>
                <w:bCs/>
                <w:sz w:val="26"/>
                <w:szCs w:val="26"/>
              </w:rPr>
              <w:t xml:space="preserve">произвела обследование </w:t>
            </w:r>
            <w:r>
              <w:rPr>
                <w:bCs/>
                <w:sz w:val="26"/>
                <w:szCs w:val="26"/>
              </w:rPr>
              <w:t>нежилого здания (</w:t>
            </w:r>
            <w:r w:rsidRPr="00AA704F">
              <w:rPr>
                <w:bCs/>
                <w:sz w:val="26"/>
                <w:szCs w:val="26"/>
              </w:rPr>
              <w:t>помещения</w:t>
            </w:r>
            <w:r>
              <w:rPr>
                <w:bCs/>
                <w:sz w:val="26"/>
                <w:szCs w:val="26"/>
              </w:rPr>
              <w:t>), строения, сооружения</w:t>
            </w:r>
            <w:r w:rsidRPr="00AA704F">
              <w:rPr>
                <w:bCs/>
                <w:sz w:val="26"/>
                <w:szCs w:val="26"/>
              </w:rPr>
              <w:t xml:space="preserve"> по заявлению</w:t>
            </w:r>
          </w:p>
        </w:tc>
        <w:tc>
          <w:tcPr>
            <w:tcW w:w="3651" w:type="dxa"/>
            <w:tcBorders>
              <w:bottom w:val="single" w:sz="4" w:space="0" w:color="auto"/>
            </w:tcBorders>
          </w:tcPr>
          <w:p w:rsidR="000E33DA" w:rsidRPr="00AA704F" w:rsidRDefault="000E33DA" w:rsidP="0029563A">
            <w:pPr>
              <w:suppressAutoHyphens/>
              <w:jc w:val="both"/>
              <w:rPr>
                <w:bCs/>
                <w:sz w:val="26"/>
                <w:szCs w:val="26"/>
              </w:rPr>
            </w:pPr>
          </w:p>
        </w:tc>
      </w:tr>
    </w:tbl>
    <w:p w:rsidR="000E33DA" w:rsidRDefault="000E33DA" w:rsidP="000E33DA">
      <w:pPr>
        <w:pBdr>
          <w:bottom w:val="single" w:sz="4" w:space="1" w:color="auto"/>
        </w:pBdr>
        <w:suppressAutoHyphens/>
        <w:jc w:val="both"/>
        <w:rPr>
          <w:bCs/>
          <w:sz w:val="18"/>
          <w:szCs w:val="18"/>
        </w:rPr>
      </w:pPr>
      <w:r>
        <w:rPr>
          <w:bCs/>
          <w:sz w:val="18"/>
          <w:szCs w:val="18"/>
        </w:rPr>
        <w:t xml:space="preserve">      </w:t>
      </w:r>
    </w:p>
    <w:p w:rsidR="000E33DA" w:rsidRDefault="000E33DA" w:rsidP="000E33DA">
      <w:pPr>
        <w:pBdr>
          <w:bottom w:val="single" w:sz="4" w:space="1" w:color="auto"/>
        </w:pBdr>
        <w:suppressAutoHyphens/>
        <w:jc w:val="both"/>
        <w:rPr>
          <w:bCs/>
          <w:sz w:val="18"/>
          <w:szCs w:val="18"/>
        </w:rPr>
      </w:pPr>
      <w:r>
        <w:rPr>
          <w:bCs/>
          <w:sz w:val="18"/>
          <w:szCs w:val="18"/>
        </w:rPr>
        <w:t xml:space="preserve">                                                              </w:t>
      </w:r>
    </w:p>
    <w:p w:rsidR="000E33DA" w:rsidRDefault="000E33DA" w:rsidP="000E33DA">
      <w:pPr>
        <w:suppressAutoHyphens/>
        <w:jc w:val="center"/>
        <w:rPr>
          <w:bCs/>
          <w:sz w:val="26"/>
          <w:szCs w:val="26"/>
        </w:rPr>
      </w:pPr>
      <w:proofErr w:type="gramStart"/>
      <w:r w:rsidRPr="005956AB">
        <w:rPr>
          <w:bCs/>
          <w:sz w:val="18"/>
          <w:szCs w:val="18"/>
        </w:rPr>
        <w:t>(реквизиты заявителя: ф.и.о. и адрес - для</w:t>
      </w:r>
      <w:r w:rsidRPr="00BA5DF7">
        <w:rPr>
          <w:bCs/>
          <w:sz w:val="18"/>
          <w:szCs w:val="18"/>
        </w:rPr>
        <w:t xml:space="preserve"> </w:t>
      </w:r>
      <w:r w:rsidRPr="005956AB">
        <w:rPr>
          <w:bCs/>
          <w:sz w:val="18"/>
          <w:szCs w:val="18"/>
        </w:rPr>
        <w:t>физического лица</w:t>
      </w:r>
      <w:r>
        <w:rPr>
          <w:bCs/>
          <w:sz w:val="18"/>
          <w:szCs w:val="18"/>
        </w:rPr>
        <w:t>,</w:t>
      </w:r>
      <w:proofErr w:type="gramEnd"/>
    </w:p>
    <w:p w:rsidR="000E33DA" w:rsidRDefault="000E33DA" w:rsidP="000E33DA">
      <w:pPr>
        <w:suppressAutoHyphens/>
        <w:jc w:val="both"/>
        <w:rPr>
          <w:bCs/>
          <w:sz w:val="26"/>
          <w:szCs w:val="26"/>
        </w:rPr>
      </w:pPr>
    </w:p>
    <w:p w:rsidR="000E33DA" w:rsidRPr="000052B4" w:rsidRDefault="000E33DA" w:rsidP="000E33DA">
      <w:pPr>
        <w:pBdr>
          <w:bottom w:val="single" w:sz="4" w:space="1" w:color="auto"/>
        </w:pBdr>
        <w:suppressAutoHyphens/>
        <w:jc w:val="both"/>
        <w:rPr>
          <w:bCs/>
          <w:sz w:val="26"/>
          <w:szCs w:val="26"/>
        </w:rPr>
      </w:pPr>
      <w:r w:rsidRPr="000052B4">
        <w:rPr>
          <w:bCs/>
          <w:sz w:val="26"/>
          <w:szCs w:val="26"/>
        </w:rPr>
        <w:tab/>
      </w:r>
    </w:p>
    <w:p w:rsidR="000E33DA" w:rsidRDefault="000E33DA" w:rsidP="000E33DA">
      <w:pPr>
        <w:suppressAutoHyphens/>
        <w:jc w:val="center"/>
        <w:rPr>
          <w:bCs/>
          <w:sz w:val="18"/>
          <w:szCs w:val="18"/>
        </w:rPr>
      </w:pPr>
      <w:r w:rsidRPr="005956AB">
        <w:rPr>
          <w:bCs/>
          <w:sz w:val="18"/>
          <w:szCs w:val="18"/>
        </w:rPr>
        <w:t>наименование организации и занимаемая должность - для юридического лица)</w:t>
      </w:r>
    </w:p>
    <w:p w:rsidR="000E33DA" w:rsidRPr="005956AB" w:rsidRDefault="000E33DA" w:rsidP="000E33DA">
      <w:pPr>
        <w:suppressAutoHyphens/>
        <w:jc w:val="center"/>
        <w:rPr>
          <w:bCs/>
          <w:sz w:val="18"/>
          <w:szCs w:val="18"/>
        </w:rPr>
      </w:pPr>
    </w:p>
    <w:tbl>
      <w:tblPr>
        <w:tblW w:w="0" w:type="auto"/>
        <w:tblLook w:val="04A0"/>
      </w:tblPr>
      <w:tblGrid>
        <w:gridCol w:w="6344"/>
        <w:gridCol w:w="3226"/>
      </w:tblGrid>
      <w:tr w:rsidR="000E33DA" w:rsidRPr="00AA704F" w:rsidTr="0029563A">
        <w:tc>
          <w:tcPr>
            <w:tcW w:w="6345" w:type="dxa"/>
          </w:tcPr>
          <w:p w:rsidR="000E33DA" w:rsidRPr="00AA704F" w:rsidRDefault="000E33DA" w:rsidP="0029563A">
            <w:pPr>
              <w:suppressAutoHyphens/>
              <w:jc w:val="both"/>
              <w:rPr>
                <w:bCs/>
                <w:sz w:val="26"/>
                <w:szCs w:val="26"/>
              </w:rPr>
            </w:pPr>
            <w:r w:rsidRPr="00AA704F">
              <w:rPr>
                <w:bCs/>
                <w:sz w:val="26"/>
                <w:szCs w:val="26"/>
              </w:rPr>
              <w:t xml:space="preserve">и составила настоящий акт обследования </w:t>
            </w:r>
            <w:r>
              <w:rPr>
                <w:bCs/>
                <w:sz w:val="26"/>
                <w:szCs w:val="26"/>
              </w:rPr>
              <w:t>нежилого здания (</w:t>
            </w:r>
            <w:r w:rsidRPr="00AA704F">
              <w:rPr>
                <w:bCs/>
                <w:sz w:val="26"/>
                <w:szCs w:val="26"/>
              </w:rPr>
              <w:t>помещения</w:t>
            </w:r>
            <w:r>
              <w:rPr>
                <w:bCs/>
                <w:sz w:val="26"/>
                <w:szCs w:val="26"/>
              </w:rPr>
              <w:t>), строения, сооружения</w:t>
            </w:r>
          </w:p>
        </w:tc>
        <w:tc>
          <w:tcPr>
            <w:tcW w:w="3226" w:type="dxa"/>
            <w:tcBorders>
              <w:bottom w:val="single" w:sz="4" w:space="0" w:color="auto"/>
            </w:tcBorders>
          </w:tcPr>
          <w:p w:rsidR="000E33DA" w:rsidRPr="00AA704F" w:rsidRDefault="000E33DA" w:rsidP="0029563A">
            <w:pPr>
              <w:suppressAutoHyphens/>
              <w:jc w:val="both"/>
              <w:rPr>
                <w:bCs/>
                <w:sz w:val="26"/>
                <w:szCs w:val="26"/>
              </w:rPr>
            </w:pPr>
          </w:p>
        </w:tc>
      </w:tr>
    </w:tbl>
    <w:p w:rsidR="000E33DA" w:rsidRDefault="000E33DA" w:rsidP="000E33DA">
      <w:pPr>
        <w:suppressAutoHyphens/>
        <w:jc w:val="center"/>
        <w:rPr>
          <w:bCs/>
          <w:sz w:val="18"/>
          <w:szCs w:val="18"/>
        </w:rPr>
      </w:pPr>
      <w:r>
        <w:rPr>
          <w:bCs/>
          <w:sz w:val="18"/>
          <w:szCs w:val="18"/>
        </w:rPr>
        <w:t xml:space="preserve">                                                                                                                          </w:t>
      </w:r>
      <w:proofErr w:type="gramStart"/>
      <w:r w:rsidRPr="005956AB">
        <w:rPr>
          <w:bCs/>
          <w:sz w:val="18"/>
          <w:szCs w:val="18"/>
        </w:rPr>
        <w:t>(адрес, принадлежность помещения,</w:t>
      </w:r>
      <w:proofErr w:type="gramEnd"/>
    </w:p>
    <w:p w:rsidR="000E33DA" w:rsidRDefault="000E33DA" w:rsidP="000E33DA">
      <w:pPr>
        <w:suppressAutoHyphens/>
        <w:jc w:val="center"/>
        <w:rPr>
          <w:bCs/>
          <w:sz w:val="18"/>
          <w:szCs w:val="18"/>
        </w:rPr>
      </w:pPr>
    </w:p>
    <w:p w:rsidR="000E33DA" w:rsidRDefault="000E33DA" w:rsidP="000E33DA">
      <w:pPr>
        <w:pBdr>
          <w:bottom w:val="single" w:sz="4" w:space="1" w:color="auto"/>
        </w:pBdr>
        <w:suppressAutoHyphens/>
        <w:jc w:val="center"/>
        <w:rPr>
          <w:bCs/>
          <w:sz w:val="18"/>
          <w:szCs w:val="18"/>
        </w:rPr>
      </w:pPr>
    </w:p>
    <w:p w:rsidR="000E33DA" w:rsidRDefault="000E33DA" w:rsidP="000E33DA">
      <w:pPr>
        <w:suppressAutoHyphens/>
        <w:jc w:val="center"/>
        <w:rPr>
          <w:bCs/>
          <w:sz w:val="18"/>
          <w:szCs w:val="18"/>
        </w:rPr>
      </w:pPr>
      <w:r w:rsidRPr="005956AB">
        <w:rPr>
          <w:bCs/>
          <w:sz w:val="18"/>
          <w:szCs w:val="18"/>
        </w:rPr>
        <w:t>кадастровый номер, год ввода в эксплуатацию)</w:t>
      </w:r>
    </w:p>
    <w:p w:rsidR="000E33DA" w:rsidRPr="005956AB" w:rsidRDefault="000E33DA" w:rsidP="000E33DA">
      <w:pPr>
        <w:suppressAutoHyphens/>
        <w:jc w:val="center"/>
        <w:rPr>
          <w:bCs/>
          <w:sz w:val="18"/>
          <w:szCs w:val="18"/>
        </w:rPr>
      </w:pPr>
    </w:p>
    <w:p w:rsidR="000E33DA" w:rsidRDefault="000E33DA" w:rsidP="000E33DA">
      <w:pPr>
        <w:suppressAutoHyphens/>
        <w:jc w:val="both"/>
        <w:rPr>
          <w:bCs/>
          <w:sz w:val="26"/>
          <w:szCs w:val="26"/>
        </w:rPr>
      </w:pPr>
      <w:r w:rsidRPr="000052B4">
        <w:rPr>
          <w:bCs/>
          <w:sz w:val="26"/>
          <w:szCs w:val="26"/>
        </w:rPr>
        <w:t xml:space="preserve">Краткое описание состояния </w:t>
      </w:r>
      <w:r>
        <w:rPr>
          <w:bCs/>
          <w:sz w:val="26"/>
          <w:szCs w:val="26"/>
        </w:rPr>
        <w:t>нежилого здания (</w:t>
      </w:r>
      <w:r w:rsidRPr="00AA704F">
        <w:rPr>
          <w:bCs/>
          <w:sz w:val="26"/>
          <w:szCs w:val="26"/>
        </w:rPr>
        <w:t>помещения</w:t>
      </w:r>
      <w:r>
        <w:rPr>
          <w:bCs/>
          <w:sz w:val="26"/>
          <w:szCs w:val="26"/>
        </w:rPr>
        <w:t>), строения, сооружения</w:t>
      </w:r>
      <w:r w:rsidRPr="000052B4">
        <w:rPr>
          <w:bCs/>
          <w:sz w:val="26"/>
          <w:szCs w:val="26"/>
        </w:rPr>
        <w:t>, инженерных систем здания, оборудования и механизмов и прилегающей к зданию территории</w:t>
      </w:r>
    </w:p>
    <w:tbl>
      <w:tblPr>
        <w:tblW w:w="0" w:type="auto"/>
        <w:tblLook w:val="04A0"/>
      </w:tblPr>
      <w:tblGrid>
        <w:gridCol w:w="9570"/>
      </w:tblGrid>
      <w:tr w:rsidR="000E33DA" w:rsidRPr="00AA704F" w:rsidTr="0029563A">
        <w:tc>
          <w:tcPr>
            <w:tcW w:w="9571" w:type="dxa"/>
            <w:tcBorders>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bl>
    <w:p w:rsidR="000E33DA" w:rsidRPr="000052B4" w:rsidRDefault="000E33DA" w:rsidP="000E33DA">
      <w:pPr>
        <w:suppressAutoHyphens/>
        <w:jc w:val="both"/>
        <w:rPr>
          <w:bCs/>
          <w:sz w:val="26"/>
          <w:szCs w:val="26"/>
        </w:rPr>
      </w:pPr>
    </w:p>
    <w:p w:rsidR="000E33DA" w:rsidRDefault="000E33DA" w:rsidP="000E33DA">
      <w:pPr>
        <w:suppressAutoHyphens/>
        <w:jc w:val="both"/>
        <w:rPr>
          <w:bCs/>
          <w:sz w:val="26"/>
          <w:szCs w:val="26"/>
        </w:rPr>
      </w:pPr>
      <w:r w:rsidRPr="000052B4">
        <w:rPr>
          <w:bCs/>
          <w:sz w:val="26"/>
          <w:szCs w:val="26"/>
        </w:rPr>
        <w:t>Сведения о несоответствиях установленным требованиям с указанием фактических значений показателя или описанием конкретного несоответствия</w:t>
      </w:r>
    </w:p>
    <w:tbl>
      <w:tblPr>
        <w:tblW w:w="0" w:type="auto"/>
        <w:tblLook w:val="04A0"/>
      </w:tblPr>
      <w:tblGrid>
        <w:gridCol w:w="9570"/>
      </w:tblGrid>
      <w:tr w:rsidR="000E33DA" w:rsidRPr="00AA704F" w:rsidTr="0029563A">
        <w:tc>
          <w:tcPr>
            <w:tcW w:w="9571" w:type="dxa"/>
            <w:tcBorders>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bl>
    <w:p w:rsidR="000E33DA" w:rsidRDefault="000E33DA" w:rsidP="000E33DA">
      <w:pPr>
        <w:suppressAutoHyphens/>
        <w:jc w:val="both"/>
        <w:rPr>
          <w:bCs/>
          <w:sz w:val="26"/>
          <w:szCs w:val="26"/>
        </w:rPr>
      </w:pPr>
    </w:p>
    <w:p w:rsidR="000E33DA" w:rsidRDefault="000E33DA" w:rsidP="000E33DA">
      <w:pPr>
        <w:suppressAutoHyphens/>
        <w:jc w:val="both"/>
        <w:rPr>
          <w:bCs/>
          <w:sz w:val="26"/>
          <w:szCs w:val="26"/>
        </w:rPr>
      </w:pPr>
      <w:r w:rsidRPr="000052B4">
        <w:rPr>
          <w:bCs/>
          <w:sz w:val="26"/>
          <w:szCs w:val="26"/>
        </w:rPr>
        <w:t>Оценка результатов проведенного инструментального контроля и других видов контроля и исследований</w:t>
      </w:r>
    </w:p>
    <w:p w:rsidR="000E33DA" w:rsidRDefault="000E33DA" w:rsidP="000E33DA">
      <w:pPr>
        <w:pBdr>
          <w:bottom w:val="single" w:sz="4" w:space="1" w:color="auto"/>
        </w:pBdr>
        <w:suppressAutoHyphens/>
        <w:jc w:val="both"/>
        <w:rPr>
          <w:bCs/>
          <w:sz w:val="18"/>
          <w:szCs w:val="18"/>
        </w:rPr>
      </w:pPr>
    </w:p>
    <w:p w:rsidR="000E33DA" w:rsidRDefault="000E33DA" w:rsidP="000E33DA">
      <w:pPr>
        <w:suppressAutoHyphens/>
        <w:jc w:val="center"/>
        <w:rPr>
          <w:bCs/>
          <w:sz w:val="18"/>
          <w:szCs w:val="18"/>
        </w:rPr>
      </w:pPr>
      <w:proofErr w:type="gramStart"/>
      <w:r w:rsidRPr="005956AB">
        <w:rPr>
          <w:bCs/>
          <w:sz w:val="18"/>
          <w:szCs w:val="18"/>
        </w:rPr>
        <w:t>(кем проведен контроль (испытание),</w:t>
      </w:r>
      <w:proofErr w:type="gramEnd"/>
    </w:p>
    <w:p w:rsidR="000E33DA" w:rsidRDefault="000E33DA" w:rsidP="000E33DA">
      <w:pPr>
        <w:suppressAutoHyphens/>
        <w:jc w:val="both"/>
        <w:rPr>
          <w:bCs/>
          <w:sz w:val="18"/>
          <w:szCs w:val="18"/>
        </w:rPr>
      </w:pPr>
    </w:p>
    <w:p w:rsidR="000E33DA" w:rsidRDefault="000E33DA" w:rsidP="000E33DA">
      <w:pPr>
        <w:pBdr>
          <w:bottom w:val="single" w:sz="4" w:space="1" w:color="auto"/>
        </w:pBdr>
        <w:suppressAutoHyphens/>
        <w:jc w:val="center"/>
        <w:rPr>
          <w:bCs/>
          <w:sz w:val="18"/>
          <w:szCs w:val="18"/>
        </w:rPr>
      </w:pPr>
    </w:p>
    <w:p w:rsidR="000E33DA" w:rsidRDefault="000E33DA" w:rsidP="000E33DA">
      <w:pPr>
        <w:suppressAutoHyphens/>
        <w:jc w:val="center"/>
        <w:rPr>
          <w:bCs/>
          <w:sz w:val="18"/>
          <w:szCs w:val="18"/>
        </w:rPr>
      </w:pPr>
      <w:r w:rsidRPr="005956AB">
        <w:rPr>
          <w:bCs/>
          <w:sz w:val="18"/>
          <w:szCs w:val="18"/>
        </w:rPr>
        <w:t>по каким показателям, какие фактические значения получены)</w:t>
      </w:r>
    </w:p>
    <w:p w:rsidR="000E33DA" w:rsidRDefault="000E33DA" w:rsidP="000E33DA">
      <w:pPr>
        <w:pBdr>
          <w:bottom w:val="single" w:sz="4" w:space="1" w:color="auto"/>
        </w:pBdr>
        <w:suppressAutoHyphens/>
        <w:rPr>
          <w:bCs/>
          <w:sz w:val="18"/>
          <w:szCs w:val="18"/>
        </w:rPr>
      </w:pPr>
    </w:p>
    <w:p w:rsidR="000E33DA" w:rsidRDefault="000E33DA" w:rsidP="000E33DA">
      <w:pPr>
        <w:pBdr>
          <w:bottom w:val="single" w:sz="4" w:space="1" w:color="auto"/>
        </w:pBdr>
        <w:suppressAutoHyphens/>
        <w:rPr>
          <w:bCs/>
          <w:sz w:val="18"/>
          <w:szCs w:val="18"/>
        </w:rPr>
      </w:pPr>
    </w:p>
    <w:p w:rsidR="000E33DA" w:rsidRDefault="000E33DA" w:rsidP="000E33DA">
      <w:pPr>
        <w:suppressAutoHyphens/>
        <w:jc w:val="both"/>
        <w:rPr>
          <w:bCs/>
          <w:sz w:val="26"/>
          <w:szCs w:val="26"/>
        </w:rPr>
      </w:pPr>
    </w:p>
    <w:p w:rsidR="000E33DA" w:rsidRDefault="000E33DA" w:rsidP="000E33DA">
      <w:pPr>
        <w:suppressAutoHyphens/>
        <w:jc w:val="both"/>
        <w:rPr>
          <w:bCs/>
          <w:sz w:val="26"/>
          <w:szCs w:val="26"/>
        </w:rPr>
      </w:pPr>
      <w:r w:rsidRPr="000052B4">
        <w:rPr>
          <w:bCs/>
          <w:sz w:val="26"/>
          <w:szCs w:val="26"/>
        </w:rPr>
        <w:t>Рекомендации комиссии и предлагаемые меры, которые необходимо принять для обеспечения безопасности или создания нормальных условий</w:t>
      </w:r>
    </w:p>
    <w:tbl>
      <w:tblPr>
        <w:tblW w:w="0" w:type="auto"/>
        <w:tblLook w:val="04A0"/>
      </w:tblPr>
      <w:tblGrid>
        <w:gridCol w:w="9570"/>
      </w:tblGrid>
      <w:tr w:rsidR="000E33DA" w:rsidRPr="00AA704F" w:rsidTr="0029563A">
        <w:tc>
          <w:tcPr>
            <w:tcW w:w="9571" w:type="dxa"/>
            <w:tcBorders>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bl>
    <w:p w:rsidR="000E33DA" w:rsidRPr="000052B4" w:rsidRDefault="000E33DA" w:rsidP="000E33DA">
      <w:pPr>
        <w:suppressAutoHyphens/>
        <w:jc w:val="both"/>
        <w:rPr>
          <w:bCs/>
          <w:sz w:val="26"/>
          <w:szCs w:val="26"/>
        </w:rPr>
      </w:pPr>
      <w:r w:rsidRPr="000052B4">
        <w:rPr>
          <w:bCs/>
          <w:sz w:val="26"/>
          <w:szCs w:val="26"/>
        </w:rPr>
        <w:tab/>
      </w:r>
    </w:p>
    <w:p w:rsidR="000E33DA" w:rsidRDefault="000E33DA" w:rsidP="000E33DA">
      <w:pPr>
        <w:suppressAutoHyphens/>
        <w:jc w:val="both"/>
        <w:rPr>
          <w:bCs/>
          <w:sz w:val="26"/>
          <w:szCs w:val="26"/>
        </w:rPr>
      </w:pPr>
      <w:r w:rsidRPr="000052B4">
        <w:rPr>
          <w:bCs/>
          <w:sz w:val="26"/>
          <w:szCs w:val="26"/>
        </w:rPr>
        <w:t xml:space="preserve">Заключение </w:t>
      </w:r>
      <w:r>
        <w:rPr>
          <w:bCs/>
          <w:sz w:val="26"/>
          <w:szCs w:val="26"/>
        </w:rPr>
        <w:t>к</w:t>
      </w:r>
      <w:r w:rsidRPr="000052B4">
        <w:rPr>
          <w:bCs/>
          <w:sz w:val="26"/>
          <w:szCs w:val="26"/>
        </w:rPr>
        <w:t>омиссии по результатам обследования помещения</w:t>
      </w:r>
    </w:p>
    <w:tbl>
      <w:tblPr>
        <w:tblW w:w="0" w:type="auto"/>
        <w:tblLook w:val="04A0"/>
      </w:tblPr>
      <w:tblGrid>
        <w:gridCol w:w="9570"/>
      </w:tblGrid>
      <w:tr w:rsidR="000E33DA" w:rsidRPr="00AA704F" w:rsidTr="0029563A">
        <w:tc>
          <w:tcPr>
            <w:tcW w:w="9571" w:type="dxa"/>
            <w:tcBorders>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9571" w:type="dxa"/>
            <w:tcBorders>
              <w:top w:val="single" w:sz="4" w:space="0" w:color="auto"/>
              <w:bottom w:val="single" w:sz="4" w:space="0" w:color="auto"/>
            </w:tcBorders>
          </w:tcPr>
          <w:p w:rsidR="000E33DA" w:rsidRPr="00AA704F" w:rsidRDefault="000E33DA" w:rsidP="0029563A">
            <w:pPr>
              <w:suppressAutoHyphens/>
              <w:jc w:val="both"/>
              <w:rPr>
                <w:bCs/>
                <w:sz w:val="26"/>
                <w:szCs w:val="26"/>
              </w:rPr>
            </w:pPr>
          </w:p>
        </w:tc>
      </w:tr>
    </w:tbl>
    <w:p w:rsidR="000E33DA" w:rsidRDefault="000E33DA" w:rsidP="000E33DA">
      <w:pPr>
        <w:suppressAutoHyphens/>
        <w:jc w:val="both"/>
        <w:rPr>
          <w:bCs/>
          <w:sz w:val="26"/>
          <w:szCs w:val="26"/>
        </w:rPr>
      </w:pPr>
    </w:p>
    <w:p w:rsidR="000E33DA" w:rsidRPr="0006263E" w:rsidRDefault="000E33DA" w:rsidP="000E33DA">
      <w:pPr>
        <w:suppressAutoHyphens/>
        <w:jc w:val="both"/>
        <w:rPr>
          <w:bCs/>
          <w:sz w:val="26"/>
          <w:szCs w:val="26"/>
        </w:rPr>
      </w:pPr>
      <w:r w:rsidRPr="0006263E">
        <w:rPr>
          <w:bCs/>
          <w:sz w:val="26"/>
          <w:szCs w:val="26"/>
        </w:rPr>
        <w:t>Приложение к акту:</w:t>
      </w:r>
    </w:p>
    <w:p w:rsidR="000E33DA" w:rsidRPr="0006263E" w:rsidRDefault="000E33DA" w:rsidP="000E33DA">
      <w:pPr>
        <w:suppressAutoHyphens/>
        <w:jc w:val="both"/>
        <w:rPr>
          <w:bCs/>
          <w:sz w:val="26"/>
          <w:szCs w:val="26"/>
        </w:rPr>
      </w:pPr>
      <w:r w:rsidRPr="0006263E">
        <w:rPr>
          <w:bCs/>
          <w:sz w:val="26"/>
          <w:szCs w:val="26"/>
        </w:rPr>
        <w:t>а)</w:t>
      </w:r>
      <w:r w:rsidRPr="0006263E">
        <w:rPr>
          <w:bCs/>
          <w:sz w:val="26"/>
          <w:szCs w:val="26"/>
        </w:rPr>
        <w:tab/>
        <w:t>результаты инструментального контроля;</w:t>
      </w:r>
    </w:p>
    <w:p w:rsidR="000E33DA" w:rsidRPr="0006263E" w:rsidRDefault="000E33DA" w:rsidP="000E33DA">
      <w:pPr>
        <w:suppressAutoHyphens/>
        <w:jc w:val="both"/>
        <w:rPr>
          <w:bCs/>
          <w:sz w:val="26"/>
          <w:szCs w:val="26"/>
        </w:rPr>
      </w:pPr>
      <w:r w:rsidRPr="0006263E">
        <w:rPr>
          <w:bCs/>
          <w:sz w:val="26"/>
          <w:szCs w:val="26"/>
        </w:rPr>
        <w:t>б)</w:t>
      </w:r>
      <w:r w:rsidRPr="0006263E">
        <w:rPr>
          <w:bCs/>
          <w:sz w:val="26"/>
          <w:szCs w:val="26"/>
        </w:rPr>
        <w:tab/>
        <w:t>результаты лабораторных испытаний;</w:t>
      </w:r>
    </w:p>
    <w:p w:rsidR="000E33DA" w:rsidRPr="0006263E" w:rsidRDefault="000E33DA" w:rsidP="000E33DA">
      <w:pPr>
        <w:suppressAutoHyphens/>
        <w:jc w:val="both"/>
        <w:rPr>
          <w:bCs/>
          <w:sz w:val="26"/>
          <w:szCs w:val="26"/>
        </w:rPr>
      </w:pPr>
      <w:r w:rsidRPr="0006263E">
        <w:rPr>
          <w:bCs/>
          <w:sz w:val="26"/>
          <w:szCs w:val="26"/>
        </w:rPr>
        <w:t>в)</w:t>
      </w:r>
      <w:r w:rsidRPr="0006263E">
        <w:rPr>
          <w:bCs/>
          <w:sz w:val="26"/>
          <w:szCs w:val="26"/>
        </w:rPr>
        <w:tab/>
        <w:t>результаты исследований;</w:t>
      </w:r>
    </w:p>
    <w:p w:rsidR="000E33DA" w:rsidRPr="0006263E" w:rsidRDefault="000E33DA" w:rsidP="000E33DA">
      <w:pPr>
        <w:suppressAutoHyphens/>
        <w:jc w:val="both"/>
        <w:rPr>
          <w:bCs/>
          <w:sz w:val="26"/>
          <w:szCs w:val="26"/>
        </w:rPr>
      </w:pPr>
      <w:r w:rsidRPr="0006263E">
        <w:rPr>
          <w:bCs/>
          <w:sz w:val="26"/>
          <w:szCs w:val="26"/>
        </w:rPr>
        <w:t>г)</w:t>
      </w:r>
      <w:r w:rsidRPr="0006263E">
        <w:rPr>
          <w:bCs/>
          <w:sz w:val="26"/>
          <w:szCs w:val="26"/>
        </w:rPr>
        <w:tab/>
        <w:t>заключения экспертов проектно-изыскательских и специализированных организаций;</w:t>
      </w:r>
    </w:p>
    <w:p w:rsidR="000E33DA" w:rsidRPr="0006263E" w:rsidRDefault="000E33DA" w:rsidP="000E33DA">
      <w:pPr>
        <w:suppressAutoHyphens/>
        <w:jc w:val="both"/>
        <w:rPr>
          <w:bCs/>
          <w:sz w:val="26"/>
          <w:szCs w:val="26"/>
        </w:rPr>
      </w:pPr>
      <w:proofErr w:type="spellStart"/>
      <w:r w:rsidRPr="0006263E">
        <w:rPr>
          <w:bCs/>
          <w:sz w:val="26"/>
          <w:szCs w:val="26"/>
        </w:rPr>
        <w:t>д</w:t>
      </w:r>
      <w:proofErr w:type="spellEnd"/>
      <w:r w:rsidRPr="0006263E">
        <w:rPr>
          <w:bCs/>
          <w:sz w:val="26"/>
          <w:szCs w:val="26"/>
        </w:rPr>
        <w:t>)</w:t>
      </w:r>
      <w:r w:rsidRPr="0006263E">
        <w:rPr>
          <w:bCs/>
          <w:sz w:val="26"/>
          <w:szCs w:val="26"/>
        </w:rPr>
        <w:tab/>
        <w:t>другие материалы по решению межведомственной комиссии.</w:t>
      </w:r>
    </w:p>
    <w:p w:rsidR="000E33DA" w:rsidRPr="0006263E" w:rsidRDefault="000E33DA" w:rsidP="000E33DA">
      <w:pPr>
        <w:suppressAutoHyphens/>
        <w:jc w:val="both"/>
        <w:rPr>
          <w:bCs/>
          <w:sz w:val="26"/>
          <w:szCs w:val="26"/>
        </w:rPr>
      </w:pPr>
    </w:p>
    <w:p w:rsidR="000E33DA" w:rsidRPr="0006263E" w:rsidRDefault="000E33DA" w:rsidP="000E33DA">
      <w:pPr>
        <w:suppressAutoHyphens/>
        <w:jc w:val="both"/>
        <w:rPr>
          <w:bCs/>
          <w:sz w:val="26"/>
          <w:szCs w:val="26"/>
        </w:rPr>
      </w:pPr>
      <w:r w:rsidRPr="0006263E">
        <w:rPr>
          <w:bCs/>
          <w:sz w:val="26"/>
          <w:szCs w:val="26"/>
        </w:rPr>
        <w:t>Председатель комиссии</w:t>
      </w:r>
    </w:p>
    <w:p w:rsidR="000E33DA" w:rsidRDefault="000E33DA" w:rsidP="000E33DA">
      <w:pPr>
        <w:suppressAutoHyphens/>
        <w:jc w:val="both"/>
        <w:rPr>
          <w:bCs/>
          <w:sz w:val="26"/>
          <w:szCs w:val="26"/>
        </w:rPr>
      </w:pPr>
    </w:p>
    <w:tbl>
      <w:tblPr>
        <w:tblW w:w="0" w:type="auto"/>
        <w:tblLook w:val="04A0"/>
      </w:tblPr>
      <w:tblGrid>
        <w:gridCol w:w="4785"/>
        <w:gridCol w:w="4785"/>
      </w:tblGrid>
      <w:tr w:rsidR="000E33DA" w:rsidRPr="00AA704F" w:rsidTr="0029563A">
        <w:tc>
          <w:tcPr>
            <w:tcW w:w="4785" w:type="dxa"/>
            <w:tcBorders>
              <w:bottom w:val="single" w:sz="4" w:space="0" w:color="auto"/>
            </w:tcBorders>
          </w:tcPr>
          <w:p w:rsidR="000E33DA" w:rsidRPr="00AA704F" w:rsidRDefault="000E33DA" w:rsidP="0029563A">
            <w:pPr>
              <w:suppressAutoHyphens/>
              <w:jc w:val="both"/>
              <w:rPr>
                <w:bCs/>
                <w:sz w:val="26"/>
                <w:szCs w:val="26"/>
              </w:rPr>
            </w:pPr>
          </w:p>
        </w:tc>
        <w:tc>
          <w:tcPr>
            <w:tcW w:w="4786" w:type="dxa"/>
            <w:tcBorders>
              <w:bottom w:val="single" w:sz="4" w:space="0" w:color="auto"/>
            </w:tcBorders>
          </w:tcPr>
          <w:p w:rsidR="000E33DA" w:rsidRPr="00AA704F" w:rsidRDefault="000E33DA" w:rsidP="0029563A">
            <w:pPr>
              <w:suppressAutoHyphens/>
              <w:jc w:val="both"/>
              <w:rPr>
                <w:bCs/>
                <w:sz w:val="26"/>
                <w:szCs w:val="26"/>
              </w:rPr>
            </w:pPr>
          </w:p>
        </w:tc>
      </w:tr>
    </w:tbl>
    <w:p w:rsidR="000E33DA" w:rsidRPr="005956AB" w:rsidRDefault="000E33DA" w:rsidP="000E33DA">
      <w:pPr>
        <w:suppressAutoHyphens/>
        <w:jc w:val="both"/>
        <w:rPr>
          <w:bCs/>
          <w:sz w:val="18"/>
          <w:szCs w:val="18"/>
        </w:rPr>
      </w:pPr>
      <w:r>
        <w:rPr>
          <w:bCs/>
          <w:sz w:val="18"/>
          <w:szCs w:val="18"/>
        </w:rPr>
        <w:t xml:space="preserve">                                 </w:t>
      </w:r>
      <w:r w:rsidRPr="005956AB">
        <w:rPr>
          <w:bCs/>
          <w:sz w:val="18"/>
          <w:szCs w:val="18"/>
        </w:rPr>
        <w:t>(подпись)</w:t>
      </w:r>
      <w:r>
        <w:rPr>
          <w:bCs/>
          <w:sz w:val="18"/>
          <w:szCs w:val="18"/>
        </w:rPr>
        <w:t xml:space="preserve">                                                                                                                 </w:t>
      </w:r>
      <w:r w:rsidRPr="005956AB">
        <w:rPr>
          <w:bCs/>
          <w:sz w:val="26"/>
          <w:szCs w:val="26"/>
        </w:rPr>
        <w:t xml:space="preserve"> </w:t>
      </w:r>
      <w:r w:rsidRPr="005956AB">
        <w:rPr>
          <w:bCs/>
          <w:sz w:val="18"/>
          <w:szCs w:val="18"/>
        </w:rPr>
        <w:t>(ф.и.о.)</w:t>
      </w:r>
    </w:p>
    <w:p w:rsidR="000E33DA" w:rsidRDefault="000E33DA" w:rsidP="000E33DA">
      <w:pPr>
        <w:suppressAutoHyphens/>
        <w:jc w:val="both"/>
        <w:rPr>
          <w:bCs/>
          <w:sz w:val="26"/>
          <w:szCs w:val="26"/>
        </w:rPr>
      </w:pPr>
    </w:p>
    <w:p w:rsidR="000E33DA" w:rsidRDefault="000E33DA" w:rsidP="000E33DA">
      <w:pPr>
        <w:suppressAutoHyphens/>
        <w:jc w:val="both"/>
        <w:rPr>
          <w:bCs/>
          <w:sz w:val="26"/>
          <w:szCs w:val="26"/>
        </w:rPr>
      </w:pPr>
      <w:r w:rsidRPr="000052B4">
        <w:rPr>
          <w:bCs/>
          <w:sz w:val="26"/>
          <w:szCs w:val="26"/>
        </w:rPr>
        <w:t>Члены комиссии</w:t>
      </w:r>
    </w:p>
    <w:tbl>
      <w:tblPr>
        <w:tblW w:w="0" w:type="auto"/>
        <w:tblInd w:w="3510" w:type="dxa"/>
        <w:tblLook w:val="04A0"/>
      </w:tblPr>
      <w:tblGrid>
        <w:gridCol w:w="2410"/>
        <w:gridCol w:w="460"/>
        <w:gridCol w:w="3190"/>
      </w:tblGrid>
      <w:tr w:rsidR="000E33DA" w:rsidRPr="00AA704F" w:rsidTr="0029563A">
        <w:tc>
          <w:tcPr>
            <w:tcW w:w="2410" w:type="dxa"/>
            <w:tcBorders>
              <w:bottom w:val="single" w:sz="4" w:space="0" w:color="auto"/>
            </w:tcBorders>
          </w:tcPr>
          <w:p w:rsidR="000E33DA" w:rsidRPr="00AA704F" w:rsidRDefault="000E33DA" w:rsidP="0029563A">
            <w:pPr>
              <w:suppressAutoHyphens/>
              <w:jc w:val="both"/>
              <w:rPr>
                <w:bCs/>
                <w:sz w:val="26"/>
                <w:szCs w:val="26"/>
              </w:rPr>
            </w:pPr>
          </w:p>
        </w:tc>
        <w:tc>
          <w:tcPr>
            <w:tcW w:w="460" w:type="dxa"/>
          </w:tcPr>
          <w:p w:rsidR="000E33DA" w:rsidRPr="00AA704F" w:rsidRDefault="000E33DA" w:rsidP="0029563A">
            <w:pPr>
              <w:suppressAutoHyphens/>
              <w:jc w:val="both"/>
              <w:rPr>
                <w:bCs/>
                <w:sz w:val="26"/>
                <w:szCs w:val="26"/>
              </w:rPr>
            </w:pPr>
          </w:p>
        </w:tc>
        <w:tc>
          <w:tcPr>
            <w:tcW w:w="3191" w:type="dxa"/>
            <w:tcBorders>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2410"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(подпись)</w:t>
            </w:r>
          </w:p>
        </w:tc>
        <w:tc>
          <w:tcPr>
            <w:tcW w:w="460" w:type="dxa"/>
          </w:tcPr>
          <w:p w:rsidR="000E33DA" w:rsidRPr="00AA704F" w:rsidRDefault="000E33DA" w:rsidP="0029563A">
            <w:pPr>
              <w:suppressAutoHyphens/>
              <w:jc w:val="center"/>
              <w:rPr>
                <w:bCs/>
                <w:sz w:val="26"/>
                <w:szCs w:val="26"/>
              </w:rPr>
            </w:pPr>
          </w:p>
        </w:tc>
        <w:tc>
          <w:tcPr>
            <w:tcW w:w="3191"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(ф.и.о.)</w:t>
            </w:r>
          </w:p>
        </w:tc>
      </w:tr>
      <w:tr w:rsidR="000E33DA" w:rsidRPr="00AA704F" w:rsidTr="0029563A">
        <w:tc>
          <w:tcPr>
            <w:tcW w:w="2410" w:type="dxa"/>
            <w:tcBorders>
              <w:bottom w:val="single" w:sz="4" w:space="0" w:color="auto"/>
            </w:tcBorders>
          </w:tcPr>
          <w:p w:rsidR="000E33DA" w:rsidRPr="00AA704F" w:rsidRDefault="000E33DA" w:rsidP="0029563A">
            <w:pPr>
              <w:suppressAutoHyphens/>
              <w:jc w:val="both"/>
              <w:rPr>
                <w:bCs/>
                <w:sz w:val="26"/>
                <w:szCs w:val="26"/>
              </w:rPr>
            </w:pPr>
          </w:p>
        </w:tc>
        <w:tc>
          <w:tcPr>
            <w:tcW w:w="460" w:type="dxa"/>
          </w:tcPr>
          <w:p w:rsidR="000E33DA" w:rsidRPr="00AA704F" w:rsidRDefault="000E33DA" w:rsidP="0029563A">
            <w:pPr>
              <w:suppressAutoHyphens/>
              <w:jc w:val="both"/>
              <w:rPr>
                <w:bCs/>
                <w:sz w:val="26"/>
                <w:szCs w:val="26"/>
              </w:rPr>
            </w:pPr>
          </w:p>
        </w:tc>
        <w:tc>
          <w:tcPr>
            <w:tcW w:w="3191" w:type="dxa"/>
            <w:tcBorders>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2410"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(подпись)</w:t>
            </w:r>
          </w:p>
        </w:tc>
        <w:tc>
          <w:tcPr>
            <w:tcW w:w="460" w:type="dxa"/>
          </w:tcPr>
          <w:p w:rsidR="000E33DA" w:rsidRPr="00AA704F" w:rsidRDefault="000E33DA" w:rsidP="0029563A">
            <w:pPr>
              <w:suppressAutoHyphens/>
              <w:jc w:val="center"/>
              <w:rPr>
                <w:bCs/>
                <w:sz w:val="26"/>
                <w:szCs w:val="26"/>
              </w:rPr>
            </w:pPr>
          </w:p>
        </w:tc>
        <w:tc>
          <w:tcPr>
            <w:tcW w:w="3191"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(ф.и.о.)</w:t>
            </w:r>
          </w:p>
        </w:tc>
      </w:tr>
      <w:tr w:rsidR="000E33DA" w:rsidRPr="00AA704F" w:rsidTr="0029563A">
        <w:tc>
          <w:tcPr>
            <w:tcW w:w="2410" w:type="dxa"/>
            <w:tcBorders>
              <w:bottom w:val="single" w:sz="4" w:space="0" w:color="auto"/>
            </w:tcBorders>
          </w:tcPr>
          <w:p w:rsidR="000E33DA" w:rsidRPr="00AA704F" w:rsidRDefault="000E33DA" w:rsidP="0029563A">
            <w:pPr>
              <w:suppressAutoHyphens/>
              <w:jc w:val="both"/>
              <w:rPr>
                <w:bCs/>
                <w:sz w:val="26"/>
                <w:szCs w:val="26"/>
              </w:rPr>
            </w:pPr>
          </w:p>
        </w:tc>
        <w:tc>
          <w:tcPr>
            <w:tcW w:w="460" w:type="dxa"/>
          </w:tcPr>
          <w:p w:rsidR="000E33DA" w:rsidRPr="00AA704F" w:rsidRDefault="000E33DA" w:rsidP="0029563A">
            <w:pPr>
              <w:suppressAutoHyphens/>
              <w:jc w:val="both"/>
              <w:rPr>
                <w:bCs/>
                <w:sz w:val="26"/>
                <w:szCs w:val="26"/>
              </w:rPr>
            </w:pPr>
          </w:p>
        </w:tc>
        <w:tc>
          <w:tcPr>
            <w:tcW w:w="3191" w:type="dxa"/>
            <w:tcBorders>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2410"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(подпись)</w:t>
            </w:r>
          </w:p>
        </w:tc>
        <w:tc>
          <w:tcPr>
            <w:tcW w:w="460" w:type="dxa"/>
          </w:tcPr>
          <w:p w:rsidR="000E33DA" w:rsidRPr="00AA704F" w:rsidRDefault="000E33DA" w:rsidP="0029563A">
            <w:pPr>
              <w:suppressAutoHyphens/>
              <w:jc w:val="center"/>
              <w:rPr>
                <w:bCs/>
                <w:sz w:val="26"/>
                <w:szCs w:val="26"/>
              </w:rPr>
            </w:pPr>
          </w:p>
        </w:tc>
        <w:tc>
          <w:tcPr>
            <w:tcW w:w="3191"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(ф.и.о.)</w:t>
            </w:r>
          </w:p>
        </w:tc>
      </w:tr>
      <w:tr w:rsidR="000E33DA" w:rsidRPr="00AA704F" w:rsidTr="00295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0" w:type="dxa"/>
            <w:tcBorders>
              <w:top w:val="nil"/>
              <w:left w:val="nil"/>
              <w:bottom w:val="single" w:sz="4" w:space="0" w:color="auto"/>
              <w:right w:val="nil"/>
            </w:tcBorders>
          </w:tcPr>
          <w:p w:rsidR="000E33DA" w:rsidRPr="00AA704F" w:rsidRDefault="000E33DA" w:rsidP="0029563A">
            <w:pPr>
              <w:suppressAutoHyphens/>
              <w:jc w:val="both"/>
              <w:rPr>
                <w:bCs/>
                <w:sz w:val="26"/>
                <w:szCs w:val="26"/>
              </w:rPr>
            </w:pPr>
          </w:p>
        </w:tc>
        <w:tc>
          <w:tcPr>
            <w:tcW w:w="460" w:type="dxa"/>
            <w:tcBorders>
              <w:top w:val="nil"/>
              <w:left w:val="nil"/>
              <w:bottom w:val="nil"/>
              <w:right w:val="nil"/>
            </w:tcBorders>
          </w:tcPr>
          <w:p w:rsidR="000E33DA" w:rsidRPr="00AA704F" w:rsidRDefault="000E33DA" w:rsidP="0029563A">
            <w:pPr>
              <w:suppressAutoHyphens/>
              <w:jc w:val="both"/>
              <w:rPr>
                <w:bCs/>
                <w:sz w:val="26"/>
                <w:szCs w:val="26"/>
              </w:rPr>
            </w:pPr>
          </w:p>
        </w:tc>
        <w:tc>
          <w:tcPr>
            <w:tcW w:w="3191" w:type="dxa"/>
            <w:tcBorders>
              <w:top w:val="nil"/>
              <w:left w:val="nil"/>
              <w:bottom w:val="single" w:sz="4" w:space="0" w:color="auto"/>
              <w:right w:val="nil"/>
            </w:tcBorders>
          </w:tcPr>
          <w:p w:rsidR="000E33DA" w:rsidRPr="00AA704F" w:rsidRDefault="000E33DA" w:rsidP="0029563A">
            <w:pPr>
              <w:suppressAutoHyphens/>
              <w:jc w:val="both"/>
              <w:rPr>
                <w:bCs/>
                <w:sz w:val="26"/>
                <w:szCs w:val="26"/>
              </w:rPr>
            </w:pPr>
          </w:p>
        </w:tc>
      </w:tr>
      <w:tr w:rsidR="000E33DA" w:rsidRPr="00AA704F" w:rsidTr="00295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0" w:type="dxa"/>
            <w:tcBorders>
              <w:top w:val="single" w:sz="4" w:space="0" w:color="auto"/>
              <w:left w:val="nil"/>
              <w:bottom w:val="nil"/>
              <w:right w:val="nil"/>
            </w:tcBorders>
          </w:tcPr>
          <w:p w:rsidR="000E33DA" w:rsidRPr="00AA704F" w:rsidRDefault="000E33DA" w:rsidP="0029563A">
            <w:pPr>
              <w:suppressAutoHyphens/>
              <w:jc w:val="center"/>
              <w:rPr>
                <w:bCs/>
                <w:sz w:val="26"/>
                <w:szCs w:val="26"/>
              </w:rPr>
            </w:pPr>
            <w:r w:rsidRPr="00AA704F">
              <w:rPr>
                <w:bCs/>
                <w:sz w:val="18"/>
                <w:szCs w:val="18"/>
              </w:rPr>
              <w:t>(подпись)</w:t>
            </w:r>
          </w:p>
        </w:tc>
        <w:tc>
          <w:tcPr>
            <w:tcW w:w="460" w:type="dxa"/>
            <w:tcBorders>
              <w:top w:val="nil"/>
              <w:left w:val="nil"/>
              <w:bottom w:val="nil"/>
              <w:right w:val="nil"/>
            </w:tcBorders>
          </w:tcPr>
          <w:p w:rsidR="000E33DA" w:rsidRPr="00AA704F" w:rsidRDefault="000E33DA" w:rsidP="0029563A">
            <w:pPr>
              <w:suppressAutoHyphens/>
              <w:jc w:val="center"/>
              <w:rPr>
                <w:bCs/>
                <w:sz w:val="26"/>
                <w:szCs w:val="26"/>
              </w:rPr>
            </w:pPr>
          </w:p>
        </w:tc>
        <w:tc>
          <w:tcPr>
            <w:tcW w:w="3191" w:type="dxa"/>
            <w:tcBorders>
              <w:top w:val="single" w:sz="4" w:space="0" w:color="auto"/>
              <w:left w:val="nil"/>
              <w:bottom w:val="nil"/>
              <w:right w:val="nil"/>
            </w:tcBorders>
          </w:tcPr>
          <w:p w:rsidR="000E33DA" w:rsidRPr="00AA704F" w:rsidRDefault="000E33DA" w:rsidP="0029563A">
            <w:pPr>
              <w:suppressAutoHyphens/>
              <w:jc w:val="center"/>
              <w:rPr>
                <w:bCs/>
                <w:sz w:val="26"/>
                <w:szCs w:val="26"/>
              </w:rPr>
            </w:pPr>
            <w:r w:rsidRPr="00AA704F">
              <w:rPr>
                <w:bCs/>
                <w:sz w:val="18"/>
                <w:szCs w:val="18"/>
              </w:rPr>
              <w:t>(ф.и.о.)</w:t>
            </w:r>
          </w:p>
        </w:tc>
      </w:tr>
      <w:tr w:rsidR="000E33DA" w:rsidRPr="00AA704F" w:rsidTr="00295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0" w:type="dxa"/>
            <w:tcBorders>
              <w:top w:val="nil"/>
              <w:left w:val="nil"/>
              <w:bottom w:val="single" w:sz="4" w:space="0" w:color="auto"/>
              <w:right w:val="nil"/>
            </w:tcBorders>
          </w:tcPr>
          <w:p w:rsidR="000E33DA" w:rsidRPr="00AA704F" w:rsidRDefault="000E33DA" w:rsidP="0029563A">
            <w:pPr>
              <w:suppressAutoHyphens/>
              <w:jc w:val="both"/>
              <w:rPr>
                <w:bCs/>
                <w:sz w:val="26"/>
                <w:szCs w:val="26"/>
              </w:rPr>
            </w:pPr>
          </w:p>
        </w:tc>
        <w:tc>
          <w:tcPr>
            <w:tcW w:w="460" w:type="dxa"/>
            <w:tcBorders>
              <w:top w:val="nil"/>
              <w:left w:val="nil"/>
              <w:bottom w:val="nil"/>
              <w:right w:val="nil"/>
            </w:tcBorders>
          </w:tcPr>
          <w:p w:rsidR="000E33DA" w:rsidRPr="00AA704F" w:rsidRDefault="000E33DA" w:rsidP="0029563A">
            <w:pPr>
              <w:suppressAutoHyphens/>
              <w:jc w:val="both"/>
              <w:rPr>
                <w:bCs/>
                <w:sz w:val="26"/>
                <w:szCs w:val="26"/>
              </w:rPr>
            </w:pPr>
          </w:p>
        </w:tc>
        <w:tc>
          <w:tcPr>
            <w:tcW w:w="3191" w:type="dxa"/>
            <w:tcBorders>
              <w:top w:val="nil"/>
              <w:left w:val="nil"/>
              <w:bottom w:val="single" w:sz="4" w:space="0" w:color="auto"/>
              <w:right w:val="nil"/>
            </w:tcBorders>
          </w:tcPr>
          <w:p w:rsidR="000E33DA" w:rsidRPr="00AA704F" w:rsidRDefault="000E33DA" w:rsidP="0029563A">
            <w:pPr>
              <w:suppressAutoHyphens/>
              <w:jc w:val="both"/>
              <w:rPr>
                <w:bCs/>
                <w:sz w:val="26"/>
                <w:szCs w:val="26"/>
              </w:rPr>
            </w:pPr>
          </w:p>
        </w:tc>
      </w:tr>
      <w:tr w:rsidR="000E33DA" w:rsidRPr="00AA704F" w:rsidTr="00295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0" w:type="dxa"/>
            <w:tcBorders>
              <w:top w:val="single" w:sz="4" w:space="0" w:color="auto"/>
              <w:left w:val="nil"/>
              <w:bottom w:val="nil"/>
              <w:right w:val="nil"/>
            </w:tcBorders>
          </w:tcPr>
          <w:p w:rsidR="000E33DA" w:rsidRPr="00AA704F" w:rsidRDefault="000E33DA" w:rsidP="0029563A">
            <w:pPr>
              <w:suppressAutoHyphens/>
              <w:jc w:val="center"/>
              <w:rPr>
                <w:bCs/>
                <w:sz w:val="26"/>
                <w:szCs w:val="26"/>
              </w:rPr>
            </w:pPr>
            <w:r w:rsidRPr="00AA704F">
              <w:rPr>
                <w:bCs/>
                <w:sz w:val="18"/>
                <w:szCs w:val="18"/>
              </w:rPr>
              <w:t>(подпись)</w:t>
            </w:r>
          </w:p>
        </w:tc>
        <w:tc>
          <w:tcPr>
            <w:tcW w:w="460" w:type="dxa"/>
            <w:tcBorders>
              <w:top w:val="nil"/>
              <w:left w:val="nil"/>
              <w:bottom w:val="nil"/>
              <w:right w:val="nil"/>
            </w:tcBorders>
          </w:tcPr>
          <w:p w:rsidR="000E33DA" w:rsidRPr="00AA704F" w:rsidRDefault="000E33DA" w:rsidP="0029563A">
            <w:pPr>
              <w:suppressAutoHyphens/>
              <w:jc w:val="center"/>
              <w:rPr>
                <w:bCs/>
                <w:sz w:val="26"/>
                <w:szCs w:val="26"/>
              </w:rPr>
            </w:pPr>
          </w:p>
        </w:tc>
        <w:tc>
          <w:tcPr>
            <w:tcW w:w="3191" w:type="dxa"/>
            <w:tcBorders>
              <w:top w:val="single" w:sz="4" w:space="0" w:color="auto"/>
              <w:left w:val="nil"/>
              <w:bottom w:val="nil"/>
              <w:right w:val="nil"/>
            </w:tcBorders>
          </w:tcPr>
          <w:p w:rsidR="000E33DA" w:rsidRDefault="000E33DA" w:rsidP="0029563A">
            <w:pPr>
              <w:suppressAutoHyphens/>
              <w:jc w:val="center"/>
              <w:rPr>
                <w:bCs/>
                <w:sz w:val="18"/>
                <w:szCs w:val="18"/>
              </w:rPr>
            </w:pPr>
            <w:r w:rsidRPr="00AA704F">
              <w:rPr>
                <w:bCs/>
                <w:sz w:val="18"/>
                <w:szCs w:val="18"/>
              </w:rPr>
              <w:t>(ф.и.о.)</w:t>
            </w:r>
          </w:p>
          <w:p w:rsidR="000E33DA" w:rsidRDefault="000E33DA" w:rsidP="0029563A">
            <w:pPr>
              <w:suppressAutoHyphens/>
              <w:jc w:val="center"/>
              <w:rPr>
                <w:bCs/>
                <w:sz w:val="18"/>
                <w:szCs w:val="18"/>
              </w:rPr>
            </w:pPr>
          </w:p>
          <w:p w:rsidR="000E33DA" w:rsidRDefault="000E33DA" w:rsidP="0029563A">
            <w:pPr>
              <w:suppressAutoHyphens/>
              <w:jc w:val="center"/>
              <w:rPr>
                <w:bCs/>
                <w:sz w:val="18"/>
                <w:szCs w:val="18"/>
              </w:rPr>
            </w:pPr>
          </w:p>
          <w:p w:rsidR="000E33DA" w:rsidRDefault="000E33DA" w:rsidP="0029563A">
            <w:pPr>
              <w:suppressAutoHyphens/>
              <w:jc w:val="center"/>
              <w:rPr>
                <w:bCs/>
                <w:sz w:val="18"/>
                <w:szCs w:val="18"/>
              </w:rPr>
            </w:pPr>
          </w:p>
          <w:p w:rsidR="000E33DA" w:rsidRPr="00AA704F" w:rsidRDefault="000E33DA" w:rsidP="0029563A">
            <w:pPr>
              <w:suppressAutoHyphens/>
              <w:jc w:val="center"/>
              <w:rPr>
                <w:bCs/>
                <w:sz w:val="26"/>
                <w:szCs w:val="26"/>
              </w:rPr>
            </w:pPr>
          </w:p>
        </w:tc>
      </w:tr>
    </w:tbl>
    <w:p w:rsidR="000E33DA" w:rsidRPr="003B1CC2" w:rsidRDefault="000E33DA" w:rsidP="000E33DA">
      <w:pPr>
        <w:pStyle w:val="a3"/>
        <w:rPr>
          <w:bCs/>
          <w:color w:val="000000"/>
          <w:sz w:val="26"/>
          <w:szCs w:val="26"/>
        </w:rPr>
      </w:pPr>
      <w:r w:rsidRPr="003B1CC2">
        <w:rPr>
          <w:bCs/>
          <w:color w:val="000000"/>
          <w:sz w:val="26"/>
          <w:szCs w:val="26"/>
        </w:rPr>
        <w:lastRenderedPageBreak/>
        <w:t>Приглашенный    владелец   нежилого   здания,   строения,   сооружения   или</w:t>
      </w:r>
    </w:p>
    <w:p w:rsidR="000E33DA" w:rsidRPr="003B1CC2" w:rsidRDefault="000E33DA" w:rsidP="000E33DA">
      <w:pPr>
        <w:pStyle w:val="a3"/>
        <w:rPr>
          <w:bCs/>
          <w:color w:val="000000"/>
          <w:sz w:val="26"/>
          <w:szCs w:val="26"/>
        </w:rPr>
      </w:pPr>
      <w:r w:rsidRPr="003B1CC2">
        <w:rPr>
          <w:bCs/>
          <w:color w:val="000000"/>
          <w:sz w:val="26"/>
          <w:szCs w:val="26"/>
        </w:rPr>
        <w:t>уполномоченное им лицо:</w:t>
      </w:r>
    </w:p>
    <w:p w:rsidR="000E33DA" w:rsidRDefault="000E33DA" w:rsidP="000E33DA">
      <w:pPr>
        <w:pStyle w:val="a3"/>
        <w:pBdr>
          <w:bottom w:val="single" w:sz="4" w:space="1" w:color="auto"/>
        </w:pBdr>
        <w:rPr>
          <w:bCs/>
          <w:color w:val="000000"/>
          <w:sz w:val="26"/>
          <w:szCs w:val="26"/>
        </w:rPr>
      </w:pPr>
    </w:p>
    <w:p w:rsidR="000E33DA" w:rsidRPr="003B1CC2" w:rsidRDefault="000E33DA" w:rsidP="000E33DA">
      <w:pPr>
        <w:suppressAutoHyphens/>
        <w:jc w:val="center"/>
        <w:rPr>
          <w:bCs/>
          <w:sz w:val="18"/>
          <w:szCs w:val="18"/>
        </w:rPr>
      </w:pPr>
      <w:r w:rsidRPr="003B1CC2">
        <w:rPr>
          <w:bCs/>
          <w:sz w:val="18"/>
          <w:szCs w:val="18"/>
        </w:rPr>
        <w:t xml:space="preserve"> (должность, ФИО)   </w:t>
      </w:r>
      <w:r>
        <w:rPr>
          <w:bCs/>
          <w:sz w:val="18"/>
          <w:szCs w:val="18"/>
        </w:rPr>
        <w:t xml:space="preserve">                                                </w:t>
      </w:r>
      <w:r w:rsidRPr="003B1CC2">
        <w:rPr>
          <w:bCs/>
          <w:sz w:val="18"/>
          <w:szCs w:val="18"/>
        </w:rPr>
        <w:t>                            (подпись)</w:t>
      </w:r>
    </w:p>
    <w:p w:rsidR="000E33DA" w:rsidRPr="003B1CC2" w:rsidRDefault="000E33DA" w:rsidP="000E33DA">
      <w:pPr>
        <w:pStyle w:val="a3"/>
        <w:rPr>
          <w:bCs/>
          <w:color w:val="000000"/>
          <w:sz w:val="26"/>
          <w:szCs w:val="26"/>
        </w:rPr>
      </w:pPr>
      <w:r w:rsidRPr="003B1CC2">
        <w:rPr>
          <w:bCs/>
          <w:color w:val="000000"/>
          <w:sz w:val="26"/>
          <w:szCs w:val="26"/>
        </w:rPr>
        <w:t> </w:t>
      </w:r>
    </w:p>
    <w:p w:rsidR="000E33DA" w:rsidRPr="003B1CC2" w:rsidRDefault="000E33DA" w:rsidP="000E33DA">
      <w:pPr>
        <w:pStyle w:val="a3"/>
        <w:rPr>
          <w:bCs/>
          <w:color w:val="000000"/>
          <w:sz w:val="26"/>
          <w:szCs w:val="26"/>
        </w:rPr>
      </w:pPr>
      <w:r w:rsidRPr="003B1CC2">
        <w:rPr>
          <w:bCs/>
          <w:color w:val="000000"/>
          <w:sz w:val="26"/>
          <w:szCs w:val="26"/>
        </w:rPr>
        <w:t>Особые отметки:</w:t>
      </w:r>
    </w:p>
    <w:p w:rsidR="000E33DA" w:rsidRDefault="000E33DA" w:rsidP="000E33DA">
      <w:pPr>
        <w:pBdr>
          <w:bottom w:val="single" w:sz="4" w:space="1" w:color="auto"/>
        </w:pBdr>
        <w:suppressAutoHyphens/>
        <w:jc w:val="both"/>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p>
    <w:p w:rsidR="000E33DA" w:rsidRDefault="000E33DA" w:rsidP="000E33DA">
      <w:pPr>
        <w:suppressAutoHyphens/>
        <w:ind w:left="3969"/>
        <w:jc w:val="center"/>
        <w:rPr>
          <w:bCs/>
          <w:sz w:val="26"/>
          <w:szCs w:val="26"/>
        </w:rPr>
      </w:pPr>
      <w:r>
        <w:rPr>
          <w:bCs/>
          <w:sz w:val="26"/>
          <w:szCs w:val="26"/>
        </w:rPr>
        <w:lastRenderedPageBreak/>
        <w:t>Приложе</w:t>
      </w:r>
      <w:r w:rsidRPr="000052B4">
        <w:rPr>
          <w:bCs/>
          <w:sz w:val="26"/>
          <w:szCs w:val="26"/>
        </w:rPr>
        <w:t xml:space="preserve">ние № </w:t>
      </w:r>
      <w:r>
        <w:rPr>
          <w:bCs/>
          <w:sz w:val="26"/>
          <w:szCs w:val="26"/>
        </w:rPr>
        <w:t>2</w:t>
      </w:r>
      <w:r w:rsidRPr="00914A9B">
        <w:rPr>
          <w:bCs/>
          <w:sz w:val="26"/>
          <w:szCs w:val="26"/>
        </w:rPr>
        <w:t xml:space="preserve"> </w:t>
      </w:r>
    </w:p>
    <w:p w:rsidR="000E33DA" w:rsidRPr="00706BEC" w:rsidRDefault="000E33DA" w:rsidP="000E33DA">
      <w:pPr>
        <w:suppressAutoHyphens/>
        <w:ind w:left="3969"/>
        <w:jc w:val="center"/>
        <w:rPr>
          <w:bCs/>
          <w:sz w:val="26"/>
          <w:szCs w:val="26"/>
        </w:rPr>
      </w:pPr>
      <w:r w:rsidRPr="00706BEC">
        <w:rPr>
          <w:bCs/>
          <w:sz w:val="26"/>
          <w:szCs w:val="26"/>
        </w:rPr>
        <w:t xml:space="preserve">к </w:t>
      </w:r>
      <w:r>
        <w:rPr>
          <w:bCs/>
          <w:sz w:val="26"/>
          <w:szCs w:val="26"/>
        </w:rPr>
        <w:t xml:space="preserve">положению </w:t>
      </w:r>
      <w:r w:rsidRPr="00914A9B">
        <w:rPr>
          <w:bCs/>
          <w:sz w:val="26"/>
          <w:szCs w:val="26"/>
        </w:rPr>
        <w:t xml:space="preserve">о комиссии </w:t>
      </w:r>
      <w:r w:rsidRPr="005F1F85">
        <w:rPr>
          <w:bCs/>
          <w:sz w:val="26"/>
          <w:szCs w:val="26"/>
        </w:rPr>
        <w:t>по рассмотрению вопросов о признании нежилых зданий (помещений), строений, сооружений, находящихся в муниципальной собственности (ведении) Оршанского муниципального района Республики Марий Эл, непригодным</w:t>
      </w:r>
      <w:r>
        <w:rPr>
          <w:bCs/>
          <w:sz w:val="26"/>
          <w:szCs w:val="26"/>
        </w:rPr>
        <w:t>и</w:t>
      </w:r>
      <w:r w:rsidRPr="005F1F85">
        <w:rPr>
          <w:bCs/>
          <w:sz w:val="26"/>
          <w:szCs w:val="26"/>
        </w:rPr>
        <w:t xml:space="preserve"> (пригодным</w:t>
      </w:r>
      <w:r>
        <w:rPr>
          <w:bCs/>
          <w:sz w:val="26"/>
          <w:szCs w:val="26"/>
        </w:rPr>
        <w:t>и</w:t>
      </w:r>
      <w:r w:rsidRPr="005F1F85">
        <w:rPr>
          <w:bCs/>
          <w:sz w:val="26"/>
          <w:szCs w:val="26"/>
        </w:rPr>
        <w:t>) для дальнейшей эк</w:t>
      </w:r>
      <w:r w:rsidRPr="005F1F85">
        <w:rPr>
          <w:bCs/>
          <w:sz w:val="26"/>
          <w:szCs w:val="26"/>
        </w:rPr>
        <w:t>с</w:t>
      </w:r>
      <w:r w:rsidRPr="005F1F85">
        <w:rPr>
          <w:bCs/>
          <w:sz w:val="26"/>
          <w:szCs w:val="26"/>
        </w:rPr>
        <w:t>плуатации</w:t>
      </w:r>
      <w:r>
        <w:rPr>
          <w:bCs/>
          <w:sz w:val="26"/>
          <w:szCs w:val="26"/>
        </w:rPr>
        <w:t xml:space="preserve">, </w:t>
      </w:r>
      <w:r w:rsidRPr="0006263E">
        <w:rPr>
          <w:bCs/>
          <w:sz w:val="26"/>
          <w:szCs w:val="26"/>
        </w:rPr>
        <w:t>нуждающимися в капитальном ремонте, модернизации, реконструкции</w:t>
      </w:r>
    </w:p>
    <w:p w:rsidR="000E33DA" w:rsidRDefault="000E33DA" w:rsidP="000E33DA">
      <w:pPr>
        <w:suppressAutoHyphens/>
        <w:ind w:left="3969"/>
        <w:jc w:val="center"/>
        <w:rPr>
          <w:bCs/>
          <w:sz w:val="26"/>
          <w:szCs w:val="26"/>
        </w:rPr>
      </w:pPr>
    </w:p>
    <w:p w:rsidR="000E33DA" w:rsidRDefault="000E33DA" w:rsidP="000E33DA">
      <w:pPr>
        <w:tabs>
          <w:tab w:val="left" w:pos="4536"/>
        </w:tabs>
        <w:suppressAutoHyphens/>
        <w:jc w:val="center"/>
        <w:rPr>
          <w:bCs/>
          <w:sz w:val="26"/>
          <w:szCs w:val="26"/>
        </w:rPr>
      </w:pPr>
      <w:r w:rsidRPr="000052B4">
        <w:rPr>
          <w:bCs/>
          <w:sz w:val="26"/>
          <w:szCs w:val="26"/>
        </w:rPr>
        <w:t>ЗАКЛЮЧЕНИЕ</w:t>
      </w:r>
    </w:p>
    <w:p w:rsidR="000E33DA" w:rsidRPr="003B1CC2" w:rsidRDefault="000E33DA" w:rsidP="000E33DA">
      <w:pPr>
        <w:pStyle w:val="a3"/>
        <w:jc w:val="center"/>
        <w:rPr>
          <w:bCs/>
          <w:color w:val="000000"/>
          <w:sz w:val="26"/>
          <w:szCs w:val="26"/>
        </w:rPr>
      </w:pPr>
      <w:proofErr w:type="gramStart"/>
      <w:r w:rsidRPr="003B1CC2">
        <w:rPr>
          <w:bCs/>
          <w:color w:val="000000"/>
          <w:sz w:val="26"/>
          <w:szCs w:val="26"/>
        </w:rPr>
        <w:t xml:space="preserve">о признании </w:t>
      </w:r>
      <w:r w:rsidRPr="00566F86">
        <w:rPr>
          <w:bCs/>
          <w:sz w:val="26"/>
          <w:szCs w:val="26"/>
        </w:rPr>
        <w:t>нежил</w:t>
      </w:r>
      <w:r>
        <w:rPr>
          <w:bCs/>
          <w:sz w:val="26"/>
          <w:szCs w:val="26"/>
        </w:rPr>
        <w:t>ого</w:t>
      </w:r>
      <w:r w:rsidRPr="00566F86">
        <w:rPr>
          <w:bCs/>
          <w:sz w:val="26"/>
          <w:szCs w:val="26"/>
        </w:rPr>
        <w:t xml:space="preserve"> здани</w:t>
      </w:r>
      <w:r>
        <w:rPr>
          <w:bCs/>
          <w:sz w:val="26"/>
          <w:szCs w:val="26"/>
        </w:rPr>
        <w:t>я</w:t>
      </w:r>
      <w:r w:rsidRPr="00566F86">
        <w:rPr>
          <w:bCs/>
          <w:sz w:val="26"/>
          <w:szCs w:val="26"/>
        </w:rPr>
        <w:t xml:space="preserve"> (помещени</w:t>
      </w:r>
      <w:r>
        <w:rPr>
          <w:bCs/>
          <w:sz w:val="26"/>
          <w:szCs w:val="26"/>
        </w:rPr>
        <w:t>я</w:t>
      </w:r>
      <w:r w:rsidRPr="00566F86">
        <w:rPr>
          <w:bCs/>
          <w:sz w:val="26"/>
          <w:szCs w:val="26"/>
        </w:rPr>
        <w:t>), строени</w:t>
      </w:r>
      <w:r>
        <w:rPr>
          <w:bCs/>
          <w:sz w:val="26"/>
          <w:szCs w:val="26"/>
        </w:rPr>
        <w:t>я</w:t>
      </w:r>
      <w:r w:rsidRPr="00566F86">
        <w:rPr>
          <w:bCs/>
          <w:sz w:val="26"/>
          <w:szCs w:val="26"/>
        </w:rPr>
        <w:t>, сооружени</w:t>
      </w:r>
      <w:r>
        <w:rPr>
          <w:bCs/>
          <w:sz w:val="26"/>
          <w:szCs w:val="26"/>
        </w:rPr>
        <w:t>я</w:t>
      </w:r>
      <w:r w:rsidRPr="00566F86">
        <w:rPr>
          <w:bCs/>
          <w:sz w:val="26"/>
          <w:szCs w:val="26"/>
        </w:rPr>
        <w:t>, находящ</w:t>
      </w:r>
      <w:r>
        <w:rPr>
          <w:bCs/>
          <w:sz w:val="26"/>
          <w:szCs w:val="26"/>
        </w:rPr>
        <w:t>его</w:t>
      </w:r>
      <w:r w:rsidRPr="00566F86">
        <w:rPr>
          <w:bCs/>
          <w:sz w:val="26"/>
          <w:szCs w:val="26"/>
        </w:rPr>
        <w:t>ся в муниципальной собственности (ведении) Оршанского муниципального района Республики Марий Эл</w:t>
      </w:r>
      <w:r>
        <w:rPr>
          <w:bCs/>
          <w:sz w:val="26"/>
          <w:szCs w:val="26"/>
        </w:rPr>
        <w:t xml:space="preserve"> </w:t>
      </w:r>
      <w:r w:rsidRPr="005F1F85">
        <w:rPr>
          <w:bCs/>
          <w:sz w:val="26"/>
          <w:szCs w:val="26"/>
        </w:rPr>
        <w:t>непригодным</w:t>
      </w:r>
      <w:r>
        <w:rPr>
          <w:bCs/>
          <w:sz w:val="26"/>
          <w:szCs w:val="26"/>
        </w:rPr>
        <w:t>и</w:t>
      </w:r>
      <w:r w:rsidRPr="005F1F85">
        <w:rPr>
          <w:bCs/>
          <w:sz w:val="26"/>
          <w:szCs w:val="26"/>
        </w:rPr>
        <w:t xml:space="preserve"> (пригодным</w:t>
      </w:r>
      <w:r>
        <w:rPr>
          <w:bCs/>
          <w:sz w:val="26"/>
          <w:szCs w:val="26"/>
        </w:rPr>
        <w:t>и</w:t>
      </w:r>
      <w:r w:rsidRPr="005F1F85">
        <w:rPr>
          <w:bCs/>
          <w:sz w:val="26"/>
          <w:szCs w:val="26"/>
        </w:rPr>
        <w:t>) для дальнейшей эк</w:t>
      </w:r>
      <w:r w:rsidRPr="005F1F85">
        <w:rPr>
          <w:bCs/>
          <w:sz w:val="26"/>
          <w:szCs w:val="26"/>
        </w:rPr>
        <w:t>с</w:t>
      </w:r>
      <w:r w:rsidRPr="005F1F85">
        <w:rPr>
          <w:bCs/>
          <w:sz w:val="26"/>
          <w:szCs w:val="26"/>
        </w:rPr>
        <w:t>плуатации</w:t>
      </w:r>
      <w:r>
        <w:rPr>
          <w:bCs/>
          <w:sz w:val="26"/>
          <w:szCs w:val="26"/>
        </w:rPr>
        <w:t xml:space="preserve">, </w:t>
      </w:r>
      <w:r w:rsidRPr="0006263E">
        <w:rPr>
          <w:bCs/>
          <w:sz w:val="26"/>
          <w:szCs w:val="26"/>
        </w:rPr>
        <w:t>нуждающимися в капитальном ремонте, модернизации, реконструкции</w:t>
      </w:r>
      <w:proofErr w:type="gramEnd"/>
    </w:p>
    <w:p w:rsidR="000E33DA" w:rsidRPr="000052B4" w:rsidRDefault="000E33DA" w:rsidP="000E33DA">
      <w:pPr>
        <w:suppressAutoHyphens/>
        <w:jc w:val="center"/>
        <w:rPr>
          <w:bCs/>
          <w:sz w:val="26"/>
          <w:szCs w:val="26"/>
        </w:rPr>
      </w:pPr>
    </w:p>
    <w:tbl>
      <w:tblPr>
        <w:tblW w:w="0" w:type="auto"/>
        <w:tblLook w:val="04A0"/>
      </w:tblPr>
      <w:tblGrid>
        <w:gridCol w:w="1101"/>
        <w:gridCol w:w="5278"/>
        <w:gridCol w:w="3191"/>
      </w:tblGrid>
      <w:tr w:rsidR="000E33DA" w:rsidRPr="00AA704F" w:rsidTr="0029563A">
        <w:tc>
          <w:tcPr>
            <w:tcW w:w="1101" w:type="dxa"/>
            <w:tcBorders>
              <w:bottom w:val="single" w:sz="4" w:space="0" w:color="auto"/>
            </w:tcBorders>
          </w:tcPr>
          <w:p w:rsidR="000E33DA" w:rsidRPr="00AA704F" w:rsidRDefault="000E33DA" w:rsidP="0029563A">
            <w:pPr>
              <w:suppressAutoHyphens/>
              <w:rPr>
                <w:bCs/>
                <w:sz w:val="26"/>
                <w:szCs w:val="26"/>
              </w:rPr>
            </w:pPr>
            <w:r w:rsidRPr="00AA704F">
              <w:rPr>
                <w:bCs/>
                <w:sz w:val="26"/>
                <w:szCs w:val="26"/>
              </w:rPr>
              <w:t xml:space="preserve">№ </w:t>
            </w:r>
          </w:p>
        </w:tc>
        <w:tc>
          <w:tcPr>
            <w:tcW w:w="5279" w:type="dxa"/>
          </w:tcPr>
          <w:p w:rsidR="000E33DA" w:rsidRPr="00AA704F" w:rsidRDefault="000E33DA" w:rsidP="0029563A">
            <w:pPr>
              <w:suppressAutoHyphens/>
              <w:jc w:val="center"/>
              <w:rPr>
                <w:bCs/>
                <w:sz w:val="26"/>
                <w:szCs w:val="26"/>
              </w:rPr>
            </w:pPr>
          </w:p>
        </w:tc>
        <w:tc>
          <w:tcPr>
            <w:tcW w:w="3191" w:type="dxa"/>
            <w:tcBorders>
              <w:bottom w:val="single" w:sz="4" w:space="0" w:color="auto"/>
            </w:tcBorders>
          </w:tcPr>
          <w:p w:rsidR="000E33DA" w:rsidRPr="00AA704F" w:rsidRDefault="000E33DA" w:rsidP="0029563A">
            <w:pPr>
              <w:suppressAutoHyphens/>
              <w:jc w:val="center"/>
              <w:rPr>
                <w:bCs/>
                <w:sz w:val="26"/>
                <w:szCs w:val="26"/>
              </w:rPr>
            </w:pPr>
          </w:p>
        </w:tc>
      </w:tr>
    </w:tbl>
    <w:p w:rsidR="000E33DA" w:rsidRPr="0076346C" w:rsidRDefault="000E33DA" w:rsidP="000E33DA">
      <w:pPr>
        <w:suppressAutoHyphens/>
        <w:jc w:val="both"/>
        <w:rPr>
          <w:bCs/>
          <w:sz w:val="16"/>
          <w:szCs w:val="16"/>
        </w:rPr>
      </w:pPr>
      <w:r>
        <w:rPr>
          <w:bCs/>
          <w:sz w:val="16"/>
          <w:szCs w:val="16"/>
        </w:rPr>
        <w:t xml:space="preserve">                                                                                                                                                                                                                          (</w:t>
      </w:r>
      <w:r w:rsidRPr="0076346C">
        <w:rPr>
          <w:bCs/>
          <w:sz w:val="16"/>
          <w:szCs w:val="16"/>
        </w:rPr>
        <w:t>дата</w:t>
      </w:r>
      <w:r>
        <w:rPr>
          <w:bCs/>
          <w:sz w:val="16"/>
          <w:szCs w:val="16"/>
        </w:rPr>
        <w:t>)</w:t>
      </w:r>
    </w:p>
    <w:p w:rsidR="000E33DA" w:rsidRDefault="000E33DA" w:rsidP="000E33DA">
      <w:pPr>
        <w:suppressAutoHyphens/>
        <w:jc w:val="both"/>
        <w:rPr>
          <w:bCs/>
          <w:sz w:val="18"/>
          <w:szCs w:val="18"/>
        </w:rPr>
      </w:pPr>
    </w:p>
    <w:p w:rsidR="000E33DA" w:rsidRDefault="000E33DA" w:rsidP="000E33DA">
      <w:pPr>
        <w:pBdr>
          <w:bottom w:val="single" w:sz="4" w:space="1" w:color="auto"/>
        </w:pBdr>
        <w:suppressAutoHyphens/>
        <w:jc w:val="both"/>
        <w:rPr>
          <w:bCs/>
          <w:sz w:val="18"/>
          <w:szCs w:val="18"/>
        </w:rPr>
      </w:pPr>
    </w:p>
    <w:p w:rsidR="000E33DA" w:rsidRDefault="000E33DA" w:rsidP="000E33DA">
      <w:pPr>
        <w:suppressAutoHyphens/>
        <w:jc w:val="both"/>
        <w:rPr>
          <w:bCs/>
          <w:sz w:val="18"/>
          <w:szCs w:val="18"/>
        </w:rPr>
      </w:pPr>
      <w:r w:rsidRPr="005956AB">
        <w:rPr>
          <w:bCs/>
          <w:sz w:val="18"/>
          <w:szCs w:val="18"/>
        </w:rPr>
        <w:t xml:space="preserve"> (месторасположение помещения, в том числе наименования населенного пункта и улицы, номера дома и квартиры)</w:t>
      </w:r>
    </w:p>
    <w:p w:rsidR="000E33DA" w:rsidRDefault="000E33DA" w:rsidP="000E33DA">
      <w:pPr>
        <w:suppressAutoHyphens/>
        <w:jc w:val="both"/>
        <w:rPr>
          <w:bCs/>
          <w:sz w:val="18"/>
          <w:szCs w:val="18"/>
        </w:rPr>
      </w:pPr>
    </w:p>
    <w:tbl>
      <w:tblPr>
        <w:tblW w:w="0" w:type="auto"/>
        <w:tblLook w:val="04A0"/>
      </w:tblPr>
      <w:tblGrid>
        <w:gridCol w:w="5070"/>
        <w:gridCol w:w="4500"/>
      </w:tblGrid>
      <w:tr w:rsidR="000E33DA" w:rsidRPr="00AA704F" w:rsidTr="0029563A">
        <w:tc>
          <w:tcPr>
            <w:tcW w:w="5070" w:type="dxa"/>
          </w:tcPr>
          <w:p w:rsidR="000E33DA" w:rsidRPr="00AA704F" w:rsidRDefault="000E33DA" w:rsidP="0029563A">
            <w:pPr>
              <w:suppressAutoHyphens/>
              <w:jc w:val="both"/>
              <w:rPr>
                <w:bCs/>
                <w:sz w:val="26"/>
                <w:szCs w:val="26"/>
              </w:rPr>
            </w:pPr>
            <w:r>
              <w:rPr>
                <w:bCs/>
                <w:sz w:val="26"/>
                <w:szCs w:val="26"/>
              </w:rPr>
              <w:t>К</w:t>
            </w:r>
            <w:r w:rsidRPr="00AA704F">
              <w:rPr>
                <w:bCs/>
                <w:sz w:val="26"/>
                <w:szCs w:val="26"/>
              </w:rPr>
              <w:t xml:space="preserve">омиссия, </w:t>
            </w:r>
            <w:r>
              <w:rPr>
                <w:bCs/>
                <w:sz w:val="26"/>
                <w:szCs w:val="26"/>
              </w:rPr>
              <w:t>созданная в соответствии</w:t>
            </w:r>
          </w:p>
        </w:tc>
        <w:tc>
          <w:tcPr>
            <w:tcW w:w="4501" w:type="dxa"/>
            <w:tcBorders>
              <w:bottom w:val="single" w:sz="4" w:space="0" w:color="auto"/>
            </w:tcBorders>
          </w:tcPr>
          <w:p w:rsidR="000E33DA" w:rsidRPr="00AA704F" w:rsidRDefault="000E33DA" w:rsidP="0029563A">
            <w:pPr>
              <w:suppressAutoHyphens/>
              <w:jc w:val="both"/>
              <w:rPr>
                <w:bCs/>
                <w:sz w:val="26"/>
                <w:szCs w:val="26"/>
              </w:rPr>
            </w:pPr>
          </w:p>
        </w:tc>
      </w:tr>
    </w:tbl>
    <w:p w:rsidR="000E33DA" w:rsidRDefault="000E33DA" w:rsidP="000E33DA">
      <w:pPr>
        <w:suppressAutoHyphens/>
        <w:jc w:val="both"/>
        <w:rPr>
          <w:bCs/>
          <w:sz w:val="18"/>
          <w:szCs w:val="18"/>
        </w:rPr>
      </w:pPr>
      <w:r w:rsidRPr="000052B4">
        <w:rPr>
          <w:bCs/>
          <w:sz w:val="26"/>
          <w:szCs w:val="26"/>
        </w:rPr>
        <w:t xml:space="preserve"> </w:t>
      </w:r>
      <w:r>
        <w:rPr>
          <w:bCs/>
          <w:sz w:val="18"/>
          <w:szCs w:val="18"/>
        </w:rPr>
        <w:t xml:space="preserve">                                                                                                           </w:t>
      </w:r>
      <w:r w:rsidRPr="005956AB">
        <w:rPr>
          <w:bCs/>
          <w:sz w:val="18"/>
          <w:szCs w:val="18"/>
        </w:rPr>
        <w:t>(</w:t>
      </w:r>
      <w:r>
        <w:rPr>
          <w:bCs/>
          <w:sz w:val="18"/>
          <w:szCs w:val="18"/>
        </w:rPr>
        <w:t>решение органа местного самоуправления)</w:t>
      </w:r>
    </w:p>
    <w:p w:rsidR="000E33DA" w:rsidRDefault="000E33DA" w:rsidP="000E33DA">
      <w:pPr>
        <w:suppressAutoHyphens/>
        <w:jc w:val="both"/>
        <w:rPr>
          <w:bCs/>
          <w:sz w:val="18"/>
          <w:szCs w:val="18"/>
        </w:rPr>
      </w:pPr>
    </w:p>
    <w:p w:rsidR="000E33DA" w:rsidRDefault="000E33DA" w:rsidP="000E33DA">
      <w:pPr>
        <w:pBdr>
          <w:bottom w:val="single" w:sz="4" w:space="1" w:color="auto"/>
        </w:pBdr>
        <w:suppressAutoHyphens/>
        <w:jc w:val="both"/>
        <w:rPr>
          <w:bCs/>
          <w:sz w:val="18"/>
          <w:szCs w:val="18"/>
        </w:rPr>
      </w:pPr>
    </w:p>
    <w:p w:rsidR="000E33DA" w:rsidRPr="005956AB" w:rsidRDefault="000E33DA" w:rsidP="000E33DA">
      <w:pPr>
        <w:suppressAutoHyphens/>
        <w:jc w:val="center"/>
        <w:rPr>
          <w:bCs/>
          <w:sz w:val="18"/>
          <w:szCs w:val="18"/>
        </w:rPr>
      </w:pPr>
      <w:r w:rsidRPr="005956AB">
        <w:rPr>
          <w:bCs/>
          <w:sz w:val="18"/>
          <w:szCs w:val="18"/>
        </w:rPr>
        <w:t>дата, номер решения о созыве комиссии)</w:t>
      </w:r>
    </w:p>
    <w:p w:rsidR="000E33DA" w:rsidRDefault="000E33DA" w:rsidP="000E33DA">
      <w:pPr>
        <w:pBdr>
          <w:bottom w:val="single" w:sz="4" w:space="1" w:color="auto"/>
        </w:pBdr>
        <w:suppressAutoHyphens/>
        <w:jc w:val="both"/>
        <w:rPr>
          <w:bCs/>
          <w:sz w:val="26"/>
          <w:szCs w:val="26"/>
        </w:rPr>
      </w:pPr>
    </w:p>
    <w:p w:rsidR="000E33DA" w:rsidRDefault="000E33DA" w:rsidP="000E33DA">
      <w:pPr>
        <w:suppressAutoHyphens/>
        <w:jc w:val="both"/>
        <w:rPr>
          <w:bCs/>
          <w:sz w:val="26"/>
          <w:szCs w:val="26"/>
        </w:rPr>
      </w:pPr>
    </w:p>
    <w:tbl>
      <w:tblPr>
        <w:tblW w:w="0" w:type="auto"/>
        <w:tblLook w:val="04A0"/>
      </w:tblPr>
      <w:tblGrid>
        <w:gridCol w:w="2943"/>
        <w:gridCol w:w="6627"/>
      </w:tblGrid>
      <w:tr w:rsidR="000E33DA" w:rsidRPr="00AA704F" w:rsidTr="0029563A">
        <w:tc>
          <w:tcPr>
            <w:tcW w:w="2943" w:type="dxa"/>
          </w:tcPr>
          <w:p w:rsidR="000E33DA" w:rsidRPr="00AA704F" w:rsidRDefault="000E33DA" w:rsidP="0029563A">
            <w:pPr>
              <w:suppressAutoHyphens/>
              <w:jc w:val="both"/>
              <w:rPr>
                <w:bCs/>
                <w:sz w:val="26"/>
                <w:szCs w:val="26"/>
              </w:rPr>
            </w:pPr>
            <w:r w:rsidRPr="00AA704F">
              <w:rPr>
                <w:bCs/>
                <w:sz w:val="26"/>
                <w:szCs w:val="26"/>
              </w:rPr>
              <w:t>в составе председателя</w:t>
            </w:r>
          </w:p>
        </w:tc>
        <w:tc>
          <w:tcPr>
            <w:tcW w:w="6628" w:type="dxa"/>
            <w:tcBorders>
              <w:bottom w:val="single" w:sz="4" w:space="0" w:color="auto"/>
            </w:tcBorders>
          </w:tcPr>
          <w:p w:rsidR="000E33DA" w:rsidRPr="00AA704F" w:rsidRDefault="000E33DA" w:rsidP="0029563A">
            <w:pPr>
              <w:suppressAutoHyphens/>
              <w:jc w:val="both"/>
              <w:rPr>
                <w:bCs/>
                <w:sz w:val="26"/>
                <w:szCs w:val="26"/>
              </w:rPr>
            </w:pPr>
          </w:p>
        </w:tc>
      </w:tr>
    </w:tbl>
    <w:p w:rsidR="000E33DA" w:rsidRPr="005956AB" w:rsidRDefault="000E33DA" w:rsidP="000E33DA">
      <w:pPr>
        <w:suppressAutoHyphens/>
        <w:ind w:left="5040" w:firstLine="720"/>
        <w:jc w:val="both"/>
        <w:rPr>
          <w:bCs/>
          <w:sz w:val="18"/>
          <w:szCs w:val="18"/>
        </w:rPr>
      </w:pPr>
      <w:r>
        <w:rPr>
          <w:bCs/>
          <w:sz w:val="26"/>
          <w:szCs w:val="26"/>
        </w:rPr>
        <w:t xml:space="preserve">                    </w:t>
      </w:r>
      <w:r w:rsidRPr="005956AB">
        <w:rPr>
          <w:bCs/>
          <w:sz w:val="18"/>
          <w:szCs w:val="18"/>
        </w:rPr>
        <w:t xml:space="preserve"> (Ф.И.О.)</w:t>
      </w:r>
    </w:p>
    <w:p w:rsidR="000E33DA" w:rsidRDefault="000E33DA" w:rsidP="000E33DA">
      <w:pPr>
        <w:pBdr>
          <w:bottom w:val="single" w:sz="4" w:space="1" w:color="auto"/>
        </w:pBdr>
        <w:suppressAutoHyphens/>
        <w:jc w:val="both"/>
        <w:rPr>
          <w:bCs/>
          <w:sz w:val="22"/>
          <w:szCs w:val="22"/>
        </w:rPr>
      </w:pPr>
    </w:p>
    <w:p w:rsidR="000E33DA" w:rsidRPr="005956AB" w:rsidRDefault="000E33DA" w:rsidP="000E33DA">
      <w:pPr>
        <w:suppressAutoHyphens/>
        <w:jc w:val="both"/>
        <w:rPr>
          <w:bCs/>
          <w:sz w:val="18"/>
          <w:szCs w:val="18"/>
        </w:rPr>
      </w:pPr>
      <w:r>
        <w:rPr>
          <w:bCs/>
          <w:sz w:val="18"/>
          <w:szCs w:val="18"/>
        </w:rPr>
        <w:t xml:space="preserve">              </w:t>
      </w:r>
      <w:r w:rsidRPr="005956AB">
        <w:rPr>
          <w:bCs/>
          <w:sz w:val="18"/>
          <w:szCs w:val="18"/>
        </w:rPr>
        <w:t xml:space="preserve">                                               (занимаемая должность и место работы)</w:t>
      </w:r>
    </w:p>
    <w:p w:rsidR="000E33DA" w:rsidRDefault="000E33DA" w:rsidP="000E33DA">
      <w:pPr>
        <w:suppressAutoHyphens/>
        <w:jc w:val="both"/>
        <w:rPr>
          <w:bCs/>
          <w:sz w:val="26"/>
          <w:szCs w:val="26"/>
        </w:rPr>
      </w:pPr>
      <w:r>
        <w:rPr>
          <w:bCs/>
          <w:sz w:val="26"/>
          <w:szCs w:val="26"/>
        </w:rPr>
        <w:t>и</w:t>
      </w:r>
      <w:r w:rsidRPr="004042CC">
        <w:rPr>
          <w:bCs/>
          <w:sz w:val="26"/>
          <w:szCs w:val="26"/>
        </w:rPr>
        <w:t xml:space="preserve"> членов комиссии </w:t>
      </w:r>
    </w:p>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Default="000E33DA" w:rsidP="000E33DA">
      <w:pPr>
        <w:suppressAutoHyphens/>
        <w:jc w:val="center"/>
        <w:rPr>
          <w:bCs/>
          <w:sz w:val="18"/>
          <w:szCs w:val="18"/>
        </w:rPr>
      </w:pPr>
      <w:r w:rsidRPr="005956AB">
        <w:rPr>
          <w:bCs/>
          <w:sz w:val="18"/>
          <w:szCs w:val="18"/>
        </w:rPr>
        <w:t>(занимаемая должность и место работы)</w:t>
      </w:r>
    </w:p>
    <w:p w:rsidR="000E33DA" w:rsidRDefault="000E33DA" w:rsidP="000E33DA">
      <w:pPr>
        <w:pBdr>
          <w:bottom w:val="single" w:sz="4" w:space="1" w:color="auto"/>
        </w:pBdr>
        <w:suppressAutoHyphens/>
        <w:jc w:val="both"/>
        <w:rPr>
          <w:bCs/>
          <w:sz w:val="26"/>
          <w:szCs w:val="26"/>
        </w:rPr>
      </w:pPr>
      <w:r w:rsidRPr="004042CC">
        <w:rPr>
          <w:bCs/>
          <w:sz w:val="26"/>
          <w:szCs w:val="26"/>
        </w:rPr>
        <w:t xml:space="preserve">                                                                        </w:t>
      </w:r>
    </w:p>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Pr="005956AB" w:rsidRDefault="000E33DA" w:rsidP="000E33DA">
      <w:pPr>
        <w:suppressAutoHyphens/>
        <w:jc w:val="center"/>
        <w:rPr>
          <w:bCs/>
          <w:sz w:val="18"/>
          <w:szCs w:val="18"/>
        </w:rPr>
      </w:pPr>
      <w:r w:rsidRPr="005956AB">
        <w:rPr>
          <w:bCs/>
          <w:sz w:val="18"/>
          <w:szCs w:val="18"/>
        </w:rPr>
        <w:t>(занимаемая должность и место работы)</w:t>
      </w:r>
    </w:p>
    <w:p w:rsidR="000E33DA" w:rsidRDefault="000E33DA" w:rsidP="000E33DA">
      <w:pPr>
        <w:pBdr>
          <w:bottom w:val="single" w:sz="4" w:space="1" w:color="auto"/>
        </w:pBdr>
        <w:suppressAutoHyphens/>
        <w:jc w:val="both"/>
        <w:rPr>
          <w:bCs/>
          <w:sz w:val="26"/>
          <w:szCs w:val="26"/>
        </w:rPr>
      </w:pPr>
      <w:r w:rsidRPr="004042CC">
        <w:rPr>
          <w:bCs/>
          <w:sz w:val="26"/>
          <w:szCs w:val="26"/>
        </w:rPr>
        <w:t xml:space="preserve">                                                                           </w:t>
      </w:r>
    </w:p>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Pr="005956AB" w:rsidRDefault="000E33DA" w:rsidP="000E33DA">
      <w:pPr>
        <w:suppressAutoHyphens/>
        <w:jc w:val="center"/>
        <w:rPr>
          <w:bCs/>
          <w:sz w:val="18"/>
          <w:szCs w:val="18"/>
        </w:rPr>
      </w:pPr>
      <w:r w:rsidRPr="005956AB">
        <w:rPr>
          <w:bCs/>
          <w:sz w:val="18"/>
          <w:szCs w:val="18"/>
        </w:rPr>
        <w:t>(занимаемая должность и место работы)</w:t>
      </w:r>
    </w:p>
    <w:p w:rsidR="000E33DA" w:rsidRPr="005956AB" w:rsidRDefault="000E33DA" w:rsidP="000E33DA">
      <w:pPr>
        <w:suppressAutoHyphens/>
        <w:jc w:val="center"/>
        <w:rPr>
          <w:bCs/>
          <w:sz w:val="22"/>
          <w:szCs w:val="22"/>
        </w:rPr>
      </w:pPr>
    </w:p>
    <w:tbl>
      <w:tblPr>
        <w:tblW w:w="0" w:type="auto"/>
        <w:tblLook w:val="04A0"/>
      </w:tblPr>
      <w:tblGrid>
        <w:gridCol w:w="4785"/>
        <w:gridCol w:w="4785"/>
      </w:tblGrid>
      <w:tr w:rsidR="000E33DA" w:rsidRPr="00AA704F" w:rsidTr="0029563A">
        <w:tc>
          <w:tcPr>
            <w:tcW w:w="4785" w:type="dxa"/>
          </w:tcPr>
          <w:p w:rsidR="000E33DA" w:rsidRPr="00AA704F" w:rsidRDefault="000E33DA" w:rsidP="0029563A">
            <w:pPr>
              <w:suppressAutoHyphens/>
              <w:jc w:val="both"/>
              <w:rPr>
                <w:bCs/>
                <w:sz w:val="26"/>
                <w:szCs w:val="26"/>
              </w:rPr>
            </w:pPr>
            <w:r w:rsidRPr="00AA704F">
              <w:rPr>
                <w:bCs/>
                <w:sz w:val="26"/>
                <w:szCs w:val="26"/>
              </w:rPr>
              <w:t>при участии приглашенных экспертов</w:t>
            </w:r>
          </w:p>
        </w:tc>
        <w:tc>
          <w:tcPr>
            <w:tcW w:w="4786" w:type="dxa"/>
          </w:tcPr>
          <w:p w:rsidR="000E33DA" w:rsidRPr="00AA704F" w:rsidRDefault="000E33DA" w:rsidP="0029563A">
            <w:pPr>
              <w:suppressAutoHyphens/>
              <w:jc w:val="both"/>
              <w:rPr>
                <w:bCs/>
                <w:sz w:val="26"/>
                <w:szCs w:val="26"/>
              </w:rPr>
            </w:pPr>
          </w:p>
        </w:tc>
      </w:tr>
    </w:tbl>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Default="000E33DA" w:rsidP="000E33DA">
      <w:pPr>
        <w:suppressAutoHyphens/>
        <w:jc w:val="center"/>
        <w:rPr>
          <w:bCs/>
          <w:sz w:val="18"/>
          <w:szCs w:val="18"/>
        </w:rPr>
      </w:pPr>
      <w:r w:rsidRPr="005956AB">
        <w:rPr>
          <w:bCs/>
          <w:sz w:val="18"/>
          <w:szCs w:val="18"/>
        </w:rPr>
        <w:t>(занимаемая должность и место работы)</w:t>
      </w:r>
    </w:p>
    <w:tbl>
      <w:tblPr>
        <w:tblW w:w="0" w:type="auto"/>
        <w:tblLook w:val="04A0"/>
      </w:tblPr>
      <w:tblGrid>
        <w:gridCol w:w="9570"/>
      </w:tblGrid>
      <w:tr w:rsidR="000E33DA" w:rsidRPr="00AA704F" w:rsidTr="0029563A">
        <w:tc>
          <w:tcPr>
            <w:tcW w:w="9571" w:type="dxa"/>
          </w:tcPr>
          <w:p w:rsidR="000E33DA" w:rsidRPr="00AA704F" w:rsidRDefault="000E33DA" w:rsidP="0029563A">
            <w:pPr>
              <w:suppressAutoHyphens/>
              <w:jc w:val="both"/>
              <w:rPr>
                <w:bCs/>
                <w:sz w:val="26"/>
                <w:szCs w:val="26"/>
              </w:rPr>
            </w:pPr>
            <w:r w:rsidRPr="00AA704F">
              <w:rPr>
                <w:bCs/>
                <w:sz w:val="26"/>
                <w:szCs w:val="26"/>
              </w:rPr>
              <w:t xml:space="preserve">и приглашенного </w:t>
            </w:r>
            <w:r>
              <w:rPr>
                <w:bCs/>
                <w:sz w:val="26"/>
                <w:szCs w:val="26"/>
              </w:rPr>
              <w:t>собственника (</w:t>
            </w:r>
            <w:r w:rsidRPr="003B1CC2">
              <w:rPr>
                <w:bCs/>
                <w:sz w:val="26"/>
                <w:szCs w:val="26"/>
              </w:rPr>
              <w:t xml:space="preserve">владельца)  нежилого  здания,  строения,  сооружения  </w:t>
            </w:r>
            <w:r w:rsidRPr="00AA704F">
              <w:rPr>
                <w:bCs/>
                <w:sz w:val="26"/>
                <w:szCs w:val="26"/>
              </w:rPr>
              <w:t>или уполномоченного им лица</w:t>
            </w:r>
          </w:p>
        </w:tc>
      </w:tr>
    </w:tbl>
    <w:p w:rsidR="000E33DA" w:rsidRPr="005956AB" w:rsidRDefault="000E33DA" w:rsidP="000E33DA">
      <w:pPr>
        <w:pBdr>
          <w:bottom w:val="single" w:sz="4" w:space="1" w:color="auto"/>
        </w:pBdr>
        <w:suppressAutoHyphens/>
        <w:jc w:val="both"/>
        <w:rPr>
          <w:bCs/>
          <w:sz w:val="18"/>
          <w:szCs w:val="18"/>
        </w:rPr>
      </w:pPr>
      <w:r w:rsidRPr="004042CC">
        <w:rPr>
          <w:bCs/>
          <w:sz w:val="26"/>
          <w:szCs w:val="26"/>
        </w:rPr>
        <w:t xml:space="preserve">                                                                                      </w:t>
      </w:r>
    </w:p>
    <w:p w:rsidR="000E33DA" w:rsidRPr="004042CC" w:rsidRDefault="000E33DA" w:rsidP="000E33DA">
      <w:pPr>
        <w:suppressAutoHyphens/>
        <w:jc w:val="center"/>
        <w:rPr>
          <w:bCs/>
          <w:sz w:val="16"/>
          <w:szCs w:val="16"/>
        </w:rPr>
      </w:pPr>
      <w:r w:rsidRPr="004042CC">
        <w:rPr>
          <w:bCs/>
          <w:sz w:val="16"/>
          <w:szCs w:val="16"/>
        </w:rPr>
        <w:t>(ФИО)</w:t>
      </w:r>
    </w:p>
    <w:p w:rsidR="000E33DA" w:rsidRDefault="000E33DA" w:rsidP="000E33DA">
      <w:pPr>
        <w:pBdr>
          <w:bottom w:val="single" w:sz="4" w:space="1" w:color="auto"/>
        </w:pBdr>
        <w:suppressAutoHyphens/>
        <w:jc w:val="center"/>
        <w:rPr>
          <w:bCs/>
          <w:sz w:val="22"/>
          <w:szCs w:val="22"/>
        </w:rPr>
      </w:pPr>
    </w:p>
    <w:p w:rsidR="000E33DA" w:rsidRDefault="000E33DA" w:rsidP="000E33DA">
      <w:pPr>
        <w:suppressAutoHyphens/>
        <w:jc w:val="center"/>
        <w:rPr>
          <w:bCs/>
          <w:sz w:val="18"/>
          <w:szCs w:val="18"/>
        </w:rPr>
      </w:pPr>
      <w:r w:rsidRPr="005956AB">
        <w:rPr>
          <w:bCs/>
          <w:sz w:val="18"/>
          <w:szCs w:val="18"/>
        </w:rPr>
        <w:t>(занимаемая должность и место работы)</w:t>
      </w:r>
    </w:p>
    <w:p w:rsidR="000E33DA" w:rsidRPr="005956AB" w:rsidRDefault="000E33DA" w:rsidP="000E33DA">
      <w:pPr>
        <w:suppressAutoHyphens/>
        <w:jc w:val="center"/>
        <w:rPr>
          <w:bCs/>
          <w:sz w:val="18"/>
          <w:szCs w:val="18"/>
        </w:rPr>
      </w:pPr>
    </w:p>
    <w:tbl>
      <w:tblPr>
        <w:tblW w:w="0" w:type="auto"/>
        <w:tblLook w:val="04A0"/>
      </w:tblPr>
      <w:tblGrid>
        <w:gridCol w:w="5211"/>
        <w:gridCol w:w="4359"/>
      </w:tblGrid>
      <w:tr w:rsidR="000E33DA" w:rsidRPr="00AA704F" w:rsidTr="0029563A">
        <w:tc>
          <w:tcPr>
            <w:tcW w:w="5211" w:type="dxa"/>
          </w:tcPr>
          <w:p w:rsidR="000E33DA" w:rsidRPr="00AA704F" w:rsidRDefault="000E33DA" w:rsidP="0029563A">
            <w:pPr>
              <w:suppressAutoHyphens/>
              <w:jc w:val="both"/>
              <w:rPr>
                <w:bCs/>
                <w:sz w:val="26"/>
                <w:szCs w:val="26"/>
              </w:rPr>
            </w:pPr>
            <w:r w:rsidRPr="00AA704F">
              <w:rPr>
                <w:bCs/>
                <w:sz w:val="26"/>
                <w:szCs w:val="26"/>
              </w:rPr>
              <w:t>по результатам рассмотренных документов</w:t>
            </w:r>
          </w:p>
        </w:tc>
        <w:tc>
          <w:tcPr>
            <w:tcW w:w="4360" w:type="dxa"/>
            <w:tcBorders>
              <w:bottom w:val="single" w:sz="4" w:space="0" w:color="auto"/>
            </w:tcBorders>
          </w:tcPr>
          <w:p w:rsidR="000E33DA" w:rsidRPr="00AA704F" w:rsidRDefault="000E33DA" w:rsidP="0029563A">
            <w:pPr>
              <w:suppressAutoHyphens/>
              <w:jc w:val="both"/>
              <w:rPr>
                <w:bCs/>
                <w:sz w:val="26"/>
                <w:szCs w:val="26"/>
              </w:rPr>
            </w:pPr>
          </w:p>
        </w:tc>
      </w:tr>
    </w:tbl>
    <w:p w:rsidR="000E33DA" w:rsidRDefault="000E33DA" w:rsidP="000E33DA">
      <w:pPr>
        <w:suppressAutoHyphens/>
        <w:jc w:val="center"/>
        <w:rPr>
          <w:bCs/>
          <w:sz w:val="18"/>
          <w:szCs w:val="18"/>
        </w:rPr>
      </w:pPr>
      <w:r>
        <w:rPr>
          <w:bCs/>
          <w:sz w:val="18"/>
          <w:szCs w:val="18"/>
        </w:rPr>
        <w:t xml:space="preserve">                                                                                              </w:t>
      </w:r>
      <w:r w:rsidRPr="005956AB">
        <w:rPr>
          <w:bCs/>
          <w:sz w:val="18"/>
          <w:szCs w:val="18"/>
        </w:rPr>
        <w:t>(приводится перечень документов)</w:t>
      </w:r>
    </w:p>
    <w:p w:rsidR="000E33DA" w:rsidRDefault="000E33DA" w:rsidP="000E33DA">
      <w:pPr>
        <w:pBdr>
          <w:bottom w:val="single" w:sz="4" w:space="1" w:color="auto"/>
        </w:pBdr>
        <w:suppressAutoHyphens/>
        <w:jc w:val="both"/>
        <w:rPr>
          <w:bCs/>
          <w:sz w:val="26"/>
          <w:szCs w:val="26"/>
        </w:rPr>
      </w:pPr>
    </w:p>
    <w:p w:rsidR="000E33DA" w:rsidRDefault="000E33DA" w:rsidP="000E33DA">
      <w:pPr>
        <w:suppressAutoHyphens/>
        <w:jc w:val="center"/>
        <w:rPr>
          <w:bCs/>
          <w:sz w:val="18"/>
          <w:szCs w:val="18"/>
        </w:rPr>
      </w:pPr>
    </w:p>
    <w:p w:rsidR="000E33DA" w:rsidRDefault="000E33DA" w:rsidP="000E33DA">
      <w:pPr>
        <w:pBdr>
          <w:bottom w:val="single" w:sz="4" w:space="1" w:color="auto"/>
        </w:pBdr>
        <w:suppressAutoHyphens/>
        <w:jc w:val="center"/>
        <w:rPr>
          <w:bCs/>
          <w:sz w:val="18"/>
          <w:szCs w:val="18"/>
        </w:rPr>
      </w:pPr>
    </w:p>
    <w:p w:rsidR="000E33DA" w:rsidRPr="005956AB" w:rsidRDefault="000E33DA" w:rsidP="000E33DA">
      <w:pPr>
        <w:suppressAutoHyphens/>
        <w:jc w:val="center"/>
        <w:rPr>
          <w:bCs/>
          <w:sz w:val="18"/>
          <w:szCs w:val="18"/>
        </w:rPr>
      </w:pPr>
    </w:p>
    <w:p w:rsidR="000E33DA" w:rsidRDefault="000E33DA" w:rsidP="000E33DA">
      <w:pPr>
        <w:suppressAutoHyphens/>
        <w:jc w:val="both"/>
        <w:rPr>
          <w:bCs/>
          <w:sz w:val="26"/>
          <w:szCs w:val="26"/>
        </w:rPr>
      </w:pPr>
      <w:r w:rsidRPr="000052B4">
        <w:rPr>
          <w:bCs/>
          <w:sz w:val="26"/>
          <w:szCs w:val="26"/>
        </w:rPr>
        <w:t xml:space="preserve">и на основании акта комиссии, составленного по результатам </w:t>
      </w:r>
    </w:p>
    <w:tbl>
      <w:tblPr>
        <w:tblW w:w="0" w:type="auto"/>
        <w:tblLook w:val="04A0"/>
      </w:tblPr>
      <w:tblGrid>
        <w:gridCol w:w="1809"/>
        <w:gridCol w:w="7761"/>
      </w:tblGrid>
      <w:tr w:rsidR="000E33DA" w:rsidRPr="00AA704F" w:rsidTr="0029563A">
        <w:tc>
          <w:tcPr>
            <w:tcW w:w="1809" w:type="dxa"/>
          </w:tcPr>
          <w:p w:rsidR="000E33DA" w:rsidRPr="00AA704F" w:rsidRDefault="000E33DA" w:rsidP="0029563A">
            <w:pPr>
              <w:suppressAutoHyphens/>
              <w:jc w:val="both"/>
              <w:rPr>
                <w:bCs/>
                <w:sz w:val="26"/>
                <w:szCs w:val="26"/>
              </w:rPr>
            </w:pPr>
            <w:r w:rsidRPr="00AA704F">
              <w:rPr>
                <w:bCs/>
                <w:sz w:val="26"/>
                <w:szCs w:val="26"/>
              </w:rPr>
              <w:t>обследования</w:t>
            </w:r>
          </w:p>
        </w:tc>
        <w:tc>
          <w:tcPr>
            <w:tcW w:w="7762" w:type="dxa"/>
            <w:tcBorders>
              <w:bottom w:val="single" w:sz="4" w:space="0" w:color="auto"/>
            </w:tcBorders>
          </w:tcPr>
          <w:p w:rsidR="000E33DA" w:rsidRPr="00AA704F" w:rsidRDefault="000E33DA" w:rsidP="0029563A">
            <w:pPr>
              <w:suppressAutoHyphens/>
              <w:jc w:val="both"/>
              <w:rPr>
                <w:bCs/>
                <w:sz w:val="26"/>
                <w:szCs w:val="26"/>
              </w:rPr>
            </w:pPr>
          </w:p>
        </w:tc>
      </w:tr>
    </w:tbl>
    <w:p w:rsidR="000E33DA" w:rsidRDefault="000E33DA" w:rsidP="000E33DA">
      <w:pPr>
        <w:suppressAutoHyphens/>
        <w:jc w:val="center"/>
        <w:rPr>
          <w:bCs/>
          <w:sz w:val="18"/>
          <w:szCs w:val="18"/>
        </w:rPr>
      </w:pPr>
    </w:p>
    <w:p w:rsidR="000E33DA" w:rsidRDefault="000E33DA" w:rsidP="000E33DA">
      <w:pPr>
        <w:pBdr>
          <w:bottom w:val="single" w:sz="4" w:space="1" w:color="auto"/>
        </w:pBdr>
        <w:suppressAutoHyphens/>
        <w:jc w:val="center"/>
        <w:rPr>
          <w:bCs/>
          <w:sz w:val="18"/>
          <w:szCs w:val="18"/>
        </w:rPr>
      </w:pPr>
    </w:p>
    <w:p w:rsidR="000E33DA" w:rsidRDefault="000E33DA" w:rsidP="000E33DA">
      <w:pPr>
        <w:suppressAutoHyphens/>
        <w:jc w:val="center"/>
        <w:rPr>
          <w:bCs/>
          <w:sz w:val="18"/>
          <w:szCs w:val="18"/>
        </w:rPr>
      </w:pPr>
      <w:r w:rsidRPr="005956AB">
        <w:rPr>
          <w:bCs/>
          <w:sz w:val="18"/>
          <w:szCs w:val="18"/>
        </w:rPr>
        <w:t xml:space="preserve"> </w:t>
      </w:r>
      <w:proofErr w:type="gramStart"/>
      <w:r w:rsidRPr="005956AB">
        <w:rPr>
          <w:bCs/>
          <w:sz w:val="18"/>
          <w:szCs w:val="18"/>
        </w:rPr>
        <w:t>(приводится заключение, взятое из акта обследования (в случае</w:t>
      </w:r>
      <w:proofErr w:type="gramEnd"/>
    </w:p>
    <w:p w:rsidR="000E33DA" w:rsidRDefault="000E33DA" w:rsidP="000E33DA">
      <w:pPr>
        <w:suppressAutoHyphens/>
        <w:jc w:val="center"/>
        <w:rPr>
          <w:bCs/>
          <w:sz w:val="18"/>
          <w:szCs w:val="18"/>
        </w:rPr>
      </w:pPr>
    </w:p>
    <w:p w:rsidR="000E33DA" w:rsidRDefault="000E33DA" w:rsidP="000E33DA">
      <w:pPr>
        <w:pBdr>
          <w:bottom w:val="single" w:sz="4" w:space="1" w:color="auto"/>
        </w:pBdr>
        <w:suppressAutoHyphens/>
        <w:jc w:val="center"/>
        <w:rPr>
          <w:bCs/>
          <w:sz w:val="18"/>
          <w:szCs w:val="18"/>
        </w:rPr>
      </w:pPr>
    </w:p>
    <w:p w:rsidR="000E33DA" w:rsidRDefault="000E33DA" w:rsidP="000E33DA">
      <w:pPr>
        <w:suppressAutoHyphens/>
        <w:jc w:val="center"/>
        <w:rPr>
          <w:bCs/>
          <w:sz w:val="18"/>
          <w:szCs w:val="18"/>
        </w:rPr>
      </w:pPr>
      <w:r w:rsidRPr="005956AB">
        <w:rPr>
          <w:bCs/>
          <w:sz w:val="18"/>
          <w:szCs w:val="18"/>
        </w:rPr>
        <w:t>проведения обследования), или указывается, что на основании</w:t>
      </w:r>
    </w:p>
    <w:p w:rsidR="000E33DA" w:rsidRDefault="000E33DA" w:rsidP="000E33DA">
      <w:pPr>
        <w:suppressAutoHyphens/>
        <w:jc w:val="both"/>
        <w:rPr>
          <w:bCs/>
          <w:sz w:val="18"/>
          <w:szCs w:val="18"/>
        </w:rPr>
      </w:pPr>
    </w:p>
    <w:p w:rsidR="000E33DA" w:rsidRDefault="000E33DA" w:rsidP="000E33DA">
      <w:pPr>
        <w:pBdr>
          <w:bottom w:val="single" w:sz="4" w:space="1" w:color="auto"/>
        </w:pBdr>
        <w:suppressAutoHyphens/>
        <w:jc w:val="center"/>
        <w:rPr>
          <w:bCs/>
          <w:sz w:val="18"/>
          <w:szCs w:val="18"/>
        </w:rPr>
      </w:pPr>
    </w:p>
    <w:p w:rsidR="000E33DA" w:rsidRDefault="000E33DA" w:rsidP="000E33DA">
      <w:pPr>
        <w:suppressAutoHyphens/>
        <w:jc w:val="center"/>
        <w:rPr>
          <w:bCs/>
          <w:sz w:val="18"/>
          <w:szCs w:val="18"/>
        </w:rPr>
      </w:pPr>
      <w:r w:rsidRPr="005956AB">
        <w:rPr>
          <w:bCs/>
          <w:sz w:val="18"/>
          <w:szCs w:val="18"/>
        </w:rPr>
        <w:t>решения межведомственной комиссии обследование не проводилось)</w:t>
      </w:r>
    </w:p>
    <w:p w:rsidR="000E33DA" w:rsidRPr="005956AB" w:rsidRDefault="000E33DA" w:rsidP="000E33DA">
      <w:pPr>
        <w:suppressAutoHyphens/>
        <w:jc w:val="center"/>
        <w:rPr>
          <w:bCs/>
          <w:sz w:val="18"/>
          <w:szCs w:val="18"/>
        </w:rPr>
      </w:pPr>
    </w:p>
    <w:tbl>
      <w:tblPr>
        <w:tblW w:w="0" w:type="auto"/>
        <w:tblLook w:val="04A0"/>
      </w:tblPr>
      <w:tblGrid>
        <w:gridCol w:w="2802"/>
        <w:gridCol w:w="6768"/>
      </w:tblGrid>
      <w:tr w:rsidR="000E33DA" w:rsidRPr="00AA704F" w:rsidTr="0029563A">
        <w:tc>
          <w:tcPr>
            <w:tcW w:w="2802" w:type="dxa"/>
          </w:tcPr>
          <w:p w:rsidR="000E33DA" w:rsidRPr="00AA704F" w:rsidRDefault="000E33DA" w:rsidP="0029563A">
            <w:pPr>
              <w:suppressAutoHyphens/>
              <w:jc w:val="both"/>
              <w:rPr>
                <w:bCs/>
                <w:sz w:val="26"/>
                <w:szCs w:val="26"/>
              </w:rPr>
            </w:pPr>
            <w:r w:rsidRPr="00AA704F">
              <w:rPr>
                <w:bCs/>
                <w:sz w:val="26"/>
                <w:szCs w:val="26"/>
              </w:rPr>
              <w:t>приняла заключение о</w:t>
            </w:r>
          </w:p>
        </w:tc>
        <w:tc>
          <w:tcPr>
            <w:tcW w:w="6769" w:type="dxa"/>
            <w:tcBorders>
              <w:bottom w:val="single" w:sz="4" w:space="0" w:color="auto"/>
            </w:tcBorders>
          </w:tcPr>
          <w:p w:rsidR="000E33DA" w:rsidRPr="00AA704F" w:rsidRDefault="000E33DA" w:rsidP="0029563A">
            <w:pPr>
              <w:suppressAutoHyphens/>
              <w:jc w:val="both"/>
              <w:rPr>
                <w:bCs/>
                <w:sz w:val="26"/>
                <w:szCs w:val="26"/>
              </w:rPr>
            </w:pPr>
          </w:p>
        </w:tc>
      </w:tr>
    </w:tbl>
    <w:p w:rsidR="000E33DA" w:rsidRDefault="000E33DA" w:rsidP="000E33DA">
      <w:pPr>
        <w:pBdr>
          <w:bottom w:val="single" w:sz="4" w:space="1" w:color="auto"/>
        </w:pBdr>
        <w:suppressAutoHyphens/>
        <w:jc w:val="center"/>
        <w:rPr>
          <w:bCs/>
          <w:sz w:val="18"/>
          <w:szCs w:val="18"/>
        </w:rPr>
      </w:pPr>
    </w:p>
    <w:p w:rsidR="000E33DA" w:rsidRDefault="000E33DA" w:rsidP="000E33DA">
      <w:pPr>
        <w:pBdr>
          <w:bottom w:val="single" w:sz="4" w:space="1" w:color="auto"/>
        </w:pBdr>
        <w:suppressAutoHyphens/>
        <w:jc w:val="center"/>
        <w:rPr>
          <w:bCs/>
          <w:sz w:val="18"/>
          <w:szCs w:val="18"/>
        </w:rPr>
      </w:pPr>
    </w:p>
    <w:p w:rsidR="000E33DA" w:rsidRDefault="000E33DA" w:rsidP="000E33DA">
      <w:pPr>
        <w:suppressAutoHyphens/>
        <w:jc w:val="center"/>
        <w:rPr>
          <w:bCs/>
          <w:sz w:val="18"/>
          <w:szCs w:val="18"/>
        </w:rPr>
      </w:pPr>
      <w:r w:rsidRPr="005956AB">
        <w:rPr>
          <w:bCs/>
          <w:sz w:val="18"/>
          <w:szCs w:val="18"/>
        </w:rPr>
        <w:t xml:space="preserve"> </w:t>
      </w:r>
      <w:proofErr w:type="gramStart"/>
      <w:r w:rsidRPr="005956AB">
        <w:rPr>
          <w:bCs/>
          <w:sz w:val="18"/>
          <w:szCs w:val="18"/>
        </w:rPr>
        <w:t>(приводится обоснование принятого межведомственной комиссией</w:t>
      </w:r>
      <w:proofErr w:type="gramEnd"/>
    </w:p>
    <w:p w:rsidR="000E33DA" w:rsidRDefault="000E33DA" w:rsidP="000E33DA">
      <w:pPr>
        <w:suppressAutoHyphens/>
        <w:jc w:val="center"/>
        <w:rPr>
          <w:bCs/>
          <w:sz w:val="18"/>
          <w:szCs w:val="18"/>
        </w:rPr>
      </w:pPr>
    </w:p>
    <w:p w:rsidR="000E33DA" w:rsidRDefault="000E33DA" w:rsidP="000E33DA">
      <w:pPr>
        <w:pBdr>
          <w:bottom w:val="single" w:sz="4" w:space="1" w:color="auto"/>
        </w:pBdr>
        <w:suppressAutoHyphens/>
        <w:jc w:val="center"/>
        <w:rPr>
          <w:bCs/>
          <w:sz w:val="18"/>
          <w:szCs w:val="18"/>
        </w:rPr>
      </w:pPr>
    </w:p>
    <w:p w:rsidR="000E33DA" w:rsidRDefault="000E33DA" w:rsidP="000E33DA">
      <w:pPr>
        <w:suppressAutoHyphens/>
        <w:jc w:val="center"/>
        <w:rPr>
          <w:bCs/>
          <w:sz w:val="18"/>
          <w:szCs w:val="18"/>
        </w:rPr>
      </w:pPr>
      <w:proofErr w:type="gramStart"/>
      <w:r w:rsidRPr="005956AB">
        <w:rPr>
          <w:bCs/>
          <w:sz w:val="18"/>
          <w:szCs w:val="18"/>
        </w:rPr>
        <w:t>заключения об оценке соответствия</w:t>
      </w:r>
      <w:r>
        <w:rPr>
          <w:bCs/>
          <w:sz w:val="18"/>
          <w:szCs w:val="18"/>
        </w:rPr>
        <w:t xml:space="preserve"> нежилого</w:t>
      </w:r>
      <w:r w:rsidRPr="005956AB">
        <w:rPr>
          <w:bCs/>
          <w:sz w:val="18"/>
          <w:szCs w:val="18"/>
        </w:rPr>
        <w:t xml:space="preserve"> помещения требованиям, предъявляемым к </w:t>
      </w:r>
      <w:r>
        <w:rPr>
          <w:bCs/>
          <w:sz w:val="18"/>
          <w:szCs w:val="18"/>
        </w:rPr>
        <w:t>не</w:t>
      </w:r>
      <w:r w:rsidRPr="005956AB">
        <w:rPr>
          <w:bCs/>
          <w:sz w:val="18"/>
          <w:szCs w:val="18"/>
        </w:rPr>
        <w:t>жил</w:t>
      </w:r>
      <w:r>
        <w:rPr>
          <w:bCs/>
          <w:sz w:val="18"/>
          <w:szCs w:val="18"/>
        </w:rPr>
        <w:t>ым</w:t>
      </w:r>
      <w:r w:rsidRPr="005956AB">
        <w:rPr>
          <w:bCs/>
          <w:sz w:val="18"/>
          <w:szCs w:val="18"/>
        </w:rPr>
        <w:t xml:space="preserve"> помещению,</w:t>
      </w:r>
      <w:proofErr w:type="gramEnd"/>
    </w:p>
    <w:p w:rsidR="000E33DA" w:rsidRDefault="000E33DA" w:rsidP="000E33DA">
      <w:pPr>
        <w:suppressAutoHyphens/>
        <w:jc w:val="center"/>
        <w:rPr>
          <w:bCs/>
          <w:sz w:val="18"/>
          <w:szCs w:val="18"/>
        </w:rPr>
      </w:pPr>
    </w:p>
    <w:p w:rsidR="000E33DA" w:rsidRDefault="000E33DA" w:rsidP="000E33DA">
      <w:pPr>
        <w:pBdr>
          <w:bottom w:val="single" w:sz="4" w:space="1" w:color="auto"/>
        </w:pBdr>
        <w:suppressAutoHyphens/>
        <w:jc w:val="center"/>
        <w:rPr>
          <w:bCs/>
          <w:sz w:val="18"/>
          <w:szCs w:val="18"/>
        </w:rPr>
      </w:pPr>
    </w:p>
    <w:p w:rsidR="000E33DA" w:rsidRPr="005956AB" w:rsidRDefault="000E33DA" w:rsidP="000E33DA">
      <w:pPr>
        <w:suppressAutoHyphens/>
        <w:jc w:val="center"/>
        <w:rPr>
          <w:bCs/>
          <w:sz w:val="18"/>
          <w:szCs w:val="18"/>
        </w:rPr>
      </w:pPr>
      <w:r w:rsidRPr="005956AB">
        <w:rPr>
          <w:bCs/>
          <w:sz w:val="18"/>
          <w:szCs w:val="18"/>
        </w:rPr>
        <w:t xml:space="preserve">и </w:t>
      </w:r>
      <w:r>
        <w:rPr>
          <w:bCs/>
          <w:sz w:val="18"/>
          <w:szCs w:val="18"/>
        </w:rPr>
        <w:t>его</w:t>
      </w:r>
      <w:r w:rsidRPr="005956AB">
        <w:rPr>
          <w:bCs/>
          <w:sz w:val="18"/>
          <w:szCs w:val="18"/>
        </w:rPr>
        <w:t xml:space="preserve"> пригодности (непригодности) </w:t>
      </w:r>
    </w:p>
    <w:p w:rsidR="000E33DA" w:rsidRPr="000052B4" w:rsidRDefault="000E33DA" w:rsidP="000E33DA">
      <w:pPr>
        <w:suppressAutoHyphens/>
        <w:jc w:val="both"/>
        <w:rPr>
          <w:bCs/>
          <w:sz w:val="26"/>
          <w:szCs w:val="26"/>
        </w:rPr>
      </w:pPr>
      <w:r w:rsidRPr="000052B4">
        <w:rPr>
          <w:bCs/>
          <w:sz w:val="26"/>
          <w:szCs w:val="26"/>
        </w:rPr>
        <w:t xml:space="preserve"> </w:t>
      </w:r>
    </w:p>
    <w:p w:rsidR="000E33DA" w:rsidRPr="000052B4" w:rsidRDefault="000E33DA" w:rsidP="000E33DA">
      <w:pPr>
        <w:suppressAutoHyphens/>
        <w:jc w:val="both"/>
        <w:rPr>
          <w:bCs/>
          <w:sz w:val="26"/>
          <w:szCs w:val="26"/>
        </w:rPr>
      </w:pPr>
      <w:r w:rsidRPr="000052B4">
        <w:rPr>
          <w:bCs/>
          <w:sz w:val="26"/>
          <w:szCs w:val="26"/>
        </w:rPr>
        <w:t>Приложение к заключению:</w:t>
      </w:r>
    </w:p>
    <w:p w:rsidR="000E33DA" w:rsidRDefault="000E33DA" w:rsidP="000E33DA">
      <w:pPr>
        <w:suppressAutoHyphens/>
        <w:jc w:val="both"/>
        <w:rPr>
          <w:bCs/>
          <w:sz w:val="26"/>
          <w:szCs w:val="26"/>
        </w:rPr>
      </w:pPr>
      <w:r w:rsidRPr="000052B4">
        <w:rPr>
          <w:bCs/>
          <w:sz w:val="26"/>
          <w:szCs w:val="26"/>
        </w:rPr>
        <w:t>а)</w:t>
      </w:r>
      <w:r w:rsidRPr="000052B4">
        <w:rPr>
          <w:bCs/>
          <w:sz w:val="26"/>
          <w:szCs w:val="26"/>
        </w:rPr>
        <w:tab/>
        <w:t>перечень рассмотренных документов;</w:t>
      </w:r>
    </w:p>
    <w:p w:rsidR="000E33DA" w:rsidRPr="000052B4" w:rsidRDefault="000E33DA" w:rsidP="000E33DA">
      <w:pPr>
        <w:suppressAutoHyphens/>
        <w:jc w:val="both"/>
        <w:rPr>
          <w:bCs/>
          <w:sz w:val="26"/>
          <w:szCs w:val="26"/>
        </w:rPr>
      </w:pPr>
      <w:r w:rsidRPr="000052B4">
        <w:rPr>
          <w:bCs/>
          <w:sz w:val="26"/>
          <w:szCs w:val="26"/>
        </w:rPr>
        <w:t>б)</w:t>
      </w:r>
      <w:r w:rsidRPr="000052B4">
        <w:rPr>
          <w:bCs/>
          <w:sz w:val="26"/>
          <w:szCs w:val="26"/>
        </w:rPr>
        <w:tab/>
        <w:t>акт обследования помещения (в случае проведения обследования);</w:t>
      </w:r>
    </w:p>
    <w:p w:rsidR="000E33DA" w:rsidRPr="000052B4" w:rsidRDefault="000E33DA" w:rsidP="000E33DA">
      <w:pPr>
        <w:suppressAutoHyphens/>
        <w:jc w:val="both"/>
        <w:rPr>
          <w:bCs/>
          <w:sz w:val="26"/>
          <w:szCs w:val="26"/>
        </w:rPr>
      </w:pPr>
      <w:r w:rsidRPr="000052B4">
        <w:rPr>
          <w:bCs/>
          <w:sz w:val="26"/>
          <w:szCs w:val="26"/>
        </w:rPr>
        <w:t>в)</w:t>
      </w:r>
      <w:r w:rsidRPr="000052B4">
        <w:rPr>
          <w:bCs/>
          <w:sz w:val="26"/>
          <w:szCs w:val="26"/>
        </w:rPr>
        <w:tab/>
        <w:t>перечень других материалов, запрошенных межведомственной комиссией;</w:t>
      </w:r>
    </w:p>
    <w:p w:rsidR="000E33DA" w:rsidRDefault="000E33DA" w:rsidP="000E33DA">
      <w:pPr>
        <w:suppressAutoHyphens/>
        <w:jc w:val="both"/>
        <w:rPr>
          <w:bCs/>
          <w:sz w:val="26"/>
          <w:szCs w:val="26"/>
        </w:rPr>
      </w:pPr>
      <w:r w:rsidRPr="000052B4">
        <w:rPr>
          <w:bCs/>
          <w:sz w:val="26"/>
          <w:szCs w:val="26"/>
        </w:rPr>
        <w:t>г)</w:t>
      </w:r>
      <w:r w:rsidRPr="000052B4">
        <w:rPr>
          <w:bCs/>
          <w:sz w:val="26"/>
          <w:szCs w:val="26"/>
        </w:rPr>
        <w:tab/>
        <w:t>особое мнение членов межведомственной комиссии:</w:t>
      </w:r>
    </w:p>
    <w:p w:rsidR="000E33DA" w:rsidRDefault="000E33DA" w:rsidP="000E33DA">
      <w:pPr>
        <w:suppressAutoHyphens/>
        <w:jc w:val="both"/>
        <w:rPr>
          <w:bCs/>
          <w:sz w:val="26"/>
          <w:szCs w:val="26"/>
        </w:rPr>
      </w:pPr>
    </w:p>
    <w:p w:rsidR="000E33DA" w:rsidRDefault="000E33DA" w:rsidP="000E33DA">
      <w:pPr>
        <w:suppressAutoHyphens/>
        <w:jc w:val="both"/>
        <w:rPr>
          <w:bCs/>
          <w:sz w:val="26"/>
          <w:szCs w:val="26"/>
        </w:rPr>
      </w:pPr>
      <w:r w:rsidRPr="000052B4">
        <w:rPr>
          <w:bCs/>
          <w:sz w:val="26"/>
          <w:szCs w:val="26"/>
        </w:rPr>
        <w:t>Председатель межведомственной комиссии</w:t>
      </w:r>
    </w:p>
    <w:p w:rsidR="000E33DA" w:rsidRDefault="000E33DA" w:rsidP="000E33DA">
      <w:pPr>
        <w:suppressAutoHyphens/>
        <w:jc w:val="both"/>
        <w:rPr>
          <w:bCs/>
          <w:sz w:val="26"/>
          <w:szCs w:val="26"/>
        </w:rPr>
      </w:pPr>
    </w:p>
    <w:tbl>
      <w:tblPr>
        <w:tblW w:w="0" w:type="auto"/>
        <w:tblLook w:val="04A0"/>
      </w:tblPr>
      <w:tblGrid>
        <w:gridCol w:w="4785"/>
        <w:gridCol w:w="4785"/>
      </w:tblGrid>
      <w:tr w:rsidR="000E33DA" w:rsidRPr="00AA704F" w:rsidTr="0029563A">
        <w:tc>
          <w:tcPr>
            <w:tcW w:w="4785" w:type="dxa"/>
            <w:tcBorders>
              <w:bottom w:val="single" w:sz="4" w:space="0" w:color="auto"/>
            </w:tcBorders>
          </w:tcPr>
          <w:p w:rsidR="000E33DA" w:rsidRPr="00AA704F" w:rsidRDefault="000E33DA" w:rsidP="0029563A">
            <w:pPr>
              <w:suppressAutoHyphens/>
              <w:jc w:val="both"/>
              <w:rPr>
                <w:bCs/>
                <w:sz w:val="26"/>
                <w:szCs w:val="26"/>
              </w:rPr>
            </w:pPr>
          </w:p>
        </w:tc>
        <w:tc>
          <w:tcPr>
            <w:tcW w:w="4786" w:type="dxa"/>
            <w:tcBorders>
              <w:bottom w:val="single" w:sz="4" w:space="0" w:color="auto"/>
            </w:tcBorders>
          </w:tcPr>
          <w:p w:rsidR="000E33DA" w:rsidRPr="00AA704F" w:rsidRDefault="000E33DA" w:rsidP="0029563A">
            <w:pPr>
              <w:suppressAutoHyphens/>
              <w:jc w:val="both"/>
              <w:rPr>
                <w:bCs/>
                <w:sz w:val="26"/>
                <w:szCs w:val="26"/>
              </w:rPr>
            </w:pPr>
          </w:p>
        </w:tc>
      </w:tr>
    </w:tbl>
    <w:p w:rsidR="000E33DA" w:rsidRPr="005956AB" w:rsidRDefault="000E33DA" w:rsidP="000E33DA">
      <w:pPr>
        <w:suppressAutoHyphens/>
        <w:jc w:val="both"/>
        <w:rPr>
          <w:bCs/>
          <w:sz w:val="18"/>
          <w:szCs w:val="18"/>
        </w:rPr>
      </w:pPr>
      <w:r>
        <w:rPr>
          <w:bCs/>
          <w:sz w:val="18"/>
          <w:szCs w:val="18"/>
        </w:rPr>
        <w:t xml:space="preserve">                                 </w:t>
      </w:r>
      <w:r w:rsidRPr="005956AB">
        <w:rPr>
          <w:bCs/>
          <w:sz w:val="18"/>
          <w:szCs w:val="18"/>
        </w:rPr>
        <w:t>(подпись)</w:t>
      </w:r>
      <w:r>
        <w:rPr>
          <w:bCs/>
          <w:sz w:val="18"/>
          <w:szCs w:val="18"/>
        </w:rPr>
        <w:t xml:space="preserve">                                                                                                                 </w:t>
      </w:r>
      <w:r w:rsidRPr="005956AB">
        <w:rPr>
          <w:bCs/>
          <w:sz w:val="26"/>
          <w:szCs w:val="26"/>
        </w:rPr>
        <w:t xml:space="preserve"> </w:t>
      </w:r>
      <w:r w:rsidRPr="005956AB">
        <w:rPr>
          <w:bCs/>
          <w:sz w:val="18"/>
          <w:szCs w:val="18"/>
        </w:rPr>
        <w:t>(ф.и.о.)</w:t>
      </w:r>
    </w:p>
    <w:p w:rsidR="000E33DA" w:rsidRDefault="000E33DA" w:rsidP="000E33DA">
      <w:pPr>
        <w:suppressAutoHyphens/>
        <w:jc w:val="both"/>
        <w:rPr>
          <w:bCs/>
          <w:sz w:val="26"/>
          <w:szCs w:val="26"/>
        </w:rPr>
      </w:pPr>
    </w:p>
    <w:p w:rsidR="000E33DA" w:rsidRDefault="000E33DA" w:rsidP="000E33DA">
      <w:pPr>
        <w:suppressAutoHyphens/>
        <w:jc w:val="both"/>
        <w:rPr>
          <w:bCs/>
          <w:sz w:val="26"/>
          <w:szCs w:val="26"/>
        </w:rPr>
      </w:pPr>
      <w:r w:rsidRPr="000052B4">
        <w:rPr>
          <w:bCs/>
          <w:sz w:val="26"/>
          <w:szCs w:val="26"/>
        </w:rPr>
        <w:t>Члены межведомственной комиссии</w:t>
      </w:r>
    </w:p>
    <w:tbl>
      <w:tblPr>
        <w:tblW w:w="0" w:type="auto"/>
        <w:tblInd w:w="3510" w:type="dxa"/>
        <w:tblLook w:val="04A0"/>
      </w:tblPr>
      <w:tblGrid>
        <w:gridCol w:w="2410"/>
        <w:gridCol w:w="460"/>
        <w:gridCol w:w="3190"/>
      </w:tblGrid>
      <w:tr w:rsidR="000E33DA" w:rsidRPr="00AA704F" w:rsidTr="0029563A">
        <w:tc>
          <w:tcPr>
            <w:tcW w:w="2410" w:type="dxa"/>
            <w:tcBorders>
              <w:bottom w:val="single" w:sz="4" w:space="0" w:color="auto"/>
            </w:tcBorders>
          </w:tcPr>
          <w:p w:rsidR="000E33DA" w:rsidRPr="00AA704F" w:rsidRDefault="000E33DA" w:rsidP="0029563A">
            <w:pPr>
              <w:suppressAutoHyphens/>
              <w:jc w:val="both"/>
              <w:rPr>
                <w:bCs/>
                <w:sz w:val="26"/>
                <w:szCs w:val="26"/>
              </w:rPr>
            </w:pPr>
          </w:p>
        </w:tc>
        <w:tc>
          <w:tcPr>
            <w:tcW w:w="460" w:type="dxa"/>
          </w:tcPr>
          <w:p w:rsidR="000E33DA" w:rsidRPr="00AA704F" w:rsidRDefault="000E33DA" w:rsidP="0029563A">
            <w:pPr>
              <w:suppressAutoHyphens/>
              <w:jc w:val="both"/>
              <w:rPr>
                <w:bCs/>
                <w:sz w:val="26"/>
                <w:szCs w:val="26"/>
              </w:rPr>
            </w:pPr>
          </w:p>
        </w:tc>
        <w:tc>
          <w:tcPr>
            <w:tcW w:w="3191" w:type="dxa"/>
            <w:tcBorders>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2410"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(подпись)</w:t>
            </w:r>
          </w:p>
        </w:tc>
        <w:tc>
          <w:tcPr>
            <w:tcW w:w="460" w:type="dxa"/>
          </w:tcPr>
          <w:p w:rsidR="000E33DA" w:rsidRPr="00AA704F" w:rsidRDefault="000E33DA" w:rsidP="0029563A">
            <w:pPr>
              <w:suppressAutoHyphens/>
              <w:jc w:val="center"/>
              <w:rPr>
                <w:bCs/>
                <w:sz w:val="26"/>
                <w:szCs w:val="26"/>
              </w:rPr>
            </w:pPr>
          </w:p>
        </w:tc>
        <w:tc>
          <w:tcPr>
            <w:tcW w:w="3191"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(ф.и.о.)</w:t>
            </w:r>
          </w:p>
        </w:tc>
      </w:tr>
      <w:tr w:rsidR="000E33DA" w:rsidRPr="00AA704F" w:rsidTr="0029563A">
        <w:tc>
          <w:tcPr>
            <w:tcW w:w="2410" w:type="dxa"/>
            <w:tcBorders>
              <w:bottom w:val="single" w:sz="4" w:space="0" w:color="auto"/>
            </w:tcBorders>
          </w:tcPr>
          <w:p w:rsidR="000E33DA" w:rsidRPr="00AA704F" w:rsidRDefault="000E33DA" w:rsidP="0029563A">
            <w:pPr>
              <w:suppressAutoHyphens/>
              <w:jc w:val="both"/>
              <w:rPr>
                <w:bCs/>
                <w:sz w:val="26"/>
                <w:szCs w:val="26"/>
              </w:rPr>
            </w:pPr>
          </w:p>
        </w:tc>
        <w:tc>
          <w:tcPr>
            <w:tcW w:w="460" w:type="dxa"/>
          </w:tcPr>
          <w:p w:rsidR="000E33DA" w:rsidRPr="00AA704F" w:rsidRDefault="000E33DA" w:rsidP="0029563A">
            <w:pPr>
              <w:suppressAutoHyphens/>
              <w:jc w:val="both"/>
              <w:rPr>
                <w:bCs/>
                <w:sz w:val="26"/>
                <w:szCs w:val="26"/>
              </w:rPr>
            </w:pPr>
          </w:p>
        </w:tc>
        <w:tc>
          <w:tcPr>
            <w:tcW w:w="3191" w:type="dxa"/>
            <w:tcBorders>
              <w:bottom w:val="single" w:sz="4" w:space="0" w:color="auto"/>
            </w:tcBorders>
          </w:tcPr>
          <w:p w:rsidR="000E33DA" w:rsidRPr="00AA704F" w:rsidRDefault="000E33DA" w:rsidP="0029563A">
            <w:pPr>
              <w:suppressAutoHyphens/>
              <w:jc w:val="both"/>
              <w:rPr>
                <w:bCs/>
                <w:sz w:val="26"/>
                <w:szCs w:val="26"/>
              </w:rPr>
            </w:pPr>
          </w:p>
        </w:tc>
      </w:tr>
      <w:tr w:rsidR="000E33DA" w:rsidRPr="00AA704F" w:rsidTr="0029563A">
        <w:tc>
          <w:tcPr>
            <w:tcW w:w="2410"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(подпись)</w:t>
            </w:r>
          </w:p>
        </w:tc>
        <w:tc>
          <w:tcPr>
            <w:tcW w:w="460" w:type="dxa"/>
          </w:tcPr>
          <w:p w:rsidR="000E33DA" w:rsidRPr="00AA704F" w:rsidRDefault="000E33DA" w:rsidP="0029563A">
            <w:pPr>
              <w:suppressAutoHyphens/>
              <w:jc w:val="center"/>
              <w:rPr>
                <w:bCs/>
                <w:sz w:val="26"/>
                <w:szCs w:val="26"/>
              </w:rPr>
            </w:pPr>
          </w:p>
        </w:tc>
        <w:tc>
          <w:tcPr>
            <w:tcW w:w="3191" w:type="dxa"/>
            <w:tcBorders>
              <w:top w:val="single" w:sz="4" w:space="0" w:color="auto"/>
            </w:tcBorders>
          </w:tcPr>
          <w:p w:rsidR="000E33DA" w:rsidRPr="00AA704F" w:rsidRDefault="000E33DA" w:rsidP="0029563A">
            <w:pPr>
              <w:suppressAutoHyphens/>
              <w:jc w:val="center"/>
              <w:rPr>
                <w:bCs/>
                <w:sz w:val="26"/>
                <w:szCs w:val="26"/>
              </w:rPr>
            </w:pPr>
            <w:r w:rsidRPr="00AA704F">
              <w:rPr>
                <w:bCs/>
                <w:sz w:val="18"/>
                <w:szCs w:val="18"/>
              </w:rPr>
              <w:t>(ф.и.о.)</w:t>
            </w:r>
          </w:p>
        </w:tc>
      </w:tr>
    </w:tbl>
    <w:p w:rsidR="000E33DA" w:rsidRDefault="000E33DA" w:rsidP="000E33DA">
      <w:pPr>
        <w:rPr>
          <w:sz w:val="28"/>
          <w:szCs w:val="28"/>
        </w:rPr>
      </w:pPr>
    </w:p>
    <w:p w:rsidR="000E33DA" w:rsidRPr="00B733E6" w:rsidRDefault="000E33DA" w:rsidP="00B733E6">
      <w:pPr>
        <w:jc w:val="both"/>
        <w:rPr>
          <w:sz w:val="28"/>
          <w:szCs w:val="28"/>
        </w:rPr>
      </w:pPr>
    </w:p>
    <w:sectPr w:rsidR="000E33DA" w:rsidRPr="00B733E6" w:rsidSect="00210FC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C0F"/>
    <w:multiLevelType w:val="hybridMultilevel"/>
    <w:tmpl w:val="1BA634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305E66"/>
    <w:multiLevelType w:val="hybridMultilevel"/>
    <w:tmpl w:val="65FAA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A622C"/>
    <w:multiLevelType w:val="multilevel"/>
    <w:tmpl w:val="B1022CD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733E6"/>
    <w:rsid w:val="00091B31"/>
    <w:rsid w:val="000E33DA"/>
    <w:rsid w:val="00210FC5"/>
    <w:rsid w:val="00357BE4"/>
    <w:rsid w:val="003803FF"/>
    <w:rsid w:val="003854D2"/>
    <w:rsid w:val="003D583B"/>
    <w:rsid w:val="0054795B"/>
    <w:rsid w:val="0075029C"/>
    <w:rsid w:val="0079423F"/>
    <w:rsid w:val="008A28CD"/>
    <w:rsid w:val="008E4195"/>
    <w:rsid w:val="009A0AB2"/>
    <w:rsid w:val="00B733E6"/>
    <w:rsid w:val="00B749A9"/>
    <w:rsid w:val="00C021B4"/>
    <w:rsid w:val="00C2762E"/>
    <w:rsid w:val="00C46241"/>
    <w:rsid w:val="00CB6244"/>
    <w:rsid w:val="00D35956"/>
    <w:rsid w:val="00F074D2"/>
    <w:rsid w:val="00F62DAF"/>
    <w:rsid w:val="00F72129"/>
    <w:rsid w:val="00F75CED"/>
    <w:rsid w:val="00FB4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E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pacing w:before="100" w:beforeAutospacing="1" w:after="100" w:afterAutospacing="1"/>
    </w:p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733E6"/>
    <w:rPr>
      <w:rFonts w:ascii="Tahoma" w:hAnsi="Tahoma" w:cs="Tahoma"/>
      <w:sz w:val="16"/>
      <w:szCs w:val="16"/>
    </w:rPr>
  </w:style>
  <w:style w:type="character" w:customStyle="1" w:styleId="a8">
    <w:name w:val="Текст выноски Знак"/>
    <w:basedOn w:val="a0"/>
    <w:link w:val="a7"/>
    <w:uiPriority w:val="99"/>
    <w:semiHidden/>
    <w:rsid w:val="00B733E6"/>
    <w:rPr>
      <w:rFonts w:ascii="Tahoma" w:eastAsia="Times New Roman" w:hAnsi="Tahoma" w:cs="Tahoma"/>
      <w:sz w:val="16"/>
      <w:szCs w:val="16"/>
      <w:lang w:eastAsia="ru-RU"/>
    </w:rPr>
  </w:style>
  <w:style w:type="paragraph" w:styleId="3">
    <w:name w:val="Body Text 3"/>
    <w:basedOn w:val="a"/>
    <w:link w:val="30"/>
    <w:semiHidden/>
    <w:rsid w:val="00B733E6"/>
    <w:pPr>
      <w:jc w:val="both"/>
    </w:pPr>
    <w:rPr>
      <w:sz w:val="28"/>
      <w:szCs w:val="20"/>
    </w:rPr>
  </w:style>
  <w:style w:type="character" w:customStyle="1" w:styleId="30">
    <w:name w:val="Основной текст 3 Знак"/>
    <w:basedOn w:val="a0"/>
    <w:link w:val="3"/>
    <w:semiHidden/>
    <w:rsid w:val="00B733E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b1aasedeuba5ai.xn--p1ai/?p=31085#P9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2023-02-17T07:06:00Z</cp:lastPrinted>
  <dcterms:created xsi:type="dcterms:W3CDTF">2023-02-17T07:07:00Z</dcterms:created>
  <dcterms:modified xsi:type="dcterms:W3CDTF">2023-02-17T07:07:00Z</dcterms:modified>
</cp:coreProperties>
</file>