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238"/>
      </w:tblGrid>
      <w:tr w:rsidR="00F123E0" w:rsidTr="00F634D8">
        <w:trPr>
          <w:trHeight w:val="1346"/>
        </w:trPr>
        <w:tc>
          <w:tcPr>
            <w:tcW w:w="3384" w:type="dxa"/>
            <w:shd w:val="clear" w:color="auto" w:fill="auto"/>
          </w:tcPr>
          <w:p w:rsidR="00F123E0" w:rsidRDefault="00F123E0">
            <w:pPr>
              <w:pStyle w:val="ad"/>
              <w:snapToGrid w:val="0"/>
              <w:rPr>
                <w:rFonts w:cs="Georgia"/>
                <w:sz w:val="44"/>
                <w:szCs w:val="44"/>
                <w:u w:val="single"/>
              </w:rPr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F123E0" w:rsidRDefault="00855F5C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cs="Georgia"/>
                <w:noProof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shd w:val="clear" w:color="auto" w:fill="auto"/>
          </w:tcPr>
          <w:p w:rsidR="00F123E0" w:rsidRPr="00130F8B" w:rsidRDefault="00F123E0">
            <w:pPr>
              <w:snapToGrid w:val="0"/>
              <w:jc w:val="center"/>
              <w:rPr>
                <w:rFonts w:cs="Georgia"/>
                <w:b/>
                <w:bCs/>
              </w:rPr>
            </w:pPr>
          </w:p>
        </w:tc>
      </w:tr>
      <w:tr w:rsidR="00F123E0" w:rsidTr="00F634D8">
        <w:tc>
          <w:tcPr>
            <w:tcW w:w="4319" w:type="dxa"/>
            <w:gridSpan w:val="3"/>
            <w:shd w:val="clear" w:color="auto" w:fill="auto"/>
          </w:tcPr>
          <w:p w:rsidR="00F123E0" w:rsidRDefault="00F123E0">
            <w:pPr>
              <w:pStyle w:val="a7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СОВЕТСКИЙ</w:t>
            </w:r>
          </w:p>
          <w:p w:rsidR="00F123E0" w:rsidRDefault="00F123E0">
            <w:pPr>
              <w:pStyle w:val="a7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МУНИЦИПАЛЬНЫЙ РАЙОНЫН АДМИНИСТРАЦИЙЖЕ</w:t>
            </w:r>
          </w:p>
          <w:p w:rsidR="00F123E0" w:rsidRDefault="00F123E0">
            <w:pPr>
              <w:pStyle w:val="a7"/>
              <w:snapToGrid w:val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F123E0" w:rsidRDefault="00F123E0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F123E0" w:rsidRDefault="00F123E0">
            <w:pPr>
              <w:pStyle w:val="22"/>
              <w:snapToGrid w:val="0"/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F123E0" w:rsidRDefault="00F123E0">
            <w:pPr>
              <w:pStyle w:val="22"/>
            </w:pPr>
            <w:r>
              <w:t>СОВЕТСКОГО МУНИЦИПАЛЬНОГО РАЙОНА</w:t>
            </w:r>
          </w:p>
        </w:tc>
      </w:tr>
      <w:tr w:rsidR="00F123E0" w:rsidTr="00F634D8">
        <w:tc>
          <w:tcPr>
            <w:tcW w:w="4253" w:type="dxa"/>
            <w:gridSpan w:val="2"/>
            <w:shd w:val="clear" w:color="auto" w:fill="auto"/>
          </w:tcPr>
          <w:p w:rsidR="00F123E0" w:rsidRDefault="00F123E0">
            <w:pPr>
              <w:snapToGrid w:val="0"/>
              <w:jc w:val="center"/>
              <w:rPr>
                <w:rFonts w:cs="Georgia"/>
                <w:szCs w:val="20"/>
              </w:rPr>
            </w:pPr>
            <w:r>
              <w:rPr>
                <w:rFonts w:cs="Georgia"/>
                <w:b/>
                <w:szCs w:val="20"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123E0" w:rsidRDefault="00F123E0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123E0" w:rsidRDefault="00F123E0">
            <w:pPr>
              <w:pStyle w:val="1"/>
              <w:tabs>
                <w:tab w:val="left" w:pos="0"/>
              </w:tabs>
              <w:snapToGrid w:val="0"/>
            </w:pPr>
            <w:r>
              <w:rPr>
                <w:rFonts w:cs="Georgia"/>
                <w:sz w:val="28"/>
                <w:szCs w:val="20"/>
              </w:rPr>
              <w:t>ПОСТАНОВЛЕНИЕ</w:t>
            </w:r>
          </w:p>
        </w:tc>
      </w:tr>
    </w:tbl>
    <w:p w:rsidR="00F634D8" w:rsidRDefault="00F634D8"/>
    <w:p w:rsidR="00F123E0" w:rsidRDefault="00156E4D">
      <w:pPr>
        <w:rPr>
          <w:sz w:val="20"/>
          <w:szCs w:val="20"/>
        </w:rPr>
      </w:pPr>
      <w:r>
        <w:t xml:space="preserve">    </w:t>
      </w:r>
      <w:r w:rsidR="003B0907">
        <w:t>№</w:t>
      </w:r>
      <w:r w:rsidR="00FD7A0A">
        <w:t xml:space="preserve"> </w:t>
      </w:r>
      <w:r w:rsidR="00606792">
        <w:t>370</w:t>
      </w:r>
      <w:r w:rsidR="00F123E0">
        <w:tab/>
      </w:r>
      <w:r w:rsidR="00F123E0">
        <w:tab/>
      </w:r>
      <w:r w:rsidR="00F123E0">
        <w:tab/>
      </w:r>
      <w:r w:rsidR="00F123E0">
        <w:tab/>
      </w:r>
      <w:r w:rsidR="00F123E0">
        <w:tab/>
      </w:r>
      <w:r w:rsidR="003B0907">
        <w:t xml:space="preserve">   </w:t>
      </w:r>
      <w:r w:rsidR="007B0482">
        <w:t xml:space="preserve">     </w:t>
      </w:r>
      <w:r w:rsidR="00F123E0">
        <w:tab/>
      </w:r>
      <w:r w:rsidR="00BC1DD6">
        <w:t xml:space="preserve">  </w:t>
      </w:r>
      <w:r w:rsidR="001E288A">
        <w:t xml:space="preserve">   </w:t>
      </w:r>
      <w:r w:rsidR="00B810A0">
        <w:t xml:space="preserve">  </w:t>
      </w:r>
      <w:r>
        <w:t xml:space="preserve">  </w:t>
      </w:r>
      <w:r w:rsidR="007B0482" w:rsidRPr="00B810A0">
        <w:rPr>
          <w:rFonts w:cs="Georgia"/>
          <w:szCs w:val="20"/>
        </w:rPr>
        <w:t>от «</w:t>
      </w:r>
      <w:r w:rsidR="00FD7A0A">
        <w:rPr>
          <w:rFonts w:cs="Georgia"/>
          <w:szCs w:val="20"/>
        </w:rPr>
        <w:t xml:space="preserve"> </w:t>
      </w:r>
      <w:r w:rsidR="00606792">
        <w:rPr>
          <w:rFonts w:cs="Georgia"/>
          <w:szCs w:val="20"/>
        </w:rPr>
        <w:t>15</w:t>
      </w:r>
      <w:r w:rsidR="00FD7A0A">
        <w:rPr>
          <w:rFonts w:cs="Georgia"/>
          <w:szCs w:val="20"/>
        </w:rPr>
        <w:t xml:space="preserve"> </w:t>
      </w:r>
      <w:r w:rsidR="007B0482" w:rsidRPr="00B810A0">
        <w:rPr>
          <w:rFonts w:cs="Georgia"/>
          <w:szCs w:val="20"/>
        </w:rPr>
        <w:t>»</w:t>
      </w:r>
      <w:r w:rsidR="00B810A0">
        <w:rPr>
          <w:rFonts w:cs="Georgia"/>
          <w:szCs w:val="20"/>
        </w:rPr>
        <w:t xml:space="preserve"> </w:t>
      </w:r>
      <w:r w:rsidR="00606792">
        <w:rPr>
          <w:rFonts w:cs="Georgia"/>
          <w:szCs w:val="20"/>
        </w:rPr>
        <w:t>апреля</w:t>
      </w:r>
      <w:r>
        <w:rPr>
          <w:rFonts w:cs="Georgia"/>
          <w:szCs w:val="20"/>
        </w:rPr>
        <w:t xml:space="preserve"> </w:t>
      </w:r>
      <w:r w:rsidR="00FD7A0A">
        <w:rPr>
          <w:rFonts w:cs="Georgia"/>
          <w:szCs w:val="20"/>
        </w:rPr>
        <w:t xml:space="preserve"> </w:t>
      </w:r>
      <w:r w:rsidR="00D371AA" w:rsidRPr="00B810A0">
        <w:rPr>
          <w:rFonts w:cs="Georgia"/>
          <w:szCs w:val="20"/>
        </w:rPr>
        <w:t>20</w:t>
      </w:r>
      <w:r w:rsidR="00883542" w:rsidRPr="00B810A0">
        <w:rPr>
          <w:rFonts w:cs="Georgia"/>
          <w:szCs w:val="20"/>
        </w:rPr>
        <w:t>2</w:t>
      </w:r>
      <w:r w:rsidR="00DB411F">
        <w:rPr>
          <w:rFonts w:cs="Georgia"/>
          <w:szCs w:val="20"/>
        </w:rPr>
        <w:t>4</w:t>
      </w:r>
      <w:r w:rsidR="007964D9">
        <w:rPr>
          <w:rFonts w:cs="Georgia"/>
          <w:szCs w:val="20"/>
        </w:rPr>
        <w:t xml:space="preserve"> </w:t>
      </w:r>
      <w:r w:rsidR="00F123E0" w:rsidRPr="00B810A0">
        <w:rPr>
          <w:rFonts w:cs="Georgia"/>
          <w:szCs w:val="20"/>
        </w:rPr>
        <w:t>г</w:t>
      </w:r>
      <w:r w:rsidR="00F123E0">
        <w:rPr>
          <w:rFonts w:cs="Georgia"/>
          <w:szCs w:val="20"/>
        </w:rPr>
        <w:t>.</w:t>
      </w:r>
    </w:p>
    <w:p w:rsidR="00F634D8" w:rsidRPr="0052485E" w:rsidRDefault="00F634D8"/>
    <w:p w:rsidR="00F634D8" w:rsidRPr="0052485E" w:rsidRDefault="00F634D8"/>
    <w:p w:rsidR="00F634D8" w:rsidRPr="0052485E" w:rsidRDefault="00F634D8"/>
    <w:p w:rsidR="001A11F6" w:rsidRDefault="00251D50" w:rsidP="00251D50">
      <w:pPr>
        <w:jc w:val="center"/>
        <w:rPr>
          <w:b/>
          <w:color w:val="000000"/>
        </w:rPr>
      </w:pPr>
      <w:r w:rsidRPr="00F14566">
        <w:rPr>
          <w:b/>
        </w:rPr>
        <w:t xml:space="preserve">О внесении изменений </w:t>
      </w:r>
      <w:r w:rsidRPr="00F14566">
        <w:rPr>
          <w:b/>
          <w:color w:val="000000"/>
        </w:rPr>
        <w:t xml:space="preserve">в постановление администрации </w:t>
      </w:r>
    </w:p>
    <w:p w:rsidR="00251D50" w:rsidRPr="00131BEE" w:rsidRDefault="00251D50" w:rsidP="00251D50">
      <w:pPr>
        <w:jc w:val="center"/>
      </w:pPr>
      <w:r w:rsidRPr="00F14566">
        <w:rPr>
          <w:b/>
          <w:color w:val="000000"/>
        </w:rPr>
        <w:t>Советского муниципального района от 10 ноября 2022 года № 842</w:t>
      </w:r>
      <w:r>
        <w:rPr>
          <w:b/>
          <w:color w:val="000000"/>
        </w:rPr>
        <w:br/>
      </w:r>
    </w:p>
    <w:p w:rsidR="00251D50" w:rsidRPr="00131BEE" w:rsidRDefault="00251D50" w:rsidP="00251D50">
      <w:pPr>
        <w:jc w:val="center"/>
      </w:pPr>
    </w:p>
    <w:p w:rsidR="00251D50" w:rsidRPr="00131BEE" w:rsidRDefault="00251D50" w:rsidP="00251D50">
      <w:pPr>
        <w:jc w:val="center"/>
      </w:pPr>
    </w:p>
    <w:p w:rsidR="00251D50" w:rsidRPr="00131BEE" w:rsidRDefault="00251D50" w:rsidP="0025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</w:t>
      </w:r>
      <w:r w:rsidR="001C1D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1BEE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</w:t>
      </w:r>
      <w:r w:rsidRPr="00131BE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</w:t>
      </w:r>
      <w:r w:rsidRPr="00131BEE">
        <w:rPr>
          <w:rFonts w:ascii="Times New Roman" w:hAnsi="Times New Roman" w:cs="Times New Roman"/>
          <w:sz w:val="28"/>
          <w:szCs w:val="28"/>
        </w:rPr>
        <w:t xml:space="preserve">, </w:t>
      </w:r>
      <w:r w:rsidRPr="00FC6A40">
        <w:rPr>
          <w:rFonts w:ascii="Times New Roman" w:hAnsi="Times New Roman" w:cs="Times New Roman"/>
          <w:sz w:val="28"/>
          <w:szCs w:val="28"/>
        </w:rPr>
        <w:t xml:space="preserve">Указом Главы Республики Марий Эл от </w:t>
      </w:r>
      <w:r w:rsidR="00FD761F">
        <w:rPr>
          <w:rFonts w:ascii="Times New Roman" w:hAnsi="Times New Roman" w:cs="Times New Roman"/>
          <w:sz w:val="28"/>
          <w:szCs w:val="28"/>
        </w:rPr>
        <w:t>17</w:t>
      </w:r>
      <w:r w:rsidRPr="00FC6A40">
        <w:rPr>
          <w:rFonts w:ascii="Times New Roman" w:hAnsi="Times New Roman" w:cs="Times New Roman"/>
          <w:sz w:val="28"/>
          <w:szCs w:val="28"/>
        </w:rPr>
        <w:t xml:space="preserve"> </w:t>
      </w:r>
      <w:r w:rsidR="00FD761F">
        <w:rPr>
          <w:rFonts w:ascii="Times New Roman" w:hAnsi="Times New Roman" w:cs="Times New Roman"/>
          <w:sz w:val="28"/>
          <w:szCs w:val="28"/>
        </w:rPr>
        <w:t>июля</w:t>
      </w:r>
      <w:r w:rsidRPr="00FC6A40">
        <w:rPr>
          <w:rFonts w:ascii="Times New Roman" w:hAnsi="Times New Roman" w:cs="Times New Roman"/>
          <w:sz w:val="28"/>
          <w:szCs w:val="28"/>
        </w:rPr>
        <w:t xml:space="preserve"> 202</w:t>
      </w:r>
      <w:r w:rsidR="00FD761F">
        <w:rPr>
          <w:rFonts w:ascii="Times New Roman" w:hAnsi="Times New Roman" w:cs="Times New Roman"/>
          <w:sz w:val="28"/>
          <w:szCs w:val="28"/>
        </w:rPr>
        <w:t>3</w:t>
      </w:r>
      <w:r w:rsidRPr="00FC6A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761F">
        <w:rPr>
          <w:rFonts w:ascii="Times New Roman" w:hAnsi="Times New Roman" w:cs="Times New Roman"/>
          <w:sz w:val="28"/>
          <w:szCs w:val="28"/>
        </w:rPr>
        <w:t>146</w:t>
      </w:r>
      <w:r w:rsidRPr="00FC6A40">
        <w:rPr>
          <w:rFonts w:ascii="Times New Roman" w:hAnsi="Times New Roman" w:cs="Times New Roman"/>
          <w:sz w:val="28"/>
          <w:szCs w:val="28"/>
        </w:rPr>
        <w:t xml:space="preserve"> «</w:t>
      </w:r>
      <w:r w:rsidR="00FD761F">
        <w:rPr>
          <w:rFonts w:ascii="Times New Roman" w:hAnsi="Times New Roman" w:cs="Times New Roman"/>
          <w:sz w:val="28"/>
          <w:szCs w:val="28"/>
        </w:rPr>
        <w:t>О внесении изменений в Указ Главы Республики Марий Эл от 26 октября 2022 г. №176</w:t>
      </w:r>
      <w:r w:rsidRPr="00FC6A40">
        <w:rPr>
          <w:rFonts w:ascii="Times New Roman" w:hAnsi="Times New Roman" w:cs="Times New Roman"/>
          <w:sz w:val="28"/>
          <w:szCs w:val="28"/>
        </w:rPr>
        <w:t>»</w:t>
      </w:r>
      <w:r w:rsidRPr="00F14566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131BEE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п о с т а н о в л я е т:</w:t>
      </w:r>
    </w:p>
    <w:p w:rsidR="00251D50" w:rsidRPr="00F14566" w:rsidRDefault="00251D50" w:rsidP="00251D50">
      <w:pPr>
        <w:jc w:val="both"/>
      </w:pPr>
      <w:r>
        <w:tab/>
        <w:t xml:space="preserve">1. </w:t>
      </w:r>
      <w:r w:rsidRPr="00F14566">
        <w:t xml:space="preserve">Внести в постановление администрации Советского муниципального района </w:t>
      </w:r>
      <w:r w:rsidRPr="00F14566">
        <w:rPr>
          <w:color w:val="000000"/>
        </w:rPr>
        <w:t>от 10 ноября 2022 года № 842 «</w:t>
      </w:r>
      <w:r w:rsidRPr="00F14566">
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</w:t>
      </w:r>
      <w:r>
        <w:t xml:space="preserve"> в специальной военной операции</w:t>
      </w:r>
      <w:r w:rsidRPr="00F14566">
        <w:t>»</w:t>
      </w:r>
      <w:r w:rsidRPr="00131BEE">
        <w:t>, следующие изменения:</w:t>
      </w:r>
    </w:p>
    <w:p w:rsidR="00C76985" w:rsidRDefault="00C76985" w:rsidP="00251D50">
      <w:pPr>
        <w:contextualSpacing/>
        <w:jc w:val="both"/>
      </w:pPr>
      <w:r>
        <w:tab/>
      </w:r>
      <w:r w:rsidR="00251D50">
        <w:t>1.</w:t>
      </w:r>
      <w:r w:rsidR="000A1986">
        <w:t>1.</w:t>
      </w:r>
      <w:r w:rsidR="00251D50">
        <w:t xml:space="preserve"> </w:t>
      </w:r>
      <w:r w:rsidR="00FD761F">
        <w:t>в наименовани</w:t>
      </w:r>
      <w:r w:rsidR="00251D50">
        <w:t>и</w:t>
      </w:r>
      <w:r w:rsidR="00FD761F">
        <w:t xml:space="preserve"> слова «военнослужащих, участвующих в» заменить словами «участников»;</w:t>
      </w:r>
    </w:p>
    <w:p w:rsidR="00FD761F" w:rsidRDefault="00FD761F" w:rsidP="00251D50">
      <w:pPr>
        <w:contextualSpacing/>
        <w:jc w:val="both"/>
        <w:rPr>
          <w:shd w:val="clear" w:color="auto" w:fill="FFFFFF"/>
        </w:rPr>
      </w:pPr>
      <w:r>
        <w:tab/>
        <w:t>1.2</w:t>
      </w:r>
      <w:r w:rsidRPr="00FD761F">
        <w:t xml:space="preserve">. в </w:t>
      </w:r>
      <w:hyperlink r:id="rId12" w:anchor="/document/405875977/entry/100" w:history="1">
        <w:r w:rsidRPr="00FD761F">
          <w:t>преамбуле</w:t>
        </w:r>
      </w:hyperlink>
      <w:r w:rsidRPr="00FD761F">
        <w:t> </w:t>
      </w:r>
      <w:r w:rsidRPr="00FD761F">
        <w:rPr>
          <w:shd w:val="clear" w:color="auto" w:fill="FFFFFF"/>
        </w:rPr>
        <w:t xml:space="preserve">слова «Указом Главы Республики Марий Эл </w:t>
      </w:r>
      <w:r w:rsidR="001A11F6">
        <w:rPr>
          <w:shd w:val="clear" w:color="auto" w:fill="FFFFFF"/>
        </w:rPr>
        <w:t xml:space="preserve">              </w:t>
      </w:r>
      <w:r w:rsidRPr="00FD761F">
        <w:rPr>
          <w:shd w:val="clear" w:color="auto" w:fill="FFFFFF"/>
        </w:rPr>
        <w:t>от 26 октября 2022 г. №176 «Об установлении в Республике Марий Эл дополнительных мер социальной поддержки членам семей военнослужащих, участвующих в специальной военной операции» заменить словами «Указом Главы Республики Марий Эл от 26 октября 2022 г. № 176 «Об установлении в Республике Марий Эл дополнительных мер социальной поддержки участникам специальной военной операции и членам их семей»;</w:t>
      </w:r>
    </w:p>
    <w:p w:rsidR="009327B5" w:rsidRDefault="009327B5" w:rsidP="00251D50">
      <w:pPr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1.3.</w:t>
      </w:r>
      <w:r w:rsidR="00D63DD3">
        <w:rPr>
          <w:shd w:val="clear" w:color="auto" w:fill="FFFFFF"/>
        </w:rPr>
        <w:t xml:space="preserve"> абзац</w:t>
      </w:r>
      <w:r>
        <w:rPr>
          <w:shd w:val="clear" w:color="auto" w:fill="FFFFFF"/>
        </w:rPr>
        <w:t xml:space="preserve"> </w:t>
      </w:r>
      <w:r w:rsidR="00D63DD3">
        <w:rPr>
          <w:shd w:val="clear" w:color="auto" w:fill="FFFFFF"/>
        </w:rPr>
        <w:t>первый пункта 1</w:t>
      </w:r>
      <w:r>
        <w:rPr>
          <w:shd w:val="clear" w:color="auto" w:fill="FFFFFF"/>
        </w:rPr>
        <w:t xml:space="preserve"> </w:t>
      </w:r>
      <w:r w:rsidR="00D63DD3">
        <w:t>изложить в следующей редакции</w:t>
      </w:r>
      <w:r w:rsidR="00D63DD3">
        <w:rPr>
          <w:shd w:val="clear" w:color="auto" w:fill="FFFFFF"/>
        </w:rPr>
        <w:t>:</w:t>
      </w:r>
    </w:p>
    <w:p w:rsidR="00D63DD3" w:rsidRDefault="00D63DD3" w:rsidP="00251D50">
      <w:pPr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«1. </w:t>
      </w:r>
      <w:r w:rsidRPr="008A1E86">
        <w:t xml:space="preserve">Установить в муниципальных образовательных организациях </w:t>
      </w:r>
      <w:r w:rsidR="00DF5DC3">
        <w:t xml:space="preserve">Советского муниципального района </w:t>
      </w:r>
      <w:r w:rsidRPr="008A1E86">
        <w:t xml:space="preserve">следующие дополнительные меры социальной поддержки членам семей </w:t>
      </w:r>
      <w:r>
        <w:t>участников</w:t>
      </w:r>
      <w:r w:rsidRPr="008A1E86">
        <w:t xml:space="preserve"> специальной военной </w:t>
      </w:r>
      <w:r w:rsidRPr="008A1E86">
        <w:lastRenderedPageBreak/>
        <w:t>операции</w:t>
      </w:r>
      <w:r>
        <w:t xml:space="preserve"> (далее соответственно – дополнительные меры социальной поддержки, военнослужащие, члены семьи):</w:t>
      </w:r>
      <w:r>
        <w:rPr>
          <w:shd w:val="clear" w:color="auto" w:fill="FFFFFF"/>
        </w:rPr>
        <w:t>»</w:t>
      </w:r>
    </w:p>
    <w:p w:rsidR="00B032C6" w:rsidRPr="001C20E2" w:rsidRDefault="009327B5" w:rsidP="00D63DD3">
      <w:pPr>
        <w:contextualSpacing/>
        <w:jc w:val="both"/>
        <w:rPr>
          <w:spacing w:val="-1"/>
        </w:rPr>
      </w:pPr>
      <w:r>
        <w:rPr>
          <w:shd w:val="clear" w:color="auto" w:fill="FFFFFF"/>
        </w:rPr>
        <w:tab/>
      </w:r>
      <w:r w:rsidR="00FC6A40">
        <w:rPr>
          <w:spacing w:val="-1"/>
        </w:rPr>
        <w:t>2</w:t>
      </w:r>
      <w:r w:rsidR="00B032C6" w:rsidRPr="001C20E2">
        <w:rPr>
          <w:spacing w:val="-1"/>
        </w:rPr>
        <w:t>.</w:t>
      </w:r>
      <w:r w:rsidR="00C76985">
        <w:rPr>
          <w:spacing w:val="-1"/>
        </w:rPr>
        <w:tab/>
      </w:r>
      <w:r w:rsidR="00B032C6" w:rsidRPr="000C745D">
        <w:t>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доступа:</w:t>
      </w:r>
      <w:r w:rsidR="00B032C6" w:rsidRPr="000C745D">
        <w:rPr>
          <w:color w:val="000000"/>
        </w:rPr>
        <w:t xml:space="preserve"> </w:t>
      </w:r>
      <w:hyperlink r:id="rId13" w:history="1">
        <w:r w:rsidR="00B032C6" w:rsidRPr="000C745D">
          <w:rPr>
            <w:rStyle w:val="a4"/>
          </w:rPr>
          <w:t>http://mari-el.gov.ru</w:t>
        </w:r>
      </w:hyperlink>
      <w:r w:rsidR="00B032C6" w:rsidRPr="000C745D">
        <w:t>.)</w:t>
      </w:r>
      <w:r w:rsidR="00B032C6" w:rsidRPr="001C20E2">
        <w:t>.</w:t>
      </w:r>
    </w:p>
    <w:p w:rsidR="000A1986" w:rsidRDefault="00FC6A40" w:rsidP="00B032C6">
      <w:pPr>
        <w:pStyle w:val="ae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32C6" w:rsidRPr="001C20E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обнародования </w:t>
      </w:r>
    </w:p>
    <w:p w:rsidR="00B032C6" w:rsidRPr="00182E29" w:rsidRDefault="00D579D0" w:rsidP="00B032C6">
      <w:pPr>
        <w:pStyle w:val="ae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32C6" w:rsidRPr="001C20E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</w:t>
      </w:r>
      <w:r w:rsidR="00B032C6">
        <w:rPr>
          <w:rFonts w:ascii="Times New Roman" w:hAnsi="Times New Roman"/>
          <w:sz w:val="28"/>
          <w:szCs w:val="28"/>
        </w:rPr>
        <w:t>».</w:t>
      </w:r>
    </w:p>
    <w:p w:rsidR="00B032C6" w:rsidRPr="00182E29" w:rsidRDefault="00B032C6" w:rsidP="00B032C6">
      <w:pPr>
        <w:autoSpaceDE w:val="0"/>
        <w:jc w:val="both"/>
      </w:pPr>
    </w:p>
    <w:p w:rsidR="00B032C6" w:rsidRPr="0052485E" w:rsidRDefault="00B032C6" w:rsidP="00B032C6">
      <w:pPr>
        <w:autoSpaceDE w:val="0"/>
        <w:jc w:val="both"/>
      </w:pPr>
    </w:p>
    <w:p w:rsidR="00B032C6" w:rsidRPr="0052485E" w:rsidRDefault="00B032C6" w:rsidP="00B032C6">
      <w:pPr>
        <w:autoSpaceDE w:val="0"/>
        <w:jc w:val="both"/>
      </w:pPr>
    </w:p>
    <w:p w:rsidR="00B032C6" w:rsidRPr="00DF5DC3" w:rsidRDefault="00EC7612" w:rsidP="00B032C6">
      <w:pPr>
        <w:ind w:firstLine="709"/>
        <w:rPr>
          <w:bCs/>
        </w:rPr>
      </w:pPr>
      <w:r>
        <w:rPr>
          <w:bCs/>
        </w:rPr>
        <w:t>И.о. г</w:t>
      </w:r>
      <w:r w:rsidR="00B032C6" w:rsidRPr="00DF5DC3">
        <w:rPr>
          <w:bCs/>
        </w:rPr>
        <w:t>лав</w:t>
      </w:r>
      <w:r>
        <w:rPr>
          <w:bCs/>
        </w:rPr>
        <w:t>ы</w:t>
      </w:r>
      <w:r w:rsidR="00B032C6" w:rsidRPr="00DF5DC3">
        <w:rPr>
          <w:bCs/>
        </w:rPr>
        <w:t xml:space="preserve"> администрации</w:t>
      </w:r>
    </w:p>
    <w:p w:rsidR="00B032C6" w:rsidRPr="00DF5DC3" w:rsidRDefault="00B032C6" w:rsidP="00B032C6">
      <w:pPr>
        <w:rPr>
          <w:bCs/>
        </w:rPr>
      </w:pPr>
      <w:r w:rsidRPr="00DF5DC3">
        <w:rPr>
          <w:bCs/>
        </w:rPr>
        <w:t xml:space="preserve">Советского муниципального района                             </w:t>
      </w:r>
      <w:r w:rsidRPr="00DF5DC3">
        <w:rPr>
          <w:bCs/>
        </w:rPr>
        <w:tab/>
        <w:t xml:space="preserve">           </w:t>
      </w:r>
      <w:r w:rsidR="00EC7612">
        <w:rPr>
          <w:bCs/>
        </w:rPr>
        <w:t>Т.П</w:t>
      </w:r>
      <w:r w:rsidRPr="00DF5DC3">
        <w:rPr>
          <w:bCs/>
        </w:rPr>
        <w:t xml:space="preserve">. </w:t>
      </w:r>
      <w:r w:rsidR="00EC7612">
        <w:rPr>
          <w:bCs/>
        </w:rPr>
        <w:t>Кочетова</w:t>
      </w:r>
    </w:p>
    <w:p w:rsidR="00B032C6" w:rsidRPr="00DF5DC3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Default="00B032C6" w:rsidP="00B032C6">
      <w:pPr>
        <w:jc w:val="both"/>
      </w:pPr>
    </w:p>
    <w:p w:rsidR="00B032C6" w:rsidRDefault="00B032C6" w:rsidP="00B032C6">
      <w:pPr>
        <w:jc w:val="both"/>
      </w:pPr>
    </w:p>
    <w:p w:rsidR="00B032C6" w:rsidRDefault="00B032C6" w:rsidP="00B032C6">
      <w:pPr>
        <w:jc w:val="both"/>
      </w:pPr>
    </w:p>
    <w:p w:rsidR="00B032C6" w:rsidRDefault="00B032C6" w:rsidP="00B032C6">
      <w:pPr>
        <w:rPr>
          <w:sz w:val="20"/>
          <w:szCs w:val="20"/>
        </w:rPr>
      </w:pPr>
    </w:p>
    <w:p w:rsidR="00B032C6" w:rsidRDefault="00B032C6" w:rsidP="00B032C6">
      <w:pPr>
        <w:rPr>
          <w:sz w:val="20"/>
          <w:szCs w:val="20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DF5DC3" w:rsidRDefault="00DF5DC3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FC6A40" w:rsidRPr="00665F13" w:rsidRDefault="00FC6A40" w:rsidP="00FC6A40">
      <w:pPr>
        <w:rPr>
          <w:sz w:val="20"/>
          <w:szCs w:val="20"/>
        </w:rPr>
      </w:pPr>
      <w:r w:rsidRPr="00665F13">
        <w:rPr>
          <w:sz w:val="20"/>
          <w:szCs w:val="20"/>
        </w:rPr>
        <w:t>Руководитель Отдела Образования администрации</w:t>
      </w:r>
    </w:p>
    <w:p w:rsidR="00FC6A40" w:rsidRPr="00665F13" w:rsidRDefault="00FC6A40" w:rsidP="00FC6A40">
      <w:pPr>
        <w:rPr>
          <w:sz w:val="20"/>
          <w:szCs w:val="20"/>
        </w:rPr>
      </w:pPr>
      <w:r w:rsidRPr="00665F13">
        <w:rPr>
          <w:sz w:val="20"/>
          <w:szCs w:val="20"/>
        </w:rPr>
        <w:t>Советского муниципального района</w:t>
      </w:r>
    </w:p>
    <w:p w:rsidR="00FC6A40" w:rsidRPr="00665F13" w:rsidRDefault="00FC6A40" w:rsidP="00FC6A40">
      <w:pPr>
        <w:rPr>
          <w:sz w:val="20"/>
          <w:szCs w:val="20"/>
        </w:rPr>
      </w:pPr>
      <w:r w:rsidRPr="00665F13">
        <w:rPr>
          <w:sz w:val="20"/>
          <w:szCs w:val="20"/>
        </w:rPr>
        <w:t>Иванова Н.М.</w:t>
      </w:r>
    </w:p>
    <w:p w:rsidR="00FC6A40" w:rsidRDefault="00FC6A40" w:rsidP="00FC6A40">
      <w:pPr>
        <w:rPr>
          <w:sz w:val="20"/>
        </w:rPr>
      </w:pPr>
    </w:p>
    <w:p w:rsidR="00FC6A40" w:rsidRPr="00BD68AA" w:rsidRDefault="00FC6A40" w:rsidP="00FC6A40">
      <w:pPr>
        <w:rPr>
          <w:sz w:val="20"/>
        </w:rPr>
      </w:pPr>
      <w:r>
        <w:rPr>
          <w:sz w:val="20"/>
        </w:rPr>
        <w:t>И</w:t>
      </w:r>
      <w:r w:rsidRPr="00BD68AA">
        <w:rPr>
          <w:sz w:val="20"/>
        </w:rPr>
        <w:t xml:space="preserve">сп.: </w:t>
      </w:r>
      <w:r>
        <w:rPr>
          <w:sz w:val="20"/>
        </w:rPr>
        <w:t>М.Г. Рыбакова</w:t>
      </w:r>
    </w:p>
    <w:p w:rsidR="00FC6A40" w:rsidRDefault="00FC6A40" w:rsidP="00FC6A40">
      <w:pPr>
        <w:rPr>
          <w:sz w:val="20"/>
        </w:rPr>
      </w:pPr>
      <w:r w:rsidRPr="00BD68AA">
        <w:rPr>
          <w:sz w:val="20"/>
        </w:rPr>
        <w:t>Тел.: 8(83638)9-</w:t>
      </w:r>
      <w:r w:rsidR="007C46B5">
        <w:rPr>
          <w:sz w:val="20"/>
        </w:rPr>
        <w:t>57</w:t>
      </w:r>
      <w:r w:rsidRPr="00BD68AA">
        <w:rPr>
          <w:sz w:val="20"/>
        </w:rPr>
        <w:t>-20</w:t>
      </w:r>
    </w:p>
    <w:p w:rsidR="00B032C6" w:rsidRDefault="00B032C6" w:rsidP="00B032C6">
      <w:pPr>
        <w:jc w:val="both"/>
        <w:rPr>
          <w:color w:val="000000"/>
        </w:rPr>
      </w:pPr>
    </w:p>
    <w:p w:rsidR="00B032C6" w:rsidRDefault="00B032C6" w:rsidP="00B032C6">
      <w:pPr>
        <w:jc w:val="both"/>
        <w:rPr>
          <w:color w:val="000000"/>
        </w:rPr>
      </w:pPr>
    </w:p>
    <w:sectPr w:rsidR="00B032C6" w:rsidSect="00A7187C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371AA"/>
    <w:rsid w:val="000276A7"/>
    <w:rsid w:val="0003215A"/>
    <w:rsid w:val="00040837"/>
    <w:rsid w:val="000506FF"/>
    <w:rsid w:val="00077605"/>
    <w:rsid w:val="000A1986"/>
    <w:rsid w:val="001011B4"/>
    <w:rsid w:val="00130F8B"/>
    <w:rsid w:val="00156E4D"/>
    <w:rsid w:val="00162358"/>
    <w:rsid w:val="001711F1"/>
    <w:rsid w:val="0017163A"/>
    <w:rsid w:val="00181295"/>
    <w:rsid w:val="00182E29"/>
    <w:rsid w:val="00191D77"/>
    <w:rsid w:val="00197824"/>
    <w:rsid w:val="001A11F6"/>
    <w:rsid w:val="001C1D8B"/>
    <w:rsid w:val="001C20E2"/>
    <w:rsid w:val="001E288A"/>
    <w:rsid w:val="002304ED"/>
    <w:rsid w:val="00250373"/>
    <w:rsid w:val="00251D50"/>
    <w:rsid w:val="00262B7F"/>
    <w:rsid w:val="0029362F"/>
    <w:rsid w:val="002A5461"/>
    <w:rsid w:val="002A721D"/>
    <w:rsid w:val="002B4D80"/>
    <w:rsid w:val="0031288B"/>
    <w:rsid w:val="0035571A"/>
    <w:rsid w:val="00361E91"/>
    <w:rsid w:val="003820C5"/>
    <w:rsid w:val="00383108"/>
    <w:rsid w:val="00390E95"/>
    <w:rsid w:val="003B0907"/>
    <w:rsid w:val="003C200B"/>
    <w:rsid w:val="003D6E90"/>
    <w:rsid w:val="003F201A"/>
    <w:rsid w:val="00424283"/>
    <w:rsid w:val="004256B7"/>
    <w:rsid w:val="0043027F"/>
    <w:rsid w:val="00450F83"/>
    <w:rsid w:val="00456A84"/>
    <w:rsid w:val="004702EE"/>
    <w:rsid w:val="0047779D"/>
    <w:rsid w:val="004A43E7"/>
    <w:rsid w:val="004F561B"/>
    <w:rsid w:val="00521411"/>
    <w:rsid w:val="0052485E"/>
    <w:rsid w:val="0052785E"/>
    <w:rsid w:val="00546EE9"/>
    <w:rsid w:val="00554D8B"/>
    <w:rsid w:val="00562D4B"/>
    <w:rsid w:val="00563FAE"/>
    <w:rsid w:val="005927CF"/>
    <w:rsid w:val="005E75DC"/>
    <w:rsid w:val="00605FC3"/>
    <w:rsid w:val="00606792"/>
    <w:rsid w:val="00623D37"/>
    <w:rsid w:val="00633AF2"/>
    <w:rsid w:val="0064140A"/>
    <w:rsid w:val="00642C04"/>
    <w:rsid w:val="00665FE9"/>
    <w:rsid w:val="00672870"/>
    <w:rsid w:val="00672B5C"/>
    <w:rsid w:val="00696DB1"/>
    <w:rsid w:val="006E5172"/>
    <w:rsid w:val="006F63D9"/>
    <w:rsid w:val="00711269"/>
    <w:rsid w:val="00720B2C"/>
    <w:rsid w:val="0073055F"/>
    <w:rsid w:val="0075153B"/>
    <w:rsid w:val="00772F19"/>
    <w:rsid w:val="007964D9"/>
    <w:rsid w:val="007B0482"/>
    <w:rsid w:val="007C46B5"/>
    <w:rsid w:val="007D4FBD"/>
    <w:rsid w:val="00855F5C"/>
    <w:rsid w:val="00856F6E"/>
    <w:rsid w:val="00883542"/>
    <w:rsid w:val="00890C3B"/>
    <w:rsid w:val="008A23A8"/>
    <w:rsid w:val="008C348B"/>
    <w:rsid w:val="008E054B"/>
    <w:rsid w:val="008E71A6"/>
    <w:rsid w:val="009156BE"/>
    <w:rsid w:val="00924985"/>
    <w:rsid w:val="009327B5"/>
    <w:rsid w:val="00943C1B"/>
    <w:rsid w:val="00967665"/>
    <w:rsid w:val="00977705"/>
    <w:rsid w:val="0098162E"/>
    <w:rsid w:val="00985C2F"/>
    <w:rsid w:val="009D28D8"/>
    <w:rsid w:val="009E7698"/>
    <w:rsid w:val="00A21725"/>
    <w:rsid w:val="00A54D0A"/>
    <w:rsid w:val="00A56280"/>
    <w:rsid w:val="00A7187C"/>
    <w:rsid w:val="00A94BA1"/>
    <w:rsid w:val="00A959BD"/>
    <w:rsid w:val="00AA46B8"/>
    <w:rsid w:val="00AA5A87"/>
    <w:rsid w:val="00AB6932"/>
    <w:rsid w:val="00AC228E"/>
    <w:rsid w:val="00B032C6"/>
    <w:rsid w:val="00B06271"/>
    <w:rsid w:val="00B12E9C"/>
    <w:rsid w:val="00B32329"/>
    <w:rsid w:val="00B33BDB"/>
    <w:rsid w:val="00B42DB0"/>
    <w:rsid w:val="00B56546"/>
    <w:rsid w:val="00B810A0"/>
    <w:rsid w:val="00B82D73"/>
    <w:rsid w:val="00B96088"/>
    <w:rsid w:val="00BA40E6"/>
    <w:rsid w:val="00BC1DD6"/>
    <w:rsid w:val="00BE5ECB"/>
    <w:rsid w:val="00C06457"/>
    <w:rsid w:val="00C41D7F"/>
    <w:rsid w:val="00C4665D"/>
    <w:rsid w:val="00C561ED"/>
    <w:rsid w:val="00C76985"/>
    <w:rsid w:val="00CC0BFF"/>
    <w:rsid w:val="00CC7F97"/>
    <w:rsid w:val="00CD7F4C"/>
    <w:rsid w:val="00D15273"/>
    <w:rsid w:val="00D27362"/>
    <w:rsid w:val="00D3500E"/>
    <w:rsid w:val="00D371AA"/>
    <w:rsid w:val="00D47A5E"/>
    <w:rsid w:val="00D579D0"/>
    <w:rsid w:val="00D63DD3"/>
    <w:rsid w:val="00D9672E"/>
    <w:rsid w:val="00DA518B"/>
    <w:rsid w:val="00DB411F"/>
    <w:rsid w:val="00DE1E88"/>
    <w:rsid w:val="00DF2686"/>
    <w:rsid w:val="00DF5DC3"/>
    <w:rsid w:val="00E15724"/>
    <w:rsid w:val="00E22546"/>
    <w:rsid w:val="00E26557"/>
    <w:rsid w:val="00E75D4E"/>
    <w:rsid w:val="00E91BF6"/>
    <w:rsid w:val="00EC682E"/>
    <w:rsid w:val="00EC7612"/>
    <w:rsid w:val="00F055A1"/>
    <w:rsid w:val="00F05BAF"/>
    <w:rsid w:val="00F123E0"/>
    <w:rsid w:val="00F27396"/>
    <w:rsid w:val="00F634D8"/>
    <w:rsid w:val="00F672B1"/>
    <w:rsid w:val="00FB158C"/>
    <w:rsid w:val="00FC6A40"/>
    <w:rsid w:val="00FD761F"/>
    <w:rsid w:val="00FD7A0A"/>
    <w:rsid w:val="00FE79E7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B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DA518B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518B"/>
  </w:style>
  <w:style w:type="character" w:customStyle="1" w:styleId="WW8Num1z1">
    <w:name w:val="WW8Num1z1"/>
    <w:rsid w:val="00DA518B"/>
  </w:style>
  <w:style w:type="character" w:customStyle="1" w:styleId="WW8Num1z2">
    <w:name w:val="WW8Num1z2"/>
    <w:rsid w:val="00DA518B"/>
  </w:style>
  <w:style w:type="character" w:customStyle="1" w:styleId="WW8Num1z3">
    <w:name w:val="WW8Num1z3"/>
    <w:rsid w:val="00DA518B"/>
  </w:style>
  <w:style w:type="character" w:customStyle="1" w:styleId="WW8Num1z4">
    <w:name w:val="WW8Num1z4"/>
    <w:rsid w:val="00DA518B"/>
  </w:style>
  <w:style w:type="character" w:customStyle="1" w:styleId="WW8Num1z5">
    <w:name w:val="WW8Num1z5"/>
    <w:rsid w:val="00DA518B"/>
  </w:style>
  <w:style w:type="character" w:customStyle="1" w:styleId="WW8Num1z6">
    <w:name w:val="WW8Num1z6"/>
    <w:rsid w:val="00DA518B"/>
  </w:style>
  <w:style w:type="character" w:customStyle="1" w:styleId="WW8Num1z7">
    <w:name w:val="WW8Num1z7"/>
    <w:rsid w:val="00DA518B"/>
  </w:style>
  <w:style w:type="character" w:customStyle="1" w:styleId="WW8Num1z8">
    <w:name w:val="WW8Num1z8"/>
    <w:rsid w:val="00DA518B"/>
  </w:style>
  <w:style w:type="character" w:customStyle="1" w:styleId="3">
    <w:name w:val="Основной шрифт абзаца3"/>
    <w:rsid w:val="00DA518B"/>
  </w:style>
  <w:style w:type="character" w:customStyle="1" w:styleId="2">
    <w:name w:val="Основной шрифт абзаца2"/>
    <w:rsid w:val="00DA518B"/>
  </w:style>
  <w:style w:type="character" w:customStyle="1" w:styleId="Absatz-Standardschriftart">
    <w:name w:val="Absatz-Standardschriftart"/>
    <w:rsid w:val="00DA518B"/>
  </w:style>
  <w:style w:type="character" w:customStyle="1" w:styleId="WW-Absatz-Standardschriftart">
    <w:name w:val="WW-Absatz-Standardschriftart"/>
    <w:rsid w:val="00DA518B"/>
  </w:style>
  <w:style w:type="character" w:customStyle="1" w:styleId="WW-Absatz-Standardschriftart1">
    <w:name w:val="WW-Absatz-Standardschriftart1"/>
    <w:rsid w:val="00DA518B"/>
  </w:style>
  <w:style w:type="character" w:customStyle="1" w:styleId="WW-Absatz-Standardschriftart11">
    <w:name w:val="WW-Absatz-Standardschriftart11"/>
    <w:rsid w:val="00DA518B"/>
  </w:style>
  <w:style w:type="character" w:customStyle="1" w:styleId="WW-Absatz-Standardschriftart111">
    <w:name w:val="WW-Absatz-Standardschriftart111"/>
    <w:rsid w:val="00DA518B"/>
  </w:style>
  <w:style w:type="character" w:customStyle="1" w:styleId="WW-Absatz-Standardschriftart1111">
    <w:name w:val="WW-Absatz-Standardschriftart1111"/>
    <w:rsid w:val="00DA518B"/>
  </w:style>
  <w:style w:type="character" w:customStyle="1" w:styleId="WW-Absatz-Standardschriftart11111">
    <w:name w:val="WW-Absatz-Standardschriftart11111"/>
    <w:rsid w:val="00DA518B"/>
  </w:style>
  <w:style w:type="character" w:customStyle="1" w:styleId="WW-Absatz-Standardschriftart111111">
    <w:name w:val="WW-Absatz-Standardschriftart111111"/>
    <w:rsid w:val="00DA518B"/>
  </w:style>
  <w:style w:type="character" w:customStyle="1" w:styleId="WW-Absatz-Standardschriftart1111111">
    <w:name w:val="WW-Absatz-Standardschriftart1111111"/>
    <w:rsid w:val="00DA518B"/>
  </w:style>
  <w:style w:type="character" w:customStyle="1" w:styleId="WW-Absatz-Standardschriftart11111111">
    <w:name w:val="WW-Absatz-Standardschriftart11111111"/>
    <w:rsid w:val="00DA518B"/>
  </w:style>
  <w:style w:type="character" w:customStyle="1" w:styleId="WW-Absatz-Standardschriftart111111111">
    <w:name w:val="WW-Absatz-Standardschriftart111111111"/>
    <w:rsid w:val="00DA518B"/>
  </w:style>
  <w:style w:type="character" w:customStyle="1" w:styleId="WW-Absatz-Standardschriftart1111111111">
    <w:name w:val="WW-Absatz-Standardschriftart1111111111"/>
    <w:rsid w:val="00DA518B"/>
  </w:style>
  <w:style w:type="character" w:customStyle="1" w:styleId="WW-Absatz-Standardschriftart11111111111">
    <w:name w:val="WW-Absatz-Standardschriftart11111111111"/>
    <w:rsid w:val="00DA518B"/>
  </w:style>
  <w:style w:type="character" w:customStyle="1" w:styleId="WW-Absatz-Standardschriftart111111111111">
    <w:name w:val="WW-Absatz-Standardschriftart111111111111"/>
    <w:rsid w:val="00DA518B"/>
  </w:style>
  <w:style w:type="character" w:customStyle="1" w:styleId="10">
    <w:name w:val="Основной шрифт абзаца1"/>
    <w:rsid w:val="00DA518B"/>
  </w:style>
  <w:style w:type="character" w:styleId="a3">
    <w:name w:val="page number"/>
    <w:basedOn w:val="10"/>
    <w:rsid w:val="00DA518B"/>
  </w:style>
  <w:style w:type="character" w:styleId="a4">
    <w:name w:val="Hyperlink"/>
    <w:rsid w:val="00DA518B"/>
    <w:rPr>
      <w:color w:val="000080"/>
      <w:u w:val="single"/>
    </w:rPr>
  </w:style>
  <w:style w:type="character" w:customStyle="1" w:styleId="a5">
    <w:name w:val="Символ нумерации"/>
    <w:rsid w:val="00DA518B"/>
  </w:style>
  <w:style w:type="paragraph" w:customStyle="1" w:styleId="a6">
    <w:name w:val="Заголовок"/>
    <w:basedOn w:val="a"/>
    <w:next w:val="a7"/>
    <w:rsid w:val="00DA518B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rsid w:val="00DA518B"/>
    <w:pPr>
      <w:spacing w:after="120"/>
    </w:pPr>
  </w:style>
  <w:style w:type="paragraph" w:styleId="a8">
    <w:name w:val="List"/>
    <w:basedOn w:val="a7"/>
    <w:rsid w:val="00DA518B"/>
    <w:rPr>
      <w:rFonts w:ascii="Arial" w:hAnsi="Arial" w:cs="Tahoma"/>
    </w:rPr>
  </w:style>
  <w:style w:type="paragraph" w:customStyle="1" w:styleId="30">
    <w:name w:val="Название3"/>
    <w:basedOn w:val="a"/>
    <w:rsid w:val="00DA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DA518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DA51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DA518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DA51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DA518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DA51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rsid w:val="00DA518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518B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A518B"/>
  </w:style>
  <w:style w:type="paragraph" w:customStyle="1" w:styleId="ac">
    <w:name w:val="Содержимое таблицы"/>
    <w:basedOn w:val="a"/>
    <w:rsid w:val="00DA518B"/>
    <w:pPr>
      <w:suppressLineNumbers/>
    </w:pPr>
  </w:style>
  <w:style w:type="paragraph" w:customStyle="1" w:styleId="ad">
    <w:name w:val="Заголовок таблицы"/>
    <w:basedOn w:val="ac"/>
    <w:rsid w:val="00DA518B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DA518B"/>
    <w:pPr>
      <w:jc w:val="center"/>
    </w:pPr>
    <w:rPr>
      <w:b/>
      <w:bCs/>
      <w:sz w:val="26"/>
    </w:rPr>
  </w:style>
  <w:style w:type="paragraph" w:customStyle="1" w:styleId="22">
    <w:name w:val="Основной текст 22"/>
    <w:basedOn w:val="a"/>
    <w:rsid w:val="00DA518B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DA518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DA518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DA518B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DA518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1">
    <w:name w:val="Основной текст с отступом 21"/>
    <w:basedOn w:val="a"/>
    <w:rsid w:val="000276A7"/>
    <w:pPr>
      <w:spacing w:before="120"/>
      <w:ind w:firstLine="540"/>
      <w:jc w:val="both"/>
    </w:pPr>
    <w:rPr>
      <w:sz w:val="26"/>
      <w:szCs w:val="24"/>
      <w:lang w:eastAsia="zh-CN"/>
    </w:rPr>
  </w:style>
  <w:style w:type="paragraph" w:styleId="ae">
    <w:name w:val="No Spacing"/>
    <w:uiPriority w:val="1"/>
    <w:qFormat/>
    <w:rsid w:val="000276A7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711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835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542"/>
    <w:rPr>
      <w:rFonts w:ascii="Tahoma" w:hAnsi="Tahoma" w:cs="Tahoma"/>
      <w:sz w:val="16"/>
      <w:szCs w:val="16"/>
      <w:lang w:eastAsia="ar-SA"/>
    </w:rPr>
  </w:style>
  <w:style w:type="character" w:customStyle="1" w:styleId="23">
    <w:name w:val="Основной текст (2)_"/>
    <w:link w:val="24"/>
    <w:locked/>
    <w:rsid w:val="00B032C6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32C6"/>
    <w:pPr>
      <w:shd w:val="clear" w:color="auto" w:fill="FFFFFF"/>
      <w:suppressAutoHyphens w:val="0"/>
      <w:spacing w:line="320" w:lineRule="exact"/>
    </w:pPr>
    <w:rPr>
      <w:sz w:val="27"/>
      <w:szCs w:val="27"/>
      <w:lang w:eastAsia="ru-RU"/>
    </w:rPr>
  </w:style>
  <w:style w:type="paragraph" w:customStyle="1" w:styleId="s1">
    <w:name w:val="s_1"/>
    <w:basedOn w:val="a"/>
    <w:rsid w:val="00FC6A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mari-el.gov.ru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>
  <LongProp xmlns="" name="_x041e__x043f__x0438__x0441__x0430__x043d__x0438__x0435_"><![CDATA[О внесении изменений и дополнений в постановление администрации Советского муниципального района от 12.09.2012 г. № 777 «О новой системе оплаты труда работников муниципальных учреждений  Советского муниципального района, находящихся в ведении Отдела  образования  администрации муниципального образования  «Советский муниципальный район»
]]></LongProp>
</LongPropertie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Советского муниципального района от 12.09.2012 г. № 777 «О новой системе оплаты труда работников муниципальных учреждений  Советского муниципального района, находящихся в ведении Отдела  образования  администрации муниципального образования  «Советский муниципальный район»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C8132200-854A-4883-972E-CC8DE98CFF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0EFB2B-6B61-45FF-BCCB-2E064221D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F1E57-C297-4C45-B93E-78E5F32CD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43531-C2BF-41B2-A888-21972E6C4B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ADA793-F584-49EB-A4D7-05A966B98E0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2DDDC6F-C899-4B83-93D4-A9B593EC62CD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"Советский муниципальный район" от 20.10.2017 года № 533</vt:lpstr>
    </vt:vector>
  </TitlesOfParts>
  <Company/>
  <LinksUpToDate>false</LinksUpToDate>
  <CharactersWithSpaces>2885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"Советский муниципальный район" от 20.10.2017 года № 533</dc:title>
  <dc:creator>209_knv</dc:creator>
  <cp:lastModifiedBy>YURIST</cp:lastModifiedBy>
  <cp:revision>7</cp:revision>
  <cp:lastPrinted>2024-04-16T04:17:00Z</cp:lastPrinted>
  <dcterms:created xsi:type="dcterms:W3CDTF">2024-04-15T07:12:00Z</dcterms:created>
  <dcterms:modified xsi:type="dcterms:W3CDTF">2024-04-17T05:41:00Z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XXJ7TYMEEKJ2-1634-68</vt:lpwstr>
  </property>
  <property fmtid="{D5CDD505-2E9C-101B-9397-08002B2CF9AE}" pid="3" name="_dlc_DocIdItemGuid">
    <vt:lpwstr>6a2afa7e-fc0c-4b15-b6b6-03aaf2098a86</vt:lpwstr>
  </property>
  <property fmtid="{D5CDD505-2E9C-101B-9397-08002B2CF9AE}" pid="4" name="_dlc_DocIdUrl">
    <vt:lpwstr>https://vip.gov.mari.ru/sovetsk/_layouts/DocIdRedir.aspx?ID=XXJ7TYMEEKJ2-1634-68, XXJ7TYMEEKJ2-1634-68</vt:lpwstr>
  </property>
</Properties>
</file>