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43" w:rsidRPr="00732BD7" w:rsidRDefault="00401843" w:rsidP="00401843">
      <w:pPr>
        <w:widowControl w:val="0"/>
        <w:suppressAutoHyphens/>
        <w:autoSpaceDE w:val="0"/>
        <w:jc w:val="center"/>
        <w:rPr>
          <w:rFonts w:eastAsia="Calibri"/>
          <w:sz w:val="26"/>
          <w:szCs w:val="26"/>
          <w:lang w:eastAsia="zh-CN"/>
        </w:rPr>
      </w:pPr>
      <w:r w:rsidRPr="00732BD7">
        <w:rPr>
          <w:rFonts w:eastAsia="Calibri"/>
          <w:noProof/>
          <w:sz w:val="26"/>
          <w:szCs w:val="26"/>
        </w:rPr>
        <w:drawing>
          <wp:inline distT="0" distB="0" distL="0" distR="0">
            <wp:extent cx="596265" cy="668020"/>
            <wp:effectExtent l="0" t="0" r="0" b="0"/>
            <wp:docPr id="1" name="Рисунок 1" descr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 1"/>
                    <pic:cNvPicPr>
                      <a:picLocks noRo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14" w:type="dxa"/>
        <w:tblInd w:w="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52"/>
        <w:gridCol w:w="673"/>
        <w:gridCol w:w="4389"/>
      </w:tblGrid>
      <w:tr w:rsidR="00401843" w:rsidRPr="00732BD7" w:rsidTr="00953172">
        <w:trPr>
          <w:trHeight w:val="2284"/>
        </w:trPr>
        <w:tc>
          <w:tcPr>
            <w:tcW w:w="4452" w:type="dxa"/>
          </w:tcPr>
          <w:p w:rsidR="00401843" w:rsidRPr="00732BD7" w:rsidRDefault="00401843" w:rsidP="0095317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 w:rsidRPr="00732BD7">
              <w:rPr>
                <w:rFonts w:eastAsia="Calibri"/>
                <w:b/>
                <w:sz w:val="26"/>
                <w:szCs w:val="26"/>
                <w:lang w:eastAsia="zh-CN"/>
              </w:rPr>
              <w:t>У</w:t>
            </w:r>
            <w:r w:rsidRPr="00732BD7">
              <w:rPr>
                <w:rFonts w:eastAsia="Calibri"/>
                <w:b/>
                <w:sz w:val="26"/>
                <w:szCs w:val="26"/>
              </w:rPr>
              <w:t xml:space="preserve"> ТОРЪЯЛ</w:t>
            </w:r>
          </w:p>
          <w:p w:rsidR="00401843" w:rsidRPr="00732BD7" w:rsidRDefault="00401843" w:rsidP="0095317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 w:rsidRPr="00732BD7">
              <w:rPr>
                <w:rFonts w:eastAsia="Calibri"/>
                <w:b/>
                <w:sz w:val="26"/>
                <w:szCs w:val="26"/>
              </w:rPr>
              <w:t>МУНИЦИПАЛ  РАЙОНЫН</w:t>
            </w:r>
          </w:p>
          <w:p w:rsidR="00401843" w:rsidRPr="00732BD7" w:rsidRDefault="00401843" w:rsidP="0095317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 w:rsidRPr="00732BD7">
              <w:rPr>
                <w:rFonts w:eastAsia="Calibri"/>
                <w:b/>
                <w:sz w:val="26"/>
                <w:szCs w:val="26"/>
                <w:lang w:eastAsia="zh-CN"/>
              </w:rPr>
              <w:t>А</w:t>
            </w:r>
            <w:r w:rsidRPr="00732BD7">
              <w:rPr>
                <w:rFonts w:eastAsia="Calibri"/>
                <w:b/>
                <w:sz w:val="26"/>
                <w:szCs w:val="26"/>
              </w:rPr>
              <w:t>ДМИНИСТРАЦИЙЖЕ</w:t>
            </w:r>
          </w:p>
          <w:p w:rsidR="00401843" w:rsidRPr="00732BD7" w:rsidRDefault="00401843" w:rsidP="0095317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6"/>
                <w:szCs w:val="26"/>
                <w:lang w:eastAsia="zh-CN"/>
              </w:rPr>
            </w:pPr>
          </w:p>
          <w:p w:rsidR="00401843" w:rsidRPr="00732BD7" w:rsidRDefault="00401843" w:rsidP="0095317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401843" w:rsidRPr="00732BD7" w:rsidRDefault="00401843" w:rsidP="0095317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401843" w:rsidRPr="00732BD7" w:rsidRDefault="00401843" w:rsidP="0095317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32BD7">
              <w:rPr>
                <w:rFonts w:eastAsia="Calibri"/>
                <w:b/>
                <w:sz w:val="26"/>
                <w:szCs w:val="26"/>
              </w:rPr>
              <w:t>ПУНЧАЛ</w:t>
            </w:r>
          </w:p>
        </w:tc>
        <w:tc>
          <w:tcPr>
            <w:tcW w:w="673" w:type="dxa"/>
          </w:tcPr>
          <w:p w:rsidR="00401843" w:rsidRPr="00732BD7" w:rsidRDefault="00401843" w:rsidP="0095317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389" w:type="dxa"/>
          </w:tcPr>
          <w:p w:rsidR="00401843" w:rsidRPr="00732BD7" w:rsidRDefault="00401843" w:rsidP="0095317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 w:rsidRPr="00732BD7">
              <w:rPr>
                <w:rFonts w:eastAsia="Calibri"/>
                <w:b/>
                <w:sz w:val="26"/>
                <w:szCs w:val="26"/>
                <w:lang w:eastAsia="zh-CN"/>
              </w:rPr>
              <w:t>А</w:t>
            </w:r>
            <w:r w:rsidRPr="00732BD7">
              <w:rPr>
                <w:rFonts w:eastAsia="Calibri"/>
                <w:b/>
                <w:sz w:val="26"/>
                <w:szCs w:val="26"/>
              </w:rPr>
              <w:t>ДМИНИСТРАЦИЯ</w:t>
            </w:r>
          </w:p>
          <w:p w:rsidR="00401843" w:rsidRPr="00732BD7" w:rsidRDefault="00401843" w:rsidP="00953172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 w:rsidRPr="00732BD7">
              <w:rPr>
                <w:rFonts w:eastAsia="Calibri"/>
                <w:b/>
                <w:sz w:val="26"/>
                <w:szCs w:val="26"/>
                <w:lang w:eastAsia="zh-CN"/>
              </w:rPr>
              <w:t>Н</w:t>
            </w:r>
            <w:r w:rsidRPr="00732BD7">
              <w:rPr>
                <w:rFonts w:eastAsia="Calibri"/>
                <w:b/>
                <w:sz w:val="26"/>
                <w:szCs w:val="26"/>
              </w:rPr>
              <w:t>ОВОТОРЪЯЛЬСКОГО МУНИЦИПАЛЬНОГО РАЙОНА</w:t>
            </w:r>
          </w:p>
          <w:p w:rsidR="00401843" w:rsidRPr="00732BD7" w:rsidRDefault="00401843" w:rsidP="0095317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6"/>
                <w:szCs w:val="26"/>
                <w:lang w:eastAsia="zh-CN"/>
              </w:rPr>
            </w:pPr>
          </w:p>
          <w:p w:rsidR="00401843" w:rsidRPr="00732BD7" w:rsidRDefault="00401843" w:rsidP="0095317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401843" w:rsidRPr="00732BD7" w:rsidRDefault="00401843" w:rsidP="00953172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32BD7">
              <w:rPr>
                <w:rFonts w:eastAsia="Calibri"/>
                <w:b/>
                <w:sz w:val="26"/>
                <w:szCs w:val="26"/>
              </w:rPr>
              <w:t>ПОСТАНОВЛЕНИЕ</w:t>
            </w:r>
          </w:p>
        </w:tc>
      </w:tr>
    </w:tbl>
    <w:p w:rsidR="00401843" w:rsidRPr="00732BD7" w:rsidRDefault="00401843" w:rsidP="00401843">
      <w:pPr>
        <w:widowControl w:val="0"/>
        <w:suppressAutoHyphens/>
        <w:autoSpaceDE w:val="0"/>
        <w:rPr>
          <w:sz w:val="26"/>
          <w:szCs w:val="26"/>
          <w:lang w:eastAsia="zh-CN"/>
        </w:rPr>
      </w:pPr>
    </w:p>
    <w:p w:rsidR="00401843" w:rsidRPr="00732BD7" w:rsidRDefault="00401843" w:rsidP="00401843">
      <w:pPr>
        <w:widowControl w:val="0"/>
        <w:suppressAutoHyphens/>
        <w:autoSpaceDE w:val="0"/>
        <w:rPr>
          <w:sz w:val="26"/>
          <w:szCs w:val="26"/>
          <w:lang w:eastAsia="zh-CN"/>
        </w:rPr>
      </w:pPr>
    </w:p>
    <w:p w:rsidR="00401843" w:rsidRPr="00732BD7" w:rsidRDefault="00401843" w:rsidP="00401843">
      <w:pPr>
        <w:widowControl w:val="0"/>
        <w:suppressAutoHyphens/>
        <w:autoSpaceDE w:val="0"/>
        <w:rPr>
          <w:sz w:val="26"/>
          <w:szCs w:val="26"/>
          <w:lang w:eastAsia="zh-CN"/>
        </w:rPr>
      </w:pPr>
    </w:p>
    <w:p w:rsidR="00401843" w:rsidRPr="00732BD7" w:rsidRDefault="00401843" w:rsidP="00401843">
      <w:pPr>
        <w:jc w:val="center"/>
        <w:rPr>
          <w:sz w:val="26"/>
          <w:szCs w:val="26"/>
        </w:rPr>
      </w:pPr>
      <w:r w:rsidRPr="00732BD7">
        <w:rPr>
          <w:bCs/>
          <w:sz w:val="26"/>
          <w:szCs w:val="26"/>
        </w:rPr>
        <w:t>о</w:t>
      </w:r>
      <w:r w:rsidR="001F11FE">
        <w:rPr>
          <w:bCs/>
          <w:sz w:val="26"/>
          <w:szCs w:val="26"/>
        </w:rPr>
        <w:t>т 15 апреля</w:t>
      </w:r>
      <w:bookmarkStart w:id="0" w:name="_GoBack"/>
      <w:bookmarkEnd w:id="0"/>
      <w:r w:rsidR="001F11FE">
        <w:rPr>
          <w:bCs/>
          <w:sz w:val="26"/>
          <w:szCs w:val="26"/>
        </w:rPr>
        <w:t xml:space="preserve"> 2022 года № 152</w:t>
      </w:r>
    </w:p>
    <w:p w:rsidR="00401843" w:rsidRPr="00732BD7" w:rsidRDefault="00401843" w:rsidP="00401843">
      <w:pPr>
        <w:jc w:val="center"/>
        <w:rPr>
          <w:sz w:val="26"/>
          <w:szCs w:val="26"/>
        </w:rPr>
      </w:pPr>
    </w:p>
    <w:p w:rsidR="00401843" w:rsidRPr="00732BD7" w:rsidRDefault="00401843" w:rsidP="00401843">
      <w:pPr>
        <w:jc w:val="center"/>
        <w:rPr>
          <w:sz w:val="26"/>
          <w:szCs w:val="26"/>
        </w:rPr>
      </w:pPr>
    </w:p>
    <w:p w:rsidR="00401843" w:rsidRPr="00732BD7" w:rsidRDefault="00401843" w:rsidP="00401843">
      <w:pPr>
        <w:jc w:val="center"/>
        <w:rPr>
          <w:sz w:val="26"/>
          <w:szCs w:val="26"/>
        </w:rPr>
      </w:pPr>
    </w:p>
    <w:p w:rsidR="006C5766" w:rsidRDefault="00401843" w:rsidP="00401843">
      <w:pPr>
        <w:jc w:val="center"/>
        <w:rPr>
          <w:spacing w:val="2"/>
          <w:sz w:val="26"/>
          <w:szCs w:val="26"/>
        </w:rPr>
      </w:pPr>
      <w:r w:rsidRPr="00732BD7">
        <w:rPr>
          <w:color w:val="000000"/>
          <w:sz w:val="26"/>
          <w:szCs w:val="26"/>
        </w:rPr>
        <w:t xml:space="preserve">Об утверждении Правил персонифицированного финансирования дополнительного образования детей в </w:t>
      </w:r>
      <w:r w:rsidRPr="00732BD7">
        <w:rPr>
          <w:spacing w:val="2"/>
          <w:sz w:val="26"/>
          <w:szCs w:val="26"/>
        </w:rPr>
        <w:t xml:space="preserve">Новоторъяльском муниципальном районе </w:t>
      </w:r>
    </w:p>
    <w:p w:rsidR="00401843" w:rsidRPr="00732BD7" w:rsidRDefault="00401843" w:rsidP="00401843">
      <w:pPr>
        <w:jc w:val="center"/>
        <w:rPr>
          <w:spacing w:val="2"/>
          <w:sz w:val="26"/>
          <w:szCs w:val="26"/>
        </w:rPr>
      </w:pPr>
      <w:r w:rsidRPr="00732BD7">
        <w:rPr>
          <w:spacing w:val="2"/>
          <w:sz w:val="26"/>
          <w:szCs w:val="26"/>
        </w:rPr>
        <w:t>Республики Марий Эл</w:t>
      </w:r>
    </w:p>
    <w:p w:rsidR="00401843" w:rsidRPr="00732BD7" w:rsidRDefault="00401843" w:rsidP="00401843">
      <w:pPr>
        <w:jc w:val="center"/>
        <w:rPr>
          <w:color w:val="000000"/>
          <w:sz w:val="26"/>
          <w:szCs w:val="26"/>
        </w:rPr>
      </w:pPr>
    </w:p>
    <w:p w:rsidR="00401843" w:rsidRPr="00732BD7" w:rsidRDefault="00401843" w:rsidP="00401843">
      <w:pPr>
        <w:jc w:val="center"/>
        <w:rPr>
          <w:color w:val="000000"/>
          <w:sz w:val="26"/>
          <w:szCs w:val="26"/>
        </w:rPr>
      </w:pPr>
    </w:p>
    <w:p w:rsidR="00401843" w:rsidRPr="00732BD7" w:rsidRDefault="00401843" w:rsidP="00401843">
      <w:pPr>
        <w:jc w:val="center"/>
        <w:rPr>
          <w:color w:val="000000"/>
          <w:sz w:val="26"/>
          <w:szCs w:val="26"/>
        </w:rPr>
      </w:pPr>
    </w:p>
    <w:p w:rsidR="00401843" w:rsidRPr="00732BD7" w:rsidRDefault="00401843" w:rsidP="00401843">
      <w:pPr>
        <w:ind w:right="62" w:firstLine="709"/>
        <w:jc w:val="both"/>
        <w:rPr>
          <w:color w:val="000000"/>
          <w:sz w:val="26"/>
          <w:szCs w:val="26"/>
        </w:rPr>
      </w:pPr>
      <w:r w:rsidRPr="00732BD7">
        <w:rPr>
          <w:sz w:val="26"/>
          <w:szCs w:val="26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24 декабря 2018 года № 16, </w:t>
      </w:r>
      <w:r w:rsidRPr="00732BD7">
        <w:rPr>
          <w:color w:val="000000"/>
          <w:sz w:val="26"/>
          <w:szCs w:val="26"/>
        </w:rPr>
        <w:t xml:space="preserve">на основании </w:t>
      </w:r>
      <w:r w:rsidRPr="00732BD7">
        <w:rPr>
          <w:color w:val="000000"/>
          <w:sz w:val="26"/>
          <w:szCs w:val="26"/>
          <w:lang w:bidi="ru-RU"/>
        </w:rPr>
        <w:t>постановления Правительства Республики Марий Эл от 26 февраля 2021 года</w:t>
      </w:r>
      <w:r w:rsidR="00D46E03" w:rsidRPr="00732BD7">
        <w:rPr>
          <w:color w:val="000000"/>
          <w:sz w:val="26"/>
          <w:szCs w:val="26"/>
          <w:lang w:bidi="ru-RU"/>
        </w:rPr>
        <w:t xml:space="preserve"> </w:t>
      </w:r>
      <w:r w:rsidRPr="00732BD7">
        <w:rPr>
          <w:color w:val="000000"/>
          <w:sz w:val="26"/>
          <w:szCs w:val="26"/>
          <w:lang w:bidi="ru-RU"/>
        </w:rPr>
        <w:t>№ 81 «О внедрении целевой модели развития региональной системы дополнительного образования детей, системы персонифицированного финансирования дополнительного образования детей</w:t>
      </w:r>
      <w:r w:rsidR="00AC15AC" w:rsidRPr="00732BD7">
        <w:rPr>
          <w:color w:val="000000"/>
          <w:sz w:val="26"/>
          <w:szCs w:val="26"/>
          <w:lang w:bidi="ru-RU"/>
        </w:rPr>
        <w:t xml:space="preserve"> </w:t>
      </w:r>
      <w:r w:rsidRPr="00732BD7">
        <w:rPr>
          <w:color w:val="000000"/>
          <w:sz w:val="26"/>
          <w:szCs w:val="26"/>
          <w:lang w:bidi="ru-RU"/>
        </w:rPr>
        <w:t xml:space="preserve"> в Республике Марий Эл», приказа Министерства образования и науки Республики Марий Эл от 22 марта 2021 года </w:t>
      </w:r>
      <w:r w:rsidR="00732BD7">
        <w:rPr>
          <w:color w:val="000000"/>
          <w:sz w:val="26"/>
          <w:szCs w:val="26"/>
          <w:lang w:bidi="ru-RU"/>
        </w:rPr>
        <w:t xml:space="preserve">             </w:t>
      </w:r>
      <w:r w:rsidRPr="00732BD7">
        <w:rPr>
          <w:color w:val="000000"/>
          <w:sz w:val="26"/>
          <w:szCs w:val="26"/>
          <w:lang w:bidi="ru-RU"/>
        </w:rPr>
        <w:t xml:space="preserve">№ 263 «Об утверждении Правил персонифицированного финансирования дополнительного образования детей </w:t>
      </w:r>
      <w:r w:rsidR="00AC15AC" w:rsidRPr="00732BD7">
        <w:rPr>
          <w:color w:val="000000"/>
          <w:sz w:val="26"/>
          <w:szCs w:val="26"/>
          <w:lang w:bidi="ru-RU"/>
        </w:rPr>
        <w:t xml:space="preserve"> </w:t>
      </w:r>
      <w:r w:rsidRPr="00732BD7">
        <w:rPr>
          <w:color w:val="000000"/>
          <w:sz w:val="26"/>
          <w:szCs w:val="26"/>
          <w:lang w:bidi="ru-RU"/>
        </w:rPr>
        <w:t>в Республике Марий Эл»</w:t>
      </w:r>
      <w:r w:rsidRPr="00732BD7">
        <w:rPr>
          <w:color w:val="000000"/>
          <w:sz w:val="26"/>
          <w:szCs w:val="26"/>
        </w:rPr>
        <w:t xml:space="preserve">, </w:t>
      </w:r>
      <w:r w:rsidR="00BE10FD" w:rsidRPr="00732BD7">
        <w:rPr>
          <w:color w:val="000000"/>
          <w:sz w:val="26"/>
          <w:szCs w:val="26"/>
        </w:rPr>
        <w:t xml:space="preserve">постановления администрации </w:t>
      </w:r>
      <w:r w:rsidRPr="00732BD7">
        <w:rPr>
          <w:color w:val="000000"/>
          <w:sz w:val="26"/>
          <w:szCs w:val="26"/>
        </w:rPr>
        <w:t>Новоторъяльского муниципального района Республики Марий Эл</w:t>
      </w:r>
      <w:r w:rsidR="00BE10FD" w:rsidRPr="00732BD7">
        <w:rPr>
          <w:color w:val="000000"/>
          <w:sz w:val="26"/>
          <w:szCs w:val="26"/>
        </w:rPr>
        <w:t xml:space="preserve"> </w:t>
      </w:r>
      <w:r w:rsidR="00732BD7">
        <w:rPr>
          <w:color w:val="000000"/>
          <w:sz w:val="26"/>
          <w:szCs w:val="26"/>
        </w:rPr>
        <w:t xml:space="preserve">          </w:t>
      </w:r>
      <w:r w:rsidR="00BE10FD" w:rsidRPr="00732BD7">
        <w:rPr>
          <w:color w:val="000000"/>
          <w:sz w:val="26"/>
          <w:szCs w:val="26"/>
        </w:rPr>
        <w:t xml:space="preserve">от 24 февраля 2021 года № 48 «О создании муниципального опорного центра дополнительного образования детей Новоторъяльского муниципального района </w:t>
      </w:r>
      <w:r w:rsidR="00BE10FD" w:rsidRPr="00732BD7">
        <w:rPr>
          <w:sz w:val="26"/>
          <w:szCs w:val="26"/>
          <w:lang w:eastAsia="zh-CN"/>
        </w:rPr>
        <w:t>Республики Марий Эл</w:t>
      </w:r>
      <w:r w:rsidRPr="00732BD7">
        <w:rPr>
          <w:color w:val="000000"/>
          <w:sz w:val="26"/>
          <w:szCs w:val="26"/>
        </w:rPr>
        <w:t>,</w:t>
      </w:r>
      <w:r w:rsidR="00166471" w:rsidRPr="00732BD7">
        <w:rPr>
          <w:color w:val="000000"/>
          <w:sz w:val="26"/>
          <w:szCs w:val="26"/>
        </w:rPr>
        <w:t xml:space="preserve"> </w:t>
      </w:r>
      <w:r w:rsidRPr="00732BD7">
        <w:rPr>
          <w:sz w:val="26"/>
          <w:szCs w:val="26"/>
          <w:lang w:eastAsia="zh-CN"/>
        </w:rPr>
        <w:t xml:space="preserve">администрация Новоторъяльского муниципального района </w:t>
      </w:r>
      <w:r w:rsidR="00BE10FD" w:rsidRPr="00732BD7">
        <w:rPr>
          <w:sz w:val="26"/>
          <w:szCs w:val="26"/>
          <w:lang w:eastAsia="zh-CN"/>
        </w:rPr>
        <w:t xml:space="preserve">                         </w:t>
      </w:r>
      <w:r w:rsidRPr="00732BD7">
        <w:rPr>
          <w:sz w:val="26"/>
          <w:szCs w:val="26"/>
          <w:lang w:eastAsia="zh-CN"/>
        </w:rPr>
        <w:t xml:space="preserve">Республики Марий Эл </w:t>
      </w:r>
    </w:p>
    <w:p w:rsidR="00401843" w:rsidRPr="00732BD7" w:rsidRDefault="00401843" w:rsidP="00401843">
      <w:pPr>
        <w:widowControl w:val="0"/>
        <w:suppressAutoHyphens/>
        <w:autoSpaceDE w:val="0"/>
        <w:ind w:firstLine="567"/>
        <w:jc w:val="center"/>
        <w:rPr>
          <w:sz w:val="26"/>
          <w:szCs w:val="26"/>
          <w:lang w:eastAsia="zh-CN"/>
        </w:rPr>
      </w:pPr>
      <w:r w:rsidRPr="00732BD7">
        <w:rPr>
          <w:sz w:val="26"/>
          <w:szCs w:val="26"/>
          <w:lang w:eastAsia="zh-CN"/>
        </w:rPr>
        <w:t>ПОСТАНОВЛЯЕТ:</w:t>
      </w:r>
    </w:p>
    <w:p w:rsidR="00401843" w:rsidRPr="00732BD7" w:rsidRDefault="00401843" w:rsidP="00401843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732BD7">
        <w:rPr>
          <w:color w:val="000000"/>
          <w:sz w:val="26"/>
          <w:szCs w:val="26"/>
        </w:rPr>
        <w:t xml:space="preserve">Обеспечить внедрение с 01 сентября 2022 года на территории Новоторъяльского муниципального района Республики Марий Эл системы персонифицированного финансирования дополнительного образования детей. </w:t>
      </w:r>
    </w:p>
    <w:p w:rsidR="00401843" w:rsidRPr="00732BD7" w:rsidRDefault="00401843" w:rsidP="00401843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732BD7">
        <w:rPr>
          <w:color w:val="000000"/>
          <w:sz w:val="26"/>
          <w:szCs w:val="26"/>
        </w:rPr>
        <w:t>Утвердить Правила персонифицированного финансирования дополнительного образования детей в Новоторъяльском муниципальном районе Республики Марий Эл (приложение № 1).</w:t>
      </w:r>
    </w:p>
    <w:p w:rsidR="00401843" w:rsidRPr="00732BD7" w:rsidRDefault="00401843" w:rsidP="00401843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732BD7">
        <w:rPr>
          <w:color w:val="000000"/>
          <w:sz w:val="26"/>
          <w:szCs w:val="26"/>
        </w:rPr>
        <w:lastRenderedPageBreak/>
        <w:t>Утвердить Порядок предоставления грантов в форме субсидии частным образовательным организациям, организациям, осуществляющим обучение, и</w:t>
      </w:r>
      <w:r w:rsidR="00BE10FD" w:rsidRPr="00732BD7">
        <w:rPr>
          <w:color w:val="000000"/>
          <w:sz w:val="26"/>
          <w:szCs w:val="26"/>
        </w:rPr>
        <w:t>ндивидуальным предпринимателям</w:t>
      </w:r>
      <w:r w:rsidRPr="00732BD7">
        <w:rPr>
          <w:color w:val="000000"/>
          <w:sz w:val="26"/>
          <w:szCs w:val="26"/>
        </w:rPr>
        <w:t>,</w:t>
      </w:r>
      <w:r w:rsidR="001A1075" w:rsidRPr="001A1075">
        <w:rPr>
          <w:color w:val="000000"/>
          <w:sz w:val="28"/>
          <w:szCs w:val="28"/>
        </w:rPr>
        <w:t xml:space="preserve"> </w:t>
      </w:r>
      <w:r w:rsidR="001A1075" w:rsidRPr="001A1075">
        <w:rPr>
          <w:color w:val="000000"/>
          <w:sz w:val="26"/>
          <w:szCs w:val="26"/>
        </w:rPr>
        <w:t>государственным образовательным организациям</w:t>
      </w:r>
      <w:r w:rsidR="001A1075">
        <w:rPr>
          <w:color w:val="000000"/>
          <w:sz w:val="26"/>
          <w:szCs w:val="26"/>
        </w:rPr>
        <w:t>,</w:t>
      </w:r>
      <w:r w:rsidRPr="001A1075">
        <w:rPr>
          <w:color w:val="000000"/>
          <w:sz w:val="26"/>
          <w:szCs w:val="26"/>
        </w:rPr>
        <w:t xml:space="preserve"> муниципальным образовательным организациям, в отношении которых органами местного самоуправления Новоторъяльского</w:t>
      </w:r>
      <w:r w:rsidRPr="00732BD7">
        <w:rPr>
          <w:color w:val="000000"/>
          <w:sz w:val="26"/>
          <w:szCs w:val="26"/>
        </w:rPr>
        <w:t xml:space="preserve"> муниципального района Республики Марий Эл не осуществляются функции и пол</w:t>
      </w:r>
      <w:r w:rsidR="00BE10FD" w:rsidRPr="00732BD7">
        <w:rPr>
          <w:color w:val="000000"/>
          <w:sz w:val="26"/>
          <w:szCs w:val="26"/>
        </w:rPr>
        <w:t>номочия учредителя, включенными в</w:t>
      </w:r>
      <w:r w:rsidRPr="00732BD7">
        <w:rPr>
          <w:color w:val="000000"/>
          <w:sz w:val="26"/>
          <w:szCs w:val="26"/>
        </w:rPr>
        <w:t xml:space="preserve"> реестр </w:t>
      </w:r>
      <w:r w:rsidR="000A2D32" w:rsidRPr="00732BD7">
        <w:rPr>
          <w:color w:val="000000"/>
          <w:sz w:val="26"/>
          <w:szCs w:val="26"/>
        </w:rPr>
        <w:t>исполнителей образовательн</w:t>
      </w:r>
      <w:r w:rsidR="00BE10FD" w:rsidRPr="00732BD7">
        <w:rPr>
          <w:color w:val="000000"/>
          <w:sz w:val="26"/>
          <w:szCs w:val="26"/>
        </w:rPr>
        <w:t>ых усл</w:t>
      </w:r>
      <w:r w:rsidRPr="00732BD7">
        <w:rPr>
          <w:color w:val="000000"/>
          <w:sz w:val="26"/>
          <w:szCs w:val="26"/>
        </w:rPr>
        <w:t>уг в рамках системы персонифицированного финансиров</w:t>
      </w:r>
      <w:r w:rsidR="001A1075">
        <w:rPr>
          <w:color w:val="000000"/>
          <w:sz w:val="26"/>
          <w:szCs w:val="26"/>
        </w:rPr>
        <w:t xml:space="preserve">ания, </w:t>
      </w:r>
      <w:r w:rsidR="00732BD7">
        <w:rPr>
          <w:color w:val="000000"/>
          <w:sz w:val="26"/>
          <w:szCs w:val="26"/>
        </w:rPr>
        <w:t>в связи с оказанием услуг</w:t>
      </w:r>
      <w:r w:rsidR="00BE10FD" w:rsidRPr="00732BD7">
        <w:rPr>
          <w:color w:val="000000"/>
          <w:sz w:val="26"/>
          <w:szCs w:val="26"/>
        </w:rPr>
        <w:t xml:space="preserve"> </w:t>
      </w:r>
      <w:r w:rsidR="00C206E4">
        <w:rPr>
          <w:color w:val="000000"/>
          <w:sz w:val="26"/>
          <w:szCs w:val="26"/>
        </w:rPr>
        <w:t xml:space="preserve">                 </w:t>
      </w:r>
      <w:r w:rsidRPr="00732BD7">
        <w:rPr>
          <w:color w:val="000000"/>
          <w:sz w:val="26"/>
          <w:szCs w:val="26"/>
        </w:rPr>
        <w:t>по реализации дополнительных общеобразовательных программ в рамках системы персонифицированного финансирования (приложение № 2).</w:t>
      </w:r>
    </w:p>
    <w:p w:rsidR="00401843" w:rsidRPr="00732BD7" w:rsidRDefault="00401843" w:rsidP="00401843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732BD7">
        <w:rPr>
          <w:color w:val="000000"/>
          <w:sz w:val="26"/>
          <w:szCs w:val="26"/>
        </w:rPr>
        <w:t>Отделу образования администрации Новоторъяльского муниципального района</w:t>
      </w:r>
      <w:r w:rsidR="00166471" w:rsidRPr="00732BD7">
        <w:rPr>
          <w:color w:val="000000"/>
          <w:sz w:val="26"/>
          <w:szCs w:val="26"/>
        </w:rPr>
        <w:t xml:space="preserve"> </w:t>
      </w:r>
      <w:r w:rsidRPr="00732BD7">
        <w:rPr>
          <w:color w:val="000000"/>
          <w:sz w:val="26"/>
          <w:szCs w:val="26"/>
        </w:rPr>
        <w:t>Республики Марий Эл</w:t>
      </w:r>
      <w:r w:rsidR="000A2D32" w:rsidRPr="00732BD7">
        <w:rPr>
          <w:color w:val="000000"/>
          <w:sz w:val="26"/>
          <w:szCs w:val="26"/>
        </w:rPr>
        <w:t xml:space="preserve"> </w:t>
      </w:r>
      <w:r w:rsidRPr="00732BD7">
        <w:rPr>
          <w:color w:val="000000"/>
          <w:sz w:val="26"/>
          <w:szCs w:val="26"/>
        </w:rPr>
        <w:t>обеспечить внедрение системы персонифицированного финансирования до</w:t>
      </w:r>
      <w:r w:rsidR="00732BD7">
        <w:rPr>
          <w:color w:val="000000"/>
          <w:sz w:val="26"/>
          <w:szCs w:val="26"/>
        </w:rPr>
        <w:t>полнительного образования детей</w:t>
      </w:r>
      <w:r w:rsidR="000A2D32" w:rsidRPr="00732BD7">
        <w:rPr>
          <w:color w:val="000000"/>
          <w:sz w:val="26"/>
          <w:szCs w:val="26"/>
        </w:rPr>
        <w:t xml:space="preserve"> </w:t>
      </w:r>
      <w:r w:rsidR="00C206E4">
        <w:rPr>
          <w:color w:val="000000"/>
          <w:sz w:val="26"/>
          <w:szCs w:val="26"/>
        </w:rPr>
        <w:t xml:space="preserve">                  </w:t>
      </w:r>
      <w:r w:rsidRPr="00732BD7">
        <w:rPr>
          <w:color w:val="000000"/>
          <w:sz w:val="26"/>
          <w:szCs w:val="26"/>
        </w:rPr>
        <w:t>в муниципальных организациях, реализующих дополнительные общеобразовательные программы.</w:t>
      </w:r>
    </w:p>
    <w:p w:rsidR="00401843" w:rsidRPr="00732BD7" w:rsidRDefault="00401843" w:rsidP="00401843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732BD7">
        <w:rPr>
          <w:color w:val="000000"/>
          <w:sz w:val="26"/>
          <w:szCs w:val="26"/>
        </w:rPr>
        <w:t xml:space="preserve"> Муниципальному опорному центру - </w:t>
      </w:r>
      <w:r w:rsidRPr="00732BD7">
        <w:rPr>
          <w:color w:val="000000"/>
          <w:sz w:val="26"/>
          <w:szCs w:val="26"/>
          <w:lang w:bidi="ru-RU"/>
        </w:rPr>
        <w:t>Муниципальное бюджетное учреждение дополнительного образования «Новоторъяльский центр дополнительного образования»</w:t>
      </w:r>
      <w:r w:rsidRPr="00732BD7">
        <w:rPr>
          <w:color w:val="000000"/>
          <w:sz w:val="26"/>
          <w:szCs w:val="26"/>
        </w:rPr>
        <w:t xml:space="preserve"> обеспечить взаимодействие с оператором персонифицированного финансирования Республики Марий Эл, содействовать информированию о системе персонифицированного финансирования дополнительного образования детей, организационному и методическому сопровождению внедрения системы персонифицированного финансирования дополнительного образования детей.</w:t>
      </w:r>
    </w:p>
    <w:p w:rsidR="00401843" w:rsidRPr="00732BD7" w:rsidRDefault="00401843" w:rsidP="00401843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732BD7">
        <w:rPr>
          <w:rFonts w:eastAsia="Lucida Sans Unicode"/>
          <w:kern w:val="2"/>
          <w:sz w:val="26"/>
          <w:szCs w:val="26"/>
          <w:lang w:eastAsia="ar-SA"/>
        </w:rPr>
        <w:t>Настоящее постановление вступает в силу с момента подписания.</w:t>
      </w:r>
    </w:p>
    <w:p w:rsidR="00401843" w:rsidRPr="00732BD7" w:rsidRDefault="00401843" w:rsidP="00401843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732BD7">
        <w:rPr>
          <w:rFonts w:eastAsia="Lucida Sans Unicode"/>
          <w:kern w:val="2"/>
          <w:sz w:val="26"/>
          <w:szCs w:val="26"/>
          <w:lang w:eastAsia="ar-SA"/>
        </w:rPr>
        <w:t xml:space="preserve">Обнародовать настоящее постановление на информационном стенде администрации Новоторъяльского муниципального района </w:t>
      </w:r>
      <w:r w:rsidR="001A1075" w:rsidRPr="00732BD7">
        <w:rPr>
          <w:rFonts w:eastAsia="Lucida Sans Unicode"/>
          <w:kern w:val="2"/>
          <w:sz w:val="26"/>
          <w:szCs w:val="26"/>
          <w:lang w:eastAsia="ar-SA"/>
        </w:rPr>
        <w:t xml:space="preserve">Республики Марий Эл </w:t>
      </w:r>
      <w:r w:rsidR="001A1075">
        <w:rPr>
          <w:rFonts w:eastAsia="Lucida Sans Unicode"/>
          <w:kern w:val="2"/>
          <w:sz w:val="26"/>
          <w:szCs w:val="26"/>
          <w:lang w:eastAsia="ar-SA"/>
        </w:rPr>
        <w:t xml:space="preserve"> </w:t>
      </w:r>
      <w:r w:rsidRPr="00732BD7">
        <w:rPr>
          <w:rFonts w:eastAsia="Lucida Sans Unicode"/>
          <w:kern w:val="2"/>
          <w:sz w:val="26"/>
          <w:szCs w:val="26"/>
          <w:lang w:eastAsia="ar-SA"/>
        </w:rPr>
        <w:t xml:space="preserve">в установленном порядке и разместить в информационно-телекоммуникационной сети «Интернет» </w:t>
      </w:r>
      <w:r w:rsidRPr="00732BD7">
        <w:rPr>
          <w:rFonts w:eastAsia="Calibri"/>
          <w:kern w:val="2"/>
          <w:sz w:val="26"/>
          <w:szCs w:val="26"/>
          <w:lang w:eastAsia="ar-SA"/>
        </w:rPr>
        <w:t>официальный</w:t>
      </w:r>
      <w:r w:rsidRPr="00732BD7">
        <w:rPr>
          <w:rFonts w:eastAsia="Lucida Sans Unicode"/>
          <w:kern w:val="2"/>
          <w:sz w:val="26"/>
          <w:szCs w:val="26"/>
          <w:lang w:eastAsia="ar-SA"/>
        </w:rPr>
        <w:t xml:space="preserve"> интернет-портал Республики Марий Эл (адрес доступа: </w:t>
      </w:r>
      <w:hyperlink r:id="rId8" w:history="1">
        <w:r w:rsidRPr="00732BD7">
          <w:rPr>
            <w:rFonts w:eastAsia="Lucida Sans Unicode"/>
            <w:bCs/>
            <w:color w:val="0000FF"/>
            <w:kern w:val="2"/>
            <w:sz w:val="26"/>
            <w:szCs w:val="26"/>
            <w:u w:val="single"/>
            <w:lang w:val="en-US" w:eastAsia="ar-SA"/>
          </w:rPr>
          <w:t>http</w:t>
        </w:r>
        <w:r w:rsidRPr="00732BD7">
          <w:rPr>
            <w:rFonts w:eastAsia="Lucida Sans Unicode"/>
            <w:bCs/>
            <w:color w:val="0000FF"/>
            <w:kern w:val="2"/>
            <w:sz w:val="26"/>
            <w:szCs w:val="26"/>
            <w:u w:val="single"/>
            <w:lang w:eastAsia="ar-SA"/>
          </w:rPr>
          <w:t>://</w:t>
        </w:r>
        <w:r w:rsidRPr="00732BD7">
          <w:rPr>
            <w:rFonts w:eastAsia="Lucida Sans Unicode"/>
            <w:bCs/>
            <w:color w:val="0000FF"/>
            <w:kern w:val="2"/>
            <w:sz w:val="26"/>
            <w:szCs w:val="26"/>
            <w:u w:val="single"/>
            <w:lang w:val="en-US" w:eastAsia="ar-SA"/>
          </w:rPr>
          <w:t>mari</w:t>
        </w:r>
        <w:r w:rsidRPr="00732BD7">
          <w:rPr>
            <w:rFonts w:eastAsia="Lucida Sans Unicode"/>
            <w:bCs/>
            <w:color w:val="0000FF"/>
            <w:kern w:val="2"/>
            <w:sz w:val="26"/>
            <w:szCs w:val="26"/>
            <w:u w:val="single"/>
            <w:lang w:eastAsia="ar-SA"/>
          </w:rPr>
          <w:t>-</w:t>
        </w:r>
        <w:r w:rsidRPr="00732BD7">
          <w:rPr>
            <w:rFonts w:eastAsia="Lucida Sans Unicode"/>
            <w:bCs/>
            <w:color w:val="0000FF"/>
            <w:kern w:val="2"/>
            <w:sz w:val="26"/>
            <w:szCs w:val="26"/>
            <w:u w:val="single"/>
            <w:lang w:val="en-US" w:eastAsia="ar-SA"/>
          </w:rPr>
          <w:t>el</w:t>
        </w:r>
        <w:r w:rsidRPr="00732BD7">
          <w:rPr>
            <w:rFonts w:eastAsia="Lucida Sans Unicode"/>
            <w:bCs/>
            <w:color w:val="0000FF"/>
            <w:kern w:val="2"/>
            <w:sz w:val="26"/>
            <w:szCs w:val="26"/>
            <w:u w:val="single"/>
            <w:lang w:eastAsia="ar-SA"/>
          </w:rPr>
          <w:t>.</w:t>
        </w:r>
        <w:r w:rsidRPr="00732BD7">
          <w:rPr>
            <w:rFonts w:eastAsia="Lucida Sans Unicode"/>
            <w:bCs/>
            <w:color w:val="0000FF"/>
            <w:kern w:val="2"/>
            <w:sz w:val="26"/>
            <w:szCs w:val="26"/>
            <w:u w:val="single"/>
            <w:lang w:val="en-US" w:eastAsia="ar-SA"/>
          </w:rPr>
          <w:t>gov</w:t>
        </w:r>
        <w:r w:rsidRPr="00732BD7">
          <w:rPr>
            <w:rFonts w:eastAsia="Lucida Sans Unicode"/>
            <w:bCs/>
            <w:color w:val="0000FF"/>
            <w:kern w:val="2"/>
            <w:sz w:val="26"/>
            <w:szCs w:val="26"/>
            <w:u w:val="single"/>
            <w:lang w:eastAsia="ar-SA"/>
          </w:rPr>
          <w:t>.</w:t>
        </w:r>
        <w:r w:rsidRPr="00732BD7">
          <w:rPr>
            <w:rFonts w:eastAsia="Lucida Sans Unicode"/>
            <w:bCs/>
            <w:color w:val="0000FF"/>
            <w:kern w:val="2"/>
            <w:sz w:val="26"/>
            <w:szCs w:val="26"/>
            <w:u w:val="single"/>
            <w:lang w:val="en-US" w:eastAsia="ar-SA"/>
          </w:rPr>
          <w:t>ru</w:t>
        </w:r>
        <w:r w:rsidRPr="00732BD7">
          <w:rPr>
            <w:rFonts w:eastAsia="Lucida Sans Unicode"/>
            <w:bCs/>
            <w:color w:val="0000FF"/>
            <w:kern w:val="2"/>
            <w:sz w:val="26"/>
            <w:szCs w:val="26"/>
            <w:u w:val="single"/>
            <w:lang w:eastAsia="ar-SA"/>
          </w:rPr>
          <w:t>/</w:t>
        </w:r>
        <w:r w:rsidRPr="00732BD7">
          <w:rPr>
            <w:rFonts w:eastAsia="Lucida Sans Unicode"/>
            <w:bCs/>
            <w:color w:val="0000FF"/>
            <w:kern w:val="2"/>
            <w:sz w:val="26"/>
            <w:szCs w:val="26"/>
            <w:u w:val="single"/>
            <w:lang w:val="en-US" w:eastAsia="ar-SA"/>
          </w:rPr>
          <w:t>toryal</w:t>
        </w:r>
      </w:hyperlink>
      <w:r w:rsidRPr="00732BD7">
        <w:rPr>
          <w:rFonts w:eastAsia="Lucida Sans Unicode"/>
          <w:kern w:val="2"/>
          <w:sz w:val="26"/>
          <w:szCs w:val="26"/>
          <w:lang w:eastAsia="ar-SA"/>
        </w:rPr>
        <w:t>)</w:t>
      </w:r>
      <w:r w:rsidRPr="00732BD7">
        <w:rPr>
          <w:rFonts w:eastAsia="Lucida Sans Unicode"/>
          <w:bCs/>
          <w:kern w:val="2"/>
          <w:sz w:val="26"/>
          <w:szCs w:val="26"/>
          <w:lang w:eastAsia="ar-SA"/>
        </w:rPr>
        <w:t>.</w:t>
      </w:r>
    </w:p>
    <w:p w:rsidR="00401843" w:rsidRPr="00732BD7" w:rsidRDefault="00401843" w:rsidP="00401843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 w:rsidRPr="00732BD7">
        <w:rPr>
          <w:rFonts w:eastAsia="Lucida Sans Unicode"/>
          <w:kern w:val="2"/>
          <w:sz w:val="26"/>
          <w:szCs w:val="26"/>
          <w:lang w:eastAsia="ar-SA"/>
        </w:rPr>
        <w:t xml:space="preserve">Контроль за исполнением настоящего постановления возложить </w:t>
      </w:r>
      <w:r w:rsidR="00AC15AC" w:rsidRPr="00732BD7">
        <w:rPr>
          <w:rFonts w:eastAsia="Lucida Sans Unicode"/>
          <w:kern w:val="2"/>
          <w:sz w:val="26"/>
          <w:szCs w:val="26"/>
          <w:lang w:eastAsia="ar-SA"/>
        </w:rPr>
        <w:t xml:space="preserve">                    </w:t>
      </w:r>
      <w:r w:rsidRPr="00732BD7">
        <w:rPr>
          <w:rFonts w:eastAsia="Lucida Sans Unicode"/>
          <w:kern w:val="2"/>
          <w:sz w:val="26"/>
          <w:szCs w:val="26"/>
          <w:lang w:eastAsia="ar-SA"/>
        </w:rPr>
        <w:t>на заместителя главы администрации Новоторъяльского муниципального района Волкова Д.Н.</w:t>
      </w:r>
    </w:p>
    <w:p w:rsidR="00401843" w:rsidRPr="00732BD7" w:rsidRDefault="00401843" w:rsidP="00401843">
      <w:pPr>
        <w:tabs>
          <w:tab w:val="left" w:pos="426"/>
        </w:tabs>
        <w:jc w:val="both"/>
        <w:rPr>
          <w:sz w:val="26"/>
          <w:szCs w:val="26"/>
        </w:rPr>
      </w:pPr>
    </w:p>
    <w:p w:rsidR="00401843" w:rsidRPr="00732BD7" w:rsidRDefault="00401843" w:rsidP="00401843">
      <w:pPr>
        <w:tabs>
          <w:tab w:val="left" w:pos="426"/>
        </w:tabs>
        <w:jc w:val="both"/>
        <w:rPr>
          <w:sz w:val="26"/>
          <w:szCs w:val="26"/>
        </w:rPr>
      </w:pPr>
    </w:p>
    <w:p w:rsidR="00401843" w:rsidRPr="00732BD7" w:rsidRDefault="00401843" w:rsidP="00401843">
      <w:pPr>
        <w:rPr>
          <w:color w:val="000000"/>
          <w:sz w:val="26"/>
          <w:szCs w:val="26"/>
          <w:highlight w:val="green"/>
        </w:rPr>
      </w:pPr>
    </w:p>
    <w:p w:rsidR="00401843" w:rsidRPr="00732BD7" w:rsidRDefault="00401843" w:rsidP="00401843">
      <w:pPr>
        <w:rPr>
          <w:color w:val="000000"/>
          <w:sz w:val="26"/>
          <w:szCs w:val="26"/>
        </w:rPr>
      </w:pPr>
      <w:r w:rsidRPr="00732BD7">
        <w:rPr>
          <w:color w:val="000000"/>
          <w:sz w:val="26"/>
          <w:szCs w:val="26"/>
        </w:rPr>
        <w:t>Глава администрации</w:t>
      </w:r>
    </w:p>
    <w:p w:rsidR="00401843" w:rsidRPr="00732BD7" w:rsidRDefault="00401843" w:rsidP="00401843">
      <w:pPr>
        <w:rPr>
          <w:color w:val="000000"/>
          <w:sz w:val="26"/>
          <w:szCs w:val="26"/>
        </w:rPr>
      </w:pPr>
      <w:r w:rsidRPr="00732BD7">
        <w:rPr>
          <w:color w:val="000000"/>
          <w:sz w:val="26"/>
          <w:szCs w:val="26"/>
        </w:rPr>
        <w:t xml:space="preserve">Новоторъяльского муниципального района        </w:t>
      </w:r>
      <w:r w:rsidR="000A31B8" w:rsidRPr="00732BD7">
        <w:rPr>
          <w:color w:val="000000"/>
          <w:sz w:val="26"/>
          <w:szCs w:val="26"/>
        </w:rPr>
        <w:t xml:space="preserve">                                </w:t>
      </w:r>
      <w:r w:rsidRPr="00732BD7">
        <w:rPr>
          <w:color w:val="000000"/>
          <w:sz w:val="26"/>
          <w:szCs w:val="26"/>
        </w:rPr>
        <w:t xml:space="preserve"> </w:t>
      </w:r>
      <w:r w:rsidR="001A1075">
        <w:rPr>
          <w:color w:val="000000"/>
          <w:sz w:val="26"/>
          <w:szCs w:val="26"/>
        </w:rPr>
        <w:t xml:space="preserve">     </w:t>
      </w:r>
      <w:r w:rsidRPr="00732BD7">
        <w:rPr>
          <w:color w:val="000000"/>
          <w:sz w:val="26"/>
          <w:szCs w:val="26"/>
        </w:rPr>
        <w:t xml:space="preserve">      В.Блинов</w:t>
      </w:r>
    </w:p>
    <w:p w:rsidR="00401843" w:rsidRPr="00732BD7" w:rsidRDefault="00401843" w:rsidP="00B0248D">
      <w:pPr>
        <w:rPr>
          <w:sz w:val="26"/>
          <w:szCs w:val="26"/>
        </w:rPr>
      </w:pPr>
    </w:p>
    <w:p w:rsidR="00387BFA" w:rsidRPr="00732BD7" w:rsidRDefault="00387BFA" w:rsidP="00E165CA">
      <w:pPr>
        <w:spacing w:line="360" w:lineRule="auto"/>
        <w:rPr>
          <w:color w:val="000000"/>
          <w:sz w:val="26"/>
          <w:szCs w:val="26"/>
          <w:highlight w:val="green"/>
        </w:rPr>
        <w:sectPr w:rsidR="00387BFA" w:rsidRPr="00732BD7" w:rsidSect="001A107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1843" w:rsidRPr="00732BD7" w:rsidRDefault="00401843" w:rsidP="00401843">
      <w:pPr>
        <w:tabs>
          <w:tab w:val="left" w:pos="851"/>
        </w:tabs>
        <w:ind w:left="4407"/>
        <w:jc w:val="center"/>
        <w:rPr>
          <w:sz w:val="26"/>
          <w:szCs w:val="26"/>
        </w:rPr>
      </w:pPr>
      <w:r w:rsidRPr="00732BD7">
        <w:rPr>
          <w:sz w:val="26"/>
          <w:szCs w:val="26"/>
        </w:rPr>
        <w:lastRenderedPageBreak/>
        <w:t>Приложение №</w:t>
      </w:r>
      <w:r w:rsidR="001A1075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1 </w:t>
      </w:r>
    </w:p>
    <w:p w:rsidR="00401843" w:rsidRPr="00732BD7" w:rsidRDefault="00401843" w:rsidP="00401843">
      <w:pPr>
        <w:tabs>
          <w:tab w:val="left" w:pos="851"/>
        </w:tabs>
        <w:ind w:left="4407"/>
        <w:jc w:val="center"/>
        <w:rPr>
          <w:sz w:val="26"/>
          <w:szCs w:val="26"/>
        </w:rPr>
      </w:pPr>
      <w:r w:rsidRPr="00732BD7">
        <w:rPr>
          <w:sz w:val="26"/>
          <w:szCs w:val="26"/>
        </w:rPr>
        <w:t>к постановлению</w:t>
      </w:r>
      <w:r w:rsidR="00811277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администрации Новоторъяльского</w:t>
      </w:r>
      <w:r w:rsidR="00811277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муниципального района Республики Марий Эл </w:t>
      </w:r>
    </w:p>
    <w:p w:rsidR="00401843" w:rsidRPr="00732BD7" w:rsidRDefault="00732BD7" w:rsidP="00401843">
      <w:pPr>
        <w:tabs>
          <w:tab w:val="left" w:pos="851"/>
        </w:tabs>
        <w:ind w:left="4407"/>
        <w:jc w:val="center"/>
        <w:rPr>
          <w:sz w:val="26"/>
          <w:szCs w:val="26"/>
        </w:rPr>
      </w:pPr>
      <w:r w:rsidRPr="000F5F60">
        <w:rPr>
          <w:sz w:val="26"/>
          <w:szCs w:val="26"/>
        </w:rPr>
        <w:t xml:space="preserve">от </w:t>
      </w:r>
      <w:r w:rsidR="000F5F60" w:rsidRPr="000F5F60">
        <w:rPr>
          <w:sz w:val="26"/>
          <w:szCs w:val="26"/>
        </w:rPr>
        <w:t>15 апреля 2022</w:t>
      </w:r>
      <w:r w:rsidR="000F5F60">
        <w:rPr>
          <w:sz w:val="26"/>
          <w:szCs w:val="26"/>
        </w:rPr>
        <w:t xml:space="preserve"> года № 152</w:t>
      </w:r>
    </w:p>
    <w:p w:rsidR="00401843" w:rsidRPr="00732BD7" w:rsidRDefault="00401843" w:rsidP="00401843">
      <w:pPr>
        <w:tabs>
          <w:tab w:val="left" w:pos="851"/>
        </w:tabs>
        <w:ind w:left="4407"/>
        <w:jc w:val="center"/>
        <w:rPr>
          <w:sz w:val="26"/>
          <w:szCs w:val="26"/>
        </w:rPr>
      </w:pPr>
    </w:p>
    <w:p w:rsidR="00401843" w:rsidRPr="00732BD7" w:rsidRDefault="00401843" w:rsidP="00401843">
      <w:pPr>
        <w:tabs>
          <w:tab w:val="left" w:pos="851"/>
        </w:tabs>
        <w:ind w:left="4407"/>
        <w:jc w:val="center"/>
        <w:rPr>
          <w:sz w:val="26"/>
          <w:szCs w:val="26"/>
        </w:rPr>
      </w:pPr>
    </w:p>
    <w:p w:rsidR="00235052" w:rsidRPr="00732BD7" w:rsidRDefault="00235052" w:rsidP="00401843">
      <w:pPr>
        <w:tabs>
          <w:tab w:val="left" w:pos="851"/>
        </w:tabs>
        <w:ind w:firstLine="567"/>
        <w:jc w:val="right"/>
        <w:rPr>
          <w:sz w:val="26"/>
          <w:szCs w:val="26"/>
        </w:rPr>
      </w:pPr>
    </w:p>
    <w:p w:rsidR="00B0248D" w:rsidRDefault="00401843" w:rsidP="00732BD7">
      <w:pPr>
        <w:tabs>
          <w:tab w:val="left" w:pos="851"/>
        </w:tabs>
        <w:ind w:firstLine="567"/>
        <w:jc w:val="center"/>
        <w:rPr>
          <w:sz w:val="26"/>
          <w:szCs w:val="26"/>
        </w:rPr>
      </w:pPr>
      <w:r w:rsidRPr="00732BD7">
        <w:rPr>
          <w:sz w:val="26"/>
          <w:szCs w:val="26"/>
        </w:rPr>
        <w:t xml:space="preserve">Правила персонифицированного финансирования дополнительного образования детей в Новоторъяльском муниципальном районе </w:t>
      </w:r>
    </w:p>
    <w:p w:rsidR="00401843" w:rsidRPr="00732BD7" w:rsidRDefault="00401843" w:rsidP="00732BD7">
      <w:pPr>
        <w:tabs>
          <w:tab w:val="left" w:pos="851"/>
        </w:tabs>
        <w:ind w:firstLine="567"/>
        <w:jc w:val="center"/>
        <w:rPr>
          <w:sz w:val="26"/>
          <w:szCs w:val="26"/>
        </w:rPr>
      </w:pPr>
      <w:r w:rsidRPr="00732BD7">
        <w:rPr>
          <w:sz w:val="26"/>
          <w:szCs w:val="26"/>
        </w:rPr>
        <w:t>Республики Марий Эл</w:t>
      </w:r>
    </w:p>
    <w:p w:rsidR="00235052" w:rsidRPr="00732BD7" w:rsidRDefault="00235052" w:rsidP="00401843">
      <w:pPr>
        <w:tabs>
          <w:tab w:val="left" w:pos="851"/>
        </w:tabs>
        <w:ind w:firstLine="567"/>
        <w:jc w:val="center"/>
        <w:rPr>
          <w:sz w:val="26"/>
          <w:szCs w:val="26"/>
        </w:rPr>
      </w:pPr>
    </w:p>
    <w:p w:rsidR="00401843" w:rsidRPr="00732BD7" w:rsidRDefault="00401843" w:rsidP="004018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Правила персонифицированного финансирования дополнительного образования детей в </w:t>
      </w:r>
      <w:r w:rsidRPr="00732BD7">
        <w:rPr>
          <w:color w:val="000000"/>
          <w:sz w:val="26"/>
          <w:szCs w:val="26"/>
        </w:rPr>
        <w:t xml:space="preserve">Новоторъяльском муниципальном районе </w:t>
      </w:r>
      <w:r w:rsidR="00811277" w:rsidRPr="00732BD7">
        <w:rPr>
          <w:color w:val="000000"/>
          <w:sz w:val="26"/>
          <w:szCs w:val="26"/>
        </w:rPr>
        <w:t xml:space="preserve">                      </w:t>
      </w:r>
      <w:r w:rsidRPr="00732BD7">
        <w:rPr>
          <w:color w:val="000000"/>
          <w:sz w:val="26"/>
          <w:szCs w:val="26"/>
        </w:rPr>
        <w:t xml:space="preserve">Республики Марий Эл </w:t>
      </w:r>
      <w:r w:rsidRPr="00732BD7">
        <w:rPr>
          <w:sz w:val="26"/>
          <w:szCs w:val="26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</w:t>
      </w:r>
      <w:r w:rsidRPr="00732BD7">
        <w:rPr>
          <w:color w:val="000000"/>
          <w:sz w:val="26"/>
          <w:szCs w:val="26"/>
        </w:rPr>
        <w:t xml:space="preserve">Новоторъяльском муниципальном районе </w:t>
      </w:r>
      <w:r w:rsidR="00811277" w:rsidRPr="00732BD7">
        <w:rPr>
          <w:color w:val="000000"/>
          <w:sz w:val="26"/>
          <w:szCs w:val="26"/>
        </w:rPr>
        <w:t xml:space="preserve">                           </w:t>
      </w:r>
      <w:r w:rsidRPr="00732BD7">
        <w:rPr>
          <w:color w:val="000000"/>
          <w:sz w:val="26"/>
          <w:szCs w:val="26"/>
        </w:rPr>
        <w:t>Республики Марий Эл</w:t>
      </w:r>
      <w:r w:rsidRPr="00732BD7">
        <w:rPr>
          <w:sz w:val="26"/>
          <w:szCs w:val="26"/>
        </w:rPr>
        <w:t xml:space="preserve"> с целью реализации постановления </w:t>
      </w:r>
      <w:r w:rsidRPr="00732BD7">
        <w:rPr>
          <w:color w:val="000000"/>
          <w:sz w:val="26"/>
          <w:szCs w:val="26"/>
          <w:lang w:bidi="ru-RU"/>
        </w:rPr>
        <w:t xml:space="preserve">Правительства Республики Марий Эл от 26 февраля 2021 года № 81 «О внедрении целевой модели развития региональной системы дополнительного образования детей, системы персонифицированного финансирования дополнительного образования детей </w:t>
      </w:r>
      <w:r w:rsidR="00732BD7">
        <w:rPr>
          <w:color w:val="000000"/>
          <w:sz w:val="26"/>
          <w:szCs w:val="26"/>
          <w:lang w:bidi="ru-RU"/>
        </w:rPr>
        <w:t xml:space="preserve">                      </w:t>
      </w:r>
      <w:r w:rsidRPr="00732BD7">
        <w:rPr>
          <w:color w:val="000000"/>
          <w:sz w:val="26"/>
          <w:szCs w:val="26"/>
          <w:lang w:bidi="ru-RU"/>
        </w:rPr>
        <w:t>в Республике Марий Эл»</w:t>
      </w:r>
      <w:r w:rsidRPr="00732BD7">
        <w:rPr>
          <w:color w:val="000000"/>
          <w:sz w:val="26"/>
          <w:szCs w:val="26"/>
        </w:rPr>
        <w:t xml:space="preserve">, </w:t>
      </w:r>
      <w:r w:rsidRPr="00732BD7">
        <w:rPr>
          <w:color w:val="000000"/>
          <w:sz w:val="26"/>
          <w:szCs w:val="26"/>
          <w:lang w:bidi="ru-RU"/>
        </w:rPr>
        <w:t xml:space="preserve">приказа Министерства образования и науки Республики Марий Эл от 22 марта 2021 года № 263 «Об утверждении Правил персонифицированного финансирования дополнительного образования детей </w:t>
      </w:r>
      <w:r w:rsidR="00732BD7">
        <w:rPr>
          <w:color w:val="000000"/>
          <w:sz w:val="26"/>
          <w:szCs w:val="26"/>
          <w:lang w:bidi="ru-RU"/>
        </w:rPr>
        <w:t xml:space="preserve">                     </w:t>
      </w:r>
      <w:r w:rsidRPr="00732BD7">
        <w:rPr>
          <w:color w:val="000000"/>
          <w:sz w:val="26"/>
          <w:szCs w:val="26"/>
          <w:lang w:bidi="ru-RU"/>
        </w:rPr>
        <w:t>в Республике Марий Эл»</w:t>
      </w:r>
      <w:r w:rsidRPr="00732BD7">
        <w:rPr>
          <w:color w:val="000000"/>
          <w:sz w:val="26"/>
          <w:szCs w:val="26"/>
        </w:rPr>
        <w:t xml:space="preserve"> (далее – региональные Правила). </w:t>
      </w:r>
    </w:p>
    <w:p w:rsidR="00401843" w:rsidRPr="00732BD7" w:rsidRDefault="00401843" w:rsidP="004018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Система персонифицированного финансирования вводится с целью обеспечения единства образовательного пространства и равенства образов</w:t>
      </w:r>
      <w:r w:rsidR="00E04E89" w:rsidRPr="00732BD7">
        <w:rPr>
          <w:sz w:val="26"/>
          <w:szCs w:val="26"/>
        </w:rPr>
        <w:t xml:space="preserve">ательных возможностей для детей, проживающих </w:t>
      </w:r>
      <w:r w:rsidRPr="00732BD7">
        <w:rPr>
          <w:sz w:val="26"/>
          <w:szCs w:val="26"/>
        </w:rPr>
        <w:t xml:space="preserve">на территории </w:t>
      </w:r>
      <w:r w:rsidRPr="00732BD7">
        <w:rPr>
          <w:color w:val="000000"/>
          <w:sz w:val="26"/>
          <w:szCs w:val="26"/>
        </w:rPr>
        <w:t>Новоторъяльского муниципального района Республики Марий Эл</w:t>
      </w:r>
      <w:r w:rsidRPr="00732BD7">
        <w:rPr>
          <w:sz w:val="26"/>
          <w:szCs w:val="26"/>
        </w:rPr>
        <w:t>, для оплаты образовательных услуг до</w:t>
      </w:r>
      <w:r w:rsidR="00732BD7">
        <w:rPr>
          <w:sz w:val="26"/>
          <w:szCs w:val="26"/>
        </w:rPr>
        <w:t xml:space="preserve">полнительного образования детей </w:t>
      </w:r>
      <w:r w:rsidRPr="00732BD7">
        <w:rPr>
          <w:sz w:val="26"/>
          <w:szCs w:val="26"/>
        </w:rPr>
        <w:t>по дополнительным общеобразовательным программам, реализуемым исполнителями образовательных услуг для обучающихся, проживающих</w:t>
      </w:r>
      <w:r w:rsid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на территории Новоторъяльско</w:t>
      </w:r>
      <w:r w:rsidR="00133E09" w:rsidRPr="00732BD7">
        <w:rPr>
          <w:sz w:val="26"/>
          <w:szCs w:val="26"/>
        </w:rPr>
        <w:t xml:space="preserve">го муниципального района </w:t>
      </w:r>
      <w:r w:rsidRPr="00732BD7">
        <w:rPr>
          <w:sz w:val="26"/>
          <w:szCs w:val="26"/>
        </w:rPr>
        <w:t xml:space="preserve">Республики Марий Эл. Настоящие Правила используют понятия, предусмотренные региональными Правилами. </w:t>
      </w:r>
    </w:p>
    <w:p w:rsidR="00401843" w:rsidRPr="00732BD7" w:rsidRDefault="00401843" w:rsidP="004018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Сертификат дополнительного образования в</w:t>
      </w:r>
      <w:r w:rsidR="00811277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Новоторъяльском</w:t>
      </w:r>
      <w:r w:rsidR="00770750" w:rsidRPr="00732BD7">
        <w:rPr>
          <w:sz w:val="26"/>
          <w:szCs w:val="26"/>
        </w:rPr>
        <w:t xml:space="preserve"> </w:t>
      </w:r>
      <w:r w:rsidRPr="00732BD7">
        <w:rPr>
          <w:color w:val="000000"/>
          <w:sz w:val="26"/>
          <w:szCs w:val="26"/>
        </w:rPr>
        <w:t>муниципальном районе Республики Марий Эл</w:t>
      </w:r>
      <w:r w:rsidRPr="00732BD7">
        <w:rPr>
          <w:sz w:val="26"/>
          <w:szCs w:val="26"/>
        </w:rPr>
        <w:t>, обеспечивается за счет средств бюджета Новоторъяльского</w:t>
      </w:r>
      <w:r w:rsidR="00166471" w:rsidRPr="00732BD7">
        <w:rPr>
          <w:sz w:val="26"/>
          <w:szCs w:val="26"/>
        </w:rPr>
        <w:t xml:space="preserve"> </w:t>
      </w:r>
      <w:r w:rsidRPr="00732BD7">
        <w:rPr>
          <w:color w:val="000000"/>
          <w:sz w:val="26"/>
          <w:szCs w:val="26"/>
        </w:rPr>
        <w:t>муниципального района Республики Марий Эл.</w:t>
      </w:r>
    </w:p>
    <w:p w:rsidR="00401843" w:rsidRPr="00732BD7" w:rsidRDefault="00401843" w:rsidP="004018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Администрация Новоторъяльского</w:t>
      </w:r>
      <w:r w:rsidR="00811277" w:rsidRPr="00732BD7">
        <w:rPr>
          <w:sz w:val="26"/>
          <w:szCs w:val="26"/>
        </w:rPr>
        <w:t xml:space="preserve"> </w:t>
      </w:r>
      <w:r w:rsidRPr="00732BD7">
        <w:rPr>
          <w:color w:val="000000"/>
          <w:sz w:val="26"/>
          <w:szCs w:val="26"/>
        </w:rPr>
        <w:t>муниципального района                       Республики Марий Эл</w:t>
      </w:r>
      <w:r w:rsidRPr="00732BD7">
        <w:rPr>
          <w:sz w:val="26"/>
          <w:szCs w:val="26"/>
        </w:rPr>
        <w:t xml:space="preserve"> 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 дополнительного образования, число действующих сертификатов дополнительного образования, в том числе в разрезе отдельных категорий детей, </w:t>
      </w:r>
      <w:r w:rsidRPr="00732BD7">
        <w:rPr>
          <w:rStyle w:val="2"/>
          <w:rFonts w:eastAsiaTheme="minorHAnsi"/>
        </w:rPr>
        <w:t>объем обеспечения сертификатов</w:t>
      </w:r>
      <w:r w:rsidRPr="00732BD7">
        <w:rPr>
          <w:sz w:val="26"/>
          <w:szCs w:val="26"/>
        </w:rPr>
        <w:t xml:space="preserve"> дополнительного образования </w:t>
      </w:r>
      <w:r w:rsidR="00732BD7">
        <w:rPr>
          <w:sz w:val="26"/>
          <w:szCs w:val="26"/>
        </w:rPr>
        <w:t xml:space="preserve">               </w:t>
      </w:r>
      <w:r w:rsidRPr="00732BD7">
        <w:rPr>
          <w:sz w:val="26"/>
          <w:szCs w:val="26"/>
        </w:rPr>
        <w:t xml:space="preserve">и предоставляет данные сведения оператору персонифицированного финансирования </w:t>
      </w:r>
      <w:r w:rsidR="00E04E89" w:rsidRPr="00732BD7">
        <w:rPr>
          <w:sz w:val="26"/>
          <w:szCs w:val="26"/>
        </w:rPr>
        <w:t>Республики Марий Эл</w:t>
      </w:r>
      <w:r w:rsidRPr="00732BD7">
        <w:rPr>
          <w:sz w:val="26"/>
          <w:szCs w:val="26"/>
        </w:rPr>
        <w:t xml:space="preserve"> для фиксации в информационной системе. </w:t>
      </w:r>
    </w:p>
    <w:p w:rsidR="00401843" w:rsidRPr="00732BD7" w:rsidRDefault="00401843" w:rsidP="004018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По всем вопросам, специально не урегулированным в настоящих Правилах, органы местного самоуправления </w:t>
      </w:r>
      <w:r w:rsidR="00811277" w:rsidRPr="00732BD7">
        <w:rPr>
          <w:sz w:val="26"/>
          <w:szCs w:val="26"/>
        </w:rPr>
        <w:t xml:space="preserve">Новоторъяльского муниципального </w:t>
      </w:r>
      <w:r w:rsidR="00811277" w:rsidRPr="00732BD7">
        <w:rPr>
          <w:sz w:val="26"/>
          <w:szCs w:val="26"/>
        </w:rPr>
        <w:lastRenderedPageBreak/>
        <w:t>района Республики Марий Эл</w:t>
      </w:r>
      <w:r w:rsidRPr="00732BD7">
        <w:rPr>
          <w:sz w:val="26"/>
          <w:szCs w:val="26"/>
        </w:rPr>
        <w:t xml:space="preserve">, а также организации, находящиеся в их ведении, руководствуются региональными Правилами. </w:t>
      </w:r>
    </w:p>
    <w:p w:rsidR="00401843" w:rsidRPr="00732BD7" w:rsidRDefault="00401843" w:rsidP="004018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Финансовое обеспечение муниципальных образовательных услуг, предоставляемых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осуществляется за счет средств бюджета Новоторъяльского муниципально</w:t>
      </w:r>
      <w:r w:rsidR="00133E09" w:rsidRPr="00732BD7">
        <w:rPr>
          <w:sz w:val="26"/>
          <w:szCs w:val="26"/>
        </w:rPr>
        <w:t xml:space="preserve">го района </w:t>
      </w:r>
      <w:r w:rsidRPr="00732BD7">
        <w:rPr>
          <w:sz w:val="26"/>
          <w:szCs w:val="26"/>
        </w:rPr>
        <w:t xml:space="preserve">Республики Марий Эл посредством предоставления муниципальным образовательным организациям субсидии </w:t>
      </w:r>
      <w:r w:rsidR="00732BD7">
        <w:rPr>
          <w:sz w:val="26"/>
          <w:szCs w:val="26"/>
        </w:rPr>
        <w:t xml:space="preserve">                         н</w:t>
      </w:r>
      <w:r w:rsidRPr="00732BD7">
        <w:rPr>
          <w:sz w:val="26"/>
          <w:szCs w:val="26"/>
        </w:rPr>
        <w:t xml:space="preserve">а финансовое обеспечение выполнения муниципального задания, формируемого </w:t>
      </w:r>
      <w:r w:rsidR="00732BD7">
        <w:rPr>
          <w:sz w:val="26"/>
          <w:szCs w:val="26"/>
        </w:rPr>
        <w:t xml:space="preserve">               </w:t>
      </w:r>
      <w:r w:rsidRPr="00732BD7">
        <w:rPr>
          <w:sz w:val="26"/>
          <w:szCs w:val="26"/>
        </w:rPr>
        <w:t>в соответствующих объемах для муниципальных образовательных организаций.</w:t>
      </w:r>
    </w:p>
    <w:p w:rsidR="00401843" w:rsidRPr="00732BD7" w:rsidRDefault="00401843" w:rsidP="004018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Объем финансового обеспечения образовательных услуг, оказываемых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определяется как размер нормативных затрат, установленных администрацией</w:t>
      </w:r>
      <w:r w:rsidR="00811277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Новоторъяльского муниципального района Республики Марий Эл,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401843" w:rsidRPr="00732BD7" w:rsidRDefault="00401843" w:rsidP="004018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</w:t>
      </w:r>
      <w:r w:rsidR="001A1075">
        <w:rPr>
          <w:sz w:val="26"/>
          <w:szCs w:val="26"/>
        </w:rPr>
        <w:t xml:space="preserve">рного года,                          на основании данных </w:t>
      </w:r>
      <w:r w:rsidRPr="00732BD7">
        <w:rPr>
          <w:sz w:val="26"/>
          <w:szCs w:val="26"/>
        </w:rPr>
        <w:t>о фактическом (прогнозном) объеме реализации образовательных услуг в порядке, установленном нормативно-правовыми актами администрации Новоторъяльского муниципального района Республики Марий Эл.</w:t>
      </w:r>
    </w:p>
    <w:p w:rsidR="00401843" w:rsidRPr="00732BD7" w:rsidRDefault="00401843" w:rsidP="00401843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Финансовое обеспечение образовательных услуг, оказываемых частными образовательными организациями, организациями, осуществляющими обучение, инд</w:t>
      </w:r>
      <w:r w:rsidR="00E04E89" w:rsidRPr="00732BD7">
        <w:rPr>
          <w:sz w:val="26"/>
          <w:szCs w:val="26"/>
        </w:rPr>
        <w:t>ивидуальными предпринимателями</w:t>
      </w:r>
      <w:r w:rsidRPr="00732BD7">
        <w:rPr>
          <w:sz w:val="26"/>
          <w:szCs w:val="26"/>
        </w:rPr>
        <w:t xml:space="preserve">, </w:t>
      </w:r>
      <w:r w:rsidR="001A1075" w:rsidRPr="001A1075">
        <w:rPr>
          <w:sz w:val="26"/>
          <w:szCs w:val="26"/>
        </w:rPr>
        <w:t>государственными образовательными организациями</w:t>
      </w:r>
      <w:r w:rsidR="001A1075">
        <w:rPr>
          <w:sz w:val="26"/>
          <w:szCs w:val="26"/>
        </w:rPr>
        <w:t xml:space="preserve">, </w:t>
      </w:r>
      <w:r w:rsidRPr="00732BD7">
        <w:rPr>
          <w:sz w:val="26"/>
          <w:szCs w:val="26"/>
        </w:rPr>
        <w:t xml:space="preserve">муниципальными образовательными организациями, в отношении которых органами местного самоуправления </w:t>
      </w:r>
      <w:r w:rsidRPr="00732BD7">
        <w:rPr>
          <w:color w:val="000000"/>
          <w:sz w:val="26"/>
          <w:szCs w:val="26"/>
        </w:rPr>
        <w:t>Новоторъ</w:t>
      </w:r>
      <w:r w:rsidR="00732BD7">
        <w:rPr>
          <w:color w:val="000000"/>
          <w:sz w:val="26"/>
          <w:szCs w:val="26"/>
        </w:rPr>
        <w:t xml:space="preserve">яльского муниципального района </w:t>
      </w:r>
      <w:r w:rsidRPr="00732BD7">
        <w:rPr>
          <w:color w:val="000000"/>
          <w:sz w:val="26"/>
          <w:szCs w:val="26"/>
        </w:rPr>
        <w:t xml:space="preserve">Республики Марий Эл </w:t>
      </w:r>
      <w:r w:rsidRPr="00732BD7">
        <w:rPr>
          <w:sz w:val="26"/>
          <w:szCs w:val="26"/>
        </w:rPr>
        <w:t xml:space="preserve">не осуществляются функции и полномочия учредителя, включенными в реестр исполнителей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Pr="00732BD7">
        <w:rPr>
          <w:color w:val="000000"/>
          <w:sz w:val="26"/>
          <w:szCs w:val="26"/>
        </w:rPr>
        <w:t>Новоторъяльского муниципального района Республики Марий Эл</w:t>
      </w:r>
      <w:r w:rsidRPr="00732BD7">
        <w:rPr>
          <w:sz w:val="26"/>
          <w:szCs w:val="26"/>
        </w:rPr>
        <w:t xml:space="preserve"> посредством предоставления иным организациям грантов в форме субсидии в соответствии с положениями пункта 7 статьи 78 </w:t>
      </w:r>
      <w:r w:rsidR="001A1075">
        <w:rPr>
          <w:sz w:val="26"/>
          <w:szCs w:val="26"/>
        </w:rPr>
        <w:t xml:space="preserve">                    </w:t>
      </w:r>
      <w:r w:rsidRPr="00732BD7">
        <w:rPr>
          <w:sz w:val="26"/>
          <w:szCs w:val="26"/>
        </w:rPr>
        <w:t>и пункта 4 статьи 78.1 Бюджетного кодекса Р</w:t>
      </w:r>
      <w:r w:rsidR="00E04E89" w:rsidRPr="00732BD7">
        <w:rPr>
          <w:sz w:val="26"/>
          <w:szCs w:val="26"/>
        </w:rPr>
        <w:t xml:space="preserve">оссийской </w:t>
      </w:r>
      <w:r w:rsidRPr="00732BD7">
        <w:rPr>
          <w:sz w:val="26"/>
          <w:szCs w:val="26"/>
        </w:rPr>
        <w:t>Ф</w:t>
      </w:r>
      <w:r w:rsidR="00E04E89" w:rsidRPr="00732BD7">
        <w:rPr>
          <w:sz w:val="26"/>
          <w:szCs w:val="26"/>
        </w:rPr>
        <w:t>едерации</w:t>
      </w:r>
      <w:r w:rsidR="00732BD7">
        <w:rPr>
          <w:sz w:val="26"/>
          <w:szCs w:val="26"/>
        </w:rPr>
        <w:t xml:space="preserve"> в связи</w:t>
      </w:r>
      <w:r w:rsidR="00E04E89" w:rsidRPr="00732BD7">
        <w:rPr>
          <w:sz w:val="26"/>
          <w:szCs w:val="26"/>
        </w:rPr>
        <w:t xml:space="preserve"> </w:t>
      </w:r>
      <w:r w:rsidR="001A1075">
        <w:rPr>
          <w:sz w:val="26"/>
          <w:szCs w:val="26"/>
        </w:rPr>
        <w:t xml:space="preserve">                       </w:t>
      </w:r>
      <w:r w:rsidRPr="00732BD7">
        <w:rPr>
          <w:sz w:val="26"/>
          <w:szCs w:val="26"/>
        </w:rPr>
        <w:t xml:space="preserve">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</w:t>
      </w:r>
      <w:r w:rsidR="00732BD7" w:rsidRPr="00732BD7">
        <w:rPr>
          <w:sz w:val="26"/>
          <w:szCs w:val="26"/>
        </w:rPr>
        <w:t>администрацией</w:t>
      </w:r>
      <w:r w:rsidR="00811277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Новоторъяльского муниципального района Республики Марий Эл.</w:t>
      </w:r>
    </w:p>
    <w:p w:rsidR="00D11939" w:rsidRDefault="00401843" w:rsidP="00B0248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 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</w:t>
      </w:r>
      <w:r w:rsidR="00811277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администрацией Новотор</w:t>
      </w:r>
      <w:r w:rsidR="00732BD7">
        <w:rPr>
          <w:sz w:val="26"/>
          <w:szCs w:val="26"/>
        </w:rPr>
        <w:t>ъяльского муниципального района</w:t>
      </w:r>
      <w:r w:rsidR="00811277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Республики Марий Эл, умноженных </w:t>
      </w:r>
      <w:r w:rsidR="00732BD7">
        <w:rPr>
          <w:sz w:val="26"/>
          <w:szCs w:val="26"/>
        </w:rPr>
        <w:t xml:space="preserve">           </w:t>
      </w:r>
      <w:r w:rsidRPr="00732BD7">
        <w:rPr>
          <w:sz w:val="26"/>
          <w:szCs w:val="26"/>
        </w:rPr>
        <w:t>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201197" w:rsidRPr="00B0248D" w:rsidRDefault="00201197" w:rsidP="001A107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6"/>
          <w:szCs w:val="26"/>
        </w:rPr>
        <w:sectPr w:rsidR="00201197" w:rsidRPr="00B0248D" w:rsidSect="00170805">
          <w:pgSz w:w="11906" w:h="16838"/>
          <w:pgMar w:top="567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33E09" w:rsidRPr="00732BD7" w:rsidRDefault="00811277" w:rsidP="00133E09">
      <w:pPr>
        <w:tabs>
          <w:tab w:val="left" w:pos="851"/>
        </w:tabs>
        <w:ind w:left="4407"/>
        <w:jc w:val="center"/>
        <w:rPr>
          <w:sz w:val="26"/>
          <w:szCs w:val="26"/>
        </w:rPr>
      </w:pPr>
      <w:r w:rsidRPr="00732BD7">
        <w:rPr>
          <w:sz w:val="26"/>
          <w:szCs w:val="26"/>
        </w:rPr>
        <w:t>Приложение № 2</w:t>
      </w:r>
      <w:r w:rsidR="00133E09" w:rsidRPr="00732BD7">
        <w:rPr>
          <w:sz w:val="26"/>
          <w:szCs w:val="26"/>
        </w:rPr>
        <w:t xml:space="preserve"> </w:t>
      </w:r>
    </w:p>
    <w:p w:rsidR="00133E09" w:rsidRPr="00732BD7" w:rsidRDefault="00133E09" w:rsidP="00133E09">
      <w:pPr>
        <w:tabs>
          <w:tab w:val="left" w:pos="851"/>
        </w:tabs>
        <w:ind w:left="4407"/>
        <w:jc w:val="center"/>
        <w:rPr>
          <w:sz w:val="26"/>
          <w:szCs w:val="26"/>
        </w:rPr>
      </w:pPr>
      <w:r w:rsidRPr="00732BD7">
        <w:rPr>
          <w:sz w:val="26"/>
          <w:szCs w:val="26"/>
        </w:rPr>
        <w:t>к постановлению</w:t>
      </w:r>
      <w:r w:rsidR="00811277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администрации Новоторъяльского</w:t>
      </w:r>
      <w:r w:rsidR="00811277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муниципального района Республики Марий Эл </w:t>
      </w:r>
    </w:p>
    <w:p w:rsidR="00133E09" w:rsidRPr="00732BD7" w:rsidRDefault="000F5F60" w:rsidP="00133E09">
      <w:pPr>
        <w:tabs>
          <w:tab w:val="left" w:pos="851"/>
        </w:tabs>
        <w:ind w:left="4407"/>
        <w:jc w:val="center"/>
        <w:rPr>
          <w:sz w:val="26"/>
          <w:szCs w:val="26"/>
        </w:rPr>
      </w:pPr>
      <w:r>
        <w:rPr>
          <w:sz w:val="26"/>
          <w:szCs w:val="26"/>
        </w:rPr>
        <w:t>от 15 апреля 2022 года № 152</w:t>
      </w:r>
    </w:p>
    <w:p w:rsidR="00201197" w:rsidRPr="00732BD7" w:rsidRDefault="00201197" w:rsidP="0040184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133E09" w:rsidRPr="00732BD7" w:rsidRDefault="00133E09" w:rsidP="0040184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133E09" w:rsidRPr="00732BD7" w:rsidRDefault="00133E09" w:rsidP="0040184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527751" w:rsidRPr="00732BD7" w:rsidRDefault="00527751" w:rsidP="0040184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32BD7">
        <w:rPr>
          <w:bCs/>
          <w:caps/>
          <w:sz w:val="26"/>
          <w:szCs w:val="26"/>
        </w:rPr>
        <w:t>Порядок</w:t>
      </w:r>
    </w:p>
    <w:p w:rsidR="00527751" w:rsidRPr="00732BD7" w:rsidRDefault="00527751" w:rsidP="0040184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32BD7">
        <w:rPr>
          <w:bCs/>
          <w:sz w:val="26"/>
          <w:szCs w:val="26"/>
        </w:rPr>
        <w:t>предоставления грантов в форме субсидии частным образовательным организациям, организациям, осуществляющим обучение, и</w:t>
      </w:r>
      <w:r w:rsidR="00732BD7" w:rsidRPr="00732BD7">
        <w:rPr>
          <w:bCs/>
          <w:sz w:val="26"/>
          <w:szCs w:val="26"/>
        </w:rPr>
        <w:t>ндивидуальным предпринимателям</w:t>
      </w:r>
      <w:r w:rsidRPr="00732BD7">
        <w:rPr>
          <w:bCs/>
          <w:sz w:val="26"/>
          <w:szCs w:val="26"/>
        </w:rPr>
        <w:t xml:space="preserve">, </w:t>
      </w:r>
      <w:r w:rsidR="001A1075" w:rsidRPr="001A1075">
        <w:rPr>
          <w:bCs/>
          <w:sz w:val="26"/>
          <w:szCs w:val="26"/>
        </w:rPr>
        <w:t>государственным образовательным организациям</w:t>
      </w:r>
      <w:r w:rsidR="001A1075">
        <w:rPr>
          <w:bCs/>
          <w:sz w:val="26"/>
          <w:szCs w:val="26"/>
        </w:rPr>
        <w:t xml:space="preserve">, </w:t>
      </w:r>
      <w:r w:rsidRPr="00732BD7">
        <w:rPr>
          <w:bCs/>
          <w:sz w:val="26"/>
          <w:szCs w:val="26"/>
        </w:rPr>
        <w:t>муниципальным образовательным организациям,</w:t>
      </w:r>
      <w:r w:rsidR="00732BD7" w:rsidRPr="00732BD7">
        <w:rPr>
          <w:bCs/>
          <w:sz w:val="26"/>
          <w:szCs w:val="26"/>
        </w:rPr>
        <w:t xml:space="preserve"> </w:t>
      </w:r>
      <w:r w:rsidRPr="00732BD7">
        <w:rPr>
          <w:bCs/>
          <w:sz w:val="26"/>
          <w:szCs w:val="26"/>
        </w:rPr>
        <w:t xml:space="preserve">в отношении которых органами местного самоуправления </w:t>
      </w:r>
      <w:r w:rsidR="00133E09" w:rsidRPr="00732BD7">
        <w:rPr>
          <w:bCs/>
          <w:sz w:val="26"/>
          <w:szCs w:val="26"/>
        </w:rPr>
        <w:t xml:space="preserve">Новоторъяльского муниципального района Республики Марий Эл </w:t>
      </w:r>
      <w:r w:rsidRPr="00732BD7">
        <w:rPr>
          <w:bCs/>
          <w:sz w:val="26"/>
          <w:szCs w:val="26"/>
        </w:rPr>
        <w:t>не осущ</w:t>
      </w:r>
      <w:r w:rsidR="00B0248D">
        <w:rPr>
          <w:bCs/>
          <w:sz w:val="26"/>
          <w:szCs w:val="26"/>
        </w:rPr>
        <w:t xml:space="preserve">ествляются функции и полномочия </w:t>
      </w:r>
      <w:r w:rsidRPr="00732BD7">
        <w:rPr>
          <w:bCs/>
          <w:sz w:val="26"/>
          <w:szCs w:val="26"/>
        </w:rPr>
        <w:t xml:space="preserve">учредителя, включенным </w:t>
      </w:r>
      <w:r w:rsidR="001A1075">
        <w:rPr>
          <w:bCs/>
          <w:sz w:val="26"/>
          <w:szCs w:val="26"/>
        </w:rPr>
        <w:t xml:space="preserve">                 </w:t>
      </w:r>
      <w:r w:rsidRPr="00732BD7">
        <w:rPr>
          <w:bCs/>
          <w:sz w:val="26"/>
          <w:szCs w:val="26"/>
        </w:rPr>
        <w:t>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527751" w:rsidRPr="00732BD7" w:rsidRDefault="00527751" w:rsidP="0040184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27751" w:rsidRPr="00732BD7" w:rsidRDefault="00527751" w:rsidP="00401843">
      <w:pPr>
        <w:jc w:val="center"/>
        <w:rPr>
          <w:b/>
          <w:bCs/>
          <w:sz w:val="26"/>
          <w:szCs w:val="26"/>
        </w:rPr>
      </w:pPr>
      <w:r w:rsidRPr="00732BD7">
        <w:rPr>
          <w:b/>
          <w:bCs/>
          <w:sz w:val="26"/>
          <w:szCs w:val="26"/>
        </w:rPr>
        <w:t>Раздел I. Общие положения</w:t>
      </w:r>
    </w:p>
    <w:p w:rsidR="00527751" w:rsidRPr="00732BD7" w:rsidRDefault="00527751" w:rsidP="00401843">
      <w:pPr>
        <w:jc w:val="center"/>
        <w:rPr>
          <w:b/>
          <w:bCs/>
          <w:sz w:val="26"/>
          <w:szCs w:val="26"/>
        </w:rPr>
      </w:pPr>
    </w:p>
    <w:p w:rsidR="00527751" w:rsidRPr="00732BD7" w:rsidRDefault="00527751" w:rsidP="00811277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</w:t>
      </w:r>
      <w:r w:rsidR="00732BD7" w:rsidRPr="00732BD7">
        <w:rPr>
          <w:sz w:val="26"/>
          <w:szCs w:val="26"/>
        </w:rPr>
        <w:t>ндивидуальным предпринимателям</w:t>
      </w:r>
      <w:r w:rsidRPr="00732BD7">
        <w:rPr>
          <w:sz w:val="26"/>
          <w:szCs w:val="26"/>
        </w:rPr>
        <w:t>,</w:t>
      </w:r>
      <w:r w:rsidR="001A1075">
        <w:rPr>
          <w:sz w:val="26"/>
          <w:szCs w:val="26"/>
        </w:rPr>
        <w:t xml:space="preserve"> </w:t>
      </w:r>
      <w:r w:rsidR="001A1075" w:rsidRPr="001A1075">
        <w:rPr>
          <w:bCs/>
          <w:sz w:val="26"/>
          <w:szCs w:val="26"/>
        </w:rPr>
        <w:t>государственным образовательным организациям</w:t>
      </w:r>
      <w:r w:rsidR="0016347E">
        <w:rPr>
          <w:sz w:val="26"/>
          <w:szCs w:val="26"/>
        </w:rPr>
        <w:t xml:space="preserve">, </w:t>
      </w:r>
      <w:r w:rsidRPr="001A1075">
        <w:rPr>
          <w:sz w:val="26"/>
          <w:szCs w:val="26"/>
        </w:rPr>
        <w:t xml:space="preserve">муниципальным образовательным организациям, в отношении которых органами местного самоуправления </w:t>
      </w:r>
      <w:r w:rsidR="00133E09" w:rsidRPr="001A1075">
        <w:rPr>
          <w:sz w:val="26"/>
          <w:szCs w:val="26"/>
        </w:rPr>
        <w:t>Новоторъяльского</w:t>
      </w:r>
      <w:r w:rsidR="00133E09" w:rsidRPr="00732BD7">
        <w:rPr>
          <w:sz w:val="26"/>
          <w:szCs w:val="26"/>
        </w:rPr>
        <w:t xml:space="preserve"> муниципального района Республики Марий Эл</w:t>
      </w:r>
      <w:r w:rsidR="009D4865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не осуществляются функции и полномочия учредителя, включенным в реестр исп</w:t>
      </w:r>
      <w:r w:rsidR="00B0248D">
        <w:rPr>
          <w:sz w:val="26"/>
          <w:szCs w:val="26"/>
        </w:rPr>
        <w:t>олнителей образовательных услуг</w:t>
      </w:r>
      <w:r w:rsidR="00732BD7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в рамках системы персонифициро</w:t>
      </w:r>
      <w:r w:rsidR="00B0248D">
        <w:rPr>
          <w:sz w:val="26"/>
          <w:szCs w:val="26"/>
        </w:rPr>
        <w:t xml:space="preserve">ванного финансирования, в связи </w:t>
      </w:r>
      <w:r w:rsidRPr="00732BD7">
        <w:rPr>
          <w:sz w:val="26"/>
          <w:szCs w:val="26"/>
        </w:rPr>
        <w:t xml:space="preserve">с оказанием услуг </w:t>
      </w:r>
      <w:r w:rsidR="001A1075">
        <w:rPr>
          <w:sz w:val="26"/>
          <w:szCs w:val="26"/>
        </w:rPr>
        <w:t xml:space="preserve">                 </w:t>
      </w:r>
      <w:r w:rsidRPr="00732BD7">
        <w:rPr>
          <w:sz w:val="26"/>
          <w:szCs w:val="26"/>
        </w:rPr>
        <w:t xml:space="preserve">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</w:t>
      </w:r>
      <w:r w:rsidR="001A1075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в форме субсидий исполнителям услуг </w:t>
      </w:r>
      <w:r w:rsidR="00133E09" w:rsidRPr="00732BD7">
        <w:rPr>
          <w:sz w:val="26"/>
          <w:szCs w:val="26"/>
        </w:rPr>
        <w:t>Отделом образования администрации Новоторъяльского муниципального района Республики Марий Эл</w:t>
      </w:r>
      <w:r w:rsidRPr="00732BD7">
        <w:rPr>
          <w:sz w:val="26"/>
          <w:szCs w:val="26"/>
        </w:rPr>
        <w:t xml:space="preserve">, требования </w:t>
      </w:r>
      <w:r w:rsidR="001A1075">
        <w:rPr>
          <w:sz w:val="26"/>
          <w:szCs w:val="26"/>
        </w:rPr>
        <w:t xml:space="preserve">               </w:t>
      </w:r>
      <w:r w:rsidRPr="00732BD7">
        <w:rPr>
          <w:sz w:val="26"/>
          <w:szCs w:val="26"/>
        </w:rPr>
        <w:t>к отчетности, требования</w:t>
      </w:r>
      <w:r w:rsidR="00732BD7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об осуществлении контроля за соблюдением условий, целей и порядка предоставления грантов в форме субсидий исполнителям услуг </w:t>
      </w:r>
      <w:r w:rsidR="009D4865" w:rsidRPr="00732BD7">
        <w:rPr>
          <w:sz w:val="26"/>
          <w:szCs w:val="26"/>
        </w:rPr>
        <w:t xml:space="preserve">                                </w:t>
      </w:r>
      <w:r w:rsidRPr="00732BD7">
        <w:rPr>
          <w:sz w:val="26"/>
          <w:szCs w:val="26"/>
        </w:rPr>
        <w:t>и ответственности за их нарушение.</w:t>
      </w:r>
    </w:p>
    <w:p w:rsidR="00527751" w:rsidRPr="00732BD7" w:rsidRDefault="00527751" w:rsidP="00770750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bookmarkStart w:id="1" w:name="_Ref56163217"/>
      <w:r w:rsidRPr="00732BD7">
        <w:rPr>
          <w:sz w:val="26"/>
          <w:szCs w:val="26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133E09" w:rsidRPr="00732BD7">
        <w:rPr>
          <w:sz w:val="26"/>
          <w:szCs w:val="26"/>
        </w:rPr>
        <w:t xml:space="preserve">24 декабря </w:t>
      </w:r>
      <w:r w:rsidRPr="00732BD7">
        <w:rPr>
          <w:sz w:val="26"/>
          <w:szCs w:val="26"/>
        </w:rPr>
        <w:t>2018</w:t>
      </w:r>
      <w:r w:rsidR="00133E09" w:rsidRPr="00732BD7">
        <w:rPr>
          <w:sz w:val="26"/>
          <w:szCs w:val="26"/>
        </w:rPr>
        <w:t xml:space="preserve"> года</w:t>
      </w:r>
      <w:r w:rsidRPr="00732BD7">
        <w:rPr>
          <w:sz w:val="26"/>
          <w:szCs w:val="26"/>
        </w:rPr>
        <w:t xml:space="preserve"> №</w:t>
      </w:r>
      <w:r w:rsidR="009D4865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16.</w:t>
      </w:r>
      <w:bookmarkEnd w:id="1"/>
    </w:p>
    <w:p w:rsidR="00527751" w:rsidRPr="00732BD7" w:rsidRDefault="00527751" w:rsidP="00770750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Основные понятия, используемые в настоящем порядке:</w:t>
      </w:r>
    </w:p>
    <w:p w:rsidR="00527751" w:rsidRPr="00732BD7" w:rsidRDefault="00527751" w:rsidP="0077075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527751" w:rsidRPr="00732BD7" w:rsidRDefault="00527751" w:rsidP="00770750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</w:t>
      </w:r>
      <w:r w:rsidR="001A1075">
        <w:rPr>
          <w:sz w:val="26"/>
          <w:szCs w:val="26"/>
        </w:rPr>
        <w:t xml:space="preserve">              </w:t>
      </w:r>
      <w:r w:rsidRPr="00732BD7">
        <w:rPr>
          <w:sz w:val="26"/>
          <w:szCs w:val="26"/>
        </w:rPr>
        <w:t xml:space="preserve">14 лет – участник системы персонифицированного финансирования, имеющий сертификат дополнительного образования, включенные в реестр потребителей </w:t>
      </w:r>
      <w:r w:rsidR="00E745F9" w:rsidRPr="00732BD7">
        <w:rPr>
          <w:sz w:val="26"/>
          <w:szCs w:val="26"/>
        </w:rPr>
        <w:t xml:space="preserve">                          </w:t>
      </w:r>
      <w:r w:rsidRPr="00732BD7">
        <w:rPr>
          <w:sz w:val="26"/>
          <w:szCs w:val="26"/>
        </w:rPr>
        <w:t>в соответствии с региональными Правилами;</w:t>
      </w:r>
    </w:p>
    <w:p w:rsidR="00527751" w:rsidRPr="00732BD7" w:rsidRDefault="00527751" w:rsidP="0040184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</w:t>
      </w:r>
      <w:r w:rsidR="00B0248D">
        <w:rPr>
          <w:sz w:val="26"/>
          <w:szCs w:val="26"/>
        </w:rPr>
        <w:t xml:space="preserve">               </w:t>
      </w:r>
      <w:r w:rsidRPr="00732BD7">
        <w:rPr>
          <w:sz w:val="26"/>
          <w:szCs w:val="26"/>
        </w:rPr>
        <w:t xml:space="preserve">в отношении которой органами местного самоуправления </w:t>
      </w:r>
      <w:r w:rsidR="00133E09" w:rsidRPr="00732BD7">
        <w:rPr>
          <w:sz w:val="26"/>
          <w:szCs w:val="26"/>
        </w:rPr>
        <w:t>Новоторъяльског</w:t>
      </w:r>
      <w:r w:rsidR="00B0248D">
        <w:rPr>
          <w:sz w:val="26"/>
          <w:szCs w:val="26"/>
        </w:rPr>
        <w:t>о муниципального района</w:t>
      </w:r>
      <w:r w:rsidR="00133E09" w:rsidRPr="00732BD7">
        <w:rPr>
          <w:sz w:val="26"/>
          <w:szCs w:val="26"/>
        </w:rPr>
        <w:t xml:space="preserve"> Республики Марий Эл </w:t>
      </w:r>
      <w:r w:rsidRPr="00732BD7">
        <w:rPr>
          <w:sz w:val="26"/>
          <w:szCs w:val="26"/>
        </w:rPr>
        <w:t xml:space="preserve">не осуществляются функции </w:t>
      </w:r>
      <w:r w:rsidR="00B0248D">
        <w:rPr>
          <w:sz w:val="26"/>
          <w:szCs w:val="26"/>
        </w:rPr>
        <w:t xml:space="preserve">                   </w:t>
      </w:r>
      <w:r w:rsidRPr="00732BD7">
        <w:rPr>
          <w:sz w:val="26"/>
          <w:szCs w:val="26"/>
        </w:rPr>
        <w:t>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527751" w:rsidRPr="00732BD7" w:rsidRDefault="00527751" w:rsidP="0040184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гранты в форме субсидии − средства, предоставляемые исполнителям услуг </w:t>
      </w:r>
      <w:r w:rsidR="00133E09" w:rsidRPr="00732BD7">
        <w:rPr>
          <w:sz w:val="26"/>
          <w:szCs w:val="26"/>
        </w:rPr>
        <w:t xml:space="preserve">Отделом образования администрации Новоторъяльского муниципального района Республики Марий Эл </w:t>
      </w:r>
      <w:r w:rsidRPr="00732BD7">
        <w:rPr>
          <w:sz w:val="26"/>
          <w:szCs w:val="26"/>
        </w:rPr>
        <w:t xml:space="preserve">на безвозмездной и безвозвратной основе </w:t>
      </w:r>
      <w:r w:rsidR="00B0248D">
        <w:rPr>
          <w:sz w:val="26"/>
          <w:szCs w:val="26"/>
        </w:rPr>
        <w:t xml:space="preserve">                         </w:t>
      </w:r>
      <w:r w:rsidRPr="00732BD7">
        <w:rPr>
          <w:sz w:val="26"/>
          <w:szCs w:val="26"/>
        </w:rPr>
        <w:t>по результатам отбора в связи с оказанием образовательных услуг в рамках системы персонифицированного финансирования;</w:t>
      </w:r>
    </w:p>
    <w:p w:rsidR="00527751" w:rsidRPr="00732BD7" w:rsidRDefault="00527751" w:rsidP="0040184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отбор исполнителей услуг – совокупность действий, которые осуществляются потребителями услуг с целью выбора образовательной услуги </w:t>
      </w:r>
      <w:r w:rsidR="00B0248D">
        <w:rPr>
          <w:sz w:val="26"/>
          <w:szCs w:val="26"/>
        </w:rPr>
        <w:t xml:space="preserve">               </w:t>
      </w:r>
      <w:r w:rsidRPr="00732BD7">
        <w:rPr>
          <w:sz w:val="26"/>
          <w:szCs w:val="26"/>
        </w:rPr>
        <w:t>в соответствии с требованиями, установленными региональными Правилами;</w:t>
      </w:r>
    </w:p>
    <w:p w:rsidR="00527751" w:rsidRPr="00732BD7" w:rsidRDefault="00527751" w:rsidP="0040184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уполномоченный орган – </w:t>
      </w:r>
      <w:r w:rsidR="00133E09" w:rsidRPr="00732BD7">
        <w:rPr>
          <w:sz w:val="26"/>
          <w:szCs w:val="26"/>
        </w:rPr>
        <w:t>Отдел образования администрации Новоторъяльского муниципального района Республики Марий Эл</w:t>
      </w:r>
      <w:r w:rsidRPr="00732BD7">
        <w:rPr>
          <w:sz w:val="26"/>
          <w:szCs w:val="26"/>
        </w:rPr>
        <w:t>, являющийся главным распорядителем средств бюджета</w:t>
      </w:r>
      <w:r w:rsidR="00B0248D">
        <w:rPr>
          <w:sz w:val="26"/>
          <w:szCs w:val="26"/>
        </w:rPr>
        <w:t xml:space="preserve"> </w:t>
      </w:r>
      <w:r w:rsidR="00B0248D" w:rsidRPr="00732BD7">
        <w:rPr>
          <w:sz w:val="26"/>
          <w:szCs w:val="26"/>
        </w:rPr>
        <w:t>Новоторъяльского муниципального района Республики Марий Эл</w:t>
      </w:r>
      <w:r w:rsidRPr="00732BD7">
        <w:rPr>
          <w:sz w:val="26"/>
          <w:szCs w:val="26"/>
        </w:rPr>
        <w:t xml:space="preserve">, </w:t>
      </w:r>
      <w:r w:rsidR="00B0248D">
        <w:rPr>
          <w:sz w:val="26"/>
          <w:szCs w:val="26"/>
        </w:rPr>
        <w:t xml:space="preserve">до которого в соответствии </w:t>
      </w:r>
      <w:r w:rsidRPr="00732BD7">
        <w:rPr>
          <w:sz w:val="26"/>
          <w:szCs w:val="26"/>
        </w:rPr>
        <w:t xml:space="preserve">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</w:t>
      </w:r>
      <w:r w:rsidR="00B0248D">
        <w:rPr>
          <w:sz w:val="26"/>
          <w:szCs w:val="26"/>
        </w:rPr>
        <w:t xml:space="preserve">                    </w:t>
      </w:r>
      <w:r w:rsidRPr="00732BD7">
        <w:rPr>
          <w:sz w:val="26"/>
          <w:szCs w:val="26"/>
        </w:rPr>
        <w:t>на предоставление грантов в форме субсидии на соответствующий финансовый год и плановый период, уполно</w:t>
      </w:r>
      <w:r w:rsidR="00B0248D">
        <w:rPr>
          <w:sz w:val="26"/>
          <w:szCs w:val="26"/>
        </w:rPr>
        <w:t xml:space="preserve">моченный на проведение отбора и </w:t>
      </w:r>
      <w:r w:rsidRPr="00732BD7">
        <w:rPr>
          <w:sz w:val="26"/>
          <w:szCs w:val="26"/>
        </w:rPr>
        <w:t>предоставление гранта в форме субсидии;</w:t>
      </w:r>
    </w:p>
    <w:p w:rsidR="00133E09" w:rsidRPr="00732BD7" w:rsidRDefault="00527751" w:rsidP="009D486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color w:val="000000"/>
          <w:sz w:val="26"/>
          <w:szCs w:val="26"/>
        </w:rPr>
        <w:t>региональные Правила – Правила персонифицированного финансирования до</w:t>
      </w:r>
      <w:r w:rsidR="00B0248D">
        <w:rPr>
          <w:color w:val="000000"/>
          <w:sz w:val="26"/>
          <w:szCs w:val="26"/>
        </w:rPr>
        <w:t>полнительного образования детей</w:t>
      </w:r>
      <w:r w:rsidR="009D4865" w:rsidRPr="00732BD7">
        <w:rPr>
          <w:color w:val="000000"/>
          <w:sz w:val="26"/>
          <w:szCs w:val="26"/>
        </w:rPr>
        <w:t xml:space="preserve"> </w:t>
      </w:r>
      <w:r w:rsidRPr="00732BD7">
        <w:rPr>
          <w:color w:val="000000"/>
          <w:sz w:val="26"/>
          <w:szCs w:val="26"/>
        </w:rPr>
        <w:t xml:space="preserve">в </w:t>
      </w:r>
      <w:r w:rsidR="00133E09" w:rsidRPr="00732BD7">
        <w:rPr>
          <w:color w:val="000000"/>
          <w:sz w:val="26"/>
          <w:szCs w:val="26"/>
          <w:lang w:bidi="ru-RU"/>
        </w:rPr>
        <w:t>Республике Марий Эл, утвержденные Приказом Министерства образования и науки Республики Марий Эл от 22 марта 2021 года № 263 «Об утверждении Правил персонифицированного финансирования дополнительного образования детей в Республике Марий Эл»</w:t>
      </w:r>
      <w:r w:rsidR="00133E09" w:rsidRPr="00732BD7">
        <w:rPr>
          <w:color w:val="000000"/>
          <w:sz w:val="26"/>
          <w:szCs w:val="26"/>
        </w:rPr>
        <w:t>.</w:t>
      </w:r>
    </w:p>
    <w:p w:rsidR="00527751" w:rsidRPr="00732BD7" w:rsidRDefault="00527751" w:rsidP="009D486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32BD7">
        <w:rPr>
          <w:color w:val="000000"/>
          <w:sz w:val="26"/>
          <w:szCs w:val="26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527751" w:rsidRPr="00732BD7" w:rsidRDefault="00527751" w:rsidP="009D486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Уполномоченный орган осуществляет предоставление грантов </w:t>
      </w:r>
      <w:r w:rsidR="009D4865" w:rsidRPr="00732BD7">
        <w:rPr>
          <w:sz w:val="26"/>
          <w:szCs w:val="26"/>
        </w:rPr>
        <w:t xml:space="preserve">                         </w:t>
      </w:r>
      <w:r w:rsidRPr="00732BD7">
        <w:rPr>
          <w:sz w:val="26"/>
          <w:szCs w:val="26"/>
        </w:rPr>
        <w:t xml:space="preserve">в форме субсидии из бюджета </w:t>
      </w:r>
      <w:r w:rsidR="00133E09" w:rsidRPr="00732BD7">
        <w:rPr>
          <w:sz w:val="26"/>
          <w:szCs w:val="26"/>
        </w:rPr>
        <w:t xml:space="preserve">Новоторъяльского муниципального района Республики Марий Эл в соответствии с решением </w:t>
      </w:r>
      <w:r w:rsidR="00133E09" w:rsidRPr="00732BD7">
        <w:rPr>
          <w:sz w:val="26"/>
          <w:szCs w:val="26"/>
          <w:lang w:bidi="ru-RU"/>
        </w:rPr>
        <w:t xml:space="preserve">Собрания депутатов </w:t>
      </w:r>
      <w:r w:rsidR="00133E09" w:rsidRPr="00732BD7">
        <w:rPr>
          <w:sz w:val="26"/>
          <w:szCs w:val="26"/>
        </w:rPr>
        <w:t>Новоторъяльского муниципального района Республики Марий Эл о бюджете Новоторъяльского муниципального района Республики Марий Эл</w:t>
      </w:r>
      <w:r w:rsidR="009D4865" w:rsidRPr="00732BD7">
        <w:rPr>
          <w:sz w:val="26"/>
          <w:szCs w:val="26"/>
        </w:rPr>
        <w:t xml:space="preserve">                           </w:t>
      </w:r>
      <w:r w:rsidRPr="00732BD7">
        <w:rPr>
          <w:sz w:val="26"/>
          <w:szCs w:val="26"/>
        </w:rPr>
        <w:t>на текущий финансовый год и плановый период в пределах утвержденных лимитов бюджетных обязательств в рамках</w:t>
      </w:r>
      <w:r w:rsidR="00770750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муниципальной программы </w:t>
      </w:r>
      <w:r w:rsidR="00133E09" w:rsidRPr="00732BD7">
        <w:rPr>
          <w:sz w:val="26"/>
          <w:szCs w:val="26"/>
        </w:rPr>
        <w:t>«Развитие образования и повышение эффективности реализации молодежной политики Новоторъяльского муниципального района Республики Марий Эл на 2014-2025 годы», утвержденной постановлением Администрации муниципального образования «Новоторъяльский муниципальный район</w:t>
      </w:r>
      <w:r w:rsidR="00925402" w:rsidRPr="00732BD7">
        <w:rPr>
          <w:sz w:val="26"/>
          <w:szCs w:val="26"/>
        </w:rPr>
        <w:t xml:space="preserve">» от 20 ноября 2013 года </w:t>
      </w:r>
      <w:r w:rsidR="00B0248D">
        <w:rPr>
          <w:sz w:val="26"/>
          <w:szCs w:val="26"/>
        </w:rPr>
        <w:t xml:space="preserve">            </w:t>
      </w:r>
      <w:r w:rsidR="00925402" w:rsidRPr="00732BD7">
        <w:rPr>
          <w:sz w:val="26"/>
          <w:szCs w:val="26"/>
        </w:rPr>
        <w:t>№ 665</w:t>
      </w:r>
      <w:r w:rsidR="00B0248D">
        <w:rPr>
          <w:sz w:val="26"/>
          <w:szCs w:val="26"/>
        </w:rPr>
        <w:t xml:space="preserve"> (далее- муниципальная программа)</w:t>
      </w:r>
      <w:r w:rsidR="00D4620C" w:rsidRPr="00732BD7">
        <w:rPr>
          <w:sz w:val="26"/>
          <w:szCs w:val="26"/>
        </w:rPr>
        <w:t>.</w:t>
      </w:r>
    </w:p>
    <w:p w:rsidR="00527751" w:rsidRPr="00732BD7" w:rsidRDefault="00527751" w:rsidP="009D486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</w:t>
      </w:r>
      <w:r w:rsidR="00D4620C" w:rsidRPr="00732BD7">
        <w:rPr>
          <w:sz w:val="26"/>
          <w:szCs w:val="26"/>
        </w:rPr>
        <w:t xml:space="preserve">. </w:t>
      </w:r>
      <w:r w:rsidRPr="00732BD7">
        <w:rPr>
          <w:sz w:val="26"/>
          <w:szCs w:val="26"/>
        </w:rPr>
        <w:t xml:space="preserve">Действие настоящего порядка не распространяется </w:t>
      </w:r>
      <w:r w:rsidR="00C44B4D">
        <w:rPr>
          <w:sz w:val="26"/>
          <w:szCs w:val="26"/>
        </w:rPr>
        <w:t xml:space="preserve">           </w:t>
      </w:r>
      <w:r w:rsidRPr="00732BD7">
        <w:rPr>
          <w:sz w:val="26"/>
          <w:szCs w:val="26"/>
        </w:rPr>
        <w:t xml:space="preserve">на осуществление финансовой (грантовой) поддержки в рамках иных муниципальных программ (подпрограмм) </w:t>
      </w:r>
      <w:r w:rsidR="00925402" w:rsidRPr="00732BD7">
        <w:rPr>
          <w:sz w:val="26"/>
          <w:szCs w:val="26"/>
        </w:rPr>
        <w:t>Новоторъяльского муниципального</w:t>
      </w:r>
      <w:r w:rsidR="00B0248D">
        <w:rPr>
          <w:sz w:val="26"/>
          <w:szCs w:val="26"/>
        </w:rPr>
        <w:t xml:space="preserve"> района </w:t>
      </w:r>
      <w:r w:rsidR="00925402" w:rsidRPr="00732BD7">
        <w:rPr>
          <w:sz w:val="26"/>
          <w:szCs w:val="26"/>
        </w:rPr>
        <w:t>Республики Марий Эл.</w:t>
      </w:r>
    </w:p>
    <w:p w:rsidR="00527751" w:rsidRPr="00732BD7" w:rsidRDefault="00527751" w:rsidP="009D4865">
      <w:pPr>
        <w:pStyle w:val="a3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Категории получателей субсидий, имеющих право на получение гранта </w:t>
      </w:r>
      <w:r w:rsidR="00C44B4D">
        <w:rPr>
          <w:sz w:val="26"/>
          <w:szCs w:val="26"/>
        </w:rPr>
        <w:t xml:space="preserve">            </w:t>
      </w:r>
      <w:r w:rsidRPr="00732BD7">
        <w:rPr>
          <w:sz w:val="26"/>
          <w:szCs w:val="26"/>
        </w:rPr>
        <w:t>в форме субсидии: частные образовательные организации, организации, осуществляющие обучение, индивидуальные предприниматели,</w:t>
      </w:r>
      <w:r w:rsidR="0016347E">
        <w:rPr>
          <w:sz w:val="26"/>
          <w:szCs w:val="26"/>
        </w:rPr>
        <w:t xml:space="preserve"> </w:t>
      </w:r>
      <w:r w:rsidR="0016347E">
        <w:rPr>
          <w:bCs/>
          <w:sz w:val="26"/>
          <w:szCs w:val="26"/>
        </w:rPr>
        <w:t>государственные образовательные организации,</w:t>
      </w:r>
      <w:r w:rsidRPr="0016347E">
        <w:rPr>
          <w:sz w:val="26"/>
          <w:szCs w:val="26"/>
        </w:rPr>
        <w:t xml:space="preserve"> муниципальные образовательные организации</w:t>
      </w:r>
      <w:r w:rsidRPr="00732BD7">
        <w:rPr>
          <w:sz w:val="26"/>
          <w:szCs w:val="26"/>
        </w:rPr>
        <w:t xml:space="preserve">, </w:t>
      </w:r>
      <w:r w:rsidR="0016347E">
        <w:rPr>
          <w:sz w:val="26"/>
          <w:szCs w:val="26"/>
        </w:rPr>
        <w:t xml:space="preserve">                </w:t>
      </w:r>
      <w:r w:rsidRPr="00732BD7">
        <w:rPr>
          <w:sz w:val="26"/>
          <w:szCs w:val="26"/>
        </w:rPr>
        <w:t xml:space="preserve">в отношении которых органами местного самоуправления </w:t>
      </w:r>
      <w:r w:rsidR="00953172" w:rsidRPr="00732BD7">
        <w:rPr>
          <w:sz w:val="26"/>
          <w:szCs w:val="26"/>
        </w:rPr>
        <w:t xml:space="preserve">Новоторъяльского муниципального района Республики Марий Эл </w:t>
      </w:r>
      <w:r w:rsidRPr="00732BD7">
        <w:rPr>
          <w:sz w:val="26"/>
          <w:szCs w:val="26"/>
        </w:rPr>
        <w:t xml:space="preserve">не осуществляются функции </w:t>
      </w:r>
      <w:r w:rsidR="0016347E">
        <w:rPr>
          <w:sz w:val="26"/>
          <w:szCs w:val="26"/>
        </w:rPr>
        <w:t xml:space="preserve">                    </w:t>
      </w:r>
      <w:r w:rsidRPr="00732BD7">
        <w:rPr>
          <w:sz w:val="26"/>
          <w:szCs w:val="26"/>
        </w:rPr>
        <w:t>и полномочия учредителя, включенные в реестр исп</w:t>
      </w:r>
      <w:r w:rsidR="00C44B4D">
        <w:rPr>
          <w:sz w:val="26"/>
          <w:szCs w:val="26"/>
        </w:rPr>
        <w:t>олнителей образовательных услуг</w:t>
      </w:r>
      <w:r w:rsidR="00953172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в рамках системы персонифицированного финансирования в соответствии </w:t>
      </w:r>
      <w:r w:rsidR="0016347E">
        <w:rPr>
          <w:sz w:val="26"/>
          <w:szCs w:val="26"/>
        </w:rPr>
        <w:t xml:space="preserve">   </w:t>
      </w:r>
      <w:r w:rsidRPr="00732BD7">
        <w:rPr>
          <w:sz w:val="26"/>
          <w:szCs w:val="26"/>
        </w:rPr>
        <w:t>с региональными Правилами.</w:t>
      </w:r>
    </w:p>
    <w:p w:rsidR="00527751" w:rsidRPr="00732BD7" w:rsidRDefault="00527751" w:rsidP="009D486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  <w:shd w:val="clear" w:color="auto" w:fill="FFFFFF"/>
        </w:rPr>
        <w:t>Сведения о субсидия</w:t>
      </w:r>
      <w:r w:rsidR="00953172" w:rsidRPr="00732BD7">
        <w:rPr>
          <w:sz w:val="26"/>
          <w:szCs w:val="26"/>
          <w:shd w:val="clear" w:color="auto" w:fill="FFFFFF"/>
        </w:rPr>
        <w:t xml:space="preserve">х размещаются на едином портале </w:t>
      </w:r>
      <w:r w:rsidRPr="00732BD7">
        <w:rPr>
          <w:sz w:val="26"/>
          <w:szCs w:val="26"/>
          <w:shd w:val="clear" w:color="auto" w:fill="FFFFFF"/>
        </w:rPr>
        <w:t>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527751" w:rsidRPr="00732BD7" w:rsidRDefault="00527751" w:rsidP="00401843">
      <w:pPr>
        <w:jc w:val="both"/>
        <w:rPr>
          <w:b/>
          <w:bCs/>
          <w:sz w:val="26"/>
          <w:szCs w:val="26"/>
        </w:rPr>
      </w:pPr>
    </w:p>
    <w:p w:rsidR="00527751" w:rsidRPr="00732BD7" w:rsidRDefault="00527751" w:rsidP="00401843">
      <w:pPr>
        <w:jc w:val="center"/>
        <w:rPr>
          <w:b/>
          <w:bCs/>
          <w:sz w:val="26"/>
          <w:szCs w:val="26"/>
        </w:rPr>
      </w:pPr>
      <w:r w:rsidRPr="00732BD7">
        <w:rPr>
          <w:b/>
          <w:bCs/>
          <w:sz w:val="26"/>
          <w:szCs w:val="26"/>
        </w:rPr>
        <w:t>Раздел II. Порядок проведения отбора исполнителей услуг</w:t>
      </w:r>
    </w:p>
    <w:p w:rsidR="00527751" w:rsidRPr="00732BD7" w:rsidRDefault="00527751" w:rsidP="00401843">
      <w:pPr>
        <w:jc w:val="center"/>
        <w:rPr>
          <w:b/>
          <w:bCs/>
          <w:sz w:val="26"/>
          <w:szCs w:val="26"/>
        </w:rPr>
      </w:pPr>
    </w:p>
    <w:p w:rsidR="00527751" w:rsidRPr="00732BD7" w:rsidRDefault="00527751" w:rsidP="009D486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Отбор исполнителей услуг производится в форме запроса предложений </w:t>
      </w:r>
      <w:r w:rsidR="00C44B4D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</w:t>
      </w:r>
      <w:r w:rsidR="00C44B4D">
        <w:rPr>
          <w:sz w:val="26"/>
          <w:szCs w:val="26"/>
        </w:rPr>
        <w:t xml:space="preserve">                 </w:t>
      </w:r>
      <w:r w:rsidRPr="00732BD7">
        <w:rPr>
          <w:sz w:val="26"/>
          <w:szCs w:val="26"/>
        </w:rPr>
        <w:t>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9D4865" w:rsidRPr="00732BD7" w:rsidRDefault="00527751" w:rsidP="009D486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blk"/>
          <w:sz w:val="26"/>
          <w:szCs w:val="26"/>
        </w:rPr>
      </w:pPr>
      <w:r w:rsidRPr="00732BD7">
        <w:rPr>
          <w:rStyle w:val="blk"/>
          <w:sz w:val="26"/>
          <w:szCs w:val="26"/>
        </w:rPr>
        <w:t xml:space="preserve"> Объявление о проведении отбора размещается на официальном сайте уполномоченного органа</w:t>
      </w:r>
      <w:r w:rsidR="00953172" w:rsidRPr="00732BD7">
        <w:rPr>
          <w:rStyle w:val="blk"/>
          <w:sz w:val="26"/>
          <w:szCs w:val="26"/>
        </w:rPr>
        <w:t xml:space="preserve"> </w:t>
      </w:r>
      <w:r w:rsidRPr="00732BD7">
        <w:rPr>
          <w:rStyle w:val="blk"/>
          <w:sz w:val="26"/>
          <w:szCs w:val="26"/>
        </w:rPr>
        <w:t>в информационно-телекоммуницкационной сети «Интернет» (далее – официальный сайт), на котором обеспечивается проведение отбора,</w:t>
      </w:r>
      <w:r w:rsidR="009D4865" w:rsidRPr="00732BD7">
        <w:rPr>
          <w:rStyle w:val="blk"/>
          <w:sz w:val="26"/>
          <w:szCs w:val="26"/>
        </w:rPr>
        <w:t xml:space="preserve"> </w:t>
      </w:r>
      <w:r w:rsidRPr="00732BD7">
        <w:rPr>
          <w:rStyle w:val="blk"/>
          <w:sz w:val="26"/>
          <w:szCs w:val="26"/>
        </w:rPr>
        <w:t>не позднее чем за 30</w:t>
      </w:r>
      <w:r w:rsidR="00D11939">
        <w:rPr>
          <w:rStyle w:val="blk"/>
          <w:sz w:val="26"/>
          <w:szCs w:val="26"/>
        </w:rPr>
        <w:t xml:space="preserve"> (Т</w:t>
      </w:r>
      <w:r w:rsidR="009D4865" w:rsidRPr="00732BD7">
        <w:rPr>
          <w:rStyle w:val="blk"/>
          <w:sz w:val="26"/>
          <w:szCs w:val="26"/>
        </w:rPr>
        <w:t>ридцать)</w:t>
      </w:r>
      <w:r w:rsidRPr="00732BD7">
        <w:rPr>
          <w:rStyle w:val="blk"/>
          <w:sz w:val="26"/>
          <w:szCs w:val="26"/>
        </w:rPr>
        <w:t xml:space="preserve"> календарных дней до даты начала проведения отбора.</w:t>
      </w:r>
    </w:p>
    <w:p w:rsidR="00527751" w:rsidRPr="00732BD7" w:rsidRDefault="00527751" w:rsidP="009D486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blk"/>
          <w:sz w:val="26"/>
          <w:szCs w:val="26"/>
        </w:rPr>
      </w:pPr>
      <w:r w:rsidRPr="00732BD7">
        <w:rPr>
          <w:rStyle w:val="blk"/>
          <w:sz w:val="26"/>
          <w:szCs w:val="26"/>
        </w:rPr>
        <w:t>Отбор проводится ежегодно с 1 января по 5 декабря.</w:t>
      </w:r>
    </w:p>
    <w:p w:rsidR="00527751" w:rsidRPr="00732BD7" w:rsidRDefault="00527751" w:rsidP="00401843">
      <w:pPr>
        <w:pStyle w:val="a3"/>
        <w:tabs>
          <w:tab w:val="left" w:pos="993"/>
        </w:tabs>
        <w:ind w:left="567"/>
        <w:jc w:val="both"/>
        <w:rPr>
          <w:rStyle w:val="blk"/>
          <w:sz w:val="26"/>
          <w:szCs w:val="26"/>
        </w:rPr>
      </w:pPr>
      <w:r w:rsidRPr="00732BD7">
        <w:rPr>
          <w:rStyle w:val="blk"/>
          <w:sz w:val="26"/>
          <w:szCs w:val="26"/>
        </w:rPr>
        <w:t>Дата начала приема предложений (заявок): 1 января.</w:t>
      </w:r>
    </w:p>
    <w:p w:rsidR="00527751" w:rsidRPr="00732BD7" w:rsidRDefault="00527751" w:rsidP="00401843">
      <w:pPr>
        <w:pStyle w:val="a3"/>
        <w:tabs>
          <w:tab w:val="left" w:pos="993"/>
        </w:tabs>
        <w:ind w:left="567"/>
        <w:jc w:val="both"/>
        <w:rPr>
          <w:rStyle w:val="blk"/>
          <w:sz w:val="26"/>
          <w:szCs w:val="26"/>
        </w:rPr>
      </w:pPr>
      <w:r w:rsidRPr="00732BD7">
        <w:rPr>
          <w:rStyle w:val="blk"/>
          <w:sz w:val="26"/>
          <w:szCs w:val="26"/>
        </w:rPr>
        <w:t>Дата окончания приема предложений (заявок): 15</w:t>
      </w:r>
      <w:r w:rsidR="00953172" w:rsidRPr="00732BD7">
        <w:rPr>
          <w:rStyle w:val="blk"/>
          <w:sz w:val="26"/>
          <w:szCs w:val="26"/>
        </w:rPr>
        <w:t xml:space="preserve"> </w:t>
      </w:r>
      <w:r w:rsidRPr="00732BD7">
        <w:rPr>
          <w:rStyle w:val="blk"/>
          <w:sz w:val="26"/>
          <w:szCs w:val="26"/>
        </w:rPr>
        <w:t>ноября.</w:t>
      </w:r>
    </w:p>
    <w:p w:rsidR="00527751" w:rsidRPr="00732BD7" w:rsidRDefault="00527751" w:rsidP="00DF7039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Style w:val="blk"/>
          <w:sz w:val="26"/>
          <w:szCs w:val="26"/>
        </w:rPr>
      </w:pPr>
      <w:r w:rsidRPr="00732BD7">
        <w:rPr>
          <w:rStyle w:val="blk"/>
          <w:sz w:val="26"/>
          <w:szCs w:val="26"/>
        </w:rPr>
        <w:t>В объявлении о проведении отбора указываются следующие сведения:</w:t>
      </w:r>
    </w:p>
    <w:p w:rsidR="009D4865" w:rsidRPr="00732BD7" w:rsidRDefault="00527751" w:rsidP="009D486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сроки проведения отбора (даты и времени начала (окончания) подачи (приема) заявок</w:t>
      </w:r>
      <w:r w:rsidR="00770750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исполнителей услуг), которые не могут быть меньше </w:t>
      </w:r>
      <w:r w:rsidR="005F1979">
        <w:rPr>
          <w:sz w:val="26"/>
          <w:szCs w:val="26"/>
        </w:rPr>
        <w:t xml:space="preserve">                              </w:t>
      </w:r>
      <w:r w:rsidRPr="00732BD7">
        <w:rPr>
          <w:sz w:val="26"/>
          <w:szCs w:val="26"/>
        </w:rPr>
        <w:t xml:space="preserve">30 </w:t>
      </w:r>
      <w:r w:rsidR="005F1979">
        <w:rPr>
          <w:sz w:val="26"/>
          <w:szCs w:val="26"/>
        </w:rPr>
        <w:t>(Т</w:t>
      </w:r>
      <w:r w:rsidR="009D4865" w:rsidRPr="00732BD7">
        <w:rPr>
          <w:sz w:val="26"/>
          <w:szCs w:val="26"/>
        </w:rPr>
        <w:t xml:space="preserve">ридцати) </w:t>
      </w:r>
      <w:r w:rsidRPr="00732BD7">
        <w:rPr>
          <w:sz w:val="26"/>
          <w:szCs w:val="26"/>
        </w:rPr>
        <w:t>календарных дней, следующих за днем ра</w:t>
      </w:r>
      <w:r w:rsidR="00C44B4D">
        <w:rPr>
          <w:sz w:val="26"/>
          <w:szCs w:val="26"/>
        </w:rPr>
        <w:t xml:space="preserve">змещения объявления </w:t>
      </w:r>
      <w:r w:rsidR="005F1979">
        <w:rPr>
          <w:sz w:val="26"/>
          <w:szCs w:val="26"/>
        </w:rPr>
        <w:t xml:space="preserve">                </w:t>
      </w:r>
      <w:r w:rsidRPr="00732BD7">
        <w:rPr>
          <w:sz w:val="26"/>
          <w:szCs w:val="26"/>
        </w:rPr>
        <w:t>о проведении отбора;</w:t>
      </w:r>
    </w:p>
    <w:p w:rsidR="009D4865" w:rsidRPr="00732BD7" w:rsidRDefault="00527751" w:rsidP="009D486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наименование, место нахождения, почтовый адрес, адрес электронной почты уполномоченного органа;</w:t>
      </w:r>
    </w:p>
    <w:p w:rsidR="009D4865" w:rsidRPr="00732BD7" w:rsidRDefault="00527751" w:rsidP="00805AB1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цели предоставления субсидии в соответствии с пунктом</w:t>
      </w:r>
      <w:r w:rsidR="00C44B4D">
        <w:rPr>
          <w:sz w:val="26"/>
          <w:szCs w:val="26"/>
        </w:rPr>
        <w:t xml:space="preserve"> </w:t>
      </w:r>
      <w:r w:rsidR="00A01A72" w:rsidRPr="00732BD7">
        <w:rPr>
          <w:sz w:val="26"/>
          <w:szCs w:val="26"/>
        </w:rPr>
        <w:fldChar w:fldCharType="begin"/>
      </w:r>
      <w:r w:rsidR="00A01A72" w:rsidRPr="00732BD7">
        <w:rPr>
          <w:sz w:val="26"/>
          <w:szCs w:val="26"/>
        </w:rPr>
        <w:instrText xml:space="preserve"> REF _Ref56163217 \r \h  \* MERGEFORMAT </w:instrText>
      </w:r>
      <w:r w:rsidR="00A01A72" w:rsidRPr="00732BD7">
        <w:rPr>
          <w:sz w:val="26"/>
          <w:szCs w:val="26"/>
        </w:rPr>
      </w:r>
      <w:r w:rsidR="00A01A72" w:rsidRPr="00732BD7">
        <w:rPr>
          <w:sz w:val="26"/>
          <w:szCs w:val="26"/>
        </w:rPr>
        <w:fldChar w:fldCharType="separate"/>
      </w:r>
      <w:r w:rsidR="009D3EC8">
        <w:rPr>
          <w:sz w:val="26"/>
          <w:szCs w:val="26"/>
        </w:rPr>
        <w:t>2</w:t>
      </w:r>
      <w:r w:rsidR="00A01A72" w:rsidRPr="00732BD7">
        <w:rPr>
          <w:sz w:val="26"/>
          <w:szCs w:val="26"/>
        </w:rPr>
        <w:fldChar w:fldCharType="end"/>
      </w:r>
      <w:r w:rsidRPr="00732BD7">
        <w:rPr>
          <w:sz w:val="26"/>
          <w:szCs w:val="26"/>
        </w:rPr>
        <w:t xml:space="preserve"> настоящего Порядка, а также рез</w:t>
      </w:r>
      <w:r w:rsidR="00C44B4D">
        <w:rPr>
          <w:sz w:val="26"/>
          <w:szCs w:val="26"/>
        </w:rPr>
        <w:t>ультаты предоставления субсидии</w:t>
      </w:r>
      <w:r w:rsidR="009D4865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в соответствии с пунктом </w:t>
      </w:r>
      <w:r w:rsidR="00805AB1" w:rsidRPr="00732BD7">
        <w:rPr>
          <w:sz w:val="26"/>
          <w:szCs w:val="26"/>
        </w:rPr>
        <w:t>39</w:t>
      </w:r>
      <w:r w:rsidRPr="00732BD7">
        <w:rPr>
          <w:sz w:val="26"/>
          <w:szCs w:val="26"/>
        </w:rPr>
        <w:t xml:space="preserve"> настоящего</w:t>
      </w:r>
      <w:r w:rsidR="00953172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Порядка;</w:t>
      </w:r>
    </w:p>
    <w:p w:rsidR="009D4865" w:rsidRPr="00732BD7" w:rsidRDefault="00527751" w:rsidP="009D486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527751" w:rsidRPr="00732BD7" w:rsidRDefault="00527751" w:rsidP="009D486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требования к исполнителям услуг в соответствии с пунктом</w:t>
      </w:r>
      <w:r w:rsidR="00C44B4D">
        <w:rPr>
          <w:sz w:val="26"/>
          <w:szCs w:val="26"/>
        </w:rPr>
        <w:t xml:space="preserve"> </w:t>
      </w:r>
      <w:r w:rsidR="00A01A72" w:rsidRPr="00732BD7">
        <w:rPr>
          <w:sz w:val="26"/>
          <w:szCs w:val="26"/>
        </w:rPr>
        <w:fldChar w:fldCharType="begin"/>
      </w:r>
      <w:r w:rsidR="00A01A72" w:rsidRPr="00732BD7">
        <w:rPr>
          <w:sz w:val="26"/>
          <w:szCs w:val="26"/>
        </w:rPr>
        <w:instrText xml:space="preserve"> REF _Ref30949936 \r \h  \* MERGEFORMAT </w:instrText>
      </w:r>
      <w:r w:rsidR="00A01A72" w:rsidRPr="00732BD7">
        <w:rPr>
          <w:sz w:val="26"/>
          <w:szCs w:val="26"/>
        </w:rPr>
      </w:r>
      <w:r w:rsidR="00A01A72" w:rsidRPr="00732BD7">
        <w:rPr>
          <w:sz w:val="26"/>
          <w:szCs w:val="26"/>
        </w:rPr>
        <w:fldChar w:fldCharType="separate"/>
      </w:r>
      <w:r w:rsidR="009D3EC8">
        <w:rPr>
          <w:sz w:val="26"/>
          <w:szCs w:val="26"/>
        </w:rPr>
        <w:t>12</w:t>
      </w:r>
      <w:r w:rsidR="00A01A72" w:rsidRPr="00732BD7">
        <w:rPr>
          <w:sz w:val="26"/>
          <w:szCs w:val="26"/>
        </w:rPr>
        <w:fldChar w:fldCharType="end"/>
      </w:r>
      <w:r w:rsidR="00953172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527751" w:rsidRPr="00732BD7" w:rsidRDefault="00527751" w:rsidP="00DF7039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порядок подачи заявок</w:t>
      </w:r>
      <w:r w:rsidR="00A01A72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исполнителями услуг и требований, предъявляемых к форме и содержанию заявок, подаваемых исполнителями услуг, </w:t>
      </w:r>
      <w:r w:rsidR="00C44B4D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в соответствии с пунктом</w:t>
      </w:r>
      <w:r w:rsidR="009D4865" w:rsidRPr="00732BD7">
        <w:rPr>
          <w:sz w:val="26"/>
          <w:szCs w:val="26"/>
        </w:rPr>
        <w:t xml:space="preserve"> </w:t>
      </w:r>
      <w:r w:rsidR="00A01A72" w:rsidRPr="00732BD7">
        <w:rPr>
          <w:sz w:val="26"/>
          <w:szCs w:val="26"/>
        </w:rPr>
        <w:fldChar w:fldCharType="begin"/>
      </w:r>
      <w:r w:rsidR="00A01A72" w:rsidRPr="00732BD7">
        <w:rPr>
          <w:sz w:val="26"/>
          <w:szCs w:val="26"/>
        </w:rPr>
        <w:instrText xml:space="preserve"> REF _Ref56176578 \r \h  \* MERGEFORMAT </w:instrText>
      </w:r>
      <w:r w:rsidR="00A01A72" w:rsidRPr="00732BD7">
        <w:rPr>
          <w:sz w:val="26"/>
          <w:szCs w:val="26"/>
        </w:rPr>
      </w:r>
      <w:r w:rsidR="00A01A72" w:rsidRPr="00732BD7">
        <w:rPr>
          <w:sz w:val="26"/>
          <w:szCs w:val="26"/>
        </w:rPr>
        <w:fldChar w:fldCharType="separate"/>
      </w:r>
      <w:r w:rsidR="009D3EC8">
        <w:rPr>
          <w:sz w:val="26"/>
          <w:szCs w:val="26"/>
        </w:rPr>
        <w:t>14</w:t>
      </w:r>
      <w:r w:rsidR="00A01A72" w:rsidRPr="00732BD7">
        <w:rPr>
          <w:sz w:val="26"/>
          <w:szCs w:val="26"/>
        </w:rPr>
        <w:fldChar w:fldCharType="end"/>
      </w:r>
      <w:r w:rsidRPr="00732BD7">
        <w:rPr>
          <w:sz w:val="26"/>
          <w:szCs w:val="26"/>
        </w:rPr>
        <w:t xml:space="preserve"> настоящего Порядка;</w:t>
      </w:r>
    </w:p>
    <w:p w:rsidR="00527751" w:rsidRPr="00732BD7" w:rsidRDefault="00527751" w:rsidP="00DF7039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порядок отзыва заявок</w:t>
      </w:r>
      <w:r w:rsidR="00770750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исполнителей услуг, порядок возврата заявок</w:t>
      </w:r>
      <w:r w:rsidR="00770750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исполнителей услуг, определяющий в том числе основания для возврата заявок исполнителей услуг, порядок внесения изменений в заявки</w:t>
      </w:r>
      <w:r w:rsidR="00A01A72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исполнителей услуг;</w:t>
      </w:r>
    </w:p>
    <w:p w:rsidR="00527751" w:rsidRPr="00732BD7" w:rsidRDefault="00527751" w:rsidP="00DF7039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правила рассмотрения и оценки </w:t>
      </w:r>
      <w:r w:rsidR="00156DAC" w:rsidRPr="00732BD7">
        <w:rPr>
          <w:sz w:val="26"/>
          <w:szCs w:val="26"/>
        </w:rPr>
        <w:t>заявок исполнителей</w:t>
      </w:r>
      <w:r w:rsidRPr="00732BD7">
        <w:rPr>
          <w:sz w:val="26"/>
          <w:szCs w:val="26"/>
        </w:rPr>
        <w:t xml:space="preserve"> услуг </w:t>
      </w:r>
      <w:r w:rsidR="00A01A72" w:rsidRPr="00732BD7">
        <w:rPr>
          <w:sz w:val="26"/>
          <w:szCs w:val="26"/>
        </w:rPr>
        <w:t xml:space="preserve">                         </w:t>
      </w:r>
      <w:r w:rsidRPr="00732BD7">
        <w:rPr>
          <w:sz w:val="26"/>
          <w:szCs w:val="26"/>
        </w:rPr>
        <w:t>в соответствии с пунктом</w:t>
      </w:r>
      <w:r w:rsidR="00A01A72" w:rsidRPr="00732BD7">
        <w:rPr>
          <w:sz w:val="26"/>
          <w:szCs w:val="26"/>
        </w:rPr>
        <w:t xml:space="preserve"> </w:t>
      </w:r>
      <w:r w:rsidR="00A01A72" w:rsidRPr="00732BD7">
        <w:rPr>
          <w:sz w:val="26"/>
          <w:szCs w:val="26"/>
        </w:rPr>
        <w:fldChar w:fldCharType="begin"/>
      </w:r>
      <w:r w:rsidR="00A01A72" w:rsidRPr="00732BD7">
        <w:rPr>
          <w:sz w:val="26"/>
          <w:szCs w:val="26"/>
        </w:rPr>
        <w:instrText xml:space="preserve"> REF _Ref56178150 \r \h  \* MERGEFORMAT </w:instrText>
      </w:r>
      <w:r w:rsidR="00A01A72" w:rsidRPr="00732BD7">
        <w:rPr>
          <w:sz w:val="26"/>
          <w:szCs w:val="26"/>
        </w:rPr>
      </w:r>
      <w:r w:rsidR="00A01A72" w:rsidRPr="00732BD7">
        <w:rPr>
          <w:sz w:val="26"/>
          <w:szCs w:val="26"/>
        </w:rPr>
        <w:fldChar w:fldCharType="separate"/>
      </w:r>
      <w:r w:rsidR="009D3EC8">
        <w:rPr>
          <w:sz w:val="26"/>
          <w:szCs w:val="26"/>
        </w:rPr>
        <w:t>17</w:t>
      </w:r>
      <w:r w:rsidR="00A01A72" w:rsidRPr="00732BD7">
        <w:rPr>
          <w:sz w:val="26"/>
          <w:szCs w:val="26"/>
        </w:rPr>
        <w:fldChar w:fldCharType="end"/>
      </w:r>
      <w:r w:rsidR="00A01A72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настоящего Порядка;</w:t>
      </w:r>
    </w:p>
    <w:p w:rsidR="00527751" w:rsidRPr="00732BD7" w:rsidRDefault="00527751" w:rsidP="00DF7039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527751" w:rsidRPr="00732BD7" w:rsidRDefault="00527751" w:rsidP="00DF7039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срок, в течение которого победитель (победители) отбора должны подписать рамочное соглашение</w:t>
      </w:r>
      <w:r w:rsidR="00770750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о предоставлении грантов в форме субсидий (далее – рамочное соглашение);</w:t>
      </w:r>
    </w:p>
    <w:p w:rsidR="00527751" w:rsidRPr="00732BD7" w:rsidRDefault="00527751" w:rsidP="00DF7039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условия признания победителя (победителей) отбора уклонившимся </w:t>
      </w:r>
      <w:r w:rsidR="00C44B4D">
        <w:rPr>
          <w:sz w:val="26"/>
          <w:szCs w:val="26"/>
        </w:rPr>
        <w:t xml:space="preserve">                </w:t>
      </w:r>
      <w:r w:rsidRPr="00732BD7">
        <w:rPr>
          <w:sz w:val="26"/>
          <w:szCs w:val="26"/>
        </w:rPr>
        <w:t>от заключения соглашения;</w:t>
      </w:r>
    </w:p>
    <w:p w:rsidR="00527751" w:rsidRPr="00732BD7" w:rsidRDefault="00527751" w:rsidP="00DF7039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дата размещения результат</w:t>
      </w:r>
      <w:r w:rsidR="00C44B4D">
        <w:rPr>
          <w:sz w:val="26"/>
          <w:szCs w:val="26"/>
        </w:rPr>
        <w:t>ов отбора на официальном сайте,</w:t>
      </w:r>
      <w:r w:rsidR="0042734E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527751" w:rsidRPr="00732BD7" w:rsidRDefault="00527751" w:rsidP="00DF703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bookmarkStart w:id="2" w:name="_Ref30949936"/>
      <w:r w:rsidRPr="00732BD7">
        <w:rPr>
          <w:sz w:val="26"/>
          <w:szCs w:val="26"/>
        </w:rPr>
        <w:t xml:space="preserve">Исполнитель услуг вправе участвовать в отборе исполнителей услуг </w:t>
      </w:r>
      <w:r w:rsidR="00C44B4D">
        <w:rPr>
          <w:sz w:val="26"/>
          <w:szCs w:val="26"/>
        </w:rPr>
        <w:t xml:space="preserve">             </w:t>
      </w:r>
      <w:r w:rsidRPr="00732BD7">
        <w:rPr>
          <w:sz w:val="26"/>
          <w:szCs w:val="26"/>
        </w:rPr>
        <w:t>при одновременном соответствии на 1 число месяца, в котором им подается заявка на участие в отборе, следующим</w:t>
      </w:r>
      <w:r w:rsidR="00770750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требованиям:</w:t>
      </w:r>
      <w:bookmarkEnd w:id="2"/>
    </w:p>
    <w:p w:rsidR="00527751" w:rsidRPr="00732BD7" w:rsidRDefault="00527751" w:rsidP="00DF703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исполнитель услуг включен в реестр исполнителей образовательных услуг;</w:t>
      </w:r>
    </w:p>
    <w:p w:rsidR="00527751" w:rsidRPr="00732BD7" w:rsidRDefault="00527751" w:rsidP="00DF703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образовательная услуга включена в реестр сертифицированных программ;</w:t>
      </w:r>
    </w:p>
    <w:p w:rsidR="00527751" w:rsidRPr="00732BD7" w:rsidRDefault="00527751" w:rsidP="00DF703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участник отбора не является иностранным юридическим лицом, </w:t>
      </w:r>
      <w:r w:rsidR="00E745F9" w:rsidRPr="00732BD7">
        <w:rPr>
          <w:sz w:val="26"/>
          <w:szCs w:val="26"/>
        </w:rPr>
        <w:t xml:space="preserve">                 </w:t>
      </w:r>
      <w:r w:rsidRPr="00732BD7">
        <w:rPr>
          <w:sz w:val="26"/>
          <w:szCs w:val="26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</w:t>
      </w:r>
      <w:r w:rsidR="0042734E" w:rsidRPr="00732BD7">
        <w:rPr>
          <w:sz w:val="26"/>
          <w:szCs w:val="26"/>
        </w:rPr>
        <w:t xml:space="preserve">м финансов Российской Федерации </w:t>
      </w:r>
      <w:hyperlink r:id="rId9" w:history="1">
        <w:r w:rsidRPr="00732BD7">
          <w:rPr>
            <w:sz w:val="26"/>
            <w:szCs w:val="26"/>
          </w:rPr>
          <w:t>перечень</w:t>
        </w:r>
      </w:hyperlink>
      <w:r w:rsidR="0042734E" w:rsidRPr="00732BD7">
        <w:rPr>
          <w:sz w:val="26"/>
          <w:szCs w:val="26"/>
        </w:rPr>
        <w:t xml:space="preserve"> </w:t>
      </w:r>
      <w:r w:rsidR="00C44B4D">
        <w:rPr>
          <w:sz w:val="26"/>
          <w:szCs w:val="26"/>
        </w:rPr>
        <w:t xml:space="preserve">государств                              </w:t>
      </w:r>
      <w:r w:rsidR="0042734E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и территорий, предоставляющих льготный налоговый режим налогообложения </w:t>
      </w:r>
      <w:r w:rsidR="00C44B4D">
        <w:rPr>
          <w:sz w:val="26"/>
          <w:szCs w:val="26"/>
        </w:rPr>
        <w:t xml:space="preserve">               </w:t>
      </w:r>
      <w:r w:rsidRPr="00732BD7">
        <w:rPr>
          <w:sz w:val="26"/>
          <w:szCs w:val="26"/>
        </w:rPr>
        <w:t>и (или)</w:t>
      </w:r>
      <w:r w:rsidR="00C44B4D">
        <w:rPr>
          <w:sz w:val="26"/>
          <w:szCs w:val="26"/>
        </w:rPr>
        <w:t xml:space="preserve"> не предусматривающих раскрытия</w:t>
      </w:r>
      <w:r w:rsidR="0042734E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и предоставления информации </w:t>
      </w:r>
      <w:r w:rsidR="00C44B4D">
        <w:rPr>
          <w:sz w:val="26"/>
          <w:szCs w:val="26"/>
        </w:rPr>
        <w:t xml:space="preserve">                    </w:t>
      </w:r>
      <w:r w:rsidRPr="00732BD7">
        <w:rPr>
          <w:sz w:val="26"/>
          <w:szCs w:val="26"/>
        </w:rPr>
        <w:t>при проведении финансовых операций (офшорные зоны), в совокупности превышает 50</w:t>
      </w:r>
      <w:r w:rsidR="00D11939">
        <w:rPr>
          <w:sz w:val="26"/>
          <w:szCs w:val="26"/>
        </w:rPr>
        <w:t xml:space="preserve"> (Пятьдесят)</w:t>
      </w:r>
      <w:r w:rsidRPr="00732BD7">
        <w:rPr>
          <w:sz w:val="26"/>
          <w:szCs w:val="26"/>
        </w:rPr>
        <w:t xml:space="preserve"> процентов;</w:t>
      </w:r>
    </w:p>
    <w:p w:rsidR="00527751" w:rsidRPr="00732BD7" w:rsidRDefault="00527751" w:rsidP="00DF703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участник отбора не получает средства из бюджета </w:t>
      </w:r>
      <w:r w:rsidR="00953172" w:rsidRPr="00732BD7">
        <w:rPr>
          <w:sz w:val="26"/>
          <w:szCs w:val="26"/>
        </w:rPr>
        <w:t xml:space="preserve">Новоторъяльского муниципального района Республики Марий Эл </w:t>
      </w:r>
      <w:r w:rsidRPr="00732BD7">
        <w:rPr>
          <w:sz w:val="26"/>
          <w:szCs w:val="26"/>
        </w:rPr>
        <w:t>в соответствии с иными правовыми актами на</w:t>
      </w:r>
      <w:r w:rsidR="00C44B4D">
        <w:rPr>
          <w:sz w:val="26"/>
          <w:szCs w:val="26"/>
        </w:rPr>
        <w:t xml:space="preserve"> цели, установленные настоящим П</w:t>
      </w:r>
      <w:r w:rsidRPr="00732BD7">
        <w:rPr>
          <w:sz w:val="26"/>
          <w:szCs w:val="26"/>
        </w:rPr>
        <w:t>орядком;</w:t>
      </w:r>
    </w:p>
    <w:p w:rsidR="00527751" w:rsidRPr="00732BD7" w:rsidRDefault="00527751" w:rsidP="00DF703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у участника отбора отсутст</w:t>
      </w:r>
      <w:r w:rsidR="00C44B4D">
        <w:rPr>
          <w:sz w:val="26"/>
          <w:szCs w:val="26"/>
        </w:rPr>
        <w:t>вует просроченная задолженность</w:t>
      </w:r>
      <w:r w:rsidR="00A01A72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по возврату в бюджет </w:t>
      </w:r>
      <w:r w:rsidR="00953172" w:rsidRPr="00732BD7">
        <w:rPr>
          <w:sz w:val="26"/>
          <w:szCs w:val="26"/>
        </w:rPr>
        <w:t>Новотор</w:t>
      </w:r>
      <w:r w:rsidR="00C44B4D">
        <w:rPr>
          <w:sz w:val="26"/>
          <w:szCs w:val="26"/>
        </w:rPr>
        <w:t>ъяльского муниципального района</w:t>
      </w:r>
      <w:r w:rsidR="00953172" w:rsidRPr="00732BD7">
        <w:rPr>
          <w:sz w:val="26"/>
          <w:szCs w:val="26"/>
        </w:rPr>
        <w:t xml:space="preserve"> Республики Марий Эл </w:t>
      </w:r>
      <w:r w:rsidRPr="00732BD7">
        <w:rPr>
          <w:sz w:val="26"/>
          <w:szCs w:val="26"/>
        </w:rPr>
        <w:t>субсидий, бюджет</w:t>
      </w:r>
      <w:r w:rsidR="00C44B4D">
        <w:rPr>
          <w:sz w:val="26"/>
          <w:szCs w:val="26"/>
        </w:rPr>
        <w:t>ных инвестиций, предоставленных</w:t>
      </w:r>
      <w:r w:rsidR="00A01A72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в том числе в соответствии </w:t>
      </w:r>
      <w:r w:rsidR="00C44B4D">
        <w:rPr>
          <w:sz w:val="26"/>
          <w:szCs w:val="26"/>
        </w:rPr>
        <w:t xml:space="preserve">             </w:t>
      </w:r>
      <w:r w:rsidRPr="00732BD7">
        <w:rPr>
          <w:sz w:val="26"/>
          <w:szCs w:val="26"/>
        </w:rPr>
        <w:t>с иными правовыми актами;</w:t>
      </w:r>
    </w:p>
    <w:p w:rsidR="00527751" w:rsidRPr="00732BD7" w:rsidRDefault="00527751" w:rsidP="00DF7039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у участника отбора отсутствует неисполненная обязанность </w:t>
      </w:r>
      <w:r w:rsidR="0042734E" w:rsidRPr="00732BD7">
        <w:rPr>
          <w:sz w:val="26"/>
          <w:szCs w:val="26"/>
        </w:rPr>
        <w:t xml:space="preserve">                     </w:t>
      </w:r>
      <w:r w:rsidRPr="00732BD7">
        <w:rPr>
          <w:sz w:val="26"/>
          <w:szCs w:val="26"/>
        </w:rPr>
        <w:t xml:space="preserve">по уплате налогов, сборов, страховых взносов, пеней, штрафов и процентов, подлежащих уплате в соответствии с законодательством Российской Федерации </w:t>
      </w:r>
      <w:r w:rsidR="00C44B4D">
        <w:rPr>
          <w:sz w:val="26"/>
          <w:szCs w:val="26"/>
        </w:rPr>
        <w:t xml:space="preserve">               </w:t>
      </w:r>
      <w:r w:rsidRPr="00732BD7">
        <w:rPr>
          <w:sz w:val="26"/>
          <w:szCs w:val="26"/>
        </w:rPr>
        <w:t>о налогах и сборах, на начало финансового года;</w:t>
      </w:r>
    </w:p>
    <w:p w:rsidR="00527751" w:rsidRPr="00732BD7" w:rsidRDefault="00527751" w:rsidP="00A01A72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участник отбора, являющийся юридическим лицом, не должен находиться в процессе ликвидации, реорганизации</w:t>
      </w:r>
      <w:r w:rsidR="00C44B4D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(за исключением реорганизации в форме присоединения к юридическому лицу, являющемуся участником отбора, другого юриди</w:t>
      </w:r>
      <w:r w:rsidR="00C44B4D">
        <w:rPr>
          <w:sz w:val="26"/>
          <w:szCs w:val="26"/>
        </w:rPr>
        <w:t>ческого лица), в отношении него</w:t>
      </w:r>
      <w:r w:rsidR="0042734E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527751" w:rsidRPr="00732BD7" w:rsidRDefault="00527751" w:rsidP="00A01A72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rStyle w:val="blk"/>
          <w:sz w:val="26"/>
          <w:szCs w:val="26"/>
        </w:rPr>
        <w:t xml:space="preserve">в реестре дисквалифицированных лиц отсутствуют сведения </w:t>
      </w:r>
      <w:r w:rsidR="00C44B4D">
        <w:rPr>
          <w:rStyle w:val="blk"/>
          <w:sz w:val="26"/>
          <w:szCs w:val="26"/>
        </w:rPr>
        <w:t xml:space="preserve">                                </w:t>
      </w:r>
      <w:r w:rsidRPr="00732BD7">
        <w:rPr>
          <w:rStyle w:val="blk"/>
          <w:sz w:val="26"/>
          <w:szCs w:val="26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</w:t>
      </w:r>
      <w:r w:rsidR="00C44B4D">
        <w:rPr>
          <w:rStyle w:val="blk"/>
          <w:sz w:val="26"/>
          <w:szCs w:val="26"/>
        </w:rPr>
        <w:t xml:space="preserve">                        </w:t>
      </w:r>
      <w:r w:rsidRPr="00732BD7">
        <w:rPr>
          <w:rStyle w:val="blk"/>
          <w:sz w:val="26"/>
          <w:szCs w:val="26"/>
        </w:rPr>
        <w:t>об индивидуальном предпринимателе являющихся участниками отбора;</w:t>
      </w:r>
    </w:p>
    <w:p w:rsidR="00527751" w:rsidRPr="00732BD7" w:rsidRDefault="00527751" w:rsidP="00A01A72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</w:t>
      </w:r>
      <w:r w:rsidR="00C44B4D">
        <w:rPr>
          <w:sz w:val="26"/>
          <w:szCs w:val="26"/>
        </w:rPr>
        <w:t>ии этого учреждения, на участие</w:t>
      </w:r>
      <w:r w:rsidR="0042734E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в отборе, оформленное </w:t>
      </w:r>
      <w:r w:rsidR="00C44B4D">
        <w:rPr>
          <w:sz w:val="26"/>
          <w:szCs w:val="26"/>
        </w:rPr>
        <w:t xml:space="preserve">                   </w:t>
      </w:r>
      <w:r w:rsidRPr="00732BD7">
        <w:rPr>
          <w:sz w:val="26"/>
          <w:szCs w:val="26"/>
        </w:rPr>
        <w:t>на бланке указанного органа.</w:t>
      </w:r>
    </w:p>
    <w:p w:rsidR="00527751" w:rsidRPr="00732BD7" w:rsidRDefault="00527751" w:rsidP="00DF7039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pacing w:val="2"/>
          <w:sz w:val="26"/>
          <w:szCs w:val="26"/>
          <w:shd w:val="clear" w:color="auto" w:fill="FFFFFF"/>
        </w:rPr>
        <w:t>Документы, подтверждающие соответствие исполнителя услуг критериям, указанным в пункте</w:t>
      </w:r>
      <w:r w:rsidR="00A01A72" w:rsidRPr="00732BD7">
        <w:rPr>
          <w:spacing w:val="2"/>
          <w:sz w:val="26"/>
          <w:szCs w:val="26"/>
          <w:shd w:val="clear" w:color="auto" w:fill="FFFFFF"/>
        </w:rPr>
        <w:t xml:space="preserve"> </w:t>
      </w:r>
      <w:r w:rsidR="00A01A72" w:rsidRPr="00732BD7">
        <w:rPr>
          <w:sz w:val="26"/>
          <w:szCs w:val="26"/>
        </w:rPr>
        <w:fldChar w:fldCharType="begin"/>
      </w:r>
      <w:r w:rsidR="00A01A72" w:rsidRPr="00732BD7">
        <w:rPr>
          <w:sz w:val="26"/>
          <w:szCs w:val="26"/>
        </w:rPr>
        <w:instrText xml:space="preserve"> REF _Ref30949936 \r \h  \* MERGEFORMAT </w:instrText>
      </w:r>
      <w:r w:rsidR="00A01A72" w:rsidRPr="00732BD7">
        <w:rPr>
          <w:sz w:val="26"/>
          <w:szCs w:val="26"/>
        </w:rPr>
      </w:r>
      <w:r w:rsidR="00A01A72" w:rsidRPr="00732BD7">
        <w:rPr>
          <w:sz w:val="26"/>
          <w:szCs w:val="26"/>
        </w:rPr>
        <w:fldChar w:fldCharType="separate"/>
      </w:r>
      <w:r w:rsidR="009D3EC8" w:rsidRPr="009D3EC8">
        <w:rPr>
          <w:spacing w:val="2"/>
          <w:sz w:val="26"/>
          <w:szCs w:val="26"/>
          <w:shd w:val="clear" w:color="auto" w:fill="FFFFFF"/>
        </w:rPr>
        <w:t>12</w:t>
      </w:r>
      <w:r w:rsidR="00A01A72" w:rsidRPr="00732BD7">
        <w:rPr>
          <w:sz w:val="26"/>
          <w:szCs w:val="26"/>
        </w:rPr>
        <w:fldChar w:fldCharType="end"/>
      </w:r>
      <w:r w:rsidRPr="00732BD7">
        <w:rPr>
          <w:spacing w:val="2"/>
          <w:sz w:val="26"/>
          <w:szCs w:val="26"/>
          <w:shd w:val="clear" w:color="auto" w:fill="FFFFFF"/>
        </w:rPr>
        <w:t>, запрашиваются уполномоченным органом самостоятельно в рамках межведомственного взаимодействия</w:t>
      </w:r>
      <w:r w:rsidR="00C44B4D">
        <w:rPr>
          <w:spacing w:val="2"/>
          <w:sz w:val="26"/>
          <w:szCs w:val="26"/>
          <w:shd w:val="clear" w:color="auto" w:fill="FFFFFF"/>
        </w:rPr>
        <w:t xml:space="preserve"> </w:t>
      </w:r>
      <w:r w:rsidRPr="00732BD7">
        <w:rPr>
          <w:spacing w:val="2"/>
          <w:sz w:val="26"/>
          <w:szCs w:val="26"/>
          <w:shd w:val="clear" w:color="auto" w:fill="FFFFFF"/>
        </w:rPr>
        <w:t>в органах государственной власти и о</w:t>
      </w:r>
      <w:r w:rsidR="00C44B4D">
        <w:rPr>
          <w:spacing w:val="2"/>
          <w:sz w:val="26"/>
          <w:szCs w:val="26"/>
          <w:shd w:val="clear" w:color="auto" w:fill="FFFFFF"/>
        </w:rPr>
        <w:t xml:space="preserve">рганах местного самоуправления, </w:t>
      </w:r>
      <w:r w:rsidRPr="00732BD7">
        <w:rPr>
          <w:spacing w:val="2"/>
          <w:sz w:val="26"/>
          <w:szCs w:val="26"/>
          <w:shd w:val="clear" w:color="auto" w:fill="FFFFFF"/>
        </w:rPr>
        <w:t>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732BD7">
        <w:rPr>
          <w:sz w:val="26"/>
          <w:szCs w:val="26"/>
        </w:rPr>
        <w:t>.</w:t>
      </w:r>
    </w:p>
    <w:p w:rsidR="00527751" w:rsidRPr="00732BD7" w:rsidRDefault="00527751" w:rsidP="00DF703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bookmarkStart w:id="3" w:name="_Ref56176578"/>
      <w:r w:rsidRPr="00732BD7">
        <w:rPr>
          <w:sz w:val="26"/>
          <w:szCs w:val="26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</w:t>
      </w:r>
      <w:r w:rsidR="00C44B4D">
        <w:rPr>
          <w:sz w:val="26"/>
          <w:szCs w:val="26"/>
        </w:rPr>
        <w:t>ых программ в электронной форме</w:t>
      </w:r>
      <w:r w:rsidR="0042734E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с использованием информационно-телекоммуникационных сетей общего пользования </w:t>
      </w:r>
      <w:r w:rsidR="00C44B4D">
        <w:rPr>
          <w:sz w:val="26"/>
          <w:szCs w:val="26"/>
        </w:rPr>
        <w:t xml:space="preserve">                             </w:t>
      </w:r>
      <w:r w:rsidRPr="00732BD7">
        <w:rPr>
          <w:sz w:val="26"/>
          <w:szCs w:val="26"/>
        </w:rPr>
        <w:t>и автоматизированной информационной системы «Навигатор дополнительного образования в</w:t>
      </w:r>
      <w:r w:rsidR="00953172" w:rsidRPr="00732BD7">
        <w:rPr>
          <w:sz w:val="26"/>
          <w:szCs w:val="26"/>
        </w:rPr>
        <w:t xml:space="preserve"> Республике Марий Эл</w:t>
      </w:r>
      <w:r w:rsidRPr="00732BD7">
        <w:rPr>
          <w:sz w:val="26"/>
          <w:szCs w:val="26"/>
        </w:rPr>
        <w:t>» (далее – информационная система) путем заполнения соответствующих экранных фор</w:t>
      </w:r>
      <w:r w:rsidR="00953172" w:rsidRPr="00732BD7">
        <w:rPr>
          <w:sz w:val="26"/>
          <w:szCs w:val="26"/>
        </w:rPr>
        <w:t xml:space="preserve">м в личном кабинете направляет </w:t>
      </w:r>
      <w:r w:rsidR="00C44B4D">
        <w:rPr>
          <w:sz w:val="26"/>
          <w:szCs w:val="26"/>
        </w:rPr>
        <w:t xml:space="preserve">                     </w:t>
      </w:r>
      <w:r w:rsidR="00953172" w:rsidRPr="00732BD7">
        <w:rPr>
          <w:sz w:val="26"/>
          <w:szCs w:val="26"/>
        </w:rPr>
        <w:t>в уполномоченный орган</w:t>
      </w:r>
      <w:r w:rsidRPr="00732BD7">
        <w:rPr>
          <w:sz w:val="26"/>
          <w:szCs w:val="26"/>
        </w:rPr>
        <w:t xml:space="preserve"> заявку на участие в отборе и заключение </w:t>
      </w:r>
      <w:r w:rsidR="00C44B4D">
        <w:rPr>
          <w:sz w:val="26"/>
          <w:szCs w:val="26"/>
        </w:rPr>
        <w:t xml:space="preserve">                                     </w:t>
      </w:r>
      <w:r w:rsidRPr="00732BD7">
        <w:rPr>
          <w:sz w:val="26"/>
          <w:szCs w:val="26"/>
        </w:rPr>
        <w:t>с уполномоченным органом рамочного соглашения, содержащую, в том числе, согласие на публикацию (размещение) в информаци</w:t>
      </w:r>
      <w:r w:rsidR="00A01A72" w:rsidRPr="00732BD7">
        <w:rPr>
          <w:sz w:val="26"/>
          <w:szCs w:val="26"/>
        </w:rPr>
        <w:t>онно-телекоммуникационной сети «Интернет»</w:t>
      </w:r>
      <w:r w:rsidRPr="00732BD7">
        <w:rPr>
          <w:sz w:val="26"/>
          <w:szCs w:val="26"/>
        </w:rPr>
        <w:t xml:space="preserve"> информации об исполнителе услуг, о подаваемой исполнителем услуг заявке, иной информации об исполнителе услуг, связанной </w:t>
      </w:r>
      <w:r w:rsidR="00C44B4D">
        <w:rPr>
          <w:sz w:val="26"/>
          <w:szCs w:val="26"/>
        </w:rPr>
        <w:t xml:space="preserve">                                        </w:t>
      </w:r>
      <w:r w:rsidRPr="00732BD7">
        <w:rPr>
          <w:sz w:val="26"/>
          <w:szCs w:val="26"/>
        </w:rPr>
        <w:t>с соответствующим отбором.</w:t>
      </w:r>
      <w:bookmarkEnd w:id="3"/>
    </w:p>
    <w:p w:rsidR="00527751" w:rsidRPr="00732BD7" w:rsidRDefault="00527751" w:rsidP="00A01A7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Исполнители услуг, являющиеся индивидуальными предпринимателями, одновременно с</w:t>
      </w:r>
      <w:r w:rsidR="00C44B4D">
        <w:rPr>
          <w:sz w:val="26"/>
          <w:szCs w:val="26"/>
        </w:rPr>
        <w:t xml:space="preserve"> направлением заявки на участие</w:t>
      </w:r>
      <w:r w:rsidR="0042734E" w:rsidRPr="00732BD7">
        <w:rPr>
          <w:sz w:val="26"/>
          <w:szCs w:val="26"/>
        </w:rPr>
        <w:t xml:space="preserve"> </w:t>
      </w:r>
      <w:r w:rsidR="00C44B4D">
        <w:rPr>
          <w:sz w:val="26"/>
          <w:szCs w:val="26"/>
        </w:rPr>
        <w:t>в отборе</w:t>
      </w:r>
      <w:r w:rsidRPr="00732BD7">
        <w:rPr>
          <w:sz w:val="26"/>
          <w:szCs w:val="26"/>
        </w:rPr>
        <w:t xml:space="preserve"> направляют </w:t>
      </w:r>
      <w:r w:rsidR="00C44B4D">
        <w:rPr>
          <w:sz w:val="26"/>
          <w:szCs w:val="26"/>
        </w:rPr>
        <w:t xml:space="preserve">                              </w:t>
      </w:r>
      <w:r w:rsidRPr="00732BD7">
        <w:rPr>
          <w:sz w:val="26"/>
          <w:szCs w:val="26"/>
        </w:rPr>
        <w:t xml:space="preserve">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</w:t>
      </w:r>
      <w:r w:rsidR="00C44B4D">
        <w:rPr>
          <w:sz w:val="26"/>
          <w:szCs w:val="26"/>
        </w:rPr>
        <w:t xml:space="preserve">                   </w:t>
      </w:r>
      <w:r w:rsidRPr="00732BD7">
        <w:rPr>
          <w:sz w:val="26"/>
          <w:szCs w:val="26"/>
        </w:rPr>
        <w:t xml:space="preserve">2 </w:t>
      </w:r>
      <w:r w:rsidR="00A26122" w:rsidRPr="00732BD7">
        <w:rPr>
          <w:sz w:val="26"/>
          <w:szCs w:val="26"/>
        </w:rPr>
        <w:t>пункта 11</w:t>
      </w:r>
      <w:r w:rsidRPr="00732BD7">
        <w:rPr>
          <w:sz w:val="26"/>
          <w:szCs w:val="26"/>
        </w:rPr>
        <w:t xml:space="preserve"> настоящего Порядка, либо посредством почтовой связи, либо в течение 2</w:t>
      </w:r>
      <w:r w:rsidR="008B51D3">
        <w:rPr>
          <w:sz w:val="26"/>
          <w:szCs w:val="26"/>
        </w:rPr>
        <w:t xml:space="preserve"> (Д</w:t>
      </w:r>
      <w:r w:rsidR="00A26122" w:rsidRPr="00732BD7">
        <w:rPr>
          <w:sz w:val="26"/>
          <w:szCs w:val="26"/>
        </w:rPr>
        <w:t>вух)</w:t>
      </w:r>
      <w:r w:rsidRPr="00732BD7">
        <w:rPr>
          <w:sz w:val="26"/>
          <w:szCs w:val="26"/>
        </w:rPr>
        <w:t xml:space="preserve"> рабочих дней после подачи заявки</w:t>
      </w:r>
      <w:r w:rsidR="00A26122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на участие в отборе должны лично явиться в уполномоченный орган для подписания указанного согласия.</w:t>
      </w:r>
    </w:p>
    <w:p w:rsidR="00527751" w:rsidRPr="00732BD7" w:rsidRDefault="00527751" w:rsidP="00DF703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Исполнитель услуг вправе отозвать заявку</w:t>
      </w:r>
      <w:r w:rsidR="00A26122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на участие в отборе, путем направления в уполномоченный орган соответствующего заявления. </w:t>
      </w:r>
      <w:r w:rsidR="00C44B4D">
        <w:rPr>
          <w:sz w:val="26"/>
          <w:szCs w:val="26"/>
        </w:rPr>
        <w:t xml:space="preserve">                            </w:t>
      </w:r>
      <w:r w:rsidRPr="00732BD7">
        <w:rPr>
          <w:sz w:val="26"/>
          <w:szCs w:val="26"/>
        </w:rPr>
        <w:t xml:space="preserve">При поступлении соответствующего заявления уполномоченный орган в течение </w:t>
      </w:r>
      <w:r w:rsidR="00627C7A">
        <w:rPr>
          <w:sz w:val="26"/>
          <w:szCs w:val="26"/>
        </w:rPr>
        <w:t xml:space="preserve">            1 (</w:t>
      </w:r>
      <w:r w:rsidR="008B51D3">
        <w:rPr>
          <w:sz w:val="26"/>
          <w:szCs w:val="26"/>
        </w:rPr>
        <w:t>О</w:t>
      </w:r>
      <w:r w:rsidRPr="00732BD7">
        <w:rPr>
          <w:sz w:val="26"/>
          <w:szCs w:val="26"/>
        </w:rPr>
        <w:t>дного</w:t>
      </w:r>
      <w:r w:rsidR="00627C7A">
        <w:rPr>
          <w:sz w:val="26"/>
          <w:szCs w:val="26"/>
        </w:rPr>
        <w:t>)</w:t>
      </w:r>
      <w:r w:rsidRPr="00732BD7">
        <w:rPr>
          <w:sz w:val="26"/>
          <w:szCs w:val="26"/>
        </w:rPr>
        <w:t xml:space="preserve"> рабочего дня исключает заявку</w:t>
      </w:r>
      <w:r w:rsidR="00A26122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на участие в отборе исполнителя услуг </w:t>
      </w:r>
      <w:r w:rsidR="00C44B4D">
        <w:rPr>
          <w:sz w:val="26"/>
          <w:szCs w:val="26"/>
        </w:rPr>
        <w:t xml:space="preserve">               </w:t>
      </w:r>
      <w:r w:rsidRPr="00732BD7">
        <w:rPr>
          <w:sz w:val="26"/>
          <w:szCs w:val="26"/>
        </w:rPr>
        <w:t>из проведения отбора.</w:t>
      </w:r>
    </w:p>
    <w:p w:rsidR="00527751" w:rsidRPr="00732BD7" w:rsidRDefault="00527751" w:rsidP="00DF703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Изменения в заявку на участие в отборе вносятся по заявлению исполнителя услуг, направленному в адрес уполномоченного органа, в течение </w:t>
      </w:r>
      <w:r w:rsidR="00627C7A">
        <w:rPr>
          <w:sz w:val="26"/>
          <w:szCs w:val="26"/>
        </w:rPr>
        <w:t xml:space="preserve">                   2 (</w:t>
      </w:r>
      <w:r w:rsidR="008B51D3">
        <w:rPr>
          <w:sz w:val="26"/>
          <w:szCs w:val="26"/>
        </w:rPr>
        <w:t>Д</w:t>
      </w:r>
      <w:r w:rsidRPr="00732BD7">
        <w:rPr>
          <w:sz w:val="26"/>
          <w:szCs w:val="26"/>
        </w:rPr>
        <w:t>вух</w:t>
      </w:r>
      <w:r w:rsidR="00627C7A">
        <w:rPr>
          <w:sz w:val="26"/>
          <w:szCs w:val="26"/>
        </w:rPr>
        <w:t>)</w:t>
      </w:r>
      <w:r w:rsidRPr="00732BD7">
        <w:rPr>
          <w:sz w:val="26"/>
          <w:szCs w:val="26"/>
        </w:rPr>
        <w:t xml:space="preserve"> рабочих дней после поступления такого заявления.</w:t>
      </w:r>
    </w:p>
    <w:p w:rsidR="00770750" w:rsidRPr="00732BD7" w:rsidRDefault="00527751" w:rsidP="00DF703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bookmarkStart w:id="4" w:name="_Ref56178150"/>
      <w:r w:rsidRPr="00732BD7">
        <w:rPr>
          <w:sz w:val="26"/>
          <w:szCs w:val="26"/>
        </w:rPr>
        <w:t>Должностные лица уполномоченного органа рассматривают заявку исполнителя услуг на у</w:t>
      </w:r>
      <w:r w:rsidR="008B51D3">
        <w:rPr>
          <w:sz w:val="26"/>
          <w:szCs w:val="26"/>
        </w:rPr>
        <w:t>частие в отборе и в течение 5 (П</w:t>
      </w:r>
      <w:r w:rsidR="00A01A72" w:rsidRPr="00732BD7">
        <w:rPr>
          <w:sz w:val="26"/>
          <w:szCs w:val="26"/>
        </w:rPr>
        <w:t>яти)</w:t>
      </w:r>
      <w:r w:rsidRPr="00732BD7">
        <w:rPr>
          <w:sz w:val="26"/>
          <w:szCs w:val="26"/>
        </w:rPr>
        <w:t xml:space="preserve"> рабочих дней </w:t>
      </w:r>
      <w:r w:rsidR="00A01A72" w:rsidRPr="00732BD7">
        <w:rPr>
          <w:sz w:val="26"/>
          <w:szCs w:val="26"/>
        </w:rPr>
        <w:t xml:space="preserve">                </w:t>
      </w:r>
      <w:r w:rsidRPr="00732BD7">
        <w:rPr>
          <w:sz w:val="26"/>
          <w:szCs w:val="26"/>
        </w:rPr>
        <w:t>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:rsidR="00527751" w:rsidRPr="00732BD7" w:rsidRDefault="00527751" w:rsidP="0077075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В случае принятия решения о заключении рамочного соглашения </w:t>
      </w:r>
      <w:r w:rsidR="00627C7A">
        <w:rPr>
          <w:sz w:val="26"/>
          <w:szCs w:val="26"/>
        </w:rPr>
        <w:t xml:space="preserve">                           </w:t>
      </w:r>
      <w:r w:rsidRPr="00732BD7">
        <w:rPr>
          <w:sz w:val="26"/>
          <w:szCs w:val="26"/>
        </w:rPr>
        <w:t>с исполнителем услуг, уп</w:t>
      </w:r>
      <w:r w:rsidR="00A01A72" w:rsidRPr="00732BD7">
        <w:rPr>
          <w:sz w:val="26"/>
          <w:szCs w:val="26"/>
        </w:rPr>
        <w:t>о</w:t>
      </w:r>
      <w:r w:rsidR="008B51D3">
        <w:rPr>
          <w:sz w:val="26"/>
          <w:szCs w:val="26"/>
        </w:rPr>
        <w:t>лномоченный орган в течение 2 (Д</w:t>
      </w:r>
      <w:r w:rsidR="00A01A72" w:rsidRPr="00732BD7">
        <w:rPr>
          <w:sz w:val="26"/>
          <w:szCs w:val="26"/>
        </w:rPr>
        <w:t>вух)</w:t>
      </w:r>
      <w:r w:rsidRPr="00732BD7">
        <w:rPr>
          <w:sz w:val="26"/>
          <w:szCs w:val="26"/>
        </w:rPr>
        <w:t xml:space="preserve"> рабочих дней направляет исполнителю усл</w:t>
      </w:r>
      <w:r w:rsidR="00627C7A">
        <w:rPr>
          <w:sz w:val="26"/>
          <w:szCs w:val="26"/>
        </w:rPr>
        <w:t>уг рамочное соглашение по форме</w:t>
      </w:r>
      <w:r w:rsidR="00A01A72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в соответствии </w:t>
      </w:r>
      <w:r w:rsidR="00627C7A">
        <w:rPr>
          <w:sz w:val="26"/>
          <w:szCs w:val="26"/>
        </w:rPr>
        <w:t xml:space="preserve">                с</w:t>
      </w:r>
      <w:r w:rsidRPr="00732BD7">
        <w:rPr>
          <w:sz w:val="26"/>
          <w:szCs w:val="26"/>
        </w:rPr>
        <w:t xml:space="preserve"> приложением к настоящему Порядку, подписанное в </w:t>
      </w:r>
      <w:r w:rsidR="00770750" w:rsidRPr="00732BD7">
        <w:rPr>
          <w:sz w:val="26"/>
          <w:szCs w:val="26"/>
        </w:rPr>
        <w:t>2 (</w:t>
      </w:r>
      <w:r w:rsidR="008B51D3">
        <w:rPr>
          <w:sz w:val="26"/>
          <w:szCs w:val="26"/>
        </w:rPr>
        <w:t>Д</w:t>
      </w:r>
      <w:r w:rsidRPr="00732BD7">
        <w:rPr>
          <w:sz w:val="26"/>
          <w:szCs w:val="26"/>
        </w:rPr>
        <w:t>вух</w:t>
      </w:r>
      <w:r w:rsidR="00770750" w:rsidRPr="00732BD7">
        <w:rPr>
          <w:sz w:val="26"/>
          <w:szCs w:val="26"/>
        </w:rPr>
        <w:t>)</w:t>
      </w:r>
      <w:r w:rsidRPr="00732BD7">
        <w:rPr>
          <w:sz w:val="26"/>
          <w:szCs w:val="26"/>
        </w:rPr>
        <w:t xml:space="preserve"> экземплярах. Исполнитель услуг обязан в течение 5</w:t>
      </w:r>
      <w:r w:rsidR="008B51D3">
        <w:rPr>
          <w:sz w:val="26"/>
          <w:szCs w:val="26"/>
        </w:rPr>
        <w:t xml:space="preserve"> (П</w:t>
      </w:r>
      <w:r w:rsidR="00A01A72" w:rsidRPr="00732BD7">
        <w:rPr>
          <w:sz w:val="26"/>
          <w:szCs w:val="26"/>
        </w:rPr>
        <w:t>яти)</w:t>
      </w:r>
      <w:r w:rsidRPr="00732BD7">
        <w:rPr>
          <w:sz w:val="26"/>
          <w:szCs w:val="26"/>
        </w:rPr>
        <w:t xml:space="preserve">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</w:t>
      </w:r>
      <w:r w:rsidR="00627C7A">
        <w:rPr>
          <w:sz w:val="26"/>
          <w:szCs w:val="26"/>
        </w:rPr>
        <w:t xml:space="preserve">                                        </w:t>
      </w:r>
      <w:r w:rsidRPr="00732BD7">
        <w:rPr>
          <w:sz w:val="26"/>
          <w:szCs w:val="26"/>
        </w:rPr>
        <w:t>в уполномоченный орган.</w:t>
      </w:r>
    </w:p>
    <w:p w:rsidR="00527751" w:rsidRPr="00732BD7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Решение об отклонении заявки </w:t>
      </w:r>
      <w:r w:rsidRPr="00732BD7">
        <w:rPr>
          <w:rStyle w:val="blk"/>
          <w:sz w:val="26"/>
          <w:szCs w:val="26"/>
        </w:rPr>
        <w:t>на стадии рассмотрения</w:t>
      </w:r>
      <w:r w:rsidRPr="00732BD7">
        <w:rPr>
          <w:sz w:val="26"/>
          <w:szCs w:val="26"/>
        </w:rPr>
        <w:t xml:space="preserve"> и об отказе </w:t>
      </w:r>
      <w:r w:rsidR="00714E50" w:rsidRPr="00732BD7">
        <w:rPr>
          <w:sz w:val="26"/>
          <w:szCs w:val="26"/>
        </w:rPr>
        <w:t xml:space="preserve">              </w:t>
      </w:r>
      <w:r w:rsidRPr="00732BD7">
        <w:rPr>
          <w:sz w:val="26"/>
          <w:szCs w:val="26"/>
        </w:rPr>
        <w:t>в заключении рамочного соглашения с исполнителем услуг принимается уполномоченным органом в следующих случаях:</w:t>
      </w:r>
    </w:p>
    <w:p w:rsidR="00527751" w:rsidRPr="00732BD7" w:rsidRDefault="00527751" w:rsidP="00401843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несоответствие исполнителя услуг требованиям, установленным пунктом </w:t>
      </w:r>
      <w:r w:rsidR="00156DAC" w:rsidRPr="00732BD7">
        <w:rPr>
          <w:sz w:val="26"/>
          <w:szCs w:val="26"/>
        </w:rPr>
        <w:t>12</w:t>
      </w:r>
      <w:r w:rsidRPr="00732BD7">
        <w:rPr>
          <w:sz w:val="26"/>
          <w:szCs w:val="26"/>
        </w:rPr>
        <w:t xml:space="preserve"> настоящего Порядка;</w:t>
      </w:r>
      <w:bookmarkStart w:id="5" w:name="dst100079"/>
      <w:bookmarkEnd w:id="5"/>
    </w:p>
    <w:p w:rsidR="00527751" w:rsidRPr="00732BD7" w:rsidRDefault="00527751" w:rsidP="00401843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6"/>
          <w:szCs w:val="26"/>
        </w:rPr>
      </w:pPr>
      <w:r w:rsidRPr="00732BD7">
        <w:rPr>
          <w:rStyle w:val="blk"/>
          <w:sz w:val="26"/>
          <w:szCs w:val="26"/>
        </w:rPr>
        <w:t>несоответствие представленной</w:t>
      </w:r>
      <w:r w:rsidR="00A26122" w:rsidRPr="00732BD7">
        <w:rPr>
          <w:rStyle w:val="blk"/>
          <w:sz w:val="26"/>
          <w:szCs w:val="26"/>
        </w:rPr>
        <w:t xml:space="preserve"> </w:t>
      </w:r>
      <w:r w:rsidRPr="00732BD7">
        <w:rPr>
          <w:rStyle w:val="blk"/>
          <w:sz w:val="26"/>
          <w:szCs w:val="26"/>
        </w:rPr>
        <w:t>исполнителем услуг</w:t>
      </w:r>
      <w:r w:rsidR="00A26122" w:rsidRPr="00732BD7">
        <w:rPr>
          <w:rStyle w:val="blk"/>
          <w:sz w:val="26"/>
          <w:szCs w:val="26"/>
        </w:rPr>
        <w:t xml:space="preserve"> </w:t>
      </w:r>
      <w:r w:rsidRPr="00732BD7">
        <w:rPr>
          <w:rStyle w:val="blk"/>
          <w:sz w:val="26"/>
          <w:szCs w:val="26"/>
        </w:rPr>
        <w:t xml:space="preserve">заявки требованиям </w:t>
      </w:r>
      <w:r w:rsidR="00627C7A">
        <w:rPr>
          <w:rStyle w:val="blk"/>
          <w:sz w:val="26"/>
          <w:szCs w:val="26"/>
        </w:rPr>
        <w:t xml:space="preserve">  </w:t>
      </w:r>
      <w:r w:rsidRPr="00732BD7">
        <w:rPr>
          <w:rStyle w:val="blk"/>
          <w:sz w:val="26"/>
          <w:szCs w:val="26"/>
        </w:rPr>
        <w:t>к заявкам участников отбора, установленным в объявлении о проведении отбора;</w:t>
      </w:r>
      <w:bookmarkStart w:id="6" w:name="dst100080"/>
      <w:bookmarkEnd w:id="6"/>
    </w:p>
    <w:p w:rsidR="00527751" w:rsidRPr="00732BD7" w:rsidRDefault="00527751" w:rsidP="00401843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6"/>
          <w:szCs w:val="26"/>
        </w:rPr>
      </w:pPr>
      <w:r w:rsidRPr="00732BD7">
        <w:rPr>
          <w:rStyle w:val="blk"/>
          <w:sz w:val="26"/>
          <w:szCs w:val="26"/>
        </w:rPr>
        <w:t>недостоверность представленной исполнителем услуг информации,</w:t>
      </w:r>
      <w:r w:rsidR="00714E50" w:rsidRPr="00732BD7">
        <w:rPr>
          <w:rStyle w:val="blk"/>
          <w:sz w:val="26"/>
          <w:szCs w:val="26"/>
        </w:rPr>
        <w:t xml:space="preserve"> </w:t>
      </w:r>
      <w:r w:rsidRPr="00732BD7">
        <w:rPr>
          <w:rStyle w:val="blk"/>
          <w:sz w:val="26"/>
          <w:szCs w:val="26"/>
        </w:rPr>
        <w:t>в том числе информации о месте нахождения и адресе юридического лица;</w:t>
      </w:r>
      <w:bookmarkStart w:id="7" w:name="dst100081"/>
      <w:bookmarkEnd w:id="7"/>
    </w:p>
    <w:p w:rsidR="00527751" w:rsidRPr="00732BD7" w:rsidRDefault="00527751" w:rsidP="00401843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6"/>
          <w:szCs w:val="26"/>
        </w:rPr>
      </w:pPr>
      <w:r w:rsidRPr="00732BD7">
        <w:rPr>
          <w:rStyle w:val="blk"/>
          <w:sz w:val="26"/>
          <w:szCs w:val="26"/>
        </w:rPr>
        <w:t>подача исполнителем услуг заявки после даты, определенной для подачи заявок;</w:t>
      </w:r>
    </w:p>
    <w:p w:rsidR="00527751" w:rsidRPr="00732BD7" w:rsidRDefault="00527751" w:rsidP="0040184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32BD7">
        <w:rPr>
          <w:rStyle w:val="blk"/>
          <w:sz w:val="26"/>
          <w:szCs w:val="26"/>
        </w:rPr>
        <w:t xml:space="preserve">5) </w:t>
      </w:r>
      <w:r w:rsidRPr="00732BD7">
        <w:rPr>
          <w:sz w:val="26"/>
          <w:szCs w:val="26"/>
        </w:rPr>
        <w:t xml:space="preserve">наличие заключенного между уполномоченным органом </w:t>
      </w:r>
      <w:r w:rsidR="00714E50" w:rsidRPr="00732BD7">
        <w:rPr>
          <w:sz w:val="26"/>
          <w:szCs w:val="26"/>
        </w:rPr>
        <w:t xml:space="preserve">                             </w:t>
      </w:r>
      <w:r w:rsidRPr="00732BD7">
        <w:rPr>
          <w:sz w:val="26"/>
          <w:szCs w:val="26"/>
        </w:rPr>
        <w:t>и исполнителем услуг в со</w:t>
      </w:r>
      <w:r w:rsidR="00627C7A">
        <w:rPr>
          <w:sz w:val="26"/>
          <w:szCs w:val="26"/>
        </w:rPr>
        <w:t>ответствии с настоящим порядком</w:t>
      </w:r>
      <w:r w:rsidR="0042734E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и не расторгнутого </w:t>
      </w:r>
      <w:r w:rsidR="00627C7A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на момент принятия решения рамочного соглашения.</w:t>
      </w:r>
    </w:p>
    <w:p w:rsidR="00527751" w:rsidRPr="00732BD7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6"/>
          <w:szCs w:val="26"/>
        </w:rPr>
      </w:pPr>
      <w:r w:rsidRPr="00732BD7">
        <w:rPr>
          <w:sz w:val="26"/>
          <w:szCs w:val="26"/>
        </w:rPr>
        <w:t>Информация о результатах рассмотрения заявки исполнителя услуг размещается</w:t>
      </w:r>
      <w:r w:rsidRPr="00732BD7">
        <w:rPr>
          <w:rStyle w:val="blk"/>
          <w:sz w:val="26"/>
          <w:szCs w:val="26"/>
        </w:rPr>
        <w:t xml:space="preserve"> на официальном сайте, на котором обеспечивается проведение отбора, не позднее чем через 14</w:t>
      </w:r>
      <w:r w:rsidR="00627C7A">
        <w:rPr>
          <w:rStyle w:val="blk"/>
          <w:sz w:val="26"/>
          <w:szCs w:val="26"/>
        </w:rPr>
        <w:t xml:space="preserve"> (Четырнадцать)</w:t>
      </w:r>
      <w:r w:rsidRPr="00732BD7">
        <w:rPr>
          <w:rStyle w:val="blk"/>
          <w:sz w:val="26"/>
          <w:szCs w:val="26"/>
        </w:rPr>
        <w:t xml:space="preserve"> календарных дней после определения победителей отбора и должна содержать:</w:t>
      </w:r>
    </w:p>
    <w:p w:rsidR="00527751" w:rsidRPr="00732BD7" w:rsidRDefault="00527751" w:rsidP="00401843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дата, время и место проведения рассмотрения заявок;</w:t>
      </w:r>
    </w:p>
    <w:p w:rsidR="00527751" w:rsidRPr="00732BD7" w:rsidRDefault="00527751" w:rsidP="00401843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информация об исполнителях услуг, заявки которых были рассмотрены;</w:t>
      </w:r>
    </w:p>
    <w:p w:rsidR="00527751" w:rsidRPr="00732BD7" w:rsidRDefault="00527751" w:rsidP="00401843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информация об исполнителях услуг, заявки которых были отклонены, </w:t>
      </w:r>
      <w:r w:rsidR="00627C7A">
        <w:rPr>
          <w:sz w:val="26"/>
          <w:szCs w:val="26"/>
        </w:rPr>
        <w:t xml:space="preserve">                 </w:t>
      </w:r>
      <w:r w:rsidRPr="00732BD7">
        <w:rPr>
          <w:sz w:val="26"/>
          <w:szCs w:val="26"/>
        </w:rPr>
        <w:t xml:space="preserve">с указанием причин их отклонения, в том числе положений объявления </w:t>
      </w:r>
      <w:r w:rsidR="00627C7A">
        <w:rPr>
          <w:sz w:val="26"/>
          <w:szCs w:val="26"/>
        </w:rPr>
        <w:t xml:space="preserve">                           </w:t>
      </w:r>
      <w:r w:rsidRPr="00732BD7">
        <w:rPr>
          <w:sz w:val="26"/>
          <w:szCs w:val="26"/>
        </w:rPr>
        <w:t>о проведении отбора, которым не соответствуют такие заявки;</w:t>
      </w:r>
    </w:p>
    <w:p w:rsidR="00527751" w:rsidRPr="00732BD7" w:rsidRDefault="00527751" w:rsidP="00401843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527751" w:rsidRPr="00732BD7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Рамочное соглашение с исполнителем услуг должно содержать следующие положения:</w:t>
      </w:r>
    </w:p>
    <w:p w:rsidR="00527751" w:rsidRPr="00732BD7" w:rsidRDefault="00527751" w:rsidP="00627C7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наименование исполнителя услуг и уполномоченного органа;</w:t>
      </w:r>
    </w:p>
    <w:p w:rsidR="00527751" w:rsidRPr="00732BD7" w:rsidRDefault="00527751" w:rsidP="00627C7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обязательство исполнителя услуг о приеме на обучение </w:t>
      </w:r>
      <w:r w:rsidR="00E44578">
        <w:rPr>
          <w:sz w:val="26"/>
          <w:szCs w:val="26"/>
        </w:rPr>
        <w:t xml:space="preserve">                                    </w:t>
      </w:r>
      <w:r w:rsidRPr="00732BD7">
        <w:rPr>
          <w:sz w:val="26"/>
          <w:szCs w:val="26"/>
        </w:rPr>
        <w:t>по образовательной программе (части образовательной программы) определенного числа обучающихся;</w:t>
      </w:r>
    </w:p>
    <w:p w:rsidR="00527751" w:rsidRPr="00732BD7" w:rsidRDefault="00527751" w:rsidP="00627C7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</w:t>
      </w:r>
      <w:r w:rsidR="00627C7A">
        <w:rPr>
          <w:sz w:val="26"/>
          <w:szCs w:val="26"/>
        </w:rPr>
        <w:t xml:space="preserve">          </w:t>
      </w:r>
      <w:r w:rsidRPr="00732BD7">
        <w:rPr>
          <w:sz w:val="26"/>
          <w:szCs w:val="26"/>
        </w:rPr>
        <w:t xml:space="preserve">в форме субсидии в форме безотзывной оферты; </w:t>
      </w:r>
    </w:p>
    <w:p w:rsidR="00527751" w:rsidRPr="00E44578" w:rsidRDefault="00527751" w:rsidP="00627C7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условие о согласии исполнителя услуг на осуществление в отношении него </w:t>
      </w:r>
      <w:r w:rsidRPr="00DF7039">
        <w:rPr>
          <w:sz w:val="26"/>
          <w:szCs w:val="26"/>
        </w:rPr>
        <w:t>проверки уполномоченным органом и органом муниципального финансового контроля</w:t>
      </w:r>
      <w:r w:rsidR="008B51D3" w:rsidRPr="00DF7039">
        <w:rPr>
          <w:sz w:val="26"/>
          <w:szCs w:val="26"/>
        </w:rPr>
        <w:t xml:space="preserve"> </w:t>
      </w:r>
      <w:r w:rsidRPr="00DF7039">
        <w:rPr>
          <w:sz w:val="26"/>
          <w:szCs w:val="26"/>
        </w:rPr>
        <w:t>соблюдения целей, условий</w:t>
      </w:r>
      <w:r w:rsidRPr="00E44578">
        <w:rPr>
          <w:sz w:val="26"/>
          <w:szCs w:val="26"/>
        </w:rPr>
        <w:t xml:space="preserve"> и порядка предоставления гранта;</w:t>
      </w:r>
    </w:p>
    <w:p w:rsidR="00527751" w:rsidRPr="00732BD7" w:rsidRDefault="00527751" w:rsidP="00627C7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4578">
        <w:rPr>
          <w:sz w:val="26"/>
          <w:szCs w:val="26"/>
        </w:rPr>
        <w:t>условие о с</w:t>
      </w:r>
      <w:r w:rsidRPr="00E44578">
        <w:rPr>
          <w:rStyle w:val="blk"/>
          <w:sz w:val="26"/>
          <w:szCs w:val="26"/>
        </w:rPr>
        <w:t>огласовании новых условий соглашения или о расторжении соглашения</w:t>
      </w:r>
      <w:r w:rsidRPr="00732BD7">
        <w:rPr>
          <w:rStyle w:val="blk"/>
          <w:sz w:val="26"/>
          <w:szCs w:val="26"/>
        </w:rPr>
        <w:t xml:space="preserve"> при недостиж</w:t>
      </w:r>
      <w:r w:rsidR="00627C7A">
        <w:rPr>
          <w:rStyle w:val="blk"/>
          <w:sz w:val="26"/>
          <w:szCs w:val="26"/>
        </w:rPr>
        <w:t>ении согласия по новым условиям</w:t>
      </w:r>
      <w:r w:rsidR="00A26122" w:rsidRPr="00732BD7">
        <w:rPr>
          <w:rStyle w:val="blk"/>
          <w:sz w:val="26"/>
          <w:szCs w:val="26"/>
        </w:rPr>
        <w:t xml:space="preserve"> </w:t>
      </w:r>
      <w:r w:rsidRPr="00732BD7">
        <w:rPr>
          <w:rStyle w:val="blk"/>
          <w:sz w:val="26"/>
          <w:szCs w:val="26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</w:t>
      </w:r>
      <w:r w:rsidR="00627C7A">
        <w:rPr>
          <w:rStyle w:val="blk"/>
          <w:sz w:val="26"/>
          <w:szCs w:val="26"/>
        </w:rPr>
        <w:t>убсидии в размере, определенном</w:t>
      </w:r>
      <w:r w:rsidR="00A26122" w:rsidRPr="00732BD7">
        <w:rPr>
          <w:rStyle w:val="blk"/>
          <w:sz w:val="26"/>
          <w:szCs w:val="26"/>
        </w:rPr>
        <w:t xml:space="preserve"> </w:t>
      </w:r>
      <w:r w:rsidRPr="00732BD7">
        <w:rPr>
          <w:rStyle w:val="blk"/>
          <w:sz w:val="26"/>
          <w:szCs w:val="26"/>
        </w:rPr>
        <w:t xml:space="preserve">в соглашении о предоставлении грантов </w:t>
      </w:r>
      <w:r w:rsidR="00E44578">
        <w:rPr>
          <w:rStyle w:val="blk"/>
          <w:sz w:val="26"/>
          <w:szCs w:val="26"/>
        </w:rPr>
        <w:t xml:space="preserve">                      </w:t>
      </w:r>
      <w:r w:rsidRPr="00732BD7">
        <w:rPr>
          <w:rStyle w:val="blk"/>
          <w:sz w:val="26"/>
          <w:szCs w:val="26"/>
        </w:rPr>
        <w:t>в форме субсидии</w:t>
      </w:r>
      <w:r w:rsidRPr="00732BD7">
        <w:rPr>
          <w:sz w:val="26"/>
          <w:szCs w:val="26"/>
        </w:rPr>
        <w:t>.</w:t>
      </w:r>
    </w:p>
    <w:p w:rsidR="00527751" w:rsidRPr="00732BD7" w:rsidRDefault="00527751" w:rsidP="00401843">
      <w:pPr>
        <w:ind w:firstLine="709"/>
        <w:jc w:val="both"/>
        <w:rPr>
          <w:sz w:val="26"/>
          <w:szCs w:val="26"/>
        </w:rPr>
      </w:pPr>
    </w:p>
    <w:p w:rsidR="00527751" w:rsidRPr="00732BD7" w:rsidRDefault="00527751" w:rsidP="00401843">
      <w:pPr>
        <w:jc w:val="center"/>
        <w:rPr>
          <w:b/>
          <w:bCs/>
          <w:sz w:val="26"/>
          <w:szCs w:val="26"/>
        </w:rPr>
      </w:pPr>
      <w:r w:rsidRPr="00732BD7">
        <w:rPr>
          <w:b/>
          <w:bCs/>
          <w:sz w:val="26"/>
          <w:szCs w:val="26"/>
        </w:rPr>
        <w:t>Раздел II</w:t>
      </w:r>
      <w:r w:rsidRPr="00732BD7">
        <w:rPr>
          <w:b/>
          <w:bCs/>
          <w:sz w:val="26"/>
          <w:szCs w:val="26"/>
          <w:lang w:val="en-US"/>
        </w:rPr>
        <w:t>I</w:t>
      </w:r>
      <w:r w:rsidRPr="00732BD7">
        <w:rPr>
          <w:b/>
          <w:bCs/>
          <w:sz w:val="26"/>
          <w:szCs w:val="26"/>
        </w:rPr>
        <w:t>. Условия и порядок предоставления грантов</w:t>
      </w:r>
    </w:p>
    <w:p w:rsidR="00527751" w:rsidRPr="00732BD7" w:rsidRDefault="00527751" w:rsidP="00401843">
      <w:pPr>
        <w:jc w:val="center"/>
        <w:rPr>
          <w:b/>
          <w:bCs/>
          <w:sz w:val="26"/>
          <w:szCs w:val="26"/>
        </w:rPr>
      </w:pPr>
    </w:p>
    <w:p w:rsidR="00527751" w:rsidRPr="00732BD7" w:rsidRDefault="00527751" w:rsidP="00A01A72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8" w:name="_Ref25498205"/>
      <w:r w:rsidRPr="00732BD7">
        <w:rPr>
          <w:sz w:val="26"/>
          <w:szCs w:val="26"/>
        </w:rPr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732BD7">
        <w:rPr>
          <w:sz w:val="26"/>
          <w:szCs w:val="26"/>
          <w:lang w:val="en-US"/>
        </w:rPr>
        <w:t>II</w:t>
      </w:r>
      <w:r w:rsidR="00A01A72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настоящего Порядка.</w:t>
      </w:r>
    </w:p>
    <w:p w:rsidR="00527751" w:rsidRPr="00732BD7" w:rsidRDefault="00527751" w:rsidP="00A01A7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Размер гранта в форме субсидии</w:t>
      </w:r>
      <w:r w:rsidR="00A26122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527751" w:rsidRPr="00732BD7" w:rsidRDefault="00527751" w:rsidP="00A01A7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</w:t>
      </w:r>
      <w:r w:rsidR="005F1979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в соответствии с договорами об образовании, заключенными исполнителем услуг </w:t>
      </w:r>
      <w:r w:rsidR="005F1979">
        <w:rPr>
          <w:sz w:val="26"/>
          <w:szCs w:val="26"/>
        </w:rPr>
        <w:t xml:space="preserve">      </w:t>
      </w:r>
      <w:r w:rsidRPr="00732BD7">
        <w:rPr>
          <w:sz w:val="26"/>
          <w:szCs w:val="26"/>
        </w:rPr>
        <w:t>и указанными в заявк</w:t>
      </w:r>
      <w:r w:rsidR="006844F1">
        <w:rPr>
          <w:sz w:val="26"/>
          <w:szCs w:val="26"/>
        </w:rPr>
        <w:t xml:space="preserve">ах на авансирование средств из </w:t>
      </w:r>
      <w:r w:rsidRPr="00732BD7">
        <w:rPr>
          <w:sz w:val="26"/>
          <w:szCs w:val="26"/>
        </w:rPr>
        <w:t xml:space="preserve">бюджета </w:t>
      </w:r>
      <w:r w:rsidR="006844F1" w:rsidRPr="00732BD7">
        <w:rPr>
          <w:rFonts w:eastAsia="Lucida Sans Unicode"/>
          <w:kern w:val="2"/>
          <w:sz w:val="26"/>
          <w:szCs w:val="26"/>
          <w:lang w:eastAsia="ar-SA"/>
        </w:rPr>
        <w:t>Новоторъяльского муниципального района Республики Марий Эл</w:t>
      </w:r>
      <w:r w:rsidR="006844F1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(заявках на п</w:t>
      </w:r>
      <w:r w:rsidR="006844F1">
        <w:rPr>
          <w:sz w:val="26"/>
          <w:szCs w:val="26"/>
        </w:rPr>
        <w:t xml:space="preserve">еречисление средств </w:t>
      </w:r>
      <w:r w:rsidR="00DF7039">
        <w:rPr>
          <w:sz w:val="26"/>
          <w:szCs w:val="26"/>
        </w:rPr>
        <w:t xml:space="preserve"> </w:t>
      </w:r>
      <w:r w:rsidR="006844F1">
        <w:rPr>
          <w:sz w:val="26"/>
          <w:szCs w:val="26"/>
        </w:rPr>
        <w:t xml:space="preserve">из </w:t>
      </w:r>
      <w:r w:rsidRPr="00732BD7">
        <w:rPr>
          <w:sz w:val="26"/>
          <w:szCs w:val="26"/>
        </w:rPr>
        <w:t>бюджета</w:t>
      </w:r>
      <w:r w:rsidR="006844F1">
        <w:rPr>
          <w:sz w:val="26"/>
          <w:szCs w:val="26"/>
        </w:rPr>
        <w:t xml:space="preserve"> </w:t>
      </w:r>
      <w:r w:rsidR="006844F1" w:rsidRPr="00732BD7">
        <w:rPr>
          <w:rFonts w:eastAsia="Lucida Sans Unicode"/>
          <w:kern w:val="2"/>
          <w:sz w:val="26"/>
          <w:szCs w:val="26"/>
          <w:lang w:eastAsia="ar-SA"/>
        </w:rPr>
        <w:t>Новоторъяльского муниципального района Республики Марий Эл</w:t>
      </w:r>
      <w:r w:rsidRPr="00732BD7">
        <w:rPr>
          <w:sz w:val="26"/>
          <w:szCs w:val="26"/>
        </w:rPr>
        <w:t xml:space="preserve">), </w:t>
      </w:r>
      <w:r w:rsidR="006844F1">
        <w:rPr>
          <w:sz w:val="26"/>
          <w:szCs w:val="26"/>
        </w:rPr>
        <w:t xml:space="preserve">             </w:t>
      </w:r>
      <w:r w:rsidRPr="00732BD7">
        <w:rPr>
          <w:sz w:val="26"/>
          <w:szCs w:val="26"/>
        </w:rPr>
        <w:t>по следующей формуле:</w:t>
      </w:r>
    </w:p>
    <w:p w:rsidR="00527751" w:rsidRPr="00732BD7" w:rsidRDefault="001F11FE" w:rsidP="00A01A72">
      <w:pPr>
        <w:tabs>
          <w:tab w:val="left" w:pos="709"/>
        </w:tabs>
        <w:ind w:firstLine="709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×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1 </m:t>
            </m:r>
          </m:sub>
        </m:sSub>
      </m:oMath>
      <w:r w:rsidR="00527751" w:rsidRPr="00732BD7">
        <w:rPr>
          <w:sz w:val="26"/>
          <w:szCs w:val="26"/>
        </w:rPr>
        <w:t>+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×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2 </m:t>
            </m:r>
          </m:sub>
        </m:sSub>
      </m:oMath>
      <w:r w:rsidR="00527751" w:rsidRPr="00732BD7">
        <w:rPr>
          <w:sz w:val="26"/>
          <w:szCs w:val="26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n </m:t>
            </m:r>
          </m:sub>
        </m:sSub>
      </m:oMath>
      <w:r w:rsidR="00527751" w:rsidRPr="00732BD7">
        <w:rPr>
          <w:sz w:val="26"/>
          <w:szCs w:val="26"/>
        </w:rPr>
        <w:t>), где</w:t>
      </w:r>
    </w:p>
    <w:p w:rsidR="00527751" w:rsidRPr="00732BD7" w:rsidRDefault="001F11FE" w:rsidP="00A01A72">
      <w:pPr>
        <w:tabs>
          <w:tab w:val="left" w:pos="709"/>
        </w:tabs>
        <w:ind w:firstLine="709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="00527751" w:rsidRPr="00732BD7" w:rsidDel="000A27CD">
        <w:rPr>
          <w:sz w:val="26"/>
          <w:szCs w:val="26"/>
        </w:rPr>
        <w:t xml:space="preserve">– </w:t>
      </w:r>
      <w:r w:rsidR="00527751" w:rsidRPr="00732BD7">
        <w:rPr>
          <w:sz w:val="26"/>
          <w:szCs w:val="26"/>
        </w:rPr>
        <w:t>размер гранта в форме субсидии</w:t>
      </w:r>
      <w:r w:rsidR="00527751" w:rsidRPr="00732BD7" w:rsidDel="000A27CD">
        <w:rPr>
          <w:sz w:val="26"/>
          <w:szCs w:val="26"/>
        </w:rPr>
        <w:t>;</w:t>
      </w:r>
    </w:p>
    <w:p w:rsidR="00527751" w:rsidRPr="00732BD7" w:rsidRDefault="001F11FE" w:rsidP="00A01A72">
      <w:pPr>
        <w:tabs>
          <w:tab w:val="left" w:pos="709"/>
        </w:tabs>
        <w:ind w:firstLine="709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 w:rsidR="00527751" w:rsidRPr="00732BD7">
        <w:rPr>
          <w:i/>
          <w:sz w:val="26"/>
          <w:szCs w:val="26"/>
        </w:rPr>
        <w:t xml:space="preserve"> –</w:t>
      </w:r>
      <w:r w:rsidR="00527751" w:rsidRPr="00732BD7">
        <w:rPr>
          <w:sz w:val="26"/>
          <w:szCs w:val="26"/>
        </w:rPr>
        <w:t>объём услуги в чел./часах;</w:t>
      </w:r>
    </w:p>
    <w:p w:rsidR="00527751" w:rsidRPr="00732BD7" w:rsidRDefault="001F11FE" w:rsidP="00401843">
      <w:pPr>
        <w:tabs>
          <w:tab w:val="left" w:pos="709"/>
        </w:tabs>
        <w:ind w:left="709"/>
        <w:jc w:val="both"/>
        <w:rPr>
          <w:color w:val="FF0000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 w:rsidR="00527751" w:rsidRPr="00732BD7">
        <w:rPr>
          <w:sz w:val="26"/>
          <w:szCs w:val="26"/>
        </w:rPr>
        <w:t>– нормативные затраты на оказание услуги.</w:t>
      </w:r>
    </w:p>
    <w:p w:rsidR="00527751" w:rsidRPr="00732BD7" w:rsidRDefault="00527751" w:rsidP="00A01A7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Исполнитель услуг ежемесячно в срок, установленный уполномоченным органом, формирует и направляет посредством информационной системы </w:t>
      </w:r>
      <w:r w:rsidR="000358D1">
        <w:rPr>
          <w:sz w:val="26"/>
          <w:szCs w:val="26"/>
        </w:rPr>
        <w:t xml:space="preserve">                       </w:t>
      </w:r>
      <w:r w:rsidRPr="00732BD7">
        <w:rPr>
          <w:sz w:val="26"/>
          <w:szCs w:val="26"/>
        </w:rPr>
        <w:t>в уполномоченный орган заявку на авансирование</w:t>
      </w:r>
      <w:r w:rsidR="00A01A72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средств из бюджета</w:t>
      </w:r>
      <w:r w:rsidR="006844F1">
        <w:rPr>
          <w:sz w:val="26"/>
          <w:szCs w:val="26"/>
        </w:rPr>
        <w:t xml:space="preserve"> </w:t>
      </w:r>
      <w:r w:rsidR="006844F1" w:rsidRPr="00732BD7">
        <w:rPr>
          <w:rFonts w:eastAsia="Lucida Sans Unicode"/>
          <w:kern w:val="2"/>
          <w:sz w:val="26"/>
          <w:szCs w:val="26"/>
          <w:lang w:eastAsia="ar-SA"/>
        </w:rPr>
        <w:t>Новоторъяльского муниципального района Республики Марий Эл</w:t>
      </w:r>
      <w:r w:rsidRPr="00732BD7">
        <w:rPr>
          <w:sz w:val="26"/>
          <w:szCs w:val="26"/>
        </w:rPr>
        <w:t>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:rsidR="00527751" w:rsidRPr="00732BD7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Реестр договоров на авансирование содержит следующие сведения:</w:t>
      </w:r>
    </w:p>
    <w:p w:rsidR="00527751" w:rsidRPr="00732BD7" w:rsidRDefault="00527751" w:rsidP="0040184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наименование исполнителя услуг;</w:t>
      </w:r>
    </w:p>
    <w:p w:rsidR="00527751" w:rsidRPr="00732BD7" w:rsidRDefault="00527751" w:rsidP="0040184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527751" w:rsidRPr="00732BD7" w:rsidRDefault="00527751" w:rsidP="0040184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месяц, на который предполагается авансирование;</w:t>
      </w:r>
    </w:p>
    <w:p w:rsidR="00527751" w:rsidRPr="00732BD7" w:rsidRDefault="00527751" w:rsidP="0040184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идентификаторы (номера) сертификатов дополнительного образования;</w:t>
      </w:r>
    </w:p>
    <w:p w:rsidR="00527751" w:rsidRPr="00732BD7" w:rsidRDefault="00527751" w:rsidP="0040184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реквизиты (даты и номера заключения) договоров об образовании;</w:t>
      </w:r>
    </w:p>
    <w:p w:rsidR="00527751" w:rsidRPr="00732BD7" w:rsidRDefault="00527751" w:rsidP="0040184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объем финансовых обязательств на текущий месяц в соответствии </w:t>
      </w:r>
      <w:r w:rsidR="0042734E" w:rsidRPr="00732BD7">
        <w:rPr>
          <w:sz w:val="26"/>
          <w:szCs w:val="26"/>
        </w:rPr>
        <w:t xml:space="preserve">                </w:t>
      </w:r>
      <w:r w:rsidRPr="00732BD7">
        <w:rPr>
          <w:sz w:val="26"/>
          <w:szCs w:val="26"/>
        </w:rPr>
        <w:t>с договорами об образовании.</w:t>
      </w:r>
    </w:p>
    <w:p w:rsidR="00527751" w:rsidRPr="00732BD7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Заявка на авансирование исполнителя услуг предусматривает оплату ему </w:t>
      </w:r>
      <w:r w:rsidR="000358D1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в объеме не более 80</w:t>
      </w:r>
      <w:r w:rsidR="000358D1">
        <w:rPr>
          <w:sz w:val="26"/>
          <w:szCs w:val="26"/>
        </w:rPr>
        <w:t xml:space="preserve"> (Восьмидесяти)</w:t>
      </w:r>
      <w:r w:rsidRPr="00732BD7">
        <w:rPr>
          <w:sz w:val="26"/>
          <w:szCs w:val="26"/>
        </w:rPr>
        <w:t xml:space="preserve">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527751" w:rsidRPr="00732BD7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В случае наличия переплаты в отношении исполнителя услуг, образовавшейся в предыдущие месяцы, объем перечисляемых средств </w:t>
      </w:r>
      <w:r w:rsidR="0042734E" w:rsidRPr="00732BD7">
        <w:rPr>
          <w:sz w:val="26"/>
          <w:szCs w:val="26"/>
        </w:rPr>
        <w:t xml:space="preserve">                       </w:t>
      </w:r>
      <w:r w:rsidRPr="00732BD7">
        <w:rPr>
          <w:sz w:val="26"/>
          <w:szCs w:val="26"/>
        </w:rPr>
        <w:t>в соответствии с заявкой на авансирование снижается на величину соответствующей переплаты.</w:t>
      </w:r>
    </w:p>
    <w:p w:rsidR="00527751" w:rsidRPr="00732BD7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9" w:name="_Ref8587839"/>
      <w:r w:rsidRPr="00732BD7">
        <w:rPr>
          <w:sz w:val="26"/>
          <w:szCs w:val="26"/>
        </w:rPr>
        <w:t>Исполнитель услуг ежемесячно не позднее последнего дня месяца</w:t>
      </w:r>
      <w:r w:rsidR="00A01A72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 w:rsidR="000358D1">
        <w:rPr>
          <w:sz w:val="26"/>
          <w:szCs w:val="26"/>
        </w:rPr>
        <w:t xml:space="preserve">                                </w:t>
      </w:r>
      <w:r w:rsidRPr="00732BD7">
        <w:rPr>
          <w:sz w:val="26"/>
          <w:szCs w:val="26"/>
        </w:rPr>
        <w:t>об образовании.</w:t>
      </w:r>
      <w:bookmarkEnd w:id="9"/>
    </w:p>
    <w:p w:rsidR="00527751" w:rsidRPr="00732BD7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10" w:name="_Ref8587840"/>
      <w:r w:rsidRPr="00732BD7">
        <w:rPr>
          <w:sz w:val="26"/>
          <w:szCs w:val="26"/>
        </w:rPr>
        <w:t xml:space="preserve">Исполнитель услуг ежемесячно в срок, установленный уполномоченным органом, формирует и направляет посредством информационной системы </w:t>
      </w:r>
      <w:r w:rsidR="000358D1">
        <w:rPr>
          <w:sz w:val="26"/>
          <w:szCs w:val="26"/>
        </w:rPr>
        <w:t xml:space="preserve">                         </w:t>
      </w:r>
      <w:r w:rsidRPr="00732BD7">
        <w:rPr>
          <w:sz w:val="26"/>
          <w:szCs w:val="26"/>
        </w:rPr>
        <w:t>в уполномоченный орган</w:t>
      </w:r>
      <w:r w:rsidR="00A01A72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заявку на перечисление средств </w:t>
      </w:r>
      <w:r w:rsidR="006844F1">
        <w:rPr>
          <w:color w:val="FF0000"/>
          <w:sz w:val="26"/>
          <w:szCs w:val="26"/>
        </w:rPr>
        <w:t xml:space="preserve">из </w:t>
      </w:r>
      <w:r w:rsidRPr="000358D1">
        <w:rPr>
          <w:color w:val="FF0000"/>
          <w:sz w:val="26"/>
          <w:szCs w:val="26"/>
        </w:rPr>
        <w:t>бюджета</w:t>
      </w:r>
      <w:r w:rsidR="006844F1">
        <w:rPr>
          <w:color w:val="FF0000"/>
          <w:sz w:val="26"/>
          <w:szCs w:val="26"/>
        </w:rPr>
        <w:t xml:space="preserve"> </w:t>
      </w:r>
      <w:r w:rsidR="006844F1" w:rsidRPr="00732BD7">
        <w:rPr>
          <w:rFonts w:eastAsia="Lucida Sans Unicode"/>
          <w:kern w:val="2"/>
          <w:sz w:val="26"/>
          <w:szCs w:val="26"/>
          <w:lang w:eastAsia="ar-SA"/>
        </w:rPr>
        <w:t>Новоторъяльского муниципального района Республики Марий Эл</w:t>
      </w:r>
      <w:r w:rsidRPr="00732BD7">
        <w:rPr>
          <w:sz w:val="26"/>
          <w:szCs w:val="26"/>
        </w:rPr>
        <w:t xml:space="preserve">, а также реестр договоров об образовании, по которым были оказаны образовательные услуги </w:t>
      </w:r>
      <w:r w:rsidR="006844F1">
        <w:rPr>
          <w:sz w:val="26"/>
          <w:szCs w:val="26"/>
        </w:rPr>
        <w:t xml:space="preserve">           </w:t>
      </w:r>
      <w:r w:rsidRPr="00732BD7">
        <w:rPr>
          <w:sz w:val="26"/>
          <w:szCs w:val="26"/>
        </w:rPr>
        <w:t>за отчетный месяц (далее – реестр договоров на оплату).</w:t>
      </w:r>
      <w:bookmarkEnd w:id="10"/>
    </w:p>
    <w:p w:rsidR="00527751" w:rsidRPr="00732BD7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Реестр договоров на оплату должен содержать следующие сведения:</w:t>
      </w:r>
    </w:p>
    <w:p w:rsidR="00527751" w:rsidRPr="00732BD7" w:rsidRDefault="00527751" w:rsidP="000358D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наименование исполнителя услуг;</w:t>
      </w:r>
    </w:p>
    <w:p w:rsidR="00527751" w:rsidRPr="00732BD7" w:rsidRDefault="00527751" w:rsidP="000358D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527751" w:rsidRPr="00732BD7" w:rsidRDefault="00527751" w:rsidP="000358D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месяц, за который сформирован реестр;</w:t>
      </w:r>
    </w:p>
    <w:p w:rsidR="00527751" w:rsidRPr="00732BD7" w:rsidRDefault="00527751" w:rsidP="000358D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идентификаторы (номера) сертификатов дополнительного образования;</w:t>
      </w:r>
    </w:p>
    <w:p w:rsidR="00527751" w:rsidRPr="00732BD7" w:rsidRDefault="00527751" w:rsidP="000358D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реквизиты (даты и номера заключения) договоров об образовании;</w:t>
      </w:r>
    </w:p>
    <w:p w:rsidR="00527751" w:rsidRPr="00732BD7" w:rsidRDefault="00527751" w:rsidP="000358D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 w:rsidR="0042734E" w:rsidRPr="00732BD7">
        <w:rPr>
          <w:sz w:val="26"/>
          <w:szCs w:val="26"/>
        </w:rPr>
        <w:t xml:space="preserve">                          </w:t>
      </w:r>
      <w:r w:rsidRPr="00732BD7">
        <w:rPr>
          <w:sz w:val="26"/>
          <w:szCs w:val="26"/>
        </w:rPr>
        <w:t>об образовании (в процентах);</w:t>
      </w:r>
    </w:p>
    <w:p w:rsidR="00527751" w:rsidRPr="00732BD7" w:rsidRDefault="00527751" w:rsidP="000358D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527751" w:rsidRPr="00732BD7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</w:t>
      </w:r>
      <w:r w:rsidR="005F1979">
        <w:rPr>
          <w:sz w:val="26"/>
          <w:szCs w:val="26"/>
        </w:rPr>
        <w:t xml:space="preserve">                          </w:t>
      </w:r>
      <w:r w:rsidRPr="00732BD7">
        <w:rPr>
          <w:sz w:val="26"/>
          <w:szCs w:val="26"/>
        </w:rPr>
        <w:t xml:space="preserve">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</w:t>
      </w:r>
      <w:r w:rsidR="005F1979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527751" w:rsidRPr="00732BD7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11" w:name="_Ref25498208"/>
      <w:r w:rsidRPr="00732BD7">
        <w:rPr>
          <w:sz w:val="26"/>
          <w:szCs w:val="26"/>
        </w:rPr>
        <w:t xml:space="preserve">Выполнение действий, предусмотренных пунктом </w:t>
      </w:r>
      <w:r w:rsidR="00A01A72" w:rsidRPr="00732BD7">
        <w:rPr>
          <w:sz w:val="26"/>
          <w:szCs w:val="26"/>
        </w:rPr>
        <w:fldChar w:fldCharType="begin"/>
      </w:r>
      <w:r w:rsidR="00A01A72" w:rsidRPr="00732BD7">
        <w:rPr>
          <w:sz w:val="26"/>
          <w:szCs w:val="26"/>
        </w:rPr>
        <w:instrText xml:space="preserve"> REF _Ref8587840 \r \h  \* MERGEFORMAT </w:instrText>
      </w:r>
      <w:r w:rsidR="00A01A72" w:rsidRPr="00732BD7">
        <w:rPr>
          <w:sz w:val="26"/>
          <w:szCs w:val="26"/>
        </w:rPr>
      </w:r>
      <w:r w:rsidR="00A01A72" w:rsidRPr="00732BD7">
        <w:rPr>
          <w:sz w:val="26"/>
          <w:szCs w:val="26"/>
        </w:rPr>
        <w:fldChar w:fldCharType="separate"/>
      </w:r>
      <w:r w:rsidR="009D3EC8">
        <w:rPr>
          <w:sz w:val="26"/>
          <w:szCs w:val="26"/>
        </w:rPr>
        <w:t>29</w:t>
      </w:r>
      <w:r w:rsidR="00A01A72" w:rsidRPr="00732BD7">
        <w:rPr>
          <w:sz w:val="26"/>
          <w:szCs w:val="26"/>
        </w:rPr>
        <w:fldChar w:fldCharType="end"/>
      </w:r>
      <w:r w:rsidR="00A01A72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527751" w:rsidRPr="00732BD7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В предоставлении гранта может быть отказано в следующих случаях:</w:t>
      </w:r>
    </w:p>
    <w:p w:rsidR="00527751" w:rsidRPr="00732BD7" w:rsidRDefault="00527751" w:rsidP="00401843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6"/>
          <w:szCs w:val="26"/>
        </w:rPr>
      </w:pPr>
      <w:r w:rsidRPr="00732BD7">
        <w:rPr>
          <w:rStyle w:val="blk"/>
          <w:sz w:val="26"/>
          <w:szCs w:val="26"/>
        </w:rPr>
        <w:t>несоответствие представленных исполнителе</w:t>
      </w:r>
      <w:r w:rsidR="00953172" w:rsidRPr="00732BD7">
        <w:rPr>
          <w:rStyle w:val="blk"/>
          <w:sz w:val="26"/>
          <w:szCs w:val="26"/>
        </w:rPr>
        <w:t xml:space="preserve">м услуг документов требованиям </w:t>
      </w:r>
      <w:r w:rsidRPr="00732BD7">
        <w:rPr>
          <w:rStyle w:val="blk"/>
          <w:sz w:val="26"/>
          <w:szCs w:val="26"/>
        </w:rPr>
        <w:t xml:space="preserve">настоящего порядка, или непредставление (представление </w:t>
      </w:r>
      <w:r w:rsidR="0042734E" w:rsidRPr="00732BD7">
        <w:rPr>
          <w:rStyle w:val="blk"/>
          <w:sz w:val="26"/>
          <w:szCs w:val="26"/>
        </w:rPr>
        <w:t xml:space="preserve">                  </w:t>
      </w:r>
      <w:r w:rsidRPr="00732BD7">
        <w:rPr>
          <w:rStyle w:val="blk"/>
          <w:sz w:val="26"/>
          <w:szCs w:val="26"/>
        </w:rPr>
        <w:t>не в полном объеме) указанных документов;</w:t>
      </w:r>
    </w:p>
    <w:p w:rsidR="00527751" w:rsidRPr="00732BD7" w:rsidRDefault="00527751" w:rsidP="00401843">
      <w:pPr>
        <w:pStyle w:val="a3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732BD7">
        <w:rPr>
          <w:rStyle w:val="blk"/>
          <w:sz w:val="26"/>
          <w:szCs w:val="26"/>
        </w:rPr>
        <w:t>установление факта недостоверности представленной исполнителем услуг информации.</w:t>
      </w:r>
    </w:p>
    <w:p w:rsidR="00527751" w:rsidRPr="00732BD7" w:rsidRDefault="00527751" w:rsidP="00A01A7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Уполномоченный орган в течение 5</w:t>
      </w:r>
      <w:r w:rsidR="000358D1">
        <w:rPr>
          <w:sz w:val="26"/>
          <w:szCs w:val="26"/>
        </w:rPr>
        <w:t xml:space="preserve"> (П</w:t>
      </w:r>
      <w:r w:rsidR="00A01A72" w:rsidRPr="00732BD7">
        <w:rPr>
          <w:sz w:val="26"/>
          <w:szCs w:val="26"/>
        </w:rPr>
        <w:t>яти)</w:t>
      </w:r>
      <w:r w:rsidRPr="00732BD7">
        <w:rPr>
          <w:sz w:val="26"/>
          <w:szCs w:val="26"/>
        </w:rPr>
        <w:t xml:space="preserve"> рабочих дней с момента получения зая</w:t>
      </w:r>
      <w:r w:rsidR="006844F1">
        <w:rPr>
          <w:sz w:val="26"/>
          <w:szCs w:val="26"/>
        </w:rPr>
        <w:t>вки на авансирование средств из</w:t>
      </w:r>
      <w:r w:rsidRPr="000358D1">
        <w:rPr>
          <w:color w:val="FF0000"/>
          <w:sz w:val="26"/>
          <w:szCs w:val="26"/>
        </w:rPr>
        <w:t xml:space="preserve"> бюджета</w:t>
      </w:r>
      <w:r w:rsidRPr="00732BD7">
        <w:rPr>
          <w:sz w:val="26"/>
          <w:szCs w:val="26"/>
        </w:rPr>
        <w:t xml:space="preserve"> </w:t>
      </w:r>
      <w:r w:rsidR="006844F1" w:rsidRPr="00732BD7">
        <w:rPr>
          <w:rFonts w:eastAsia="Lucida Sans Unicode"/>
          <w:kern w:val="2"/>
          <w:sz w:val="26"/>
          <w:szCs w:val="26"/>
          <w:lang w:eastAsia="ar-SA"/>
        </w:rPr>
        <w:t>Новоторъяльского муниципального района Республики Марий Эл</w:t>
      </w:r>
      <w:r w:rsidR="006844F1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(заявки на перечисление средств </w:t>
      </w:r>
      <w:r w:rsidR="006844F1">
        <w:rPr>
          <w:sz w:val="26"/>
          <w:szCs w:val="26"/>
        </w:rPr>
        <w:t xml:space="preserve">            </w:t>
      </w:r>
      <w:r w:rsidRPr="00732BD7">
        <w:rPr>
          <w:sz w:val="26"/>
          <w:szCs w:val="26"/>
        </w:rPr>
        <w:t xml:space="preserve">из </w:t>
      </w:r>
      <w:r w:rsidRPr="000358D1">
        <w:rPr>
          <w:color w:val="FF0000"/>
          <w:sz w:val="26"/>
          <w:szCs w:val="26"/>
        </w:rPr>
        <w:t>бюджета</w:t>
      </w:r>
      <w:r w:rsidR="006844F1">
        <w:rPr>
          <w:color w:val="FF0000"/>
          <w:sz w:val="26"/>
          <w:szCs w:val="26"/>
        </w:rPr>
        <w:t xml:space="preserve"> </w:t>
      </w:r>
      <w:r w:rsidR="006844F1" w:rsidRPr="00732BD7">
        <w:rPr>
          <w:rFonts w:eastAsia="Lucida Sans Unicode"/>
          <w:kern w:val="2"/>
          <w:sz w:val="26"/>
          <w:szCs w:val="26"/>
          <w:lang w:eastAsia="ar-SA"/>
        </w:rPr>
        <w:t>Новоторъяльского муниципального района Республики Марий Эл</w:t>
      </w:r>
      <w:r w:rsidRPr="00732BD7">
        <w:rPr>
          <w:sz w:val="26"/>
          <w:szCs w:val="26"/>
        </w:rPr>
        <w:t xml:space="preserve">) формирует и направляет соглашение о предоставлении исполнителю услуг гранта </w:t>
      </w:r>
      <w:r w:rsidR="00DF7039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в форме субсидии в форме безотзывной оферты, содержащее следующие положения:</w:t>
      </w:r>
    </w:p>
    <w:p w:rsidR="00527751" w:rsidRPr="00732BD7" w:rsidRDefault="00527751" w:rsidP="00A01A72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наименование исполнителя услуг и уполномоченного органа;</w:t>
      </w:r>
    </w:p>
    <w:p w:rsidR="00527751" w:rsidRPr="00732BD7" w:rsidRDefault="00527751" w:rsidP="00A01A72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размер гранта в форме субсидии, соответствующий объему финансовых обязательств уполномоченного органа, предусмотренных договорами </w:t>
      </w:r>
      <w:r w:rsidR="000358D1">
        <w:rPr>
          <w:sz w:val="26"/>
          <w:szCs w:val="26"/>
        </w:rPr>
        <w:t xml:space="preserve">                              </w:t>
      </w:r>
      <w:r w:rsidRPr="00732BD7">
        <w:rPr>
          <w:sz w:val="26"/>
          <w:szCs w:val="26"/>
        </w:rPr>
        <w:t>об образовании;</w:t>
      </w:r>
    </w:p>
    <w:p w:rsidR="00527751" w:rsidRPr="00732BD7" w:rsidRDefault="00527751" w:rsidP="00A01A72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обязательство уполномоченного органа о перечислении средств </w:t>
      </w:r>
      <w:r w:rsidRPr="000358D1">
        <w:rPr>
          <w:color w:val="FF0000"/>
          <w:sz w:val="26"/>
          <w:szCs w:val="26"/>
        </w:rPr>
        <w:t>бюджета</w:t>
      </w:r>
      <w:r w:rsidRPr="00732BD7">
        <w:rPr>
          <w:sz w:val="26"/>
          <w:szCs w:val="26"/>
        </w:rPr>
        <w:t xml:space="preserve"> </w:t>
      </w:r>
      <w:r w:rsidR="006844F1" w:rsidRPr="00732BD7">
        <w:rPr>
          <w:rFonts w:eastAsia="Lucida Sans Unicode"/>
          <w:kern w:val="2"/>
          <w:sz w:val="26"/>
          <w:szCs w:val="26"/>
          <w:lang w:eastAsia="ar-SA"/>
        </w:rPr>
        <w:t>Новоторъяльского муниципального района Республики Марий Эл</w:t>
      </w:r>
      <w:r w:rsidR="006844F1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исполнителю услуг;</w:t>
      </w:r>
    </w:p>
    <w:p w:rsidR="00527751" w:rsidRPr="00732BD7" w:rsidRDefault="00527751" w:rsidP="00A01A72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заключение соглашения путем подписания исполнителем услуг соглашения в форме безотзывной оферты;</w:t>
      </w:r>
    </w:p>
    <w:p w:rsidR="00527751" w:rsidRPr="00732BD7" w:rsidRDefault="00527751" w:rsidP="00A01A72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условие соблюдения исполнит</w:t>
      </w:r>
      <w:r w:rsidR="000358D1">
        <w:rPr>
          <w:sz w:val="26"/>
          <w:szCs w:val="26"/>
        </w:rPr>
        <w:t>елем услуг запрета приобретения</w:t>
      </w:r>
      <w:r w:rsidR="0042734E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за счет полученного гранта в форме субсидии</w:t>
      </w:r>
      <w:r w:rsidR="00A26122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527751" w:rsidRPr="00732BD7" w:rsidRDefault="00527751" w:rsidP="00A01A72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порядок и сроки перечисления гранта в форме субсидии;</w:t>
      </w:r>
    </w:p>
    <w:p w:rsidR="00527751" w:rsidRPr="00732BD7" w:rsidRDefault="00527751" w:rsidP="00A01A72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порядок взыскания (возврата) средств гранта в форме субсидии </w:t>
      </w:r>
      <w:r w:rsidR="001556BD" w:rsidRPr="00732BD7">
        <w:rPr>
          <w:sz w:val="26"/>
          <w:szCs w:val="26"/>
        </w:rPr>
        <w:t xml:space="preserve">                  </w:t>
      </w:r>
      <w:r w:rsidRPr="00732BD7">
        <w:rPr>
          <w:sz w:val="26"/>
          <w:szCs w:val="26"/>
        </w:rPr>
        <w:t>в случае нарушения порядка, целей и условий его предоставления;</w:t>
      </w:r>
    </w:p>
    <w:p w:rsidR="00527751" w:rsidRPr="00732BD7" w:rsidRDefault="00527751" w:rsidP="00A01A72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порядок, формы и сроки представления отчетов;</w:t>
      </w:r>
    </w:p>
    <w:p w:rsidR="00527751" w:rsidRPr="00732BD7" w:rsidRDefault="00527751" w:rsidP="00A01A72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ответственность сторон за нарушение условий соглашения.</w:t>
      </w:r>
    </w:p>
    <w:p w:rsidR="00527751" w:rsidRPr="00732BD7" w:rsidRDefault="00527751" w:rsidP="00A01A72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BD7">
        <w:rPr>
          <w:rStyle w:val="blk"/>
          <w:sz w:val="26"/>
          <w:szCs w:val="26"/>
        </w:rPr>
        <w:t xml:space="preserve">условие о согласовании новых условий соглашения или </w:t>
      </w:r>
      <w:r w:rsidR="001556BD" w:rsidRPr="00732BD7">
        <w:rPr>
          <w:rStyle w:val="blk"/>
          <w:sz w:val="26"/>
          <w:szCs w:val="26"/>
        </w:rPr>
        <w:t xml:space="preserve">                            </w:t>
      </w:r>
      <w:r w:rsidRPr="00732BD7">
        <w:rPr>
          <w:rStyle w:val="blk"/>
          <w:sz w:val="26"/>
          <w:szCs w:val="26"/>
        </w:rPr>
        <w:t xml:space="preserve">о расторжении соглашения при недостижении согласия по новым условиям </w:t>
      </w:r>
      <w:r w:rsidR="000358D1">
        <w:rPr>
          <w:rStyle w:val="blk"/>
          <w:sz w:val="26"/>
          <w:szCs w:val="26"/>
        </w:rPr>
        <w:t xml:space="preserve">                      </w:t>
      </w:r>
      <w:r w:rsidRPr="00732BD7">
        <w:rPr>
          <w:rStyle w:val="blk"/>
          <w:sz w:val="26"/>
          <w:szCs w:val="26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</w:t>
      </w:r>
      <w:r w:rsidR="000358D1">
        <w:rPr>
          <w:rStyle w:val="blk"/>
          <w:sz w:val="26"/>
          <w:szCs w:val="26"/>
        </w:rPr>
        <w:t xml:space="preserve">                                   </w:t>
      </w:r>
      <w:r w:rsidRPr="00732BD7">
        <w:rPr>
          <w:rStyle w:val="blk"/>
          <w:sz w:val="26"/>
          <w:szCs w:val="26"/>
        </w:rPr>
        <w:t xml:space="preserve">к невозможности предоставления субсидии в размере, определенном </w:t>
      </w:r>
      <w:r w:rsidR="001556BD" w:rsidRPr="00732BD7">
        <w:rPr>
          <w:rStyle w:val="blk"/>
          <w:sz w:val="26"/>
          <w:szCs w:val="26"/>
        </w:rPr>
        <w:t xml:space="preserve">                       </w:t>
      </w:r>
      <w:r w:rsidRPr="00732BD7">
        <w:rPr>
          <w:rStyle w:val="blk"/>
          <w:sz w:val="26"/>
          <w:szCs w:val="26"/>
        </w:rPr>
        <w:t>в соглашении о предоставлении грантов в форме субсидии</w:t>
      </w:r>
      <w:r w:rsidRPr="00732BD7">
        <w:rPr>
          <w:sz w:val="26"/>
          <w:szCs w:val="26"/>
        </w:rPr>
        <w:t>.</w:t>
      </w:r>
    </w:p>
    <w:p w:rsidR="00527751" w:rsidRPr="00732BD7" w:rsidRDefault="00527751" w:rsidP="00A01A72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Типовая форма соглашения о предоставлении исполнителю услуг гранта в форме субсидии (дополнительного соглашения</w:t>
      </w:r>
      <w:r w:rsidR="00A26122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к соглашению, в том числе дополнительного соглашения о расторжении соглашения (при необходимости) устанавливается </w:t>
      </w:r>
      <w:r w:rsidR="00A01A72" w:rsidRPr="00732BD7">
        <w:rPr>
          <w:sz w:val="26"/>
          <w:szCs w:val="26"/>
        </w:rPr>
        <w:t>Финансовым управлением администрации Новоторъяльского муниц</w:t>
      </w:r>
      <w:r w:rsidR="001556BD" w:rsidRPr="00732BD7">
        <w:rPr>
          <w:sz w:val="26"/>
          <w:szCs w:val="26"/>
        </w:rPr>
        <w:t>ипального района Республики Марий Эл</w:t>
      </w:r>
      <w:r w:rsidRPr="00732BD7">
        <w:rPr>
          <w:sz w:val="26"/>
          <w:szCs w:val="26"/>
        </w:rPr>
        <w:t>.</w:t>
      </w:r>
    </w:p>
    <w:p w:rsidR="00527751" w:rsidRPr="00732BD7" w:rsidRDefault="00527751" w:rsidP="00A01A7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bookmarkStart w:id="12" w:name="dst100088"/>
      <w:bookmarkStart w:id="13" w:name="dst100089"/>
      <w:bookmarkEnd w:id="12"/>
      <w:bookmarkEnd w:id="13"/>
      <w:r w:rsidRPr="00732BD7">
        <w:rPr>
          <w:sz w:val="26"/>
          <w:szCs w:val="26"/>
        </w:rPr>
        <w:t>Перечисление гранта в форме субсид</w:t>
      </w:r>
      <w:r w:rsidR="001556BD" w:rsidRPr="00732BD7">
        <w:rPr>
          <w:sz w:val="26"/>
          <w:szCs w:val="26"/>
        </w:rPr>
        <w:t xml:space="preserve">ии осуществляется в течение </w:t>
      </w:r>
      <w:r w:rsidR="00A26122" w:rsidRPr="00732BD7">
        <w:rPr>
          <w:sz w:val="26"/>
          <w:szCs w:val="26"/>
        </w:rPr>
        <w:t xml:space="preserve">            </w:t>
      </w:r>
      <w:r w:rsidR="000358D1">
        <w:rPr>
          <w:sz w:val="26"/>
          <w:szCs w:val="26"/>
        </w:rPr>
        <w:t>5 (П</w:t>
      </w:r>
      <w:r w:rsidR="001556BD" w:rsidRPr="00732BD7">
        <w:rPr>
          <w:sz w:val="26"/>
          <w:szCs w:val="26"/>
        </w:rPr>
        <w:t>яти)</w:t>
      </w:r>
      <w:r w:rsidRPr="00732BD7">
        <w:rPr>
          <w:sz w:val="26"/>
          <w:szCs w:val="26"/>
        </w:rPr>
        <w:t xml:space="preserve">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527751" w:rsidRPr="00732BD7" w:rsidRDefault="00527751" w:rsidP="00A01A72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32BD7">
        <w:rPr>
          <w:rFonts w:eastAsiaTheme="minorHAnsi"/>
          <w:sz w:val="26"/>
          <w:szCs w:val="26"/>
          <w:lang w:eastAsia="en-US"/>
        </w:rPr>
        <w:t xml:space="preserve">расчетные счета, открытые </w:t>
      </w:r>
      <w:r w:rsidRPr="00732BD7">
        <w:rPr>
          <w:sz w:val="26"/>
          <w:szCs w:val="26"/>
        </w:rPr>
        <w:t xml:space="preserve">исполнителям услуг – </w:t>
      </w:r>
      <w:r w:rsidRPr="00732BD7">
        <w:rPr>
          <w:rFonts w:eastAsiaTheme="minorHAnsi"/>
          <w:sz w:val="26"/>
          <w:szCs w:val="26"/>
          <w:lang w:eastAsia="en-US"/>
        </w:rPr>
        <w:t>индивидуальным предпринимателям, юридическим лицам</w:t>
      </w:r>
      <w:r w:rsidRPr="00732BD7">
        <w:rPr>
          <w:sz w:val="26"/>
          <w:szCs w:val="26"/>
        </w:rPr>
        <w:t xml:space="preserve"> (</w:t>
      </w:r>
      <w:r w:rsidRPr="00732BD7">
        <w:rPr>
          <w:rFonts w:eastAsiaTheme="minorHAnsi"/>
          <w:sz w:val="26"/>
          <w:szCs w:val="26"/>
          <w:lang w:eastAsia="en-US"/>
        </w:rPr>
        <w:t>за исключением бюджетных (автономных) учреждений</w:t>
      </w:r>
      <w:r w:rsidRPr="00732BD7">
        <w:rPr>
          <w:sz w:val="26"/>
          <w:szCs w:val="26"/>
        </w:rPr>
        <w:t>)</w:t>
      </w:r>
      <w:r w:rsidRPr="00732BD7">
        <w:rPr>
          <w:rFonts w:eastAsiaTheme="minorHAnsi"/>
          <w:sz w:val="26"/>
          <w:szCs w:val="26"/>
          <w:lang w:eastAsia="en-US"/>
        </w:rPr>
        <w:t xml:space="preserve"> в российских кредитных организациях;</w:t>
      </w:r>
    </w:p>
    <w:p w:rsidR="00527751" w:rsidRPr="00732BD7" w:rsidRDefault="00527751" w:rsidP="00A01A72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32BD7">
        <w:rPr>
          <w:sz w:val="26"/>
          <w:szCs w:val="26"/>
        </w:rPr>
        <w:t xml:space="preserve">лицевые счета, открытые исполнителям услуг – </w:t>
      </w:r>
      <w:r w:rsidRPr="00732BD7">
        <w:rPr>
          <w:rFonts w:eastAsiaTheme="minorHAnsi"/>
          <w:sz w:val="26"/>
          <w:szCs w:val="26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527751" w:rsidRPr="00732BD7" w:rsidRDefault="00527751" w:rsidP="001556BD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32BD7">
        <w:rPr>
          <w:sz w:val="26"/>
          <w:szCs w:val="26"/>
        </w:rPr>
        <w:t xml:space="preserve">лицевые счета, открытые исполнителям услуг – </w:t>
      </w:r>
      <w:r w:rsidRPr="00732BD7">
        <w:rPr>
          <w:rFonts w:eastAsiaTheme="minorHAnsi"/>
          <w:sz w:val="26"/>
          <w:szCs w:val="26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732BD7">
        <w:rPr>
          <w:sz w:val="26"/>
          <w:szCs w:val="26"/>
        </w:rPr>
        <w:t>.</w:t>
      </w:r>
    </w:p>
    <w:p w:rsidR="00527751" w:rsidRPr="00732BD7" w:rsidRDefault="00527751" w:rsidP="001556B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Грант в форме субсидии не может быть использован на:</w:t>
      </w:r>
    </w:p>
    <w:p w:rsidR="00527751" w:rsidRPr="00732BD7" w:rsidRDefault="00527751" w:rsidP="001556BD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капитальное строительство и инвестиции;</w:t>
      </w:r>
    </w:p>
    <w:p w:rsidR="00527751" w:rsidRPr="00732BD7" w:rsidRDefault="00527751" w:rsidP="001556BD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 w:rsidR="0042734E" w:rsidRPr="00732BD7">
        <w:rPr>
          <w:sz w:val="26"/>
          <w:szCs w:val="26"/>
        </w:rPr>
        <w:t xml:space="preserve">                         </w:t>
      </w:r>
      <w:r w:rsidRPr="00732BD7">
        <w:rPr>
          <w:sz w:val="26"/>
          <w:szCs w:val="26"/>
        </w:rPr>
        <w:t>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527751" w:rsidRPr="00732BD7" w:rsidRDefault="00527751" w:rsidP="001556BD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деятельность, запрещенную действующим законодательством.</w:t>
      </w:r>
    </w:p>
    <w:p w:rsidR="00527751" w:rsidRPr="00732BD7" w:rsidRDefault="00527751" w:rsidP="001556B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</w:t>
      </w:r>
      <w:r w:rsidR="000358D1">
        <w:rPr>
          <w:sz w:val="26"/>
          <w:szCs w:val="26"/>
        </w:rPr>
        <w:t xml:space="preserve">                  </w:t>
      </w:r>
      <w:r w:rsidRPr="00732BD7">
        <w:rPr>
          <w:sz w:val="26"/>
          <w:szCs w:val="26"/>
        </w:rPr>
        <w:t xml:space="preserve">в форме субсидии </w:t>
      </w:r>
      <w:r w:rsidR="000358D1" w:rsidRPr="000358D1">
        <w:rPr>
          <w:color w:val="FF0000"/>
          <w:sz w:val="26"/>
          <w:szCs w:val="26"/>
        </w:rPr>
        <w:t>уполномоченный орган</w:t>
      </w:r>
      <w:r w:rsidRPr="00732BD7">
        <w:rPr>
          <w:sz w:val="26"/>
          <w:szCs w:val="26"/>
        </w:rPr>
        <w:t xml:space="preserve"> досрочно расторгает соглашение </w:t>
      </w:r>
      <w:r w:rsidR="000358D1">
        <w:rPr>
          <w:sz w:val="26"/>
          <w:szCs w:val="26"/>
        </w:rPr>
        <w:t xml:space="preserve">                      </w:t>
      </w:r>
      <w:r w:rsidRPr="00732BD7">
        <w:rPr>
          <w:sz w:val="26"/>
          <w:szCs w:val="26"/>
        </w:rPr>
        <w:t>с последующим возвратом гранта в форме субсидии.</w:t>
      </w:r>
    </w:p>
    <w:p w:rsidR="00527751" w:rsidRPr="00732BD7" w:rsidRDefault="00527751" w:rsidP="001556BD">
      <w:pPr>
        <w:ind w:firstLine="709"/>
        <w:jc w:val="both"/>
        <w:rPr>
          <w:sz w:val="26"/>
          <w:szCs w:val="26"/>
        </w:rPr>
      </w:pPr>
    </w:p>
    <w:p w:rsidR="00527751" w:rsidRPr="00732BD7" w:rsidRDefault="00527751" w:rsidP="00401843">
      <w:pPr>
        <w:jc w:val="center"/>
        <w:rPr>
          <w:b/>
          <w:bCs/>
          <w:sz w:val="26"/>
          <w:szCs w:val="26"/>
        </w:rPr>
      </w:pPr>
      <w:r w:rsidRPr="00732BD7">
        <w:rPr>
          <w:b/>
          <w:bCs/>
          <w:sz w:val="26"/>
          <w:szCs w:val="26"/>
        </w:rPr>
        <w:t>Раздел I</w:t>
      </w:r>
      <w:r w:rsidRPr="00732BD7">
        <w:rPr>
          <w:b/>
          <w:bCs/>
          <w:sz w:val="26"/>
          <w:szCs w:val="26"/>
          <w:lang w:val="en-US"/>
        </w:rPr>
        <w:t>V</w:t>
      </w:r>
      <w:r w:rsidRPr="00732BD7">
        <w:rPr>
          <w:b/>
          <w:bCs/>
          <w:sz w:val="26"/>
          <w:szCs w:val="26"/>
        </w:rPr>
        <w:t>. Требования к отчетности</w:t>
      </w:r>
    </w:p>
    <w:p w:rsidR="00527751" w:rsidRPr="006844F1" w:rsidRDefault="00527751" w:rsidP="00401843">
      <w:pPr>
        <w:jc w:val="center"/>
        <w:rPr>
          <w:bCs/>
          <w:sz w:val="26"/>
          <w:szCs w:val="26"/>
        </w:rPr>
      </w:pPr>
    </w:p>
    <w:p w:rsidR="00527751" w:rsidRPr="00732BD7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bookmarkStart w:id="14" w:name="_Ref56163238"/>
      <w:r w:rsidRPr="006844F1">
        <w:rPr>
          <w:sz w:val="26"/>
          <w:szCs w:val="26"/>
        </w:rPr>
        <w:t xml:space="preserve">Результатом предоставления гранта является проведение образовательных мероприятий в объеме, указанном исполнителем услуг в заявках </w:t>
      </w:r>
      <w:r w:rsidR="006844F1" w:rsidRPr="006844F1">
        <w:rPr>
          <w:sz w:val="26"/>
          <w:szCs w:val="26"/>
        </w:rPr>
        <w:t>на авансирование средств из</w:t>
      </w:r>
      <w:r w:rsidRPr="006844F1">
        <w:rPr>
          <w:sz w:val="26"/>
          <w:szCs w:val="26"/>
        </w:rPr>
        <w:t xml:space="preserve"> бюджета</w:t>
      </w:r>
      <w:r w:rsidR="006844F1" w:rsidRPr="006844F1">
        <w:rPr>
          <w:rFonts w:eastAsia="Lucida Sans Unicode"/>
          <w:kern w:val="2"/>
          <w:sz w:val="26"/>
          <w:szCs w:val="26"/>
          <w:lang w:eastAsia="ar-SA"/>
        </w:rPr>
        <w:t xml:space="preserve"> Новоторъяльского муниципального района </w:t>
      </w:r>
      <w:r w:rsidR="00DF7039">
        <w:rPr>
          <w:rFonts w:eastAsia="Lucida Sans Unicode"/>
          <w:kern w:val="2"/>
          <w:sz w:val="26"/>
          <w:szCs w:val="26"/>
          <w:lang w:eastAsia="ar-SA"/>
        </w:rPr>
        <w:t xml:space="preserve">                           </w:t>
      </w:r>
      <w:r w:rsidR="006844F1" w:rsidRPr="006844F1">
        <w:rPr>
          <w:rFonts w:eastAsia="Lucida Sans Unicode"/>
          <w:kern w:val="2"/>
          <w:sz w:val="26"/>
          <w:szCs w:val="26"/>
          <w:lang w:eastAsia="ar-SA"/>
        </w:rPr>
        <w:t>Республики Марий Эл</w:t>
      </w:r>
      <w:r w:rsidRPr="006844F1">
        <w:rPr>
          <w:sz w:val="26"/>
          <w:szCs w:val="26"/>
        </w:rPr>
        <w:t xml:space="preserve"> (заявках на перечисление средств из бюджета</w:t>
      </w:r>
      <w:r w:rsidR="00DF7039">
        <w:rPr>
          <w:sz w:val="26"/>
          <w:szCs w:val="26"/>
        </w:rPr>
        <w:t xml:space="preserve"> </w:t>
      </w:r>
      <w:r w:rsidR="00DF7039" w:rsidRPr="00732BD7">
        <w:rPr>
          <w:rFonts w:eastAsia="Lucida Sans Unicode"/>
          <w:kern w:val="2"/>
          <w:sz w:val="26"/>
          <w:szCs w:val="26"/>
          <w:lang w:eastAsia="ar-SA"/>
        </w:rPr>
        <w:t>Новоторъяльского муниципального района Республики Марий Эл</w:t>
      </w:r>
      <w:r w:rsidRPr="006844F1">
        <w:rPr>
          <w:sz w:val="26"/>
          <w:szCs w:val="26"/>
        </w:rPr>
        <w:t>), с даты заключения рамочного соглаш</w:t>
      </w:r>
      <w:r w:rsidR="00714E50" w:rsidRPr="006844F1">
        <w:rPr>
          <w:sz w:val="26"/>
          <w:szCs w:val="26"/>
        </w:rPr>
        <w:t>ения в соответствии с пунктом</w:t>
      </w:r>
      <w:r w:rsidR="00714E50" w:rsidRPr="00732BD7">
        <w:rPr>
          <w:sz w:val="26"/>
          <w:szCs w:val="26"/>
        </w:rPr>
        <w:t xml:space="preserve"> 17</w:t>
      </w:r>
      <w:r w:rsidRPr="00732BD7">
        <w:rPr>
          <w:sz w:val="26"/>
          <w:szCs w:val="26"/>
        </w:rPr>
        <w:t xml:space="preserve"> настоящего порядка по дату окончания действия (расторжения) рамочного соглашения.</w:t>
      </w:r>
      <w:bookmarkEnd w:id="14"/>
    </w:p>
    <w:p w:rsidR="00527751" w:rsidRPr="00732BD7" w:rsidRDefault="00527751" w:rsidP="0040184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Исполнитель услуг предоставляет в уполномоченный орган:</w:t>
      </w:r>
    </w:p>
    <w:p w:rsidR="00527751" w:rsidRPr="00732BD7" w:rsidRDefault="00527751" w:rsidP="00401843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6"/>
          <w:szCs w:val="26"/>
        </w:rPr>
      </w:pPr>
      <w:r w:rsidRPr="00732BD7">
        <w:rPr>
          <w:rStyle w:val="blk"/>
          <w:sz w:val="26"/>
          <w:szCs w:val="26"/>
        </w:rPr>
        <w:t xml:space="preserve">не позднее </w:t>
      </w:r>
      <w:r w:rsidRPr="000358D1">
        <w:rPr>
          <w:rStyle w:val="blk"/>
          <w:color w:val="FF0000"/>
          <w:sz w:val="26"/>
          <w:szCs w:val="26"/>
        </w:rPr>
        <w:t>25</w:t>
      </w:r>
      <w:r w:rsidR="008B51D3">
        <w:rPr>
          <w:rStyle w:val="blk"/>
          <w:color w:val="FF0000"/>
          <w:sz w:val="26"/>
          <w:szCs w:val="26"/>
        </w:rPr>
        <w:t xml:space="preserve"> </w:t>
      </w:r>
      <w:r w:rsidR="008B51D3">
        <w:rPr>
          <w:rStyle w:val="blk"/>
          <w:sz w:val="26"/>
          <w:szCs w:val="26"/>
        </w:rPr>
        <w:t xml:space="preserve">(Двадцать пятого) </w:t>
      </w:r>
      <w:r w:rsidRPr="00732BD7">
        <w:rPr>
          <w:rStyle w:val="blk"/>
          <w:sz w:val="26"/>
          <w:szCs w:val="26"/>
        </w:rPr>
        <w:t xml:space="preserve">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</w:t>
      </w:r>
      <w:r w:rsidR="00953172" w:rsidRPr="00732BD7">
        <w:rPr>
          <w:rStyle w:val="blk"/>
          <w:sz w:val="26"/>
          <w:szCs w:val="26"/>
        </w:rPr>
        <w:t xml:space="preserve">Финансовым управлением </w:t>
      </w:r>
      <w:r w:rsidR="000358D1">
        <w:rPr>
          <w:rStyle w:val="blk"/>
          <w:sz w:val="26"/>
          <w:szCs w:val="26"/>
        </w:rPr>
        <w:t xml:space="preserve">администрации </w:t>
      </w:r>
      <w:r w:rsidR="00953172" w:rsidRPr="00732BD7">
        <w:rPr>
          <w:sz w:val="26"/>
          <w:szCs w:val="26"/>
        </w:rPr>
        <w:t>Новоторъяльского муниципального района Республики Марий Эл</w:t>
      </w:r>
      <w:r w:rsidRPr="00732BD7">
        <w:rPr>
          <w:rStyle w:val="blk"/>
          <w:sz w:val="26"/>
          <w:szCs w:val="26"/>
        </w:rPr>
        <w:t xml:space="preserve">; </w:t>
      </w:r>
    </w:p>
    <w:p w:rsidR="001556BD" w:rsidRDefault="00527751" w:rsidP="00A26122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8B51D3" w:rsidRPr="000358D1" w:rsidRDefault="008B51D3" w:rsidP="008B51D3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527751" w:rsidRPr="00732BD7" w:rsidRDefault="00527751" w:rsidP="001556BD">
      <w:pPr>
        <w:jc w:val="center"/>
        <w:rPr>
          <w:b/>
          <w:bCs/>
          <w:sz w:val="26"/>
          <w:szCs w:val="26"/>
        </w:rPr>
      </w:pPr>
      <w:r w:rsidRPr="00732BD7">
        <w:rPr>
          <w:b/>
          <w:bCs/>
          <w:sz w:val="26"/>
          <w:szCs w:val="26"/>
        </w:rPr>
        <w:t>Раздел V. Порядок осуществления контроля (мониторинга) за соблюдением целей, условий и порядка предоставления грантов и отв</w:t>
      </w:r>
      <w:r w:rsidR="001556BD" w:rsidRPr="00732BD7">
        <w:rPr>
          <w:b/>
          <w:bCs/>
          <w:sz w:val="26"/>
          <w:szCs w:val="26"/>
        </w:rPr>
        <w:t>етственности за их несоблюдение</w:t>
      </w:r>
    </w:p>
    <w:p w:rsidR="001556BD" w:rsidRPr="00732BD7" w:rsidRDefault="001556BD" w:rsidP="001556BD">
      <w:pPr>
        <w:jc w:val="center"/>
        <w:rPr>
          <w:b/>
          <w:bCs/>
          <w:sz w:val="26"/>
          <w:szCs w:val="26"/>
        </w:rPr>
      </w:pPr>
    </w:p>
    <w:p w:rsidR="00527751" w:rsidRPr="00732BD7" w:rsidRDefault="00527751" w:rsidP="001556B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Орган муниципального финансового контроля</w:t>
      </w:r>
      <w:r w:rsidR="000358D1">
        <w:rPr>
          <w:sz w:val="26"/>
          <w:szCs w:val="26"/>
        </w:rPr>
        <w:t xml:space="preserve"> </w:t>
      </w:r>
      <w:r w:rsidR="00DF7039">
        <w:rPr>
          <w:color w:val="FF0000"/>
          <w:sz w:val="26"/>
          <w:szCs w:val="26"/>
        </w:rPr>
        <w:t xml:space="preserve">Новоторъяльского муниципального района Республики Марий Эл </w:t>
      </w:r>
      <w:r w:rsidR="00DF7039">
        <w:rPr>
          <w:sz w:val="26"/>
          <w:szCs w:val="26"/>
        </w:rPr>
        <w:t xml:space="preserve">(далее - </w:t>
      </w:r>
      <w:r w:rsidR="00DF7039" w:rsidRPr="00732BD7">
        <w:rPr>
          <w:sz w:val="26"/>
          <w:szCs w:val="26"/>
        </w:rPr>
        <w:t>орган муниципального финансового контроля</w:t>
      </w:r>
      <w:r w:rsidR="00DF7039">
        <w:rPr>
          <w:sz w:val="26"/>
          <w:szCs w:val="26"/>
        </w:rPr>
        <w:t xml:space="preserve">) </w:t>
      </w:r>
      <w:r w:rsidRPr="00732BD7">
        <w:rPr>
          <w:sz w:val="26"/>
          <w:szCs w:val="26"/>
        </w:rPr>
        <w:t xml:space="preserve">осуществляет проверку соблюдения условий, целей </w:t>
      </w:r>
      <w:r w:rsidR="00DF7039">
        <w:rPr>
          <w:sz w:val="26"/>
          <w:szCs w:val="26"/>
        </w:rPr>
        <w:t xml:space="preserve">                      </w:t>
      </w:r>
      <w:r w:rsidRPr="00732BD7">
        <w:rPr>
          <w:sz w:val="26"/>
          <w:szCs w:val="26"/>
        </w:rPr>
        <w:t>и порядка предоставления грантов в форме субсидий их получателями.</w:t>
      </w:r>
    </w:p>
    <w:p w:rsidR="00527751" w:rsidRPr="00732BD7" w:rsidRDefault="00527751" w:rsidP="001556B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В целях соблюдения условий, целей и порядка предоставления грантов </w:t>
      </w:r>
      <w:r w:rsidR="00DB0224">
        <w:rPr>
          <w:sz w:val="26"/>
          <w:szCs w:val="26"/>
        </w:rPr>
        <w:t xml:space="preserve">            </w:t>
      </w:r>
      <w:r w:rsidRPr="00732BD7">
        <w:rPr>
          <w:sz w:val="26"/>
          <w:szCs w:val="26"/>
        </w:rPr>
        <w:t>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527751" w:rsidRPr="00732BD7" w:rsidRDefault="00527751" w:rsidP="001556BD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527751" w:rsidRPr="00732BD7" w:rsidRDefault="00527751" w:rsidP="001556BD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подтверждение достоверности, полноты и соответствия требованиям представления отчетности;</w:t>
      </w:r>
    </w:p>
    <w:p w:rsidR="00527751" w:rsidRPr="00732BD7" w:rsidRDefault="00527751" w:rsidP="001556BD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соблюдение целей, условий и порядка предоставления гранта </w:t>
      </w:r>
      <w:r w:rsidR="00714E50" w:rsidRPr="00732BD7">
        <w:rPr>
          <w:sz w:val="26"/>
          <w:szCs w:val="26"/>
        </w:rPr>
        <w:t xml:space="preserve">                        </w:t>
      </w:r>
      <w:r w:rsidRPr="00732BD7">
        <w:rPr>
          <w:sz w:val="26"/>
          <w:szCs w:val="26"/>
        </w:rPr>
        <w:t>в форме субсидий.</w:t>
      </w:r>
    </w:p>
    <w:p w:rsidR="00527751" w:rsidRPr="00732BD7" w:rsidRDefault="00527751" w:rsidP="001556BD">
      <w:pPr>
        <w:ind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527751" w:rsidRPr="00732BD7" w:rsidRDefault="00DB0224" w:rsidP="001556BD">
      <w:pPr>
        <w:pStyle w:val="a3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Уполномоченный орган и Финансовое</w:t>
      </w:r>
      <w:r w:rsidR="00527751" w:rsidRPr="00732B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управление </w:t>
      </w:r>
      <w:r>
        <w:rPr>
          <w:rStyle w:val="blk"/>
          <w:sz w:val="26"/>
          <w:szCs w:val="26"/>
        </w:rPr>
        <w:t xml:space="preserve">администрации </w:t>
      </w:r>
      <w:r w:rsidRPr="00732BD7">
        <w:rPr>
          <w:sz w:val="26"/>
          <w:szCs w:val="26"/>
        </w:rPr>
        <w:t xml:space="preserve">Новоторъяльского муниципального района Республики Марий Эл </w:t>
      </w:r>
      <w:r w:rsidR="00527751" w:rsidRPr="00732BD7">
        <w:rPr>
          <w:sz w:val="26"/>
          <w:szCs w:val="26"/>
        </w:rPr>
        <w:t xml:space="preserve">осуществляют мониторинг достижения результатов предоставления субсидии исходя </w:t>
      </w:r>
      <w:r>
        <w:rPr>
          <w:sz w:val="26"/>
          <w:szCs w:val="26"/>
        </w:rPr>
        <w:t xml:space="preserve">                                     и</w:t>
      </w:r>
      <w:r w:rsidR="00527751" w:rsidRPr="00732BD7">
        <w:rPr>
          <w:sz w:val="26"/>
          <w:szCs w:val="26"/>
        </w:rPr>
        <w:t>з достижения значений результатов предоставления субсидии, определенных соглашением, и событий, отражающих факт завершен</w:t>
      </w:r>
      <w:r>
        <w:rPr>
          <w:sz w:val="26"/>
          <w:szCs w:val="26"/>
        </w:rPr>
        <w:t>ия соответствующего мероприятия</w:t>
      </w:r>
      <w:r w:rsidR="001556BD" w:rsidRPr="00732BD7">
        <w:rPr>
          <w:sz w:val="26"/>
          <w:szCs w:val="26"/>
        </w:rPr>
        <w:t xml:space="preserve"> </w:t>
      </w:r>
      <w:r w:rsidR="00527751" w:rsidRPr="00732BD7">
        <w:rPr>
          <w:sz w:val="26"/>
          <w:szCs w:val="26"/>
        </w:rPr>
        <w:t>по получению результата предоставления субсидии (контрольная точка), в порядке и по формам, которые установлены приказом Министерства финансо</w:t>
      </w:r>
      <w:r w:rsidR="001556BD" w:rsidRPr="00732BD7">
        <w:rPr>
          <w:sz w:val="26"/>
          <w:szCs w:val="26"/>
        </w:rPr>
        <w:t xml:space="preserve">в Российской Федерации от 29 сентября </w:t>
      </w:r>
      <w:r w:rsidR="00527751" w:rsidRPr="00732BD7">
        <w:rPr>
          <w:sz w:val="26"/>
          <w:szCs w:val="26"/>
        </w:rPr>
        <w:t>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527751" w:rsidRPr="00732BD7" w:rsidRDefault="00527751" w:rsidP="001556B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>Контроль за выполнением условий соглашения о предоставлении гранта в форме субсидии и организацию процедуры приема отчета об</w:t>
      </w:r>
      <w:r w:rsidR="00A26122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оказанных образовательных услугах в рамках системы персонифицированного финансирования в сроки, установленные соглашением о предоставлении грантов </w:t>
      </w:r>
      <w:r w:rsidR="00DB0224">
        <w:rPr>
          <w:sz w:val="26"/>
          <w:szCs w:val="26"/>
        </w:rPr>
        <w:t xml:space="preserve">  </w:t>
      </w:r>
      <w:r w:rsidRPr="00732BD7">
        <w:rPr>
          <w:sz w:val="26"/>
          <w:szCs w:val="26"/>
        </w:rPr>
        <w:t>в форме субсидии, осуществляет уполномоченный орган.</w:t>
      </w:r>
    </w:p>
    <w:p w:rsidR="00527751" w:rsidRPr="00732BD7" w:rsidRDefault="00527751" w:rsidP="001556B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Орган муниципального финансового контроля осуществляет последующий финансовый контроль за целевым использованием грантов </w:t>
      </w:r>
      <w:r w:rsidR="00714E50" w:rsidRPr="00732BD7">
        <w:rPr>
          <w:sz w:val="26"/>
          <w:szCs w:val="26"/>
        </w:rPr>
        <w:t xml:space="preserve">                </w:t>
      </w:r>
      <w:r w:rsidRPr="00732BD7">
        <w:rPr>
          <w:sz w:val="26"/>
          <w:szCs w:val="26"/>
        </w:rPr>
        <w:t>в форме субсидии.</w:t>
      </w:r>
    </w:p>
    <w:p w:rsidR="001556BD" w:rsidRPr="00732BD7" w:rsidRDefault="001556BD" w:rsidP="00714E50">
      <w:pPr>
        <w:jc w:val="both"/>
        <w:rPr>
          <w:sz w:val="26"/>
          <w:szCs w:val="26"/>
        </w:rPr>
      </w:pPr>
    </w:p>
    <w:p w:rsidR="00527751" w:rsidRPr="00732BD7" w:rsidRDefault="00527751" w:rsidP="00401843">
      <w:pPr>
        <w:jc w:val="center"/>
        <w:rPr>
          <w:b/>
          <w:bCs/>
          <w:sz w:val="26"/>
          <w:szCs w:val="26"/>
        </w:rPr>
      </w:pPr>
      <w:r w:rsidRPr="00732BD7">
        <w:rPr>
          <w:b/>
          <w:bCs/>
          <w:sz w:val="26"/>
          <w:szCs w:val="26"/>
        </w:rPr>
        <w:t>Раздел V</w:t>
      </w:r>
      <w:r w:rsidRPr="00732BD7">
        <w:rPr>
          <w:b/>
          <w:bCs/>
          <w:sz w:val="26"/>
          <w:szCs w:val="26"/>
          <w:lang w:val="en-US"/>
        </w:rPr>
        <w:t>I</w:t>
      </w:r>
      <w:r w:rsidRPr="00732BD7">
        <w:rPr>
          <w:b/>
          <w:bCs/>
          <w:sz w:val="26"/>
          <w:szCs w:val="26"/>
        </w:rPr>
        <w:t>. Порядок возврата грантов в форме субсидии</w:t>
      </w:r>
    </w:p>
    <w:p w:rsidR="00527751" w:rsidRPr="00732BD7" w:rsidRDefault="00527751" w:rsidP="00401843">
      <w:pPr>
        <w:jc w:val="center"/>
        <w:rPr>
          <w:b/>
          <w:bCs/>
          <w:sz w:val="26"/>
          <w:szCs w:val="26"/>
        </w:rPr>
      </w:pPr>
    </w:p>
    <w:p w:rsidR="00527751" w:rsidRPr="00732BD7" w:rsidRDefault="00527751" w:rsidP="001556B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Гранты в форме субсидии подлежат возврату исполнителем услуг </w:t>
      </w:r>
      <w:r w:rsidR="00811277" w:rsidRPr="00732BD7">
        <w:rPr>
          <w:sz w:val="26"/>
          <w:szCs w:val="26"/>
        </w:rPr>
        <w:t xml:space="preserve">               </w:t>
      </w:r>
      <w:r w:rsidRPr="00732BD7">
        <w:rPr>
          <w:sz w:val="26"/>
          <w:szCs w:val="26"/>
        </w:rPr>
        <w:t xml:space="preserve">в бюджет </w:t>
      </w:r>
      <w:r w:rsidR="00811277" w:rsidRPr="00732BD7">
        <w:rPr>
          <w:sz w:val="26"/>
          <w:szCs w:val="26"/>
        </w:rPr>
        <w:t>Новоторъяльского муниципального района Республики Ма</w:t>
      </w:r>
      <w:r w:rsidR="00DB0224">
        <w:rPr>
          <w:sz w:val="26"/>
          <w:szCs w:val="26"/>
        </w:rPr>
        <w:t xml:space="preserve">рий Эл                      </w:t>
      </w:r>
      <w:r w:rsidRPr="00732BD7">
        <w:rPr>
          <w:sz w:val="26"/>
          <w:szCs w:val="26"/>
        </w:rPr>
        <w:t>в случае нарушения порядка, целей и условий их предоставления, в том числе непредставления отчета об</w:t>
      </w:r>
      <w:r w:rsidR="00811277" w:rsidRPr="00732BD7">
        <w:rPr>
          <w:sz w:val="26"/>
          <w:szCs w:val="26"/>
        </w:rPr>
        <w:t xml:space="preserve"> </w:t>
      </w:r>
      <w:r w:rsidRPr="00732BD7">
        <w:rPr>
          <w:sz w:val="26"/>
          <w:szCs w:val="26"/>
        </w:rPr>
        <w:t xml:space="preserve">оказанных образовательных услугах в рамках системы персонифицированного финансирования в сроки, установленные соглашением </w:t>
      </w:r>
      <w:r w:rsidR="00DB0224">
        <w:rPr>
          <w:sz w:val="26"/>
          <w:szCs w:val="26"/>
        </w:rPr>
        <w:t xml:space="preserve">                  о</w:t>
      </w:r>
      <w:r w:rsidRPr="00732BD7">
        <w:rPr>
          <w:sz w:val="26"/>
          <w:szCs w:val="26"/>
        </w:rPr>
        <w:t xml:space="preserve"> предоставлении гранта в форме субсидии.</w:t>
      </w:r>
    </w:p>
    <w:p w:rsidR="00527751" w:rsidRPr="00732BD7" w:rsidRDefault="00527751" w:rsidP="001556B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За полноту и достоверность представленной информации </w:t>
      </w:r>
      <w:r w:rsidR="00811277" w:rsidRPr="00732BD7">
        <w:rPr>
          <w:sz w:val="26"/>
          <w:szCs w:val="26"/>
        </w:rPr>
        <w:t xml:space="preserve">                             </w:t>
      </w:r>
      <w:r w:rsidRPr="00732BD7">
        <w:rPr>
          <w:sz w:val="26"/>
          <w:szCs w:val="26"/>
        </w:rPr>
        <w:t>и документов несет ответственность исполнитель услуг.</w:t>
      </w:r>
    </w:p>
    <w:p w:rsidR="00527751" w:rsidRPr="00732BD7" w:rsidRDefault="00527751" w:rsidP="001556B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D7">
        <w:rPr>
          <w:sz w:val="26"/>
          <w:szCs w:val="26"/>
        </w:rPr>
        <w:t xml:space="preserve">Возврат гранта в форме субсидии в бюджет </w:t>
      </w:r>
      <w:r w:rsidR="00811277" w:rsidRPr="00732BD7">
        <w:rPr>
          <w:sz w:val="26"/>
          <w:szCs w:val="26"/>
        </w:rPr>
        <w:t xml:space="preserve">Новоторъяльского муниципального района Республики Марий Эл </w:t>
      </w:r>
      <w:r w:rsidRPr="00732BD7">
        <w:rPr>
          <w:sz w:val="26"/>
          <w:szCs w:val="26"/>
        </w:rPr>
        <w:t>осуществляется и</w:t>
      </w:r>
      <w:r w:rsidR="00811277" w:rsidRPr="00732BD7">
        <w:rPr>
          <w:sz w:val="26"/>
          <w:szCs w:val="26"/>
        </w:rPr>
        <w:t>с</w:t>
      </w:r>
      <w:r w:rsidR="00DB0224">
        <w:rPr>
          <w:sz w:val="26"/>
          <w:szCs w:val="26"/>
        </w:rPr>
        <w:t>полнителем услуг в течение 10 (Д</w:t>
      </w:r>
      <w:r w:rsidR="00811277" w:rsidRPr="00732BD7">
        <w:rPr>
          <w:sz w:val="26"/>
          <w:szCs w:val="26"/>
        </w:rPr>
        <w:t>есяти)</w:t>
      </w:r>
      <w:r w:rsidRPr="00732BD7">
        <w:rPr>
          <w:sz w:val="26"/>
          <w:szCs w:val="26"/>
        </w:rPr>
        <w:t xml:space="preserve">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</w:t>
      </w:r>
      <w:r w:rsidR="00DB0224">
        <w:rPr>
          <w:sz w:val="26"/>
          <w:szCs w:val="26"/>
        </w:rPr>
        <w:t>убсидий</w:t>
      </w:r>
      <w:r w:rsidR="00811277" w:rsidRPr="00732BD7">
        <w:rPr>
          <w:sz w:val="26"/>
          <w:szCs w:val="26"/>
        </w:rPr>
        <w:t xml:space="preserve"> и</w:t>
      </w:r>
      <w:r w:rsidRPr="00732BD7">
        <w:rPr>
          <w:sz w:val="26"/>
          <w:szCs w:val="26"/>
        </w:rPr>
        <w:t xml:space="preserve"> направляется уполномоченным органом </w:t>
      </w:r>
      <w:r w:rsidR="005F1979">
        <w:rPr>
          <w:sz w:val="26"/>
          <w:szCs w:val="26"/>
        </w:rPr>
        <w:t xml:space="preserve">             </w:t>
      </w:r>
      <w:r w:rsidRPr="00732BD7">
        <w:rPr>
          <w:sz w:val="26"/>
          <w:szCs w:val="26"/>
        </w:rPr>
        <w:t xml:space="preserve">в адрес исполнителя услуг. </w:t>
      </w:r>
    </w:p>
    <w:p w:rsidR="00527751" w:rsidRPr="00732BD7" w:rsidRDefault="00527751" w:rsidP="00401843">
      <w:pPr>
        <w:tabs>
          <w:tab w:val="left" w:pos="993"/>
        </w:tabs>
        <w:jc w:val="both"/>
        <w:rPr>
          <w:sz w:val="26"/>
          <w:szCs w:val="26"/>
        </w:rPr>
      </w:pPr>
    </w:p>
    <w:p w:rsidR="00527751" w:rsidRPr="00732BD7" w:rsidRDefault="00527751" w:rsidP="00527751">
      <w:pPr>
        <w:tabs>
          <w:tab w:val="left" w:pos="993"/>
        </w:tabs>
        <w:jc w:val="both"/>
        <w:rPr>
          <w:sz w:val="26"/>
          <w:szCs w:val="26"/>
        </w:rPr>
      </w:pPr>
    </w:p>
    <w:p w:rsidR="00527751" w:rsidRPr="00732BD7" w:rsidRDefault="00527751" w:rsidP="00527751">
      <w:pPr>
        <w:tabs>
          <w:tab w:val="left" w:pos="993"/>
        </w:tabs>
        <w:jc w:val="center"/>
        <w:rPr>
          <w:sz w:val="26"/>
          <w:szCs w:val="26"/>
        </w:rPr>
        <w:sectPr w:rsidR="00527751" w:rsidRPr="00732BD7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732BD7">
        <w:rPr>
          <w:sz w:val="26"/>
          <w:szCs w:val="26"/>
        </w:rPr>
        <w:t>_______________</w:t>
      </w:r>
    </w:p>
    <w:p w:rsidR="00527751" w:rsidRPr="00062BEB" w:rsidRDefault="00527751" w:rsidP="00527751">
      <w:pPr>
        <w:widowControl w:val="0"/>
        <w:ind w:firstLine="709"/>
        <w:jc w:val="right"/>
      </w:pPr>
      <w:r w:rsidRPr="00062BEB">
        <w:t>ПРИЛОЖЕНИЕ</w:t>
      </w:r>
    </w:p>
    <w:p w:rsidR="00527751" w:rsidRPr="00062BEB" w:rsidRDefault="00DB0224" w:rsidP="00527751">
      <w:pPr>
        <w:widowControl w:val="0"/>
        <w:ind w:firstLine="709"/>
        <w:jc w:val="right"/>
      </w:pPr>
      <w:r w:rsidRPr="00062BEB">
        <w:t>к</w:t>
      </w:r>
      <w:r w:rsidR="00527751" w:rsidRPr="00062BEB">
        <w:t xml:space="preserve"> Порядку</w:t>
      </w:r>
    </w:p>
    <w:p w:rsidR="00527751" w:rsidRPr="00062BEB" w:rsidRDefault="00527751" w:rsidP="00714E50">
      <w:pPr>
        <w:widowControl w:val="0"/>
        <w:ind w:firstLine="709"/>
        <w:jc w:val="both"/>
      </w:pPr>
    </w:p>
    <w:p w:rsidR="00527751" w:rsidRPr="00062BEB" w:rsidRDefault="00527751" w:rsidP="00714E50">
      <w:pPr>
        <w:widowControl w:val="0"/>
        <w:ind w:firstLine="709"/>
        <w:jc w:val="both"/>
      </w:pPr>
    </w:p>
    <w:p w:rsidR="00527751" w:rsidRPr="00062BEB" w:rsidRDefault="00527751" w:rsidP="00714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2BEB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:rsidR="00527751" w:rsidRPr="00062BEB" w:rsidRDefault="00527751" w:rsidP="00714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062BEB" w:rsidRDefault="00527751" w:rsidP="00714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062BEB" w:rsidRDefault="00DB0224" w:rsidP="00714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2BEB">
        <w:rPr>
          <w:rFonts w:ascii="Times New Roman" w:hAnsi="Times New Roman" w:cs="Times New Roman"/>
          <w:sz w:val="24"/>
          <w:szCs w:val="24"/>
        </w:rPr>
        <w:t>п</w:t>
      </w:r>
      <w:r w:rsidR="00527751" w:rsidRPr="00062BEB">
        <w:rPr>
          <w:rFonts w:ascii="Times New Roman" w:hAnsi="Times New Roman" w:cs="Times New Roman"/>
          <w:sz w:val="24"/>
          <w:szCs w:val="24"/>
        </w:rPr>
        <w:t>г</w:t>
      </w:r>
      <w:r w:rsidRPr="00062BEB">
        <w:rPr>
          <w:rFonts w:ascii="Times New Roman" w:hAnsi="Times New Roman" w:cs="Times New Roman"/>
          <w:sz w:val="24"/>
          <w:szCs w:val="24"/>
        </w:rPr>
        <w:t>т</w:t>
      </w:r>
      <w:r w:rsidR="00527751" w:rsidRPr="00062BEB">
        <w:rPr>
          <w:rFonts w:ascii="Times New Roman" w:hAnsi="Times New Roman" w:cs="Times New Roman"/>
          <w:sz w:val="24"/>
          <w:szCs w:val="24"/>
        </w:rPr>
        <w:t>. _________________</w:t>
      </w:r>
      <w:r w:rsidRPr="00062BEB">
        <w:rPr>
          <w:rFonts w:ascii="Times New Roman" w:hAnsi="Times New Roman" w:cs="Times New Roman"/>
          <w:sz w:val="24"/>
          <w:szCs w:val="24"/>
        </w:rPr>
        <w:t xml:space="preserve">____             </w:t>
      </w:r>
      <w:r w:rsidR="00527751" w:rsidRPr="00062BEB">
        <w:rPr>
          <w:rFonts w:ascii="Times New Roman" w:hAnsi="Times New Roman" w:cs="Times New Roman"/>
          <w:sz w:val="24"/>
          <w:szCs w:val="24"/>
        </w:rPr>
        <w:t xml:space="preserve">       </w:t>
      </w:r>
      <w:r w:rsidR="001556BD" w:rsidRPr="00062BEB">
        <w:rPr>
          <w:rFonts w:ascii="Times New Roman" w:hAnsi="Times New Roman" w:cs="Times New Roman"/>
          <w:sz w:val="24"/>
          <w:szCs w:val="24"/>
        </w:rPr>
        <w:t xml:space="preserve">                         «___»</w:t>
      </w:r>
      <w:r w:rsidR="00527751" w:rsidRPr="00062BEB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527751" w:rsidRPr="00062BEB" w:rsidRDefault="00527751" w:rsidP="00714E50">
      <w:pPr>
        <w:jc w:val="both"/>
      </w:pPr>
    </w:p>
    <w:p w:rsidR="00527751" w:rsidRPr="00062BEB" w:rsidRDefault="00527751" w:rsidP="00714E50">
      <w:pPr>
        <w:jc w:val="both"/>
      </w:pPr>
      <w:r w:rsidRPr="00062BEB">
        <w:rPr>
          <w:i/>
        </w:rPr>
        <w:t>_______________________________________________________________</w:t>
      </w:r>
      <w:r w:rsidR="000A31B8" w:rsidRPr="00062BEB">
        <w:rPr>
          <w:i/>
        </w:rPr>
        <w:t>______________</w:t>
      </w:r>
      <w:r w:rsidR="000A31B8" w:rsidRPr="00062BEB">
        <w:t xml:space="preserve">, именуемое </w:t>
      </w:r>
      <w:r w:rsidRPr="00062BEB">
        <w:t>в дальнейшем «Уполномоченный орган», в лице _______</w:t>
      </w:r>
      <w:r w:rsidR="000A31B8" w:rsidRPr="00062BEB">
        <w:t>_____________________________________________</w:t>
      </w:r>
      <w:r w:rsidRPr="00062BEB">
        <w:t>, действующего на основ</w:t>
      </w:r>
      <w:r w:rsidR="000A31B8" w:rsidRPr="00062BEB">
        <w:t>ании ___________________</w:t>
      </w:r>
      <w:r w:rsidRPr="00062BEB">
        <w:t>_</w:t>
      </w:r>
      <w:r w:rsidR="000A31B8" w:rsidRPr="00062BEB">
        <w:t>_________________________________________</w:t>
      </w:r>
      <w:r w:rsidRPr="00062BEB">
        <w:t>, с одной стороны,</w:t>
      </w:r>
      <w:r w:rsidR="001556BD" w:rsidRPr="00062BEB">
        <w:t xml:space="preserve"> </w:t>
      </w:r>
      <w:r w:rsidRPr="00062BEB">
        <w:t>и _____________________________________________________</w:t>
      </w:r>
      <w:r w:rsidR="000A31B8" w:rsidRPr="00062BEB">
        <w:t>____________</w:t>
      </w:r>
      <w:r w:rsidRPr="00062BEB">
        <w:t xml:space="preserve">_, именуемое </w:t>
      </w:r>
      <w:r w:rsidR="001556BD" w:rsidRPr="00062BEB">
        <w:t xml:space="preserve">                               </w:t>
      </w:r>
      <w:r w:rsidRPr="00062BEB">
        <w:t>в дальнейшем «Исполнитель услуг», в лице ___</w:t>
      </w:r>
      <w:r w:rsidR="000A31B8" w:rsidRPr="00062BEB">
        <w:t>___________________________________________</w:t>
      </w:r>
      <w:r w:rsidRPr="00062BEB">
        <w:t>_________________, действующего на основании ____________________________</w:t>
      </w:r>
      <w:r w:rsidR="00AB64A0" w:rsidRPr="00062BEB">
        <w:t xml:space="preserve">___________, с другой стороны, </w:t>
      </w:r>
      <w:r w:rsidRPr="00062BEB">
        <w:t>именуе</w:t>
      </w:r>
      <w:r w:rsidR="001556BD" w:rsidRPr="00062BEB">
        <w:t xml:space="preserve">мые                                 в дальнейшем «Стороны», </w:t>
      </w:r>
      <w:r w:rsidRPr="00062BEB">
        <w:t xml:space="preserve">руководствуясь правилами персонифицированного финансирования дополнительного образования детей в </w:t>
      </w:r>
      <w:r w:rsidR="00AB64A0" w:rsidRPr="00062BEB">
        <w:t xml:space="preserve">Новоторъяльском муниципальном районе Республики Марий Эл </w:t>
      </w:r>
      <w:r w:rsidRPr="00062BEB">
        <w:t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</w:t>
      </w:r>
      <w:r w:rsidR="005F1979">
        <w:t>уальным предпринимателям</w:t>
      </w:r>
      <w:r w:rsidRPr="00062BEB">
        <w:t xml:space="preserve">, </w:t>
      </w:r>
      <w:r w:rsidR="0016347E" w:rsidRPr="0016347E">
        <w:rPr>
          <w:bCs/>
        </w:rPr>
        <w:t>государственным образовательным организациям</w:t>
      </w:r>
      <w:r w:rsidR="0016347E">
        <w:t xml:space="preserve">, </w:t>
      </w:r>
      <w:r w:rsidRPr="0016347E">
        <w:t xml:space="preserve">муниципальным образовательным организациям, в отношении которых органами местного самоуправления </w:t>
      </w:r>
      <w:r w:rsidR="00AB64A0" w:rsidRPr="0016347E">
        <w:t>Новоторъяльского</w:t>
      </w:r>
      <w:r w:rsidR="00AB64A0" w:rsidRPr="00062BEB">
        <w:t xml:space="preserve"> муниципального района Республики Марий Эл </w:t>
      </w:r>
      <w:r w:rsidR="0016347E">
        <w:t xml:space="preserve">                 </w:t>
      </w:r>
      <w:r w:rsidRPr="00062BEB"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</w:t>
      </w:r>
      <w:r w:rsidR="005F1979">
        <w:t xml:space="preserve"> </w:t>
      </w:r>
      <w:r w:rsidRPr="00062BEB">
        <w:t>______ (далее – Порядок предоставления грантов), заключили настоящее</w:t>
      </w:r>
      <w:r w:rsidR="00A26122" w:rsidRPr="00062BEB">
        <w:t xml:space="preserve"> </w:t>
      </w:r>
      <w:r w:rsidRPr="00062BEB">
        <w:t xml:space="preserve">Соглашение </w:t>
      </w:r>
      <w:r w:rsidR="005F1979">
        <w:t xml:space="preserve"> </w:t>
      </w:r>
      <w:r w:rsidRPr="00062BEB">
        <w:t>о нижеследующем.</w:t>
      </w:r>
    </w:p>
    <w:p w:rsidR="00527751" w:rsidRPr="00062BEB" w:rsidRDefault="00527751" w:rsidP="00714E50">
      <w:pPr>
        <w:jc w:val="both"/>
      </w:pPr>
    </w:p>
    <w:p w:rsidR="00527751" w:rsidRPr="00062BEB" w:rsidRDefault="00527751" w:rsidP="00714E50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  <w:lang w:val="en-US"/>
        </w:rPr>
      </w:pPr>
      <w:r w:rsidRPr="00062BEB">
        <w:rPr>
          <w:b/>
        </w:rPr>
        <w:t>Предмет соглашения</w:t>
      </w:r>
    </w:p>
    <w:p w:rsidR="00527751" w:rsidRPr="00062BEB" w:rsidRDefault="00527751" w:rsidP="00714E50">
      <w:pPr>
        <w:pStyle w:val="a3"/>
        <w:ind w:left="0"/>
        <w:rPr>
          <w:b/>
        </w:rPr>
      </w:pPr>
    </w:p>
    <w:p w:rsidR="00527751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062BEB">
        <w:t xml:space="preserve">Предметом настоящего Соглашения является порядок взаимодействия Сторон по предоставлению в 20__-20__ годах гранта в форме субсидии из бюджета </w:t>
      </w:r>
      <w:r w:rsidR="00AB64A0" w:rsidRPr="00062BEB">
        <w:t xml:space="preserve">Новоторъяльского муниципального района Республики Марий Эл </w:t>
      </w:r>
      <w:r w:rsidRPr="00062BEB">
        <w:t xml:space="preserve">Исполнителю услуг </w:t>
      </w:r>
      <w:r w:rsidR="000A31B8" w:rsidRPr="00062BEB">
        <w:t xml:space="preserve">                    </w:t>
      </w:r>
      <w:r w:rsidRPr="00062BEB">
        <w:t xml:space="preserve">в рамках мероприятия «Обеспечение внедрения персонифицированного финансирования» муниципальной программы </w:t>
      </w:r>
      <w:r w:rsidR="00062BEB" w:rsidRPr="00062BEB">
        <w:t xml:space="preserve">Новоторъяльского муниципального района </w:t>
      </w:r>
      <w:r w:rsidR="00062BEB">
        <w:t xml:space="preserve">                        </w:t>
      </w:r>
      <w:r w:rsidR="00062BEB" w:rsidRPr="00062BEB">
        <w:t xml:space="preserve">Республики Марий Эл </w:t>
      </w:r>
      <w:r w:rsidR="00062BEB">
        <w:t>_____________________________________________________</w:t>
      </w:r>
      <w:r w:rsidRPr="00062BEB">
        <w:t xml:space="preserve"> </w:t>
      </w:r>
      <w:r w:rsidR="00062BEB">
        <w:t>_________________________________________________________________</w:t>
      </w:r>
      <w:r w:rsidRPr="00062BEB">
        <w:t>(далее - грант).</w:t>
      </w:r>
    </w:p>
    <w:p w:rsidR="00062BEB" w:rsidRPr="00062BEB" w:rsidRDefault="00062BEB" w:rsidP="00062BEB">
      <w:pPr>
        <w:pStyle w:val="a3"/>
        <w:spacing w:after="200"/>
        <w:ind w:left="709"/>
        <w:jc w:val="center"/>
        <w:rPr>
          <w:sz w:val="28"/>
          <w:szCs w:val="28"/>
          <w:vertAlign w:val="superscript"/>
        </w:rPr>
      </w:pPr>
      <w:r w:rsidRPr="00062BEB">
        <w:rPr>
          <w:sz w:val="28"/>
          <w:szCs w:val="28"/>
          <w:vertAlign w:val="superscript"/>
        </w:rPr>
        <w:t>(наименование муниципальной программы)</w:t>
      </w:r>
    </w:p>
    <w:p w:rsidR="00527751" w:rsidRPr="00062BEB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062BEB">
        <w:t xml:space="preserve">Целью предоставления гранта является оплата образовательных услуг </w:t>
      </w:r>
      <w:r w:rsidR="0042734E" w:rsidRPr="00062BEB">
        <w:t xml:space="preserve">                     </w:t>
      </w:r>
      <w:r w:rsidRPr="00062BEB">
        <w:t>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527751" w:rsidRPr="00062BEB" w:rsidRDefault="00527751" w:rsidP="00714E50">
      <w:pPr>
        <w:pStyle w:val="a3"/>
        <w:ind w:left="709"/>
        <w:jc w:val="both"/>
      </w:pPr>
    </w:p>
    <w:p w:rsidR="00527751" w:rsidRPr="00062BEB" w:rsidRDefault="00527751" w:rsidP="00714E50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r w:rsidRPr="00062BEB">
        <w:rPr>
          <w:b/>
        </w:rPr>
        <w:t>Порядок и условия предоставления гранта</w:t>
      </w:r>
    </w:p>
    <w:p w:rsidR="00527751" w:rsidRPr="00062BEB" w:rsidRDefault="00527751" w:rsidP="00714E50">
      <w:pPr>
        <w:pStyle w:val="a3"/>
        <w:ind w:left="0"/>
        <w:rPr>
          <w:b/>
        </w:rPr>
      </w:pPr>
    </w:p>
    <w:p w:rsidR="00527751" w:rsidRPr="00062BEB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062BEB">
        <w:t xml:space="preserve">Грант предоставляется Уполномоченным органом Исполнителю услуг </w:t>
      </w:r>
      <w:r w:rsidR="000A31B8" w:rsidRPr="00062BEB">
        <w:t xml:space="preserve">                          </w:t>
      </w:r>
      <w:r w:rsidRPr="00062BEB">
        <w:t xml:space="preserve">в размере, определяемом согласно Разделу </w:t>
      </w:r>
      <w:r w:rsidRPr="00062BEB">
        <w:rPr>
          <w:lang w:val="en-US"/>
        </w:rPr>
        <w:t>III</w:t>
      </w:r>
      <w:r w:rsidRPr="00062BEB">
        <w:t xml:space="preserve"> Порядка предоставления грантов.</w:t>
      </w:r>
    </w:p>
    <w:p w:rsidR="00527751" w:rsidRPr="00062BEB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062BEB">
        <w:t>При предоставлении гранта Исполнитель обязуется соблюдать требования Правил персонифицированного финансирования, утвержденных п</w:t>
      </w:r>
      <w:r w:rsidR="005613BC" w:rsidRPr="00062BEB">
        <w:t>риказом М</w:t>
      </w:r>
      <w:r w:rsidRPr="00062BEB">
        <w:t xml:space="preserve">инистерства образования </w:t>
      </w:r>
      <w:r w:rsidR="005613BC" w:rsidRPr="00062BEB">
        <w:t xml:space="preserve">и науки Республики Марий Эл от 22 марта </w:t>
      </w:r>
      <w:r w:rsidRPr="00062BEB">
        <w:t>20</w:t>
      </w:r>
      <w:r w:rsidR="005613BC" w:rsidRPr="00062BEB">
        <w:t>21 года № 263</w:t>
      </w:r>
      <w:r w:rsidRPr="00062BEB">
        <w:t xml:space="preserve"> «Об утверждении Правил персонифицированного финансирования дополнительного образования детей</w:t>
      </w:r>
      <w:r w:rsidR="005613BC" w:rsidRPr="00062BEB">
        <w:t xml:space="preserve"> </w:t>
      </w:r>
      <w:r w:rsidR="0042734E" w:rsidRPr="00062BEB">
        <w:t xml:space="preserve">                </w:t>
      </w:r>
      <w:r w:rsidR="005613BC" w:rsidRPr="00062BEB">
        <w:t>в Республике Марий Эл</w:t>
      </w:r>
      <w:r w:rsidRPr="00062BEB">
        <w:t xml:space="preserve">» (далее – Правила персонифицированного финансирования) </w:t>
      </w:r>
      <w:r w:rsidR="0042734E" w:rsidRPr="00062BEB">
        <w:t xml:space="preserve">            </w:t>
      </w:r>
      <w:r w:rsidRPr="00062BEB">
        <w:t>и Порядка предоставления грантов.</w:t>
      </w:r>
    </w:p>
    <w:p w:rsidR="00527751" w:rsidRPr="00062BEB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062BEB">
        <w:t xml:space="preserve"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</w:t>
      </w:r>
      <w:r w:rsidR="00062BEB" w:rsidRPr="00062BEB">
        <w:t xml:space="preserve">Новоторъяльского муниципального района                         Республики Марий Эл </w:t>
      </w:r>
      <w:r w:rsidRPr="00062BEB">
        <w:t xml:space="preserve">проверок соблюдения Исполнителем услуг цели, порядка </w:t>
      </w:r>
      <w:r w:rsidR="0042734E" w:rsidRPr="00062BEB">
        <w:t xml:space="preserve">                        </w:t>
      </w:r>
      <w:r w:rsidRPr="00062BEB">
        <w:t>и условий предоставления Гранта.</w:t>
      </w:r>
    </w:p>
    <w:p w:rsidR="00527751" w:rsidRPr="00062BEB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062BEB">
        <w:t xml:space="preserve">Предоставление гранта осуществляется в пределах бюджетных ассигнований, утвержденных решением </w:t>
      </w:r>
      <w:r w:rsidR="005613BC" w:rsidRPr="00062BEB">
        <w:rPr>
          <w:lang w:bidi="ru-RU"/>
        </w:rPr>
        <w:t xml:space="preserve">Собрания депутатов </w:t>
      </w:r>
      <w:r w:rsidR="005613BC" w:rsidRPr="00062BEB">
        <w:t xml:space="preserve">Новоторъяльского муниципального района Республики Марий Эл о бюджете Новоторъяльского муниципального района            Республики Марий Эл </w:t>
      </w:r>
      <w:r w:rsidRPr="00062BEB">
        <w:t>на текущий финансовый год и плановый период в пределах утвержденных лимитов бюджетных обязательств в рамках муниципальной программы</w:t>
      </w:r>
      <w:r w:rsidR="00A26122" w:rsidRPr="00062BEB">
        <w:t>.</w:t>
      </w:r>
    </w:p>
    <w:p w:rsidR="00527751" w:rsidRPr="00062BEB" w:rsidRDefault="00527751" w:rsidP="00714E50">
      <w:pPr>
        <w:pStyle w:val="a3"/>
        <w:numPr>
          <w:ilvl w:val="1"/>
          <w:numId w:val="26"/>
        </w:numPr>
        <w:ind w:left="0" w:firstLine="709"/>
        <w:jc w:val="both"/>
      </w:pPr>
      <w:r w:rsidRPr="00062BEB">
        <w:t xml:space="preserve">Перечисление гранта осуществляется на счет Исполнителя услуг, указанный </w:t>
      </w:r>
      <w:r w:rsidR="00805AB1" w:rsidRPr="00062BEB">
        <w:t xml:space="preserve">            </w:t>
      </w:r>
      <w:r w:rsidRPr="00062BEB">
        <w:t xml:space="preserve">в разделе </w:t>
      </w:r>
      <w:r w:rsidR="00A01A72" w:rsidRPr="00062BEB">
        <w:fldChar w:fldCharType="begin"/>
      </w:r>
      <w:r w:rsidR="00A01A72" w:rsidRPr="00062BEB">
        <w:instrText xml:space="preserve"> REF _Ref35886223 \r \h  \* MERGEFORMAT </w:instrText>
      </w:r>
      <w:r w:rsidR="00A01A72" w:rsidRPr="00062BEB">
        <w:fldChar w:fldCharType="separate"/>
      </w:r>
      <w:r w:rsidR="009D3EC8">
        <w:t>VII</w:t>
      </w:r>
      <w:r w:rsidR="00A01A72" w:rsidRPr="00062BEB">
        <w:fldChar w:fldCharType="end"/>
      </w:r>
      <w:r w:rsidRPr="00062BEB">
        <w:t xml:space="preserve"> настоящего Соглашени</w:t>
      </w:r>
      <w:r w:rsidR="00805AB1" w:rsidRPr="00062BEB">
        <w:t>я, с учетом требований пункта 26</w:t>
      </w:r>
      <w:r w:rsidRPr="00062BEB">
        <w:t xml:space="preserve">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527751" w:rsidRPr="00062BEB" w:rsidRDefault="00527751" w:rsidP="00714E50">
      <w:pPr>
        <w:pStyle w:val="a3"/>
        <w:numPr>
          <w:ilvl w:val="1"/>
          <w:numId w:val="26"/>
        </w:numPr>
        <w:ind w:left="0" w:firstLine="709"/>
        <w:jc w:val="both"/>
      </w:pPr>
      <w:r w:rsidRPr="00062BEB"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527751" w:rsidRPr="00062BEB" w:rsidRDefault="00527751" w:rsidP="00714E50">
      <w:pPr>
        <w:pStyle w:val="a3"/>
        <w:ind w:left="709"/>
        <w:jc w:val="both"/>
      </w:pPr>
    </w:p>
    <w:p w:rsidR="00527751" w:rsidRPr="00062BEB" w:rsidRDefault="00527751" w:rsidP="00714E50">
      <w:pPr>
        <w:pStyle w:val="a3"/>
        <w:numPr>
          <w:ilvl w:val="0"/>
          <w:numId w:val="26"/>
        </w:numPr>
        <w:jc w:val="center"/>
        <w:rPr>
          <w:b/>
        </w:rPr>
      </w:pPr>
      <w:r w:rsidRPr="00062BEB">
        <w:rPr>
          <w:b/>
        </w:rPr>
        <w:t>Права и обязанности сторон</w:t>
      </w:r>
    </w:p>
    <w:p w:rsidR="00166471" w:rsidRPr="00062BEB" w:rsidRDefault="00166471" w:rsidP="00714E50">
      <w:pPr>
        <w:pStyle w:val="a3"/>
        <w:ind w:left="1080"/>
        <w:rPr>
          <w:b/>
        </w:rPr>
      </w:pPr>
    </w:p>
    <w:p w:rsidR="00527751" w:rsidRPr="00062BEB" w:rsidRDefault="00527751" w:rsidP="00714E50">
      <w:pPr>
        <w:pStyle w:val="a3"/>
        <w:numPr>
          <w:ilvl w:val="1"/>
          <w:numId w:val="26"/>
        </w:numPr>
        <w:ind w:left="0" w:firstLine="709"/>
        <w:jc w:val="both"/>
      </w:pPr>
      <w:r w:rsidRPr="00062BEB">
        <w:t>Исполнитель услуг обязан:</w:t>
      </w:r>
    </w:p>
    <w:p w:rsidR="00527751" w:rsidRPr="00062BEB" w:rsidRDefault="00527751" w:rsidP="00714E50">
      <w:pPr>
        <w:pStyle w:val="a3"/>
        <w:numPr>
          <w:ilvl w:val="2"/>
          <w:numId w:val="26"/>
        </w:numPr>
        <w:ind w:left="0" w:firstLine="709"/>
        <w:jc w:val="both"/>
      </w:pPr>
      <w:r w:rsidRPr="00062BEB">
        <w:t xml:space="preserve"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</w:t>
      </w:r>
      <w:r w:rsidR="00714E50" w:rsidRPr="00062BEB">
        <w:t xml:space="preserve">                          </w:t>
      </w:r>
      <w:r w:rsidRPr="00062BEB">
        <w:t>с Правилами персонифицированного финансирования.</w:t>
      </w:r>
    </w:p>
    <w:p w:rsidR="00527751" w:rsidRPr="00062BEB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062BEB">
        <w:t>Соблюдать Правила персонифицированного финансирования, в том числе при:</w:t>
      </w:r>
    </w:p>
    <w:p w:rsidR="00527751" w:rsidRPr="00062BEB" w:rsidRDefault="00527751" w:rsidP="00714E50">
      <w:pPr>
        <w:pStyle w:val="a3"/>
        <w:numPr>
          <w:ilvl w:val="3"/>
          <w:numId w:val="26"/>
        </w:numPr>
        <w:spacing w:after="200"/>
        <w:ind w:left="0" w:firstLine="709"/>
        <w:jc w:val="both"/>
      </w:pPr>
      <w:r w:rsidRPr="00062BEB"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527751" w:rsidRPr="00062BEB" w:rsidRDefault="00527751" w:rsidP="00714E50">
      <w:pPr>
        <w:pStyle w:val="a3"/>
        <w:numPr>
          <w:ilvl w:val="3"/>
          <w:numId w:val="26"/>
        </w:numPr>
        <w:spacing w:after="200"/>
        <w:ind w:left="0" w:firstLine="709"/>
        <w:jc w:val="both"/>
      </w:pPr>
      <w:r w:rsidRPr="00062BEB">
        <w:t>установлении цен на оказываемые образовательные услуги в рамках системы персонифицированного финансирования;</w:t>
      </w:r>
    </w:p>
    <w:p w:rsidR="00527751" w:rsidRPr="00062BEB" w:rsidRDefault="00527751" w:rsidP="00714E50">
      <w:pPr>
        <w:pStyle w:val="a3"/>
        <w:numPr>
          <w:ilvl w:val="3"/>
          <w:numId w:val="26"/>
        </w:numPr>
        <w:spacing w:after="200"/>
        <w:ind w:left="0" w:firstLine="709"/>
        <w:jc w:val="both"/>
      </w:pPr>
      <w:r w:rsidRPr="00062BEB">
        <w:t>предложении образовательных программ для обучения детей.</w:t>
      </w:r>
    </w:p>
    <w:p w:rsidR="00527751" w:rsidRPr="00062BEB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062BEB"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</w:t>
      </w:r>
      <w:r w:rsidR="00A26122" w:rsidRPr="00062BEB">
        <w:t xml:space="preserve"> </w:t>
      </w:r>
      <w:r w:rsidRPr="00062BEB">
        <w:t>14 лет, в рамках системы персонифицированного финансирования дополнительного образования в</w:t>
      </w:r>
      <w:r w:rsidR="00C91C36" w:rsidRPr="00062BEB">
        <w:t xml:space="preserve"> Новоторъяльском муниципальном районе Республики Марий Эл</w:t>
      </w:r>
      <w:r w:rsidRPr="00062BEB">
        <w:t>.</w:t>
      </w:r>
    </w:p>
    <w:p w:rsidR="00527751" w:rsidRPr="00062BEB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062BEB">
        <w:t xml:space="preserve">Предоставлять Уполномоченному органу ежемесячно реестр договоров </w:t>
      </w:r>
      <w:r w:rsidR="008E4653">
        <w:t xml:space="preserve">              </w:t>
      </w:r>
      <w:r w:rsidRPr="00062BEB">
        <w:t xml:space="preserve">на авансирование в текущем месяце и реестр договоров за прошедший месяц </w:t>
      </w:r>
      <w:r w:rsidR="008E4653">
        <w:t xml:space="preserve">                             </w:t>
      </w:r>
      <w:r w:rsidRPr="00062BEB">
        <w:t>в соответствии с приложениями №№</w:t>
      </w:r>
      <w:r w:rsidR="00C91C36" w:rsidRPr="00062BEB">
        <w:t xml:space="preserve"> </w:t>
      </w:r>
      <w:r w:rsidRPr="00062BEB">
        <w:t>1, 2 к настоящему Соглашению.</w:t>
      </w:r>
    </w:p>
    <w:p w:rsidR="00527751" w:rsidRPr="00062BEB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062BEB"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="00C91C36" w:rsidRPr="00062BEB">
        <w:t>Новоторъяльском муниципальном районе Республики Марий Эл</w:t>
      </w:r>
      <w:r w:rsidRPr="00062BEB">
        <w:t>.</w:t>
      </w:r>
    </w:p>
    <w:p w:rsidR="00527751" w:rsidRPr="00062BEB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062BEB"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527751" w:rsidRPr="00062BEB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062BEB">
        <w:t>Исполнитель услуг имеет право:</w:t>
      </w:r>
    </w:p>
    <w:p w:rsidR="00527751" w:rsidRPr="00062BEB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062BEB"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527751" w:rsidRPr="00062BEB" w:rsidRDefault="00527751" w:rsidP="00714E50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062BEB"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527751" w:rsidRPr="00062BEB" w:rsidRDefault="00527751" w:rsidP="00714E50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062BEB">
        <w:t xml:space="preserve">направленность образовательной программы предусмотрена Программой персонифицированного </w:t>
      </w:r>
      <w:r w:rsidR="00C91C36" w:rsidRPr="00062BEB">
        <w:t>финансирования Новоторъяльского муниципального района Республики Марий Эл</w:t>
      </w:r>
      <w:r w:rsidRPr="00062BEB">
        <w:t>;</w:t>
      </w:r>
    </w:p>
    <w:p w:rsidR="00527751" w:rsidRPr="00062BEB" w:rsidRDefault="00527751" w:rsidP="00714E50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062BEB"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="00C91C36" w:rsidRPr="00062BEB">
        <w:t xml:space="preserve"> Новоторъяльского муниципального района Республики Марий Эл </w:t>
      </w:r>
      <w:r w:rsidRPr="00062BEB">
        <w:t>лимита зачисления на обучение для соответствующей направленности;</w:t>
      </w:r>
      <w:bookmarkStart w:id="15" w:name="_Ref450823035"/>
    </w:p>
    <w:p w:rsidR="00527751" w:rsidRPr="00062BEB" w:rsidRDefault="00527751" w:rsidP="00714E50">
      <w:pPr>
        <w:pStyle w:val="a3"/>
        <w:numPr>
          <w:ilvl w:val="3"/>
          <w:numId w:val="26"/>
        </w:numPr>
        <w:spacing w:after="200"/>
        <w:ind w:left="0" w:firstLine="709"/>
        <w:jc w:val="both"/>
        <w:rPr>
          <w:color w:val="000000"/>
        </w:rPr>
      </w:pPr>
      <w:r w:rsidRPr="00062BEB">
        <w:t>доступный остаток обеспечения сертификата дополнительного образования</w:t>
      </w:r>
      <w:r w:rsidR="000A31B8" w:rsidRPr="00062BEB">
        <w:t xml:space="preserve"> ребенка</w:t>
      </w:r>
      <w:r w:rsidRPr="00062BEB">
        <w:t xml:space="preserve"> в соответствующем учебном году больше 0 рублей.</w:t>
      </w:r>
      <w:bookmarkEnd w:id="15"/>
    </w:p>
    <w:p w:rsidR="00527751" w:rsidRPr="00062BEB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062BEB">
        <w:t xml:space="preserve">Указывать в договорах об образовании, заключаемых в соответствии </w:t>
      </w:r>
      <w:r w:rsidR="00714E50" w:rsidRPr="00062BEB">
        <w:t xml:space="preserve">                       </w:t>
      </w:r>
      <w:r w:rsidRPr="00062BEB">
        <w:t>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527751" w:rsidRPr="00062BEB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062BEB"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527751" w:rsidRPr="00062BEB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062BEB">
        <w:t xml:space="preserve">Отказаться от участия в системе персонифицированного финансирования дополнительного образования детей в </w:t>
      </w:r>
      <w:r w:rsidR="00C91C36" w:rsidRPr="00062BEB">
        <w:t>Новоторъяльском муниципальном районе Республики Марий Эл</w:t>
      </w:r>
      <w:r w:rsidRPr="00062BEB">
        <w:t>.</w:t>
      </w:r>
    </w:p>
    <w:p w:rsidR="00527751" w:rsidRPr="00062BEB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062BEB">
        <w:t>Уполномоченный орган обязан:</w:t>
      </w:r>
    </w:p>
    <w:p w:rsidR="00527751" w:rsidRPr="00062BEB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062BEB"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C91C36" w:rsidRPr="00062BEB">
        <w:t xml:space="preserve">Новоторъяльском муниципальном районе Республики Марий Эл </w:t>
      </w:r>
      <w:r w:rsidRPr="00062BEB">
        <w:t xml:space="preserve">на основании выставляемых Исполнителем услуг счетов </w:t>
      </w:r>
      <w:r w:rsidR="005F1979">
        <w:t xml:space="preserve">            </w:t>
      </w:r>
      <w:r w:rsidRPr="00062BEB">
        <w:t xml:space="preserve">по настоящему Соглашению, подтверждаемых прилагаемыми реестрами договоров </w:t>
      </w:r>
      <w:r w:rsidR="005F1979">
        <w:t xml:space="preserve">                  </w:t>
      </w:r>
      <w:r w:rsidRPr="00062BEB">
        <w:t>на авансирование и реестрами договоров.</w:t>
      </w:r>
    </w:p>
    <w:p w:rsidR="00527751" w:rsidRPr="00062BEB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062BEB">
        <w:t xml:space="preserve">Давать разъяснения по правовым вопросам, связанным с заключением </w:t>
      </w:r>
      <w:r w:rsidR="0042734E" w:rsidRPr="00062BEB">
        <w:t xml:space="preserve">                     </w:t>
      </w:r>
      <w:r w:rsidRPr="00062BEB">
        <w:t>и исполнением настоящего Соглашения, в том числе по порядку и срокам оплаты образовательных услуг.</w:t>
      </w:r>
    </w:p>
    <w:p w:rsidR="00527751" w:rsidRPr="00062BEB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062BEB">
        <w:t>Уполномоченный орган имеет право:</w:t>
      </w:r>
    </w:p>
    <w:p w:rsidR="00527751" w:rsidRPr="00062BEB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062BEB">
        <w:t xml:space="preserve">Пользоваться услугами оператора персонифицированного финансирования, </w:t>
      </w:r>
      <w:r w:rsidR="0042734E" w:rsidRPr="00062BEB">
        <w:t xml:space="preserve">  </w:t>
      </w:r>
      <w:r w:rsidRPr="00062BEB">
        <w:t xml:space="preserve">в том числе для определения объемов оплаты образовательных услуг, в соответствии </w:t>
      </w:r>
      <w:r w:rsidR="0042734E" w:rsidRPr="00062BEB">
        <w:t xml:space="preserve">                </w:t>
      </w:r>
      <w:r w:rsidRPr="00062BEB">
        <w:t>с Правилами персонифицированного финансирования.</w:t>
      </w:r>
    </w:p>
    <w:p w:rsidR="00527751" w:rsidRPr="00062BEB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062BEB"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805AB1" w:rsidRDefault="00527751" w:rsidP="005F1979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062BEB"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5F1979" w:rsidRPr="00062BEB" w:rsidRDefault="005F1979" w:rsidP="005F1979">
      <w:pPr>
        <w:pStyle w:val="a3"/>
        <w:spacing w:after="200"/>
        <w:ind w:left="709"/>
        <w:jc w:val="both"/>
      </w:pPr>
    </w:p>
    <w:p w:rsidR="00527751" w:rsidRPr="00062BEB" w:rsidRDefault="00527751" w:rsidP="00714E50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bookmarkStart w:id="16" w:name="_Ref9763529"/>
      <w:r w:rsidRPr="00062BEB">
        <w:rPr>
          <w:b/>
        </w:rPr>
        <w:t xml:space="preserve">Порядок </w:t>
      </w:r>
      <w:bookmarkEnd w:id="16"/>
      <w:r w:rsidRPr="00062BEB">
        <w:rPr>
          <w:b/>
        </w:rPr>
        <w:t xml:space="preserve">формирования и направления Уполномоченным органом Исполнителю услуг соглашений о предоставлении Исполнителю услуг гранта в форме субсидии </w:t>
      </w:r>
      <w:r w:rsidR="0042734E" w:rsidRPr="00062BEB">
        <w:rPr>
          <w:b/>
        </w:rPr>
        <w:t xml:space="preserve">            </w:t>
      </w:r>
      <w:r w:rsidRPr="00062BEB">
        <w:rPr>
          <w:b/>
        </w:rPr>
        <w:t>в форме безотзывной оферты</w:t>
      </w:r>
    </w:p>
    <w:p w:rsidR="00527751" w:rsidRPr="00062BEB" w:rsidRDefault="00527751" w:rsidP="00714E50">
      <w:pPr>
        <w:pStyle w:val="a3"/>
        <w:ind w:left="0"/>
        <w:rPr>
          <w:b/>
        </w:rPr>
      </w:pPr>
    </w:p>
    <w:p w:rsidR="00527751" w:rsidRPr="00062BEB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062BEB"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</w:t>
      </w:r>
      <w:r w:rsidR="00A26122" w:rsidRPr="00062BEB">
        <w:t xml:space="preserve"> </w:t>
      </w:r>
      <w:r w:rsidRPr="00062BEB">
        <w:t>оформляемого в соответствии с приложением №</w:t>
      </w:r>
      <w:r w:rsidR="00C91C36" w:rsidRPr="00062BEB">
        <w:t xml:space="preserve"> </w:t>
      </w:r>
      <w:r w:rsidR="005F1979">
        <w:t xml:space="preserve">1                            </w:t>
      </w:r>
      <w:r w:rsidRPr="00062BEB">
        <w:t>к настоящему Соглашению.</w:t>
      </w:r>
    </w:p>
    <w:p w:rsidR="00527751" w:rsidRPr="00062BEB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062BEB">
        <w:rPr>
          <w:rStyle w:val="normaltextrun"/>
          <w:color w:val="000000"/>
          <w:shd w:val="clear" w:color="auto" w:fill="FFFFFF"/>
        </w:rPr>
        <w:t>Исполните</w:t>
      </w:r>
      <w:r w:rsidR="000A31B8" w:rsidRPr="00062BEB">
        <w:rPr>
          <w:rStyle w:val="normaltextrun"/>
          <w:color w:val="000000"/>
          <w:shd w:val="clear" w:color="auto" w:fill="FFFFFF"/>
        </w:rPr>
        <w:t xml:space="preserve">ль услуг ежемесячно, не позднее </w:t>
      </w:r>
      <w:r w:rsidRPr="00062BEB">
        <w:rPr>
          <w:rStyle w:val="normaltextrun"/>
          <w:color w:val="000000"/>
          <w:shd w:val="clear" w:color="auto" w:fill="FFFFFF"/>
        </w:rPr>
        <w:t xml:space="preserve">2-го числа месяца, следующего </w:t>
      </w:r>
      <w:r w:rsidR="0042734E" w:rsidRPr="00062BEB">
        <w:rPr>
          <w:rStyle w:val="normaltextrun"/>
          <w:color w:val="000000"/>
          <w:shd w:val="clear" w:color="auto" w:fill="FFFFFF"/>
        </w:rPr>
        <w:t xml:space="preserve">              </w:t>
      </w:r>
      <w:r w:rsidRPr="00062BEB">
        <w:rPr>
          <w:rStyle w:val="normaltextrun"/>
          <w:color w:val="000000"/>
          <w:shd w:val="clear" w:color="auto" w:fill="FFFFFF"/>
        </w:rPr>
        <w:t>за отч</w:t>
      </w:r>
      <w:r w:rsidR="000A31B8" w:rsidRPr="00062BEB">
        <w:rPr>
          <w:rStyle w:val="normaltextrun"/>
          <w:color w:val="000000"/>
          <w:shd w:val="clear" w:color="auto" w:fill="FFFFFF"/>
        </w:rPr>
        <w:t xml:space="preserve">етным, </w:t>
      </w:r>
      <w:r w:rsidRPr="00062BEB">
        <w:rPr>
          <w:rStyle w:val="normaltextrun"/>
          <w:color w:val="000000"/>
          <w:shd w:val="clear" w:color="auto" w:fill="FFFFFF"/>
        </w:rPr>
        <w:t xml:space="preserve">формирует и направляет в уполномоченную организацию в соответствии </w:t>
      </w:r>
      <w:r w:rsidR="0042734E" w:rsidRPr="00062BEB">
        <w:rPr>
          <w:rStyle w:val="normaltextrun"/>
          <w:color w:val="000000"/>
          <w:shd w:val="clear" w:color="auto" w:fill="FFFFFF"/>
        </w:rPr>
        <w:t xml:space="preserve">              </w:t>
      </w:r>
      <w:r w:rsidRPr="00062BEB">
        <w:rPr>
          <w:rStyle w:val="normaltextrun"/>
          <w:color w:val="000000"/>
          <w:shd w:val="clear" w:color="auto" w:fill="FFFFFF"/>
        </w:rPr>
        <w:t xml:space="preserve">с Правилами персонифицированного </w:t>
      </w:r>
      <w:r w:rsidR="000A31B8" w:rsidRPr="00062BEB">
        <w:rPr>
          <w:rStyle w:val="normaltextrun"/>
          <w:color w:val="000000"/>
          <w:shd w:val="clear" w:color="auto" w:fill="FFFFFF"/>
        </w:rPr>
        <w:t xml:space="preserve">счет на оплату оказанных Услуг, содержащий общую сумму </w:t>
      </w:r>
      <w:r w:rsidRPr="00062BEB">
        <w:rPr>
          <w:rStyle w:val="normaltextrun"/>
          <w:color w:val="000000"/>
          <w:shd w:val="clear" w:color="auto" w:fill="FFFFFF"/>
        </w:rPr>
        <w:t>обязательств Уполномоченной организации по опла</w:t>
      </w:r>
      <w:r w:rsidR="000A31B8" w:rsidRPr="00062BEB">
        <w:rPr>
          <w:rStyle w:val="normaltextrun"/>
          <w:color w:val="000000"/>
          <w:shd w:val="clear" w:color="auto" w:fill="FFFFFF"/>
        </w:rPr>
        <w:t xml:space="preserve">те Услуг, </w:t>
      </w:r>
      <w:r w:rsidR="0042734E" w:rsidRPr="00062BEB">
        <w:rPr>
          <w:rStyle w:val="normaltextrun"/>
          <w:color w:val="000000"/>
          <w:shd w:val="clear" w:color="auto" w:fill="FFFFFF"/>
        </w:rPr>
        <w:t xml:space="preserve">                                 </w:t>
      </w:r>
      <w:r w:rsidR="000A31B8" w:rsidRPr="00062BEB">
        <w:rPr>
          <w:rStyle w:val="normaltextrun"/>
          <w:color w:val="000000"/>
          <w:shd w:val="clear" w:color="auto" w:fill="FFFFFF"/>
        </w:rPr>
        <w:t xml:space="preserve">с приложением реестра </w:t>
      </w:r>
      <w:r w:rsidRPr="00062BEB">
        <w:rPr>
          <w:rStyle w:val="normaltextrun"/>
          <w:color w:val="000000"/>
          <w:shd w:val="clear" w:color="auto" w:fill="FFFFFF"/>
        </w:rPr>
        <w:t>договоров, оформляемо</w:t>
      </w:r>
      <w:r w:rsidR="000A31B8" w:rsidRPr="00062BEB">
        <w:rPr>
          <w:rStyle w:val="normaltextrun"/>
          <w:color w:val="000000"/>
          <w:shd w:val="clear" w:color="auto" w:fill="FFFFFF"/>
        </w:rPr>
        <w:t xml:space="preserve">го в соответствии с приложением № 2 </w:t>
      </w:r>
      <w:r w:rsidR="0042734E" w:rsidRPr="00062BEB">
        <w:rPr>
          <w:rStyle w:val="normaltextrun"/>
          <w:color w:val="000000"/>
          <w:shd w:val="clear" w:color="auto" w:fill="FFFFFF"/>
        </w:rPr>
        <w:t xml:space="preserve">            </w:t>
      </w:r>
      <w:r w:rsidRPr="00062BEB">
        <w:rPr>
          <w:rStyle w:val="normaltextrun"/>
          <w:color w:val="000000"/>
          <w:shd w:val="clear" w:color="auto" w:fill="FFFFFF"/>
        </w:rPr>
        <w:t>к настоящему Договору.</w:t>
      </w:r>
      <w:r w:rsidRPr="00062BEB">
        <w:rPr>
          <w:rStyle w:val="eop"/>
          <w:color w:val="000000"/>
          <w:shd w:val="clear" w:color="auto" w:fill="FFFFFF"/>
        </w:rPr>
        <w:t> </w:t>
      </w:r>
    </w:p>
    <w:p w:rsidR="00527751" w:rsidRPr="00062BEB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062BEB">
        <w:t xml:space="preserve">Уполномоченный орган в течение </w:t>
      </w:r>
      <w:r w:rsidR="005F1979">
        <w:t>5 (П</w:t>
      </w:r>
      <w:r w:rsidR="000A31B8" w:rsidRPr="00062BEB">
        <w:t>яти)</w:t>
      </w:r>
      <w:r w:rsidRPr="00062BEB">
        <w:t xml:space="preserve">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527751" w:rsidRPr="005F1979" w:rsidRDefault="00527751" w:rsidP="00714E50">
      <w:pPr>
        <w:pStyle w:val="a3"/>
        <w:ind w:left="709"/>
        <w:jc w:val="both"/>
      </w:pPr>
    </w:p>
    <w:p w:rsidR="00527751" w:rsidRPr="005F1979" w:rsidRDefault="00527751" w:rsidP="00714E50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r w:rsidRPr="005F1979">
        <w:rPr>
          <w:b/>
        </w:rPr>
        <w:t>Ответственность сторон</w:t>
      </w:r>
    </w:p>
    <w:p w:rsidR="00527751" w:rsidRPr="005F1979" w:rsidRDefault="00527751" w:rsidP="00714E50">
      <w:pPr>
        <w:pStyle w:val="a3"/>
        <w:ind w:left="0" w:firstLine="709"/>
      </w:pPr>
    </w:p>
    <w:p w:rsidR="00527751" w:rsidRPr="00062BEB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5F1979">
        <w:t xml:space="preserve">В случае неисполнения или ненадлежащего исполнения своих обязательств </w:t>
      </w:r>
      <w:r w:rsidR="0042734E" w:rsidRPr="005F1979">
        <w:t xml:space="preserve">              </w:t>
      </w:r>
      <w:r w:rsidRPr="005F1979">
        <w:t>по настоящему</w:t>
      </w:r>
      <w:r w:rsidRPr="00062BEB">
        <w:t xml:space="preserve"> Соглашению Стороны несут ответственность в соответствии </w:t>
      </w:r>
      <w:r w:rsidR="00805AB1" w:rsidRPr="00062BEB">
        <w:t xml:space="preserve">                                      </w:t>
      </w:r>
      <w:r w:rsidRPr="00062BEB">
        <w:t>с законодательством Российской Федерации.</w:t>
      </w:r>
    </w:p>
    <w:p w:rsidR="00166471" w:rsidRPr="00062BEB" w:rsidRDefault="00527751" w:rsidP="00F245DE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062BEB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F245DE" w:rsidRPr="00062BEB" w:rsidRDefault="00F245DE" w:rsidP="00F245DE">
      <w:pPr>
        <w:pStyle w:val="a3"/>
        <w:spacing w:after="200"/>
        <w:ind w:left="709"/>
        <w:jc w:val="both"/>
      </w:pPr>
    </w:p>
    <w:p w:rsidR="00527751" w:rsidRPr="00062BEB" w:rsidRDefault="00527751" w:rsidP="00F245DE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r w:rsidRPr="00062BEB">
        <w:rPr>
          <w:b/>
        </w:rPr>
        <w:t>Заключительные положения</w:t>
      </w:r>
    </w:p>
    <w:p w:rsidR="00166471" w:rsidRPr="005F1979" w:rsidRDefault="00166471" w:rsidP="00F245DE">
      <w:pPr>
        <w:pStyle w:val="a3"/>
        <w:spacing w:after="200"/>
        <w:ind w:left="0"/>
      </w:pPr>
    </w:p>
    <w:p w:rsidR="00527751" w:rsidRPr="00062BEB" w:rsidRDefault="00527751" w:rsidP="00F245DE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062BEB">
        <w:t>Настоящее</w:t>
      </w:r>
      <w:r w:rsidR="00C91C36" w:rsidRPr="00062BEB">
        <w:t xml:space="preserve"> </w:t>
      </w:r>
      <w:r w:rsidRPr="00062BEB">
        <w:t xml:space="preserve">Соглашение может быть расторгнуто в одностороннем порядке Уполномоченным органом в следующих случаях: </w:t>
      </w:r>
    </w:p>
    <w:p w:rsidR="00527751" w:rsidRPr="00062BEB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062BEB">
        <w:t>приостановление деятельности Исполнителя услуг в рамках системы персонифицированного финансировани</w:t>
      </w:r>
      <w:r w:rsidR="00C91C36" w:rsidRPr="00062BEB">
        <w:t>я Новоторъяльского муниципального района Республики Марий Эл</w:t>
      </w:r>
      <w:r w:rsidRPr="00062BEB">
        <w:t>;</w:t>
      </w:r>
    </w:p>
    <w:p w:rsidR="00527751" w:rsidRPr="00062BEB" w:rsidRDefault="00527751" w:rsidP="00714E50">
      <w:pPr>
        <w:pStyle w:val="a3"/>
        <w:numPr>
          <w:ilvl w:val="2"/>
          <w:numId w:val="26"/>
        </w:numPr>
        <w:spacing w:after="200"/>
        <w:ind w:left="0" w:firstLine="709"/>
        <w:jc w:val="both"/>
      </w:pPr>
      <w:r w:rsidRPr="00062BEB">
        <w:t xml:space="preserve">завершение реализации программы персонифицированного финансирования дополнительного образования в </w:t>
      </w:r>
      <w:r w:rsidR="00C91C36" w:rsidRPr="00062BEB">
        <w:t>Новоторъяльском муниципальном районе                 Республики Марий Эл</w:t>
      </w:r>
      <w:r w:rsidRPr="00062BEB">
        <w:t>.</w:t>
      </w:r>
    </w:p>
    <w:p w:rsidR="00527751" w:rsidRPr="00062BEB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062BEB">
        <w:t>Настоящее</w:t>
      </w:r>
      <w:r w:rsidR="00A26122" w:rsidRPr="00062BEB">
        <w:t xml:space="preserve"> </w:t>
      </w:r>
      <w:r w:rsidRPr="00062BEB">
        <w:t xml:space="preserve">Соглашение может быть изменено и/или дополнено Сторонами </w:t>
      </w:r>
      <w:r w:rsidR="0042734E" w:rsidRPr="00062BEB">
        <w:t xml:space="preserve">                 </w:t>
      </w:r>
      <w:r w:rsidRPr="00062BEB">
        <w:t>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527751" w:rsidRPr="00062BEB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062BEB"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527751" w:rsidRPr="00062BEB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062BEB"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527751" w:rsidRPr="00062BEB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062BEB">
        <w:t xml:space="preserve">Настоящее Соглашение составлено в </w:t>
      </w:r>
      <w:r w:rsidR="005F1979">
        <w:t>2 (Д</w:t>
      </w:r>
      <w:r w:rsidRPr="00062BEB">
        <w:t>вух</w:t>
      </w:r>
      <w:r w:rsidR="005F1979">
        <w:t>)</w:t>
      </w:r>
      <w:r w:rsidRPr="00062BEB">
        <w:t xml:space="preserve"> экземплярах. Оба экземпляра идентичны и имеют одинаковую юридическую силу. У каждой из Сторон находится </w:t>
      </w:r>
      <w:r w:rsidR="008B51D3">
        <w:t xml:space="preserve">                 </w:t>
      </w:r>
      <w:r w:rsidR="005F1979">
        <w:t>1 (О</w:t>
      </w:r>
      <w:r w:rsidRPr="00062BEB">
        <w:t>дин</w:t>
      </w:r>
      <w:r w:rsidR="005F1979">
        <w:t>)</w:t>
      </w:r>
      <w:r w:rsidRPr="00062BEB">
        <w:t xml:space="preserve"> экземпляр Соглашения.</w:t>
      </w:r>
    </w:p>
    <w:p w:rsidR="00527751" w:rsidRPr="00062BEB" w:rsidRDefault="00527751" w:rsidP="00714E50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062BEB">
        <w:t xml:space="preserve"> Все приложения к настоящему Соглашению являются его неотъемлемой частью.</w:t>
      </w:r>
    </w:p>
    <w:p w:rsidR="00527751" w:rsidRPr="00062BEB" w:rsidRDefault="00527751" w:rsidP="00F245DE">
      <w:pPr>
        <w:pStyle w:val="a3"/>
        <w:numPr>
          <w:ilvl w:val="1"/>
          <w:numId w:val="26"/>
        </w:numPr>
        <w:spacing w:after="200"/>
        <w:ind w:left="0" w:firstLine="709"/>
        <w:jc w:val="both"/>
      </w:pPr>
      <w:r w:rsidRPr="00062BEB">
        <w:t xml:space="preserve">Настоящее Соглашение вступает в силу со дня его подписания Сторонами </w:t>
      </w:r>
      <w:r w:rsidR="005F1979">
        <w:t xml:space="preserve">                   </w:t>
      </w:r>
      <w:r w:rsidRPr="00062BEB">
        <w:t>и действует до исполнения Сторонами своих обязательств.</w:t>
      </w:r>
    </w:p>
    <w:p w:rsidR="00F245DE" w:rsidRPr="00062BEB" w:rsidRDefault="00F245DE" w:rsidP="00F245DE">
      <w:pPr>
        <w:pStyle w:val="a3"/>
        <w:spacing w:after="200"/>
        <w:ind w:left="709"/>
        <w:jc w:val="both"/>
      </w:pPr>
    </w:p>
    <w:p w:rsidR="00527751" w:rsidRPr="00062BEB" w:rsidRDefault="00527751" w:rsidP="00714E50">
      <w:pPr>
        <w:pStyle w:val="a3"/>
        <w:numPr>
          <w:ilvl w:val="0"/>
          <w:numId w:val="26"/>
        </w:numPr>
        <w:spacing w:after="200"/>
        <w:ind w:left="0" w:firstLine="0"/>
        <w:jc w:val="center"/>
        <w:rPr>
          <w:b/>
        </w:rPr>
      </w:pPr>
      <w:bookmarkStart w:id="17" w:name="_Ref35886223"/>
      <w:r w:rsidRPr="00062BEB">
        <w:rPr>
          <w:b/>
        </w:rPr>
        <w:t>Ад</w:t>
      </w:r>
      <w:r w:rsidR="005F1979">
        <w:rPr>
          <w:b/>
        </w:rPr>
        <w:t xml:space="preserve">реса, </w:t>
      </w:r>
      <w:r w:rsidRPr="00062BEB">
        <w:rPr>
          <w:b/>
        </w:rPr>
        <w:t xml:space="preserve">реквизиты </w:t>
      </w:r>
      <w:r w:rsidR="005F1979">
        <w:rPr>
          <w:b/>
        </w:rPr>
        <w:t>и подписи С</w:t>
      </w:r>
      <w:r w:rsidRPr="00062BEB">
        <w:rPr>
          <w:b/>
        </w:rPr>
        <w:t>торон</w:t>
      </w:r>
      <w:bookmarkEnd w:id="17"/>
    </w:p>
    <w:p w:rsidR="00527751" w:rsidRPr="00062BEB" w:rsidRDefault="00527751" w:rsidP="00714E50">
      <w:pPr>
        <w:jc w:val="both"/>
      </w:pPr>
    </w:p>
    <w:p w:rsidR="00527751" w:rsidRPr="00062BEB" w:rsidRDefault="00527751" w:rsidP="00714E50">
      <w:pPr>
        <w:jc w:val="both"/>
      </w:pPr>
    </w:p>
    <w:p w:rsidR="00527751" w:rsidRPr="00732BD7" w:rsidRDefault="00527751" w:rsidP="00714E50">
      <w:pPr>
        <w:rPr>
          <w:sz w:val="26"/>
          <w:szCs w:val="26"/>
        </w:rPr>
      </w:pPr>
      <w:r w:rsidRPr="00732BD7">
        <w:rPr>
          <w:sz w:val="26"/>
          <w:szCs w:val="26"/>
        </w:rPr>
        <w:br w:type="page"/>
      </w:r>
    </w:p>
    <w:p w:rsidR="00527751" w:rsidRPr="008E4653" w:rsidRDefault="00527751" w:rsidP="00527751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4653">
        <w:rPr>
          <w:rFonts w:ascii="Times New Roman" w:hAnsi="Times New Roman" w:cs="Times New Roman"/>
          <w:sz w:val="24"/>
          <w:szCs w:val="24"/>
        </w:rPr>
        <w:t>Приложение №</w:t>
      </w:r>
      <w:r w:rsidR="00C91C36" w:rsidRPr="008E4653">
        <w:rPr>
          <w:rFonts w:ascii="Times New Roman" w:hAnsi="Times New Roman" w:cs="Times New Roman"/>
          <w:sz w:val="24"/>
          <w:szCs w:val="24"/>
        </w:rPr>
        <w:t xml:space="preserve"> </w:t>
      </w:r>
      <w:r w:rsidRPr="008E4653">
        <w:rPr>
          <w:rFonts w:ascii="Times New Roman" w:hAnsi="Times New Roman" w:cs="Times New Roman"/>
          <w:sz w:val="24"/>
          <w:szCs w:val="24"/>
        </w:rPr>
        <w:t>1</w:t>
      </w:r>
    </w:p>
    <w:p w:rsidR="008B51D3" w:rsidRPr="008E4653" w:rsidRDefault="008B51D3" w:rsidP="008B51D3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8E4653">
        <w:rPr>
          <w:rFonts w:ascii="Times New Roman" w:hAnsi="Times New Roman" w:cs="Times New Roman"/>
          <w:sz w:val="24"/>
          <w:szCs w:val="24"/>
        </w:rPr>
        <w:t>к Рамочному соглашению</w:t>
      </w:r>
    </w:p>
    <w:p w:rsidR="00527751" w:rsidRPr="008E4653" w:rsidRDefault="000A31B8" w:rsidP="008B51D3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8E4653">
        <w:rPr>
          <w:rFonts w:ascii="Times New Roman" w:hAnsi="Times New Roman" w:cs="Times New Roman"/>
          <w:sz w:val="24"/>
          <w:szCs w:val="24"/>
        </w:rPr>
        <w:t xml:space="preserve">от «___» ________ 20__ г. № </w:t>
      </w:r>
      <w:r w:rsidR="00527751" w:rsidRPr="008E4653">
        <w:rPr>
          <w:rFonts w:ascii="Times New Roman" w:hAnsi="Times New Roman" w:cs="Times New Roman"/>
          <w:sz w:val="24"/>
          <w:szCs w:val="24"/>
        </w:rPr>
        <w:t>___</w:t>
      </w:r>
    </w:p>
    <w:p w:rsidR="00527751" w:rsidRPr="008E4653" w:rsidRDefault="00527751" w:rsidP="00527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8E4653" w:rsidRDefault="00527751" w:rsidP="005277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7751" w:rsidRPr="008E4653" w:rsidRDefault="00527751" w:rsidP="0052775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E4653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527751" w:rsidRPr="008E4653" w:rsidRDefault="00527751" w:rsidP="0052775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527751" w:rsidRPr="008E4653" w:rsidRDefault="00527751" w:rsidP="005277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7751" w:rsidRPr="008E4653" w:rsidRDefault="00527751" w:rsidP="00527751">
      <w:r w:rsidRPr="008E4653">
        <w:t>Месяц, за который сформирован реестр: _________________________</w:t>
      </w:r>
    </w:p>
    <w:p w:rsidR="00527751" w:rsidRPr="008E4653" w:rsidRDefault="00527751" w:rsidP="00527751">
      <w:r w:rsidRPr="008E4653">
        <w:t>Наименование исполнителя образовательных услуг: _________________________________</w:t>
      </w:r>
    </w:p>
    <w:p w:rsidR="00527751" w:rsidRPr="008E4653" w:rsidRDefault="00527751" w:rsidP="0042734E">
      <w:pPr>
        <w:jc w:val="both"/>
      </w:pPr>
      <w:r w:rsidRPr="008E4653">
        <w:t>ОГРН исполнителя</w:t>
      </w:r>
      <w:r w:rsidR="000A31B8" w:rsidRPr="008E4653">
        <w:t xml:space="preserve"> образовательных услуг: </w:t>
      </w:r>
      <w:r w:rsidRPr="008E4653">
        <w:t>_________________</w:t>
      </w:r>
    </w:p>
    <w:p w:rsidR="00527751" w:rsidRPr="008E4653" w:rsidRDefault="00527751" w:rsidP="0042734E">
      <w:pPr>
        <w:jc w:val="both"/>
      </w:pPr>
      <w:r w:rsidRPr="008E4653">
        <w:t xml:space="preserve">Всего подлежит к оплате: _____________________ рублей, что составляет 80% </w:t>
      </w:r>
      <w:r w:rsidR="0042734E" w:rsidRPr="008E4653">
        <w:t xml:space="preserve">                           </w:t>
      </w:r>
      <w:r w:rsidRPr="008E4653">
        <w:t>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527751" w:rsidRPr="008E4653" w:rsidTr="0095317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  <w:r w:rsidRPr="008E4653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  <w:r w:rsidRPr="008E4653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  <w:r w:rsidRPr="008E4653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  <w:r w:rsidRPr="008E4653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  <w:r w:rsidRPr="008E4653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  <w:r w:rsidRPr="008E4653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  <w:r w:rsidRPr="008E4653">
              <w:t>Обязательство по оплате, рублей</w:t>
            </w:r>
          </w:p>
        </w:tc>
      </w:tr>
      <w:tr w:rsidR="00527751" w:rsidRPr="008E4653" w:rsidTr="0095317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</w:tr>
      <w:tr w:rsidR="00527751" w:rsidRPr="008E4653" w:rsidTr="0095317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</w:tr>
      <w:tr w:rsidR="00527751" w:rsidRPr="008E4653" w:rsidTr="0095317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</w:tr>
      <w:tr w:rsidR="00527751" w:rsidRPr="008E4653" w:rsidTr="00953172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  <w:r w:rsidRPr="008E4653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</w:tr>
    </w:tbl>
    <w:p w:rsidR="00527751" w:rsidRPr="008E4653" w:rsidRDefault="00527751" w:rsidP="00527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8E4653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8E4653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8E4653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8E4653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527751" w:rsidRPr="008E4653" w:rsidTr="00953172">
        <w:tc>
          <w:tcPr>
            <w:tcW w:w="9587" w:type="dxa"/>
            <w:gridSpan w:val="2"/>
          </w:tcPr>
          <w:p w:rsidR="00527751" w:rsidRPr="008E4653" w:rsidRDefault="00527751" w:rsidP="0095317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53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527751" w:rsidRPr="008E4653" w:rsidRDefault="00527751" w:rsidP="0095317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51" w:rsidRPr="008E4653" w:rsidTr="00953172">
        <w:tc>
          <w:tcPr>
            <w:tcW w:w="4825" w:type="dxa"/>
          </w:tcPr>
          <w:p w:rsidR="00527751" w:rsidRPr="008E4653" w:rsidRDefault="00527751" w:rsidP="0095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5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527751" w:rsidRPr="008E4653" w:rsidRDefault="00527751" w:rsidP="0095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65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27751" w:rsidRPr="008E4653" w:rsidTr="00953172">
        <w:trPr>
          <w:trHeight w:val="23"/>
        </w:trPr>
        <w:tc>
          <w:tcPr>
            <w:tcW w:w="4825" w:type="dxa"/>
          </w:tcPr>
          <w:p w:rsidR="00527751" w:rsidRPr="008E4653" w:rsidRDefault="00527751" w:rsidP="009531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53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27751" w:rsidRPr="008E4653" w:rsidRDefault="00527751" w:rsidP="0095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5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527751" w:rsidRPr="008E4653" w:rsidRDefault="00527751" w:rsidP="009531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53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27751" w:rsidRPr="008E4653" w:rsidRDefault="00527751" w:rsidP="0095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751" w:rsidRPr="008E4653" w:rsidRDefault="00527751" w:rsidP="00527751">
      <w:pPr>
        <w:jc w:val="both"/>
      </w:pPr>
    </w:p>
    <w:p w:rsidR="00527751" w:rsidRPr="008E4653" w:rsidRDefault="00527751" w:rsidP="00527751">
      <w:r w:rsidRPr="008E4653">
        <w:br w:type="page"/>
      </w:r>
    </w:p>
    <w:p w:rsidR="00527751" w:rsidRPr="008E4653" w:rsidRDefault="00527751" w:rsidP="00527751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4653">
        <w:rPr>
          <w:rFonts w:ascii="Times New Roman" w:hAnsi="Times New Roman" w:cs="Times New Roman"/>
          <w:sz w:val="24"/>
          <w:szCs w:val="24"/>
        </w:rPr>
        <w:t>Приложение №</w:t>
      </w:r>
      <w:r w:rsidR="000A31B8" w:rsidRPr="008E4653">
        <w:rPr>
          <w:rFonts w:ascii="Times New Roman" w:hAnsi="Times New Roman" w:cs="Times New Roman"/>
          <w:sz w:val="24"/>
          <w:szCs w:val="24"/>
        </w:rPr>
        <w:t xml:space="preserve"> </w:t>
      </w:r>
      <w:r w:rsidRPr="008E4653">
        <w:rPr>
          <w:rFonts w:ascii="Times New Roman" w:hAnsi="Times New Roman" w:cs="Times New Roman"/>
          <w:sz w:val="24"/>
          <w:szCs w:val="24"/>
        </w:rPr>
        <w:t>2</w:t>
      </w:r>
    </w:p>
    <w:p w:rsidR="00527751" w:rsidRPr="008E4653" w:rsidRDefault="00527751" w:rsidP="0052775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8E4653">
        <w:rPr>
          <w:rFonts w:ascii="Times New Roman" w:hAnsi="Times New Roman" w:cs="Times New Roman"/>
          <w:sz w:val="24"/>
          <w:szCs w:val="24"/>
        </w:rPr>
        <w:t>к Рамочному соглашению</w:t>
      </w:r>
    </w:p>
    <w:p w:rsidR="00527751" w:rsidRPr="008E4653" w:rsidRDefault="000A31B8" w:rsidP="0052775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8E4653">
        <w:rPr>
          <w:rFonts w:ascii="Times New Roman" w:hAnsi="Times New Roman" w:cs="Times New Roman"/>
          <w:sz w:val="24"/>
          <w:szCs w:val="24"/>
        </w:rPr>
        <w:t>от «__» _________ 20__ г. №</w:t>
      </w:r>
      <w:r w:rsidR="00527751" w:rsidRPr="008E4653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27751" w:rsidRPr="008E4653" w:rsidRDefault="00527751" w:rsidP="00527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8E4653" w:rsidRDefault="00527751" w:rsidP="005277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7751" w:rsidRPr="008E4653" w:rsidRDefault="00527751" w:rsidP="0052775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E4653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:rsidR="00527751" w:rsidRPr="008E4653" w:rsidRDefault="00527751" w:rsidP="0052775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527751" w:rsidRPr="008E4653" w:rsidRDefault="00527751" w:rsidP="005277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7751" w:rsidRPr="008E4653" w:rsidRDefault="00527751" w:rsidP="00527751">
      <w:r w:rsidRPr="008E4653">
        <w:t>Месяц, за который сформирован реестр: _________________________</w:t>
      </w:r>
    </w:p>
    <w:p w:rsidR="00527751" w:rsidRPr="008E4653" w:rsidRDefault="00527751" w:rsidP="00527751">
      <w:r w:rsidRPr="008E4653">
        <w:t>Наименование исполнителя образовательных услуг: _________________________________</w:t>
      </w:r>
    </w:p>
    <w:p w:rsidR="00527751" w:rsidRPr="008E4653" w:rsidRDefault="00527751" w:rsidP="00527751">
      <w:r w:rsidRPr="008E4653">
        <w:t>ОГРН исполнителя образовательных услуг:  _________________</w:t>
      </w:r>
    </w:p>
    <w:p w:rsidR="00527751" w:rsidRPr="008E4653" w:rsidRDefault="00527751" w:rsidP="00527751">
      <w:r w:rsidRPr="008E4653">
        <w:t>Проавансировано услуг за месяцна сумму: __________________________ рублей</w:t>
      </w:r>
    </w:p>
    <w:p w:rsidR="00527751" w:rsidRPr="008E4653" w:rsidRDefault="00527751" w:rsidP="00527751">
      <w:r w:rsidRPr="008E4653">
        <w:t>Подлежит оплате: _______________________________ рублей</w:t>
      </w:r>
    </w:p>
    <w:p w:rsidR="0042734E" w:rsidRPr="008E4653" w:rsidRDefault="0042734E" w:rsidP="0052775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527751" w:rsidRPr="008E4653" w:rsidTr="0095317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  <w:r w:rsidRPr="008E4653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  <w:r w:rsidRPr="008E4653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  <w:r w:rsidRPr="008E4653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  <w:r w:rsidRPr="008E4653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  <w:r w:rsidRPr="008E4653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  <w:r w:rsidRPr="008E4653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  <w:r w:rsidRPr="008E4653">
              <w:t>Обязательство по оплате, рублей</w:t>
            </w:r>
          </w:p>
        </w:tc>
      </w:tr>
      <w:tr w:rsidR="00527751" w:rsidRPr="008E4653" w:rsidTr="0095317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</w:tr>
      <w:tr w:rsidR="00527751" w:rsidRPr="008E4653" w:rsidTr="0095317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</w:tr>
      <w:tr w:rsidR="00527751" w:rsidRPr="008E4653" w:rsidTr="0095317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</w:tr>
      <w:tr w:rsidR="00527751" w:rsidRPr="008E4653" w:rsidTr="00953172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  <w:r w:rsidRPr="008E4653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751" w:rsidRPr="008E4653" w:rsidRDefault="00527751" w:rsidP="00953172">
            <w:pPr>
              <w:jc w:val="center"/>
            </w:pPr>
          </w:p>
        </w:tc>
      </w:tr>
    </w:tbl>
    <w:p w:rsidR="00527751" w:rsidRPr="008E4653" w:rsidRDefault="00527751" w:rsidP="00527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8E4653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8E4653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8E4653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751" w:rsidRPr="008E4653" w:rsidRDefault="00527751" w:rsidP="005277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527751" w:rsidRPr="008E4653" w:rsidTr="00953172">
        <w:tc>
          <w:tcPr>
            <w:tcW w:w="9587" w:type="dxa"/>
            <w:gridSpan w:val="2"/>
          </w:tcPr>
          <w:p w:rsidR="00527751" w:rsidRPr="008E4653" w:rsidRDefault="00527751" w:rsidP="0095317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53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527751" w:rsidRPr="008E4653" w:rsidRDefault="00527751" w:rsidP="0095317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51" w:rsidRPr="008E4653" w:rsidTr="00953172">
        <w:tc>
          <w:tcPr>
            <w:tcW w:w="4825" w:type="dxa"/>
          </w:tcPr>
          <w:p w:rsidR="00527751" w:rsidRPr="008E4653" w:rsidRDefault="00527751" w:rsidP="0095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5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527751" w:rsidRPr="008E4653" w:rsidRDefault="00527751" w:rsidP="0095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65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27751" w:rsidRPr="008E4653" w:rsidTr="00953172">
        <w:trPr>
          <w:trHeight w:val="23"/>
        </w:trPr>
        <w:tc>
          <w:tcPr>
            <w:tcW w:w="4825" w:type="dxa"/>
          </w:tcPr>
          <w:p w:rsidR="00527751" w:rsidRPr="008E4653" w:rsidRDefault="00527751" w:rsidP="009531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53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27751" w:rsidRPr="008E4653" w:rsidRDefault="00527751" w:rsidP="009531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5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527751" w:rsidRPr="008E4653" w:rsidRDefault="00527751" w:rsidP="009531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53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527751" w:rsidRPr="008E4653" w:rsidRDefault="00527751" w:rsidP="0095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751" w:rsidRPr="008E4653" w:rsidRDefault="00527751" w:rsidP="00527751">
      <w:pPr>
        <w:jc w:val="both"/>
      </w:pPr>
    </w:p>
    <w:p w:rsidR="00527751" w:rsidRPr="008E4653" w:rsidRDefault="00527751" w:rsidP="00527751">
      <w:pPr>
        <w:jc w:val="both"/>
      </w:pPr>
    </w:p>
    <w:p w:rsidR="00527751" w:rsidRPr="008E4653" w:rsidRDefault="00527751" w:rsidP="00527751">
      <w:pPr>
        <w:widowControl w:val="0"/>
        <w:ind w:firstLine="709"/>
        <w:jc w:val="both"/>
      </w:pPr>
    </w:p>
    <w:p w:rsidR="00527751" w:rsidRPr="008E4653" w:rsidRDefault="00527751" w:rsidP="00527751">
      <w:pPr>
        <w:tabs>
          <w:tab w:val="left" w:pos="993"/>
        </w:tabs>
        <w:jc w:val="both"/>
      </w:pPr>
    </w:p>
    <w:p w:rsidR="00527751" w:rsidRPr="008E4653" w:rsidRDefault="00527751" w:rsidP="005277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</w:pPr>
    </w:p>
    <w:p w:rsidR="00527751" w:rsidRPr="008E4653" w:rsidRDefault="00527751" w:rsidP="00527751">
      <w:pPr>
        <w:tabs>
          <w:tab w:val="left" w:pos="993"/>
        </w:tabs>
        <w:jc w:val="center"/>
      </w:pPr>
    </w:p>
    <w:p w:rsidR="00201197" w:rsidRPr="00732BD7" w:rsidRDefault="00201197" w:rsidP="0052775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201197" w:rsidRPr="00732BD7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B4D" w:rsidRDefault="00C44B4D" w:rsidP="009F353C">
      <w:r>
        <w:separator/>
      </w:r>
    </w:p>
  </w:endnote>
  <w:endnote w:type="continuationSeparator" w:id="0">
    <w:p w:rsidR="00C44B4D" w:rsidRDefault="00C44B4D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B4D" w:rsidRDefault="00C44B4D" w:rsidP="009F353C">
      <w:r>
        <w:separator/>
      </w:r>
    </w:p>
  </w:footnote>
  <w:footnote w:type="continuationSeparator" w:id="0">
    <w:p w:rsidR="00C44B4D" w:rsidRDefault="00C44B4D" w:rsidP="009F3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417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4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25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866C3C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8E5827E6"/>
    <w:lvl w:ilvl="0" w:tplc="7A044D2A">
      <w:start w:val="1"/>
      <w:numFmt w:val="decimal"/>
      <w:lvlText w:val="%1."/>
      <w:lvlJc w:val="left"/>
      <w:pPr>
        <w:ind w:left="4937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5617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840"/>
    <w:rsid w:val="00002C8B"/>
    <w:rsid w:val="00024A20"/>
    <w:rsid w:val="000358D1"/>
    <w:rsid w:val="00044B41"/>
    <w:rsid w:val="000533DA"/>
    <w:rsid w:val="00062BEB"/>
    <w:rsid w:val="00077BD7"/>
    <w:rsid w:val="00086AF9"/>
    <w:rsid w:val="000903FC"/>
    <w:rsid w:val="000A2D32"/>
    <w:rsid w:val="000A31B8"/>
    <w:rsid w:val="000C10A5"/>
    <w:rsid w:val="000D1814"/>
    <w:rsid w:val="000D2151"/>
    <w:rsid w:val="000D34A9"/>
    <w:rsid w:val="000F430D"/>
    <w:rsid w:val="000F48D6"/>
    <w:rsid w:val="000F5F60"/>
    <w:rsid w:val="001026BC"/>
    <w:rsid w:val="00111437"/>
    <w:rsid w:val="00112629"/>
    <w:rsid w:val="00132ECC"/>
    <w:rsid w:val="00133E09"/>
    <w:rsid w:val="00144E4D"/>
    <w:rsid w:val="001466FC"/>
    <w:rsid w:val="001556BD"/>
    <w:rsid w:val="00156DAC"/>
    <w:rsid w:val="0016347E"/>
    <w:rsid w:val="00166471"/>
    <w:rsid w:val="00170805"/>
    <w:rsid w:val="00183B6C"/>
    <w:rsid w:val="0019022C"/>
    <w:rsid w:val="00191F4B"/>
    <w:rsid w:val="001A1075"/>
    <w:rsid w:val="001A1CFE"/>
    <w:rsid w:val="001D1FA8"/>
    <w:rsid w:val="001E4ECE"/>
    <w:rsid w:val="001E55D1"/>
    <w:rsid w:val="001F11FE"/>
    <w:rsid w:val="001F1746"/>
    <w:rsid w:val="00201197"/>
    <w:rsid w:val="002011D0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B41F7"/>
    <w:rsid w:val="002B66BD"/>
    <w:rsid w:val="002C6A6F"/>
    <w:rsid w:val="002D7021"/>
    <w:rsid w:val="002F76E0"/>
    <w:rsid w:val="00300C13"/>
    <w:rsid w:val="00311F15"/>
    <w:rsid w:val="0033785E"/>
    <w:rsid w:val="00350C83"/>
    <w:rsid w:val="00356E17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1843"/>
    <w:rsid w:val="00402A0E"/>
    <w:rsid w:val="004163FC"/>
    <w:rsid w:val="0042734E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27751"/>
    <w:rsid w:val="00532A53"/>
    <w:rsid w:val="00547B44"/>
    <w:rsid w:val="005613BC"/>
    <w:rsid w:val="00577CFA"/>
    <w:rsid w:val="00587F50"/>
    <w:rsid w:val="00597B52"/>
    <w:rsid w:val="005A229B"/>
    <w:rsid w:val="005B4D68"/>
    <w:rsid w:val="005D1555"/>
    <w:rsid w:val="005E0C0A"/>
    <w:rsid w:val="005E182F"/>
    <w:rsid w:val="005F1979"/>
    <w:rsid w:val="005F402A"/>
    <w:rsid w:val="006065D2"/>
    <w:rsid w:val="00616679"/>
    <w:rsid w:val="00627C7A"/>
    <w:rsid w:val="006343BC"/>
    <w:rsid w:val="00642E19"/>
    <w:rsid w:val="006507C9"/>
    <w:rsid w:val="00664545"/>
    <w:rsid w:val="006844F1"/>
    <w:rsid w:val="006A1CA9"/>
    <w:rsid w:val="006A252B"/>
    <w:rsid w:val="006C307C"/>
    <w:rsid w:val="006C5766"/>
    <w:rsid w:val="006C5CBD"/>
    <w:rsid w:val="00711A8E"/>
    <w:rsid w:val="00714E50"/>
    <w:rsid w:val="007151BE"/>
    <w:rsid w:val="00715EC0"/>
    <w:rsid w:val="00732BD7"/>
    <w:rsid w:val="00740AF0"/>
    <w:rsid w:val="0076250E"/>
    <w:rsid w:val="00770750"/>
    <w:rsid w:val="00773A7A"/>
    <w:rsid w:val="007779C0"/>
    <w:rsid w:val="00793390"/>
    <w:rsid w:val="007B0F55"/>
    <w:rsid w:val="007C21E1"/>
    <w:rsid w:val="007C4911"/>
    <w:rsid w:val="007D4E21"/>
    <w:rsid w:val="007F6861"/>
    <w:rsid w:val="00804C08"/>
    <w:rsid w:val="00805AB1"/>
    <w:rsid w:val="00811277"/>
    <w:rsid w:val="008154D0"/>
    <w:rsid w:val="00821E38"/>
    <w:rsid w:val="00823C03"/>
    <w:rsid w:val="00831E9C"/>
    <w:rsid w:val="00836377"/>
    <w:rsid w:val="008471BE"/>
    <w:rsid w:val="008572D0"/>
    <w:rsid w:val="00866852"/>
    <w:rsid w:val="00867A9D"/>
    <w:rsid w:val="00871408"/>
    <w:rsid w:val="008A7F53"/>
    <w:rsid w:val="008B1204"/>
    <w:rsid w:val="008B4E7E"/>
    <w:rsid w:val="008B51D3"/>
    <w:rsid w:val="008C5E00"/>
    <w:rsid w:val="008C66A4"/>
    <w:rsid w:val="008E4653"/>
    <w:rsid w:val="008F5E76"/>
    <w:rsid w:val="008F6B7D"/>
    <w:rsid w:val="008F74E1"/>
    <w:rsid w:val="0090056A"/>
    <w:rsid w:val="00900EA8"/>
    <w:rsid w:val="0090355A"/>
    <w:rsid w:val="00913AC2"/>
    <w:rsid w:val="00925402"/>
    <w:rsid w:val="0093051E"/>
    <w:rsid w:val="009311D4"/>
    <w:rsid w:val="0093175C"/>
    <w:rsid w:val="009319EE"/>
    <w:rsid w:val="00935BBA"/>
    <w:rsid w:val="00936E09"/>
    <w:rsid w:val="00937F02"/>
    <w:rsid w:val="009472E5"/>
    <w:rsid w:val="00953172"/>
    <w:rsid w:val="009671E8"/>
    <w:rsid w:val="009700F9"/>
    <w:rsid w:val="009C196B"/>
    <w:rsid w:val="009D34F5"/>
    <w:rsid w:val="009D3EC8"/>
    <w:rsid w:val="009D4865"/>
    <w:rsid w:val="009F088F"/>
    <w:rsid w:val="009F28FC"/>
    <w:rsid w:val="009F353C"/>
    <w:rsid w:val="00A01A72"/>
    <w:rsid w:val="00A26122"/>
    <w:rsid w:val="00A30805"/>
    <w:rsid w:val="00A3601D"/>
    <w:rsid w:val="00A4436B"/>
    <w:rsid w:val="00A60B2A"/>
    <w:rsid w:val="00A70C38"/>
    <w:rsid w:val="00A81435"/>
    <w:rsid w:val="00A92711"/>
    <w:rsid w:val="00A97811"/>
    <w:rsid w:val="00AA27BC"/>
    <w:rsid w:val="00AA298D"/>
    <w:rsid w:val="00AB4FF0"/>
    <w:rsid w:val="00AB64A0"/>
    <w:rsid w:val="00AC15AC"/>
    <w:rsid w:val="00AD31F7"/>
    <w:rsid w:val="00B0248D"/>
    <w:rsid w:val="00B03412"/>
    <w:rsid w:val="00B16CAC"/>
    <w:rsid w:val="00B46CEC"/>
    <w:rsid w:val="00B520FF"/>
    <w:rsid w:val="00B936B4"/>
    <w:rsid w:val="00BA2191"/>
    <w:rsid w:val="00BB7C20"/>
    <w:rsid w:val="00BC5F81"/>
    <w:rsid w:val="00BD00F5"/>
    <w:rsid w:val="00BD317B"/>
    <w:rsid w:val="00BE10FD"/>
    <w:rsid w:val="00BE30DB"/>
    <w:rsid w:val="00BF6628"/>
    <w:rsid w:val="00BF7BF2"/>
    <w:rsid w:val="00C005A9"/>
    <w:rsid w:val="00C206E4"/>
    <w:rsid w:val="00C2154A"/>
    <w:rsid w:val="00C44B4D"/>
    <w:rsid w:val="00C5191C"/>
    <w:rsid w:val="00C6281D"/>
    <w:rsid w:val="00C86E0A"/>
    <w:rsid w:val="00C91C36"/>
    <w:rsid w:val="00CA0D4D"/>
    <w:rsid w:val="00CA5ED4"/>
    <w:rsid w:val="00CD4CFC"/>
    <w:rsid w:val="00CE0665"/>
    <w:rsid w:val="00CF5718"/>
    <w:rsid w:val="00D02DFB"/>
    <w:rsid w:val="00D1107C"/>
    <w:rsid w:val="00D11939"/>
    <w:rsid w:val="00D23738"/>
    <w:rsid w:val="00D40A03"/>
    <w:rsid w:val="00D4620C"/>
    <w:rsid w:val="00D46E03"/>
    <w:rsid w:val="00D600DD"/>
    <w:rsid w:val="00D85117"/>
    <w:rsid w:val="00D9448E"/>
    <w:rsid w:val="00DB0224"/>
    <w:rsid w:val="00DB36F2"/>
    <w:rsid w:val="00DC6C52"/>
    <w:rsid w:val="00DD04B9"/>
    <w:rsid w:val="00DF7039"/>
    <w:rsid w:val="00DF78B3"/>
    <w:rsid w:val="00E01AF5"/>
    <w:rsid w:val="00E04E89"/>
    <w:rsid w:val="00E165CA"/>
    <w:rsid w:val="00E25DB5"/>
    <w:rsid w:val="00E31010"/>
    <w:rsid w:val="00E33903"/>
    <w:rsid w:val="00E35CB5"/>
    <w:rsid w:val="00E432A0"/>
    <w:rsid w:val="00E44253"/>
    <w:rsid w:val="00E44578"/>
    <w:rsid w:val="00E54429"/>
    <w:rsid w:val="00E57FCD"/>
    <w:rsid w:val="00E72676"/>
    <w:rsid w:val="00E745F9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04F56"/>
    <w:rsid w:val="00F1114B"/>
    <w:rsid w:val="00F245DE"/>
    <w:rsid w:val="00F36880"/>
    <w:rsid w:val="00F44E68"/>
    <w:rsid w:val="00F45F19"/>
    <w:rsid w:val="00F6598C"/>
    <w:rsid w:val="00F71EA3"/>
    <w:rsid w:val="00FA069F"/>
    <w:rsid w:val="00FB3F59"/>
    <w:rsid w:val="00FD19F9"/>
    <w:rsid w:val="00FD3BB2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9CE23E-FD70-43BD-ADA6-7D941DCF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E0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D5DD8928EF764DA5A15617733F1EBE" ma:contentTypeVersion="2" ma:contentTypeDescription="Создание документа." ma:contentTypeScope="" ma:versionID="cee0615189ae11d84f920e0776bf174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0d022-5139-4a9a-9d9b-5e0157172a44" targetNamespace="http://schemas.microsoft.com/office/2006/metadata/properties" ma:root="true" ma:fieldsID="79f1928013473fa3ece5df1df77a5bac" ns2:_="" ns3:_="" ns4:_="">
    <xsd:import namespace="57504d04-691e-4fc4-8f09-4f19fdbe90f6"/>
    <xsd:import namespace="6d7c22ec-c6a4-4777-88aa-bc3c76ac660e"/>
    <xsd:import namespace="6540d022-5139-4a9a-9d9b-5e0157172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022-5139-4a9a-9d9b-5e0157172a4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персонифицированного финансирования дополнительного образования детей в Новоторъяльском муниципальном районе Республики Марий Эл
</_x041e__x043f__x0438__x0441__x0430__x043d__x0438__x0435_>
    <_x041f__x0430__x043f__x043a__x0430_ xmlns="6540d022-5139-4a9a-9d9b-5e0157172a44">2022 год</_x041f__x0430__x043f__x043a__x0430_>
    <_dlc_DocId xmlns="57504d04-691e-4fc4-8f09-4f19fdbe90f6">XXJ7TYMEEKJ2-304206309-740</_dlc_DocId>
    <_dlc_DocIdUrl xmlns="57504d04-691e-4fc4-8f09-4f19fdbe90f6">
      <Url>https://vip.gov.mari.ru/toryal/_layouts/DocIdRedir.aspx?ID=XXJ7TYMEEKJ2-304206309-740</Url>
      <Description>XXJ7TYMEEKJ2-304206309-740</Description>
    </_dlc_DocIdUrl>
  </documentManagement>
</p:properties>
</file>

<file path=customXml/itemProps1.xml><?xml version="1.0" encoding="utf-8"?>
<ds:datastoreItem xmlns:ds="http://schemas.openxmlformats.org/officeDocument/2006/customXml" ds:itemID="{4562A811-48FC-41F9-AD28-2C8EC4D562B2}"/>
</file>

<file path=customXml/itemProps2.xml><?xml version="1.0" encoding="utf-8"?>
<ds:datastoreItem xmlns:ds="http://schemas.openxmlformats.org/officeDocument/2006/customXml" ds:itemID="{FC97A00F-ACCD-4D78-A76E-423291F13CD9}"/>
</file>

<file path=customXml/itemProps3.xml><?xml version="1.0" encoding="utf-8"?>
<ds:datastoreItem xmlns:ds="http://schemas.openxmlformats.org/officeDocument/2006/customXml" ds:itemID="{FB40A7D3-6691-4AA1-9752-7A2026DD81FE}"/>
</file>

<file path=customXml/itemProps4.xml><?xml version="1.0" encoding="utf-8"?>
<ds:datastoreItem xmlns:ds="http://schemas.openxmlformats.org/officeDocument/2006/customXml" ds:itemID="{A2E961D7-3B6A-495E-80F1-CC0CD277DF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23</Pages>
  <Words>8934</Words>
  <Characters>50927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апреля 2022 г. №152</dc:title>
  <dc:creator>Лыжов Ф.С.</dc:creator>
  <cp:lastModifiedBy>lenovo</cp:lastModifiedBy>
  <cp:revision>12</cp:revision>
  <cp:lastPrinted>2022-04-15T11:19:00Z</cp:lastPrinted>
  <dcterms:created xsi:type="dcterms:W3CDTF">2022-03-29T12:08:00Z</dcterms:created>
  <dcterms:modified xsi:type="dcterms:W3CDTF">2022-04-18T13:04:00Z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0x010100C4D5DD8928EF764DA5A15617733F1EBE</vt:lpwstr>
  </property>
  <property fmtid="{D5CDD505-2E9C-101B-9397-08002B2CF9AE}" pid="3" name="_dlc_DocIdItemGuid">
    <vt:lpwstr>52bcc294-8157-4159-853c-8f6e2344438c</vt:lpwstr>
  </property>
</Properties>
</file>