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3E" w:rsidRDefault="00871E3E" w:rsidP="00871E3E">
      <w:pPr>
        <w:rPr>
          <w:sz w:val="28"/>
          <w:szCs w:val="28"/>
        </w:rPr>
      </w:pPr>
    </w:p>
    <w:p w:rsidR="00871E3E" w:rsidRDefault="00871E3E" w:rsidP="00871E3E">
      <w:pPr>
        <w:rPr>
          <w:sz w:val="28"/>
          <w:szCs w:val="28"/>
        </w:rPr>
      </w:pPr>
    </w:p>
    <w:p w:rsidR="00871E3E" w:rsidRDefault="00871E3E" w:rsidP="00871E3E">
      <w:pPr>
        <w:rPr>
          <w:sz w:val="28"/>
          <w:szCs w:val="28"/>
        </w:rPr>
      </w:pPr>
    </w:p>
    <w:p w:rsidR="00871E3E" w:rsidRDefault="00871E3E" w:rsidP="00871E3E">
      <w:pPr>
        <w:rPr>
          <w:sz w:val="28"/>
          <w:szCs w:val="28"/>
        </w:rPr>
      </w:pPr>
    </w:p>
    <w:p w:rsidR="00871E3E" w:rsidRDefault="00871E3E" w:rsidP="00871E3E">
      <w:pPr>
        <w:jc w:val="center"/>
        <w:rPr>
          <w:sz w:val="28"/>
          <w:szCs w:val="28"/>
        </w:rPr>
      </w:pPr>
    </w:p>
    <w:p w:rsidR="00871E3E" w:rsidRDefault="00871E3E" w:rsidP="00871E3E">
      <w:pPr>
        <w:jc w:val="center"/>
        <w:rPr>
          <w:sz w:val="28"/>
          <w:szCs w:val="28"/>
        </w:rPr>
      </w:pPr>
    </w:p>
    <w:p w:rsidR="00871E3E" w:rsidRDefault="00871E3E" w:rsidP="00871E3E">
      <w:pPr>
        <w:jc w:val="center"/>
        <w:rPr>
          <w:sz w:val="28"/>
          <w:szCs w:val="28"/>
        </w:rPr>
      </w:pPr>
    </w:p>
    <w:p w:rsidR="00871E3E" w:rsidRDefault="00871E3E" w:rsidP="00871E3E">
      <w:pPr>
        <w:jc w:val="center"/>
        <w:rPr>
          <w:sz w:val="28"/>
          <w:szCs w:val="28"/>
        </w:rPr>
      </w:pPr>
    </w:p>
    <w:p w:rsidR="00871E3E" w:rsidRDefault="00871E3E" w:rsidP="00871E3E">
      <w:pPr>
        <w:jc w:val="center"/>
        <w:rPr>
          <w:sz w:val="28"/>
          <w:szCs w:val="28"/>
        </w:rPr>
      </w:pPr>
    </w:p>
    <w:p w:rsidR="00871E3E" w:rsidRDefault="00871E3E" w:rsidP="00871E3E">
      <w:pPr>
        <w:jc w:val="center"/>
        <w:rPr>
          <w:sz w:val="28"/>
          <w:szCs w:val="28"/>
        </w:rPr>
      </w:pPr>
    </w:p>
    <w:p w:rsidR="00871E3E" w:rsidRPr="00242B0C" w:rsidRDefault="00871E3E" w:rsidP="00871E3E">
      <w:pPr>
        <w:jc w:val="center"/>
        <w:rPr>
          <w:sz w:val="12"/>
          <w:szCs w:val="12"/>
        </w:rPr>
      </w:pPr>
    </w:p>
    <w:p w:rsidR="00871E3E" w:rsidRPr="00ED41FD" w:rsidRDefault="00871E3E" w:rsidP="00871E3E">
      <w:pPr>
        <w:jc w:val="center"/>
        <w:rPr>
          <w:sz w:val="28"/>
          <w:szCs w:val="28"/>
        </w:rPr>
      </w:pPr>
      <w:proofErr w:type="gramStart"/>
      <w:r w:rsidRPr="003556C1">
        <w:rPr>
          <w:sz w:val="28"/>
          <w:szCs w:val="28"/>
        </w:rPr>
        <w:t>от</w:t>
      </w:r>
      <w:proofErr w:type="gramEnd"/>
      <w:r w:rsidRPr="003556C1">
        <w:rPr>
          <w:sz w:val="28"/>
          <w:szCs w:val="28"/>
        </w:rPr>
        <w:t xml:space="preserve">        </w:t>
      </w:r>
      <w:r w:rsidR="00B91E10">
        <w:rPr>
          <w:sz w:val="28"/>
          <w:szCs w:val="28"/>
        </w:rPr>
        <w:t xml:space="preserve">  </w:t>
      </w:r>
      <w:r w:rsidR="00B853F7">
        <w:rPr>
          <w:sz w:val="28"/>
          <w:szCs w:val="28"/>
        </w:rPr>
        <w:t>марта</w:t>
      </w:r>
      <w:r w:rsidRPr="003556C1">
        <w:rPr>
          <w:sz w:val="28"/>
          <w:szCs w:val="28"/>
        </w:rPr>
        <w:t xml:space="preserve"> 202</w:t>
      </w:r>
      <w:r w:rsidR="00B853F7">
        <w:rPr>
          <w:sz w:val="28"/>
          <w:szCs w:val="28"/>
        </w:rPr>
        <w:t>4</w:t>
      </w:r>
      <w:r w:rsidRPr="003556C1">
        <w:rPr>
          <w:sz w:val="28"/>
          <w:szCs w:val="28"/>
        </w:rPr>
        <w:t xml:space="preserve"> г. №</w:t>
      </w:r>
    </w:p>
    <w:p w:rsidR="00871E3E" w:rsidRPr="00ED41FD" w:rsidRDefault="00871E3E" w:rsidP="00871E3E">
      <w:pPr>
        <w:jc w:val="center"/>
        <w:rPr>
          <w:sz w:val="28"/>
          <w:szCs w:val="28"/>
        </w:rPr>
      </w:pPr>
    </w:p>
    <w:p w:rsidR="00871E3E" w:rsidRPr="00ED41FD" w:rsidRDefault="00871E3E" w:rsidP="00871E3E">
      <w:pPr>
        <w:jc w:val="center"/>
        <w:rPr>
          <w:sz w:val="28"/>
          <w:szCs w:val="28"/>
        </w:rPr>
      </w:pPr>
    </w:p>
    <w:p w:rsidR="00871E3E" w:rsidRPr="00ED41FD" w:rsidRDefault="00871E3E" w:rsidP="00871E3E">
      <w:pPr>
        <w:jc w:val="center"/>
        <w:rPr>
          <w:sz w:val="28"/>
          <w:szCs w:val="28"/>
        </w:rPr>
      </w:pPr>
    </w:p>
    <w:p w:rsidR="00B853F7" w:rsidRDefault="00B853F7" w:rsidP="005111E1">
      <w:pPr>
        <w:pStyle w:val="Default"/>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9A15A8">
        <w:rPr>
          <w:rFonts w:ascii="Times New Roman" w:hAnsi="Times New Roman" w:cs="Times New Roman"/>
          <w:b/>
          <w:sz w:val="28"/>
          <w:szCs w:val="28"/>
        </w:rPr>
        <w:t>й</w:t>
      </w:r>
      <w:r>
        <w:rPr>
          <w:rFonts w:ascii="Times New Roman" w:hAnsi="Times New Roman" w:cs="Times New Roman"/>
          <w:b/>
          <w:sz w:val="28"/>
          <w:szCs w:val="28"/>
        </w:rPr>
        <w:t xml:space="preserve"> в постановление Правительства </w:t>
      </w:r>
    </w:p>
    <w:p w:rsidR="00871E3E" w:rsidRPr="005111E1" w:rsidRDefault="00B853F7" w:rsidP="005111E1">
      <w:pPr>
        <w:pStyle w:val="Default"/>
        <w:jc w:val="center"/>
        <w:rPr>
          <w:rFonts w:ascii="Times New Roman" w:hAnsi="Times New Roman" w:cs="Times New Roman"/>
          <w:b/>
          <w:sz w:val="28"/>
          <w:szCs w:val="28"/>
        </w:rPr>
      </w:pPr>
      <w:r>
        <w:rPr>
          <w:rFonts w:ascii="Times New Roman" w:hAnsi="Times New Roman" w:cs="Times New Roman"/>
          <w:b/>
          <w:sz w:val="28"/>
          <w:szCs w:val="28"/>
        </w:rPr>
        <w:t>Республики Марий Эл от 28 декабря 2023 г. № 673</w:t>
      </w:r>
    </w:p>
    <w:p w:rsidR="00871E3E" w:rsidRDefault="00871E3E" w:rsidP="00871E3E">
      <w:pPr>
        <w:jc w:val="center"/>
        <w:rPr>
          <w:sz w:val="28"/>
          <w:szCs w:val="28"/>
        </w:rPr>
      </w:pPr>
    </w:p>
    <w:p w:rsidR="005111E1" w:rsidRDefault="005111E1" w:rsidP="00871E3E">
      <w:pPr>
        <w:jc w:val="center"/>
        <w:rPr>
          <w:sz w:val="28"/>
          <w:szCs w:val="28"/>
        </w:rPr>
      </w:pPr>
    </w:p>
    <w:p w:rsidR="007B0B2B" w:rsidRPr="00ED41FD" w:rsidRDefault="007B0B2B" w:rsidP="00871E3E">
      <w:pPr>
        <w:jc w:val="center"/>
        <w:rPr>
          <w:sz w:val="28"/>
          <w:szCs w:val="28"/>
        </w:rPr>
      </w:pPr>
    </w:p>
    <w:p w:rsidR="00B31A42" w:rsidRPr="00ED41FD" w:rsidRDefault="00B31A42" w:rsidP="00B31A42">
      <w:pPr>
        <w:ind w:firstLine="720"/>
        <w:jc w:val="both"/>
        <w:rPr>
          <w:sz w:val="28"/>
          <w:szCs w:val="28"/>
        </w:rPr>
      </w:pPr>
      <w:bookmarkStart w:id="0" w:name="sub_1"/>
      <w:r w:rsidRPr="00ED41FD">
        <w:rPr>
          <w:sz w:val="28"/>
          <w:szCs w:val="28"/>
        </w:rPr>
        <w:t xml:space="preserve">Правительство Республики Марий </w:t>
      </w:r>
      <w:proofErr w:type="gramStart"/>
      <w:r w:rsidRPr="00ED41FD">
        <w:rPr>
          <w:sz w:val="28"/>
          <w:szCs w:val="28"/>
        </w:rPr>
        <w:t>Эл  п</w:t>
      </w:r>
      <w:proofErr w:type="gramEnd"/>
      <w:r w:rsidRPr="00ED41FD">
        <w:rPr>
          <w:sz w:val="28"/>
          <w:szCs w:val="28"/>
        </w:rPr>
        <w:t xml:space="preserve"> о с т а н о в л я е т:</w:t>
      </w:r>
    </w:p>
    <w:p w:rsidR="009A15A8" w:rsidRDefault="00B31A42" w:rsidP="009A15A8">
      <w:pPr>
        <w:ind w:firstLine="709"/>
        <w:jc w:val="both"/>
        <w:rPr>
          <w:sz w:val="28"/>
          <w:szCs w:val="28"/>
        </w:rPr>
      </w:pPr>
      <w:r w:rsidRPr="00B31A42">
        <w:rPr>
          <w:sz w:val="28"/>
          <w:szCs w:val="28"/>
        </w:rPr>
        <w:t xml:space="preserve">Внести в постановление Правительства Республики Марий Эл </w:t>
      </w:r>
      <w:r>
        <w:rPr>
          <w:sz w:val="28"/>
          <w:szCs w:val="28"/>
        </w:rPr>
        <w:br/>
      </w:r>
      <w:r w:rsidRPr="00B31A42">
        <w:rPr>
          <w:sz w:val="28"/>
          <w:szCs w:val="28"/>
        </w:rPr>
        <w:t xml:space="preserve">от 28 декабря 2023 г. № 673 «Об утверждении Правил предоставления субсидий из республиканского бюджета Республики Марий Эл </w:t>
      </w:r>
      <w:r>
        <w:rPr>
          <w:sz w:val="28"/>
          <w:szCs w:val="28"/>
        </w:rPr>
        <w:br/>
      </w:r>
      <w:r w:rsidRPr="00B31A42">
        <w:rPr>
          <w:sz w:val="28"/>
          <w:szCs w:val="28"/>
        </w:rPr>
        <w:t xml:space="preserve">на возмещение части затрат, связанных с закупкой или производством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 </w:t>
      </w:r>
      <w:r w:rsidRPr="00ED41FD">
        <w:rPr>
          <w:sz w:val="28"/>
          <w:szCs w:val="28"/>
        </w:rPr>
        <w:t xml:space="preserve">(портал «Марий Эл официальная» </w:t>
      </w:r>
      <w:r w:rsidR="0081204B" w:rsidRPr="00595625">
        <w:rPr>
          <w:sz w:val="28"/>
          <w:szCs w:val="28"/>
        </w:rPr>
        <w:t>(</w:t>
      </w:r>
      <w:r w:rsidR="0081204B" w:rsidRPr="0081204B">
        <w:rPr>
          <w:sz w:val="28"/>
          <w:szCs w:val="28"/>
        </w:rPr>
        <w:t>mari</w:t>
      </w:r>
      <w:r w:rsidR="0081204B" w:rsidRPr="00595625">
        <w:rPr>
          <w:sz w:val="28"/>
          <w:szCs w:val="28"/>
        </w:rPr>
        <w:t>-</w:t>
      </w:r>
      <w:r w:rsidR="0081204B" w:rsidRPr="0081204B">
        <w:rPr>
          <w:sz w:val="28"/>
          <w:szCs w:val="28"/>
        </w:rPr>
        <w:t>el</w:t>
      </w:r>
      <w:r w:rsidR="0081204B" w:rsidRPr="00595625">
        <w:rPr>
          <w:sz w:val="28"/>
          <w:szCs w:val="28"/>
        </w:rPr>
        <w:t>.</w:t>
      </w:r>
      <w:r w:rsidR="0081204B" w:rsidRPr="0081204B">
        <w:rPr>
          <w:sz w:val="28"/>
          <w:szCs w:val="28"/>
        </w:rPr>
        <w:t>gov</w:t>
      </w:r>
      <w:r w:rsidR="0081204B" w:rsidRPr="00595625">
        <w:rPr>
          <w:sz w:val="28"/>
          <w:szCs w:val="28"/>
        </w:rPr>
        <w:t>.</w:t>
      </w:r>
      <w:r w:rsidR="0081204B" w:rsidRPr="0081204B">
        <w:rPr>
          <w:sz w:val="28"/>
          <w:szCs w:val="28"/>
        </w:rPr>
        <w:t>ru</w:t>
      </w:r>
      <w:r w:rsidR="0081204B" w:rsidRPr="00595625">
        <w:rPr>
          <w:sz w:val="28"/>
          <w:szCs w:val="28"/>
        </w:rPr>
        <w:t>/</w:t>
      </w:r>
      <w:proofErr w:type="spellStart"/>
      <w:r w:rsidR="0081204B" w:rsidRPr="0081204B">
        <w:rPr>
          <w:sz w:val="28"/>
          <w:szCs w:val="28"/>
        </w:rPr>
        <w:t>other</w:t>
      </w:r>
      <w:proofErr w:type="spellEnd"/>
      <w:r w:rsidR="0081204B" w:rsidRPr="00595625">
        <w:rPr>
          <w:sz w:val="28"/>
          <w:szCs w:val="28"/>
        </w:rPr>
        <w:t>/</w:t>
      </w:r>
      <w:proofErr w:type="spellStart"/>
      <w:r w:rsidR="0081204B" w:rsidRPr="0081204B">
        <w:rPr>
          <w:sz w:val="28"/>
          <w:szCs w:val="28"/>
        </w:rPr>
        <w:t>pravo</w:t>
      </w:r>
      <w:proofErr w:type="spellEnd"/>
      <w:r w:rsidR="0081204B">
        <w:rPr>
          <w:sz w:val="28"/>
          <w:szCs w:val="28"/>
        </w:rPr>
        <w:t>)</w:t>
      </w:r>
      <w:r w:rsidRPr="00ED41FD">
        <w:rPr>
          <w:sz w:val="28"/>
          <w:szCs w:val="28"/>
        </w:rPr>
        <w:t>, 2</w:t>
      </w:r>
      <w:r w:rsidR="0081204B">
        <w:rPr>
          <w:sz w:val="28"/>
          <w:szCs w:val="28"/>
        </w:rPr>
        <w:t>9</w:t>
      </w:r>
      <w:r w:rsidRPr="00ED41FD">
        <w:rPr>
          <w:sz w:val="28"/>
          <w:szCs w:val="28"/>
        </w:rPr>
        <w:t> </w:t>
      </w:r>
      <w:r w:rsidR="0081204B">
        <w:rPr>
          <w:sz w:val="28"/>
          <w:szCs w:val="28"/>
        </w:rPr>
        <w:t>декабря 2023</w:t>
      </w:r>
      <w:r w:rsidRPr="00ED41FD">
        <w:rPr>
          <w:sz w:val="28"/>
          <w:szCs w:val="28"/>
        </w:rPr>
        <w:t> г., № </w:t>
      </w:r>
      <w:r w:rsidR="0081204B" w:rsidRPr="0081204B">
        <w:rPr>
          <w:sz w:val="28"/>
          <w:szCs w:val="28"/>
        </w:rPr>
        <w:t>28122023040600</w:t>
      </w:r>
      <w:r>
        <w:rPr>
          <w:sz w:val="28"/>
          <w:szCs w:val="28"/>
        </w:rPr>
        <w:t xml:space="preserve">) </w:t>
      </w:r>
      <w:r w:rsidR="009A15A8" w:rsidRPr="00ED41FD">
        <w:rPr>
          <w:sz w:val="28"/>
          <w:szCs w:val="28"/>
        </w:rPr>
        <w:t>следующ</w:t>
      </w:r>
      <w:r w:rsidR="009A15A8">
        <w:rPr>
          <w:sz w:val="28"/>
          <w:szCs w:val="28"/>
        </w:rPr>
        <w:t>ие</w:t>
      </w:r>
      <w:r w:rsidR="009A15A8" w:rsidRPr="00ED41FD">
        <w:rPr>
          <w:sz w:val="28"/>
          <w:szCs w:val="28"/>
        </w:rPr>
        <w:t xml:space="preserve"> изменени</w:t>
      </w:r>
      <w:r w:rsidR="009A15A8">
        <w:rPr>
          <w:sz w:val="28"/>
          <w:szCs w:val="28"/>
        </w:rPr>
        <w:t>я</w:t>
      </w:r>
      <w:r w:rsidR="009A15A8" w:rsidRPr="00ED41FD">
        <w:rPr>
          <w:sz w:val="28"/>
          <w:szCs w:val="28"/>
        </w:rPr>
        <w:t>:</w:t>
      </w:r>
    </w:p>
    <w:p w:rsidR="009A15A8" w:rsidRDefault="009A15A8" w:rsidP="009A15A8">
      <w:pPr>
        <w:ind w:firstLine="709"/>
        <w:jc w:val="both"/>
        <w:rPr>
          <w:sz w:val="28"/>
          <w:szCs w:val="28"/>
        </w:rPr>
      </w:pPr>
      <w:proofErr w:type="gramStart"/>
      <w:r>
        <w:rPr>
          <w:sz w:val="28"/>
          <w:szCs w:val="28"/>
        </w:rPr>
        <w:t>а</w:t>
      </w:r>
      <w:proofErr w:type="gramEnd"/>
      <w:r>
        <w:rPr>
          <w:sz w:val="28"/>
          <w:szCs w:val="28"/>
        </w:rPr>
        <w:t xml:space="preserve">) </w:t>
      </w:r>
      <w:r w:rsidRPr="00C97029">
        <w:rPr>
          <w:sz w:val="28"/>
          <w:szCs w:val="28"/>
        </w:rPr>
        <w:t>наименовани</w:t>
      </w:r>
      <w:r>
        <w:rPr>
          <w:sz w:val="28"/>
          <w:szCs w:val="28"/>
        </w:rPr>
        <w:t>е изложить в следующей редакции:</w:t>
      </w:r>
    </w:p>
    <w:p w:rsidR="00EF2868" w:rsidRDefault="00EF2868" w:rsidP="009A15A8">
      <w:pPr>
        <w:ind w:firstLine="709"/>
        <w:jc w:val="both"/>
        <w:rPr>
          <w:sz w:val="28"/>
          <w:szCs w:val="28"/>
        </w:rPr>
      </w:pPr>
    </w:p>
    <w:p w:rsidR="009A15A8" w:rsidRDefault="009A15A8" w:rsidP="00EF2868">
      <w:pPr>
        <w:pStyle w:val="Default"/>
        <w:ind w:firstLine="709"/>
        <w:jc w:val="center"/>
        <w:rPr>
          <w:rFonts w:ascii="Times New Roman" w:hAnsi="Times New Roman" w:cs="Times New Roman"/>
          <w:color w:val="auto"/>
          <w:sz w:val="28"/>
          <w:szCs w:val="28"/>
        </w:rPr>
      </w:pPr>
      <w:r w:rsidRPr="00EF2868">
        <w:rPr>
          <w:rFonts w:ascii="Times New Roman" w:hAnsi="Times New Roman" w:cs="Times New Roman"/>
          <w:b/>
          <w:sz w:val="28"/>
          <w:szCs w:val="28"/>
        </w:rPr>
        <w:t>«</w:t>
      </w:r>
      <w:r w:rsidRPr="00EF2868">
        <w:rPr>
          <w:rFonts w:ascii="Times New Roman" w:hAnsi="Times New Roman" w:cs="Times New Roman"/>
          <w:b/>
          <w:sz w:val="28"/>
          <w:szCs w:val="28"/>
        </w:rPr>
        <w:t xml:space="preserve">Об утверждении Правил предоставления субсидий </w:t>
      </w:r>
      <w:r w:rsidRPr="00EF2868">
        <w:rPr>
          <w:rFonts w:ascii="Times New Roman" w:hAnsi="Times New Roman" w:cs="Times New Roman"/>
          <w:b/>
          <w:sz w:val="28"/>
          <w:szCs w:val="28"/>
        </w:rPr>
        <w:br/>
      </w:r>
      <w:r w:rsidRPr="00EF2868">
        <w:rPr>
          <w:rFonts w:ascii="Times New Roman" w:hAnsi="Times New Roman" w:cs="Times New Roman"/>
          <w:b/>
          <w:sz w:val="28"/>
          <w:szCs w:val="28"/>
        </w:rPr>
        <w:t xml:space="preserve">из республиканского бюджета </w:t>
      </w:r>
      <w:r w:rsidRPr="00EF2868">
        <w:rPr>
          <w:rFonts w:ascii="Times New Roman" w:hAnsi="Times New Roman" w:cs="Times New Roman"/>
          <w:b/>
          <w:color w:val="auto"/>
          <w:sz w:val="28"/>
          <w:szCs w:val="28"/>
        </w:rPr>
        <w:t xml:space="preserve">Республики Марий Эл </w:t>
      </w:r>
      <w:r w:rsidRPr="00EF2868">
        <w:rPr>
          <w:rFonts w:ascii="Times New Roman" w:hAnsi="Times New Roman" w:cs="Times New Roman"/>
          <w:b/>
          <w:color w:val="auto"/>
          <w:sz w:val="28"/>
          <w:szCs w:val="28"/>
        </w:rPr>
        <w:t>на развитие зарядной инфраструктуры для электромобилей»;</w:t>
      </w:r>
    </w:p>
    <w:p w:rsidR="00EF2868" w:rsidRDefault="00EF2868" w:rsidP="00EF2868">
      <w:pPr>
        <w:pStyle w:val="Default"/>
        <w:ind w:firstLine="709"/>
        <w:jc w:val="center"/>
        <w:rPr>
          <w:rFonts w:ascii="Times New Roman" w:hAnsi="Times New Roman" w:cs="Times New Roman"/>
          <w:color w:val="auto"/>
          <w:sz w:val="28"/>
          <w:szCs w:val="28"/>
        </w:rPr>
      </w:pPr>
    </w:p>
    <w:p w:rsidR="009A15A8" w:rsidRDefault="009A15A8" w:rsidP="009A15A8">
      <w:pPr>
        <w:pStyle w:val="Default"/>
        <w:ind w:firstLine="709"/>
        <w:jc w:val="both"/>
        <w:rPr>
          <w:rFonts w:ascii="Times New Roman" w:hAnsi="Times New Roman" w:cs="Times New Roman"/>
          <w:sz w:val="28"/>
          <w:szCs w:val="28"/>
        </w:rPr>
      </w:pPr>
      <w:proofErr w:type="gramStart"/>
      <w:r w:rsidRPr="009A15A8">
        <w:rPr>
          <w:rFonts w:ascii="Times New Roman" w:hAnsi="Times New Roman" w:cs="Times New Roman"/>
          <w:sz w:val="28"/>
          <w:szCs w:val="28"/>
        </w:rPr>
        <w:t>б</w:t>
      </w:r>
      <w:proofErr w:type="gramEnd"/>
      <w:r w:rsidRPr="009A15A8">
        <w:rPr>
          <w:rFonts w:ascii="Times New Roman" w:hAnsi="Times New Roman" w:cs="Times New Roman"/>
          <w:sz w:val="28"/>
          <w:szCs w:val="28"/>
        </w:rPr>
        <w:t>) </w:t>
      </w:r>
      <w:r>
        <w:rPr>
          <w:rFonts w:ascii="Times New Roman" w:hAnsi="Times New Roman" w:cs="Times New Roman"/>
          <w:sz w:val="28"/>
          <w:szCs w:val="28"/>
        </w:rPr>
        <w:t>пункт 1 изложить в следующей редакции:</w:t>
      </w:r>
    </w:p>
    <w:p w:rsidR="009A15A8" w:rsidRPr="00AB44B4" w:rsidRDefault="009A15A8" w:rsidP="009A15A8">
      <w:pPr>
        <w:pStyle w:val="af7"/>
        <w:tabs>
          <w:tab w:val="left" w:pos="993"/>
        </w:tabs>
        <w:ind w:left="0" w:firstLine="709"/>
        <w:jc w:val="both"/>
        <w:rPr>
          <w:sz w:val="28"/>
          <w:szCs w:val="28"/>
        </w:rPr>
      </w:pPr>
      <w:r>
        <w:rPr>
          <w:sz w:val="28"/>
          <w:szCs w:val="28"/>
        </w:rPr>
        <w:t>«1.</w:t>
      </w:r>
      <w:r w:rsidR="008B69DC" w:rsidRPr="008036CF">
        <w:rPr>
          <w:sz w:val="28"/>
          <w:szCs w:val="28"/>
        </w:rPr>
        <w:t> </w:t>
      </w:r>
      <w:r w:rsidRPr="00AB44B4">
        <w:rPr>
          <w:sz w:val="28"/>
          <w:szCs w:val="28"/>
        </w:rPr>
        <w:t>Утвердить прилагаемые</w:t>
      </w:r>
      <w:r>
        <w:rPr>
          <w:sz w:val="28"/>
          <w:szCs w:val="28"/>
        </w:rPr>
        <w:t xml:space="preserve"> </w:t>
      </w:r>
      <w:r w:rsidRPr="00AB44B4">
        <w:rPr>
          <w:sz w:val="28"/>
          <w:szCs w:val="28"/>
        </w:rPr>
        <w:t xml:space="preserve">Правила </w:t>
      </w:r>
      <w:r w:rsidRPr="00B55C97">
        <w:rPr>
          <w:sz w:val="28"/>
          <w:szCs w:val="28"/>
        </w:rPr>
        <w:t xml:space="preserve">предоставления субсидий </w:t>
      </w:r>
      <w:r>
        <w:rPr>
          <w:sz w:val="28"/>
          <w:szCs w:val="28"/>
        </w:rPr>
        <w:br/>
      </w:r>
      <w:r w:rsidRPr="00B55C97">
        <w:rPr>
          <w:sz w:val="28"/>
          <w:szCs w:val="28"/>
        </w:rPr>
        <w:t xml:space="preserve">из республиканского бюджета Республики Марий Эл </w:t>
      </w:r>
      <w:r w:rsidRPr="009A15A8">
        <w:rPr>
          <w:sz w:val="28"/>
          <w:szCs w:val="28"/>
        </w:rPr>
        <w:t>на развитие зарядной инфраструктуры для электромобилей</w:t>
      </w:r>
      <w:r>
        <w:rPr>
          <w:sz w:val="28"/>
          <w:szCs w:val="28"/>
        </w:rPr>
        <w:t>.</w:t>
      </w:r>
      <w:r w:rsidR="00426B62">
        <w:rPr>
          <w:sz w:val="28"/>
          <w:szCs w:val="28"/>
        </w:rPr>
        <w:t>»;</w:t>
      </w:r>
    </w:p>
    <w:p w:rsidR="00B31A42" w:rsidRPr="00ED41FD" w:rsidRDefault="009A15A8" w:rsidP="00B31A42">
      <w:pPr>
        <w:ind w:firstLine="709"/>
        <w:jc w:val="both"/>
        <w:rPr>
          <w:sz w:val="28"/>
          <w:szCs w:val="28"/>
        </w:rPr>
      </w:pPr>
      <w:proofErr w:type="gramStart"/>
      <w:r>
        <w:rPr>
          <w:sz w:val="28"/>
          <w:szCs w:val="28"/>
        </w:rPr>
        <w:t>в</w:t>
      </w:r>
      <w:proofErr w:type="gramEnd"/>
      <w:r>
        <w:rPr>
          <w:sz w:val="28"/>
          <w:szCs w:val="28"/>
        </w:rPr>
        <w:t>)</w:t>
      </w:r>
      <w:r w:rsidRPr="008036CF">
        <w:rPr>
          <w:sz w:val="28"/>
          <w:szCs w:val="28"/>
        </w:rPr>
        <w:t> </w:t>
      </w:r>
      <w:r w:rsidR="00B31A42" w:rsidRPr="00AB44B4">
        <w:rPr>
          <w:sz w:val="28"/>
          <w:szCs w:val="28"/>
        </w:rPr>
        <w:t xml:space="preserve">Правила </w:t>
      </w:r>
      <w:r w:rsidR="00B31A42" w:rsidRPr="00B55C97">
        <w:rPr>
          <w:sz w:val="28"/>
          <w:szCs w:val="28"/>
        </w:rPr>
        <w:t xml:space="preserve">предоставления субсидий из республиканского бюджета Республики Марий Эл на возмещение части затрат, связанных с закупкой или производством оборудования объектов зарядной </w:t>
      </w:r>
      <w:r w:rsidR="00B31A42" w:rsidRPr="00B55C97">
        <w:rPr>
          <w:sz w:val="28"/>
          <w:szCs w:val="28"/>
        </w:rPr>
        <w:lastRenderedPageBreak/>
        <w:t>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w:t>
      </w:r>
      <w:r w:rsidR="00B31A42" w:rsidRPr="00ED41FD">
        <w:rPr>
          <w:sz w:val="28"/>
          <w:szCs w:val="28"/>
        </w:rPr>
        <w:t>, утвержденн</w:t>
      </w:r>
      <w:r w:rsidR="00B31A42">
        <w:rPr>
          <w:sz w:val="28"/>
          <w:szCs w:val="28"/>
        </w:rPr>
        <w:t>ые</w:t>
      </w:r>
      <w:r w:rsidR="00B31A42" w:rsidRPr="00ED41FD">
        <w:rPr>
          <w:sz w:val="28"/>
          <w:szCs w:val="28"/>
        </w:rPr>
        <w:t xml:space="preserve"> указанным выше постановлением, изложить в новой редакции (прилага</w:t>
      </w:r>
      <w:r w:rsidR="00672505">
        <w:rPr>
          <w:sz w:val="28"/>
          <w:szCs w:val="28"/>
        </w:rPr>
        <w:t>ю</w:t>
      </w:r>
      <w:r w:rsidR="00B31A42" w:rsidRPr="00ED41FD">
        <w:rPr>
          <w:sz w:val="28"/>
          <w:szCs w:val="28"/>
        </w:rPr>
        <w:t>тся).</w:t>
      </w:r>
    </w:p>
    <w:bookmarkEnd w:id="0"/>
    <w:p w:rsidR="00871E3E" w:rsidRDefault="00871E3E" w:rsidP="00871E3E">
      <w:pPr>
        <w:rPr>
          <w:sz w:val="28"/>
          <w:szCs w:val="28"/>
        </w:rPr>
      </w:pPr>
    </w:p>
    <w:p w:rsidR="00BE6A0B" w:rsidRPr="00ED41FD" w:rsidRDefault="00BE6A0B" w:rsidP="00871E3E">
      <w:pPr>
        <w:rPr>
          <w:sz w:val="28"/>
          <w:szCs w:val="28"/>
        </w:rPr>
      </w:pPr>
    </w:p>
    <w:p w:rsidR="00871E3E" w:rsidRPr="00ED41FD" w:rsidRDefault="00871E3E" w:rsidP="00871E3E">
      <w:pPr>
        <w:rPr>
          <w:sz w:val="28"/>
          <w:szCs w:val="28"/>
        </w:rPr>
      </w:pPr>
    </w:p>
    <w:tbl>
      <w:tblPr>
        <w:tblW w:w="9532" w:type="dxa"/>
        <w:tblInd w:w="-743" w:type="dxa"/>
        <w:tblLook w:val="04A0" w:firstRow="1" w:lastRow="0" w:firstColumn="1" w:lastColumn="0" w:noHBand="0" w:noVBand="1"/>
      </w:tblPr>
      <w:tblGrid>
        <w:gridCol w:w="4287"/>
        <w:gridCol w:w="5245"/>
      </w:tblGrid>
      <w:tr w:rsidR="00B31A42" w:rsidRPr="00ED41FD" w:rsidTr="00772BFE">
        <w:tc>
          <w:tcPr>
            <w:tcW w:w="4287" w:type="dxa"/>
          </w:tcPr>
          <w:p w:rsidR="00B31A42" w:rsidRPr="00ED41FD" w:rsidRDefault="00B31A42" w:rsidP="00772BFE">
            <w:pPr>
              <w:ind w:left="635" w:right="-108"/>
              <w:jc w:val="center"/>
              <w:rPr>
                <w:sz w:val="28"/>
                <w:szCs w:val="28"/>
              </w:rPr>
            </w:pPr>
            <w:r w:rsidRPr="00ED41FD">
              <w:rPr>
                <w:sz w:val="28"/>
                <w:szCs w:val="28"/>
              </w:rPr>
              <w:t>Председатель Правительства</w:t>
            </w:r>
          </w:p>
          <w:p w:rsidR="00B31A42" w:rsidRPr="00ED41FD" w:rsidRDefault="00B31A42" w:rsidP="00772BFE">
            <w:pPr>
              <w:ind w:left="635" w:right="-108"/>
              <w:jc w:val="center"/>
              <w:rPr>
                <w:sz w:val="28"/>
                <w:szCs w:val="28"/>
              </w:rPr>
            </w:pPr>
            <w:r w:rsidRPr="00ED41FD">
              <w:rPr>
                <w:sz w:val="28"/>
                <w:szCs w:val="28"/>
              </w:rPr>
              <w:t>Республики Марий Эл</w:t>
            </w:r>
          </w:p>
        </w:tc>
        <w:tc>
          <w:tcPr>
            <w:tcW w:w="5245" w:type="dxa"/>
          </w:tcPr>
          <w:p w:rsidR="00B31A42" w:rsidRPr="00ED41FD" w:rsidRDefault="00B31A42" w:rsidP="00B31A42">
            <w:pPr>
              <w:jc w:val="right"/>
              <w:rPr>
                <w:sz w:val="28"/>
                <w:szCs w:val="28"/>
              </w:rPr>
            </w:pPr>
          </w:p>
          <w:p w:rsidR="00B31A42" w:rsidRPr="00ED41FD" w:rsidRDefault="00B31A42" w:rsidP="00E8343D">
            <w:pPr>
              <w:ind w:right="-108"/>
              <w:jc w:val="right"/>
              <w:rPr>
                <w:sz w:val="28"/>
                <w:szCs w:val="28"/>
              </w:rPr>
            </w:pPr>
            <w:proofErr w:type="spellStart"/>
            <w:r>
              <w:rPr>
                <w:sz w:val="28"/>
                <w:szCs w:val="28"/>
              </w:rPr>
              <w:t>Ю.Зайцев</w:t>
            </w:r>
            <w:proofErr w:type="spellEnd"/>
            <w:r w:rsidR="00E8343D">
              <w:rPr>
                <w:sz w:val="28"/>
                <w:szCs w:val="28"/>
              </w:rPr>
              <w:t> </w:t>
            </w:r>
          </w:p>
        </w:tc>
      </w:tr>
    </w:tbl>
    <w:p w:rsidR="00871E3E" w:rsidRPr="00ED41FD" w:rsidRDefault="00871E3E" w:rsidP="006A20F9">
      <w:pPr>
        <w:jc w:val="center"/>
        <w:rPr>
          <w:sz w:val="28"/>
          <w:szCs w:val="28"/>
        </w:rPr>
        <w:sectPr w:rsidR="00871E3E" w:rsidRPr="00ED41FD" w:rsidSect="00EC3B91">
          <w:headerReference w:type="default" r:id="rId8"/>
          <w:footerReference w:type="default" r:id="rId9"/>
          <w:pgSz w:w="11906" w:h="16838" w:code="9"/>
          <w:pgMar w:top="1418" w:right="1191" w:bottom="1134" w:left="1985" w:header="709" w:footer="709" w:gutter="0"/>
          <w:pgNumType w:start="1"/>
          <w:cols w:space="708"/>
          <w:titlePg/>
          <w:docGrid w:linePitch="360"/>
        </w:sectPr>
      </w:pPr>
    </w:p>
    <w:tbl>
      <w:tblPr>
        <w:tblW w:w="8788" w:type="dxa"/>
        <w:tblLook w:val="04A0" w:firstRow="1" w:lastRow="0" w:firstColumn="1" w:lastColumn="0" w:noHBand="0" w:noVBand="1"/>
      </w:tblPr>
      <w:tblGrid>
        <w:gridCol w:w="3969"/>
        <w:gridCol w:w="4819"/>
      </w:tblGrid>
      <w:tr w:rsidR="00BE6A0B" w:rsidRPr="00560E75" w:rsidTr="007309AD">
        <w:tc>
          <w:tcPr>
            <w:tcW w:w="3969" w:type="dxa"/>
            <w:shd w:val="clear" w:color="auto" w:fill="auto"/>
          </w:tcPr>
          <w:p w:rsidR="00BE6A0B" w:rsidRPr="00560E75" w:rsidRDefault="00BE6A0B" w:rsidP="00BE6A0B">
            <w:pPr>
              <w:pStyle w:val="af6"/>
              <w:rPr>
                <w:rFonts w:ascii="Times New Roman" w:hAnsi="Times New Roman" w:cs="Times New Roman"/>
                <w:sz w:val="28"/>
                <w:szCs w:val="28"/>
              </w:rPr>
            </w:pPr>
          </w:p>
        </w:tc>
        <w:tc>
          <w:tcPr>
            <w:tcW w:w="4819" w:type="dxa"/>
            <w:shd w:val="clear" w:color="auto" w:fill="auto"/>
          </w:tcPr>
          <w:p w:rsidR="00BE6A0B" w:rsidRPr="00560E75" w:rsidRDefault="00FD63F0" w:rsidP="007309AD">
            <w:pPr>
              <w:pStyle w:val="af6"/>
              <w:ind w:left="34" w:right="-108"/>
              <w:jc w:val="center"/>
              <w:rPr>
                <w:rFonts w:ascii="Times New Roman" w:hAnsi="Times New Roman" w:cs="Times New Roman"/>
                <w:sz w:val="28"/>
                <w:szCs w:val="28"/>
              </w:rPr>
            </w:pPr>
            <w:r>
              <w:rPr>
                <w:rFonts w:ascii="Times New Roman" w:hAnsi="Times New Roman" w:cs="Times New Roman"/>
                <w:sz w:val="28"/>
                <w:szCs w:val="28"/>
              </w:rPr>
              <w:t>«</w:t>
            </w:r>
            <w:r w:rsidR="00BE6A0B" w:rsidRPr="00560E75">
              <w:rPr>
                <w:rFonts w:ascii="Times New Roman" w:hAnsi="Times New Roman" w:cs="Times New Roman"/>
                <w:sz w:val="28"/>
                <w:szCs w:val="28"/>
              </w:rPr>
              <w:t>УТВЕРЖДЕНЫ</w:t>
            </w:r>
          </w:p>
          <w:p w:rsidR="00BE6A0B" w:rsidRPr="00560E75" w:rsidRDefault="00BE6A0B" w:rsidP="007309AD">
            <w:pPr>
              <w:pStyle w:val="af6"/>
              <w:ind w:left="34" w:right="-108"/>
              <w:jc w:val="center"/>
              <w:rPr>
                <w:rFonts w:ascii="Times New Roman" w:hAnsi="Times New Roman" w:cs="Times New Roman"/>
                <w:sz w:val="28"/>
                <w:szCs w:val="28"/>
              </w:rPr>
            </w:pPr>
            <w:proofErr w:type="gramStart"/>
            <w:r w:rsidRPr="00560E75">
              <w:rPr>
                <w:rFonts w:ascii="Times New Roman" w:hAnsi="Times New Roman" w:cs="Times New Roman"/>
                <w:sz w:val="28"/>
                <w:szCs w:val="28"/>
              </w:rPr>
              <w:t>постановлением</w:t>
            </w:r>
            <w:proofErr w:type="gramEnd"/>
            <w:r w:rsidRPr="00560E75">
              <w:rPr>
                <w:rFonts w:ascii="Times New Roman" w:hAnsi="Times New Roman" w:cs="Times New Roman"/>
                <w:sz w:val="28"/>
                <w:szCs w:val="28"/>
              </w:rPr>
              <w:t xml:space="preserve"> Правительства</w:t>
            </w:r>
          </w:p>
          <w:p w:rsidR="00BE6A0B" w:rsidRPr="00560E75" w:rsidRDefault="00BE6A0B" w:rsidP="007309AD">
            <w:pPr>
              <w:pStyle w:val="af6"/>
              <w:ind w:left="34" w:right="-108"/>
              <w:jc w:val="center"/>
              <w:rPr>
                <w:rFonts w:ascii="Times New Roman" w:hAnsi="Times New Roman" w:cs="Times New Roman"/>
                <w:sz w:val="28"/>
                <w:szCs w:val="28"/>
              </w:rPr>
            </w:pPr>
            <w:r w:rsidRPr="00560E75">
              <w:rPr>
                <w:rFonts w:ascii="Times New Roman" w:hAnsi="Times New Roman" w:cs="Times New Roman"/>
                <w:sz w:val="28"/>
                <w:szCs w:val="28"/>
              </w:rPr>
              <w:t>Республики Марий Эл</w:t>
            </w:r>
          </w:p>
          <w:p w:rsidR="00BE6A0B" w:rsidRPr="00FD63F0" w:rsidRDefault="00B419FA" w:rsidP="007309AD">
            <w:pPr>
              <w:pStyle w:val="af6"/>
              <w:ind w:left="34" w:right="-108"/>
              <w:jc w:val="center"/>
              <w:rPr>
                <w:rFonts w:ascii="Times New Roman" w:hAnsi="Times New Roman" w:cs="Times New Roman"/>
                <w:sz w:val="28"/>
                <w:szCs w:val="28"/>
              </w:rPr>
            </w:pPr>
            <w:proofErr w:type="gramStart"/>
            <w:r w:rsidRPr="00560E75">
              <w:rPr>
                <w:rFonts w:ascii="Times New Roman" w:hAnsi="Times New Roman" w:cs="Times New Roman"/>
                <w:sz w:val="28"/>
                <w:szCs w:val="28"/>
              </w:rPr>
              <w:t>о</w:t>
            </w:r>
            <w:r w:rsidR="00BE6A0B" w:rsidRPr="00560E75">
              <w:rPr>
                <w:rFonts w:ascii="Times New Roman" w:hAnsi="Times New Roman" w:cs="Times New Roman"/>
                <w:sz w:val="28"/>
                <w:szCs w:val="28"/>
              </w:rPr>
              <w:t>т</w:t>
            </w:r>
            <w:proofErr w:type="gramEnd"/>
            <w:r w:rsidRPr="00560E75">
              <w:rPr>
                <w:rFonts w:ascii="Times New Roman" w:hAnsi="Times New Roman" w:cs="Times New Roman"/>
                <w:sz w:val="28"/>
                <w:szCs w:val="28"/>
              </w:rPr>
              <w:t xml:space="preserve"> </w:t>
            </w:r>
            <w:r w:rsidR="00FD63F0">
              <w:rPr>
                <w:rFonts w:ascii="Times New Roman" w:hAnsi="Times New Roman" w:cs="Times New Roman"/>
                <w:sz w:val="28"/>
                <w:szCs w:val="28"/>
              </w:rPr>
              <w:t>28</w:t>
            </w:r>
            <w:r w:rsidRPr="00560E75">
              <w:rPr>
                <w:rFonts w:ascii="Times New Roman" w:hAnsi="Times New Roman" w:cs="Times New Roman"/>
                <w:sz w:val="28"/>
                <w:szCs w:val="28"/>
              </w:rPr>
              <w:t xml:space="preserve"> </w:t>
            </w:r>
            <w:r w:rsidR="00BE6A0B" w:rsidRPr="00560E75">
              <w:rPr>
                <w:rFonts w:ascii="Times New Roman" w:hAnsi="Times New Roman" w:cs="Times New Roman"/>
                <w:sz w:val="28"/>
                <w:szCs w:val="28"/>
              </w:rPr>
              <w:t>декабря 2023 г. №</w:t>
            </w:r>
            <w:r w:rsidR="00E80413">
              <w:rPr>
                <w:rFonts w:ascii="Times New Roman" w:hAnsi="Times New Roman" w:cs="Times New Roman"/>
                <w:sz w:val="28"/>
                <w:szCs w:val="28"/>
              </w:rPr>
              <w:t> </w:t>
            </w:r>
            <w:r w:rsidR="00FD63F0">
              <w:rPr>
                <w:rFonts w:ascii="Times New Roman" w:hAnsi="Times New Roman" w:cs="Times New Roman"/>
                <w:sz w:val="28"/>
                <w:szCs w:val="28"/>
              </w:rPr>
              <w:t>673</w:t>
            </w:r>
          </w:p>
          <w:p w:rsidR="00FD63F0" w:rsidRPr="00ED41FD" w:rsidRDefault="00FD63F0" w:rsidP="007309AD">
            <w:pPr>
              <w:tabs>
                <w:tab w:val="left" w:pos="4854"/>
              </w:tabs>
              <w:ind w:left="34" w:right="-2"/>
              <w:jc w:val="center"/>
              <w:rPr>
                <w:sz w:val="28"/>
                <w:szCs w:val="28"/>
              </w:rPr>
            </w:pPr>
            <w:r w:rsidRPr="00ED41FD">
              <w:rPr>
                <w:sz w:val="28"/>
                <w:szCs w:val="28"/>
              </w:rPr>
              <w:t>(</w:t>
            </w:r>
            <w:proofErr w:type="gramStart"/>
            <w:r w:rsidRPr="00ED41FD">
              <w:rPr>
                <w:sz w:val="28"/>
                <w:szCs w:val="28"/>
              </w:rPr>
              <w:t>в</w:t>
            </w:r>
            <w:proofErr w:type="gramEnd"/>
            <w:r w:rsidRPr="00ED41FD">
              <w:rPr>
                <w:sz w:val="28"/>
                <w:szCs w:val="28"/>
              </w:rPr>
              <w:t xml:space="preserve"> редакции постановления</w:t>
            </w:r>
          </w:p>
          <w:p w:rsidR="00FD63F0" w:rsidRPr="00ED41FD" w:rsidRDefault="00FD63F0" w:rsidP="007309AD">
            <w:pPr>
              <w:tabs>
                <w:tab w:val="left" w:pos="8280"/>
              </w:tabs>
              <w:ind w:left="34" w:right="-2"/>
              <w:jc w:val="center"/>
              <w:rPr>
                <w:sz w:val="28"/>
                <w:szCs w:val="28"/>
              </w:rPr>
            </w:pPr>
            <w:r w:rsidRPr="00ED41FD">
              <w:rPr>
                <w:sz w:val="28"/>
                <w:szCs w:val="28"/>
              </w:rPr>
              <w:t>Правительства Республики Марий Эл</w:t>
            </w:r>
          </w:p>
          <w:p w:rsidR="00FD63F0" w:rsidRPr="00FD63F0" w:rsidRDefault="00FD63F0" w:rsidP="007309AD">
            <w:pPr>
              <w:ind w:left="34"/>
              <w:jc w:val="center"/>
            </w:pPr>
            <w:proofErr w:type="gramStart"/>
            <w:r>
              <w:rPr>
                <w:sz w:val="28"/>
                <w:szCs w:val="28"/>
              </w:rPr>
              <w:t>от</w:t>
            </w:r>
            <w:proofErr w:type="gramEnd"/>
            <w:r>
              <w:rPr>
                <w:sz w:val="28"/>
                <w:szCs w:val="28"/>
              </w:rPr>
              <w:t xml:space="preserve"> </w:t>
            </w:r>
            <w:r w:rsidR="007309AD">
              <w:rPr>
                <w:sz w:val="28"/>
                <w:szCs w:val="28"/>
              </w:rPr>
              <w:t xml:space="preserve">      </w:t>
            </w:r>
            <w:r w:rsidRPr="00ED41FD">
              <w:rPr>
                <w:sz w:val="28"/>
                <w:szCs w:val="28"/>
              </w:rPr>
              <w:t xml:space="preserve"> </w:t>
            </w:r>
            <w:r w:rsidR="007309AD">
              <w:rPr>
                <w:sz w:val="28"/>
                <w:szCs w:val="28"/>
              </w:rPr>
              <w:t>марта</w:t>
            </w:r>
            <w:r w:rsidRPr="00ED41FD">
              <w:rPr>
                <w:sz w:val="28"/>
                <w:szCs w:val="28"/>
              </w:rPr>
              <w:t xml:space="preserve"> 202</w:t>
            </w:r>
            <w:r w:rsidR="007309AD">
              <w:rPr>
                <w:sz w:val="28"/>
                <w:szCs w:val="28"/>
              </w:rPr>
              <w:t>4</w:t>
            </w:r>
            <w:r w:rsidRPr="00ED41FD">
              <w:rPr>
                <w:sz w:val="28"/>
                <w:szCs w:val="28"/>
              </w:rPr>
              <w:t xml:space="preserve"> г. № </w:t>
            </w:r>
            <w:r w:rsidR="007309AD">
              <w:rPr>
                <w:sz w:val="28"/>
                <w:szCs w:val="28"/>
              </w:rPr>
              <w:t>      </w:t>
            </w:r>
            <w:r w:rsidRPr="00ED41FD">
              <w:rPr>
                <w:sz w:val="28"/>
                <w:szCs w:val="28"/>
              </w:rPr>
              <w:t>)</w:t>
            </w:r>
          </w:p>
        </w:tc>
      </w:tr>
    </w:tbl>
    <w:p w:rsidR="00B0309F" w:rsidRPr="00560E75" w:rsidRDefault="00B0309F" w:rsidP="00BE6A0B">
      <w:pPr>
        <w:pStyle w:val="af6"/>
        <w:rPr>
          <w:rFonts w:ascii="Times New Roman" w:hAnsi="Times New Roman" w:cs="Times New Roman"/>
          <w:sz w:val="28"/>
          <w:szCs w:val="28"/>
        </w:rPr>
      </w:pPr>
    </w:p>
    <w:p w:rsidR="00BE6A0B" w:rsidRPr="00560E75" w:rsidRDefault="00BE6A0B" w:rsidP="00BE6A0B">
      <w:pPr>
        <w:rPr>
          <w:sz w:val="28"/>
          <w:szCs w:val="28"/>
        </w:rPr>
      </w:pPr>
    </w:p>
    <w:p w:rsidR="00BE6A0B" w:rsidRPr="00560E75" w:rsidRDefault="00BE6A0B" w:rsidP="00BE6A0B">
      <w:pPr>
        <w:rPr>
          <w:sz w:val="28"/>
          <w:szCs w:val="28"/>
        </w:rPr>
      </w:pPr>
    </w:p>
    <w:p w:rsidR="00BE6A0B" w:rsidRDefault="002750A1" w:rsidP="00BE6A0B">
      <w:pPr>
        <w:jc w:val="center"/>
        <w:rPr>
          <w:b/>
          <w:sz w:val="28"/>
          <w:szCs w:val="28"/>
        </w:rPr>
      </w:pPr>
      <w:r>
        <w:rPr>
          <w:b/>
          <w:sz w:val="28"/>
          <w:szCs w:val="28"/>
        </w:rPr>
        <w:t>П</w:t>
      </w:r>
      <w:r w:rsidR="005D0D2E">
        <w:rPr>
          <w:b/>
          <w:sz w:val="28"/>
          <w:szCs w:val="28"/>
        </w:rPr>
        <w:t xml:space="preserve"> </w:t>
      </w:r>
      <w:r>
        <w:rPr>
          <w:b/>
          <w:sz w:val="28"/>
          <w:szCs w:val="28"/>
        </w:rPr>
        <w:t>Р</w:t>
      </w:r>
      <w:r w:rsidR="005D0D2E">
        <w:rPr>
          <w:b/>
          <w:sz w:val="28"/>
          <w:szCs w:val="28"/>
        </w:rPr>
        <w:t xml:space="preserve"> </w:t>
      </w:r>
      <w:r>
        <w:rPr>
          <w:b/>
          <w:sz w:val="28"/>
          <w:szCs w:val="28"/>
        </w:rPr>
        <w:t>А</w:t>
      </w:r>
      <w:r w:rsidR="005D0D2E">
        <w:rPr>
          <w:b/>
          <w:sz w:val="28"/>
          <w:szCs w:val="28"/>
        </w:rPr>
        <w:t xml:space="preserve"> </w:t>
      </w:r>
      <w:r>
        <w:rPr>
          <w:b/>
          <w:sz w:val="28"/>
          <w:szCs w:val="28"/>
        </w:rPr>
        <w:t>В</w:t>
      </w:r>
      <w:r w:rsidR="005D0D2E">
        <w:rPr>
          <w:b/>
          <w:sz w:val="28"/>
          <w:szCs w:val="28"/>
        </w:rPr>
        <w:t xml:space="preserve"> </w:t>
      </w:r>
      <w:r>
        <w:rPr>
          <w:b/>
          <w:sz w:val="28"/>
          <w:szCs w:val="28"/>
        </w:rPr>
        <w:t>И</w:t>
      </w:r>
      <w:r w:rsidR="005D0D2E">
        <w:rPr>
          <w:b/>
          <w:sz w:val="28"/>
          <w:szCs w:val="28"/>
        </w:rPr>
        <w:t xml:space="preserve"> </w:t>
      </w:r>
      <w:r>
        <w:rPr>
          <w:b/>
          <w:sz w:val="28"/>
          <w:szCs w:val="28"/>
        </w:rPr>
        <w:t>Л</w:t>
      </w:r>
      <w:r w:rsidR="005D0D2E">
        <w:rPr>
          <w:b/>
          <w:sz w:val="28"/>
          <w:szCs w:val="28"/>
        </w:rPr>
        <w:t xml:space="preserve"> </w:t>
      </w:r>
      <w:r>
        <w:rPr>
          <w:b/>
          <w:sz w:val="28"/>
          <w:szCs w:val="28"/>
        </w:rPr>
        <w:t>А</w:t>
      </w:r>
    </w:p>
    <w:p w:rsidR="005D0D2E" w:rsidRPr="005D0D2E" w:rsidRDefault="005D0D2E" w:rsidP="00BE6A0B">
      <w:pPr>
        <w:jc w:val="center"/>
        <w:rPr>
          <w:sz w:val="28"/>
          <w:szCs w:val="28"/>
        </w:rPr>
      </w:pPr>
    </w:p>
    <w:p w:rsidR="00565AEE" w:rsidRDefault="005111E1" w:rsidP="00565AEE">
      <w:pPr>
        <w:jc w:val="center"/>
        <w:rPr>
          <w:b/>
          <w:sz w:val="28"/>
          <w:szCs w:val="28"/>
        </w:rPr>
      </w:pPr>
      <w:proofErr w:type="gramStart"/>
      <w:r w:rsidRPr="005111E1">
        <w:rPr>
          <w:b/>
          <w:sz w:val="28"/>
          <w:szCs w:val="28"/>
        </w:rPr>
        <w:t>предоставления</w:t>
      </w:r>
      <w:proofErr w:type="gramEnd"/>
      <w:r w:rsidRPr="005111E1">
        <w:rPr>
          <w:b/>
          <w:sz w:val="28"/>
          <w:szCs w:val="28"/>
        </w:rPr>
        <w:t xml:space="preserve"> субсидий из республиканского бюджета </w:t>
      </w:r>
    </w:p>
    <w:p w:rsidR="00565AEE" w:rsidRDefault="005111E1" w:rsidP="00565AEE">
      <w:pPr>
        <w:jc w:val="center"/>
        <w:rPr>
          <w:b/>
          <w:sz w:val="28"/>
          <w:szCs w:val="28"/>
        </w:rPr>
      </w:pPr>
      <w:r w:rsidRPr="005111E1">
        <w:rPr>
          <w:b/>
          <w:sz w:val="28"/>
          <w:szCs w:val="28"/>
        </w:rPr>
        <w:t xml:space="preserve">Республики Марий Эл </w:t>
      </w:r>
      <w:r w:rsidR="00565AEE" w:rsidRPr="00565AEE">
        <w:rPr>
          <w:b/>
          <w:sz w:val="28"/>
          <w:szCs w:val="28"/>
        </w:rPr>
        <w:t xml:space="preserve">на развитие зарядной инфраструктуры </w:t>
      </w:r>
    </w:p>
    <w:p w:rsidR="00B419FA" w:rsidRPr="005D0D2E" w:rsidRDefault="00565AEE" w:rsidP="00565AEE">
      <w:pPr>
        <w:jc w:val="center"/>
        <w:rPr>
          <w:sz w:val="28"/>
          <w:szCs w:val="28"/>
        </w:rPr>
      </w:pPr>
      <w:proofErr w:type="gramStart"/>
      <w:r w:rsidRPr="00565AEE">
        <w:rPr>
          <w:b/>
          <w:sz w:val="28"/>
          <w:szCs w:val="28"/>
        </w:rPr>
        <w:t>для</w:t>
      </w:r>
      <w:proofErr w:type="gramEnd"/>
      <w:r w:rsidRPr="00565AEE">
        <w:rPr>
          <w:b/>
          <w:sz w:val="28"/>
          <w:szCs w:val="28"/>
        </w:rPr>
        <w:t xml:space="preserve"> электромобилей</w:t>
      </w:r>
    </w:p>
    <w:p w:rsidR="005D0D2E" w:rsidRPr="005D0D2E" w:rsidRDefault="005D0D2E" w:rsidP="00B419FA">
      <w:pPr>
        <w:jc w:val="both"/>
        <w:rPr>
          <w:sz w:val="28"/>
          <w:szCs w:val="28"/>
        </w:rPr>
      </w:pPr>
    </w:p>
    <w:p w:rsidR="005D0D2E" w:rsidRPr="005D0D2E" w:rsidRDefault="005D0D2E" w:rsidP="00B419FA">
      <w:pPr>
        <w:jc w:val="both"/>
        <w:rPr>
          <w:sz w:val="28"/>
          <w:szCs w:val="28"/>
        </w:rPr>
      </w:pPr>
    </w:p>
    <w:p w:rsidR="00B419FA" w:rsidRPr="00560E75" w:rsidRDefault="00EC3B91" w:rsidP="00EC3B91">
      <w:pPr>
        <w:pStyle w:val="af7"/>
        <w:ind w:left="0"/>
        <w:jc w:val="center"/>
        <w:rPr>
          <w:b/>
          <w:bCs/>
          <w:sz w:val="28"/>
          <w:szCs w:val="28"/>
        </w:rPr>
      </w:pPr>
      <w:r w:rsidRPr="00560E75">
        <w:rPr>
          <w:b/>
          <w:bCs/>
          <w:sz w:val="28"/>
          <w:szCs w:val="28"/>
          <w:lang w:val="en-US"/>
        </w:rPr>
        <w:t>I</w:t>
      </w:r>
      <w:r w:rsidRPr="00560E75">
        <w:rPr>
          <w:b/>
          <w:bCs/>
          <w:sz w:val="28"/>
          <w:szCs w:val="28"/>
        </w:rPr>
        <w:t>. </w:t>
      </w:r>
      <w:r w:rsidR="00B419FA" w:rsidRPr="00560E75">
        <w:rPr>
          <w:b/>
          <w:bCs/>
          <w:sz w:val="28"/>
          <w:szCs w:val="28"/>
        </w:rPr>
        <w:t>Общие положения</w:t>
      </w:r>
    </w:p>
    <w:p w:rsidR="00B419FA" w:rsidRPr="00560E75" w:rsidRDefault="00B419FA" w:rsidP="00B419FA">
      <w:pPr>
        <w:pStyle w:val="af7"/>
        <w:ind w:left="0" w:firstLine="1222"/>
        <w:rPr>
          <w:b/>
          <w:sz w:val="28"/>
          <w:szCs w:val="28"/>
        </w:rPr>
      </w:pPr>
    </w:p>
    <w:p w:rsidR="00AB40B8" w:rsidRDefault="008E3034" w:rsidP="001C77F9">
      <w:pPr>
        <w:autoSpaceDE w:val="0"/>
        <w:autoSpaceDN w:val="0"/>
        <w:adjustRightInd w:val="0"/>
        <w:ind w:firstLine="709"/>
        <w:jc w:val="both"/>
        <w:rPr>
          <w:sz w:val="28"/>
          <w:szCs w:val="28"/>
        </w:rPr>
      </w:pPr>
      <w:r w:rsidRPr="00560E75">
        <w:rPr>
          <w:sz w:val="28"/>
          <w:szCs w:val="28"/>
        </w:rPr>
        <w:t>1.</w:t>
      </w:r>
      <w:r w:rsidR="00A100A4">
        <w:rPr>
          <w:sz w:val="28"/>
          <w:szCs w:val="28"/>
        </w:rPr>
        <w:t> </w:t>
      </w:r>
      <w:r w:rsidR="00B419FA" w:rsidRPr="00560E75">
        <w:rPr>
          <w:sz w:val="28"/>
          <w:szCs w:val="28"/>
        </w:rPr>
        <w:t xml:space="preserve">Настоящие Правила разработаны в соответствии со статьей 78 Бюджетного кодекса Российской Федерации, </w:t>
      </w:r>
      <w:r w:rsidR="00CD51F4">
        <w:rPr>
          <w:rFonts w:ascii="PT Astra Serif" w:hAnsi="PT Astra Serif"/>
          <w:color w:val="000000"/>
          <w:sz w:val="28"/>
        </w:rPr>
        <w:t>постановлением Правительства Российской Федерации от 25 октября 2023 г. №</w:t>
      </w:r>
      <w:r w:rsidR="00CD51F4" w:rsidRPr="00CD51F4">
        <w:rPr>
          <w:rFonts w:ascii="PT Astra Serif" w:hAnsi="PT Astra Serif" w:hint="eastAsia"/>
          <w:color w:val="FFFFFF" w:themeColor="background1"/>
          <w:sz w:val="20"/>
          <w:szCs w:val="20"/>
        </w:rPr>
        <w:t>н</w:t>
      </w:r>
      <w:r w:rsidR="00CD51F4">
        <w:rPr>
          <w:rFonts w:ascii="PT Astra Serif" w:hAnsi="PT Astra Serif"/>
          <w:color w:val="000000"/>
          <w:sz w:val="28"/>
        </w:rPr>
        <w:t xml:space="preserve">1782 </w:t>
      </w:r>
      <w:r w:rsidR="00CD51F4">
        <w:rPr>
          <w:rFonts w:ascii="PT Astra Serif" w:hAnsi="PT Astra Serif"/>
          <w:color w:val="000000"/>
          <w:sz w:val="28"/>
        </w:rPr>
        <w:br/>
        <w:t xml:space="preserve">«Об утверждении общих требований к нормативным правовым актам, муниципальным правовым актам, регулирующим предоставление </w:t>
      </w:r>
      <w:r w:rsidR="00CD51F4">
        <w:rPr>
          <w:rFonts w:ascii="PT Astra Serif" w:hAnsi="PT Astra Serif"/>
          <w:color w:val="000000"/>
          <w:sz w:val="28"/>
        </w:rPr>
        <w:br/>
        <w:t>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0C3B10" w:rsidRPr="00560E75">
        <w:rPr>
          <w:sz w:val="28"/>
          <w:szCs w:val="28"/>
        </w:rPr>
        <w:t>,</w:t>
      </w:r>
      <w:r w:rsidR="00E7313C" w:rsidRPr="00560E75">
        <w:rPr>
          <w:sz w:val="28"/>
          <w:szCs w:val="28"/>
        </w:rPr>
        <w:t xml:space="preserve"> </w:t>
      </w:r>
      <w:r w:rsidR="0047664E" w:rsidRPr="00560E75">
        <w:rPr>
          <w:sz w:val="28"/>
          <w:szCs w:val="28"/>
        </w:rPr>
        <w:br/>
      </w:r>
      <w:r w:rsidR="00B419FA" w:rsidRPr="00560E75">
        <w:rPr>
          <w:sz w:val="28"/>
          <w:szCs w:val="28"/>
        </w:rPr>
        <w:t xml:space="preserve">а также в соответствии с приложением </w:t>
      </w:r>
      <w:r w:rsidR="00D25BBC" w:rsidRPr="00560E75">
        <w:rPr>
          <w:sz w:val="28"/>
          <w:szCs w:val="28"/>
        </w:rPr>
        <w:t>№</w:t>
      </w:r>
      <w:r w:rsidR="00D57B3E" w:rsidRPr="00D57B3E">
        <w:rPr>
          <w:color w:val="FFFFFF" w:themeColor="background1"/>
          <w:sz w:val="12"/>
          <w:szCs w:val="12"/>
        </w:rPr>
        <w:t>р</w:t>
      </w:r>
      <w:r w:rsidR="00B419FA" w:rsidRPr="00560E75">
        <w:rPr>
          <w:sz w:val="28"/>
          <w:szCs w:val="28"/>
        </w:rPr>
        <w:t>3</w:t>
      </w:r>
      <w:r w:rsidR="00D25BBC" w:rsidRPr="00560E75">
        <w:rPr>
          <w:sz w:val="28"/>
          <w:szCs w:val="28"/>
        </w:rPr>
        <w:t>3</w:t>
      </w:r>
      <w:r w:rsidR="00B419FA" w:rsidRPr="00560E75">
        <w:rPr>
          <w:sz w:val="28"/>
          <w:szCs w:val="28"/>
        </w:rPr>
        <w:t xml:space="preserve"> к государственной программе Российской Федерации </w:t>
      </w:r>
      <w:r w:rsidR="00D25BBC" w:rsidRPr="00560E75">
        <w:rPr>
          <w:sz w:val="28"/>
          <w:szCs w:val="28"/>
        </w:rPr>
        <w:t>«Развитие энергетики»</w:t>
      </w:r>
      <w:r w:rsidR="00B419FA" w:rsidRPr="00560E75">
        <w:rPr>
          <w:sz w:val="28"/>
          <w:szCs w:val="28"/>
        </w:rPr>
        <w:t>,</w:t>
      </w:r>
      <w:r w:rsidR="00D25BBC" w:rsidRPr="00560E75">
        <w:rPr>
          <w:sz w:val="28"/>
          <w:szCs w:val="28"/>
        </w:rPr>
        <w:t xml:space="preserve"> </w:t>
      </w:r>
      <w:r w:rsidR="00730485">
        <w:rPr>
          <w:sz w:val="28"/>
          <w:szCs w:val="28"/>
        </w:rPr>
        <w:br/>
      </w:r>
      <w:r w:rsidR="00B419FA" w:rsidRPr="00560E75">
        <w:rPr>
          <w:sz w:val="28"/>
          <w:szCs w:val="28"/>
        </w:rPr>
        <w:t xml:space="preserve">утвержденной постановлением Правительства Российской Федерации </w:t>
      </w:r>
      <w:r w:rsidR="00A100A4">
        <w:rPr>
          <w:sz w:val="28"/>
          <w:szCs w:val="28"/>
        </w:rPr>
        <w:br/>
      </w:r>
      <w:r w:rsidR="00B419FA" w:rsidRPr="00560E75">
        <w:rPr>
          <w:sz w:val="28"/>
          <w:szCs w:val="28"/>
        </w:rPr>
        <w:t>от 15 апреля 2014</w:t>
      </w:r>
      <w:r w:rsidR="00D57B3E" w:rsidRPr="00D57B3E">
        <w:rPr>
          <w:color w:val="FFFFFF" w:themeColor="background1"/>
          <w:sz w:val="12"/>
          <w:szCs w:val="12"/>
        </w:rPr>
        <w:t>р</w:t>
      </w:r>
      <w:r w:rsidR="00B419FA" w:rsidRPr="00560E75">
        <w:rPr>
          <w:sz w:val="28"/>
          <w:szCs w:val="28"/>
        </w:rPr>
        <w:t xml:space="preserve">г. </w:t>
      </w:r>
      <w:r w:rsidR="00D25BBC" w:rsidRPr="00560E75">
        <w:rPr>
          <w:sz w:val="28"/>
          <w:szCs w:val="28"/>
        </w:rPr>
        <w:t>№</w:t>
      </w:r>
      <w:r w:rsidR="00D57B3E" w:rsidRPr="00D57B3E">
        <w:rPr>
          <w:color w:val="FFFFFF" w:themeColor="background1"/>
          <w:sz w:val="12"/>
          <w:szCs w:val="12"/>
        </w:rPr>
        <w:t>р</w:t>
      </w:r>
      <w:r w:rsidR="00D25BBC" w:rsidRPr="00560E75">
        <w:rPr>
          <w:sz w:val="28"/>
          <w:szCs w:val="28"/>
        </w:rPr>
        <w:t>321</w:t>
      </w:r>
      <w:r w:rsidR="00B419FA" w:rsidRPr="00560E75">
        <w:rPr>
          <w:sz w:val="28"/>
          <w:szCs w:val="28"/>
        </w:rPr>
        <w:t xml:space="preserve"> </w:t>
      </w:r>
      <w:r w:rsidR="00D25BBC" w:rsidRPr="00560E75">
        <w:rPr>
          <w:sz w:val="28"/>
          <w:szCs w:val="28"/>
        </w:rPr>
        <w:t>«</w:t>
      </w:r>
      <w:r w:rsidR="00D25BBC" w:rsidRPr="00560E75">
        <w:rPr>
          <w:sz w:val="28"/>
          <w:szCs w:val="28"/>
          <w:shd w:val="clear" w:color="auto" w:fill="FFFFFF"/>
        </w:rPr>
        <w:t xml:space="preserve">Об утверждении государственной </w:t>
      </w:r>
      <w:r w:rsidR="00730485">
        <w:rPr>
          <w:sz w:val="28"/>
          <w:szCs w:val="28"/>
          <w:shd w:val="clear" w:color="auto" w:fill="FFFFFF"/>
        </w:rPr>
        <w:br/>
      </w:r>
      <w:r w:rsidR="00D25BBC" w:rsidRPr="00560E75">
        <w:rPr>
          <w:sz w:val="28"/>
          <w:szCs w:val="28"/>
          <w:shd w:val="clear" w:color="auto" w:fill="FFFFFF"/>
        </w:rPr>
        <w:t xml:space="preserve">программы Российской Федерации </w:t>
      </w:r>
      <w:r w:rsidR="001C77F9" w:rsidRPr="00560E75">
        <w:rPr>
          <w:sz w:val="28"/>
          <w:szCs w:val="28"/>
          <w:shd w:val="clear" w:color="auto" w:fill="FFFFFF"/>
        </w:rPr>
        <w:t>«</w:t>
      </w:r>
      <w:r w:rsidR="00D25BBC" w:rsidRPr="00560E75">
        <w:rPr>
          <w:sz w:val="28"/>
          <w:szCs w:val="28"/>
          <w:shd w:val="clear" w:color="auto" w:fill="FFFFFF"/>
        </w:rPr>
        <w:t>Развитие энергетики»</w:t>
      </w:r>
      <w:r w:rsidR="00B419FA" w:rsidRPr="00560E75">
        <w:rPr>
          <w:sz w:val="28"/>
          <w:szCs w:val="28"/>
        </w:rPr>
        <w:t xml:space="preserve">, </w:t>
      </w:r>
      <w:r w:rsidR="00AB40B8">
        <w:rPr>
          <w:sz w:val="28"/>
          <w:szCs w:val="28"/>
        </w:rPr>
        <w:br/>
      </w:r>
      <w:r w:rsidR="00B419FA" w:rsidRPr="00560E75">
        <w:rPr>
          <w:sz w:val="28"/>
          <w:szCs w:val="28"/>
        </w:rPr>
        <w:t xml:space="preserve">и устанавливают условия, цели и порядок предоставления субсидий </w:t>
      </w:r>
      <w:r w:rsidR="00AB40B8">
        <w:rPr>
          <w:sz w:val="28"/>
          <w:szCs w:val="28"/>
        </w:rPr>
        <w:br/>
      </w:r>
      <w:r w:rsidR="00B419FA" w:rsidRPr="00560E75">
        <w:rPr>
          <w:sz w:val="28"/>
          <w:szCs w:val="28"/>
        </w:rPr>
        <w:t xml:space="preserve">из республиканского бюджета Республики Марий Эл </w:t>
      </w:r>
      <w:r w:rsidR="00D25BBC" w:rsidRPr="00560E75">
        <w:rPr>
          <w:sz w:val="28"/>
          <w:szCs w:val="28"/>
        </w:rPr>
        <w:t xml:space="preserve">на возмещение </w:t>
      </w:r>
      <w:r w:rsidR="00D25BBC" w:rsidRPr="00560E75">
        <w:rPr>
          <w:sz w:val="28"/>
          <w:szCs w:val="28"/>
          <w:shd w:val="clear" w:color="auto" w:fill="FFFFFF"/>
        </w:rPr>
        <w:t xml:space="preserve">части затрат юридическим лицам и индивидуальным предпринимателям, </w:t>
      </w:r>
      <w:r w:rsidR="000C3B10" w:rsidRPr="00560E75">
        <w:rPr>
          <w:sz w:val="28"/>
          <w:szCs w:val="28"/>
          <w:shd w:val="clear" w:color="auto" w:fill="FFFFFF"/>
        </w:rPr>
        <w:t xml:space="preserve">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w:t>
      </w:r>
      <w:r w:rsidR="00D25BBC" w:rsidRPr="00560E75">
        <w:rPr>
          <w:sz w:val="28"/>
          <w:szCs w:val="28"/>
          <w:shd w:val="clear" w:color="auto" w:fill="FFFFFF"/>
        </w:rPr>
        <w:t>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w:t>
      </w:r>
      <w:r w:rsidR="00D25BBC" w:rsidRPr="00560E75">
        <w:rPr>
          <w:sz w:val="28"/>
          <w:szCs w:val="28"/>
        </w:rPr>
        <w:t xml:space="preserve"> указанными лицами инвестициями на закупку или производство оборудования объектов </w:t>
      </w:r>
      <w:r w:rsidR="00D25BBC" w:rsidRPr="00560E75">
        <w:rPr>
          <w:sz w:val="28"/>
          <w:szCs w:val="28"/>
        </w:rPr>
        <w:lastRenderedPageBreak/>
        <w:t>зарядной инфраструктуры для быстрой зарядки электрического автомобильного транспорта</w:t>
      </w:r>
      <w:r w:rsidR="00D45B4F" w:rsidRPr="00560E75">
        <w:rPr>
          <w:sz w:val="28"/>
          <w:szCs w:val="28"/>
        </w:rPr>
        <w:t xml:space="preserve"> и технологическое присоединение объектов зарядной инфраструктуры для быстрой зарядки электрического автомобильного транспорта к электрическим сетям</w:t>
      </w:r>
      <w:r w:rsidR="00DA31FB" w:rsidRPr="00560E75">
        <w:rPr>
          <w:sz w:val="28"/>
          <w:szCs w:val="28"/>
        </w:rPr>
        <w:t xml:space="preserve"> </w:t>
      </w:r>
      <w:r w:rsidR="00B419FA" w:rsidRPr="00560E75">
        <w:rPr>
          <w:sz w:val="28"/>
          <w:szCs w:val="28"/>
        </w:rPr>
        <w:t>(далее</w:t>
      </w:r>
      <w:r w:rsidR="00D25BBC" w:rsidRPr="00560E75">
        <w:rPr>
          <w:sz w:val="28"/>
          <w:szCs w:val="28"/>
        </w:rPr>
        <w:t xml:space="preserve"> </w:t>
      </w:r>
      <w:r w:rsidR="00B419FA" w:rsidRPr="00560E75">
        <w:rPr>
          <w:sz w:val="28"/>
          <w:szCs w:val="28"/>
        </w:rPr>
        <w:t>- субсидии</w:t>
      </w:r>
      <w:r w:rsidR="00216F04" w:rsidRPr="00560E75">
        <w:rPr>
          <w:sz w:val="28"/>
          <w:szCs w:val="28"/>
        </w:rPr>
        <w:t>).</w:t>
      </w:r>
    </w:p>
    <w:p w:rsidR="00AB40B8" w:rsidRDefault="00F06D60" w:rsidP="001C77F9">
      <w:pPr>
        <w:autoSpaceDE w:val="0"/>
        <w:autoSpaceDN w:val="0"/>
        <w:adjustRightInd w:val="0"/>
        <w:ind w:firstLine="709"/>
        <w:jc w:val="both"/>
        <w:rPr>
          <w:sz w:val="28"/>
          <w:szCs w:val="28"/>
        </w:rPr>
      </w:pPr>
      <w:r>
        <w:rPr>
          <w:sz w:val="28"/>
          <w:szCs w:val="28"/>
        </w:rPr>
        <w:t>Субсидии предоставляю</w:t>
      </w:r>
      <w:r w:rsidR="00216F04" w:rsidRPr="00560E75">
        <w:rPr>
          <w:sz w:val="28"/>
          <w:szCs w:val="28"/>
        </w:rPr>
        <w:t>тся в рамках государственной программы Республики Марий Эл «Энергосбережение и повышение энергетической эффективности на 2013</w:t>
      </w:r>
      <w:r w:rsidR="00D57B3E" w:rsidRPr="00D57B3E">
        <w:rPr>
          <w:color w:val="FFFFFF" w:themeColor="background1"/>
          <w:sz w:val="12"/>
          <w:szCs w:val="12"/>
        </w:rPr>
        <w:t>р</w:t>
      </w:r>
      <w:r w:rsidR="00216F04" w:rsidRPr="00560E75">
        <w:rPr>
          <w:sz w:val="28"/>
          <w:szCs w:val="28"/>
        </w:rPr>
        <w:t>-</w:t>
      </w:r>
      <w:r w:rsidR="00D57B3E" w:rsidRPr="00D57B3E">
        <w:rPr>
          <w:color w:val="FFFFFF" w:themeColor="background1"/>
          <w:sz w:val="12"/>
          <w:szCs w:val="12"/>
        </w:rPr>
        <w:t>р</w:t>
      </w:r>
      <w:r w:rsidR="00216F04" w:rsidRPr="00560E75">
        <w:rPr>
          <w:sz w:val="28"/>
          <w:szCs w:val="28"/>
        </w:rPr>
        <w:t>20</w:t>
      </w:r>
      <w:r w:rsidR="001434A7" w:rsidRPr="00560E75">
        <w:rPr>
          <w:sz w:val="28"/>
          <w:szCs w:val="28"/>
        </w:rPr>
        <w:t>30</w:t>
      </w:r>
      <w:r w:rsidR="00216F04" w:rsidRPr="00560E75">
        <w:rPr>
          <w:sz w:val="28"/>
          <w:szCs w:val="28"/>
        </w:rPr>
        <w:t xml:space="preserve"> годы», утвержденной постановлением Правительства Республики Марий Эл от 1 ноября 2012</w:t>
      </w:r>
      <w:r w:rsidR="00730485" w:rsidRPr="00730485">
        <w:rPr>
          <w:color w:val="FFFFFF" w:themeColor="background1"/>
          <w:sz w:val="12"/>
          <w:szCs w:val="12"/>
        </w:rPr>
        <w:t>р</w:t>
      </w:r>
      <w:r w:rsidR="00216F04" w:rsidRPr="00560E75">
        <w:rPr>
          <w:sz w:val="28"/>
          <w:szCs w:val="28"/>
        </w:rPr>
        <w:t xml:space="preserve">г. </w:t>
      </w:r>
      <w:r w:rsidR="00E80413">
        <w:rPr>
          <w:sz w:val="28"/>
          <w:szCs w:val="28"/>
        </w:rPr>
        <w:br/>
      </w:r>
      <w:r w:rsidR="00216F04" w:rsidRPr="00560E75">
        <w:rPr>
          <w:sz w:val="28"/>
          <w:szCs w:val="28"/>
        </w:rPr>
        <w:t>№</w:t>
      </w:r>
      <w:r w:rsidR="00730485" w:rsidRPr="00730485">
        <w:rPr>
          <w:color w:val="FFFFFF" w:themeColor="background1"/>
          <w:sz w:val="12"/>
          <w:szCs w:val="12"/>
        </w:rPr>
        <w:t>р</w:t>
      </w:r>
      <w:r w:rsidR="00216F04" w:rsidRPr="00560E75">
        <w:rPr>
          <w:sz w:val="28"/>
          <w:szCs w:val="28"/>
        </w:rPr>
        <w:t xml:space="preserve">406 «О государственной программе Республики Марий Эл «Энергосбережение и повышение энергетической эффективности </w:t>
      </w:r>
      <w:r w:rsidR="00EC3B91" w:rsidRPr="00560E75">
        <w:rPr>
          <w:sz w:val="28"/>
          <w:szCs w:val="28"/>
        </w:rPr>
        <w:br/>
      </w:r>
      <w:r w:rsidR="00216F04" w:rsidRPr="00560E75">
        <w:rPr>
          <w:sz w:val="28"/>
          <w:szCs w:val="28"/>
        </w:rPr>
        <w:t>на 2013</w:t>
      </w:r>
      <w:r w:rsidR="00A100A4">
        <w:rPr>
          <w:sz w:val="28"/>
          <w:szCs w:val="28"/>
        </w:rPr>
        <w:t> </w:t>
      </w:r>
      <w:r w:rsidR="00216F04" w:rsidRPr="00560E75">
        <w:rPr>
          <w:sz w:val="28"/>
          <w:szCs w:val="28"/>
        </w:rPr>
        <w:t>-</w:t>
      </w:r>
      <w:r w:rsidR="00A100A4">
        <w:rPr>
          <w:sz w:val="28"/>
          <w:szCs w:val="28"/>
        </w:rPr>
        <w:t> </w:t>
      </w:r>
      <w:r w:rsidR="00216F04" w:rsidRPr="00560E75">
        <w:rPr>
          <w:sz w:val="28"/>
          <w:szCs w:val="28"/>
        </w:rPr>
        <w:t>2030 годы».</w:t>
      </w:r>
      <w:r w:rsidR="00AB40B8">
        <w:rPr>
          <w:sz w:val="28"/>
          <w:szCs w:val="28"/>
        </w:rPr>
        <w:t xml:space="preserve"> </w:t>
      </w:r>
    </w:p>
    <w:p w:rsidR="001C77F9" w:rsidRPr="00560E75" w:rsidRDefault="008E3034" w:rsidP="001C77F9">
      <w:pPr>
        <w:autoSpaceDE w:val="0"/>
        <w:autoSpaceDN w:val="0"/>
        <w:adjustRightInd w:val="0"/>
        <w:ind w:firstLine="709"/>
        <w:jc w:val="both"/>
        <w:rPr>
          <w:sz w:val="28"/>
          <w:szCs w:val="28"/>
        </w:rPr>
      </w:pPr>
      <w:r w:rsidRPr="00560E75">
        <w:rPr>
          <w:sz w:val="28"/>
          <w:szCs w:val="28"/>
        </w:rPr>
        <w:t>2</w:t>
      </w:r>
      <w:r w:rsidR="001C77F9" w:rsidRPr="00560E75">
        <w:rPr>
          <w:sz w:val="28"/>
          <w:szCs w:val="28"/>
        </w:rPr>
        <w:t>.</w:t>
      </w:r>
      <w:r w:rsidR="008A469B" w:rsidRPr="008A469B">
        <w:rPr>
          <w:color w:val="FFFFFF" w:themeColor="background1"/>
          <w:sz w:val="12"/>
          <w:szCs w:val="12"/>
        </w:rPr>
        <w:t>р</w:t>
      </w:r>
      <w:r w:rsidR="001C77F9" w:rsidRPr="00560E75">
        <w:rPr>
          <w:sz w:val="28"/>
          <w:szCs w:val="28"/>
        </w:rPr>
        <w:t>Главным распорядителем средств республиканского бюджета Республики Марий Эл по предоставлению субсидий является Министерство промышленности, экономического развития и торговли Республики Марий Эл (далее - Министерство).</w:t>
      </w:r>
    </w:p>
    <w:p w:rsidR="009C2CE6" w:rsidRPr="00560E75" w:rsidRDefault="009C2CE6" w:rsidP="009C2CE6">
      <w:pPr>
        <w:autoSpaceDE w:val="0"/>
        <w:autoSpaceDN w:val="0"/>
        <w:adjustRightInd w:val="0"/>
        <w:ind w:firstLine="709"/>
        <w:jc w:val="both"/>
        <w:rPr>
          <w:sz w:val="28"/>
          <w:szCs w:val="28"/>
        </w:rPr>
      </w:pPr>
      <w:r w:rsidRPr="00560E75">
        <w:rPr>
          <w:sz w:val="28"/>
          <w:szCs w:val="28"/>
        </w:rPr>
        <w:t xml:space="preserve">Источником финансового обеспечения субсидий являются </w:t>
      </w:r>
      <w:r>
        <w:rPr>
          <w:sz w:val="28"/>
          <w:szCs w:val="28"/>
        </w:rPr>
        <w:br/>
      </w:r>
      <w:r w:rsidRPr="00560E75">
        <w:rPr>
          <w:sz w:val="28"/>
          <w:szCs w:val="28"/>
        </w:rPr>
        <w:t xml:space="preserve">средства федерального бюджета, предоставленные республиканскому бюджету Республики Марий Эл, </w:t>
      </w:r>
      <w:r w:rsidRPr="00462A49">
        <w:rPr>
          <w:sz w:val="28"/>
          <w:szCs w:val="28"/>
        </w:rPr>
        <w:t xml:space="preserve">в целях </w:t>
      </w:r>
      <w:proofErr w:type="spellStart"/>
      <w:r w:rsidRPr="00462A49">
        <w:rPr>
          <w:sz w:val="28"/>
          <w:szCs w:val="28"/>
        </w:rPr>
        <w:t>софинансирования</w:t>
      </w:r>
      <w:proofErr w:type="spellEnd"/>
      <w:r w:rsidRPr="00462A49">
        <w:rPr>
          <w:sz w:val="28"/>
          <w:szCs w:val="28"/>
        </w:rPr>
        <w:t xml:space="preserve"> расходных обязательств </w:t>
      </w:r>
      <w:r>
        <w:rPr>
          <w:sz w:val="28"/>
          <w:szCs w:val="28"/>
        </w:rPr>
        <w:t>субъектов Российской Федерации</w:t>
      </w:r>
      <w:r w:rsidRPr="00462A49">
        <w:rPr>
          <w:sz w:val="28"/>
          <w:szCs w:val="28"/>
        </w:rPr>
        <w:t xml:space="preserve">, возникающих </w:t>
      </w:r>
      <w:r>
        <w:rPr>
          <w:sz w:val="28"/>
          <w:szCs w:val="28"/>
        </w:rPr>
        <w:br/>
      </w:r>
      <w:r w:rsidRPr="00462A49">
        <w:rPr>
          <w:sz w:val="28"/>
          <w:szCs w:val="28"/>
        </w:rPr>
        <w:t>при развитии зарядной инфраструктуры для электромобилей в ходе реализации</w:t>
      </w:r>
      <w:r>
        <w:rPr>
          <w:sz w:val="28"/>
          <w:szCs w:val="28"/>
        </w:rPr>
        <w:t xml:space="preserve"> </w:t>
      </w:r>
      <w:r w:rsidRPr="00462A49">
        <w:rPr>
          <w:sz w:val="28"/>
          <w:szCs w:val="28"/>
        </w:rPr>
        <w:t>Концепции</w:t>
      </w:r>
      <w:r>
        <w:rPr>
          <w:sz w:val="28"/>
          <w:szCs w:val="28"/>
        </w:rPr>
        <w:t xml:space="preserve"> </w:t>
      </w:r>
      <w:r w:rsidRPr="00462A49">
        <w:rPr>
          <w:sz w:val="28"/>
          <w:szCs w:val="28"/>
        </w:rPr>
        <w:t>по развитию производства и использования электрического автомобильного транспорта в Российской Федерации</w:t>
      </w:r>
      <w:r>
        <w:rPr>
          <w:sz w:val="28"/>
          <w:szCs w:val="28"/>
        </w:rPr>
        <w:t xml:space="preserve"> </w:t>
      </w:r>
      <w:r>
        <w:rPr>
          <w:sz w:val="28"/>
          <w:szCs w:val="28"/>
        </w:rPr>
        <w:br/>
      </w:r>
      <w:r w:rsidRPr="00462A49">
        <w:rPr>
          <w:sz w:val="28"/>
          <w:szCs w:val="28"/>
        </w:rPr>
        <w:t>на период до 2030 года, утвержденной</w:t>
      </w:r>
      <w:r>
        <w:rPr>
          <w:sz w:val="28"/>
          <w:szCs w:val="28"/>
        </w:rPr>
        <w:t xml:space="preserve"> </w:t>
      </w:r>
      <w:r w:rsidRPr="00462A49">
        <w:rPr>
          <w:sz w:val="28"/>
          <w:szCs w:val="28"/>
        </w:rPr>
        <w:t>распоряжением</w:t>
      </w:r>
      <w:r>
        <w:rPr>
          <w:sz w:val="28"/>
          <w:szCs w:val="28"/>
        </w:rPr>
        <w:t xml:space="preserve"> </w:t>
      </w:r>
      <w:r w:rsidRPr="00462A49">
        <w:rPr>
          <w:sz w:val="28"/>
          <w:szCs w:val="28"/>
        </w:rPr>
        <w:t>Правительства Российской Федерации от 23 августа 2021</w:t>
      </w:r>
      <w:r>
        <w:rPr>
          <w:sz w:val="28"/>
          <w:szCs w:val="28"/>
        </w:rPr>
        <w:t xml:space="preserve"> </w:t>
      </w:r>
      <w:r w:rsidRPr="00462A49">
        <w:rPr>
          <w:sz w:val="28"/>
          <w:szCs w:val="28"/>
        </w:rPr>
        <w:t>г. №</w:t>
      </w:r>
      <w:r>
        <w:rPr>
          <w:sz w:val="28"/>
          <w:szCs w:val="28"/>
        </w:rPr>
        <w:t xml:space="preserve"> </w:t>
      </w:r>
      <w:r w:rsidRPr="00462A49">
        <w:rPr>
          <w:sz w:val="28"/>
          <w:szCs w:val="28"/>
        </w:rPr>
        <w:t xml:space="preserve">2290-р, </w:t>
      </w:r>
      <w:r w:rsidRPr="00560E75">
        <w:rPr>
          <w:sz w:val="28"/>
          <w:szCs w:val="28"/>
        </w:rPr>
        <w:t>и средства республиканского бюджета Республики Марий Эл.</w:t>
      </w:r>
    </w:p>
    <w:p w:rsidR="001C77F9" w:rsidRPr="00560E75" w:rsidRDefault="001C77F9" w:rsidP="00374903">
      <w:pPr>
        <w:autoSpaceDE w:val="0"/>
        <w:autoSpaceDN w:val="0"/>
        <w:adjustRightInd w:val="0"/>
        <w:ind w:firstLine="709"/>
        <w:jc w:val="both"/>
        <w:rPr>
          <w:sz w:val="28"/>
          <w:szCs w:val="28"/>
        </w:rPr>
      </w:pPr>
      <w:r w:rsidRPr="00560E75">
        <w:rPr>
          <w:sz w:val="28"/>
          <w:szCs w:val="28"/>
        </w:rPr>
        <w:t xml:space="preserve">Предоставление субсидий осуществляется в пределах лимитов бюджетных обязательств, предусмотренных в республиканском </w:t>
      </w:r>
      <w:r w:rsidR="00730485">
        <w:rPr>
          <w:sz w:val="28"/>
          <w:szCs w:val="28"/>
        </w:rPr>
        <w:br/>
      </w:r>
      <w:r w:rsidRPr="00560E75">
        <w:rPr>
          <w:sz w:val="28"/>
          <w:szCs w:val="28"/>
        </w:rPr>
        <w:t xml:space="preserve">бюджете Республики Марий Эл Министерству на текущий финансовый год </w:t>
      </w:r>
      <w:r w:rsidR="0063315A" w:rsidRPr="00560E75">
        <w:rPr>
          <w:sz w:val="28"/>
          <w:szCs w:val="28"/>
        </w:rPr>
        <w:t>на цел</w:t>
      </w:r>
      <w:r w:rsidR="00E6145A">
        <w:rPr>
          <w:sz w:val="28"/>
          <w:szCs w:val="28"/>
        </w:rPr>
        <w:t>и</w:t>
      </w:r>
      <w:r w:rsidR="0063315A" w:rsidRPr="00560E75">
        <w:rPr>
          <w:sz w:val="28"/>
          <w:szCs w:val="28"/>
        </w:rPr>
        <w:t>, указанн</w:t>
      </w:r>
      <w:r w:rsidR="00E6145A">
        <w:rPr>
          <w:sz w:val="28"/>
          <w:szCs w:val="28"/>
        </w:rPr>
        <w:t>ые</w:t>
      </w:r>
      <w:r w:rsidR="0063315A" w:rsidRPr="00560E75">
        <w:rPr>
          <w:sz w:val="28"/>
          <w:szCs w:val="28"/>
        </w:rPr>
        <w:t xml:space="preserve"> в пункте 4</w:t>
      </w:r>
      <w:r w:rsidRPr="00560E75">
        <w:rPr>
          <w:sz w:val="28"/>
          <w:szCs w:val="28"/>
        </w:rPr>
        <w:t xml:space="preserve"> настоящих Правил</w:t>
      </w:r>
      <w:r w:rsidR="00610572">
        <w:rPr>
          <w:sz w:val="28"/>
          <w:szCs w:val="28"/>
        </w:rPr>
        <w:t xml:space="preserve"> (далее </w:t>
      </w:r>
      <w:r w:rsidR="00B20871">
        <w:rPr>
          <w:sz w:val="28"/>
          <w:szCs w:val="28"/>
        </w:rPr>
        <w:t>-</w:t>
      </w:r>
      <w:r w:rsidR="00610572">
        <w:rPr>
          <w:sz w:val="28"/>
          <w:szCs w:val="28"/>
        </w:rPr>
        <w:t xml:space="preserve"> лимиты бюджетных обязательств)</w:t>
      </w:r>
      <w:r w:rsidRPr="00560E75">
        <w:rPr>
          <w:sz w:val="28"/>
          <w:szCs w:val="28"/>
        </w:rPr>
        <w:t>.</w:t>
      </w:r>
    </w:p>
    <w:p w:rsidR="006C3AEA" w:rsidRPr="00560E75" w:rsidRDefault="00D71C40" w:rsidP="00374903">
      <w:pPr>
        <w:shd w:val="clear" w:color="auto" w:fill="FFFFFF"/>
        <w:ind w:firstLine="709"/>
        <w:jc w:val="both"/>
        <w:rPr>
          <w:color w:val="000000"/>
          <w:sz w:val="28"/>
          <w:szCs w:val="28"/>
        </w:rPr>
      </w:pPr>
      <w:r w:rsidRPr="00560E75">
        <w:rPr>
          <w:sz w:val="28"/>
          <w:szCs w:val="28"/>
        </w:rPr>
        <w:t>3</w:t>
      </w:r>
      <w:r w:rsidR="006C3AEA" w:rsidRPr="00560E75">
        <w:rPr>
          <w:sz w:val="28"/>
          <w:szCs w:val="28"/>
        </w:rPr>
        <w:t>.</w:t>
      </w:r>
      <w:r w:rsidR="00231353">
        <w:rPr>
          <w:sz w:val="28"/>
          <w:szCs w:val="28"/>
        </w:rPr>
        <w:t> </w:t>
      </w:r>
      <w:r w:rsidR="0063315A" w:rsidRPr="00560E75">
        <w:rPr>
          <w:sz w:val="28"/>
          <w:szCs w:val="28"/>
        </w:rPr>
        <w:t>В настоящих Правилах используются следующие понятия</w:t>
      </w:r>
      <w:r w:rsidR="006C3AEA" w:rsidRPr="00560E75">
        <w:rPr>
          <w:color w:val="000000"/>
          <w:sz w:val="28"/>
          <w:szCs w:val="28"/>
        </w:rPr>
        <w:t>:</w:t>
      </w:r>
    </w:p>
    <w:p w:rsidR="00216F04" w:rsidRPr="00560E75" w:rsidRDefault="00216F04" w:rsidP="00374903">
      <w:pPr>
        <w:shd w:val="clear" w:color="auto" w:fill="FFFFFF"/>
        <w:ind w:firstLine="709"/>
        <w:jc w:val="both"/>
        <w:rPr>
          <w:color w:val="000000"/>
          <w:sz w:val="28"/>
          <w:szCs w:val="28"/>
        </w:rPr>
      </w:pPr>
      <w:proofErr w:type="gramStart"/>
      <w:r w:rsidRPr="00560E75">
        <w:rPr>
          <w:color w:val="000000"/>
          <w:sz w:val="28"/>
          <w:szCs w:val="28"/>
        </w:rPr>
        <w:t>объект</w:t>
      </w:r>
      <w:proofErr w:type="gramEnd"/>
      <w:r w:rsidRPr="00560E75">
        <w:rPr>
          <w:color w:val="000000"/>
          <w:sz w:val="28"/>
          <w:szCs w:val="28"/>
        </w:rPr>
        <w:t xml:space="preserve"> зарядной инфраструктуры для быстрой зарядки электрического автомобильного транспорта - стационарная автомобильная зарядная станция публичного доступа, обеспечивающая возможность быстрой зарядки электрического автомобильного транспорта, технические характеристики оборудования которой соответствуют</w:t>
      </w:r>
      <w:r w:rsidR="00277C2A">
        <w:rPr>
          <w:color w:val="000000"/>
          <w:sz w:val="28"/>
          <w:szCs w:val="28"/>
        </w:rPr>
        <w:t xml:space="preserve"> характеристикам, установленным </w:t>
      </w:r>
      <w:hyperlink r:id="rId10" w:anchor="64S0IJ" w:history="1">
        <w:r w:rsidRPr="00560E75">
          <w:rPr>
            <w:color w:val="000000"/>
            <w:sz w:val="28"/>
            <w:szCs w:val="28"/>
          </w:rPr>
          <w:t xml:space="preserve">приказом </w:t>
        </w:r>
        <w:r w:rsidR="00730485">
          <w:rPr>
            <w:color w:val="000000"/>
            <w:sz w:val="28"/>
            <w:szCs w:val="28"/>
          </w:rPr>
          <w:br/>
        </w:r>
        <w:r w:rsidRPr="00560E75">
          <w:rPr>
            <w:color w:val="000000"/>
            <w:sz w:val="28"/>
            <w:szCs w:val="28"/>
          </w:rPr>
          <w:t xml:space="preserve">Министерства промышленности и торговли Российской Федерации </w:t>
        </w:r>
        <w:r w:rsidR="00231353">
          <w:rPr>
            <w:color w:val="000000"/>
            <w:sz w:val="28"/>
            <w:szCs w:val="28"/>
          </w:rPr>
          <w:br/>
        </w:r>
        <w:r w:rsidRPr="00560E75">
          <w:rPr>
            <w:color w:val="000000"/>
            <w:sz w:val="28"/>
            <w:szCs w:val="28"/>
          </w:rPr>
          <w:t>от 29 апреля 2022</w:t>
        </w:r>
        <w:r w:rsidR="00D57B3E" w:rsidRPr="00D57B3E">
          <w:rPr>
            <w:color w:val="FFFFFF" w:themeColor="background1"/>
            <w:sz w:val="12"/>
            <w:szCs w:val="12"/>
          </w:rPr>
          <w:t>р</w:t>
        </w:r>
        <w:r w:rsidRPr="00560E75">
          <w:rPr>
            <w:color w:val="000000"/>
            <w:sz w:val="28"/>
            <w:szCs w:val="28"/>
          </w:rPr>
          <w:t>г. №</w:t>
        </w:r>
        <w:r w:rsidR="00D57B3E" w:rsidRPr="00D57B3E">
          <w:rPr>
            <w:color w:val="FFFFFF" w:themeColor="background1"/>
            <w:sz w:val="12"/>
            <w:szCs w:val="12"/>
          </w:rPr>
          <w:t>р</w:t>
        </w:r>
        <w:r w:rsidRPr="00560E75">
          <w:rPr>
            <w:color w:val="000000"/>
            <w:sz w:val="28"/>
            <w:szCs w:val="28"/>
          </w:rPr>
          <w:t>1776</w:t>
        </w:r>
      </w:hyperlink>
      <w:r w:rsidRPr="00560E75">
        <w:rPr>
          <w:color w:val="000000"/>
          <w:sz w:val="28"/>
          <w:szCs w:val="28"/>
        </w:rPr>
        <w:t xml:space="preserve"> </w:t>
      </w:r>
      <w:r w:rsidR="00196C2D">
        <w:rPr>
          <w:color w:val="000000"/>
          <w:sz w:val="28"/>
          <w:szCs w:val="28"/>
        </w:rPr>
        <w:t>«</w:t>
      </w:r>
      <w:r w:rsidR="00196C2D" w:rsidRPr="00196C2D">
        <w:rPr>
          <w:color w:val="000000"/>
          <w:sz w:val="28"/>
          <w:szCs w:val="28"/>
        </w:rPr>
        <w:t xml:space="preserve">Об утверждении технических </w:t>
      </w:r>
      <w:r w:rsidR="00730485">
        <w:rPr>
          <w:color w:val="000000"/>
          <w:sz w:val="28"/>
          <w:szCs w:val="28"/>
        </w:rPr>
        <w:br/>
      </w:r>
      <w:r w:rsidR="00196C2D" w:rsidRPr="00196C2D">
        <w:rPr>
          <w:color w:val="000000"/>
          <w:sz w:val="28"/>
          <w:szCs w:val="28"/>
        </w:rPr>
        <w:t>характеристик оборудования стационарной автомобильной зарядной станции публичного доступа</w:t>
      </w:r>
      <w:r w:rsidR="00436E26">
        <w:rPr>
          <w:color w:val="000000"/>
          <w:sz w:val="28"/>
          <w:szCs w:val="28"/>
        </w:rPr>
        <w:t>,</w:t>
      </w:r>
      <w:r w:rsidR="00196C2D" w:rsidRPr="00196C2D">
        <w:rPr>
          <w:color w:val="000000"/>
          <w:sz w:val="28"/>
          <w:szCs w:val="28"/>
        </w:rPr>
        <w:t xml:space="preserve"> обеспечивающей возможность быстрой зарядки электрического автомобильного транспорта</w:t>
      </w:r>
      <w:r w:rsidR="00196C2D">
        <w:rPr>
          <w:color w:val="000000"/>
          <w:sz w:val="28"/>
          <w:szCs w:val="28"/>
        </w:rPr>
        <w:t xml:space="preserve">» </w:t>
      </w:r>
      <w:r w:rsidRPr="00560E75">
        <w:rPr>
          <w:color w:val="000000"/>
          <w:sz w:val="28"/>
          <w:szCs w:val="28"/>
        </w:rPr>
        <w:t>(далее - объект зарядной инфраструктуры);</w:t>
      </w:r>
    </w:p>
    <w:p w:rsidR="006C3AEA" w:rsidRPr="00560E75" w:rsidRDefault="006C3AEA" w:rsidP="00374903">
      <w:pPr>
        <w:shd w:val="clear" w:color="auto" w:fill="FFFFFF"/>
        <w:ind w:firstLine="709"/>
        <w:jc w:val="both"/>
        <w:rPr>
          <w:color w:val="000000"/>
          <w:sz w:val="28"/>
          <w:szCs w:val="28"/>
        </w:rPr>
      </w:pPr>
      <w:proofErr w:type="gramStart"/>
      <w:r w:rsidRPr="00560E75">
        <w:rPr>
          <w:color w:val="000000"/>
          <w:sz w:val="28"/>
          <w:szCs w:val="28"/>
        </w:rPr>
        <w:lastRenderedPageBreak/>
        <w:t>реализация</w:t>
      </w:r>
      <w:proofErr w:type="gramEnd"/>
      <w:r w:rsidRPr="00560E75">
        <w:rPr>
          <w:color w:val="000000"/>
          <w:sz w:val="28"/>
          <w:szCs w:val="28"/>
        </w:rPr>
        <w:t xml:space="preserve"> инвестиционного проекта по строительству объектов зарядной инфраструктуры для быстрой зарядки электрического автомобильного транспорта - осуществление инвестиций, необходимых для строительства объекта зарядной инфраструктуры;</w:t>
      </w:r>
    </w:p>
    <w:p w:rsidR="006C3AEA" w:rsidRPr="00560E75" w:rsidRDefault="006C3AEA" w:rsidP="00374903">
      <w:pPr>
        <w:shd w:val="clear" w:color="auto" w:fill="FFFFFF"/>
        <w:ind w:firstLine="709"/>
        <w:jc w:val="both"/>
        <w:rPr>
          <w:color w:val="000000"/>
          <w:sz w:val="28"/>
          <w:szCs w:val="28"/>
        </w:rPr>
      </w:pPr>
      <w:proofErr w:type="gramStart"/>
      <w:r w:rsidRPr="00560E75">
        <w:rPr>
          <w:color w:val="000000"/>
          <w:sz w:val="28"/>
          <w:szCs w:val="28"/>
        </w:rPr>
        <w:t>электрический</w:t>
      </w:r>
      <w:proofErr w:type="gramEnd"/>
      <w:r w:rsidRPr="00560E75">
        <w:rPr>
          <w:color w:val="000000"/>
          <w:sz w:val="28"/>
          <w:szCs w:val="28"/>
        </w:rPr>
        <w:t xml:space="preserve"> автомобильный транспорт - транспортные средства категорий </w:t>
      </w:r>
      <w:r w:rsidR="00476C7A" w:rsidRPr="00560E75">
        <w:rPr>
          <w:color w:val="000000"/>
          <w:sz w:val="28"/>
          <w:szCs w:val="28"/>
        </w:rPr>
        <w:t>M</w:t>
      </w:r>
      <w:r w:rsidR="00476C7A" w:rsidRPr="00560E75">
        <w:rPr>
          <w:color w:val="000000"/>
          <w:sz w:val="28"/>
          <w:szCs w:val="28"/>
          <w:vertAlign w:val="subscript"/>
        </w:rPr>
        <w:t>1</w:t>
      </w:r>
      <w:r w:rsidR="00476C7A" w:rsidRPr="00560E75">
        <w:rPr>
          <w:color w:val="000000"/>
          <w:sz w:val="28"/>
          <w:szCs w:val="28"/>
        </w:rPr>
        <w:t>, M</w:t>
      </w:r>
      <w:r w:rsidR="00476C7A" w:rsidRPr="00560E75">
        <w:rPr>
          <w:color w:val="000000"/>
          <w:sz w:val="28"/>
          <w:szCs w:val="28"/>
          <w:vertAlign w:val="subscript"/>
        </w:rPr>
        <w:t>2</w:t>
      </w:r>
      <w:r w:rsidR="00476C7A" w:rsidRPr="00560E75">
        <w:rPr>
          <w:color w:val="000000"/>
          <w:sz w:val="28"/>
          <w:szCs w:val="28"/>
        </w:rPr>
        <w:t>, M</w:t>
      </w:r>
      <w:r w:rsidR="00476C7A" w:rsidRPr="00560E75">
        <w:rPr>
          <w:color w:val="000000"/>
          <w:sz w:val="28"/>
          <w:szCs w:val="28"/>
          <w:vertAlign w:val="subscript"/>
        </w:rPr>
        <w:t>3</w:t>
      </w:r>
      <w:r w:rsidR="00476C7A" w:rsidRPr="00560E75">
        <w:rPr>
          <w:color w:val="000000"/>
          <w:sz w:val="28"/>
          <w:szCs w:val="28"/>
        </w:rPr>
        <w:t>, N</w:t>
      </w:r>
      <w:r w:rsidR="00476C7A" w:rsidRPr="00560E75">
        <w:rPr>
          <w:color w:val="000000"/>
          <w:sz w:val="28"/>
          <w:szCs w:val="28"/>
          <w:vertAlign w:val="subscript"/>
        </w:rPr>
        <w:t>1</w:t>
      </w:r>
      <w:r w:rsidR="00476C7A" w:rsidRPr="00560E75">
        <w:rPr>
          <w:color w:val="000000"/>
          <w:sz w:val="28"/>
          <w:szCs w:val="28"/>
        </w:rPr>
        <w:t>, N</w:t>
      </w:r>
      <w:r w:rsidR="00476C7A" w:rsidRPr="00560E75">
        <w:rPr>
          <w:color w:val="000000"/>
          <w:sz w:val="28"/>
          <w:szCs w:val="28"/>
          <w:vertAlign w:val="subscript"/>
        </w:rPr>
        <w:t>2</w:t>
      </w:r>
      <w:r w:rsidR="00476C7A" w:rsidRPr="00560E75">
        <w:rPr>
          <w:color w:val="000000"/>
          <w:sz w:val="28"/>
          <w:szCs w:val="28"/>
        </w:rPr>
        <w:t>, N</w:t>
      </w:r>
      <w:r w:rsidR="00476C7A" w:rsidRPr="00560E75">
        <w:rPr>
          <w:color w:val="000000"/>
          <w:sz w:val="28"/>
          <w:szCs w:val="28"/>
          <w:vertAlign w:val="subscript"/>
        </w:rPr>
        <w:t>3</w:t>
      </w:r>
      <w:r w:rsidR="00476C7A" w:rsidRPr="00560E75">
        <w:rPr>
          <w:color w:val="000000"/>
          <w:sz w:val="28"/>
          <w:szCs w:val="28"/>
        </w:rPr>
        <w:t>, L</w:t>
      </w:r>
      <w:r w:rsidR="00476C7A" w:rsidRPr="00560E75">
        <w:rPr>
          <w:color w:val="000000"/>
          <w:sz w:val="28"/>
          <w:szCs w:val="28"/>
          <w:vertAlign w:val="subscript"/>
        </w:rPr>
        <w:t>7</w:t>
      </w:r>
      <w:r w:rsidRPr="00560E75">
        <w:rPr>
          <w:color w:val="000000"/>
          <w:sz w:val="28"/>
          <w:szCs w:val="28"/>
        </w:rPr>
        <w:t xml:space="preserve"> с улучшенными показателями </w:t>
      </w:r>
      <w:proofErr w:type="spellStart"/>
      <w:r w:rsidRPr="00560E75">
        <w:rPr>
          <w:color w:val="000000"/>
          <w:sz w:val="28"/>
          <w:szCs w:val="28"/>
        </w:rPr>
        <w:t>энергоэффективности</w:t>
      </w:r>
      <w:proofErr w:type="spellEnd"/>
      <w:r w:rsidRPr="00560E75">
        <w:rPr>
          <w:color w:val="000000"/>
          <w:sz w:val="28"/>
          <w:szCs w:val="28"/>
        </w:rPr>
        <w:t xml:space="preserve"> и </w:t>
      </w:r>
      <w:proofErr w:type="spellStart"/>
      <w:r w:rsidRPr="00560E75">
        <w:rPr>
          <w:color w:val="000000"/>
          <w:sz w:val="28"/>
          <w:szCs w:val="28"/>
        </w:rPr>
        <w:t>экологичности</w:t>
      </w:r>
      <w:proofErr w:type="spellEnd"/>
      <w:r w:rsidRPr="00560E75">
        <w:rPr>
          <w:color w:val="000000"/>
          <w:sz w:val="28"/>
          <w:szCs w:val="28"/>
        </w:rPr>
        <w:t>, работающие на альтернативных источниках энергии (тяговая аккумуляторная батарея и водородный топливный элемент), и инфраструктура, обеспечивающая их функционирование;</w:t>
      </w:r>
    </w:p>
    <w:p w:rsidR="006C3AEA" w:rsidRPr="00560E75" w:rsidRDefault="006C3AEA" w:rsidP="00374903">
      <w:pPr>
        <w:shd w:val="clear" w:color="auto" w:fill="FFFFFF"/>
        <w:ind w:firstLine="709"/>
        <w:jc w:val="both"/>
        <w:rPr>
          <w:color w:val="000000"/>
          <w:sz w:val="28"/>
          <w:szCs w:val="28"/>
        </w:rPr>
      </w:pPr>
      <w:r w:rsidRPr="00560E75">
        <w:rPr>
          <w:color w:val="000000"/>
          <w:sz w:val="28"/>
          <w:szCs w:val="28"/>
        </w:rPr>
        <w:t>заявка</w:t>
      </w:r>
      <w:r w:rsidR="0048069E" w:rsidRPr="00560E75">
        <w:rPr>
          <w:color w:val="000000"/>
          <w:sz w:val="28"/>
          <w:szCs w:val="28"/>
        </w:rPr>
        <w:t xml:space="preserve"> </w:t>
      </w:r>
      <w:r w:rsidR="0096749D">
        <w:rPr>
          <w:color w:val="000000"/>
          <w:sz w:val="28"/>
          <w:szCs w:val="28"/>
        </w:rPr>
        <w:t>-</w:t>
      </w:r>
      <w:r w:rsidRPr="00560E75">
        <w:rPr>
          <w:color w:val="000000"/>
          <w:sz w:val="28"/>
          <w:szCs w:val="28"/>
        </w:rPr>
        <w:t xml:space="preserve"> </w:t>
      </w:r>
      <w:r w:rsidR="0096749D">
        <w:rPr>
          <w:color w:val="000000"/>
          <w:sz w:val="28"/>
          <w:szCs w:val="28"/>
        </w:rPr>
        <w:t xml:space="preserve">заявка </w:t>
      </w:r>
      <w:r w:rsidR="00441C94">
        <w:rPr>
          <w:color w:val="000000"/>
          <w:sz w:val="28"/>
          <w:szCs w:val="28"/>
        </w:rPr>
        <w:t xml:space="preserve">на участие в отборе на предоставлении субсидии </w:t>
      </w:r>
      <w:r w:rsidR="00441C94">
        <w:rPr>
          <w:color w:val="000000"/>
          <w:sz w:val="28"/>
          <w:szCs w:val="28"/>
        </w:rPr>
        <w:br/>
      </w:r>
      <w:r w:rsidR="00441C94" w:rsidRPr="00BC6319">
        <w:rPr>
          <w:color w:val="000000"/>
          <w:sz w:val="28"/>
          <w:szCs w:val="28"/>
        </w:rPr>
        <w:t>из республиканского бюджета Республики Марий Эл на возмещение части затрат, связанных с закупкой или производством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w:t>
      </w:r>
      <w:r w:rsidRPr="00560E75">
        <w:rPr>
          <w:color w:val="000000"/>
          <w:sz w:val="28"/>
          <w:szCs w:val="28"/>
        </w:rPr>
        <w:t xml:space="preserve">, </w:t>
      </w:r>
      <w:r w:rsidR="00441C94" w:rsidRPr="00560E75">
        <w:rPr>
          <w:color w:val="000000"/>
          <w:sz w:val="28"/>
          <w:szCs w:val="28"/>
        </w:rPr>
        <w:t>представляем</w:t>
      </w:r>
      <w:r w:rsidR="00441C94">
        <w:rPr>
          <w:color w:val="000000"/>
          <w:sz w:val="28"/>
          <w:szCs w:val="28"/>
        </w:rPr>
        <w:t>ая</w:t>
      </w:r>
      <w:r w:rsidR="00441C94" w:rsidRPr="00560E75">
        <w:rPr>
          <w:color w:val="000000"/>
          <w:sz w:val="28"/>
          <w:szCs w:val="28"/>
        </w:rPr>
        <w:t xml:space="preserve"> для участия в отборе </w:t>
      </w:r>
      <w:r w:rsidRPr="00560E75">
        <w:rPr>
          <w:color w:val="000000"/>
          <w:sz w:val="28"/>
          <w:szCs w:val="28"/>
        </w:rPr>
        <w:t>в соот</w:t>
      </w:r>
      <w:r w:rsidR="00216F04" w:rsidRPr="00560E75">
        <w:rPr>
          <w:color w:val="000000"/>
          <w:sz w:val="28"/>
          <w:szCs w:val="28"/>
        </w:rPr>
        <w:t>ветствии с требованиями настоящих</w:t>
      </w:r>
      <w:r w:rsidRPr="00560E75">
        <w:rPr>
          <w:color w:val="000000"/>
          <w:sz w:val="28"/>
          <w:szCs w:val="28"/>
        </w:rPr>
        <w:t xml:space="preserve"> </w:t>
      </w:r>
      <w:r w:rsidR="00730485">
        <w:rPr>
          <w:color w:val="000000"/>
          <w:sz w:val="28"/>
          <w:szCs w:val="28"/>
        </w:rPr>
        <w:br/>
      </w:r>
      <w:r w:rsidR="00216F04" w:rsidRPr="00560E75">
        <w:rPr>
          <w:color w:val="000000"/>
          <w:sz w:val="28"/>
          <w:szCs w:val="28"/>
        </w:rPr>
        <w:t>Правил</w:t>
      </w:r>
      <w:r w:rsidRPr="00560E75">
        <w:rPr>
          <w:color w:val="000000"/>
          <w:sz w:val="28"/>
          <w:szCs w:val="28"/>
        </w:rPr>
        <w:t>;</w:t>
      </w:r>
    </w:p>
    <w:p w:rsidR="006C3AEA" w:rsidRPr="00560E75" w:rsidRDefault="006C3AEA" w:rsidP="00374903">
      <w:pPr>
        <w:shd w:val="clear" w:color="auto" w:fill="FFFFFF"/>
        <w:ind w:firstLine="709"/>
        <w:jc w:val="both"/>
        <w:rPr>
          <w:color w:val="000000"/>
          <w:sz w:val="28"/>
          <w:szCs w:val="28"/>
        </w:rPr>
      </w:pPr>
      <w:proofErr w:type="gramStart"/>
      <w:r w:rsidRPr="00560E75">
        <w:rPr>
          <w:color w:val="000000"/>
          <w:sz w:val="28"/>
          <w:szCs w:val="28"/>
        </w:rPr>
        <w:t>участники</w:t>
      </w:r>
      <w:proofErr w:type="gramEnd"/>
      <w:r w:rsidRPr="00560E75">
        <w:rPr>
          <w:color w:val="000000"/>
          <w:sz w:val="28"/>
          <w:szCs w:val="28"/>
        </w:rPr>
        <w:t xml:space="preserve"> отбора</w:t>
      </w:r>
      <w:r w:rsidR="008F04F6" w:rsidRPr="00560E75">
        <w:rPr>
          <w:color w:val="000000"/>
          <w:sz w:val="28"/>
          <w:szCs w:val="28"/>
        </w:rPr>
        <w:t xml:space="preserve"> </w:t>
      </w:r>
      <w:r w:rsidRPr="00560E75">
        <w:rPr>
          <w:color w:val="000000"/>
          <w:sz w:val="28"/>
          <w:szCs w:val="28"/>
        </w:rPr>
        <w:t xml:space="preserve">- представившие </w:t>
      </w:r>
      <w:r w:rsidR="00BC6319">
        <w:rPr>
          <w:color w:val="000000"/>
          <w:sz w:val="28"/>
          <w:szCs w:val="28"/>
        </w:rPr>
        <w:t xml:space="preserve">или планирующие представить </w:t>
      </w:r>
      <w:r w:rsidRPr="00560E75">
        <w:rPr>
          <w:color w:val="000000"/>
          <w:sz w:val="28"/>
          <w:szCs w:val="28"/>
        </w:rPr>
        <w:t xml:space="preserve">в </w:t>
      </w:r>
      <w:r w:rsidR="00216F04" w:rsidRPr="00560E75">
        <w:rPr>
          <w:color w:val="000000"/>
          <w:sz w:val="28"/>
          <w:szCs w:val="28"/>
        </w:rPr>
        <w:t>Министерство</w:t>
      </w:r>
      <w:r w:rsidRPr="00560E75">
        <w:rPr>
          <w:color w:val="000000"/>
          <w:sz w:val="28"/>
          <w:szCs w:val="28"/>
        </w:rPr>
        <w:t xml:space="preserve"> предложение (заявку) юридические лица и индивидуальные предприниматели, самостоятельно или с привлечением третьих лиц, реализовавшие инвестиционный проект по строительству объектов зарядной инфраструктуры;</w:t>
      </w:r>
    </w:p>
    <w:p w:rsidR="006C3AEA" w:rsidRPr="00560E75" w:rsidRDefault="008F04F6" w:rsidP="00374903">
      <w:pPr>
        <w:shd w:val="clear" w:color="auto" w:fill="FFFFFF"/>
        <w:ind w:firstLine="709"/>
        <w:jc w:val="both"/>
        <w:rPr>
          <w:color w:val="000000"/>
          <w:sz w:val="28"/>
          <w:szCs w:val="28"/>
        </w:rPr>
      </w:pPr>
      <w:proofErr w:type="gramStart"/>
      <w:r w:rsidRPr="00560E75">
        <w:rPr>
          <w:color w:val="000000"/>
          <w:sz w:val="28"/>
          <w:szCs w:val="28"/>
        </w:rPr>
        <w:t>получатель</w:t>
      </w:r>
      <w:proofErr w:type="gramEnd"/>
      <w:r w:rsidRPr="00560E75">
        <w:rPr>
          <w:color w:val="000000"/>
          <w:sz w:val="28"/>
          <w:szCs w:val="28"/>
        </w:rPr>
        <w:t xml:space="preserve"> субсидии </w:t>
      </w:r>
      <w:r w:rsidR="006C3AEA" w:rsidRPr="00560E75">
        <w:rPr>
          <w:color w:val="000000"/>
          <w:sz w:val="28"/>
          <w:szCs w:val="28"/>
        </w:rPr>
        <w:t>- участник отбора, признанный победителем отбора</w:t>
      </w:r>
      <w:r w:rsidR="00FE6619">
        <w:rPr>
          <w:color w:val="000000"/>
          <w:sz w:val="28"/>
          <w:szCs w:val="28"/>
        </w:rPr>
        <w:t>,</w:t>
      </w:r>
      <w:r w:rsidR="006C3AEA" w:rsidRPr="00560E75">
        <w:rPr>
          <w:color w:val="000000"/>
          <w:sz w:val="28"/>
          <w:szCs w:val="28"/>
        </w:rPr>
        <w:t xml:space="preserve"> в отношении которого принято решение о предоставлении субсидии</w:t>
      </w:r>
      <w:r w:rsidR="00FE6619">
        <w:rPr>
          <w:color w:val="000000"/>
          <w:sz w:val="28"/>
          <w:szCs w:val="28"/>
        </w:rPr>
        <w:t xml:space="preserve">, </w:t>
      </w:r>
      <w:r w:rsidR="002254E6">
        <w:rPr>
          <w:color w:val="000000"/>
          <w:sz w:val="28"/>
          <w:szCs w:val="28"/>
        </w:rPr>
        <w:t>заключивший с Министерством соглашение о предоставлении субсидии</w:t>
      </w:r>
      <w:r w:rsidR="006C3AEA" w:rsidRPr="00560E75">
        <w:rPr>
          <w:color w:val="000000"/>
          <w:sz w:val="28"/>
          <w:szCs w:val="28"/>
        </w:rPr>
        <w:t>;</w:t>
      </w:r>
    </w:p>
    <w:p w:rsidR="006C3AEA" w:rsidRDefault="006C3AEA" w:rsidP="00374903">
      <w:pPr>
        <w:shd w:val="clear" w:color="auto" w:fill="FFFFFF"/>
        <w:ind w:firstLine="709"/>
        <w:jc w:val="both"/>
        <w:rPr>
          <w:color w:val="000000"/>
          <w:sz w:val="28"/>
          <w:szCs w:val="28"/>
        </w:rPr>
      </w:pPr>
      <w:proofErr w:type="gramStart"/>
      <w:r w:rsidRPr="00560E75">
        <w:rPr>
          <w:color w:val="000000"/>
          <w:sz w:val="28"/>
          <w:szCs w:val="28"/>
        </w:rPr>
        <w:t>соглашение</w:t>
      </w:r>
      <w:proofErr w:type="gramEnd"/>
      <w:r w:rsidRPr="00560E75">
        <w:rPr>
          <w:color w:val="000000"/>
          <w:sz w:val="28"/>
          <w:szCs w:val="28"/>
        </w:rPr>
        <w:t xml:space="preserve"> - соглашение о предоставлении из </w:t>
      </w:r>
      <w:r w:rsidR="00216F04" w:rsidRPr="00560E75">
        <w:rPr>
          <w:color w:val="000000"/>
          <w:sz w:val="28"/>
          <w:szCs w:val="28"/>
        </w:rPr>
        <w:t xml:space="preserve">республиканского </w:t>
      </w:r>
      <w:r w:rsidRPr="00560E75">
        <w:rPr>
          <w:color w:val="000000"/>
          <w:sz w:val="28"/>
          <w:szCs w:val="28"/>
        </w:rPr>
        <w:t xml:space="preserve">бюджета Республики </w:t>
      </w:r>
      <w:r w:rsidR="00216F04" w:rsidRPr="00560E75">
        <w:rPr>
          <w:color w:val="000000"/>
          <w:sz w:val="28"/>
          <w:szCs w:val="28"/>
        </w:rPr>
        <w:t>Марий Эл</w:t>
      </w:r>
      <w:r w:rsidRPr="00560E75">
        <w:rPr>
          <w:color w:val="000000"/>
          <w:sz w:val="28"/>
          <w:szCs w:val="28"/>
        </w:rPr>
        <w:t xml:space="preserve"> субсидии, заключаемое между </w:t>
      </w:r>
      <w:r w:rsidR="00216F04" w:rsidRPr="00560E75">
        <w:rPr>
          <w:color w:val="000000"/>
          <w:sz w:val="28"/>
          <w:szCs w:val="28"/>
        </w:rPr>
        <w:t>Министерством</w:t>
      </w:r>
      <w:r w:rsidRPr="00560E75">
        <w:rPr>
          <w:color w:val="000000"/>
          <w:sz w:val="28"/>
          <w:szCs w:val="28"/>
        </w:rPr>
        <w:t xml:space="preserve"> и получателем субсидии</w:t>
      </w:r>
      <w:r w:rsidR="00B162E1">
        <w:rPr>
          <w:color w:val="000000"/>
          <w:sz w:val="28"/>
          <w:szCs w:val="28"/>
        </w:rPr>
        <w:t>;</w:t>
      </w:r>
    </w:p>
    <w:p w:rsidR="0022120D" w:rsidRPr="0022120D" w:rsidRDefault="00B162E1" w:rsidP="00BC6319">
      <w:pPr>
        <w:ind w:firstLine="709"/>
        <w:jc w:val="both"/>
        <w:rPr>
          <w:color w:val="000000"/>
          <w:sz w:val="28"/>
          <w:szCs w:val="28"/>
        </w:rPr>
      </w:pPr>
      <w:proofErr w:type="gramStart"/>
      <w:r>
        <w:rPr>
          <w:color w:val="000000"/>
          <w:sz w:val="28"/>
          <w:szCs w:val="28"/>
        </w:rPr>
        <w:t>комиссия</w:t>
      </w:r>
      <w:proofErr w:type="gramEnd"/>
      <w:r>
        <w:rPr>
          <w:color w:val="000000"/>
          <w:sz w:val="28"/>
          <w:szCs w:val="28"/>
        </w:rPr>
        <w:t xml:space="preserve"> - комиссия по </w:t>
      </w:r>
      <w:r w:rsidR="0022120D" w:rsidRPr="0022120D">
        <w:rPr>
          <w:color w:val="000000"/>
          <w:sz w:val="28"/>
          <w:szCs w:val="28"/>
        </w:rPr>
        <w:t xml:space="preserve">проведению отбора получателей субсидии </w:t>
      </w:r>
      <w:r w:rsidR="00BC6319" w:rsidRPr="00BC6319">
        <w:rPr>
          <w:color w:val="000000"/>
          <w:sz w:val="28"/>
          <w:szCs w:val="28"/>
        </w:rPr>
        <w:t>из республиканского бюджета Республики Марий Эл на возмещение части затрат, связанных с закупкой или производством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w:t>
      </w:r>
      <w:r w:rsidR="0022120D" w:rsidRPr="0022120D">
        <w:rPr>
          <w:color w:val="000000"/>
          <w:sz w:val="28"/>
          <w:szCs w:val="28"/>
        </w:rPr>
        <w:t>.</w:t>
      </w:r>
    </w:p>
    <w:p w:rsidR="006C3AEA" w:rsidRPr="00560E75" w:rsidRDefault="006C3AEA" w:rsidP="00374903">
      <w:pPr>
        <w:shd w:val="clear" w:color="auto" w:fill="FFFFFF"/>
        <w:ind w:firstLine="709"/>
        <w:jc w:val="both"/>
        <w:rPr>
          <w:color w:val="000000"/>
          <w:sz w:val="28"/>
          <w:szCs w:val="28"/>
        </w:rPr>
      </w:pPr>
      <w:r w:rsidRPr="00560E75">
        <w:rPr>
          <w:color w:val="000000"/>
          <w:sz w:val="28"/>
          <w:szCs w:val="28"/>
        </w:rPr>
        <w:t>Иные понятия и термины, используемые в настоящ</w:t>
      </w:r>
      <w:r w:rsidR="0063315A" w:rsidRPr="00560E75">
        <w:rPr>
          <w:color w:val="000000"/>
          <w:sz w:val="28"/>
          <w:szCs w:val="28"/>
        </w:rPr>
        <w:t>их</w:t>
      </w:r>
      <w:r w:rsidRPr="00560E75">
        <w:rPr>
          <w:color w:val="000000"/>
          <w:sz w:val="28"/>
          <w:szCs w:val="28"/>
        </w:rPr>
        <w:t xml:space="preserve"> П</w:t>
      </w:r>
      <w:r w:rsidR="0063315A" w:rsidRPr="00560E75">
        <w:rPr>
          <w:color w:val="000000"/>
          <w:sz w:val="28"/>
          <w:szCs w:val="28"/>
        </w:rPr>
        <w:t>равилах</w:t>
      </w:r>
      <w:r w:rsidRPr="00560E75">
        <w:rPr>
          <w:color w:val="000000"/>
          <w:sz w:val="28"/>
          <w:szCs w:val="28"/>
        </w:rPr>
        <w:t>, применяются в значениях, определенных законодательством Российской Федерации.</w:t>
      </w:r>
    </w:p>
    <w:p w:rsidR="001C77F9" w:rsidRDefault="001C77F9" w:rsidP="00374903">
      <w:pPr>
        <w:autoSpaceDE w:val="0"/>
        <w:autoSpaceDN w:val="0"/>
        <w:adjustRightInd w:val="0"/>
        <w:ind w:firstLine="709"/>
        <w:jc w:val="both"/>
        <w:rPr>
          <w:color w:val="000000"/>
          <w:sz w:val="28"/>
          <w:szCs w:val="28"/>
        </w:rPr>
      </w:pPr>
      <w:r w:rsidRPr="00560E75">
        <w:rPr>
          <w:color w:val="000000"/>
          <w:sz w:val="28"/>
          <w:szCs w:val="28"/>
        </w:rPr>
        <w:t>4.</w:t>
      </w:r>
      <w:r w:rsidR="008A469B" w:rsidRPr="008A469B">
        <w:rPr>
          <w:color w:val="FFFFFF" w:themeColor="background1"/>
          <w:sz w:val="12"/>
          <w:szCs w:val="12"/>
        </w:rPr>
        <w:t>р</w:t>
      </w:r>
      <w:r w:rsidR="00F67A87" w:rsidRPr="00560E75">
        <w:rPr>
          <w:color w:val="000000"/>
          <w:sz w:val="28"/>
          <w:szCs w:val="28"/>
        </w:rPr>
        <w:t xml:space="preserve">Субсидии предоставляются </w:t>
      </w:r>
      <w:r w:rsidR="00B162E1">
        <w:rPr>
          <w:color w:val="000000"/>
          <w:sz w:val="28"/>
          <w:szCs w:val="28"/>
        </w:rPr>
        <w:t>в целях</w:t>
      </w:r>
      <w:r w:rsidR="00E6775B" w:rsidRPr="00560E75">
        <w:rPr>
          <w:sz w:val="28"/>
          <w:szCs w:val="28"/>
        </w:rPr>
        <w:t xml:space="preserve"> возмещени</w:t>
      </w:r>
      <w:r w:rsidR="00B162E1">
        <w:rPr>
          <w:sz w:val="28"/>
          <w:szCs w:val="28"/>
        </w:rPr>
        <w:t>я</w:t>
      </w:r>
      <w:r w:rsidR="00E6775B" w:rsidRPr="00560E75">
        <w:rPr>
          <w:sz w:val="28"/>
          <w:szCs w:val="28"/>
        </w:rPr>
        <w:t xml:space="preserve"> </w:t>
      </w:r>
      <w:r w:rsidR="00E6775B" w:rsidRPr="00560E75">
        <w:rPr>
          <w:sz w:val="28"/>
          <w:szCs w:val="28"/>
          <w:shd w:val="clear" w:color="auto" w:fill="FFFFFF"/>
        </w:rPr>
        <w:t xml:space="preserve">части затрат </w:t>
      </w:r>
      <w:r w:rsidR="00F67A87" w:rsidRPr="00560E75">
        <w:rPr>
          <w:color w:val="000000"/>
          <w:sz w:val="28"/>
          <w:szCs w:val="28"/>
        </w:rPr>
        <w:t xml:space="preserve">юридическим лицам и индивидуальным предпринимателям, </w:t>
      </w:r>
      <w:r w:rsidR="00DA31FB" w:rsidRPr="00560E75">
        <w:rPr>
          <w:color w:val="000000"/>
          <w:sz w:val="28"/>
          <w:szCs w:val="28"/>
        </w:rPr>
        <w:t xml:space="preserve">в том числе являющимся </w:t>
      </w:r>
      <w:r w:rsidR="004C4720" w:rsidRPr="00560E75">
        <w:rPr>
          <w:color w:val="000000"/>
          <w:sz w:val="28"/>
          <w:szCs w:val="28"/>
        </w:rPr>
        <w:t>территориальными</w:t>
      </w:r>
      <w:r w:rsidR="0022120D">
        <w:rPr>
          <w:color w:val="000000"/>
          <w:sz w:val="28"/>
          <w:szCs w:val="28"/>
        </w:rPr>
        <w:t xml:space="preserve"> </w:t>
      </w:r>
      <w:r w:rsidR="004C4720" w:rsidRPr="00560E75">
        <w:rPr>
          <w:color w:val="000000"/>
          <w:sz w:val="28"/>
          <w:szCs w:val="28"/>
        </w:rPr>
        <w:t xml:space="preserve">сетевыми организациями, </w:t>
      </w:r>
      <w:r w:rsidR="004C4720" w:rsidRPr="00560E75">
        <w:rPr>
          <w:color w:val="000000"/>
          <w:sz w:val="28"/>
          <w:szCs w:val="28"/>
        </w:rPr>
        <w:lastRenderedPageBreak/>
        <w:t xml:space="preserve">подключающими объекты зарядной инфраструктуры к своим сетям, или </w:t>
      </w:r>
      <w:r w:rsidR="00DA31FB" w:rsidRPr="00560E75">
        <w:rPr>
          <w:color w:val="000000"/>
          <w:sz w:val="28"/>
          <w:szCs w:val="28"/>
        </w:rPr>
        <w:t>производителями объектов зарядной инфраструктуры, реализующим инвестиционные</w:t>
      </w:r>
      <w:r w:rsidR="00DA31FB" w:rsidRPr="00560E75">
        <w:rPr>
          <w:sz w:val="28"/>
          <w:szCs w:val="28"/>
          <w:shd w:val="clear" w:color="auto" w:fill="FFFFFF"/>
        </w:rPr>
        <w:t xml:space="preserve"> проекты по строительству объектов зарядной инфраструктуры, в связи с ранее осуществленными</w:t>
      </w:r>
      <w:r w:rsidR="00DA31FB" w:rsidRPr="00560E75">
        <w:rPr>
          <w:sz w:val="28"/>
          <w:szCs w:val="28"/>
        </w:rPr>
        <w:t xml:space="preserve"> указанными лицами инвестициями на закупку или производство оборудования объектов зарядной </w:t>
      </w:r>
      <w:r w:rsidR="00DA31FB" w:rsidRPr="00560E75">
        <w:rPr>
          <w:color w:val="000000"/>
          <w:sz w:val="28"/>
          <w:szCs w:val="28"/>
        </w:rPr>
        <w:t xml:space="preserve">инфраструктуры </w:t>
      </w:r>
      <w:r w:rsidR="004C4720" w:rsidRPr="00560E75">
        <w:rPr>
          <w:sz w:val="28"/>
          <w:szCs w:val="28"/>
        </w:rPr>
        <w:t>и технологическое присоединение объектов зарядной инфраструктуры к электрическим сетям</w:t>
      </w:r>
      <w:r w:rsidR="00F67A87" w:rsidRPr="00560E75">
        <w:rPr>
          <w:color w:val="000000"/>
          <w:sz w:val="28"/>
          <w:szCs w:val="28"/>
        </w:rPr>
        <w:t>.</w:t>
      </w:r>
    </w:p>
    <w:p w:rsidR="0040374F" w:rsidRPr="00560E75" w:rsidRDefault="0040374F" w:rsidP="0040374F">
      <w:pPr>
        <w:shd w:val="clear" w:color="auto" w:fill="FFFFFF"/>
        <w:ind w:firstLine="709"/>
        <w:jc w:val="both"/>
        <w:rPr>
          <w:color w:val="000000"/>
          <w:sz w:val="28"/>
          <w:szCs w:val="28"/>
        </w:rPr>
      </w:pPr>
      <w:r w:rsidRPr="00560E75">
        <w:rPr>
          <w:color w:val="000000"/>
          <w:sz w:val="28"/>
          <w:szCs w:val="28"/>
        </w:rPr>
        <w:t>Направлениями затрат, на возмещение которых предоставляются субсидии, являются фактически произведенные затраты, понесенные получателем субсидии на:</w:t>
      </w:r>
    </w:p>
    <w:p w:rsidR="0040374F" w:rsidRPr="00560E75" w:rsidRDefault="0040374F" w:rsidP="0040374F">
      <w:pPr>
        <w:shd w:val="clear" w:color="auto" w:fill="FFFFFF"/>
        <w:ind w:firstLine="709"/>
        <w:jc w:val="both"/>
        <w:rPr>
          <w:color w:val="000000"/>
          <w:sz w:val="28"/>
          <w:szCs w:val="28"/>
        </w:rPr>
      </w:pPr>
      <w:proofErr w:type="gramStart"/>
      <w:r w:rsidRPr="00560E75">
        <w:rPr>
          <w:color w:val="000000"/>
          <w:sz w:val="28"/>
          <w:szCs w:val="28"/>
        </w:rPr>
        <w:t>закупку</w:t>
      </w:r>
      <w:proofErr w:type="gramEnd"/>
      <w:r w:rsidRPr="00560E75">
        <w:rPr>
          <w:color w:val="000000"/>
          <w:sz w:val="28"/>
          <w:szCs w:val="28"/>
        </w:rPr>
        <w:t xml:space="preserve"> </w:t>
      </w:r>
      <w:r>
        <w:rPr>
          <w:color w:val="000000"/>
          <w:sz w:val="28"/>
          <w:szCs w:val="28"/>
        </w:rPr>
        <w:t xml:space="preserve">или производство </w:t>
      </w:r>
      <w:r w:rsidRPr="00560E75">
        <w:rPr>
          <w:color w:val="000000"/>
          <w:sz w:val="28"/>
          <w:szCs w:val="28"/>
        </w:rPr>
        <w:t>оборудования объекта зарядной инфраструктуры, соответствующего техническим характеристикам, установленным приказом Министерства промышленности и торговли Российской Федерации</w:t>
      </w:r>
      <w:r w:rsidR="00B7417D">
        <w:rPr>
          <w:color w:val="000000"/>
          <w:sz w:val="28"/>
          <w:szCs w:val="28"/>
        </w:rPr>
        <w:t xml:space="preserve"> </w:t>
      </w:r>
      <w:r w:rsidRPr="00560E75">
        <w:rPr>
          <w:color w:val="000000"/>
          <w:sz w:val="28"/>
          <w:szCs w:val="28"/>
        </w:rPr>
        <w:t>от 29 апреля 2022</w:t>
      </w:r>
      <w:r w:rsidR="00B7417D">
        <w:rPr>
          <w:color w:val="000000"/>
          <w:sz w:val="28"/>
          <w:szCs w:val="28"/>
        </w:rPr>
        <w:t> </w:t>
      </w:r>
      <w:r w:rsidRPr="00560E75">
        <w:rPr>
          <w:color w:val="000000"/>
          <w:sz w:val="28"/>
          <w:szCs w:val="28"/>
        </w:rPr>
        <w:t>г. №</w:t>
      </w:r>
      <w:r w:rsidR="00B7417D">
        <w:rPr>
          <w:color w:val="000000"/>
          <w:sz w:val="28"/>
          <w:szCs w:val="28"/>
        </w:rPr>
        <w:t> </w:t>
      </w:r>
      <w:r w:rsidRPr="00560E75">
        <w:rPr>
          <w:color w:val="000000"/>
          <w:sz w:val="28"/>
          <w:szCs w:val="28"/>
        </w:rPr>
        <w:t>1776 «Об утверждении технических характеристик оборудования стационарной автомобильной зарядной станции публичного доступа, обеспечивающей возможность быстрой зарядки электрического автомобильного транспорта»;</w:t>
      </w:r>
    </w:p>
    <w:p w:rsidR="0040374F" w:rsidRPr="00560E75" w:rsidRDefault="0040374F" w:rsidP="0040374F">
      <w:pPr>
        <w:shd w:val="clear" w:color="auto" w:fill="FFFFFF"/>
        <w:ind w:firstLine="709"/>
        <w:jc w:val="both"/>
        <w:rPr>
          <w:color w:val="000000"/>
          <w:sz w:val="28"/>
          <w:szCs w:val="28"/>
        </w:rPr>
      </w:pPr>
      <w:proofErr w:type="gramStart"/>
      <w:r w:rsidRPr="00560E75">
        <w:rPr>
          <w:color w:val="000000"/>
          <w:sz w:val="28"/>
          <w:szCs w:val="28"/>
        </w:rPr>
        <w:t>технологическое</w:t>
      </w:r>
      <w:proofErr w:type="gramEnd"/>
      <w:r w:rsidRPr="00560E75">
        <w:rPr>
          <w:color w:val="000000"/>
          <w:sz w:val="28"/>
          <w:szCs w:val="28"/>
        </w:rPr>
        <w:t xml:space="preserve"> присоединение объекта зарядной </w:t>
      </w:r>
      <w:r w:rsidR="00730485">
        <w:rPr>
          <w:color w:val="000000"/>
          <w:sz w:val="28"/>
          <w:szCs w:val="28"/>
        </w:rPr>
        <w:br/>
      </w:r>
      <w:r w:rsidRPr="00560E75">
        <w:rPr>
          <w:color w:val="000000"/>
          <w:sz w:val="28"/>
          <w:szCs w:val="28"/>
        </w:rPr>
        <w:t>инфраструктуры к электрическим сетям,</w:t>
      </w:r>
      <w:r w:rsidR="003749CC">
        <w:rPr>
          <w:color w:val="000000"/>
          <w:sz w:val="28"/>
          <w:szCs w:val="28"/>
        </w:rPr>
        <w:t xml:space="preserve"> </w:t>
      </w:r>
      <w:r w:rsidRPr="00B7417D">
        <w:rPr>
          <w:color w:val="000000"/>
          <w:spacing w:val="-2"/>
          <w:sz w:val="28"/>
          <w:szCs w:val="28"/>
        </w:rPr>
        <w:t xml:space="preserve">за исключением случаев, </w:t>
      </w:r>
      <w:r w:rsidR="005E66BE">
        <w:rPr>
          <w:color w:val="000000"/>
          <w:spacing w:val="-2"/>
          <w:sz w:val="28"/>
          <w:szCs w:val="28"/>
        </w:rPr>
        <w:br/>
      </w:r>
      <w:r w:rsidRPr="00B7417D">
        <w:rPr>
          <w:color w:val="000000"/>
          <w:spacing w:val="-2"/>
          <w:sz w:val="28"/>
          <w:szCs w:val="28"/>
        </w:rPr>
        <w:t>при которых в состав платы за технологическое</w:t>
      </w:r>
      <w:r w:rsidRPr="00560E75">
        <w:rPr>
          <w:color w:val="000000"/>
          <w:sz w:val="28"/>
          <w:szCs w:val="28"/>
        </w:rPr>
        <w:t xml:space="preserve"> присоединение не включаются расходы, связанные со строительством объектов электросетевого хозяйства</w:t>
      </w:r>
      <w:r w:rsidR="00E434E6">
        <w:rPr>
          <w:color w:val="000000"/>
          <w:sz w:val="28"/>
          <w:szCs w:val="28"/>
        </w:rPr>
        <w:t xml:space="preserve"> -</w:t>
      </w:r>
      <w:r w:rsidRPr="00560E75">
        <w:rPr>
          <w:color w:val="000000"/>
          <w:sz w:val="28"/>
          <w:szCs w:val="28"/>
        </w:rPr>
        <w:t xml:space="preserve"> от существующих объектов электросетевого хозяйства до присоединяемых </w:t>
      </w:r>
      <w:proofErr w:type="spellStart"/>
      <w:r w:rsidRPr="00560E75">
        <w:rPr>
          <w:color w:val="000000"/>
          <w:sz w:val="28"/>
          <w:szCs w:val="28"/>
        </w:rPr>
        <w:t>энергопринимающих</w:t>
      </w:r>
      <w:proofErr w:type="spellEnd"/>
      <w:r w:rsidRPr="00560E75">
        <w:rPr>
          <w:color w:val="000000"/>
          <w:sz w:val="28"/>
          <w:szCs w:val="28"/>
        </w:rPr>
        <w:t xml:space="preserve"> устройств.</w:t>
      </w:r>
    </w:p>
    <w:p w:rsidR="0060301C" w:rsidRPr="00BE62AD" w:rsidRDefault="0060301C" w:rsidP="00374903">
      <w:pPr>
        <w:ind w:firstLine="709"/>
        <w:contextualSpacing/>
        <w:jc w:val="both"/>
        <w:rPr>
          <w:sz w:val="28"/>
          <w:szCs w:val="28"/>
        </w:rPr>
      </w:pPr>
      <w:bookmarkStart w:id="1" w:name="sub_1015"/>
      <w:r>
        <w:rPr>
          <w:sz w:val="28"/>
          <w:szCs w:val="28"/>
        </w:rPr>
        <w:t>Субсидии предоставляются на возмещение части затрат</w:t>
      </w:r>
      <w:r w:rsidRPr="0060301C">
        <w:rPr>
          <w:color w:val="000000"/>
          <w:sz w:val="28"/>
          <w:szCs w:val="28"/>
        </w:rPr>
        <w:t xml:space="preserve"> </w:t>
      </w:r>
      <w:r w:rsidRPr="00560E75">
        <w:rPr>
          <w:color w:val="000000"/>
          <w:sz w:val="28"/>
          <w:szCs w:val="28"/>
        </w:rPr>
        <w:t>юридическим лицам и индивидуальным предпринимателям</w:t>
      </w:r>
      <w:r>
        <w:rPr>
          <w:color w:val="000000"/>
          <w:sz w:val="28"/>
          <w:szCs w:val="28"/>
        </w:rPr>
        <w:t xml:space="preserve"> </w:t>
      </w:r>
      <w:r w:rsidRPr="00560E75">
        <w:rPr>
          <w:sz w:val="28"/>
          <w:szCs w:val="28"/>
        </w:rPr>
        <w:t xml:space="preserve">на закупку или производство </w:t>
      </w:r>
      <w:r w:rsidRPr="0060301C">
        <w:rPr>
          <w:color w:val="000000"/>
          <w:sz w:val="28"/>
          <w:szCs w:val="28"/>
        </w:rPr>
        <w:t xml:space="preserve">оборудования объектов зарядной </w:t>
      </w:r>
      <w:r w:rsidR="003749CC">
        <w:rPr>
          <w:color w:val="000000"/>
          <w:sz w:val="28"/>
          <w:szCs w:val="28"/>
        </w:rPr>
        <w:t>инфраструктуры</w:t>
      </w:r>
      <w:r w:rsidR="00BE62AD">
        <w:rPr>
          <w:color w:val="000000"/>
          <w:sz w:val="28"/>
          <w:szCs w:val="28"/>
        </w:rPr>
        <w:t>,</w:t>
      </w:r>
      <w:r>
        <w:rPr>
          <w:color w:val="000000"/>
          <w:sz w:val="28"/>
          <w:szCs w:val="28"/>
        </w:rPr>
        <w:t xml:space="preserve"> </w:t>
      </w:r>
      <w:r w:rsidRPr="0060301C">
        <w:rPr>
          <w:color w:val="000000"/>
          <w:sz w:val="28"/>
          <w:szCs w:val="28"/>
        </w:rPr>
        <w:t>произведенно</w:t>
      </w:r>
      <w:r w:rsidR="005E66BE">
        <w:rPr>
          <w:color w:val="000000"/>
          <w:sz w:val="28"/>
          <w:szCs w:val="28"/>
        </w:rPr>
        <w:t>го</w:t>
      </w:r>
      <w:r w:rsidRPr="0060301C">
        <w:rPr>
          <w:color w:val="000000"/>
          <w:sz w:val="28"/>
          <w:szCs w:val="28"/>
        </w:rPr>
        <w:t xml:space="preserve"> в год ввода в эксплуатацию зарядной станции (или предшествующий ему год) и ранее не наход</w:t>
      </w:r>
      <w:r w:rsidR="007E6EFC">
        <w:rPr>
          <w:color w:val="000000"/>
          <w:sz w:val="28"/>
          <w:szCs w:val="28"/>
        </w:rPr>
        <w:t>ившегося</w:t>
      </w:r>
      <w:r w:rsidRPr="0060301C">
        <w:rPr>
          <w:color w:val="000000"/>
          <w:sz w:val="28"/>
          <w:szCs w:val="28"/>
        </w:rPr>
        <w:t xml:space="preserve"> в эксплуатации</w:t>
      </w:r>
      <w:r w:rsidR="00BE62AD">
        <w:rPr>
          <w:color w:val="000000"/>
          <w:sz w:val="28"/>
          <w:szCs w:val="28"/>
        </w:rPr>
        <w:t xml:space="preserve">, и </w:t>
      </w:r>
      <w:r w:rsidR="00B7417D">
        <w:rPr>
          <w:color w:val="000000"/>
          <w:sz w:val="28"/>
          <w:szCs w:val="28"/>
        </w:rPr>
        <w:br/>
      </w:r>
      <w:r w:rsidR="00BE62AD">
        <w:rPr>
          <w:color w:val="000000"/>
          <w:sz w:val="28"/>
          <w:szCs w:val="28"/>
        </w:rPr>
        <w:t xml:space="preserve">на </w:t>
      </w:r>
      <w:r w:rsidR="00BE62AD" w:rsidRPr="00560E75">
        <w:rPr>
          <w:sz w:val="28"/>
          <w:szCs w:val="28"/>
        </w:rPr>
        <w:t xml:space="preserve">технологическое присоединение объектов зарядной инфраструктуры </w:t>
      </w:r>
      <w:r w:rsidR="00730485">
        <w:rPr>
          <w:sz w:val="28"/>
          <w:szCs w:val="28"/>
        </w:rPr>
        <w:br/>
      </w:r>
      <w:r w:rsidR="00BE62AD" w:rsidRPr="00560E75">
        <w:rPr>
          <w:sz w:val="28"/>
          <w:szCs w:val="28"/>
        </w:rPr>
        <w:t>к электрическим сетям</w:t>
      </w:r>
      <w:r w:rsidR="00BE62AD">
        <w:rPr>
          <w:sz w:val="28"/>
          <w:szCs w:val="28"/>
        </w:rPr>
        <w:t xml:space="preserve"> </w:t>
      </w:r>
      <w:r w:rsidR="00BE62AD" w:rsidRPr="0060301C">
        <w:rPr>
          <w:color w:val="000000"/>
          <w:sz w:val="28"/>
          <w:szCs w:val="28"/>
        </w:rPr>
        <w:t>в год ввода в эксплуатацию зарядной станции</w:t>
      </w:r>
      <w:r w:rsidR="00BE62AD">
        <w:rPr>
          <w:color w:val="000000"/>
          <w:sz w:val="28"/>
          <w:szCs w:val="28"/>
        </w:rPr>
        <w:t xml:space="preserve">. </w:t>
      </w:r>
      <w:r w:rsidR="00730485">
        <w:rPr>
          <w:color w:val="000000"/>
          <w:sz w:val="28"/>
          <w:szCs w:val="28"/>
        </w:rPr>
        <w:br/>
      </w:r>
      <w:r w:rsidR="00BE62AD">
        <w:rPr>
          <w:color w:val="000000"/>
          <w:sz w:val="28"/>
          <w:szCs w:val="28"/>
        </w:rPr>
        <w:t>Г</w:t>
      </w:r>
      <w:r w:rsidR="00BE62AD" w:rsidRPr="0060301C">
        <w:rPr>
          <w:color w:val="000000"/>
          <w:sz w:val="28"/>
          <w:szCs w:val="28"/>
        </w:rPr>
        <w:t>од ввода в эксплуатацию зарядной станции</w:t>
      </w:r>
      <w:r w:rsidR="00BE62AD">
        <w:rPr>
          <w:color w:val="000000"/>
          <w:sz w:val="28"/>
          <w:szCs w:val="28"/>
        </w:rPr>
        <w:t xml:space="preserve"> </w:t>
      </w:r>
      <w:r w:rsidR="00066498">
        <w:rPr>
          <w:color w:val="000000"/>
          <w:sz w:val="28"/>
          <w:szCs w:val="28"/>
        </w:rPr>
        <w:t>должен соответствовать</w:t>
      </w:r>
      <w:r w:rsidR="00BE62AD">
        <w:rPr>
          <w:color w:val="000000"/>
          <w:sz w:val="28"/>
          <w:szCs w:val="28"/>
        </w:rPr>
        <w:t xml:space="preserve"> </w:t>
      </w:r>
      <w:r w:rsidR="00730485">
        <w:rPr>
          <w:color w:val="000000"/>
          <w:sz w:val="28"/>
          <w:szCs w:val="28"/>
        </w:rPr>
        <w:br/>
      </w:r>
      <w:r w:rsidR="00BE62AD">
        <w:rPr>
          <w:color w:val="000000"/>
          <w:sz w:val="28"/>
          <w:szCs w:val="28"/>
        </w:rPr>
        <w:t>год</w:t>
      </w:r>
      <w:r w:rsidR="00066498">
        <w:rPr>
          <w:color w:val="000000"/>
          <w:sz w:val="28"/>
          <w:szCs w:val="28"/>
        </w:rPr>
        <w:t>у</w:t>
      </w:r>
      <w:r w:rsidR="00BE62AD">
        <w:rPr>
          <w:color w:val="000000"/>
          <w:sz w:val="28"/>
          <w:szCs w:val="28"/>
        </w:rPr>
        <w:t xml:space="preserve"> заключения соглашения о предоставлени</w:t>
      </w:r>
      <w:r w:rsidR="0080121C">
        <w:rPr>
          <w:color w:val="000000"/>
          <w:sz w:val="28"/>
          <w:szCs w:val="28"/>
        </w:rPr>
        <w:t>и</w:t>
      </w:r>
      <w:r w:rsidR="00BE62AD">
        <w:rPr>
          <w:color w:val="000000"/>
          <w:sz w:val="28"/>
          <w:szCs w:val="28"/>
        </w:rPr>
        <w:t xml:space="preserve"> субсидии.</w:t>
      </w:r>
    </w:p>
    <w:bookmarkEnd w:id="1"/>
    <w:p w:rsidR="003C0546" w:rsidRPr="00560E75" w:rsidRDefault="0055554C" w:rsidP="00374903">
      <w:pPr>
        <w:ind w:firstLine="709"/>
        <w:jc w:val="both"/>
        <w:rPr>
          <w:sz w:val="28"/>
          <w:szCs w:val="28"/>
        </w:rPr>
      </w:pPr>
      <w:r>
        <w:rPr>
          <w:sz w:val="28"/>
          <w:szCs w:val="28"/>
        </w:rPr>
        <w:t>5</w:t>
      </w:r>
      <w:r w:rsidR="00FB422D" w:rsidRPr="00560E75">
        <w:rPr>
          <w:sz w:val="28"/>
          <w:szCs w:val="28"/>
        </w:rPr>
        <w:t>.</w:t>
      </w:r>
      <w:r w:rsidR="008A469B" w:rsidRPr="008A469B">
        <w:rPr>
          <w:color w:val="FFFFFF" w:themeColor="background1"/>
          <w:sz w:val="12"/>
          <w:szCs w:val="12"/>
        </w:rPr>
        <w:t>р</w:t>
      </w:r>
      <w:r w:rsidR="0022120D">
        <w:rPr>
          <w:sz w:val="28"/>
          <w:szCs w:val="28"/>
        </w:rPr>
        <w:t>Информация</w:t>
      </w:r>
      <w:r w:rsidR="003C0546" w:rsidRPr="00560E75">
        <w:rPr>
          <w:sz w:val="28"/>
          <w:szCs w:val="28"/>
        </w:rPr>
        <w:t xml:space="preserve"> о субсидиях размеща</w:t>
      </w:r>
      <w:r w:rsidR="0022120D">
        <w:rPr>
          <w:sz w:val="28"/>
          <w:szCs w:val="28"/>
        </w:rPr>
        <w:t>е</w:t>
      </w:r>
      <w:r w:rsidR="003C0546" w:rsidRPr="00560E75">
        <w:rPr>
          <w:sz w:val="28"/>
          <w:szCs w:val="28"/>
        </w:rPr>
        <w:t xml:space="preserve">тся на </w:t>
      </w:r>
      <w:r w:rsidR="003C0546" w:rsidRPr="00560E75">
        <w:rPr>
          <w:bCs/>
          <w:sz w:val="28"/>
          <w:szCs w:val="28"/>
        </w:rPr>
        <w:t>едином портале</w:t>
      </w:r>
      <w:r w:rsidR="003C0546" w:rsidRPr="00560E75">
        <w:rPr>
          <w:sz w:val="28"/>
          <w:szCs w:val="28"/>
        </w:rPr>
        <w:t xml:space="preserve"> бюджетной системы Российской Федерации в информационно-телекоммуникационной сети «Интернет» в разделе </w:t>
      </w:r>
      <w:r w:rsidR="003C0546" w:rsidRPr="0098096B">
        <w:rPr>
          <w:sz w:val="28"/>
          <w:szCs w:val="28"/>
        </w:rPr>
        <w:t>«Бюджет»</w:t>
      </w:r>
      <w:r w:rsidR="003C0546" w:rsidRPr="00560E75">
        <w:rPr>
          <w:sz w:val="28"/>
          <w:szCs w:val="28"/>
        </w:rPr>
        <w:t xml:space="preserve"> (далее - единый портал) </w:t>
      </w:r>
      <w:r w:rsidR="00C302FA">
        <w:rPr>
          <w:rFonts w:ascii="PT Astra Serif" w:hAnsi="PT Astra Serif"/>
          <w:color w:val="000000"/>
          <w:sz w:val="28"/>
          <w:szCs w:val="28"/>
          <w:shd w:val="clear" w:color="auto" w:fill="FFFFFF"/>
        </w:rPr>
        <w:t>в порядке, установленном Министерством финансов Российской Федерации</w:t>
      </w:r>
      <w:r w:rsidR="003C0546" w:rsidRPr="00560E75">
        <w:rPr>
          <w:sz w:val="28"/>
          <w:szCs w:val="28"/>
        </w:rPr>
        <w:t>.</w:t>
      </w:r>
    </w:p>
    <w:p w:rsidR="00C302FA" w:rsidRPr="00131AD4" w:rsidRDefault="00C302FA" w:rsidP="00B7417D">
      <w:pPr>
        <w:contextualSpacing/>
        <w:jc w:val="center"/>
        <w:rPr>
          <w:b/>
          <w:sz w:val="28"/>
          <w:szCs w:val="28"/>
        </w:rPr>
      </w:pPr>
    </w:p>
    <w:p w:rsidR="003C0546" w:rsidRDefault="002F23F4" w:rsidP="00B7417D">
      <w:pPr>
        <w:contextualSpacing/>
        <w:jc w:val="center"/>
        <w:rPr>
          <w:b/>
          <w:sz w:val="28"/>
          <w:szCs w:val="28"/>
        </w:rPr>
      </w:pPr>
      <w:r>
        <w:rPr>
          <w:b/>
          <w:sz w:val="28"/>
          <w:szCs w:val="28"/>
          <w:lang w:val="en-US"/>
        </w:rPr>
        <w:t>II</w:t>
      </w:r>
      <w:r w:rsidRPr="002F23F4">
        <w:rPr>
          <w:b/>
          <w:sz w:val="28"/>
          <w:szCs w:val="28"/>
        </w:rPr>
        <w:t>.</w:t>
      </w:r>
      <w:r>
        <w:rPr>
          <w:b/>
          <w:sz w:val="28"/>
          <w:szCs w:val="28"/>
          <w:lang w:val="en-US"/>
        </w:rPr>
        <w:t> </w:t>
      </w:r>
      <w:r w:rsidR="004845AF" w:rsidRPr="00560E75">
        <w:rPr>
          <w:b/>
          <w:sz w:val="28"/>
          <w:szCs w:val="28"/>
        </w:rPr>
        <w:t>Порядок проведения отбора</w:t>
      </w:r>
    </w:p>
    <w:p w:rsidR="00C302FA" w:rsidRDefault="00C302FA" w:rsidP="00B7417D">
      <w:pPr>
        <w:contextualSpacing/>
        <w:jc w:val="center"/>
        <w:rPr>
          <w:b/>
          <w:sz w:val="28"/>
          <w:szCs w:val="28"/>
        </w:rPr>
      </w:pPr>
    </w:p>
    <w:p w:rsidR="00C302FA" w:rsidRPr="00560E75" w:rsidRDefault="00C302FA" w:rsidP="00C302FA">
      <w:pPr>
        <w:shd w:val="clear" w:color="auto" w:fill="FFFFFF"/>
        <w:ind w:firstLine="709"/>
        <w:jc w:val="both"/>
        <w:rPr>
          <w:color w:val="000000"/>
          <w:sz w:val="28"/>
          <w:szCs w:val="28"/>
        </w:rPr>
      </w:pPr>
      <w:r>
        <w:rPr>
          <w:color w:val="000000"/>
          <w:sz w:val="28"/>
          <w:szCs w:val="28"/>
        </w:rPr>
        <w:t>6</w:t>
      </w:r>
      <w:r w:rsidRPr="00560E75">
        <w:rPr>
          <w:color w:val="000000"/>
          <w:sz w:val="28"/>
          <w:szCs w:val="28"/>
        </w:rPr>
        <w:t>.</w:t>
      </w:r>
      <w:r w:rsidRPr="008A469B">
        <w:rPr>
          <w:color w:val="FFFFFF" w:themeColor="background1"/>
          <w:sz w:val="12"/>
          <w:szCs w:val="12"/>
        </w:rPr>
        <w:t>р</w:t>
      </w:r>
      <w:r w:rsidRPr="00560E75">
        <w:rPr>
          <w:color w:val="000000"/>
          <w:sz w:val="28"/>
          <w:szCs w:val="28"/>
        </w:rPr>
        <w:t xml:space="preserve">Субсидии предоставляются в текущем финансовом году </w:t>
      </w:r>
      <w:r w:rsidRPr="00560E75">
        <w:rPr>
          <w:color w:val="000000"/>
          <w:sz w:val="28"/>
          <w:szCs w:val="28"/>
        </w:rPr>
        <w:br/>
        <w:t xml:space="preserve">по результатам отбора. </w:t>
      </w:r>
    </w:p>
    <w:p w:rsidR="00C302FA" w:rsidRPr="00324B44" w:rsidRDefault="00C302FA" w:rsidP="00C302FA">
      <w:pPr>
        <w:pStyle w:val="Standard"/>
        <w:spacing w:before="0"/>
        <w:ind w:firstLine="720"/>
        <w:rPr>
          <w:rFonts w:ascii="PT Astra Serif" w:hAnsi="PT Astra Serif" w:cs="Times New Roman"/>
          <w:color w:val="000000"/>
          <w:sz w:val="28"/>
        </w:rPr>
      </w:pPr>
      <w:r w:rsidRPr="00324B44">
        <w:rPr>
          <w:rFonts w:ascii="PT Astra Serif" w:hAnsi="PT Astra Serif" w:cs="Times New Roman"/>
          <w:color w:val="000000"/>
          <w:sz w:val="28"/>
        </w:rPr>
        <w:t xml:space="preserve">Отбор получателей субсидии осуществляется </w:t>
      </w:r>
      <w:r w:rsidRPr="00324B44">
        <w:rPr>
          <w:rFonts w:ascii="PT Astra Serif" w:eastAsia="Times New Roman" w:hAnsi="PT Astra Serif" w:cs="Times New Roman"/>
          <w:color w:val="000000"/>
          <w:sz w:val="28"/>
        </w:rPr>
        <w:t xml:space="preserve">в государственной интегрированной информационной системе управления общественными </w:t>
      </w:r>
      <w:r w:rsidRPr="00324B44">
        <w:rPr>
          <w:rFonts w:ascii="PT Astra Serif" w:eastAsia="Times New Roman" w:hAnsi="PT Astra Serif" w:cs="Times New Roman"/>
          <w:color w:val="000000"/>
          <w:sz w:val="28"/>
        </w:rPr>
        <w:lastRenderedPageBreak/>
        <w:t xml:space="preserve">финансами «Электронный бюджет» (далее </w:t>
      </w:r>
      <w:r w:rsidR="002B4EC7" w:rsidRPr="00324B44">
        <w:rPr>
          <w:rFonts w:ascii="PT Astra Serif" w:eastAsia="Times New Roman" w:hAnsi="PT Astra Serif" w:cs="Times New Roman"/>
          <w:color w:val="000000"/>
          <w:sz w:val="28"/>
        </w:rPr>
        <w:t>-</w:t>
      </w:r>
      <w:r w:rsidRPr="00324B44">
        <w:rPr>
          <w:rFonts w:ascii="PT Astra Serif" w:eastAsia="Times New Roman" w:hAnsi="PT Astra Serif" w:cs="Times New Roman"/>
          <w:color w:val="000000"/>
          <w:sz w:val="28"/>
        </w:rPr>
        <w:t xml:space="preserve"> система «Электронный бюджет»)</w:t>
      </w:r>
      <w:r w:rsidRPr="00324B44">
        <w:rPr>
          <w:rFonts w:ascii="PT Astra Serif" w:hAnsi="PT Astra Serif" w:cs="Times New Roman"/>
          <w:color w:val="000000"/>
          <w:sz w:val="28"/>
        </w:rPr>
        <w:t>.</w:t>
      </w:r>
    </w:p>
    <w:p w:rsidR="00C302FA" w:rsidRPr="00324B44" w:rsidRDefault="002B4EC7" w:rsidP="00C302FA">
      <w:pPr>
        <w:pStyle w:val="Standard"/>
        <w:spacing w:before="0"/>
        <w:ind w:firstLine="720"/>
        <w:rPr>
          <w:rFonts w:ascii="PT Astra Serif" w:hAnsi="PT Astra Serif"/>
          <w:color w:val="000000"/>
        </w:rPr>
      </w:pPr>
      <w:r w:rsidRPr="00324B44">
        <w:rPr>
          <w:rFonts w:ascii="PT Astra Serif" w:eastAsia="Times New Roman" w:hAnsi="PT Astra Serif" w:cs="Times New Roman"/>
          <w:color w:val="000000"/>
          <w:sz w:val="28"/>
        </w:rPr>
        <w:t>7</w:t>
      </w:r>
      <w:r w:rsidR="00C302FA" w:rsidRPr="00324B44">
        <w:rPr>
          <w:rFonts w:ascii="PT Astra Serif" w:hAnsi="PT Astra Serif" w:cs="Times New Roman"/>
          <w:color w:val="000000"/>
          <w:sz w:val="28"/>
        </w:rPr>
        <w:t>.</w:t>
      </w:r>
      <w:r w:rsidRPr="00324B44">
        <w:rPr>
          <w:rFonts w:ascii="PT Astra Serif" w:hAnsi="PT Astra Serif" w:cs="Times New Roman" w:hint="eastAsia"/>
          <w:color w:val="FFFFFF" w:themeColor="background1"/>
          <w:sz w:val="16"/>
          <w:szCs w:val="16"/>
        </w:rPr>
        <w:t>н</w:t>
      </w:r>
      <w:r w:rsidR="00C302FA" w:rsidRPr="00324B44">
        <w:rPr>
          <w:rFonts w:ascii="PT Astra Serif" w:hAnsi="PT Astra Serif" w:cs="Times New Roman"/>
          <w:color w:val="000000"/>
          <w:sz w:val="28"/>
        </w:rPr>
        <w:t>Взаимодействие М</w:t>
      </w:r>
      <w:r w:rsidR="00C302FA" w:rsidRPr="00324B44">
        <w:rPr>
          <w:rFonts w:ascii="PT Astra Serif" w:eastAsia="Times New Roman" w:hAnsi="PT Astra Serif" w:cs="Times New Roman"/>
          <w:color w:val="000000"/>
          <w:sz w:val="28"/>
        </w:rPr>
        <w:t>инистерства</w:t>
      </w:r>
      <w:r w:rsidR="0086770D">
        <w:rPr>
          <w:rFonts w:ascii="PT Astra Serif" w:eastAsia="Times New Roman" w:hAnsi="PT Astra Serif" w:cs="Times New Roman"/>
          <w:color w:val="000000"/>
          <w:sz w:val="28"/>
        </w:rPr>
        <w:t>, комиссии</w:t>
      </w:r>
      <w:r w:rsidR="00C302FA" w:rsidRPr="00324B44">
        <w:rPr>
          <w:rFonts w:ascii="PT Astra Serif" w:hAnsi="PT Astra Serif" w:cs="Times New Roman"/>
          <w:color w:val="000000"/>
          <w:sz w:val="28"/>
        </w:rPr>
        <w:t xml:space="preserve"> с участниками отбора осуществляется с использованием документов в электронной форме </w:t>
      </w:r>
      <w:r w:rsidRPr="00324B44">
        <w:rPr>
          <w:rFonts w:ascii="PT Astra Serif" w:hAnsi="PT Astra Serif" w:cs="Times New Roman"/>
          <w:color w:val="000000"/>
          <w:sz w:val="28"/>
        </w:rPr>
        <w:br/>
      </w:r>
      <w:r w:rsidR="00C302FA" w:rsidRPr="00324B44">
        <w:rPr>
          <w:rFonts w:ascii="PT Astra Serif" w:hAnsi="PT Astra Serif" w:cs="Times New Roman"/>
          <w:color w:val="000000"/>
          <w:sz w:val="28"/>
        </w:rPr>
        <w:t>в системе «Электронный бюджет».</w:t>
      </w:r>
    </w:p>
    <w:p w:rsidR="00C302FA" w:rsidRPr="00324B44" w:rsidRDefault="00C302FA" w:rsidP="00C302FA">
      <w:pPr>
        <w:pStyle w:val="Standard"/>
        <w:spacing w:before="0"/>
        <w:ind w:firstLine="720"/>
        <w:rPr>
          <w:rFonts w:ascii="PT Astra Serif" w:hAnsi="PT Astra Serif" w:cs="Times New Roman"/>
          <w:color w:val="000000"/>
          <w:sz w:val="28"/>
        </w:rPr>
      </w:pPr>
      <w:r w:rsidRPr="00324B44">
        <w:rPr>
          <w:rFonts w:ascii="PT Astra Serif" w:hAnsi="PT Astra Serif" w:cs="Times New Roman"/>
          <w:color w:val="000000"/>
          <w:sz w:val="28"/>
        </w:rPr>
        <w:t xml:space="preserve">Доступ к системе «Электронный бюджет» осуществляется </w:t>
      </w:r>
      <w:r w:rsidR="00131AD4">
        <w:rPr>
          <w:rFonts w:ascii="PT Astra Serif" w:hAnsi="PT Astra Serif" w:cs="Times New Roman"/>
          <w:color w:val="000000"/>
          <w:sz w:val="28"/>
        </w:rPr>
        <w:br/>
      </w:r>
      <w:r w:rsidRPr="00324B44">
        <w:rPr>
          <w:rFonts w:ascii="PT Astra Serif" w:hAnsi="PT Astra Serif" w:cs="Times New Roman"/>
          <w:color w:val="000000"/>
          <w:sz w:val="28"/>
        </w:rPr>
        <w:t xml:space="preserve">с использованием федеральной государственной информационной системы «Единая система идентификации и аутентификации </w:t>
      </w:r>
      <w:r w:rsidR="00131AD4">
        <w:rPr>
          <w:rFonts w:ascii="PT Astra Serif" w:hAnsi="PT Astra Serif" w:cs="Times New Roman"/>
          <w:color w:val="000000"/>
          <w:sz w:val="28"/>
        </w:rPr>
        <w:br/>
      </w:r>
      <w:r w:rsidRPr="00324B44">
        <w:rPr>
          <w:rFonts w:ascii="PT Astra Serif" w:hAnsi="PT Astra Serif" w:cs="Times New Roman"/>
          <w:color w:val="000000"/>
          <w:sz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4EC7" w:rsidRPr="00324B44" w:rsidRDefault="00324B44" w:rsidP="002B4EC7">
      <w:pPr>
        <w:pStyle w:val="Textbody"/>
        <w:spacing w:after="0" w:line="240" w:lineRule="auto"/>
        <w:ind w:firstLine="717"/>
        <w:rPr>
          <w:color w:val="000000"/>
          <w:sz w:val="28"/>
          <w:szCs w:val="28"/>
        </w:rPr>
      </w:pPr>
      <w:r w:rsidRPr="00324B44">
        <w:rPr>
          <w:rFonts w:ascii="PT Astra Serif" w:eastAsia="Times New Roman" w:hAnsi="PT Astra Serif" w:cs="Times New Roman"/>
          <w:color w:val="000000"/>
          <w:sz w:val="28"/>
          <w:szCs w:val="28"/>
        </w:rPr>
        <w:t>8</w:t>
      </w:r>
      <w:r w:rsidR="00C302FA" w:rsidRPr="00324B44">
        <w:rPr>
          <w:rFonts w:ascii="PT Astra Serif" w:eastAsia="Times New Roman" w:hAnsi="PT Astra Serif" w:cs="Times New Roman"/>
          <w:color w:val="000000"/>
          <w:sz w:val="28"/>
          <w:szCs w:val="28"/>
        </w:rPr>
        <w:t>. </w:t>
      </w:r>
      <w:r w:rsidR="002B4EC7" w:rsidRPr="00324B44">
        <w:rPr>
          <w:rFonts w:ascii="PT Astra Serif" w:eastAsia="Times New Roman" w:hAnsi="PT Astra Serif" w:cs="Times New Roman"/>
          <w:color w:val="000000"/>
          <w:sz w:val="28"/>
          <w:szCs w:val="28"/>
        </w:rPr>
        <w:t xml:space="preserve">Отбор получателей субсидий проводится Министерством путем запроса предложений (заявок), направленных участниками отбора </w:t>
      </w:r>
      <w:r w:rsidR="002B4EC7" w:rsidRPr="00324B44">
        <w:rPr>
          <w:rFonts w:ascii="PT Astra Serif" w:eastAsia="Times New Roman" w:hAnsi="PT Astra Serif" w:cs="Times New Roman"/>
          <w:color w:val="000000"/>
          <w:sz w:val="28"/>
          <w:szCs w:val="28"/>
        </w:rPr>
        <w:br/>
        <w:t xml:space="preserve">для участия в отборе, исходя из соответствия участника отбора </w:t>
      </w:r>
      <w:r w:rsidR="002B4EC7" w:rsidRPr="00324B44">
        <w:rPr>
          <w:rFonts w:ascii="PT Astra Serif" w:eastAsia="Times New Roman" w:hAnsi="PT Astra Serif" w:cs="Times New Roman"/>
          <w:color w:val="000000"/>
          <w:sz w:val="28"/>
          <w:szCs w:val="28"/>
        </w:rPr>
        <w:br/>
        <w:t>критериям отбора и очередности поступления заявок.</w:t>
      </w:r>
    </w:p>
    <w:p w:rsidR="002B4EC7" w:rsidRDefault="00324B44" w:rsidP="002B4EC7">
      <w:pPr>
        <w:widowControl w:val="0"/>
        <w:shd w:val="clear" w:color="auto" w:fill="FFFFFF"/>
        <w:ind w:firstLine="709"/>
        <w:jc w:val="both"/>
        <w:rPr>
          <w:color w:val="000000"/>
          <w:sz w:val="28"/>
          <w:szCs w:val="28"/>
        </w:rPr>
      </w:pPr>
      <w:r w:rsidRPr="00324B44">
        <w:rPr>
          <w:rFonts w:ascii="PT Astra Serif" w:hAnsi="PT Astra Serif"/>
          <w:color w:val="000000"/>
          <w:sz w:val="28"/>
          <w:szCs w:val="28"/>
          <w:lang w:eastAsia="zh-CN"/>
        </w:rPr>
        <w:t>9.</w:t>
      </w:r>
      <w:r w:rsidR="0098096B" w:rsidRPr="008036CF">
        <w:rPr>
          <w:sz w:val="28"/>
          <w:szCs w:val="28"/>
        </w:rPr>
        <w:t> </w:t>
      </w:r>
      <w:r w:rsidR="002B4EC7" w:rsidRPr="00324B44">
        <w:rPr>
          <w:rFonts w:ascii="PT Astra Serif" w:hAnsi="PT Astra Serif"/>
          <w:color w:val="000000"/>
          <w:sz w:val="28"/>
          <w:szCs w:val="28"/>
          <w:lang w:eastAsia="zh-CN"/>
        </w:rPr>
        <w:t xml:space="preserve">В целях </w:t>
      </w:r>
      <w:r w:rsidR="002B4EC7" w:rsidRPr="00324B44">
        <w:rPr>
          <w:rFonts w:ascii="PT Astra Serif" w:hAnsi="PT Astra Serif"/>
          <w:color w:val="000000"/>
          <w:kern w:val="3"/>
          <w:sz w:val="28"/>
          <w:szCs w:val="28"/>
          <w:lang w:eastAsia="zh-CN"/>
        </w:rPr>
        <w:t>проведен</w:t>
      </w:r>
      <w:r w:rsidR="002B4EC7" w:rsidRPr="00324B44">
        <w:rPr>
          <w:rFonts w:ascii="PT Astra Serif" w:hAnsi="PT Astra Serif"/>
          <w:color w:val="000000"/>
          <w:sz w:val="28"/>
          <w:szCs w:val="28"/>
          <w:lang w:eastAsia="zh-CN"/>
        </w:rPr>
        <w:t xml:space="preserve">ия отбора </w:t>
      </w:r>
      <w:proofErr w:type="spellStart"/>
      <w:r w:rsidR="002B4EC7" w:rsidRPr="00324B44">
        <w:rPr>
          <w:color w:val="FFFFFF" w:themeColor="background1"/>
          <w:sz w:val="12"/>
          <w:szCs w:val="12"/>
        </w:rPr>
        <w:t>р</w:t>
      </w:r>
      <w:r w:rsidR="002B4EC7" w:rsidRPr="00324B44">
        <w:rPr>
          <w:color w:val="000000"/>
          <w:sz w:val="28"/>
          <w:szCs w:val="28"/>
        </w:rPr>
        <w:t>Министерство</w:t>
      </w:r>
      <w:proofErr w:type="spellEnd"/>
      <w:r w:rsidR="002B4EC7" w:rsidRPr="00324B44">
        <w:rPr>
          <w:color w:val="000000"/>
          <w:sz w:val="28"/>
          <w:szCs w:val="28"/>
        </w:rPr>
        <w:t xml:space="preserve"> не позднее </w:t>
      </w:r>
      <w:r w:rsidR="002B4EC7" w:rsidRPr="00324B44">
        <w:rPr>
          <w:color w:val="000000"/>
          <w:sz w:val="28"/>
          <w:szCs w:val="28"/>
        </w:rPr>
        <w:br/>
        <w:t xml:space="preserve">чем за пять </w:t>
      </w:r>
      <w:r w:rsidR="002B4EC7" w:rsidRPr="00324B44">
        <w:rPr>
          <w:rFonts w:ascii="PT Astra Serif" w:hAnsi="PT Astra Serif"/>
          <w:color w:val="000000"/>
          <w:sz w:val="28"/>
          <w:szCs w:val="28"/>
          <w:lang w:eastAsia="zh-CN"/>
        </w:rPr>
        <w:t>календарных</w:t>
      </w:r>
      <w:r w:rsidR="002B4EC7" w:rsidRPr="00324B44">
        <w:rPr>
          <w:color w:val="000000"/>
          <w:sz w:val="28"/>
          <w:szCs w:val="28"/>
        </w:rPr>
        <w:t xml:space="preserve"> дней до даты начала приема заявок при наличии лимитов бюджетных обязательств, предусмотренных в республиканском бюджете Республики Марий Эл на текущий финансовый год на цели, указанные в </w:t>
      </w:r>
      <w:r w:rsidR="002B4EC7" w:rsidRPr="00324B44">
        <w:rPr>
          <w:bCs/>
          <w:color w:val="000000"/>
          <w:sz w:val="28"/>
          <w:szCs w:val="28"/>
        </w:rPr>
        <w:t>пункте 4</w:t>
      </w:r>
      <w:r w:rsidR="002B4EC7" w:rsidRPr="00324B44">
        <w:rPr>
          <w:color w:val="000000"/>
          <w:sz w:val="28"/>
          <w:szCs w:val="28"/>
        </w:rPr>
        <w:t xml:space="preserve"> настоящих Правил, </w:t>
      </w:r>
      <w:r w:rsidR="002B4EC7" w:rsidRPr="00324B44">
        <w:rPr>
          <w:rFonts w:ascii="PT Astra Serif" w:hAnsi="PT Astra Serif"/>
          <w:color w:val="000000"/>
          <w:sz w:val="28"/>
          <w:szCs w:val="28"/>
          <w:lang w:eastAsia="zh-CN"/>
        </w:rPr>
        <w:t xml:space="preserve">формирует в электронной форме посредством заполнения соответствующих экранных форм веб-интерфейса </w:t>
      </w:r>
      <w:r w:rsidR="002B4EC7" w:rsidRPr="0098096B">
        <w:rPr>
          <w:rFonts w:ascii="PT Astra Serif" w:hAnsi="PT Astra Serif"/>
          <w:color w:val="000000"/>
          <w:sz w:val="28"/>
          <w:szCs w:val="28"/>
          <w:lang w:eastAsia="zh-CN"/>
        </w:rPr>
        <w:t>системы «Электронный бюджет» объявление</w:t>
      </w:r>
      <w:r w:rsidR="002B4EC7" w:rsidRPr="00324B44">
        <w:rPr>
          <w:rFonts w:ascii="PT Astra Serif" w:hAnsi="PT Astra Serif"/>
          <w:color w:val="000000"/>
          <w:sz w:val="28"/>
          <w:szCs w:val="28"/>
          <w:lang w:eastAsia="zh-CN"/>
        </w:rPr>
        <w:t xml:space="preserve"> о проведении отбора, которое подписывается усиленной квалифицированной электронной подписью министра </w:t>
      </w:r>
      <w:r w:rsidR="002B4EC7" w:rsidRPr="00324B44">
        <w:rPr>
          <w:rFonts w:ascii="PT Astra Serif" w:hAnsi="PT Astra Serif"/>
          <w:color w:val="000000"/>
          <w:sz w:val="28"/>
          <w:szCs w:val="28"/>
        </w:rPr>
        <w:t>промышленности, экономического развития и торговли Республики Марий Эл</w:t>
      </w:r>
      <w:r w:rsidR="002B4EC7" w:rsidRPr="00324B44">
        <w:rPr>
          <w:rFonts w:ascii="PT Astra Serif" w:hAnsi="PT Astra Serif"/>
          <w:color w:val="000000"/>
          <w:sz w:val="28"/>
          <w:szCs w:val="28"/>
          <w:lang w:eastAsia="zh-CN"/>
        </w:rPr>
        <w:t xml:space="preserve"> (далее </w:t>
      </w:r>
      <w:r w:rsidR="002B4EC7" w:rsidRPr="00324B44">
        <w:rPr>
          <w:rFonts w:ascii="PT Astra Serif" w:hAnsi="PT Astra Serif"/>
          <w:color w:val="000000"/>
          <w:sz w:val="28"/>
          <w:szCs w:val="28"/>
        </w:rPr>
        <w:t>-</w:t>
      </w:r>
      <w:r w:rsidR="002B4EC7" w:rsidRPr="00324B44">
        <w:rPr>
          <w:rFonts w:ascii="PT Astra Serif" w:hAnsi="PT Astra Serif"/>
          <w:color w:val="000000"/>
          <w:sz w:val="28"/>
          <w:szCs w:val="28"/>
          <w:lang w:eastAsia="zh-CN"/>
        </w:rPr>
        <w:t xml:space="preserve"> </w:t>
      </w:r>
      <w:r w:rsidR="002B4EC7" w:rsidRPr="00324B44">
        <w:rPr>
          <w:rFonts w:ascii="PT Astra Serif" w:hAnsi="PT Astra Serif"/>
          <w:color w:val="000000"/>
          <w:sz w:val="28"/>
          <w:szCs w:val="28"/>
        </w:rPr>
        <w:t>Министр</w:t>
      </w:r>
      <w:r w:rsidR="002B4EC7" w:rsidRPr="00324B44">
        <w:rPr>
          <w:rFonts w:ascii="PT Astra Serif" w:hAnsi="PT Astra Serif"/>
          <w:color w:val="000000"/>
          <w:sz w:val="28"/>
          <w:szCs w:val="28"/>
          <w:lang w:eastAsia="zh-CN"/>
        </w:rPr>
        <w:t xml:space="preserve">) и размещает его на едином портале и </w:t>
      </w:r>
      <w:r w:rsidR="002B4EC7" w:rsidRPr="00324B44">
        <w:rPr>
          <w:color w:val="000000"/>
          <w:sz w:val="28"/>
          <w:szCs w:val="28"/>
        </w:rPr>
        <w:t xml:space="preserve">на официальном сайте Министерства </w:t>
      </w:r>
      <w:r w:rsidR="002B4EC7" w:rsidRPr="00324B44">
        <w:rPr>
          <w:color w:val="000000"/>
          <w:sz w:val="28"/>
          <w:szCs w:val="28"/>
        </w:rPr>
        <w:br/>
        <w:t xml:space="preserve">в информационно-телекоммуникационной сети «Интернет» </w:t>
      </w:r>
      <w:r w:rsidR="002B4EC7" w:rsidRPr="00324B44">
        <w:rPr>
          <w:color w:val="000000"/>
          <w:sz w:val="28"/>
          <w:szCs w:val="28"/>
        </w:rPr>
        <w:br/>
        <w:t>https://mari-el.gov.ru/ministries/mecon/ в разделе «Энергоэффективность» (далее - сайт Министерства</w:t>
      </w:r>
      <w:r w:rsidR="002B4EC7" w:rsidRPr="00560E75">
        <w:rPr>
          <w:color w:val="000000"/>
          <w:sz w:val="28"/>
          <w:szCs w:val="28"/>
        </w:rPr>
        <w:t>)</w:t>
      </w:r>
      <w:r w:rsidR="002B4EC7">
        <w:rPr>
          <w:color w:val="000000"/>
          <w:sz w:val="28"/>
          <w:szCs w:val="28"/>
        </w:rPr>
        <w:t xml:space="preserve">, </w:t>
      </w:r>
      <w:r w:rsidR="002B4EC7" w:rsidRPr="00560E75">
        <w:rPr>
          <w:color w:val="000000"/>
          <w:sz w:val="28"/>
          <w:szCs w:val="28"/>
        </w:rPr>
        <w:t>в котором указывается следующая информация:</w:t>
      </w:r>
    </w:p>
    <w:p w:rsidR="0036353D" w:rsidRPr="00560E75" w:rsidRDefault="0036353D" w:rsidP="002B4EC7">
      <w:pPr>
        <w:widowControl w:val="0"/>
        <w:shd w:val="clear" w:color="auto" w:fill="FFFFFF"/>
        <w:ind w:firstLine="709"/>
        <w:jc w:val="both"/>
        <w:rPr>
          <w:color w:val="000000"/>
          <w:sz w:val="28"/>
          <w:szCs w:val="28"/>
        </w:rPr>
      </w:pPr>
      <w:proofErr w:type="gramStart"/>
      <w:r>
        <w:rPr>
          <w:color w:val="000000"/>
          <w:sz w:val="28"/>
          <w:szCs w:val="28"/>
        </w:rPr>
        <w:t>способ</w:t>
      </w:r>
      <w:proofErr w:type="gramEnd"/>
      <w:r>
        <w:rPr>
          <w:color w:val="000000"/>
          <w:sz w:val="28"/>
          <w:szCs w:val="28"/>
        </w:rPr>
        <w:t xml:space="preserve"> проведения отбора получателей субсидии;</w:t>
      </w:r>
    </w:p>
    <w:p w:rsidR="00B3585F" w:rsidRPr="00560E75" w:rsidRDefault="00B3585F" w:rsidP="00B3585F">
      <w:pPr>
        <w:widowControl w:val="0"/>
        <w:shd w:val="clear" w:color="auto" w:fill="FFFFFF"/>
        <w:ind w:firstLine="709"/>
        <w:jc w:val="both"/>
        <w:rPr>
          <w:color w:val="000000"/>
          <w:sz w:val="28"/>
          <w:szCs w:val="28"/>
        </w:rPr>
      </w:pPr>
      <w:proofErr w:type="gramStart"/>
      <w:r w:rsidRPr="00560E75">
        <w:rPr>
          <w:color w:val="000000"/>
          <w:sz w:val="28"/>
          <w:szCs w:val="28"/>
        </w:rPr>
        <w:t>сроки</w:t>
      </w:r>
      <w:proofErr w:type="gramEnd"/>
      <w:r w:rsidRPr="00560E75">
        <w:rPr>
          <w:color w:val="000000"/>
          <w:sz w:val="28"/>
          <w:szCs w:val="28"/>
        </w:rPr>
        <w:t xml:space="preserve"> проведения отбора;</w:t>
      </w:r>
    </w:p>
    <w:p w:rsidR="00B3585F" w:rsidRPr="00560E75" w:rsidRDefault="00B3585F" w:rsidP="00B3585F">
      <w:pPr>
        <w:widowControl w:val="0"/>
        <w:shd w:val="clear" w:color="auto" w:fill="FFFFFF"/>
        <w:ind w:firstLine="709"/>
        <w:jc w:val="both"/>
        <w:rPr>
          <w:color w:val="000000"/>
          <w:sz w:val="28"/>
          <w:szCs w:val="28"/>
        </w:rPr>
      </w:pPr>
      <w:proofErr w:type="gramStart"/>
      <w:r w:rsidRPr="00560E75">
        <w:rPr>
          <w:color w:val="000000"/>
          <w:sz w:val="28"/>
          <w:szCs w:val="28"/>
        </w:rPr>
        <w:t>дата</w:t>
      </w:r>
      <w:proofErr w:type="gramEnd"/>
      <w:r w:rsidRPr="00560E75">
        <w:rPr>
          <w:color w:val="000000"/>
          <w:sz w:val="28"/>
          <w:szCs w:val="28"/>
        </w:rPr>
        <w:t xml:space="preserve"> начала подачи </w:t>
      </w:r>
      <w:r w:rsidR="00BC6319">
        <w:rPr>
          <w:color w:val="000000"/>
          <w:sz w:val="28"/>
          <w:szCs w:val="28"/>
        </w:rPr>
        <w:t>и</w:t>
      </w:r>
      <w:r w:rsidRPr="00560E75">
        <w:rPr>
          <w:color w:val="000000"/>
          <w:sz w:val="28"/>
          <w:szCs w:val="28"/>
        </w:rPr>
        <w:t xml:space="preserve"> окончания приема заявок, которая не может быть ранее 10-го календарного дня, следующего за днем размещения объявления о проведении отбора; </w:t>
      </w:r>
    </w:p>
    <w:p w:rsidR="00B3585F" w:rsidRPr="00560E75" w:rsidRDefault="00B3585F" w:rsidP="00B3585F">
      <w:pPr>
        <w:widowControl w:val="0"/>
        <w:shd w:val="clear" w:color="auto" w:fill="FFFFFF"/>
        <w:ind w:firstLine="709"/>
        <w:jc w:val="both"/>
        <w:rPr>
          <w:color w:val="000000"/>
          <w:sz w:val="28"/>
          <w:szCs w:val="28"/>
        </w:rPr>
      </w:pPr>
      <w:proofErr w:type="gramStart"/>
      <w:r w:rsidRPr="00560E75">
        <w:rPr>
          <w:color w:val="000000"/>
          <w:sz w:val="28"/>
          <w:szCs w:val="28"/>
        </w:rPr>
        <w:t>наименование</w:t>
      </w:r>
      <w:proofErr w:type="gramEnd"/>
      <w:r w:rsidRPr="00560E75">
        <w:rPr>
          <w:color w:val="000000"/>
          <w:sz w:val="28"/>
          <w:szCs w:val="28"/>
        </w:rPr>
        <w:t>, место</w:t>
      </w:r>
      <w:r>
        <w:rPr>
          <w:color w:val="000000"/>
          <w:sz w:val="28"/>
          <w:szCs w:val="28"/>
        </w:rPr>
        <w:t>нахождение</w:t>
      </w:r>
      <w:r w:rsidRPr="00560E75">
        <w:rPr>
          <w:color w:val="000000"/>
          <w:sz w:val="28"/>
          <w:szCs w:val="28"/>
        </w:rPr>
        <w:t>, почтовый адрес, адрес электронной почты Министерства;</w:t>
      </w:r>
    </w:p>
    <w:p w:rsidR="00B3585F" w:rsidRPr="003737EF" w:rsidRDefault="00B3585F" w:rsidP="00B3585F">
      <w:pPr>
        <w:widowControl w:val="0"/>
        <w:shd w:val="clear" w:color="auto" w:fill="FFFFFF"/>
        <w:ind w:firstLine="709"/>
        <w:jc w:val="both"/>
        <w:rPr>
          <w:sz w:val="28"/>
          <w:szCs w:val="28"/>
        </w:rPr>
      </w:pPr>
      <w:proofErr w:type="gramStart"/>
      <w:r w:rsidRPr="00560E75">
        <w:rPr>
          <w:color w:val="000000"/>
          <w:sz w:val="28"/>
          <w:szCs w:val="28"/>
        </w:rPr>
        <w:t>результат</w:t>
      </w:r>
      <w:proofErr w:type="gramEnd"/>
      <w:r w:rsidRPr="00560E75">
        <w:rPr>
          <w:color w:val="000000"/>
          <w:sz w:val="28"/>
          <w:szCs w:val="28"/>
        </w:rPr>
        <w:t xml:space="preserve"> предоставления субсидии </w:t>
      </w:r>
      <w:r w:rsidRPr="003737EF">
        <w:rPr>
          <w:sz w:val="28"/>
          <w:szCs w:val="28"/>
        </w:rPr>
        <w:t xml:space="preserve">в соответствии с пунктом </w:t>
      </w:r>
      <w:r w:rsidR="00896AED" w:rsidRPr="00896AED">
        <w:rPr>
          <w:sz w:val="28"/>
          <w:szCs w:val="28"/>
        </w:rPr>
        <w:t>3</w:t>
      </w:r>
      <w:r w:rsidRPr="00896AED">
        <w:rPr>
          <w:sz w:val="28"/>
          <w:szCs w:val="28"/>
        </w:rPr>
        <w:t>7</w:t>
      </w:r>
      <w:r w:rsidRPr="003737EF">
        <w:rPr>
          <w:sz w:val="28"/>
          <w:szCs w:val="28"/>
        </w:rPr>
        <w:t xml:space="preserve"> настоящих Правил;</w:t>
      </w:r>
    </w:p>
    <w:p w:rsidR="00B3585F" w:rsidRPr="00560E75" w:rsidRDefault="00B3585F" w:rsidP="00B3585F">
      <w:pPr>
        <w:shd w:val="clear" w:color="auto" w:fill="FFFFFF"/>
        <w:ind w:firstLine="709"/>
        <w:jc w:val="both"/>
        <w:rPr>
          <w:color w:val="000000"/>
          <w:sz w:val="28"/>
          <w:szCs w:val="28"/>
        </w:rPr>
      </w:pPr>
      <w:proofErr w:type="gramStart"/>
      <w:r w:rsidRPr="00560E75">
        <w:rPr>
          <w:color w:val="000000"/>
          <w:sz w:val="28"/>
          <w:szCs w:val="28"/>
        </w:rPr>
        <w:t>доменное</w:t>
      </w:r>
      <w:proofErr w:type="gramEnd"/>
      <w:r w:rsidRPr="00560E75">
        <w:rPr>
          <w:color w:val="000000"/>
          <w:sz w:val="28"/>
          <w:szCs w:val="28"/>
        </w:rPr>
        <w:t xml:space="preserve"> имя </w:t>
      </w:r>
      <w:r>
        <w:rPr>
          <w:color w:val="000000"/>
          <w:sz w:val="28"/>
          <w:szCs w:val="28"/>
        </w:rPr>
        <w:t>и (или) указател</w:t>
      </w:r>
      <w:r w:rsidR="00E70899">
        <w:rPr>
          <w:color w:val="000000"/>
          <w:sz w:val="28"/>
          <w:szCs w:val="28"/>
        </w:rPr>
        <w:t>и</w:t>
      </w:r>
      <w:r>
        <w:rPr>
          <w:color w:val="000000"/>
          <w:sz w:val="28"/>
          <w:szCs w:val="28"/>
        </w:rPr>
        <w:t xml:space="preserve"> страниц </w:t>
      </w:r>
      <w:r w:rsidR="00E70899">
        <w:rPr>
          <w:color w:val="000000"/>
          <w:sz w:val="28"/>
          <w:szCs w:val="28"/>
        </w:rPr>
        <w:t>в системе «Электронный бюджет»</w:t>
      </w:r>
      <w:r w:rsidRPr="00560E75">
        <w:rPr>
          <w:color w:val="000000"/>
          <w:sz w:val="28"/>
          <w:szCs w:val="28"/>
        </w:rPr>
        <w:t>;</w:t>
      </w:r>
    </w:p>
    <w:p w:rsidR="00B3585F" w:rsidRPr="00560E75" w:rsidRDefault="00B3585F" w:rsidP="00B3585F">
      <w:pPr>
        <w:shd w:val="clear" w:color="auto" w:fill="FFFFFF"/>
        <w:ind w:firstLine="709"/>
        <w:jc w:val="both"/>
        <w:rPr>
          <w:color w:val="000000"/>
          <w:sz w:val="28"/>
          <w:szCs w:val="28"/>
        </w:rPr>
      </w:pPr>
      <w:proofErr w:type="gramStart"/>
      <w:r w:rsidRPr="00560E75">
        <w:rPr>
          <w:color w:val="000000"/>
          <w:sz w:val="28"/>
          <w:szCs w:val="28"/>
        </w:rPr>
        <w:t>требования</w:t>
      </w:r>
      <w:proofErr w:type="gramEnd"/>
      <w:r w:rsidRPr="00560E75">
        <w:rPr>
          <w:color w:val="000000"/>
          <w:sz w:val="28"/>
          <w:szCs w:val="28"/>
        </w:rPr>
        <w:t xml:space="preserve"> к участникам отбора</w:t>
      </w:r>
      <w:r>
        <w:rPr>
          <w:color w:val="000000"/>
          <w:sz w:val="28"/>
          <w:szCs w:val="28"/>
        </w:rPr>
        <w:t>, определенные в</w:t>
      </w:r>
      <w:r w:rsidRPr="00560E75">
        <w:rPr>
          <w:color w:val="000000"/>
          <w:sz w:val="28"/>
          <w:szCs w:val="28"/>
        </w:rPr>
        <w:t xml:space="preserve"> соответствии </w:t>
      </w:r>
      <w:r w:rsidR="0098096B">
        <w:rPr>
          <w:color w:val="000000"/>
          <w:sz w:val="28"/>
          <w:szCs w:val="28"/>
        </w:rPr>
        <w:br/>
      </w:r>
      <w:r w:rsidRPr="00560E75">
        <w:rPr>
          <w:color w:val="000000"/>
          <w:sz w:val="28"/>
          <w:szCs w:val="28"/>
        </w:rPr>
        <w:t xml:space="preserve">с пунктом </w:t>
      </w:r>
      <w:r w:rsidR="0098096B">
        <w:rPr>
          <w:color w:val="000000"/>
          <w:sz w:val="28"/>
          <w:szCs w:val="28"/>
        </w:rPr>
        <w:t>10</w:t>
      </w:r>
      <w:r w:rsidRPr="00560E75">
        <w:rPr>
          <w:color w:val="000000"/>
          <w:sz w:val="28"/>
          <w:szCs w:val="28"/>
        </w:rPr>
        <w:t xml:space="preserve"> настоящих Правил, критерии отбора в соответствии </w:t>
      </w:r>
      <w:r w:rsidR="0098096B">
        <w:rPr>
          <w:color w:val="000000"/>
          <w:sz w:val="28"/>
          <w:szCs w:val="28"/>
        </w:rPr>
        <w:br/>
      </w:r>
      <w:r w:rsidRPr="00560E75">
        <w:rPr>
          <w:color w:val="000000"/>
          <w:sz w:val="28"/>
          <w:szCs w:val="28"/>
        </w:rPr>
        <w:lastRenderedPageBreak/>
        <w:t xml:space="preserve">с </w:t>
      </w:r>
      <w:r>
        <w:rPr>
          <w:color w:val="000000"/>
          <w:sz w:val="28"/>
          <w:szCs w:val="28"/>
        </w:rPr>
        <w:t>под</w:t>
      </w:r>
      <w:r w:rsidRPr="00560E75">
        <w:rPr>
          <w:color w:val="000000"/>
          <w:sz w:val="28"/>
          <w:szCs w:val="28"/>
        </w:rPr>
        <w:t xml:space="preserve">пунктом </w:t>
      </w:r>
      <w:r>
        <w:rPr>
          <w:color w:val="000000"/>
          <w:sz w:val="28"/>
          <w:szCs w:val="28"/>
        </w:rPr>
        <w:t xml:space="preserve">«а» пункта </w:t>
      </w:r>
      <w:r w:rsidR="0098096B">
        <w:rPr>
          <w:color w:val="000000"/>
          <w:sz w:val="28"/>
          <w:szCs w:val="28"/>
        </w:rPr>
        <w:t>11</w:t>
      </w:r>
      <w:r w:rsidRPr="00560E75">
        <w:rPr>
          <w:color w:val="000000"/>
          <w:sz w:val="28"/>
          <w:szCs w:val="28"/>
        </w:rPr>
        <w:t xml:space="preserve"> настоящих Правил и перечень документов </w:t>
      </w:r>
      <w:r w:rsidR="0098096B">
        <w:rPr>
          <w:color w:val="000000"/>
          <w:sz w:val="28"/>
          <w:szCs w:val="28"/>
        </w:rPr>
        <w:br/>
      </w:r>
      <w:r w:rsidRPr="00560E75">
        <w:rPr>
          <w:color w:val="000000"/>
          <w:sz w:val="28"/>
          <w:szCs w:val="28"/>
        </w:rPr>
        <w:t xml:space="preserve">в соответствии с пунктом </w:t>
      </w:r>
      <w:r w:rsidR="0098096B">
        <w:rPr>
          <w:color w:val="000000"/>
          <w:sz w:val="28"/>
          <w:szCs w:val="28"/>
        </w:rPr>
        <w:t>1</w:t>
      </w:r>
      <w:r w:rsidR="00436E26">
        <w:rPr>
          <w:color w:val="000000"/>
          <w:sz w:val="28"/>
          <w:szCs w:val="28"/>
        </w:rPr>
        <w:t>4</w:t>
      </w:r>
      <w:r>
        <w:rPr>
          <w:color w:val="000000"/>
          <w:sz w:val="28"/>
          <w:szCs w:val="28"/>
        </w:rPr>
        <w:t xml:space="preserve"> </w:t>
      </w:r>
      <w:r w:rsidRPr="00560E75">
        <w:rPr>
          <w:color w:val="000000"/>
          <w:sz w:val="28"/>
          <w:szCs w:val="28"/>
        </w:rPr>
        <w:t>настоящих Правил, представляемых участниками отбора для подтверждения их соответствия указанным требованиям и критериям отбора;</w:t>
      </w:r>
    </w:p>
    <w:p w:rsidR="00B3585F" w:rsidRPr="00560E75" w:rsidRDefault="00B3585F" w:rsidP="00B3585F">
      <w:pPr>
        <w:shd w:val="clear" w:color="auto" w:fill="FFFFFF"/>
        <w:ind w:firstLine="709"/>
        <w:jc w:val="both"/>
        <w:rPr>
          <w:color w:val="000000"/>
          <w:sz w:val="28"/>
          <w:szCs w:val="28"/>
        </w:rPr>
      </w:pPr>
      <w:proofErr w:type="gramStart"/>
      <w:r w:rsidRPr="00560E75">
        <w:rPr>
          <w:color w:val="000000"/>
          <w:sz w:val="28"/>
          <w:szCs w:val="28"/>
        </w:rPr>
        <w:t>порядок</w:t>
      </w:r>
      <w:proofErr w:type="gramEnd"/>
      <w:r w:rsidRPr="00560E75">
        <w:rPr>
          <w:color w:val="000000"/>
          <w:sz w:val="28"/>
          <w:szCs w:val="28"/>
        </w:rPr>
        <w:t xml:space="preserve"> подачи </w:t>
      </w:r>
      <w:r w:rsidR="003D6652" w:rsidRPr="00560E75">
        <w:rPr>
          <w:color w:val="000000"/>
          <w:sz w:val="28"/>
          <w:szCs w:val="28"/>
        </w:rPr>
        <w:t xml:space="preserve">участниками отбора </w:t>
      </w:r>
      <w:r w:rsidRPr="00560E75">
        <w:rPr>
          <w:color w:val="000000"/>
          <w:sz w:val="28"/>
          <w:szCs w:val="28"/>
        </w:rPr>
        <w:t>заявок и требования, предъявляемые к форме и содержанию заявок;</w:t>
      </w:r>
    </w:p>
    <w:p w:rsidR="00B3585F" w:rsidRPr="00560E75" w:rsidRDefault="00B3585F" w:rsidP="00B3585F">
      <w:pPr>
        <w:shd w:val="clear" w:color="auto" w:fill="FFFFFF"/>
        <w:ind w:firstLine="709"/>
        <w:jc w:val="both"/>
        <w:rPr>
          <w:color w:val="000000"/>
          <w:sz w:val="28"/>
          <w:szCs w:val="28"/>
        </w:rPr>
      </w:pPr>
      <w:proofErr w:type="gramStart"/>
      <w:r w:rsidRPr="00560E75">
        <w:rPr>
          <w:color w:val="000000"/>
          <w:sz w:val="28"/>
          <w:szCs w:val="28"/>
        </w:rPr>
        <w:t>порядок</w:t>
      </w:r>
      <w:proofErr w:type="gramEnd"/>
      <w:r w:rsidRPr="00560E75">
        <w:rPr>
          <w:color w:val="000000"/>
          <w:sz w:val="28"/>
          <w:szCs w:val="28"/>
        </w:rPr>
        <w:t xml:space="preserve"> отзыва заявок, порядок</w:t>
      </w:r>
      <w:r w:rsidR="00B45B50">
        <w:rPr>
          <w:color w:val="000000"/>
          <w:sz w:val="28"/>
          <w:szCs w:val="28"/>
        </w:rPr>
        <w:t xml:space="preserve"> их </w:t>
      </w:r>
      <w:r w:rsidRPr="00560E75">
        <w:rPr>
          <w:color w:val="000000"/>
          <w:sz w:val="28"/>
          <w:szCs w:val="28"/>
        </w:rPr>
        <w:t xml:space="preserve">возврата, определяющий в том числе основания для возврата заявок, порядок внесения изменений </w:t>
      </w:r>
      <w:r w:rsidR="00B45B50">
        <w:rPr>
          <w:color w:val="000000"/>
          <w:sz w:val="28"/>
          <w:szCs w:val="28"/>
        </w:rPr>
        <w:br/>
      </w:r>
      <w:r w:rsidRPr="00560E75">
        <w:rPr>
          <w:color w:val="000000"/>
          <w:sz w:val="28"/>
          <w:szCs w:val="28"/>
        </w:rPr>
        <w:t>в заявки;</w:t>
      </w:r>
    </w:p>
    <w:p w:rsidR="00B3585F" w:rsidRDefault="00B3585F" w:rsidP="00B3585F">
      <w:pPr>
        <w:shd w:val="clear" w:color="auto" w:fill="FFFFFF"/>
        <w:ind w:firstLine="709"/>
        <w:jc w:val="both"/>
        <w:rPr>
          <w:color w:val="000000"/>
          <w:sz w:val="28"/>
          <w:szCs w:val="28"/>
        </w:rPr>
      </w:pPr>
      <w:proofErr w:type="gramStart"/>
      <w:r w:rsidRPr="00560E75">
        <w:rPr>
          <w:color w:val="000000"/>
          <w:sz w:val="28"/>
          <w:szCs w:val="28"/>
        </w:rPr>
        <w:t>правила</w:t>
      </w:r>
      <w:proofErr w:type="gramEnd"/>
      <w:r w:rsidRPr="00560E75">
        <w:rPr>
          <w:color w:val="000000"/>
          <w:sz w:val="28"/>
          <w:szCs w:val="28"/>
        </w:rPr>
        <w:t xml:space="preserve"> рассмотрения заявок;</w:t>
      </w:r>
    </w:p>
    <w:p w:rsidR="00B45B50" w:rsidRDefault="00B45B50" w:rsidP="00B3585F">
      <w:pPr>
        <w:shd w:val="clear" w:color="auto" w:fill="FFFFFF"/>
        <w:ind w:firstLine="709"/>
        <w:jc w:val="both"/>
        <w:rPr>
          <w:color w:val="000000"/>
          <w:sz w:val="28"/>
          <w:szCs w:val="28"/>
        </w:rPr>
      </w:pPr>
      <w:proofErr w:type="gramStart"/>
      <w:r>
        <w:rPr>
          <w:color w:val="000000"/>
          <w:sz w:val="28"/>
          <w:szCs w:val="28"/>
        </w:rPr>
        <w:t>порядок</w:t>
      </w:r>
      <w:proofErr w:type="gramEnd"/>
      <w:r>
        <w:rPr>
          <w:color w:val="000000"/>
          <w:sz w:val="28"/>
          <w:szCs w:val="28"/>
        </w:rPr>
        <w:t xml:space="preserve"> возврата заявок на доработку;</w:t>
      </w:r>
    </w:p>
    <w:p w:rsidR="00B45B50" w:rsidRDefault="00B45B50" w:rsidP="00B3585F">
      <w:pPr>
        <w:shd w:val="clear" w:color="auto" w:fill="FFFFFF"/>
        <w:ind w:firstLine="709"/>
        <w:jc w:val="both"/>
        <w:rPr>
          <w:color w:val="000000"/>
          <w:sz w:val="28"/>
          <w:szCs w:val="28"/>
        </w:rPr>
      </w:pPr>
      <w:proofErr w:type="gramStart"/>
      <w:r>
        <w:rPr>
          <w:color w:val="000000"/>
          <w:sz w:val="28"/>
          <w:szCs w:val="28"/>
        </w:rPr>
        <w:t>порядок</w:t>
      </w:r>
      <w:proofErr w:type="gramEnd"/>
      <w:r>
        <w:rPr>
          <w:color w:val="000000"/>
          <w:sz w:val="28"/>
          <w:szCs w:val="28"/>
        </w:rPr>
        <w:t xml:space="preserve"> отклонения заявок, а также информацию об основаниях </w:t>
      </w:r>
      <w:r>
        <w:rPr>
          <w:color w:val="000000"/>
          <w:sz w:val="28"/>
          <w:szCs w:val="28"/>
        </w:rPr>
        <w:br/>
        <w:t>их отклонения;</w:t>
      </w:r>
    </w:p>
    <w:p w:rsidR="00B45B50" w:rsidRPr="00560E75" w:rsidRDefault="00B45B50" w:rsidP="00B3585F">
      <w:pPr>
        <w:shd w:val="clear" w:color="auto" w:fill="FFFFFF"/>
        <w:ind w:firstLine="709"/>
        <w:jc w:val="both"/>
        <w:rPr>
          <w:color w:val="000000"/>
          <w:sz w:val="28"/>
          <w:szCs w:val="28"/>
        </w:rPr>
      </w:pPr>
      <w:proofErr w:type="gramStart"/>
      <w:r>
        <w:rPr>
          <w:color w:val="000000"/>
          <w:sz w:val="28"/>
          <w:szCs w:val="28"/>
        </w:rPr>
        <w:t>объем</w:t>
      </w:r>
      <w:proofErr w:type="gramEnd"/>
      <w:r>
        <w:rPr>
          <w:color w:val="000000"/>
          <w:sz w:val="28"/>
          <w:szCs w:val="28"/>
        </w:rPr>
        <w:t xml:space="preserve"> распределяем</w:t>
      </w:r>
      <w:r w:rsidR="00E70899">
        <w:rPr>
          <w:color w:val="000000"/>
          <w:sz w:val="28"/>
          <w:szCs w:val="28"/>
        </w:rPr>
        <w:t>ых</w:t>
      </w:r>
      <w:r>
        <w:rPr>
          <w:color w:val="000000"/>
          <w:sz w:val="28"/>
          <w:szCs w:val="28"/>
        </w:rPr>
        <w:t xml:space="preserve"> </w:t>
      </w:r>
      <w:r w:rsidR="00097D27">
        <w:rPr>
          <w:color w:val="000000"/>
          <w:sz w:val="28"/>
          <w:szCs w:val="28"/>
        </w:rPr>
        <w:t>субсиди</w:t>
      </w:r>
      <w:r w:rsidR="00E70899">
        <w:rPr>
          <w:color w:val="000000"/>
          <w:sz w:val="28"/>
          <w:szCs w:val="28"/>
        </w:rPr>
        <w:t>й</w:t>
      </w:r>
      <w:r w:rsidR="00097D27">
        <w:rPr>
          <w:color w:val="000000"/>
          <w:sz w:val="28"/>
          <w:szCs w:val="28"/>
        </w:rPr>
        <w:t xml:space="preserve"> в рамках отбора, порядок расчета размера субсидии, установленный настоящими Правилами, </w:t>
      </w:r>
      <w:r w:rsidR="00EE7100">
        <w:rPr>
          <w:color w:val="000000"/>
          <w:sz w:val="28"/>
          <w:szCs w:val="28"/>
        </w:rPr>
        <w:t>правила распределения субсидии по результатам отбора, которые включа</w:t>
      </w:r>
      <w:r w:rsidR="00BC6319">
        <w:rPr>
          <w:color w:val="000000"/>
          <w:sz w:val="28"/>
          <w:szCs w:val="28"/>
        </w:rPr>
        <w:t>ют</w:t>
      </w:r>
      <w:r w:rsidR="00EE7100">
        <w:rPr>
          <w:color w:val="000000"/>
          <w:sz w:val="28"/>
          <w:szCs w:val="28"/>
        </w:rPr>
        <w:t xml:space="preserve"> максимальный размер субсидии, предоставляемой победителю (победителям) отбора, </w:t>
      </w:r>
      <w:r w:rsidR="00097D27">
        <w:rPr>
          <w:color w:val="000000"/>
          <w:sz w:val="28"/>
          <w:szCs w:val="28"/>
        </w:rPr>
        <w:t>а также предельное</w:t>
      </w:r>
      <w:r w:rsidR="00EE7100">
        <w:rPr>
          <w:color w:val="000000"/>
          <w:sz w:val="28"/>
          <w:szCs w:val="28"/>
        </w:rPr>
        <w:t xml:space="preserve"> количество победителей отбора;</w:t>
      </w:r>
    </w:p>
    <w:p w:rsidR="00B3585F" w:rsidRPr="00560E75" w:rsidRDefault="00B3585F" w:rsidP="00B3585F">
      <w:pPr>
        <w:shd w:val="clear" w:color="auto" w:fill="FFFFFF"/>
        <w:ind w:firstLine="709"/>
        <w:jc w:val="both"/>
        <w:rPr>
          <w:color w:val="000000"/>
          <w:sz w:val="28"/>
          <w:szCs w:val="28"/>
        </w:rPr>
      </w:pPr>
      <w:proofErr w:type="gramStart"/>
      <w:r w:rsidRPr="00560E75">
        <w:rPr>
          <w:color w:val="000000"/>
          <w:sz w:val="28"/>
          <w:szCs w:val="28"/>
        </w:rPr>
        <w:t>порядок</w:t>
      </w:r>
      <w:proofErr w:type="gramEnd"/>
      <w:r w:rsidRPr="00560E75">
        <w:rPr>
          <w:color w:val="000000"/>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B3585F" w:rsidRPr="00896AED" w:rsidRDefault="00B3585F" w:rsidP="00B3585F">
      <w:pPr>
        <w:shd w:val="clear" w:color="auto" w:fill="FFFFFF"/>
        <w:ind w:firstLine="709"/>
        <w:jc w:val="both"/>
        <w:rPr>
          <w:color w:val="000000"/>
          <w:sz w:val="28"/>
          <w:szCs w:val="28"/>
        </w:rPr>
      </w:pPr>
      <w:proofErr w:type="gramStart"/>
      <w:r w:rsidRPr="00560E75">
        <w:rPr>
          <w:color w:val="000000"/>
          <w:sz w:val="28"/>
          <w:szCs w:val="28"/>
        </w:rPr>
        <w:t>срок</w:t>
      </w:r>
      <w:proofErr w:type="gramEnd"/>
      <w:r w:rsidRPr="00560E75">
        <w:rPr>
          <w:color w:val="000000"/>
          <w:sz w:val="28"/>
          <w:szCs w:val="28"/>
        </w:rPr>
        <w:t xml:space="preserve">, в течение которого победитель (победители) отбора должен (должны) подписать соглашение </w:t>
      </w:r>
      <w:r w:rsidRPr="00896AED">
        <w:rPr>
          <w:color w:val="000000"/>
          <w:sz w:val="28"/>
          <w:szCs w:val="28"/>
        </w:rPr>
        <w:t>о предоставлении субсидии;</w:t>
      </w:r>
    </w:p>
    <w:p w:rsidR="00B3585F" w:rsidRPr="00560E75" w:rsidRDefault="00B3585F" w:rsidP="00B3585F">
      <w:pPr>
        <w:shd w:val="clear" w:color="auto" w:fill="FFFFFF"/>
        <w:ind w:firstLine="709"/>
        <w:jc w:val="both"/>
        <w:rPr>
          <w:color w:val="000000"/>
          <w:sz w:val="28"/>
          <w:szCs w:val="28"/>
        </w:rPr>
      </w:pPr>
      <w:proofErr w:type="gramStart"/>
      <w:r w:rsidRPr="00896AED">
        <w:rPr>
          <w:color w:val="000000"/>
          <w:sz w:val="28"/>
          <w:szCs w:val="28"/>
        </w:rPr>
        <w:t>условия</w:t>
      </w:r>
      <w:proofErr w:type="gramEnd"/>
      <w:r w:rsidRPr="00896AED">
        <w:rPr>
          <w:color w:val="000000"/>
          <w:sz w:val="28"/>
          <w:szCs w:val="28"/>
        </w:rPr>
        <w:t xml:space="preserve"> признания победителя (победителей) отбора уклонившимся (уклонившимися) от заключения соглашения </w:t>
      </w:r>
      <w:r w:rsidRPr="00896AED">
        <w:rPr>
          <w:color w:val="000000"/>
          <w:sz w:val="28"/>
          <w:szCs w:val="28"/>
        </w:rPr>
        <w:br/>
        <w:t>о предоставлении субсидии;</w:t>
      </w:r>
    </w:p>
    <w:p w:rsidR="005F0AAD" w:rsidRDefault="005F0AAD" w:rsidP="00B3585F">
      <w:pPr>
        <w:pStyle w:val="s1"/>
        <w:shd w:val="clear" w:color="auto" w:fill="FFFFFF"/>
        <w:spacing w:before="0" w:beforeAutospacing="0" w:after="0" w:afterAutospacing="0"/>
        <w:ind w:firstLine="709"/>
        <w:jc w:val="both"/>
        <w:rPr>
          <w:rFonts w:ascii="PT Astra Serif" w:hAnsi="PT Astra Serif"/>
          <w:color w:val="000000"/>
          <w:sz w:val="28"/>
          <w:szCs w:val="28"/>
          <w:lang w:eastAsia="zh-CN"/>
        </w:rPr>
      </w:pPr>
      <w:proofErr w:type="gramStart"/>
      <w:r>
        <w:rPr>
          <w:color w:val="000000"/>
          <w:sz w:val="28"/>
          <w:szCs w:val="28"/>
        </w:rPr>
        <w:t>срок</w:t>
      </w:r>
      <w:proofErr w:type="gramEnd"/>
      <w:r w:rsidR="00B3585F" w:rsidRPr="00560E75">
        <w:rPr>
          <w:color w:val="000000"/>
          <w:sz w:val="28"/>
          <w:szCs w:val="28"/>
        </w:rPr>
        <w:t xml:space="preserve"> </w:t>
      </w:r>
      <w:r>
        <w:rPr>
          <w:rFonts w:ascii="PT Astra Serif" w:hAnsi="PT Astra Serif"/>
          <w:color w:val="000000"/>
          <w:sz w:val="28"/>
          <w:szCs w:val="28"/>
          <w:lang w:eastAsia="zh-CN"/>
        </w:rPr>
        <w:t>размещения протокола подведения итогов отбора на едином портале, а также на официальном сайте Министерства в информационно-телекоммуникационной сети «Интернет», который не может быть позднее 14-го календарного дня, следующего за днем определения победителя отбора.</w:t>
      </w:r>
    </w:p>
    <w:p w:rsidR="004845AF" w:rsidRPr="00560E75" w:rsidRDefault="005F0AAD" w:rsidP="00E434E6">
      <w:pPr>
        <w:shd w:val="clear" w:color="auto" w:fill="FFFFFF"/>
        <w:ind w:firstLine="709"/>
        <w:jc w:val="both"/>
        <w:rPr>
          <w:color w:val="000000"/>
          <w:sz w:val="28"/>
          <w:szCs w:val="28"/>
        </w:rPr>
      </w:pPr>
      <w:r w:rsidRPr="00436E26">
        <w:rPr>
          <w:rFonts w:ascii="PT Astra Serif" w:hAnsi="PT Astra Serif"/>
          <w:color w:val="000000"/>
          <w:sz w:val="28"/>
          <w:szCs w:val="28"/>
          <w:lang w:eastAsia="zh-CN"/>
        </w:rPr>
        <w:t>10</w:t>
      </w:r>
      <w:r w:rsidR="004845AF" w:rsidRPr="00436E26">
        <w:rPr>
          <w:rFonts w:ascii="PT Astra Serif" w:hAnsi="PT Astra Serif"/>
          <w:color w:val="000000"/>
          <w:sz w:val="28"/>
          <w:szCs w:val="28"/>
          <w:lang w:eastAsia="zh-CN"/>
        </w:rPr>
        <w:t>.</w:t>
      </w:r>
      <w:r w:rsidR="00436E26" w:rsidRPr="008036CF">
        <w:rPr>
          <w:sz w:val="28"/>
          <w:szCs w:val="28"/>
        </w:rPr>
        <w:t> </w:t>
      </w:r>
      <w:r w:rsidR="00532247" w:rsidRPr="00436E26">
        <w:rPr>
          <w:rFonts w:ascii="PT Astra Serif" w:hAnsi="PT Astra Serif"/>
          <w:color w:val="000000"/>
          <w:sz w:val="28"/>
          <w:szCs w:val="28"/>
          <w:lang w:eastAsia="zh-CN"/>
        </w:rPr>
        <w:t>Участник отбора</w:t>
      </w:r>
      <w:r w:rsidR="00184593" w:rsidRPr="00560E75">
        <w:rPr>
          <w:color w:val="000000"/>
          <w:sz w:val="28"/>
          <w:szCs w:val="28"/>
        </w:rPr>
        <w:t xml:space="preserve"> </w:t>
      </w:r>
      <w:r w:rsidR="00772BD9">
        <w:rPr>
          <w:color w:val="000000"/>
          <w:sz w:val="28"/>
          <w:szCs w:val="28"/>
        </w:rPr>
        <w:t xml:space="preserve">(победитель отбора) </w:t>
      </w:r>
      <w:r w:rsidR="004845AF" w:rsidRPr="00560E75">
        <w:rPr>
          <w:color w:val="000000"/>
          <w:sz w:val="28"/>
          <w:szCs w:val="28"/>
        </w:rPr>
        <w:t xml:space="preserve">по состоянию на дату </w:t>
      </w:r>
      <w:r w:rsidR="00772BD9">
        <w:rPr>
          <w:color w:val="000000"/>
          <w:sz w:val="28"/>
          <w:szCs w:val="28"/>
        </w:rPr>
        <w:br/>
      </w:r>
      <w:r w:rsidR="004845AF" w:rsidRPr="00560E75">
        <w:rPr>
          <w:color w:val="000000"/>
          <w:sz w:val="28"/>
          <w:szCs w:val="28"/>
        </w:rPr>
        <w:t>не ранее чем за 30 календарных дней до дня подачи заявки</w:t>
      </w:r>
      <w:r w:rsidR="00B577D9">
        <w:rPr>
          <w:color w:val="000000"/>
          <w:sz w:val="28"/>
          <w:szCs w:val="28"/>
        </w:rPr>
        <w:t xml:space="preserve">, </w:t>
      </w:r>
      <w:r w:rsidR="00B577D9" w:rsidRPr="00436E26">
        <w:rPr>
          <w:color w:val="000000"/>
          <w:sz w:val="28"/>
          <w:szCs w:val="28"/>
        </w:rPr>
        <w:t>а также на дат</w:t>
      </w:r>
      <w:r w:rsidR="00BC6DB8" w:rsidRPr="00436E26">
        <w:rPr>
          <w:color w:val="000000"/>
          <w:sz w:val="28"/>
          <w:szCs w:val="28"/>
        </w:rPr>
        <w:t>ы рассмотрения заявки и</w:t>
      </w:r>
      <w:r w:rsidR="00B577D9" w:rsidRPr="00436E26">
        <w:rPr>
          <w:color w:val="000000"/>
          <w:sz w:val="28"/>
          <w:szCs w:val="28"/>
        </w:rPr>
        <w:t xml:space="preserve"> заключения соглашения</w:t>
      </w:r>
      <w:r w:rsidR="00184593" w:rsidRPr="00560E75">
        <w:rPr>
          <w:color w:val="000000"/>
          <w:sz w:val="28"/>
          <w:szCs w:val="28"/>
        </w:rPr>
        <w:t xml:space="preserve"> должен соответствовать следующим требованиям</w:t>
      </w:r>
      <w:r w:rsidR="004845AF" w:rsidRPr="00560E75">
        <w:rPr>
          <w:color w:val="000000"/>
          <w:sz w:val="28"/>
          <w:szCs w:val="28"/>
        </w:rPr>
        <w:t>:</w:t>
      </w:r>
    </w:p>
    <w:p w:rsidR="007A6214" w:rsidRDefault="007A6214" w:rsidP="00E434E6">
      <w:pPr>
        <w:pStyle w:val="s1"/>
        <w:shd w:val="clear" w:color="auto" w:fill="FFFFFF"/>
        <w:spacing w:before="0" w:beforeAutospacing="0" w:after="0" w:afterAutospacing="0"/>
        <w:ind w:firstLine="709"/>
        <w:jc w:val="both"/>
        <w:rPr>
          <w:color w:val="000000"/>
          <w:sz w:val="28"/>
          <w:szCs w:val="28"/>
        </w:rPr>
      </w:pPr>
      <w:proofErr w:type="gramStart"/>
      <w:r w:rsidRPr="00560E75">
        <w:rPr>
          <w:color w:val="000000"/>
          <w:sz w:val="28"/>
          <w:szCs w:val="28"/>
        </w:rPr>
        <w:t>участник</w:t>
      </w:r>
      <w:proofErr w:type="gramEnd"/>
      <w:r w:rsidRPr="00560E75">
        <w:rPr>
          <w:color w:val="000000"/>
          <w:sz w:val="28"/>
          <w:szCs w:val="28"/>
        </w:rPr>
        <w:t xml:space="preserve"> отбора не </w:t>
      </w:r>
      <w:r w:rsidR="006F0B02">
        <w:rPr>
          <w:color w:val="000000"/>
          <w:sz w:val="28"/>
          <w:szCs w:val="28"/>
        </w:rPr>
        <w:t>получает</w:t>
      </w:r>
      <w:r w:rsidRPr="00560E75">
        <w:rPr>
          <w:color w:val="000000"/>
          <w:sz w:val="28"/>
          <w:szCs w:val="28"/>
        </w:rPr>
        <w:t xml:space="preserve"> средства из </w:t>
      </w:r>
      <w:r w:rsidR="004C4720" w:rsidRPr="00560E75">
        <w:rPr>
          <w:color w:val="000000"/>
          <w:sz w:val="28"/>
          <w:szCs w:val="28"/>
        </w:rPr>
        <w:t xml:space="preserve">федерального бюджета, </w:t>
      </w:r>
      <w:r w:rsidR="00F82288" w:rsidRPr="00560E75">
        <w:rPr>
          <w:color w:val="000000"/>
          <w:sz w:val="28"/>
          <w:szCs w:val="28"/>
        </w:rPr>
        <w:t>республиканского бюджета Республики Марий Эл</w:t>
      </w:r>
      <w:r w:rsidRPr="00560E75">
        <w:rPr>
          <w:color w:val="000000"/>
          <w:sz w:val="28"/>
          <w:szCs w:val="28"/>
        </w:rPr>
        <w:t xml:space="preserve"> на основании иных нормативных правовых актов </w:t>
      </w:r>
      <w:r w:rsidR="004C4720" w:rsidRPr="00560E75">
        <w:rPr>
          <w:color w:val="000000"/>
          <w:sz w:val="28"/>
          <w:szCs w:val="28"/>
        </w:rPr>
        <w:t xml:space="preserve">Российской Федерации, </w:t>
      </w:r>
      <w:r w:rsidR="00F82288" w:rsidRPr="00560E75">
        <w:rPr>
          <w:color w:val="000000"/>
          <w:sz w:val="28"/>
          <w:szCs w:val="28"/>
        </w:rPr>
        <w:t xml:space="preserve">Республики </w:t>
      </w:r>
      <w:r w:rsidR="006F0B02">
        <w:rPr>
          <w:color w:val="000000"/>
          <w:sz w:val="28"/>
          <w:szCs w:val="28"/>
        </w:rPr>
        <w:br/>
      </w:r>
      <w:r w:rsidR="00F82288" w:rsidRPr="00560E75">
        <w:rPr>
          <w:color w:val="000000"/>
          <w:sz w:val="28"/>
          <w:szCs w:val="28"/>
        </w:rPr>
        <w:t>Марий Эл</w:t>
      </w:r>
      <w:r w:rsidRPr="00560E75">
        <w:rPr>
          <w:color w:val="000000"/>
          <w:sz w:val="28"/>
          <w:szCs w:val="28"/>
        </w:rPr>
        <w:t xml:space="preserve"> на цели, установленные</w:t>
      </w:r>
      <w:r w:rsidR="00F82288" w:rsidRPr="00560E75">
        <w:rPr>
          <w:color w:val="000000"/>
          <w:sz w:val="28"/>
          <w:szCs w:val="28"/>
        </w:rPr>
        <w:t xml:space="preserve"> в пункте </w:t>
      </w:r>
      <w:r w:rsidR="00161F20">
        <w:rPr>
          <w:color w:val="000000"/>
          <w:sz w:val="28"/>
          <w:szCs w:val="28"/>
        </w:rPr>
        <w:t>4</w:t>
      </w:r>
      <w:r w:rsidR="00F82288" w:rsidRPr="00560E75">
        <w:rPr>
          <w:color w:val="000000"/>
          <w:sz w:val="28"/>
          <w:szCs w:val="28"/>
        </w:rPr>
        <w:t xml:space="preserve"> настоящих Правил</w:t>
      </w:r>
      <w:r w:rsidRPr="00560E75">
        <w:rPr>
          <w:color w:val="000000"/>
          <w:sz w:val="28"/>
          <w:szCs w:val="28"/>
        </w:rPr>
        <w:t>;</w:t>
      </w:r>
    </w:p>
    <w:p w:rsidR="006F0B02" w:rsidRDefault="006F0B02" w:rsidP="00E434E6">
      <w:pPr>
        <w:pStyle w:val="s1"/>
        <w:shd w:val="clear" w:color="auto" w:fill="FFFFFF"/>
        <w:spacing w:before="0" w:beforeAutospacing="0" w:after="0" w:afterAutospacing="0"/>
        <w:ind w:firstLine="709"/>
        <w:jc w:val="both"/>
        <w:rPr>
          <w:color w:val="000000"/>
          <w:sz w:val="28"/>
          <w:szCs w:val="28"/>
        </w:rPr>
      </w:pPr>
      <w:r w:rsidRPr="006F0B02">
        <w:rPr>
          <w:color w:val="000000"/>
          <w:sz w:val="28"/>
          <w:szCs w:val="28"/>
        </w:rPr>
        <w:t xml:space="preserve">участник отбора, являющийся юридическим лицом, не находится </w:t>
      </w:r>
      <w:r w:rsidR="00FD684D">
        <w:rPr>
          <w:color w:val="000000"/>
          <w:sz w:val="28"/>
          <w:szCs w:val="28"/>
        </w:rPr>
        <w:br/>
      </w:r>
      <w:r w:rsidRPr="006F0B02">
        <w:rPr>
          <w:color w:val="000000"/>
          <w:sz w:val="28"/>
          <w:szCs w:val="28"/>
        </w:rP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w:t>
      </w:r>
      <w:r w:rsidRPr="006F0B02">
        <w:rPr>
          <w:color w:val="000000"/>
          <w:sz w:val="28"/>
          <w:szCs w:val="28"/>
        </w:rPr>
        <w:lastRenderedPageBreak/>
        <w:t xml:space="preserve">процедура банкротства, деятельность участника отбора </w:t>
      </w:r>
      <w:r w:rsidR="00FD684D">
        <w:rPr>
          <w:color w:val="000000"/>
          <w:sz w:val="28"/>
          <w:szCs w:val="28"/>
        </w:rPr>
        <w:br/>
      </w:r>
      <w:r w:rsidRPr="006F0B02">
        <w:rPr>
          <w:color w:val="000000"/>
          <w:sz w:val="28"/>
          <w:szCs w:val="28"/>
        </w:rPr>
        <w:t>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015814" w:rsidRPr="00015814" w:rsidRDefault="00015814" w:rsidP="00015814">
      <w:pPr>
        <w:ind w:firstLine="709"/>
        <w:jc w:val="both"/>
        <w:rPr>
          <w:color w:val="000000"/>
          <w:sz w:val="28"/>
          <w:szCs w:val="28"/>
        </w:rPr>
      </w:pPr>
      <w:r w:rsidRPr="00015814">
        <w:rPr>
          <w:color w:val="000000"/>
          <w:sz w:val="28"/>
          <w:szCs w:val="28"/>
        </w:rPr>
        <w:t xml:space="preserve">участник отбора не является иностранным юридическим лицом, </w:t>
      </w:r>
      <w:r>
        <w:rPr>
          <w:color w:val="000000"/>
          <w:sz w:val="28"/>
          <w:szCs w:val="28"/>
        </w:rPr>
        <w:br/>
      </w:r>
      <w:r w:rsidRPr="00015814">
        <w:rPr>
          <w:color w:val="000000"/>
          <w:sz w:val="28"/>
          <w:szCs w:val="28"/>
        </w:rPr>
        <w:t xml:space="preserve">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w:t>
      </w:r>
      <w:r>
        <w:rPr>
          <w:color w:val="000000"/>
          <w:sz w:val="28"/>
          <w:szCs w:val="28"/>
        </w:rPr>
        <w:br/>
      </w:r>
      <w:r w:rsidRPr="00015814">
        <w:rPr>
          <w:color w:val="000000"/>
          <w:sz w:val="28"/>
          <w:szCs w:val="28"/>
        </w:rPr>
        <w:t xml:space="preserve">со статусом международной компании), акции которых обращаются </w:t>
      </w:r>
      <w:r>
        <w:rPr>
          <w:color w:val="000000"/>
          <w:sz w:val="28"/>
          <w:szCs w:val="28"/>
        </w:rPr>
        <w:br/>
      </w:r>
      <w:r w:rsidRPr="00015814">
        <w:rPr>
          <w:color w:val="000000"/>
          <w:sz w:val="28"/>
          <w:szCs w:val="28"/>
        </w:rPr>
        <w:t>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15814" w:rsidRPr="00015814" w:rsidRDefault="00015814" w:rsidP="00015814">
      <w:pPr>
        <w:ind w:firstLine="709"/>
        <w:jc w:val="both"/>
        <w:rPr>
          <w:color w:val="000000"/>
          <w:sz w:val="28"/>
          <w:szCs w:val="28"/>
        </w:rPr>
      </w:pPr>
      <w:proofErr w:type="gramStart"/>
      <w:r w:rsidRPr="00015814">
        <w:rPr>
          <w:color w:val="000000"/>
          <w:sz w:val="28"/>
          <w:szCs w:val="28"/>
        </w:rPr>
        <w:t>участник</w:t>
      </w:r>
      <w:proofErr w:type="gramEnd"/>
      <w:r w:rsidRPr="00015814">
        <w:rPr>
          <w:color w:val="000000"/>
          <w:sz w:val="28"/>
          <w:szCs w:val="28"/>
        </w:rPr>
        <w:t xml:space="preserve"> отбора не находится в перечне организаций и физических лиц, в отношении которых имеются сведения об их причастности </w:t>
      </w:r>
      <w:r>
        <w:rPr>
          <w:color w:val="000000"/>
          <w:sz w:val="28"/>
          <w:szCs w:val="28"/>
        </w:rPr>
        <w:br/>
      </w:r>
      <w:r w:rsidRPr="00015814">
        <w:rPr>
          <w:color w:val="000000"/>
          <w:sz w:val="28"/>
          <w:szCs w:val="28"/>
        </w:rPr>
        <w:t>к экстремистской деятельности или терроризму;</w:t>
      </w:r>
    </w:p>
    <w:p w:rsidR="00015814" w:rsidRDefault="00015814" w:rsidP="00015814">
      <w:pPr>
        <w:ind w:firstLine="709"/>
        <w:jc w:val="both"/>
        <w:rPr>
          <w:color w:val="000000"/>
          <w:sz w:val="28"/>
          <w:szCs w:val="28"/>
        </w:rPr>
      </w:pPr>
      <w:proofErr w:type="gramStart"/>
      <w:r w:rsidRPr="00015814">
        <w:rPr>
          <w:color w:val="000000"/>
          <w:sz w:val="28"/>
          <w:szCs w:val="28"/>
        </w:rPr>
        <w:t>участник</w:t>
      </w:r>
      <w:proofErr w:type="gramEnd"/>
      <w:r w:rsidRPr="00015814">
        <w:rPr>
          <w:color w:val="000000"/>
          <w:sz w:val="28"/>
          <w:szCs w:val="28"/>
        </w:rPr>
        <w:t xml:space="preserve">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w:t>
      </w:r>
      <w:r>
        <w:rPr>
          <w:color w:val="000000"/>
          <w:sz w:val="28"/>
          <w:szCs w:val="28"/>
        </w:rPr>
        <w:br/>
      </w:r>
      <w:r w:rsidRPr="00015814">
        <w:rPr>
          <w:color w:val="000000"/>
          <w:sz w:val="28"/>
          <w:szCs w:val="28"/>
        </w:rPr>
        <w:t>с распространением оружия массового уничтожения;</w:t>
      </w:r>
    </w:p>
    <w:p w:rsidR="00015814" w:rsidRPr="00015814" w:rsidRDefault="00015814" w:rsidP="00BB6925">
      <w:pPr>
        <w:pStyle w:val="s1"/>
        <w:shd w:val="clear" w:color="auto" w:fill="FFFFFF"/>
        <w:spacing w:before="0" w:beforeAutospacing="0" w:after="0" w:afterAutospacing="0"/>
        <w:ind w:firstLine="709"/>
        <w:jc w:val="both"/>
        <w:rPr>
          <w:color w:val="000000"/>
          <w:sz w:val="28"/>
          <w:szCs w:val="28"/>
        </w:rPr>
      </w:pPr>
      <w:proofErr w:type="gramStart"/>
      <w:r w:rsidRPr="00015814">
        <w:rPr>
          <w:color w:val="000000"/>
          <w:sz w:val="28"/>
          <w:szCs w:val="28"/>
        </w:rPr>
        <w:t>участник</w:t>
      </w:r>
      <w:proofErr w:type="gramEnd"/>
      <w:r w:rsidRPr="00015814">
        <w:rPr>
          <w:color w:val="000000"/>
          <w:sz w:val="28"/>
          <w:szCs w:val="28"/>
        </w:rPr>
        <w:t xml:space="preserve"> отбора не является иностранным агентом в соответствии с</w:t>
      </w:r>
      <w:r w:rsidR="001A68EA">
        <w:rPr>
          <w:color w:val="000000"/>
          <w:sz w:val="28"/>
          <w:szCs w:val="28"/>
        </w:rPr>
        <w:t xml:space="preserve"> </w:t>
      </w:r>
      <w:r w:rsidRPr="00015814">
        <w:rPr>
          <w:color w:val="000000"/>
          <w:sz w:val="28"/>
          <w:szCs w:val="28"/>
        </w:rPr>
        <w:t>Федеральным законом</w:t>
      </w:r>
      <w:r w:rsidR="001A68EA">
        <w:rPr>
          <w:color w:val="000000"/>
          <w:sz w:val="28"/>
          <w:szCs w:val="28"/>
        </w:rPr>
        <w:t xml:space="preserve"> </w:t>
      </w:r>
      <w:r w:rsidRPr="00015814">
        <w:rPr>
          <w:color w:val="000000"/>
          <w:sz w:val="28"/>
          <w:szCs w:val="28"/>
        </w:rPr>
        <w:t xml:space="preserve">от 14 июля 2022 г. № 255-ФЗ «О контроле </w:t>
      </w:r>
      <w:r>
        <w:rPr>
          <w:color w:val="000000"/>
          <w:sz w:val="28"/>
          <w:szCs w:val="28"/>
        </w:rPr>
        <w:br/>
      </w:r>
      <w:r w:rsidRPr="00015814">
        <w:rPr>
          <w:color w:val="000000"/>
          <w:sz w:val="28"/>
          <w:szCs w:val="28"/>
        </w:rPr>
        <w:t>за деятельностью лиц, находящихся под иностранным влиянием»;</w:t>
      </w:r>
    </w:p>
    <w:p w:rsidR="00015814" w:rsidRPr="00BB6925" w:rsidRDefault="00015814" w:rsidP="00BB6925">
      <w:pPr>
        <w:pStyle w:val="s1"/>
        <w:shd w:val="clear" w:color="auto" w:fill="FFFFFF"/>
        <w:spacing w:before="0" w:beforeAutospacing="0" w:after="0" w:afterAutospacing="0"/>
        <w:ind w:firstLine="709"/>
        <w:jc w:val="both"/>
        <w:rPr>
          <w:color w:val="000000"/>
          <w:sz w:val="28"/>
          <w:szCs w:val="28"/>
        </w:rPr>
      </w:pPr>
      <w:proofErr w:type="gramStart"/>
      <w:r w:rsidRPr="00BB6925">
        <w:rPr>
          <w:color w:val="000000"/>
          <w:sz w:val="28"/>
          <w:szCs w:val="28"/>
        </w:rPr>
        <w:t>у</w:t>
      </w:r>
      <w:proofErr w:type="gramEnd"/>
      <w:r w:rsidRPr="00BB6925">
        <w:rPr>
          <w:color w:val="000000"/>
          <w:sz w:val="28"/>
          <w:szCs w:val="28"/>
        </w:rPr>
        <w:t xml:space="preserve"> </w:t>
      </w:r>
      <w:r w:rsidR="001A68EA" w:rsidRPr="00BB6925">
        <w:rPr>
          <w:color w:val="000000"/>
          <w:sz w:val="28"/>
          <w:szCs w:val="28"/>
        </w:rPr>
        <w:t>участника отбора</w:t>
      </w:r>
      <w:r w:rsidRPr="00BB6925">
        <w:rPr>
          <w:color w:val="000000"/>
          <w:sz w:val="28"/>
          <w:szCs w:val="28"/>
        </w:rPr>
        <w:t xml:space="preserve"> на едином налоговом счете отсутствует </w:t>
      </w:r>
      <w:r w:rsidR="001667DF">
        <w:rPr>
          <w:color w:val="000000"/>
          <w:sz w:val="28"/>
          <w:szCs w:val="28"/>
        </w:rPr>
        <w:t xml:space="preserve">или </w:t>
      </w:r>
      <w:r w:rsidR="001667DF" w:rsidRPr="001667DF">
        <w:rPr>
          <w:color w:val="000000"/>
          <w:sz w:val="28"/>
          <w:szCs w:val="28"/>
        </w:rPr>
        <w:t xml:space="preserve">не превышает размер, определенный </w:t>
      </w:r>
      <w:r w:rsidR="001667DF" w:rsidRPr="001667DF">
        <w:rPr>
          <w:bCs/>
          <w:color w:val="000000"/>
          <w:sz w:val="28"/>
          <w:szCs w:val="28"/>
        </w:rPr>
        <w:t>пунктом</w:t>
      </w:r>
      <w:r w:rsidR="001667DF">
        <w:rPr>
          <w:bCs/>
          <w:color w:val="000000"/>
          <w:sz w:val="28"/>
          <w:szCs w:val="28"/>
        </w:rPr>
        <w:t xml:space="preserve"> </w:t>
      </w:r>
      <w:r w:rsidR="001667DF" w:rsidRPr="001667DF">
        <w:rPr>
          <w:bCs/>
          <w:color w:val="000000"/>
          <w:sz w:val="28"/>
          <w:szCs w:val="28"/>
        </w:rPr>
        <w:t>3 статьи</w:t>
      </w:r>
      <w:r w:rsidR="001667DF">
        <w:rPr>
          <w:bCs/>
          <w:color w:val="000000"/>
          <w:sz w:val="28"/>
          <w:szCs w:val="28"/>
        </w:rPr>
        <w:t xml:space="preserve"> </w:t>
      </w:r>
      <w:r w:rsidR="001667DF" w:rsidRPr="001667DF">
        <w:rPr>
          <w:bCs/>
          <w:color w:val="000000"/>
          <w:sz w:val="28"/>
          <w:szCs w:val="28"/>
        </w:rPr>
        <w:t>47</w:t>
      </w:r>
      <w:r w:rsidR="001667DF" w:rsidRPr="001667DF">
        <w:rPr>
          <w:color w:val="000000"/>
          <w:sz w:val="28"/>
          <w:szCs w:val="28"/>
        </w:rPr>
        <w:t xml:space="preserve"> Налогового кодекса Российской Федерации, задолженность</w:t>
      </w:r>
      <w:r w:rsidRPr="001667DF">
        <w:rPr>
          <w:color w:val="000000"/>
          <w:sz w:val="28"/>
          <w:szCs w:val="28"/>
        </w:rPr>
        <w:t xml:space="preserve"> по уплате</w:t>
      </w:r>
      <w:r w:rsidRPr="00BB6925">
        <w:rPr>
          <w:color w:val="000000"/>
          <w:sz w:val="28"/>
          <w:szCs w:val="28"/>
        </w:rPr>
        <w:t xml:space="preserve"> налогов, сборов и страховых взносов в бюджеты бюджетной системы Российской Федерации;</w:t>
      </w:r>
    </w:p>
    <w:p w:rsidR="00015814" w:rsidRPr="00BB6925" w:rsidRDefault="00015814" w:rsidP="00BB6925">
      <w:pPr>
        <w:pStyle w:val="s1"/>
        <w:shd w:val="clear" w:color="auto" w:fill="FFFFFF"/>
        <w:spacing w:before="0" w:beforeAutospacing="0" w:after="0" w:afterAutospacing="0"/>
        <w:ind w:firstLine="709"/>
        <w:jc w:val="both"/>
        <w:rPr>
          <w:color w:val="000000"/>
          <w:sz w:val="28"/>
          <w:szCs w:val="28"/>
        </w:rPr>
      </w:pPr>
      <w:proofErr w:type="gramStart"/>
      <w:r w:rsidRPr="00BB6925">
        <w:rPr>
          <w:color w:val="000000"/>
          <w:sz w:val="28"/>
          <w:szCs w:val="28"/>
        </w:rPr>
        <w:t>у</w:t>
      </w:r>
      <w:proofErr w:type="gramEnd"/>
      <w:r w:rsidRPr="00BB6925">
        <w:rPr>
          <w:color w:val="000000"/>
          <w:sz w:val="28"/>
          <w:szCs w:val="28"/>
        </w:rPr>
        <w:t xml:space="preserve"> участника отбора отсутствуют просроченная задолженность </w:t>
      </w:r>
      <w:r w:rsidR="00BB6925">
        <w:rPr>
          <w:color w:val="000000"/>
          <w:sz w:val="28"/>
          <w:szCs w:val="28"/>
        </w:rPr>
        <w:br/>
      </w:r>
      <w:r w:rsidRPr="00BB6925">
        <w:rPr>
          <w:color w:val="000000"/>
          <w:sz w:val="28"/>
          <w:szCs w:val="28"/>
        </w:rPr>
        <w:t xml:space="preserve">по возврату </w:t>
      </w:r>
      <w:r w:rsidR="001A68EA" w:rsidRPr="00560E75">
        <w:rPr>
          <w:color w:val="000000"/>
          <w:sz w:val="28"/>
          <w:szCs w:val="28"/>
        </w:rPr>
        <w:t>в федеральный бюджет, республиканский бюджет Республики Марий Эл</w:t>
      </w:r>
      <w:r w:rsidRPr="00BB6925">
        <w:rPr>
          <w:color w:val="000000"/>
          <w:sz w:val="28"/>
          <w:szCs w:val="28"/>
        </w:rPr>
        <w:t xml:space="preserve"> иных субсидий, бюджетных инвестиций, а также иная просроченная (неурегулированная) задолженность по денежным </w:t>
      </w:r>
      <w:r w:rsidRPr="00BB6925">
        <w:rPr>
          <w:color w:val="000000"/>
          <w:sz w:val="28"/>
          <w:szCs w:val="28"/>
        </w:rPr>
        <w:lastRenderedPageBreak/>
        <w:t xml:space="preserve">обязательствам перед </w:t>
      </w:r>
      <w:r w:rsidR="00BB6925" w:rsidRPr="00560E75">
        <w:rPr>
          <w:color w:val="000000"/>
          <w:sz w:val="28"/>
          <w:szCs w:val="28"/>
        </w:rPr>
        <w:t>Российской Федерацией и Республикой Марий Эл</w:t>
      </w:r>
      <w:r w:rsidR="00BB6925">
        <w:rPr>
          <w:color w:val="000000"/>
          <w:sz w:val="28"/>
          <w:szCs w:val="28"/>
        </w:rPr>
        <w:t xml:space="preserve"> (</w:t>
      </w:r>
      <w:r w:rsidR="00BB6925" w:rsidRPr="000F5C8B">
        <w:rPr>
          <w:color w:val="000000"/>
          <w:sz w:val="28"/>
          <w:szCs w:val="28"/>
        </w:rPr>
        <w:t xml:space="preserve">за исключением случаев, установленных </w:t>
      </w:r>
      <w:r w:rsidR="000F5C8B" w:rsidRPr="000F5C8B">
        <w:rPr>
          <w:color w:val="000000"/>
          <w:sz w:val="28"/>
          <w:szCs w:val="28"/>
        </w:rPr>
        <w:t>Правительством Республики Марий Эл</w:t>
      </w:r>
      <w:r w:rsidR="00BB6925">
        <w:rPr>
          <w:color w:val="000000"/>
          <w:sz w:val="28"/>
          <w:szCs w:val="28"/>
        </w:rPr>
        <w:t>)</w:t>
      </w:r>
      <w:r w:rsidRPr="00BB6925">
        <w:rPr>
          <w:color w:val="000000"/>
          <w:sz w:val="28"/>
          <w:szCs w:val="28"/>
        </w:rPr>
        <w:t>;</w:t>
      </w:r>
    </w:p>
    <w:p w:rsidR="00015814" w:rsidRPr="00015814" w:rsidRDefault="00B577D9" w:rsidP="00015814">
      <w:pPr>
        <w:ind w:firstLine="709"/>
        <w:jc w:val="both"/>
        <w:rPr>
          <w:color w:val="000000"/>
          <w:sz w:val="28"/>
          <w:szCs w:val="28"/>
        </w:rPr>
      </w:pPr>
      <w:proofErr w:type="gramStart"/>
      <w:r w:rsidRPr="00B577D9">
        <w:rPr>
          <w:color w:val="000000"/>
          <w:sz w:val="28"/>
          <w:szCs w:val="28"/>
        </w:rPr>
        <w:t>в</w:t>
      </w:r>
      <w:proofErr w:type="gramEnd"/>
      <w:r w:rsidRPr="00B577D9">
        <w:rPr>
          <w:color w:val="000000"/>
          <w:sz w:val="28"/>
          <w:szCs w:val="28"/>
        </w:rPr>
        <w:t xml:space="preserve"> реестре дисквалифицированных лиц отсутствуют сведения </w:t>
      </w:r>
      <w:r>
        <w:rPr>
          <w:color w:val="000000"/>
          <w:sz w:val="28"/>
          <w:szCs w:val="28"/>
        </w:rPr>
        <w:br/>
      </w:r>
      <w:r w:rsidRPr="00B577D9">
        <w:rPr>
          <w:color w:val="00000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613C70" w:rsidRPr="00560E75" w:rsidRDefault="00F24B87" w:rsidP="00E434E6">
      <w:pPr>
        <w:shd w:val="clear" w:color="auto" w:fill="FFFFFF"/>
        <w:ind w:firstLine="709"/>
        <w:jc w:val="both"/>
        <w:rPr>
          <w:color w:val="000000"/>
          <w:sz w:val="28"/>
          <w:szCs w:val="28"/>
        </w:rPr>
      </w:pPr>
      <w:r>
        <w:rPr>
          <w:color w:val="000000"/>
          <w:sz w:val="28"/>
          <w:szCs w:val="28"/>
        </w:rPr>
        <w:t>11</w:t>
      </w:r>
      <w:r w:rsidR="004845AF" w:rsidRPr="00560E75">
        <w:rPr>
          <w:color w:val="000000"/>
          <w:sz w:val="28"/>
          <w:szCs w:val="28"/>
        </w:rPr>
        <w:t>.</w:t>
      </w:r>
      <w:r w:rsidR="00A100A4">
        <w:rPr>
          <w:color w:val="000000"/>
          <w:sz w:val="28"/>
          <w:szCs w:val="28"/>
        </w:rPr>
        <w:t> </w:t>
      </w:r>
      <w:r w:rsidR="004845AF" w:rsidRPr="00560E75">
        <w:rPr>
          <w:color w:val="000000"/>
          <w:sz w:val="28"/>
          <w:szCs w:val="28"/>
        </w:rPr>
        <w:t>Критерии отбора предоставления субсидии</w:t>
      </w:r>
      <w:r w:rsidR="00E434E6">
        <w:rPr>
          <w:color w:val="000000"/>
          <w:sz w:val="28"/>
          <w:szCs w:val="28"/>
        </w:rPr>
        <w:t>:</w:t>
      </w:r>
      <w:r w:rsidR="004845AF" w:rsidRPr="00560E75">
        <w:rPr>
          <w:color w:val="000000"/>
          <w:sz w:val="28"/>
          <w:szCs w:val="28"/>
        </w:rPr>
        <w:t xml:space="preserve"> </w:t>
      </w:r>
    </w:p>
    <w:p w:rsidR="004845AF" w:rsidRPr="00560E75" w:rsidRDefault="00066498" w:rsidP="00E434E6">
      <w:pPr>
        <w:shd w:val="clear" w:color="auto" w:fill="FFFFFF"/>
        <w:ind w:firstLine="709"/>
        <w:jc w:val="both"/>
        <w:rPr>
          <w:color w:val="000000"/>
          <w:sz w:val="28"/>
          <w:szCs w:val="28"/>
        </w:rPr>
      </w:pPr>
      <w:proofErr w:type="gramStart"/>
      <w:r>
        <w:rPr>
          <w:color w:val="000000"/>
          <w:sz w:val="28"/>
          <w:szCs w:val="28"/>
        </w:rPr>
        <w:t>а)</w:t>
      </w:r>
      <w:proofErr w:type="spellStart"/>
      <w:r w:rsidR="008A469B" w:rsidRPr="008A469B">
        <w:rPr>
          <w:color w:val="FFFFFF" w:themeColor="background1"/>
          <w:sz w:val="12"/>
          <w:szCs w:val="12"/>
        </w:rPr>
        <w:t>р</w:t>
      </w:r>
      <w:r w:rsidR="00AF4D50">
        <w:rPr>
          <w:color w:val="000000"/>
          <w:sz w:val="28"/>
          <w:szCs w:val="28"/>
        </w:rPr>
        <w:t>у</w:t>
      </w:r>
      <w:r w:rsidR="004845AF" w:rsidRPr="00560E75">
        <w:rPr>
          <w:color w:val="000000"/>
          <w:sz w:val="28"/>
          <w:szCs w:val="28"/>
        </w:rPr>
        <w:t>частники</w:t>
      </w:r>
      <w:proofErr w:type="spellEnd"/>
      <w:proofErr w:type="gramEnd"/>
      <w:r w:rsidR="004845AF" w:rsidRPr="00560E75">
        <w:rPr>
          <w:color w:val="000000"/>
          <w:sz w:val="28"/>
          <w:szCs w:val="28"/>
        </w:rPr>
        <w:t xml:space="preserve"> отбора должны соответствовать следующим критериям отбора (по состоянию на дату подачи заявки):</w:t>
      </w:r>
    </w:p>
    <w:p w:rsidR="004845AF" w:rsidRPr="00560E75" w:rsidRDefault="004845AF" w:rsidP="00E434E6">
      <w:pPr>
        <w:shd w:val="clear" w:color="auto" w:fill="FFFFFF"/>
        <w:ind w:firstLine="709"/>
        <w:jc w:val="both"/>
        <w:rPr>
          <w:color w:val="000000"/>
          <w:sz w:val="28"/>
          <w:szCs w:val="28"/>
        </w:rPr>
      </w:pPr>
      <w:proofErr w:type="gramStart"/>
      <w:r w:rsidRPr="00560E75">
        <w:rPr>
          <w:color w:val="000000"/>
          <w:sz w:val="28"/>
          <w:szCs w:val="28"/>
        </w:rPr>
        <w:t>участник</w:t>
      </w:r>
      <w:proofErr w:type="gramEnd"/>
      <w:r w:rsidRPr="00560E75">
        <w:rPr>
          <w:color w:val="000000"/>
          <w:sz w:val="28"/>
          <w:szCs w:val="28"/>
        </w:rPr>
        <w:t xml:space="preserve"> отбора должен реализовать инвестиционный проект </w:t>
      </w:r>
      <w:r w:rsidR="00BC77B3" w:rsidRPr="00560E75">
        <w:rPr>
          <w:color w:val="000000"/>
          <w:sz w:val="28"/>
          <w:szCs w:val="28"/>
        </w:rPr>
        <w:br/>
      </w:r>
      <w:r w:rsidRPr="00560E75">
        <w:rPr>
          <w:color w:val="000000"/>
          <w:sz w:val="28"/>
          <w:szCs w:val="28"/>
        </w:rPr>
        <w:t>по строительству объектов зарядной инфраструктуры</w:t>
      </w:r>
      <w:r w:rsidR="00D938F1" w:rsidRPr="00560E75">
        <w:rPr>
          <w:color w:val="000000"/>
          <w:sz w:val="28"/>
          <w:szCs w:val="28"/>
        </w:rPr>
        <w:t xml:space="preserve"> на территории Республики Марий Эл в году предоставления субсидии</w:t>
      </w:r>
      <w:r w:rsidRPr="00560E75">
        <w:rPr>
          <w:color w:val="000000"/>
          <w:sz w:val="28"/>
          <w:szCs w:val="28"/>
        </w:rPr>
        <w:t>;</w:t>
      </w:r>
    </w:p>
    <w:p w:rsidR="000660A6" w:rsidRPr="00560E75" w:rsidRDefault="004845AF" w:rsidP="00386255">
      <w:pPr>
        <w:widowControl w:val="0"/>
        <w:shd w:val="clear" w:color="auto" w:fill="FFFFFF"/>
        <w:ind w:firstLine="709"/>
        <w:jc w:val="both"/>
        <w:rPr>
          <w:color w:val="000000"/>
          <w:sz w:val="28"/>
          <w:szCs w:val="28"/>
        </w:rPr>
      </w:pPr>
      <w:r w:rsidRPr="00560E75">
        <w:rPr>
          <w:color w:val="000000"/>
          <w:sz w:val="28"/>
          <w:szCs w:val="28"/>
        </w:rPr>
        <w:t xml:space="preserve">участник отбора должен обеспечить соответствие оборудования объектов зарядной инфраструктуры техническим характеристикам, установленным приказом Министерства промышленности </w:t>
      </w:r>
      <w:r w:rsidR="00E77FF6">
        <w:rPr>
          <w:color w:val="000000"/>
          <w:sz w:val="28"/>
          <w:szCs w:val="28"/>
        </w:rPr>
        <w:t xml:space="preserve">и торговли Российской Федерации </w:t>
      </w:r>
      <w:r w:rsidRPr="00560E75">
        <w:rPr>
          <w:color w:val="000000"/>
          <w:sz w:val="28"/>
          <w:szCs w:val="28"/>
        </w:rPr>
        <w:t xml:space="preserve">от 29 апреля 2022 г. </w:t>
      </w:r>
      <w:r w:rsidR="000660A6" w:rsidRPr="00560E75">
        <w:rPr>
          <w:color w:val="000000"/>
          <w:sz w:val="28"/>
          <w:szCs w:val="28"/>
        </w:rPr>
        <w:t>№</w:t>
      </w:r>
      <w:r w:rsidRPr="00560E75">
        <w:rPr>
          <w:color w:val="000000"/>
          <w:sz w:val="28"/>
          <w:szCs w:val="28"/>
        </w:rPr>
        <w:t xml:space="preserve"> 1776 </w:t>
      </w:r>
      <w:r w:rsidR="000660A6" w:rsidRPr="00560E75">
        <w:rPr>
          <w:color w:val="000000"/>
          <w:sz w:val="28"/>
          <w:szCs w:val="28"/>
        </w:rPr>
        <w:t>«</w:t>
      </w:r>
      <w:r w:rsidRPr="00560E75">
        <w:rPr>
          <w:color w:val="000000"/>
          <w:sz w:val="28"/>
          <w:szCs w:val="28"/>
        </w:rPr>
        <w:t>Об утверждении технических характеристик оборудования стационарной автомобильной зарядной станции публичного доступа, обеспечивающей возможность быстрой зарядки электрического автомобильного транспорта</w:t>
      </w:r>
      <w:r w:rsidR="000660A6" w:rsidRPr="00560E75">
        <w:rPr>
          <w:color w:val="000000"/>
          <w:sz w:val="28"/>
          <w:szCs w:val="28"/>
        </w:rPr>
        <w:t>»</w:t>
      </w:r>
      <w:r w:rsidR="00D602BE">
        <w:rPr>
          <w:color w:val="000000"/>
          <w:sz w:val="28"/>
          <w:szCs w:val="28"/>
        </w:rPr>
        <w:t xml:space="preserve"> (далее - </w:t>
      </w:r>
      <w:r w:rsidR="00D602BE" w:rsidRPr="00560E75">
        <w:rPr>
          <w:color w:val="000000"/>
          <w:sz w:val="28"/>
          <w:szCs w:val="28"/>
        </w:rPr>
        <w:t xml:space="preserve">приказ Министерства промышленности </w:t>
      </w:r>
      <w:r w:rsidR="00D602BE">
        <w:rPr>
          <w:color w:val="000000"/>
          <w:sz w:val="28"/>
          <w:szCs w:val="28"/>
        </w:rPr>
        <w:t xml:space="preserve">и торговли Российской Федерации </w:t>
      </w:r>
      <w:r w:rsidR="00D602BE" w:rsidRPr="00560E75">
        <w:rPr>
          <w:color w:val="000000"/>
          <w:sz w:val="28"/>
          <w:szCs w:val="28"/>
        </w:rPr>
        <w:t>от 29 апреля 2022 г. № 1776</w:t>
      </w:r>
      <w:r w:rsidR="00D602BE">
        <w:rPr>
          <w:color w:val="000000"/>
          <w:sz w:val="28"/>
          <w:szCs w:val="28"/>
        </w:rPr>
        <w:t>)</w:t>
      </w:r>
      <w:r w:rsidRPr="00560E75">
        <w:rPr>
          <w:color w:val="000000"/>
          <w:sz w:val="28"/>
          <w:szCs w:val="28"/>
        </w:rPr>
        <w:t xml:space="preserve">; </w:t>
      </w:r>
    </w:p>
    <w:p w:rsidR="00EA6DF7" w:rsidRPr="00560E75" w:rsidRDefault="004845AF" w:rsidP="00E434E6">
      <w:pPr>
        <w:shd w:val="clear" w:color="auto" w:fill="FFFFFF"/>
        <w:ind w:firstLine="709"/>
        <w:jc w:val="both"/>
        <w:rPr>
          <w:color w:val="000000"/>
          <w:sz w:val="28"/>
          <w:szCs w:val="28"/>
        </w:rPr>
      </w:pPr>
      <w:proofErr w:type="gramStart"/>
      <w:r w:rsidRPr="00560E75">
        <w:rPr>
          <w:color w:val="000000"/>
          <w:sz w:val="28"/>
          <w:szCs w:val="28"/>
        </w:rPr>
        <w:t>участник</w:t>
      </w:r>
      <w:proofErr w:type="gramEnd"/>
      <w:r w:rsidRPr="00560E75">
        <w:rPr>
          <w:color w:val="000000"/>
          <w:sz w:val="28"/>
          <w:szCs w:val="28"/>
        </w:rPr>
        <w:t xml:space="preserve"> отбора должен обеспечить </w:t>
      </w:r>
      <w:r w:rsidR="00EA6DF7" w:rsidRPr="00560E75">
        <w:rPr>
          <w:color w:val="000000"/>
          <w:sz w:val="28"/>
          <w:szCs w:val="28"/>
        </w:rPr>
        <w:t>соответствие программного обеспечения оборудования объектов зарядной инфраструктуры характеристикам программного обеспечения, установленным приказом Министерства цифрового развития, связи и массовых коммуникаций Российской Федерации;</w:t>
      </w:r>
    </w:p>
    <w:p w:rsidR="004845AF" w:rsidRPr="00560E75" w:rsidRDefault="004845AF" w:rsidP="00E434E6">
      <w:pPr>
        <w:shd w:val="clear" w:color="auto" w:fill="FFFFFF"/>
        <w:ind w:firstLine="709"/>
        <w:jc w:val="both"/>
        <w:rPr>
          <w:color w:val="000000"/>
          <w:sz w:val="28"/>
          <w:szCs w:val="28"/>
        </w:rPr>
      </w:pPr>
      <w:proofErr w:type="gramStart"/>
      <w:r w:rsidRPr="00560E75">
        <w:rPr>
          <w:color w:val="000000"/>
          <w:sz w:val="28"/>
          <w:szCs w:val="28"/>
        </w:rPr>
        <w:t>участник</w:t>
      </w:r>
      <w:proofErr w:type="gramEnd"/>
      <w:r w:rsidRPr="00560E75">
        <w:rPr>
          <w:color w:val="000000"/>
          <w:sz w:val="28"/>
          <w:szCs w:val="28"/>
        </w:rPr>
        <w:t xml:space="preserve"> отбора должен обеспечить следующие условия размещения объектов зарядной инфраструктуры:</w:t>
      </w:r>
    </w:p>
    <w:p w:rsidR="004845AF" w:rsidRPr="00560E75" w:rsidRDefault="004845AF" w:rsidP="00E434E6">
      <w:pPr>
        <w:shd w:val="clear" w:color="auto" w:fill="FFFFFF"/>
        <w:ind w:firstLine="709"/>
        <w:jc w:val="both"/>
        <w:rPr>
          <w:color w:val="000000"/>
          <w:sz w:val="28"/>
          <w:szCs w:val="28"/>
        </w:rPr>
      </w:pPr>
      <w:proofErr w:type="gramStart"/>
      <w:r w:rsidRPr="00560E75">
        <w:rPr>
          <w:color w:val="000000"/>
          <w:sz w:val="28"/>
          <w:szCs w:val="28"/>
        </w:rPr>
        <w:t>на</w:t>
      </w:r>
      <w:proofErr w:type="gramEnd"/>
      <w:r w:rsidRPr="00560E75">
        <w:rPr>
          <w:color w:val="000000"/>
          <w:sz w:val="28"/>
          <w:szCs w:val="28"/>
        </w:rPr>
        <w:t xml:space="preserve"> автомобильной дороге общего пользования федерального </w:t>
      </w:r>
      <w:r w:rsidR="00586636">
        <w:rPr>
          <w:color w:val="000000"/>
          <w:sz w:val="28"/>
          <w:szCs w:val="28"/>
        </w:rPr>
        <w:br/>
      </w:r>
      <w:r w:rsidRPr="00560E75">
        <w:rPr>
          <w:color w:val="000000"/>
          <w:sz w:val="28"/>
          <w:szCs w:val="28"/>
        </w:rPr>
        <w:t xml:space="preserve">и регионального значения объект зарядной инфраструктуры </w:t>
      </w:r>
      <w:r w:rsidR="0006562D">
        <w:rPr>
          <w:color w:val="000000"/>
          <w:sz w:val="28"/>
          <w:szCs w:val="28"/>
        </w:rPr>
        <w:br/>
      </w:r>
      <w:r w:rsidRPr="00560E75">
        <w:rPr>
          <w:color w:val="000000"/>
          <w:sz w:val="28"/>
          <w:szCs w:val="28"/>
        </w:rPr>
        <w:t>ра</w:t>
      </w:r>
      <w:r w:rsidR="006B724B" w:rsidRPr="00560E75">
        <w:rPr>
          <w:color w:val="000000"/>
          <w:sz w:val="28"/>
          <w:szCs w:val="28"/>
        </w:rPr>
        <w:t xml:space="preserve">змещается на земельном участке объекта </w:t>
      </w:r>
      <w:r w:rsidRPr="00560E75">
        <w:rPr>
          <w:color w:val="000000"/>
          <w:sz w:val="28"/>
          <w:szCs w:val="28"/>
        </w:rPr>
        <w:t>дорожного сервиса</w:t>
      </w:r>
      <w:r w:rsidR="006B724B" w:rsidRPr="00560E75">
        <w:rPr>
          <w:color w:val="000000"/>
          <w:sz w:val="28"/>
          <w:szCs w:val="28"/>
        </w:rPr>
        <w:t>,</w:t>
      </w:r>
      <w:r w:rsidRPr="00560E75">
        <w:rPr>
          <w:color w:val="000000"/>
          <w:sz w:val="28"/>
          <w:szCs w:val="28"/>
        </w:rPr>
        <w:t xml:space="preserve"> </w:t>
      </w:r>
      <w:r w:rsidR="006B724B" w:rsidRPr="00560E75">
        <w:rPr>
          <w:color w:val="000000"/>
          <w:sz w:val="28"/>
          <w:szCs w:val="28"/>
        </w:rPr>
        <w:t xml:space="preserve">имеющего в своем составе как минимум стационарную точку общественного питания и </w:t>
      </w:r>
      <w:r w:rsidRPr="00560E75">
        <w:rPr>
          <w:color w:val="000000"/>
          <w:sz w:val="28"/>
          <w:szCs w:val="28"/>
        </w:rPr>
        <w:t>туалет</w:t>
      </w:r>
      <w:r w:rsidR="006B724B" w:rsidRPr="00560E75">
        <w:rPr>
          <w:color w:val="000000"/>
          <w:sz w:val="28"/>
          <w:szCs w:val="28"/>
        </w:rPr>
        <w:t>;</w:t>
      </w:r>
    </w:p>
    <w:p w:rsidR="006B724B" w:rsidRPr="00560E75" w:rsidRDefault="006B724B" w:rsidP="00E434E6">
      <w:pPr>
        <w:pStyle w:val="s1"/>
        <w:shd w:val="clear" w:color="auto" w:fill="FFFFFF"/>
        <w:spacing w:before="0" w:beforeAutospacing="0" w:after="0" w:afterAutospacing="0"/>
        <w:ind w:firstLine="709"/>
        <w:jc w:val="both"/>
        <w:rPr>
          <w:color w:val="000000"/>
          <w:sz w:val="28"/>
          <w:szCs w:val="28"/>
        </w:rPr>
      </w:pPr>
      <w:proofErr w:type="gramStart"/>
      <w:r w:rsidRPr="00560E75">
        <w:rPr>
          <w:color w:val="000000"/>
          <w:sz w:val="28"/>
          <w:szCs w:val="28"/>
        </w:rPr>
        <w:t>в</w:t>
      </w:r>
      <w:proofErr w:type="gramEnd"/>
      <w:r w:rsidRPr="00560E75">
        <w:rPr>
          <w:color w:val="000000"/>
          <w:sz w:val="28"/>
          <w:szCs w:val="28"/>
        </w:rPr>
        <w:t xml:space="preserve"> границах населенного пункта объект зарядной инфраструктуры размещается:</w:t>
      </w:r>
    </w:p>
    <w:p w:rsidR="006B724B" w:rsidRPr="00560E75" w:rsidRDefault="006B724B" w:rsidP="00E434E6">
      <w:pPr>
        <w:pStyle w:val="s1"/>
        <w:shd w:val="clear" w:color="auto" w:fill="FFFFFF"/>
        <w:spacing w:before="0" w:beforeAutospacing="0" w:after="0" w:afterAutospacing="0"/>
        <w:ind w:firstLine="709"/>
        <w:jc w:val="both"/>
        <w:rPr>
          <w:color w:val="000000"/>
          <w:sz w:val="28"/>
          <w:szCs w:val="28"/>
        </w:rPr>
      </w:pPr>
      <w:proofErr w:type="gramStart"/>
      <w:r w:rsidRPr="00560E75">
        <w:rPr>
          <w:color w:val="000000"/>
          <w:sz w:val="28"/>
          <w:szCs w:val="28"/>
        </w:rPr>
        <w:t>вдоль</w:t>
      </w:r>
      <w:proofErr w:type="gramEnd"/>
      <w:r w:rsidRPr="00560E75">
        <w:rPr>
          <w:color w:val="000000"/>
          <w:sz w:val="28"/>
          <w:szCs w:val="28"/>
        </w:rPr>
        <w:t xml:space="preserve"> городской улично-дорожной сети в местах, где </w:t>
      </w:r>
      <w:r w:rsidR="0006562D">
        <w:rPr>
          <w:color w:val="000000"/>
          <w:sz w:val="28"/>
          <w:szCs w:val="28"/>
        </w:rPr>
        <w:br/>
      </w:r>
      <w:r w:rsidRPr="00560E75">
        <w:rPr>
          <w:color w:val="000000"/>
          <w:sz w:val="28"/>
          <w:szCs w:val="28"/>
        </w:rPr>
        <w:t xml:space="preserve">организованы примыкающие к зарядной станции общественные парковочные пространства с возможностью парковки минимум </w:t>
      </w:r>
      <w:r w:rsidR="009F7071">
        <w:rPr>
          <w:color w:val="000000"/>
          <w:sz w:val="28"/>
          <w:szCs w:val="28"/>
        </w:rPr>
        <w:br/>
      </w:r>
      <w:r w:rsidRPr="00560E75">
        <w:rPr>
          <w:color w:val="000000"/>
          <w:sz w:val="28"/>
          <w:szCs w:val="28"/>
        </w:rPr>
        <w:t>2 электромобилей не далее чем в 4 метрах от объекта зарядной инфраструктуры;</w:t>
      </w:r>
    </w:p>
    <w:p w:rsidR="006B724B" w:rsidRPr="00560E75" w:rsidRDefault="006B724B" w:rsidP="00E434E6">
      <w:pPr>
        <w:pStyle w:val="s1"/>
        <w:shd w:val="clear" w:color="auto" w:fill="FFFFFF"/>
        <w:spacing w:before="0" w:beforeAutospacing="0" w:after="0" w:afterAutospacing="0"/>
        <w:ind w:firstLine="709"/>
        <w:jc w:val="both"/>
        <w:rPr>
          <w:color w:val="000000"/>
          <w:sz w:val="28"/>
          <w:szCs w:val="28"/>
        </w:rPr>
      </w:pPr>
      <w:proofErr w:type="gramStart"/>
      <w:r w:rsidRPr="00560E75">
        <w:rPr>
          <w:color w:val="000000"/>
          <w:sz w:val="28"/>
          <w:szCs w:val="28"/>
        </w:rPr>
        <w:lastRenderedPageBreak/>
        <w:t>на</w:t>
      </w:r>
      <w:proofErr w:type="gramEnd"/>
      <w:r w:rsidRPr="00560E75">
        <w:rPr>
          <w:color w:val="000000"/>
          <w:sz w:val="28"/>
          <w:szCs w:val="28"/>
        </w:rPr>
        <w:t xml:space="preserve"> парковочных пространствах с возможностью неограниченного круглосуточного доступа, с возможностью парковки минимум </w:t>
      </w:r>
      <w:r w:rsidR="009F7071">
        <w:rPr>
          <w:color w:val="000000"/>
          <w:sz w:val="28"/>
          <w:szCs w:val="28"/>
        </w:rPr>
        <w:br/>
      </w:r>
      <w:r w:rsidRPr="00560E75">
        <w:rPr>
          <w:color w:val="000000"/>
          <w:sz w:val="28"/>
          <w:szCs w:val="28"/>
        </w:rPr>
        <w:t>2 электромобилей не далее чем в 2 метрах от объекта зарядной инфраструктуры;</w:t>
      </w:r>
    </w:p>
    <w:p w:rsidR="006B724B" w:rsidRPr="00560E75" w:rsidRDefault="006B724B" w:rsidP="00E434E6">
      <w:pPr>
        <w:pStyle w:val="s1"/>
        <w:shd w:val="clear" w:color="auto" w:fill="FFFFFF"/>
        <w:spacing w:before="0" w:beforeAutospacing="0" w:after="0" w:afterAutospacing="0"/>
        <w:ind w:firstLine="709"/>
        <w:jc w:val="both"/>
        <w:rPr>
          <w:color w:val="000000"/>
          <w:sz w:val="28"/>
          <w:szCs w:val="28"/>
        </w:rPr>
      </w:pPr>
      <w:proofErr w:type="gramStart"/>
      <w:r w:rsidRPr="00560E75">
        <w:rPr>
          <w:color w:val="000000"/>
          <w:sz w:val="28"/>
          <w:szCs w:val="28"/>
        </w:rPr>
        <w:t>вне</w:t>
      </w:r>
      <w:proofErr w:type="gramEnd"/>
      <w:r w:rsidRPr="00560E75">
        <w:rPr>
          <w:color w:val="000000"/>
          <w:sz w:val="28"/>
          <w:szCs w:val="28"/>
        </w:rPr>
        <w:t xml:space="preserve"> границ населенных пунктов объект зарядной инфраструктуры размещается на территориях торгово-выставочных, музейно-выставочных и спортивных комплексов на оборудованных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w:t>
      </w:r>
      <w:r w:rsidR="00E434E6">
        <w:rPr>
          <w:color w:val="000000"/>
          <w:sz w:val="28"/>
          <w:szCs w:val="28"/>
        </w:rPr>
        <w:t>объекта зарядной инфраструктуры;</w:t>
      </w:r>
    </w:p>
    <w:p w:rsidR="004845AF" w:rsidRPr="00560E75" w:rsidRDefault="00066498" w:rsidP="00E434E6">
      <w:pPr>
        <w:shd w:val="clear" w:color="auto" w:fill="FFFFFF"/>
        <w:ind w:firstLine="709"/>
        <w:jc w:val="both"/>
        <w:rPr>
          <w:color w:val="000000"/>
          <w:sz w:val="28"/>
          <w:szCs w:val="28"/>
        </w:rPr>
      </w:pPr>
      <w:proofErr w:type="gramStart"/>
      <w:r>
        <w:rPr>
          <w:color w:val="000000"/>
          <w:sz w:val="28"/>
          <w:szCs w:val="28"/>
        </w:rPr>
        <w:t>б)</w:t>
      </w:r>
      <w:proofErr w:type="spellStart"/>
      <w:r w:rsidR="008A469B" w:rsidRPr="008A469B">
        <w:rPr>
          <w:color w:val="FFFFFF" w:themeColor="background1"/>
          <w:sz w:val="12"/>
          <w:szCs w:val="12"/>
        </w:rPr>
        <w:t>р</w:t>
      </w:r>
      <w:r w:rsidR="00682DCE">
        <w:rPr>
          <w:color w:val="000000"/>
          <w:sz w:val="28"/>
          <w:szCs w:val="28"/>
        </w:rPr>
        <w:t>участник</w:t>
      </w:r>
      <w:proofErr w:type="spellEnd"/>
      <w:proofErr w:type="gramEnd"/>
      <w:r w:rsidR="00682DCE">
        <w:rPr>
          <w:color w:val="000000"/>
          <w:sz w:val="28"/>
          <w:szCs w:val="28"/>
        </w:rPr>
        <w:t xml:space="preserve"> отбора должен обеспечить</w:t>
      </w:r>
      <w:r w:rsidR="004845AF" w:rsidRPr="00560E75">
        <w:rPr>
          <w:color w:val="000000"/>
          <w:sz w:val="28"/>
          <w:szCs w:val="28"/>
        </w:rPr>
        <w:t xml:space="preserve"> выполнени</w:t>
      </w:r>
      <w:r w:rsidR="00682DCE">
        <w:rPr>
          <w:color w:val="000000"/>
          <w:sz w:val="28"/>
          <w:szCs w:val="28"/>
        </w:rPr>
        <w:t>е</w:t>
      </w:r>
      <w:r w:rsidR="004845AF" w:rsidRPr="00560E75">
        <w:rPr>
          <w:color w:val="000000"/>
          <w:sz w:val="28"/>
          <w:szCs w:val="28"/>
        </w:rPr>
        <w:t xml:space="preserve"> следующих требований сервисного обслуживания и технической доступности объекта зарядной инфраструктуры:</w:t>
      </w:r>
    </w:p>
    <w:p w:rsidR="004845AF" w:rsidRPr="00560E75" w:rsidRDefault="004845AF" w:rsidP="00386255">
      <w:pPr>
        <w:widowControl w:val="0"/>
        <w:shd w:val="clear" w:color="auto" w:fill="FFFFFF"/>
        <w:ind w:firstLine="709"/>
        <w:jc w:val="both"/>
        <w:rPr>
          <w:color w:val="000000"/>
          <w:sz w:val="28"/>
          <w:szCs w:val="28"/>
        </w:rPr>
      </w:pPr>
      <w:proofErr w:type="gramStart"/>
      <w:r w:rsidRPr="00560E75">
        <w:rPr>
          <w:color w:val="000000"/>
          <w:sz w:val="28"/>
          <w:szCs w:val="28"/>
        </w:rPr>
        <w:t>функционирование</w:t>
      </w:r>
      <w:proofErr w:type="gramEnd"/>
      <w:r w:rsidRPr="00560E75">
        <w:rPr>
          <w:color w:val="000000"/>
          <w:sz w:val="28"/>
          <w:szCs w:val="28"/>
        </w:rPr>
        <w:t xml:space="preserve"> объекта зарядной инфраструктуры в течение </w:t>
      </w:r>
      <w:r w:rsidR="0006562D">
        <w:rPr>
          <w:color w:val="000000"/>
          <w:sz w:val="28"/>
          <w:szCs w:val="28"/>
        </w:rPr>
        <w:br/>
      </w:r>
      <w:r w:rsidRPr="00560E75">
        <w:rPr>
          <w:color w:val="000000"/>
          <w:sz w:val="28"/>
          <w:szCs w:val="28"/>
        </w:rPr>
        <w:t>не менее пяти лет со дня выдачи акта, подписанного в том числе уполномоченным представителем органа местн</w:t>
      </w:r>
      <w:r w:rsidR="00CA4C20">
        <w:rPr>
          <w:color w:val="000000"/>
          <w:sz w:val="28"/>
          <w:szCs w:val="28"/>
        </w:rPr>
        <w:t>ого самоуправления муниципального образования</w:t>
      </w:r>
      <w:r w:rsidRPr="00560E75">
        <w:rPr>
          <w:color w:val="000000"/>
          <w:sz w:val="28"/>
          <w:szCs w:val="28"/>
        </w:rPr>
        <w:t xml:space="preserve"> </w:t>
      </w:r>
      <w:r w:rsidR="00682DCE">
        <w:rPr>
          <w:color w:val="000000"/>
          <w:sz w:val="28"/>
          <w:szCs w:val="28"/>
        </w:rPr>
        <w:t xml:space="preserve">в </w:t>
      </w:r>
      <w:r w:rsidRPr="00560E75">
        <w:rPr>
          <w:color w:val="000000"/>
          <w:sz w:val="28"/>
          <w:szCs w:val="28"/>
        </w:rPr>
        <w:t>Республик</w:t>
      </w:r>
      <w:r w:rsidR="00682DCE">
        <w:rPr>
          <w:color w:val="000000"/>
          <w:sz w:val="28"/>
          <w:szCs w:val="28"/>
        </w:rPr>
        <w:t>е</w:t>
      </w:r>
      <w:r w:rsidRPr="00560E75">
        <w:rPr>
          <w:color w:val="000000"/>
          <w:sz w:val="28"/>
          <w:szCs w:val="28"/>
        </w:rPr>
        <w:t xml:space="preserve"> </w:t>
      </w:r>
      <w:r w:rsidR="00FC04E7" w:rsidRPr="00560E75">
        <w:rPr>
          <w:color w:val="000000"/>
          <w:sz w:val="28"/>
          <w:szCs w:val="28"/>
        </w:rPr>
        <w:t>Марий Эл</w:t>
      </w:r>
      <w:r w:rsidRPr="00560E75">
        <w:rPr>
          <w:color w:val="000000"/>
          <w:sz w:val="28"/>
          <w:szCs w:val="28"/>
        </w:rPr>
        <w:t>, на территории котор</w:t>
      </w:r>
      <w:r w:rsidR="00FC04E7" w:rsidRPr="00560E75">
        <w:rPr>
          <w:color w:val="000000"/>
          <w:sz w:val="28"/>
          <w:szCs w:val="28"/>
        </w:rPr>
        <w:t>ого</w:t>
      </w:r>
      <w:r w:rsidRPr="00560E75">
        <w:rPr>
          <w:color w:val="000000"/>
          <w:sz w:val="28"/>
          <w:szCs w:val="28"/>
        </w:rPr>
        <w:t xml:space="preserve"> размещен объект зарядной инфраструктуры, подтверждающего ввод объекта зарядной инфраструктуры в эксплуатацию;</w:t>
      </w:r>
    </w:p>
    <w:p w:rsidR="004845AF" w:rsidRPr="00560E75" w:rsidRDefault="004845AF" w:rsidP="00E434E6">
      <w:pPr>
        <w:shd w:val="clear" w:color="auto" w:fill="FFFFFF"/>
        <w:ind w:firstLine="709"/>
        <w:jc w:val="both"/>
        <w:rPr>
          <w:color w:val="000000"/>
          <w:sz w:val="28"/>
          <w:szCs w:val="28"/>
        </w:rPr>
      </w:pPr>
      <w:proofErr w:type="gramStart"/>
      <w:r w:rsidRPr="00560E75">
        <w:rPr>
          <w:color w:val="000000"/>
          <w:sz w:val="28"/>
          <w:szCs w:val="28"/>
        </w:rPr>
        <w:t>объект</w:t>
      </w:r>
      <w:proofErr w:type="gramEnd"/>
      <w:r w:rsidRPr="00560E75">
        <w:rPr>
          <w:color w:val="000000"/>
          <w:sz w:val="28"/>
          <w:szCs w:val="28"/>
        </w:rPr>
        <w:t xml:space="preserve"> зарядной инфраструктуры должен предусматривать круглосуточный режим эксплуатации в течение установленного срока службы. В населенном пункте объект зарядной инфраструктуры должен быть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должно составлять не более 48 часов. На автомобильной дороге общего пользования федерального и регионального значения объект зарядной инфраструктуры должен быть доступен для пользователя не менее 95 процентов времени в месяц. </w:t>
      </w:r>
      <w:r w:rsidR="0006562D">
        <w:rPr>
          <w:color w:val="000000"/>
          <w:sz w:val="28"/>
          <w:szCs w:val="28"/>
        </w:rPr>
        <w:br/>
      </w:r>
      <w:r w:rsidRPr="00560E75">
        <w:rPr>
          <w:color w:val="000000"/>
          <w:sz w:val="28"/>
          <w:szCs w:val="28"/>
        </w:rPr>
        <w:t>Время восстановления работоспособности в случае неисправности объекта зарядной инфраструктуры должно составлять не более 12 часов;</w:t>
      </w:r>
    </w:p>
    <w:p w:rsidR="004845AF" w:rsidRDefault="004845AF" w:rsidP="00E434E6">
      <w:pPr>
        <w:shd w:val="clear" w:color="auto" w:fill="FFFFFF"/>
        <w:ind w:firstLine="709"/>
        <w:jc w:val="both"/>
        <w:rPr>
          <w:sz w:val="28"/>
          <w:szCs w:val="28"/>
        </w:rPr>
      </w:pPr>
      <w:proofErr w:type="gramStart"/>
      <w:r w:rsidRPr="00560E75">
        <w:rPr>
          <w:sz w:val="28"/>
          <w:szCs w:val="28"/>
        </w:rPr>
        <w:t>передача</w:t>
      </w:r>
      <w:proofErr w:type="gramEnd"/>
      <w:r w:rsidRPr="00560E75">
        <w:rPr>
          <w:sz w:val="28"/>
          <w:szCs w:val="28"/>
        </w:rPr>
        <w:t xml:space="preserve">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w:t>
      </w:r>
      <w:r w:rsidR="00FC04E7" w:rsidRPr="00560E75">
        <w:rPr>
          <w:sz w:val="28"/>
          <w:szCs w:val="28"/>
        </w:rPr>
        <w:t xml:space="preserve"> </w:t>
      </w:r>
      <w:r w:rsidRPr="00560E75">
        <w:rPr>
          <w:sz w:val="28"/>
          <w:szCs w:val="28"/>
        </w:rPr>
        <w:t>(или) водителям</w:t>
      </w:r>
      <w:r w:rsidR="00823CDF">
        <w:rPr>
          <w:sz w:val="28"/>
          <w:szCs w:val="28"/>
        </w:rPr>
        <w:t>и электротранспорта.</w:t>
      </w:r>
    </w:p>
    <w:p w:rsidR="00C11DE0" w:rsidRDefault="00C11DE0" w:rsidP="00C11DE0">
      <w:pPr>
        <w:pStyle w:val="Standard"/>
        <w:spacing w:before="0"/>
        <w:ind w:firstLine="720"/>
      </w:pPr>
      <w:r w:rsidRPr="00C11DE0">
        <w:rPr>
          <w:rFonts w:ascii="Times New Roman" w:eastAsia="Times New Roman" w:hAnsi="Times New Roman" w:cs="Times New Roman"/>
          <w:kern w:val="0"/>
          <w:sz w:val="28"/>
          <w:szCs w:val="28"/>
          <w:lang w:eastAsia="ru-RU"/>
        </w:rPr>
        <w:t>12.</w:t>
      </w:r>
      <w:r w:rsidR="00436E26" w:rsidRPr="008036CF">
        <w:rPr>
          <w:sz w:val="28"/>
          <w:szCs w:val="28"/>
        </w:rPr>
        <w:t> </w:t>
      </w:r>
      <w:r w:rsidRPr="00C11DE0">
        <w:rPr>
          <w:rFonts w:ascii="Times New Roman" w:eastAsia="Times New Roman" w:hAnsi="Times New Roman" w:cs="Times New Roman"/>
          <w:kern w:val="0"/>
          <w:sz w:val="28"/>
          <w:szCs w:val="28"/>
          <w:lang w:eastAsia="ru-RU"/>
        </w:rPr>
        <w:t>При осуществлении</w:t>
      </w:r>
      <w:r>
        <w:rPr>
          <w:rFonts w:ascii="PT Astra Serif" w:hAnsi="PT Astra Serif" w:cs="Times New Roman"/>
          <w:color w:val="000000"/>
          <w:sz w:val="28"/>
        </w:rPr>
        <w:t xml:space="preserve"> взаимодействия между Министерством и участниками отбора 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пунктом 10 </w:t>
      </w:r>
      <w:r>
        <w:rPr>
          <w:rFonts w:ascii="PT Astra Serif" w:eastAsia="Times New Roman" w:hAnsi="PT Astra Serif" w:cs="Times New Roman"/>
          <w:color w:val="000000"/>
          <w:sz w:val="28"/>
          <w:szCs w:val="28"/>
        </w:rPr>
        <w:t>настоящих Правил</w:t>
      </w:r>
      <w:r>
        <w:rPr>
          <w:rFonts w:ascii="PT Astra Serif" w:hAnsi="PT Astra Serif" w:cs="Times New Roman"/>
          <w:color w:val="000000"/>
          <w:sz w:val="28"/>
        </w:rPr>
        <w:t xml:space="preserve">, при наличии соответствующей информации </w:t>
      </w:r>
      <w:r>
        <w:rPr>
          <w:rFonts w:ascii="PT Astra Serif" w:hAnsi="PT Astra Serif" w:cs="Times New Roman"/>
          <w:color w:val="000000"/>
          <w:sz w:val="28"/>
        </w:rPr>
        <w:br/>
        <w:t xml:space="preserve">в государственных информационных системах, доступ к которым </w:t>
      </w:r>
      <w:r>
        <w:rPr>
          <w:rFonts w:ascii="PT Astra Serif" w:hAnsi="PT Astra Serif" w:cs="Times New Roman"/>
          <w:color w:val="000000"/>
          <w:sz w:val="28"/>
        </w:rPr>
        <w:br/>
        <w:t xml:space="preserve">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w:t>
      </w:r>
      <w:r>
        <w:rPr>
          <w:rFonts w:ascii="PT Astra Serif" w:hAnsi="PT Astra Serif" w:cs="Times New Roman"/>
          <w:color w:val="000000"/>
          <w:sz w:val="28"/>
        </w:rPr>
        <w:br/>
        <w:t>по собственной инициативе.</w:t>
      </w:r>
    </w:p>
    <w:p w:rsidR="00C11DE0" w:rsidRDefault="001D51A3" w:rsidP="00C11DE0">
      <w:pPr>
        <w:pStyle w:val="Standard"/>
        <w:spacing w:before="0"/>
        <w:ind w:firstLine="720"/>
      </w:pPr>
      <w:r>
        <w:rPr>
          <w:rFonts w:ascii="PT Astra Serif" w:hAnsi="PT Astra Serif" w:cs="Times New Roman"/>
          <w:color w:val="000000"/>
          <w:sz w:val="28"/>
        </w:rPr>
        <w:lastRenderedPageBreak/>
        <w:t>П</w:t>
      </w:r>
      <w:r w:rsidR="00C11DE0">
        <w:rPr>
          <w:rFonts w:ascii="PT Astra Serif" w:hAnsi="PT Astra Serif" w:cs="Times New Roman"/>
          <w:color w:val="000000"/>
          <w:sz w:val="28"/>
        </w:rPr>
        <w:t>роверк</w:t>
      </w:r>
      <w:r>
        <w:rPr>
          <w:rFonts w:ascii="PT Astra Serif" w:hAnsi="PT Astra Serif" w:cs="Times New Roman"/>
          <w:color w:val="000000"/>
          <w:sz w:val="28"/>
        </w:rPr>
        <w:t>а</w:t>
      </w:r>
      <w:r w:rsidR="00C11DE0">
        <w:rPr>
          <w:rFonts w:ascii="PT Astra Serif" w:hAnsi="PT Astra Serif" w:cs="Times New Roman"/>
          <w:color w:val="000000"/>
          <w:sz w:val="28"/>
        </w:rPr>
        <w:t xml:space="preserve"> участника отбора на соответствие требованиям, определенным пунктом 10 </w:t>
      </w:r>
      <w:r w:rsidR="00C11DE0">
        <w:rPr>
          <w:rFonts w:ascii="PT Astra Serif" w:eastAsia="Times New Roman" w:hAnsi="PT Astra Serif" w:cs="Times New Roman"/>
          <w:color w:val="000000"/>
          <w:sz w:val="28"/>
          <w:szCs w:val="28"/>
        </w:rPr>
        <w:t>настоящих Правил</w:t>
      </w:r>
      <w:r w:rsidR="00C11DE0">
        <w:rPr>
          <w:rFonts w:ascii="PT Astra Serif" w:hAnsi="PT Astra Serif" w:cs="Times New Roman"/>
          <w:color w:val="000000"/>
          <w:sz w:val="28"/>
        </w:rPr>
        <w:t>,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C11DE0" w:rsidRDefault="00C11DE0" w:rsidP="00C11DE0">
      <w:pPr>
        <w:pStyle w:val="Standard"/>
        <w:spacing w:before="0"/>
        <w:ind w:firstLine="720"/>
        <w:rPr>
          <w:rFonts w:ascii="PT Astra Serif" w:hAnsi="PT Astra Serif" w:cs="Times New Roman"/>
          <w:color w:val="000000"/>
          <w:sz w:val="28"/>
        </w:rPr>
      </w:pPr>
      <w:r>
        <w:rPr>
          <w:rFonts w:ascii="PT Astra Serif" w:hAnsi="PT Astra Serif" w:cs="Times New Roman"/>
          <w:color w:val="000000"/>
          <w:sz w:val="28"/>
        </w:rPr>
        <w:t xml:space="preserve">Подтверждение соответствия участника отбора требованиям, определенным пунктом </w:t>
      </w:r>
      <w:r w:rsidR="001D51A3">
        <w:rPr>
          <w:rFonts w:ascii="PT Astra Serif" w:hAnsi="PT Astra Serif" w:cs="Times New Roman"/>
          <w:color w:val="000000"/>
          <w:sz w:val="28"/>
        </w:rPr>
        <w:t>10</w:t>
      </w:r>
      <w:r>
        <w:rPr>
          <w:rFonts w:ascii="PT Astra Serif" w:hAnsi="PT Astra Serif" w:cs="Times New Roman"/>
          <w:color w:val="000000"/>
          <w:sz w:val="28"/>
        </w:rPr>
        <w:t xml:space="preserve"> </w:t>
      </w:r>
      <w:r>
        <w:rPr>
          <w:rFonts w:ascii="PT Astra Serif" w:eastAsia="Times New Roman" w:hAnsi="PT Astra Serif" w:cs="Times New Roman"/>
          <w:color w:val="000000"/>
          <w:sz w:val="28"/>
          <w:szCs w:val="28"/>
        </w:rPr>
        <w:t>настоящ</w:t>
      </w:r>
      <w:r w:rsidR="001D51A3">
        <w:rPr>
          <w:rFonts w:ascii="PT Astra Serif" w:eastAsia="Times New Roman" w:hAnsi="PT Astra Serif" w:cs="Times New Roman"/>
          <w:color w:val="000000"/>
          <w:sz w:val="28"/>
          <w:szCs w:val="28"/>
        </w:rPr>
        <w:t>их</w:t>
      </w:r>
      <w:r>
        <w:rPr>
          <w:rFonts w:ascii="PT Astra Serif" w:eastAsia="Times New Roman" w:hAnsi="PT Astra Serif" w:cs="Times New Roman"/>
          <w:color w:val="000000"/>
          <w:sz w:val="28"/>
          <w:szCs w:val="28"/>
        </w:rPr>
        <w:t xml:space="preserve"> П</w:t>
      </w:r>
      <w:r w:rsidR="001D51A3">
        <w:rPr>
          <w:rFonts w:ascii="PT Astra Serif" w:eastAsia="Times New Roman" w:hAnsi="PT Astra Serif" w:cs="Times New Roman"/>
          <w:color w:val="000000"/>
          <w:sz w:val="28"/>
          <w:szCs w:val="28"/>
        </w:rPr>
        <w:t>равил</w:t>
      </w:r>
      <w:r>
        <w:rPr>
          <w:rFonts w:ascii="PT Astra Serif" w:hAnsi="PT Astra Serif" w:cs="Times New Roman"/>
          <w:color w:val="000000"/>
          <w:sz w:val="28"/>
        </w:rPr>
        <w:t xml:space="preserve">, в случае отсутствия технической возможности осуществления автоматической проверки </w:t>
      </w:r>
      <w:r w:rsidR="001D51A3">
        <w:rPr>
          <w:rFonts w:ascii="PT Astra Serif" w:hAnsi="PT Astra Serif" w:cs="Times New Roman"/>
          <w:color w:val="000000"/>
          <w:sz w:val="28"/>
        </w:rPr>
        <w:br/>
      </w:r>
      <w:r>
        <w:rPr>
          <w:rFonts w:ascii="PT Astra Serif" w:hAnsi="PT Astra Serif" w:cs="Times New Roman"/>
          <w:color w:val="000000"/>
          <w:sz w:val="28"/>
        </w:rPr>
        <w:t xml:space="preserve">в системе «Электронный бюджет» осуществляется путем проставления </w:t>
      </w:r>
      <w:r w:rsidR="001D51A3">
        <w:rPr>
          <w:rFonts w:ascii="PT Astra Serif" w:hAnsi="PT Astra Serif" w:cs="Times New Roman"/>
          <w:color w:val="000000"/>
          <w:sz w:val="28"/>
        </w:rPr>
        <w:br/>
      </w:r>
      <w:r>
        <w:rPr>
          <w:rFonts w:ascii="PT Astra Serif" w:hAnsi="PT Astra Serif" w:cs="Times New Roman"/>
          <w:color w:val="000000"/>
          <w:sz w:val="28"/>
        </w:rPr>
        <w:t>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7A6D3C" w:rsidRPr="008F353F" w:rsidRDefault="00931FA4" w:rsidP="007A6D3C">
      <w:pPr>
        <w:pStyle w:val="Standard"/>
        <w:spacing w:before="0"/>
        <w:ind w:firstLine="720"/>
        <w:rPr>
          <w:rFonts w:ascii="PT Astra Serif" w:hAnsi="PT Astra Serif" w:cs="Times New Roman"/>
          <w:color w:val="000000"/>
          <w:sz w:val="28"/>
        </w:rPr>
      </w:pPr>
      <w:r w:rsidRPr="008F353F">
        <w:rPr>
          <w:rFonts w:ascii="PT Astra Serif" w:hAnsi="PT Astra Serif" w:cs="Times New Roman"/>
          <w:sz w:val="28"/>
        </w:rPr>
        <w:t>1</w:t>
      </w:r>
      <w:r w:rsidR="00C11DE0" w:rsidRPr="008F353F">
        <w:rPr>
          <w:rFonts w:ascii="PT Astra Serif" w:hAnsi="PT Astra Serif" w:cs="Times New Roman"/>
          <w:sz w:val="28"/>
        </w:rPr>
        <w:t>3</w:t>
      </w:r>
      <w:r w:rsidR="004845AF" w:rsidRPr="008F353F">
        <w:rPr>
          <w:rFonts w:ascii="PT Astra Serif" w:hAnsi="PT Astra Serif" w:cs="Times New Roman"/>
          <w:sz w:val="28"/>
        </w:rPr>
        <w:t>.</w:t>
      </w:r>
      <w:r w:rsidR="008F353F" w:rsidRPr="008F353F">
        <w:rPr>
          <w:color w:val="FFFFFF" w:themeColor="background1"/>
          <w:sz w:val="12"/>
          <w:szCs w:val="12"/>
        </w:rPr>
        <w:t>р</w:t>
      </w:r>
      <w:r w:rsidR="007A6D3C" w:rsidRPr="008F353F">
        <w:rPr>
          <w:rFonts w:ascii="PT Astra Serif" w:hAnsi="PT Astra Serif" w:cs="Times New Roman"/>
          <w:sz w:val="28"/>
        </w:rPr>
        <w:t xml:space="preserve">Заявка </w:t>
      </w:r>
      <w:r w:rsidR="007A6D3C">
        <w:rPr>
          <w:rFonts w:ascii="PT Astra Serif" w:hAnsi="PT Astra Serif" w:cs="Times New Roman"/>
          <w:color w:val="000000"/>
          <w:sz w:val="28"/>
        </w:rPr>
        <w:t>подается в соответствии с требованиями и в сроки, указанные в объявлении о проведении отбора.</w:t>
      </w:r>
    </w:p>
    <w:p w:rsidR="007A6D3C" w:rsidRPr="008F353F" w:rsidRDefault="007A6D3C" w:rsidP="007A6D3C">
      <w:pPr>
        <w:pStyle w:val="Standard"/>
        <w:spacing w:before="0"/>
        <w:ind w:firstLine="708"/>
        <w:rPr>
          <w:rFonts w:ascii="PT Astra Serif" w:hAnsi="PT Astra Serif" w:cs="Times New Roman"/>
          <w:color w:val="000000"/>
          <w:sz w:val="28"/>
        </w:rPr>
      </w:pPr>
      <w:r>
        <w:rPr>
          <w:rFonts w:ascii="PT Astra Serif" w:hAnsi="PT Astra Serif" w:cs="Times New Roman"/>
          <w:color w:val="000000"/>
          <w:sz w:val="28"/>
        </w:rPr>
        <w:t xml:space="preserve">Формирование участниками отбора заявок осуществляется </w:t>
      </w:r>
      <w:r w:rsidR="00BC6DB8">
        <w:rPr>
          <w:rFonts w:ascii="PT Astra Serif" w:hAnsi="PT Astra Serif" w:cs="Times New Roman"/>
          <w:color w:val="000000"/>
          <w:sz w:val="28"/>
        </w:rPr>
        <w:br/>
      </w:r>
      <w:r>
        <w:rPr>
          <w:rFonts w:ascii="PT Astra Serif" w:hAnsi="PT Astra Serif" w:cs="Times New Roman"/>
          <w:color w:val="000000"/>
          <w:sz w:val="28"/>
        </w:rPr>
        <w:t xml:space="preserve">в электронной форме посредством заполнения соответствующих экранных форм веб-интерфейса системы «Электронный бюджет» </w:t>
      </w:r>
      <w:r w:rsidR="00BC6DB8">
        <w:rPr>
          <w:rFonts w:ascii="PT Astra Serif" w:hAnsi="PT Astra Serif" w:cs="Times New Roman"/>
          <w:color w:val="000000"/>
          <w:sz w:val="28"/>
        </w:rPr>
        <w:br/>
      </w:r>
      <w:r>
        <w:rPr>
          <w:rFonts w:ascii="PT Astra Serif" w:hAnsi="PT Astra Serif" w:cs="Times New Roman"/>
          <w:color w:val="000000"/>
          <w:sz w:val="28"/>
        </w:rPr>
        <w:t>с приложением электронных копий документов (документов на</w:t>
      </w:r>
      <w:r w:rsidR="00BC6DB8">
        <w:rPr>
          <w:rFonts w:ascii="PT Astra Serif" w:hAnsi="PT Astra Serif" w:cs="Times New Roman"/>
          <w:color w:val="000000"/>
          <w:sz w:val="28"/>
        </w:rPr>
        <w:t xml:space="preserve"> бумажном </w:t>
      </w:r>
      <w:r>
        <w:rPr>
          <w:rFonts w:ascii="PT Astra Serif" w:hAnsi="PT Astra Serif" w:cs="Times New Roman"/>
          <w:color w:val="000000"/>
          <w:sz w:val="28"/>
        </w:rPr>
        <w:t>носителе, преобразованных в электронную форму посредством сканирования).</w:t>
      </w:r>
    </w:p>
    <w:p w:rsidR="007A6D3C" w:rsidRPr="008F353F" w:rsidRDefault="007A6D3C" w:rsidP="007A6D3C">
      <w:pPr>
        <w:pStyle w:val="Standard"/>
        <w:spacing w:before="0"/>
        <w:ind w:firstLine="708"/>
        <w:rPr>
          <w:rFonts w:ascii="PT Astra Serif" w:hAnsi="PT Astra Serif" w:cs="Times New Roman"/>
          <w:color w:val="000000"/>
          <w:sz w:val="28"/>
        </w:rPr>
      </w:pPr>
      <w:r w:rsidRPr="008F353F">
        <w:rPr>
          <w:rFonts w:ascii="PT Astra Serif" w:hAnsi="PT Astra Serif" w:cs="Times New Roman"/>
          <w:color w:val="000000"/>
          <w:sz w:val="28"/>
        </w:rPr>
        <w:t>Заявка подписывается усиленной квалифицированной электронной подписью руководителя участника отбора или уполномоченного им лица.</w:t>
      </w:r>
    </w:p>
    <w:p w:rsidR="00BC6DB8" w:rsidRDefault="00BC6DB8" w:rsidP="00BC6DB8">
      <w:pPr>
        <w:pStyle w:val="Standard"/>
        <w:spacing w:before="0"/>
        <w:ind w:firstLine="720"/>
        <w:rPr>
          <w:rFonts w:ascii="PT Astra Serif" w:hAnsi="PT Astra Serif" w:cs="Times New Roman"/>
          <w:color w:val="000000"/>
          <w:sz w:val="28"/>
        </w:rPr>
      </w:pPr>
      <w:r>
        <w:rPr>
          <w:rFonts w:ascii="PT Astra Serif" w:hAnsi="PT Astra Serif" w:cs="Times New Roman"/>
          <w:color w:val="000000"/>
          <w:sz w:val="28"/>
        </w:rPr>
        <w:t xml:space="preserve">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w:t>
      </w:r>
      <w:r w:rsidR="00F35DCE">
        <w:rPr>
          <w:rFonts w:ascii="PT Astra Serif" w:hAnsi="PT Astra Serif" w:cs="Times New Roman"/>
          <w:color w:val="000000"/>
          <w:sz w:val="28"/>
        </w:rPr>
        <w:br/>
      </w:r>
      <w:r>
        <w:rPr>
          <w:rFonts w:ascii="PT Astra Serif" w:hAnsi="PT Astra Serif" w:cs="Times New Roman"/>
          <w:color w:val="000000"/>
          <w:sz w:val="28"/>
        </w:rPr>
        <w:t xml:space="preserve">не позволяющими осуществить ознакомление с их содержимым </w:t>
      </w:r>
      <w:r w:rsidR="00F35DCE">
        <w:rPr>
          <w:rFonts w:ascii="PT Astra Serif" w:hAnsi="PT Astra Serif" w:cs="Times New Roman"/>
          <w:color w:val="000000"/>
          <w:sz w:val="28"/>
        </w:rPr>
        <w:br/>
      </w:r>
      <w:r>
        <w:rPr>
          <w:rFonts w:ascii="PT Astra Serif" w:hAnsi="PT Astra Serif" w:cs="Times New Roman"/>
          <w:color w:val="000000"/>
          <w:sz w:val="28"/>
        </w:rPr>
        <w:t>без специальных программных или технологических средств.</w:t>
      </w:r>
    </w:p>
    <w:p w:rsidR="00BC6DB8" w:rsidRDefault="00BC6DB8" w:rsidP="00BC6DB8">
      <w:pPr>
        <w:pStyle w:val="Textbody"/>
        <w:spacing w:after="0" w:line="240" w:lineRule="auto"/>
        <w:ind w:firstLine="708"/>
        <w:rPr>
          <w:rFonts w:ascii="PT Astra Serif" w:hAnsi="PT Astra Serif" w:cs="Times New Roman"/>
          <w:color w:val="000000"/>
          <w:sz w:val="28"/>
        </w:rPr>
      </w:pPr>
      <w:r>
        <w:rPr>
          <w:rFonts w:ascii="PT Astra Serif" w:hAnsi="PT Astra Serif" w:cs="Times New Roman"/>
          <w:color w:val="000000"/>
          <w:sz w:val="28"/>
        </w:rPr>
        <w:t>Фото- и видеоматериалы, включаемые в заявку, должны содержать четкое и контрастное изображение высокого качества.</w:t>
      </w:r>
    </w:p>
    <w:p w:rsidR="00BC6DB8" w:rsidRDefault="008A7248" w:rsidP="00BC6DB8">
      <w:pPr>
        <w:pStyle w:val="Standard"/>
        <w:spacing w:before="0"/>
        <w:ind w:firstLine="720"/>
      </w:pPr>
      <w:r>
        <w:rPr>
          <w:rFonts w:ascii="PT Astra Serif" w:eastAsia="Times New Roman" w:hAnsi="PT Astra Serif" w:cs="Times New Roman"/>
          <w:color w:val="000000"/>
          <w:sz w:val="28"/>
          <w:szCs w:val="28"/>
        </w:rPr>
        <w:t>Э</w:t>
      </w:r>
      <w:r w:rsidR="00BC6DB8">
        <w:rPr>
          <w:rFonts w:ascii="PT Astra Serif" w:eastAsia="Times New Roman" w:hAnsi="PT Astra Serif" w:cs="Times New Roman"/>
          <w:color w:val="000000"/>
          <w:sz w:val="28"/>
          <w:szCs w:val="28"/>
        </w:rPr>
        <w:t>лектронные копии</w:t>
      </w:r>
      <w:r w:rsidRPr="008A7248">
        <w:rPr>
          <w:rFonts w:ascii="PT Astra Serif" w:eastAsia="Times New Roman" w:hAnsi="PT Astra Serif" w:cs="Times New Roman"/>
          <w:color w:val="000000"/>
          <w:sz w:val="28"/>
          <w:szCs w:val="28"/>
        </w:rPr>
        <w:t xml:space="preserve"> </w:t>
      </w:r>
      <w:r>
        <w:rPr>
          <w:rFonts w:ascii="PT Astra Serif" w:eastAsia="Times New Roman" w:hAnsi="PT Astra Serif" w:cs="Times New Roman"/>
          <w:color w:val="000000"/>
          <w:sz w:val="28"/>
          <w:szCs w:val="28"/>
        </w:rPr>
        <w:t>документов</w:t>
      </w:r>
      <w:r w:rsidR="00BC6DB8">
        <w:rPr>
          <w:rFonts w:ascii="PT Astra Serif" w:eastAsia="Times New Roman" w:hAnsi="PT Astra Serif" w:cs="Times New Roman"/>
          <w:color w:val="000000"/>
          <w:sz w:val="28"/>
          <w:szCs w:val="28"/>
        </w:rPr>
        <w:t>, включаемые в заявку</w:t>
      </w:r>
      <w:r w:rsidR="00BC6DB8">
        <w:rPr>
          <w:rFonts w:ascii="PT Astra Serif" w:hAnsi="PT Astra Serif" w:cs="Times New Roman"/>
          <w:color w:val="000000"/>
          <w:sz w:val="28"/>
          <w:szCs w:val="28"/>
        </w:rPr>
        <w:t xml:space="preserve">, должны быть оформлены в соответствии с требованиями законодательства. </w:t>
      </w:r>
      <w:r w:rsidR="008B69DC">
        <w:rPr>
          <w:rFonts w:ascii="PT Astra Serif" w:hAnsi="PT Astra Serif" w:cs="Times New Roman"/>
          <w:color w:val="000000"/>
          <w:sz w:val="28"/>
          <w:szCs w:val="28"/>
        </w:rPr>
        <w:br/>
      </w:r>
      <w:r w:rsidR="00BC6DB8">
        <w:rPr>
          <w:rFonts w:ascii="PT Astra Serif" w:hAnsi="PT Astra Serif" w:cs="Times New Roman"/>
          <w:color w:val="000000"/>
          <w:sz w:val="28"/>
          <w:szCs w:val="28"/>
        </w:rPr>
        <w:t xml:space="preserve">Не допускается представление </w:t>
      </w:r>
      <w:r w:rsidR="00F35DCE">
        <w:rPr>
          <w:rFonts w:ascii="PT Astra Serif" w:eastAsia="Times New Roman" w:hAnsi="PT Astra Serif" w:cs="Times New Roman"/>
          <w:color w:val="000000"/>
          <w:sz w:val="28"/>
          <w:szCs w:val="28"/>
        </w:rPr>
        <w:t>электронных копий</w:t>
      </w:r>
      <w:r w:rsidR="00F35DCE" w:rsidRPr="008A7248">
        <w:rPr>
          <w:rFonts w:ascii="PT Astra Serif" w:eastAsia="Times New Roman" w:hAnsi="PT Astra Serif" w:cs="Times New Roman"/>
          <w:color w:val="000000"/>
          <w:sz w:val="28"/>
          <w:szCs w:val="28"/>
        </w:rPr>
        <w:t xml:space="preserve"> </w:t>
      </w:r>
      <w:r w:rsidR="00BC6DB8">
        <w:rPr>
          <w:rFonts w:ascii="PT Astra Serif" w:hAnsi="PT Astra Serif" w:cs="Times New Roman"/>
          <w:color w:val="000000"/>
          <w:sz w:val="28"/>
          <w:szCs w:val="28"/>
        </w:rPr>
        <w:t>документов,</w:t>
      </w:r>
      <w:r w:rsidR="00BC6DB8">
        <w:rPr>
          <w:rFonts w:ascii="PT Astra Serif" w:hAnsi="PT Astra Serif" w:cs="Times New Roman"/>
          <w:i/>
          <w:iCs/>
          <w:color w:val="000000"/>
          <w:sz w:val="28"/>
          <w:szCs w:val="28"/>
        </w:rPr>
        <w:t xml:space="preserve"> </w:t>
      </w:r>
      <w:r w:rsidR="00BC6DB8">
        <w:rPr>
          <w:rFonts w:ascii="PT Astra Serif" w:hAnsi="PT Astra Serif" w:cs="Times New Roman"/>
          <w:color w:val="000000"/>
          <w:sz w:val="28"/>
          <w:szCs w:val="28"/>
        </w:rPr>
        <w:t>на</w:t>
      </w:r>
      <w:r w:rsidR="00BC6DB8">
        <w:rPr>
          <w:rFonts w:ascii="PT Astra Serif" w:hAnsi="PT Astra Serif" w:cs="Times New Roman"/>
          <w:i/>
          <w:iCs/>
          <w:color w:val="000000"/>
          <w:sz w:val="28"/>
          <w:szCs w:val="28"/>
        </w:rPr>
        <w:t xml:space="preserve"> </w:t>
      </w:r>
      <w:r w:rsidR="00BC6DB8">
        <w:rPr>
          <w:rFonts w:ascii="PT Astra Serif" w:hAnsi="PT Astra Serif" w:cs="Times New Roman"/>
          <w:color w:val="000000"/>
          <w:sz w:val="28"/>
          <w:szCs w:val="28"/>
        </w:rPr>
        <w:t xml:space="preserve">которых отсутствует подпись уполномоченного лица, оттиск печати (при наличии) или </w:t>
      </w:r>
      <w:r w:rsidR="00BC6DB8">
        <w:rPr>
          <w:rFonts w:ascii="PT Astra Serif" w:eastAsia="Times New Roman" w:hAnsi="PT Astra Serif" w:cs="Times New Roman"/>
          <w:color w:val="000000"/>
          <w:sz w:val="28"/>
          <w:szCs w:val="28"/>
        </w:rPr>
        <w:t>цифровая</w:t>
      </w:r>
      <w:r w:rsidR="00BC6DB8">
        <w:rPr>
          <w:rFonts w:ascii="PT Astra Serif" w:hAnsi="PT Astra Serif" w:cs="Times New Roman"/>
          <w:color w:val="000000"/>
          <w:sz w:val="28"/>
          <w:szCs w:val="28"/>
        </w:rPr>
        <w:t xml:space="preserve"> подпись, имеются не оговоренные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rsidR="00BC6DB8" w:rsidRDefault="00BC6DB8" w:rsidP="00BC6DB8">
      <w:pPr>
        <w:pStyle w:val="Standard"/>
        <w:spacing w:before="0"/>
        <w:ind w:firstLine="720"/>
        <w:rPr>
          <w:rFonts w:ascii="PT Astra Serif" w:hAnsi="PT Astra Serif" w:cs="Times New Roman"/>
          <w:color w:val="000000"/>
          <w:sz w:val="28"/>
        </w:rPr>
      </w:pPr>
      <w:r>
        <w:rPr>
          <w:rFonts w:ascii="PT Astra Serif" w:hAnsi="PT Astra Serif" w:cs="Times New Roman"/>
          <w:color w:val="000000"/>
          <w:sz w:val="28"/>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BC6DB8" w:rsidRDefault="00BC6DB8" w:rsidP="00BC6DB8">
      <w:pPr>
        <w:pStyle w:val="Standard"/>
        <w:spacing w:before="0"/>
        <w:ind w:firstLine="737"/>
        <w:rPr>
          <w:rFonts w:ascii="PT Astra Serif" w:hAnsi="PT Astra Serif" w:cs="Times New Roman"/>
          <w:color w:val="000000"/>
          <w:sz w:val="28"/>
          <w:szCs w:val="28"/>
        </w:rPr>
      </w:pPr>
      <w:r>
        <w:rPr>
          <w:rFonts w:ascii="PT Astra Serif" w:hAnsi="PT Astra Serif" w:cs="Times New Roman"/>
          <w:color w:val="000000"/>
          <w:sz w:val="28"/>
          <w:szCs w:val="28"/>
        </w:rPr>
        <w:lastRenderedPageBreak/>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A00CB6" w:rsidRPr="00560E75" w:rsidRDefault="00A00CB6" w:rsidP="00A00CB6">
      <w:pPr>
        <w:shd w:val="clear" w:color="auto" w:fill="FFFFFF"/>
        <w:ind w:firstLine="709"/>
        <w:jc w:val="both"/>
        <w:rPr>
          <w:color w:val="000000"/>
          <w:sz w:val="28"/>
          <w:szCs w:val="28"/>
        </w:rPr>
      </w:pPr>
      <w:r w:rsidRPr="00560E75">
        <w:rPr>
          <w:color w:val="000000"/>
          <w:sz w:val="28"/>
          <w:szCs w:val="28"/>
        </w:rPr>
        <w:t xml:space="preserve">Участник отбора в ходе одного отбора может подать несколько </w:t>
      </w:r>
      <w:r>
        <w:rPr>
          <w:color w:val="000000"/>
          <w:sz w:val="28"/>
          <w:szCs w:val="28"/>
        </w:rPr>
        <w:t xml:space="preserve">заявок </w:t>
      </w:r>
      <w:r w:rsidRPr="00560E75">
        <w:rPr>
          <w:color w:val="000000"/>
          <w:sz w:val="28"/>
          <w:szCs w:val="28"/>
        </w:rPr>
        <w:t xml:space="preserve">в отношении разных объектов зарядной инфраструктуры. При этом с участником отбора, подавшим несколько заявок, заключается одно соглашение о предоставлении субсидии в отношении всех заявок, </w:t>
      </w:r>
      <w:r>
        <w:rPr>
          <w:color w:val="000000"/>
          <w:sz w:val="28"/>
          <w:szCs w:val="28"/>
        </w:rPr>
        <w:br/>
      </w:r>
      <w:r w:rsidRPr="00560E75">
        <w:rPr>
          <w:color w:val="000000"/>
          <w:sz w:val="28"/>
          <w:szCs w:val="28"/>
        </w:rPr>
        <w:t>по которым участник отбора определен победителем отбора и получателем субсидии.</w:t>
      </w:r>
    </w:p>
    <w:p w:rsidR="00A07B98" w:rsidRPr="00705F23" w:rsidRDefault="00A07B98" w:rsidP="00A07B98">
      <w:pPr>
        <w:ind w:firstLine="709"/>
        <w:jc w:val="both"/>
        <w:rPr>
          <w:sz w:val="28"/>
          <w:szCs w:val="28"/>
        </w:rPr>
      </w:pPr>
      <w:r w:rsidRPr="004A7700">
        <w:rPr>
          <w:sz w:val="28"/>
          <w:szCs w:val="28"/>
        </w:rPr>
        <w:t xml:space="preserve">Внесение изменений в заявку или отзыв заявки осуществляется участником отбора в порядке, аналогичном порядку формирования заявки участником отбора </w:t>
      </w:r>
      <w:r w:rsidRPr="00705F23">
        <w:rPr>
          <w:sz w:val="28"/>
          <w:szCs w:val="28"/>
        </w:rPr>
        <w:t xml:space="preserve">в системе «Электронный бюджет», </w:t>
      </w:r>
      <w:r w:rsidRPr="00705F23">
        <w:rPr>
          <w:sz w:val="28"/>
          <w:szCs w:val="28"/>
        </w:rPr>
        <w:br/>
        <w:t>но не позднее дня окончания подачи заявок.</w:t>
      </w:r>
    </w:p>
    <w:p w:rsidR="00A07B98" w:rsidRPr="00705F23" w:rsidRDefault="00A07B98" w:rsidP="00A07B98">
      <w:pPr>
        <w:ind w:firstLine="709"/>
        <w:jc w:val="both"/>
        <w:rPr>
          <w:sz w:val="28"/>
          <w:szCs w:val="28"/>
        </w:rPr>
      </w:pPr>
      <w:r w:rsidRPr="00705F23">
        <w:rPr>
          <w:sz w:val="28"/>
          <w:szCs w:val="28"/>
        </w:rPr>
        <w:t>После окончания срока приема заявок внесение изменений в заявку или ее отзыв участником отбора не допускается.</w:t>
      </w:r>
    </w:p>
    <w:p w:rsidR="008F353F" w:rsidRPr="00254A0D" w:rsidRDefault="008F353F" w:rsidP="008F353F">
      <w:pPr>
        <w:pStyle w:val="Standard"/>
        <w:spacing w:before="0"/>
        <w:ind w:firstLine="708"/>
      </w:pPr>
      <w:r w:rsidRPr="00254A0D">
        <w:rPr>
          <w:rFonts w:ascii="PT Astra Serif" w:eastAsia="Times New Roman" w:hAnsi="PT Astra Serif" w:cs="Times New Roman"/>
          <w:color w:val="000000"/>
          <w:sz w:val="28"/>
        </w:rPr>
        <w:t>14.</w:t>
      </w:r>
      <w:r w:rsidR="00FD684D" w:rsidRPr="008036CF">
        <w:rPr>
          <w:sz w:val="28"/>
          <w:szCs w:val="28"/>
        </w:rPr>
        <w:t> </w:t>
      </w:r>
      <w:r w:rsidRPr="00254A0D">
        <w:rPr>
          <w:rFonts w:ascii="PT Astra Serif" w:eastAsia="Times New Roman" w:hAnsi="PT Astra Serif" w:cs="Times New Roman"/>
          <w:color w:val="000000"/>
          <w:sz w:val="28"/>
        </w:rPr>
        <w:t>Заявка включает в себя</w:t>
      </w:r>
      <w:r w:rsidR="00E70899">
        <w:rPr>
          <w:rFonts w:ascii="PT Astra Serif" w:eastAsia="Times New Roman" w:hAnsi="PT Astra Serif" w:cs="Times New Roman"/>
          <w:color w:val="000000"/>
          <w:sz w:val="28"/>
        </w:rPr>
        <w:t xml:space="preserve"> следующую информацию и документы.</w:t>
      </w:r>
    </w:p>
    <w:p w:rsidR="008F353F" w:rsidRPr="00E70899" w:rsidRDefault="00E70899" w:rsidP="00E70899">
      <w:pPr>
        <w:pStyle w:val="Standard"/>
        <w:spacing w:before="0"/>
        <w:ind w:firstLine="708"/>
        <w:rPr>
          <w:rFonts w:ascii="Times New Roman" w:hAnsi="Times New Roman" w:cs="Times New Roman"/>
          <w:color w:val="000000"/>
          <w:sz w:val="28"/>
        </w:rPr>
      </w:pPr>
      <w:proofErr w:type="gramStart"/>
      <w:r>
        <w:rPr>
          <w:rFonts w:ascii="Times New Roman" w:hAnsi="Times New Roman" w:cs="Times New Roman"/>
          <w:color w:val="000000"/>
          <w:sz w:val="28"/>
        </w:rPr>
        <w:t>а</w:t>
      </w:r>
      <w:proofErr w:type="gramEnd"/>
      <w:r>
        <w:rPr>
          <w:rFonts w:ascii="Times New Roman" w:hAnsi="Times New Roman" w:cs="Times New Roman"/>
          <w:color w:val="000000"/>
          <w:sz w:val="28"/>
        </w:rPr>
        <w:t>)</w:t>
      </w:r>
      <w:r>
        <w:rPr>
          <w:rFonts w:ascii="PT Astra Serif" w:hAnsi="PT Astra Serif" w:cs="Times New Roman" w:hint="eastAsia"/>
          <w:color w:val="000000"/>
          <w:sz w:val="28"/>
        </w:rPr>
        <w:t xml:space="preserve"> </w:t>
      </w:r>
      <w:r w:rsidR="00441C94">
        <w:rPr>
          <w:rFonts w:ascii="PT Astra Serif" w:hAnsi="PT Astra Serif" w:cs="Times New Roman"/>
          <w:color w:val="000000"/>
          <w:sz w:val="28"/>
        </w:rPr>
        <w:t>и</w:t>
      </w:r>
      <w:r w:rsidR="008F353F" w:rsidRPr="00254A0D">
        <w:rPr>
          <w:rFonts w:ascii="PT Astra Serif" w:hAnsi="PT Astra Serif" w:cs="Times New Roman"/>
          <w:color w:val="000000"/>
          <w:sz w:val="28"/>
        </w:rPr>
        <w:t>нформацию и документы об участнике отбора:</w:t>
      </w:r>
    </w:p>
    <w:p w:rsidR="008F353F" w:rsidRPr="00254A0D" w:rsidRDefault="008F353F" w:rsidP="008F353F">
      <w:pPr>
        <w:pStyle w:val="Standard"/>
        <w:spacing w:before="0"/>
        <w:ind w:firstLine="708"/>
        <w:rPr>
          <w:rFonts w:ascii="PT Astra Serif" w:hAnsi="PT Astra Serif" w:cs="Times New Roman"/>
          <w:color w:val="000000"/>
          <w:sz w:val="28"/>
        </w:rPr>
      </w:pPr>
      <w:proofErr w:type="gramStart"/>
      <w:r w:rsidRPr="00254A0D">
        <w:rPr>
          <w:rFonts w:ascii="PT Astra Serif" w:hAnsi="PT Astra Serif" w:cs="Times New Roman"/>
          <w:color w:val="000000"/>
          <w:sz w:val="28"/>
        </w:rPr>
        <w:t>полное</w:t>
      </w:r>
      <w:proofErr w:type="gramEnd"/>
      <w:r w:rsidRPr="00254A0D">
        <w:rPr>
          <w:rFonts w:ascii="PT Astra Serif" w:hAnsi="PT Astra Serif" w:cs="Times New Roman"/>
          <w:color w:val="000000"/>
          <w:sz w:val="28"/>
        </w:rPr>
        <w:t xml:space="preserve"> и сокращенное наименование участника отбора </w:t>
      </w:r>
      <w:r w:rsidR="00565AEE">
        <w:rPr>
          <w:rFonts w:ascii="PT Astra Serif" w:hAnsi="PT Astra Serif" w:cs="Times New Roman"/>
          <w:color w:val="000000"/>
          <w:sz w:val="28"/>
        </w:rPr>
        <w:br/>
      </w:r>
      <w:r w:rsidRPr="00254A0D">
        <w:rPr>
          <w:rFonts w:ascii="PT Astra Serif" w:hAnsi="PT Astra Serif" w:cs="Times New Roman"/>
          <w:color w:val="000000"/>
          <w:sz w:val="28"/>
        </w:rPr>
        <w:t>(для юридических лиц);</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фамилию</w:t>
      </w:r>
      <w:proofErr w:type="gramEnd"/>
      <w:r w:rsidRPr="00254A0D">
        <w:rPr>
          <w:rFonts w:ascii="PT Astra Serif" w:hAnsi="PT Astra Serif" w:cs="Times New Roman"/>
          <w:color w:val="000000"/>
          <w:sz w:val="28"/>
          <w:szCs w:val="28"/>
        </w:rPr>
        <w:t>, имя, отчество (при наличии) индивидуального предпринимателя;</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основной</w:t>
      </w:r>
      <w:proofErr w:type="gramEnd"/>
      <w:r w:rsidRPr="00254A0D">
        <w:rPr>
          <w:rFonts w:ascii="PT Astra Serif" w:hAnsi="PT Astra Serif" w:cs="Times New Roman"/>
          <w:color w:val="000000"/>
          <w:sz w:val="28"/>
          <w:szCs w:val="28"/>
        </w:rPr>
        <w:t xml:space="preserve"> государственный регистрационный номер участника отбора (для юридических лиц и индивидуальных предпринимателей);</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идентификационный</w:t>
      </w:r>
      <w:proofErr w:type="gramEnd"/>
      <w:r w:rsidRPr="00254A0D">
        <w:rPr>
          <w:rFonts w:ascii="PT Astra Serif" w:hAnsi="PT Astra Serif" w:cs="Times New Roman"/>
          <w:color w:val="000000"/>
          <w:sz w:val="28"/>
          <w:szCs w:val="28"/>
        </w:rPr>
        <w:t xml:space="preserve"> номер налогоплательщика;</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дату</w:t>
      </w:r>
      <w:proofErr w:type="gramEnd"/>
      <w:r w:rsidRPr="00254A0D">
        <w:rPr>
          <w:rFonts w:ascii="PT Astra Serif" w:hAnsi="PT Astra Serif" w:cs="Times New Roman"/>
          <w:color w:val="000000"/>
          <w:sz w:val="28"/>
          <w:szCs w:val="28"/>
        </w:rPr>
        <w:t xml:space="preserve"> постановки на учет в налоговом органе (для индивидуальных предпринимателей);</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дату</w:t>
      </w:r>
      <w:proofErr w:type="gramEnd"/>
      <w:r w:rsidRPr="00254A0D">
        <w:rPr>
          <w:rFonts w:ascii="PT Astra Serif" w:hAnsi="PT Astra Serif" w:cs="Times New Roman"/>
          <w:color w:val="000000"/>
          <w:sz w:val="28"/>
          <w:szCs w:val="28"/>
        </w:rPr>
        <w:t xml:space="preserve"> и код причины постановки на учет в налоговом органе </w:t>
      </w:r>
      <w:r w:rsidR="00565AEE">
        <w:rPr>
          <w:rFonts w:ascii="PT Astra Serif" w:hAnsi="PT Astra Serif" w:cs="Times New Roman"/>
          <w:color w:val="000000"/>
          <w:sz w:val="28"/>
          <w:szCs w:val="28"/>
        </w:rPr>
        <w:br/>
      </w:r>
      <w:r w:rsidRPr="00254A0D">
        <w:rPr>
          <w:rFonts w:ascii="PT Astra Serif" w:hAnsi="PT Astra Serif" w:cs="Times New Roman"/>
          <w:color w:val="000000"/>
          <w:sz w:val="28"/>
          <w:szCs w:val="28"/>
        </w:rPr>
        <w:t>(для юридических лиц);</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дату</w:t>
      </w:r>
      <w:proofErr w:type="gramEnd"/>
      <w:r w:rsidRPr="00254A0D">
        <w:rPr>
          <w:rFonts w:ascii="PT Astra Serif" w:hAnsi="PT Astra Serif" w:cs="Times New Roman"/>
          <w:color w:val="000000"/>
          <w:sz w:val="28"/>
          <w:szCs w:val="28"/>
        </w:rPr>
        <w:t xml:space="preserve"> государственной регистрации физического лица в качестве индивидуального предпринимателя;</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дату</w:t>
      </w:r>
      <w:proofErr w:type="gramEnd"/>
      <w:r w:rsidRPr="00254A0D">
        <w:rPr>
          <w:rFonts w:ascii="PT Astra Serif" w:hAnsi="PT Astra Serif" w:cs="Times New Roman"/>
          <w:color w:val="000000"/>
          <w:sz w:val="28"/>
          <w:szCs w:val="28"/>
        </w:rPr>
        <w:t xml:space="preserve"> и место рождения (для индивидуальных предпринимателей);</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страховой</w:t>
      </w:r>
      <w:proofErr w:type="gramEnd"/>
      <w:r w:rsidRPr="00254A0D">
        <w:rPr>
          <w:rFonts w:ascii="PT Astra Serif" w:hAnsi="PT Astra Serif" w:cs="Times New Roman"/>
          <w:color w:val="000000"/>
          <w:sz w:val="28"/>
          <w:szCs w:val="28"/>
        </w:rPr>
        <w:t xml:space="preserve"> номер индивидуального лицевого счета </w:t>
      </w:r>
      <w:r w:rsidR="00565AEE">
        <w:rPr>
          <w:rFonts w:ascii="PT Astra Serif" w:hAnsi="PT Astra Serif" w:cs="Times New Roman"/>
          <w:color w:val="000000"/>
          <w:sz w:val="28"/>
          <w:szCs w:val="28"/>
        </w:rPr>
        <w:br/>
      </w:r>
      <w:r w:rsidRPr="00254A0D">
        <w:rPr>
          <w:rFonts w:ascii="PT Astra Serif" w:hAnsi="PT Astra Serif" w:cs="Times New Roman"/>
          <w:color w:val="000000"/>
          <w:sz w:val="28"/>
          <w:szCs w:val="28"/>
        </w:rPr>
        <w:t>(для индивидуальных предпринимателей);</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адрес</w:t>
      </w:r>
      <w:proofErr w:type="gramEnd"/>
      <w:r w:rsidRPr="00254A0D">
        <w:rPr>
          <w:rFonts w:ascii="PT Astra Serif" w:hAnsi="PT Astra Serif" w:cs="Times New Roman"/>
          <w:color w:val="000000"/>
          <w:sz w:val="28"/>
          <w:szCs w:val="28"/>
        </w:rPr>
        <w:t xml:space="preserve"> юридического лица, адрес регистрации (для индивидуальных предпринимателей);</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номер</w:t>
      </w:r>
      <w:proofErr w:type="gramEnd"/>
      <w:r w:rsidRPr="00254A0D">
        <w:rPr>
          <w:rFonts w:ascii="PT Astra Serif" w:hAnsi="PT Astra Serif" w:cs="Times New Roman"/>
          <w:color w:val="000000"/>
          <w:sz w:val="28"/>
          <w:szCs w:val="28"/>
        </w:rPr>
        <w:t xml:space="preserve"> контактного телефона, почтовый адрес и адрес электронной почты для направления юридически значимых сообщений;</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фамилию</w:t>
      </w:r>
      <w:proofErr w:type="gramEnd"/>
      <w:r w:rsidRPr="00254A0D">
        <w:rPr>
          <w:rFonts w:ascii="PT Astra Serif" w:hAnsi="PT Astra Serif" w:cs="Times New Roman"/>
          <w:color w:val="000000"/>
          <w:sz w:val="28"/>
          <w:szCs w:val="28"/>
        </w:rPr>
        <w:t>, имя, отчество (при наличии) и идентификационный номер налогоплательщика главного бухгалтера (при наличии), фамилии, имена, отчества (при наличии) учредителей</w:t>
      </w:r>
      <w:r w:rsidR="00254A0D" w:rsidRPr="00254A0D">
        <w:rPr>
          <w:rFonts w:ascii="PT Astra Serif" w:hAnsi="PT Astra Serif" w:cs="Times New Roman"/>
          <w:color w:val="000000"/>
          <w:sz w:val="28"/>
          <w:szCs w:val="28"/>
        </w:rPr>
        <w:t xml:space="preserve"> (за исключением сельскохозяйственных кооперативов, созданных в соответствии </w:t>
      </w:r>
      <w:r w:rsidR="00254A0D" w:rsidRPr="00254A0D">
        <w:rPr>
          <w:rFonts w:ascii="PT Astra Serif" w:hAnsi="PT Astra Serif" w:cs="Times New Roman"/>
          <w:color w:val="000000"/>
          <w:sz w:val="28"/>
          <w:szCs w:val="28"/>
        </w:rPr>
        <w:br/>
        <w:t xml:space="preserve">с </w:t>
      </w:r>
      <w:r w:rsidR="00254A0D" w:rsidRPr="00254A0D">
        <w:rPr>
          <w:rFonts w:ascii="PT Astra Serif" w:hAnsi="PT Astra Serif" w:cs="Times New Roman"/>
          <w:bCs/>
          <w:color w:val="000000"/>
          <w:sz w:val="28"/>
          <w:szCs w:val="28"/>
        </w:rPr>
        <w:t>Федеральным законом</w:t>
      </w:r>
      <w:r w:rsidR="00254A0D" w:rsidRPr="00254A0D">
        <w:rPr>
          <w:rFonts w:ascii="PT Astra Serif" w:hAnsi="PT Astra Serif" w:cs="Times New Roman"/>
          <w:color w:val="000000"/>
          <w:sz w:val="28"/>
          <w:szCs w:val="28"/>
        </w:rPr>
        <w:t xml:space="preserve"> «О сельскохозяйственной кооперации»)</w:t>
      </w:r>
      <w:r w:rsidRPr="00254A0D">
        <w:rPr>
          <w:rFonts w:ascii="PT Astra Serif" w:hAnsi="PT Astra Serif" w:cs="Times New Roman"/>
          <w:color w:val="000000"/>
          <w:sz w:val="28"/>
          <w:szCs w:val="28"/>
        </w:rPr>
        <w:t xml:space="preserve">, членов коллегиального исполнительного органа, лица, исполняющего функции </w:t>
      </w:r>
      <w:r w:rsidRPr="00254A0D">
        <w:rPr>
          <w:rFonts w:ascii="PT Astra Serif" w:hAnsi="PT Astra Serif" w:cs="Times New Roman"/>
          <w:color w:val="000000"/>
          <w:sz w:val="28"/>
          <w:szCs w:val="28"/>
        </w:rPr>
        <w:lastRenderedPageBreak/>
        <w:t>единоличного исполнительного органа (для юридических лиц);</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информацию</w:t>
      </w:r>
      <w:proofErr w:type="gramEnd"/>
      <w:r w:rsidRPr="00254A0D">
        <w:rPr>
          <w:rFonts w:ascii="PT Astra Serif" w:hAnsi="PT Astra Serif" w:cs="Times New Roman"/>
          <w:color w:val="000000"/>
          <w:sz w:val="28"/>
          <w:szCs w:val="28"/>
        </w:rPr>
        <w:t xml:space="preserve"> о руководителе юридического лица (фамилию, имя, отчество (при наличии), идентификационный номер налогоплательщика, должность);</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перечень</w:t>
      </w:r>
      <w:proofErr w:type="gramEnd"/>
      <w:r w:rsidRPr="00254A0D">
        <w:rPr>
          <w:rFonts w:ascii="PT Astra Serif" w:hAnsi="PT Astra Serif" w:cs="Times New Roman"/>
          <w:color w:val="000000"/>
          <w:sz w:val="28"/>
          <w:szCs w:val="28"/>
        </w:rPr>
        <w:t xml:space="preserve">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w:t>
      </w:r>
      <w:r w:rsidR="00565AEE">
        <w:rPr>
          <w:rFonts w:ascii="PT Astra Serif" w:hAnsi="PT Astra Serif" w:cs="Times New Roman"/>
          <w:color w:val="000000"/>
          <w:sz w:val="28"/>
          <w:szCs w:val="28"/>
        </w:rPr>
        <w:br/>
      </w:r>
      <w:r w:rsidRPr="00254A0D">
        <w:rPr>
          <w:rFonts w:ascii="PT Astra Serif" w:hAnsi="PT Astra Serif" w:cs="Times New Roman"/>
          <w:color w:val="000000"/>
          <w:sz w:val="28"/>
          <w:szCs w:val="28"/>
        </w:rPr>
        <w:t>со сведениями единого государственного реестра индивидуальных предпринимателей (для индивидуальных предпринимателей);</w:t>
      </w:r>
    </w:p>
    <w:p w:rsidR="008F353F" w:rsidRPr="00254A0D" w:rsidRDefault="008F353F" w:rsidP="008F353F">
      <w:pPr>
        <w:pStyle w:val="Standard"/>
        <w:spacing w:before="0"/>
        <w:ind w:firstLine="708"/>
        <w:rPr>
          <w:rFonts w:ascii="PT Astra Serif" w:hAnsi="PT Astra Serif" w:cs="Times New Roman"/>
          <w:color w:val="000000"/>
          <w:sz w:val="28"/>
          <w:szCs w:val="28"/>
        </w:rPr>
      </w:pPr>
      <w:proofErr w:type="gramStart"/>
      <w:r w:rsidRPr="00254A0D">
        <w:rPr>
          <w:rFonts w:ascii="PT Astra Serif" w:hAnsi="PT Astra Serif" w:cs="Times New Roman"/>
          <w:color w:val="000000"/>
          <w:sz w:val="28"/>
          <w:szCs w:val="28"/>
        </w:rPr>
        <w:t>информацию</w:t>
      </w:r>
      <w:proofErr w:type="gramEnd"/>
      <w:r w:rsidRPr="00254A0D">
        <w:rPr>
          <w:rFonts w:ascii="PT Astra Serif" w:hAnsi="PT Astra Serif" w:cs="Times New Roman"/>
          <w:color w:val="000000"/>
          <w:sz w:val="28"/>
          <w:szCs w:val="28"/>
        </w:rPr>
        <w:t xml:space="preserve"> о счетах в соответствии с законодательством Российской Федерации для перечисления </w:t>
      </w:r>
      <w:r w:rsidR="0016706F" w:rsidRPr="00254A0D">
        <w:rPr>
          <w:rFonts w:ascii="PT Astra Serif" w:hAnsi="PT Astra Serif" w:cs="Times New Roman"/>
          <w:color w:val="000000"/>
          <w:sz w:val="28"/>
          <w:szCs w:val="28"/>
        </w:rPr>
        <w:t>субсидии</w:t>
      </w:r>
      <w:r w:rsidRPr="00254A0D">
        <w:rPr>
          <w:rFonts w:ascii="PT Astra Serif" w:hAnsi="PT Astra Serif" w:cs="Times New Roman"/>
          <w:color w:val="000000"/>
          <w:sz w:val="28"/>
          <w:szCs w:val="28"/>
        </w:rPr>
        <w:t>, а также о лице, уполномоченном на подписание соглашения;</w:t>
      </w:r>
    </w:p>
    <w:p w:rsidR="008F353F" w:rsidRPr="00436E26" w:rsidRDefault="008F353F" w:rsidP="002D603D">
      <w:pPr>
        <w:pStyle w:val="Standard"/>
        <w:spacing w:before="0"/>
        <w:ind w:firstLine="720"/>
        <w:rPr>
          <w:rFonts w:ascii="PT Astra Serif" w:hAnsi="PT Astra Serif" w:cs="Times New Roman"/>
          <w:color w:val="000000"/>
          <w:sz w:val="28"/>
          <w:szCs w:val="28"/>
        </w:rPr>
      </w:pPr>
      <w:proofErr w:type="gramStart"/>
      <w:r w:rsidRPr="00436E26">
        <w:rPr>
          <w:rFonts w:ascii="PT Astra Serif" w:hAnsi="PT Astra Serif" w:cs="Times New Roman"/>
          <w:color w:val="000000"/>
          <w:sz w:val="28"/>
          <w:szCs w:val="28"/>
        </w:rPr>
        <w:t>информацию</w:t>
      </w:r>
      <w:proofErr w:type="gramEnd"/>
      <w:r w:rsidRPr="00436E26">
        <w:rPr>
          <w:rFonts w:ascii="PT Astra Serif" w:hAnsi="PT Astra Serif" w:cs="Times New Roman"/>
          <w:color w:val="000000"/>
          <w:sz w:val="28"/>
          <w:szCs w:val="28"/>
        </w:rPr>
        <w:t xml:space="preserve"> и документы, подтверждающие соответствие участника отбора требованиям, установленным пунктом </w:t>
      </w:r>
      <w:r w:rsidR="0016706F" w:rsidRPr="00436E26">
        <w:rPr>
          <w:rFonts w:ascii="PT Astra Serif" w:hAnsi="PT Astra Serif" w:cs="Times New Roman"/>
          <w:color w:val="000000"/>
          <w:sz w:val="28"/>
          <w:szCs w:val="28"/>
        </w:rPr>
        <w:t>10</w:t>
      </w:r>
      <w:r w:rsidRPr="00436E26">
        <w:rPr>
          <w:rFonts w:ascii="PT Astra Serif" w:hAnsi="PT Astra Serif" w:cs="Times New Roman"/>
          <w:color w:val="000000"/>
          <w:sz w:val="28"/>
          <w:szCs w:val="28"/>
        </w:rPr>
        <w:t xml:space="preserve"> настоящ</w:t>
      </w:r>
      <w:r w:rsidR="0016706F" w:rsidRPr="00436E26">
        <w:rPr>
          <w:rFonts w:ascii="PT Astra Serif" w:hAnsi="PT Astra Serif" w:cs="Times New Roman"/>
          <w:color w:val="000000"/>
          <w:sz w:val="28"/>
          <w:szCs w:val="28"/>
        </w:rPr>
        <w:t>их</w:t>
      </w:r>
      <w:r w:rsidRPr="00436E26">
        <w:rPr>
          <w:rFonts w:ascii="PT Astra Serif" w:hAnsi="PT Astra Serif" w:cs="Times New Roman"/>
          <w:color w:val="000000"/>
          <w:sz w:val="28"/>
          <w:szCs w:val="28"/>
        </w:rPr>
        <w:t xml:space="preserve"> </w:t>
      </w:r>
      <w:r w:rsidR="0016706F" w:rsidRPr="00436E26">
        <w:rPr>
          <w:rFonts w:ascii="PT Astra Serif" w:hAnsi="PT Astra Serif" w:cs="Times New Roman"/>
          <w:color w:val="000000"/>
          <w:sz w:val="28"/>
          <w:szCs w:val="28"/>
        </w:rPr>
        <w:t>Правил</w:t>
      </w:r>
      <w:r w:rsidR="002D603D">
        <w:rPr>
          <w:rFonts w:ascii="PT Astra Serif" w:hAnsi="PT Astra Serif" w:cs="Times New Roman"/>
          <w:color w:val="000000"/>
          <w:sz w:val="28"/>
          <w:szCs w:val="28"/>
        </w:rPr>
        <w:t xml:space="preserve"> (в случае, </w:t>
      </w:r>
      <w:r w:rsidR="002D603D">
        <w:rPr>
          <w:rFonts w:ascii="PT Astra Serif" w:hAnsi="PT Astra Serif" w:cs="Times New Roman"/>
          <w:color w:val="000000"/>
          <w:sz w:val="28"/>
        </w:rPr>
        <w:t>если участник отбора готов представить указанные документы и информацию по собственной инициативе</w:t>
      </w:r>
      <w:r w:rsidR="002D603D">
        <w:rPr>
          <w:rFonts w:ascii="PT Astra Serif" w:hAnsi="PT Astra Serif" w:cs="Times New Roman"/>
          <w:color w:val="000000"/>
          <w:sz w:val="28"/>
          <w:szCs w:val="28"/>
        </w:rPr>
        <w:t>)</w:t>
      </w:r>
      <w:r w:rsidRPr="00436E26">
        <w:rPr>
          <w:rFonts w:ascii="PT Astra Serif" w:hAnsi="PT Astra Serif" w:cs="Times New Roman"/>
          <w:color w:val="000000"/>
          <w:sz w:val="28"/>
          <w:szCs w:val="28"/>
        </w:rPr>
        <w:t>;</w:t>
      </w:r>
    </w:p>
    <w:p w:rsidR="00D31486" w:rsidRPr="00D31486" w:rsidRDefault="00D31486" w:rsidP="00D31486">
      <w:pPr>
        <w:shd w:val="clear" w:color="auto" w:fill="FFFFFF"/>
        <w:ind w:firstLine="709"/>
        <w:jc w:val="both"/>
        <w:rPr>
          <w:color w:val="000000"/>
          <w:sz w:val="28"/>
          <w:szCs w:val="28"/>
        </w:rPr>
      </w:pPr>
      <w:proofErr w:type="gramStart"/>
      <w:r>
        <w:rPr>
          <w:color w:val="000000"/>
          <w:sz w:val="28"/>
          <w:szCs w:val="28"/>
        </w:rPr>
        <w:t>б</w:t>
      </w:r>
      <w:proofErr w:type="gramEnd"/>
      <w:r>
        <w:rPr>
          <w:color w:val="000000"/>
          <w:sz w:val="28"/>
          <w:szCs w:val="28"/>
        </w:rPr>
        <w:t>)</w:t>
      </w:r>
      <w:r w:rsidRPr="008036CF">
        <w:rPr>
          <w:sz w:val="28"/>
          <w:szCs w:val="28"/>
        </w:rPr>
        <w:t> </w:t>
      </w:r>
      <w:r w:rsidRPr="00D31486">
        <w:rPr>
          <w:color w:val="000000"/>
          <w:sz w:val="28"/>
          <w:szCs w:val="28"/>
        </w:rPr>
        <w:t xml:space="preserve">информацию и документы, подтверждающие соответствие участника отбора </w:t>
      </w:r>
      <w:r w:rsidR="00565AEE">
        <w:rPr>
          <w:color w:val="000000"/>
          <w:sz w:val="28"/>
          <w:szCs w:val="28"/>
        </w:rPr>
        <w:t>критериям отбора</w:t>
      </w:r>
      <w:r w:rsidRPr="00D31486">
        <w:rPr>
          <w:color w:val="000000"/>
          <w:sz w:val="28"/>
          <w:szCs w:val="28"/>
        </w:rPr>
        <w:t xml:space="preserve">, установленным в </w:t>
      </w:r>
      <w:r w:rsidRPr="00560E75">
        <w:rPr>
          <w:color w:val="000000"/>
          <w:sz w:val="28"/>
          <w:szCs w:val="28"/>
        </w:rPr>
        <w:t xml:space="preserve">подпункте </w:t>
      </w:r>
      <w:r>
        <w:rPr>
          <w:color w:val="000000"/>
          <w:sz w:val="28"/>
          <w:szCs w:val="28"/>
        </w:rPr>
        <w:t>«а» пункта 11</w:t>
      </w:r>
      <w:r w:rsidRPr="00560E75">
        <w:rPr>
          <w:color w:val="000000"/>
          <w:sz w:val="28"/>
          <w:szCs w:val="28"/>
        </w:rPr>
        <w:t xml:space="preserve"> настоящих Правил</w:t>
      </w:r>
      <w:r>
        <w:rPr>
          <w:color w:val="000000"/>
          <w:sz w:val="28"/>
          <w:szCs w:val="28"/>
        </w:rPr>
        <w:t>:</w:t>
      </w:r>
    </w:p>
    <w:p w:rsidR="00417119" w:rsidRPr="00417119" w:rsidRDefault="00047B16" w:rsidP="00417119">
      <w:pPr>
        <w:pStyle w:val="Standard"/>
        <w:spacing w:before="0"/>
        <w:ind w:firstLine="708"/>
        <w:rPr>
          <w:rFonts w:ascii="Times New Roman" w:eastAsia="Times New Roman" w:hAnsi="Times New Roman" w:cs="Times New Roman"/>
          <w:color w:val="000000"/>
          <w:kern w:val="0"/>
          <w:sz w:val="28"/>
          <w:szCs w:val="28"/>
          <w:lang w:eastAsia="ru-RU"/>
        </w:rPr>
      </w:pPr>
      <w:proofErr w:type="gramStart"/>
      <w:r>
        <w:rPr>
          <w:rFonts w:ascii="Times New Roman" w:eastAsia="Times New Roman" w:hAnsi="Times New Roman" w:cs="Times New Roman"/>
          <w:color w:val="000000"/>
          <w:kern w:val="0"/>
          <w:sz w:val="28"/>
          <w:szCs w:val="28"/>
          <w:lang w:eastAsia="ru-RU"/>
        </w:rPr>
        <w:t>электронные</w:t>
      </w:r>
      <w:proofErr w:type="gramEnd"/>
      <w:r>
        <w:rPr>
          <w:rFonts w:ascii="Times New Roman" w:eastAsia="Times New Roman" w:hAnsi="Times New Roman" w:cs="Times New Roman"/>
          <w:color w:val="000000"/>
          <w:kern w:val="0"/>
          <w:sz w:val="28"/>
          <w:szCs w:val="28"/>
          <w:lang w:eastAsia="ru-RU"/>
        </w:rPr>
        <w:t xml:space="preserve"> копии следующих </w:t>
      </w:r>
      <w:r w:rsidR="00417119">
        <w:rPr>
          <w:rFonts w:ascii="Times New Roman" w:eastAsia="Times New Roman" w:hAnsi="Times New Roman" w:cs="Times New Roman"/>
          <w:color w:val="000000"/>
          <w:kern w:val="0"/>
          <w:sz w:val="28"/>
          <w:szCs w:val="28"/>
          <w:lang w:eastAsia="ru-RU"/>
        </w:rPr>
        <w:t>документ</w:t>
      </w:r>
      <w:r>
        <w:rPr>
          <w:rFonts w:ascii="Times New Roman" w:eastAsia="Times New Roman" w:hAnsi="Times New Roman" w:cs="Times New Roman"/>
          <w:color w:val="000000"/>
          <w:kern w:val="0"/>
          <w:sz w:val="28"/>
          <w:szCs w:val="28"/>
          <w:lang w:eastAsia="ru-RU"/>
        </w:rPr>
        <w:t>ов</w:t>
      </w:r>
      <w:r w:rsidR="00417119" w:rsidRPr="00417119">
        <w:rPr>
          <w:rFonts w:ascii="Times New Roman" w:eastAsia="Times New Roman" w:hAnsi="Times New Roman" w:cs="Times New Roman"/>
          <w:color w:val="000000"/>
          <w:kern w:val="0"/>
          <w:sz w:val="28"/>
          <w:szCs w:val="28"/>
          <w:lang w:eastAsia="ru-RU"/>
        </w:rPr>
        <w:t>:</w:t>
      </w:r>
    </w:p>
    <w:p w:rsidR="00D31486" w:rsidRPr="00560E75" w:rsidRDefault="00D31486" w:rsidP="00D31486">
      <w:pPr>
        <w:widowControl w:val="0"/>
        <w:shd w:val="clear" w:color="auto" w:fill="FFFFFF"/>
        <w:ind w:firstLine="709"/>
        <w:jc w:val="both"/>
        <w:rPr>
          <w:color w:val="000000"/>
          <w:sz w:val="28"/>
          <w:szCs w:val="28"/>
        </w:rPr>
      </w:pPr>
      <w:proofErr w:type="gramStart"/>
      <w:r w:rsidRPr="00560E75">
        <w:rPr>
          <w:color w:val="000000"/>
          <w:sz w:val="28"/>
          <w:szCs w:val="28"/>
        </w:rPr>
        <w:t>адресный</w:t>
      </w:r>
      <w:proofErr w:type="gramEnd"/>
      <w:r w:rsidRPr="00560E75">
        <w:rPr>
          <w:color w:val="000000"/>
          <w:sz w:val="28"/>
          <w:szCs w:val="28"/>
        </w:rPr>
        <w:t xml:space="preserve"> перечень мест установки объектов зарядной инфраструктуры с указанием координат (долгота, широта), кадастрового номера, количества и мощности введенных в эксплуатацию объектов зарядной инфраструктуры с приложением фотографий, </w:t>
      </w:r>
      <w:r>
        <w:rPr>
          <w:color w:val="000000"/>
          <w:sz w:val="28"/>
          <w:szCs w:val="28"/>
        </w:rPr>
        <w:br/>
      </w:r>
      <w:r w:rsidRPr="00560E75">
        <w:rPr>
          <w:color w:val="000000"/>
          <w:sz w:val="28"/>
          <w:szCs w:val="28"/>
        </w:rPr>
        <w:t xml:space="preserve">подтверждающих соответствие мест установки объектов зарядной инфраструктуры условиям размещения объектов зарядной инфраструктуры, указанным в подпункте </w:t>
      </w:r>
      <w:r>
        <w:rPr>
          <w:color w:val="000000"/>
          <w:sz w:val="28"/>
          <w:szCs w:val="28"/>
        </w:rPr>
        <w:t>«а» пункта 11</w:t>
      </w:r>
      <w:r w:rsidRPr="00560E75">
        <w:rPr>
          <w:color w:val="000000"/>
          <w:sz w:val="28"/>
          <w:szCs w:val="28"/>
        </w:rPr>
        <w:t xml:space="preserve"> настоящих Правил</w:t>
      </w:r>
      <w:r>
        <w:rPr>
          <w:color w:val="000000"/>
          <w:sz w:val="28"/>
          <w:szCs w:val="28"/>
        </w:rPr>
        <w:t>;</w:t>
      </w:r>
    </w:p>
    <w:p w:rsidR="0016706F" w:rsidRPr="00560E75" w:rsidRDefault="0016706F" w:rsidP="0016706F">
      <w:pPr>
        <w:shd w:val="clear" w:color="auto" w:fill="FFFFFF"/>
        <w:ind w:firstLine="709"/>
        <w:jc w:val="both"/>
        <w:rPr>
          <w:color w:val="000000"/>
          <w:sz w:val="28"/>
          <w:szCs w:val="28"/>
        </w:rPr>
      </w:pPr>
      <w:proofErr w:type="gramStart"/>
      <w:r w:rsidRPr="00560E75">
        <w:rPr>
          <w:color w:val="000000"/>
          <w:sz w:val="28"/>
          <w:szCs w:val="28"/>
        </w:rPr>
        <w:t>расчет</w:t>
      </w:r>
      <w:proofErr w:type="gramEnd"/>
      <w:r w:rsidRPr="00560E75">
        <w:rPr>
          <w:color w:val="000000"/>
          <w:sz w:val="28"/>
          <w:szCs w:val="28"/>
        </w:rPr>
        <w:t xml:space="preserve"> размера </w:t>
      </w:r>
      <w:r w:rsidR="00C22DB1">
        <w:rPr>
          <w:color w:val="000000"/>
          <w:sz w:val="28"/>
          <w:szCs w:val="28"/>
        </w:rPr>
        <w:t xml:space="preserve">запрашиваемой </w:t>
      </w:r>
      <w:r w:rsidRPr="00560E75">
        <w:rPr>
          <w:color w:val="000000"/>
          <w:sz w:val="28"/>
          <w:szCs w:val="28"/>
        </w:rPr>
        <w:t xml:space="preserve">субсидии, определенного </w:t>
      </w:r>
      <w:r w:rsidR="00C22DB1">
        <w:rPr>
          <w:color w:val="000000"/>
          <w:sz w:val="28"/>
          <w:szCs w:val="28"/>
        </w:rPr>
        <w:br/>
      </w:r>
      <w:r w:rsidRPr="00560E75">
        <w:rPr>
          <w:color w:val="000000"/>
          <w:sz w:val="28"/>
          <w:szCs w:val="28"/>
        </w:rPr>
        <w:t xml:space="preserve">в соответствии с </w:t>
      </w:r>
      <w:r w:rsidRPr="00B7417D">
        <w:rPr>
          <w:color w:val="000000"/>
          <w:sz w:val="28"/>
          <w:szCs w:val="28"/>
        </w:rPr>
        <w:t xml:space="preserve">пунктами </w:t>
      </w:r>
      <w:r w:rsidR="00896AED" w:rsidRPr="00896AED">
        <w:rPr>
          <w:color w:val="000000"/>
          <w:sz w:val="28"/>
          <w:szCs w:val="28"/>
        </w:rPr>
        <w:t>3</w:t>
      </w:r>
      <w:r w:rsidRPr="00896AED">
        <w:rPr>
          <w:color w:val="000000"/>
          <w:sz w:val="28"/>
          <w:szCs w:val="28"/>
        </w:rPr>
        <w:t xml:space="preserve">4, </w:t>
      </w:r>
      <w:r w:rsidR="00896AED" w:rsidRPr="00896AED">
        <w:rPr>
          <w:color w:val="000000"/>
          <w:sz w:val="28"/>
          <w:szCs w:val="28"/>
        </w:rPr>
        <w:t>3</w:t>
      </w:r>
      <w:r w:rsidRPr="00896AED">
        <w:rPr>
          <w:color w:val="000000"/>
          <w:sz w:val="28"/>
          <w:szCs w:val="28"/>
        </w:rPr>
        <w:t xml:space="preserve">5, </w:t>
      </w:r>
      <w:r w:rsidR="00896AED" w:rsidRPr="00896AED">
        <w:rPr>
          <w:color w:val="000000"/>
          <w:sz w:val="28"/>
          <w:szCs w:val="28"/>
        </w:rPr>
        <w:t>3</w:t>
      </w:r>
      <w:r w:rsidRPr="00896AED">
        <w:rPr>
          <w:color w:val="000000"/>
          <w:sz w:val="28"/>
          <w:szCs w:val="28"/>
        </w:rPr>
        <w:t>6</w:t>
      </w:r>
      <w:r w:rsidRPr="00560E75">
        <w:rPr>
          <w:color w:val="000000"/>
          <w:sz w:val="28"/>
          <w:szCs w:val="28"/>
        </w:rPr>
        <w:t xml:space="preserve"> настоящ</w:t>
      </w:r>
      <w:r>
        <w:rPr>
          <w:color w:val="000000"/>
          <w:sz w:val="28"/>
          <w:szCs w:val="28"/>
        </w:rPr>
        <w:t>их</w:t>
      </w:r>
      <w:r w:rsidRPr="00560E75">
        <w:rPr>
          <w:color w:val="000000"/>
          <w:sz w:val="28"/>
          <w:szCs w:val="28"/>
        </w:rPr>
        <w:t xml:space="preserve"> П</w:t>
      </w:r>
      <w:r>
        <w:rPr>
          <w:color w:val="000000"/>
          <w:sz w:val="28"/>
          <w:szCs w:val="28"/>
        </w:rPr>
        <w:t>равил</w:t>
      </w:r>
      <w:r w:rsidRPr="00560E75">
        <w:rPr>
          <w:color w:val="000000"/>
          <w:sz w:val="28"/>
          <w:szCs w:val="28"/>
        </w:rPr>
        <w:t xml:space="preserve"> (представляется </w:t>
      </w:r>
      <w:r>
        <w:rPr>
          <w:color w:val="000000"/>
          <w:sz w:val="28"/>
          <w:szCs w:val="28"/>
        </w:rPr>
        <w:br/>
      </w:r>
      <w:r w:rsidR="00417119">
        <w:rPr>
          <w:color w:val="000000"/>
          <w:sz w:val="28"/>
          <w:szCs w:val="28"/>
        </w:rPr>
        <w:t>в произвольной форме)</w:t>
      </w:r>
      <w:r w:rsidRPr="00560E75">
        <w:rPr>
          <w:color w:val="000000"/>
          <w:sz w:val="28"/>
          <w:szCs w:val="28"/>
        </w:rPr>
        <w:t>;</w:t>
      </w:r>
    </w:p>
    <w:p w:rsidR="0016706F" w:rsidRPr="00560E75" w:rsidRDefault="0016706F" w:rsidP="0016706F">
      <w:pPr>
        <w:shd w:val="clear" w:color="auto" w:fill="FFFFFF"/>
        <w:ind w:firstLine="709"/>
        <w:jc w:val="both"/>
        <w:rPr>
          <w:color w:val="000000"/>
          <w:sz w:val="28"/>
          <w:szCs w:val="28"/>
        </w:rPr>
      </w:pPr>
      <w:r w:rsidRPr="00560E75">
        <w:rPr>
          <w:color w:val="000000"/>
          <w:sz w:val="28"/>
          <w:szCs w:val="28"/>
        </w:rPr>
        <w:t xml:space="preserve">Для подтверждения права на получение субсидии на закупку оборудования участник отбора </w:t>
      </w:r>
      <w:r>
        <w:rPr>
          <w:color w:val="000000"/>
          <w:sz w:val="28"/>
          <w:szCs w:val="28"/>
        </w:rPr>
        <w:t xml:space="preserve">дополнительно </w:t>
      </w:r>
      <w:r w:rsidR="00417119">
        <w:rPr>
          <w:color w:val="000000"/>
          <w:sz w:val="28"/>
          <w:szCs w:val="28"/>
        </w:rPr>
        <w:t>представляет</w:t>
      </w:r>
      <w:r w:rsidRPr="00560E75">
        <w:rPr>
          <w:color w:val="000000"/>
          <w:sz w:val="28"/>
          <w:szCs w:val="28"/>
        </w:rPr>
        <w:t>:</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электронные</w:t>
      </w:r>
      <w:proofErr w:type="gramEnd"/>
      <w:r>
        <w:rPr>
          <w:color w:val="000000"/>
          <w:sz w:val="28"/>
          <w:szCs w:val="28"/>
        </w:rPr>
        <w:t xml:space="preserve"> </w:t>
      </w:r>
      <w:r w:rsidR="001A3F01">
        <w:rPr>
          <w:color w:val="000000"/>
          <w:sz w:val="28"/>
          <w:szCs w:val="28"/>
        </w:rPr>
        <w:t xml:space="preserve">копии </w:t>
      </w:r>
      <w:r w:rsidR="0016706F" w:rsidRPr="00560E75">
        <w:rPr>
          <w:color w:val="000000"/>
          <w:sz w:val="28"/>
          <w:szCs w:val="28"/>
        </w:rPr>
        <w:t xml:space="preserve">договора купли-продажи </w:t>
      </w:r>
      <w:r w:rsidR="0016706F">
        <w:rPr>
          <w:color w:val="000000"/>
          <w:sz w:val="28"/>
          <w:szCs w:val="28"/>
        </w:rPr>
        <w:t xml:space="preserve">или копию договора лизинга </w:t>
      </w:r>
      <w:r w:rsidR="0016706F" w:rsidRPr="00560E75">
        <w:rPr>
          <w:color w:val="000000"/>
          <w:sz w:val="28"/>
          <w:szCs w:val="28"/>
        </w:rPr>
        <w:t>оборудования объекта зарядной инфраструктуры;</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электронные</w:t>
      </w:r>
      <w:proofErr w:type="gramEnd"/>
      <w:r w:rsidRPr="00560E75">
        <w:rPr>
          <w:color w:val="000000"/>
          <w:sz w:val="28"/>
          <w:szCs w:val="28"/>
        </w:rPr>
        <w:t xml:space="preserve"> </w:t>
      </w:r>
      <w:r w:rsidR="0016706F" w:rsidRPr="00560E75">
        <w:rPr>
          <w:color w:val="000000"/>
          <w:sz w:val="28"/>
          <w:szCs w:val="28"/>
        </w:rPr>
        <w:t>копии платежных документов, подтверждающих факт оплаты оборудования объекта зарядной инфраструктуры;</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паспорта установленного на объекте зарядной инфраструктуры оборудования;</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D602BE">
        <w:rPr>
          <w:color w:val="000000"/>
          <w:sz w:val="28"/>
          <w:szCs w:val="28"/>
        </w:rPr>
        <w:t xml:space="preserve"> </w:t>
      </w:r>
      <w:r w:rsidR="0016706F" w:rsidRPr="00D602BE">
        <w:rPr>
          <w:color w:val="000000"/>
          <w:sz w:val="28"/>
          <w:szCs w:val="28"/>
        </w:rPr>
        <w:t>копию первичного учетного документа, содержащего информацию о приеме-передаче основных средств</w:t>
      </w:r>
      <w:r w:rsidR="0016706F" w:rsidRPr="00560E75">
        <w:rPr>
          <w:color w:val="000000"/>
          <w:sz w:val="28"/>
          <w:szCs w:val="28"/>
        </w:rPr>
        <w:t>;</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акта об осуществлении технологического присоединения объекта зарядной инфраструктуры к электрическим сетям;</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lastRenderedPageBreak/>
        <w:t>электронную</w:t>
      </w:r>
      <w:proofErr w:type="gramEnd"/>
      <w:r w:rsidRPr="00560E75">
        <w:rPr>
          <w:color w:val="000000"/>
          <w:sz w:val="28"/>
          <w:szCs w:val="28"/>
        </w:rPr>
        <w:t xml:space="preserve"> </w:t>
      </w:r>
      <w:r w:rsidR="0016706F" w:rsidRPr="00560E75">
        <w:rPr>
          <w:color w:val="000000"/>
          <w:sz w:val="28"/>
          <w:szCs w:val="28"/>
        </w:rPr>
        <w:t>копию договора энергоснабжения или купли-продажи (поставки) электрической энергии;</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акта, подписанного в том числе уполномоченным представителем органа местн</w:t>
      </w:r>
      <w:r w:rsidR="0016706F">
        <w:rPr>
          <w:color w:val="000000"/>
          <w:sz w:val="28"/>
          <w:szCs w:val="28"/>
        </w:rPr>
        <w:t>ого самоуправления муниципального образования</w:t>
      </w:r>
      <w:r w:rsidR="0016706F" w:rsidRPr="00560E75">
        <w:rPr>
          <w:color w:val="000000"/>
          <w:sz w:val="28"/>
          <w:szCs w:val="28"/>
        </w:rPr>
        <w:t xml:space="preserve"> </w:t>
      </w:r>
      <w:r w:rsidR="00565AEE">
        <w:rPr>
          <w:color w:val="000000"/>
          <w:sz w:val="28"/>
          <w:szCs w:val="28"/>
        </w:rPr>
        <w:t xml:space="preserve">в </w:t>
      </w:r>
      <w:r w:rsidR="0016706F" w:rsidRPr="00560E75">
        <w:rPr>
          <w:color w:val="000000"/>
          <w:sz w:val="28"/>
          <w:szCs w:val="28"/>
        </w:rPr>
        <w:t>Республик</w:t>
      </w:r>
      <w:r w:rsidR="00565AEE">
        <w:rPr>
          <w:color w:val="000000"/>
          <w:sz w:val="28"/>
          <w:szCs w:val="28"/>
        </w:rPr>
        <w:t>е</w:t>
      </w:r>
      <w:r w:rsidR="0016706F" w:rsidRPr="00560E75">
        <w:rPr>
          <w:color w:val="000000"/>
          <w:sz w:val="28"/>
          <w:szCs w:val="28"/>
        </w:rPr>
        <w:t xml:space="preserve"> Марий Эл, на территории которого размещен объект зарядной инфраструктуры, подтверждающего ввод объекта зарядной инфраструктуры в эксплуатацию;</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электронные</w:t>
      </w:r>
      <w:proofErr w:type="gramEnd"/>
      <w:r w:rsidRPr="00560E75">
        <w:rPr>
          <w:color w:val="000000"/>
          <w:sz w:val="28"/>
          <w:szCs w:val="28"/>
        </w:rPr>
        <w:t xml:space="preserve"> </w:t>
      </w:r>
      <w:r w:rsidR="0016706F" w:rsidRPr="00560E75">
        <w:rPr>
          <w:color w:val="000000"/>
          <w:sz w:val="28"/>
          <w:szCs w:val="28"/>
        </w:rPr>
        <w:t>копии документов, подтверждающих соответствие оборудования объекта зарядной инфраструктуры техническим характеристикам, установленным приказом Министерства промышленности и торговли Российской Федерации от 29 апреля 2022 г. №</w:t>
      </w:r>
      <w:r w:rsidR="0016706F">
        <w:rPr>
          <w:color w:val="000000"/>
          <w:sz w:val="28"/>
          <w:szCs w:val="28"/>
        </w:rPr>
        <w:t xml:space="preserve"> 1776</w:t>
      </w:r>
      <w:r w:rsidR="0016706F" w:rsidRPr="00560E75">
        <w:rPr>
          <w:color w:val="000000"/>
          <w:sz w:val="28"/>
          <w:szCs w:val="28"/>
        </w:rPr>
        <w:t>;</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электронные</w:t>
      </w:r>
      <w:proofErr w:type="gramEnd"/>
      <w:r w:rsidRPr="00560E75">
        <w:rPr>
          <w:color w:val="000000"/>
          <w:sz w:val="28"/>
          <w:szCs w:val="28"/>
        </w:rPr>
        <w:t xml:space="preserve"> </w:t>
      </w:r>
      <w:r w:rsidR="0016706F" w:rsidRPr="00560E75">
        <w:rPr>
          <w:color w:val="000000"/>
          <w:sz w:val="28"/>
          <w:szCs w:val="28"/>
        </w:rPr>
        <w:t>копии документов, подтверждающих соответствие программного обеспечения оборудования объектов зарядной инфраструктуры характеристикам программного обеспечения, установленным приказом Министерства цифрового развития, связи и массовых коммуникаций Российской Федерации;</w:t>
      </w:r>
    </w:p>
    <w:p w:rsidR="0016706F" w:rsidRPr="00560E75" w:rsidRDefault="0016706F" w:rsidP="0016706F">
      <w:pPr>
        <w:shd w:val="clear" w:color="auto" w:fill="FFFFFF"/>
        <w:ind w:firstLine="709"/>
        <w:jc w:val="both"/>
        <w:rPr>
          <w:color w:val="000000"/>
          <w:sz w:val="28"/>
          <w:szCs w:val="28"/>
        </w:rPr>
      </w:pPr>
      <w:proofErr w:type="gramStart"/>
      <w:r w:rsidRPr="00560E75">
        <w:rPr>
          <w:color w:val="000000"/>
          <w:sz w:val="28"/>
          <w:szCs w:val="28"/>
        </w:rPr>
        <w:t>фотоотчет</w:t>
      </w:r>
      <w:proofErr w:type="gramEnd"/>
      <w:r w:rsidRPr="00560E75">
        <w:rPr>
          <w:color w:val="000000"/>
          <w:sz w:val="28"/>
          <w:szCs w:val="28"/>
        </w:rPr>
        <w:t xml:space="preserve"> основных узлов и агрегатов с серийными номерами.</w:t>
      </w:r>
    </w:p>
    <w:p w:rsidR="0016706F" w:rsidRPr="00560E75" w:rsidRDefault="0016706F" w:rsidP="0016706F">
      <w:pPr>
        <w:pStyle w:val="s1"/>
        <w:shd w:val="clear" w:color="auto" w:fill="FFFFFF"/>
        <w:spacing w:before="0" w:beforeAutospacing="0" w:after="0" w:afterAutospacing="0"/>
        <w:ind w:firstLine="709"/>
        <w:jc w:val="both"/>
        <w:rPr>
          <w:color w:val="000000"/>
          <w:sz w:val="28"/>
          <w:szCs w:val="28"/>
        </w:rPr>
      </w:pPr>
      <w:r w:rsidRPr="00560E75">
        <w:rPr>
          <w:color w:val="000000"/>
          <w:sz w:val="28"/>
          <w:szCs w:val="28"/>
        </w:rPr>
        <w:t xml:space="preserve">Для подтверждения права на получение субсидии на производство оборудования участник отбора, являющийся производителем объекта </w:t>
      </w:r>
      <w:r w:rsidRPr="00E434E6">
        <w:rPr>
          <w:color w:val="000000"/>
          <w:spacing w:val="-2"/>
          <w:sz w:val="28"/>
          <w:szCs w:val="28"/>
        </w:rPr>
        <w:t>зарядной инфраструктуры, дополнительно представляет:</w:t>
      </w:r>
    </w:p>
    <w:p w:rsidR="0016706F" w:rsidRPr="00560E75" w:rsidRDefault="008C433A"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паспорта оборудования, установленного на объекте зарядной инфраструктуры;</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D602BE">
        <w:rPr>
          <w:color w:val="000000"/>
          <w:sz w:val="28"/>
          <w:szCs w:val="28"/>
        </w:rPr>
        <w:t xml:space="preserve"> </w:t>
      </w:r>
      <w:r w:rsidR="0016706F" w:rsidRPr="00D602BE">
        <w:rPr>
          <w:color w:val="000000"/>
          <w:sz w:val="28"/>
          <w:szCs w:val="28"/>
        </w:rPr>
        <w:t>копию первичного учетного документа, содержащего информацию о приеме-передаче основных средств</w:t>
      </w:r>
      <w:r w:rsidR="0016706F" w:rsidRPr="00560E75">
        <w:rPr>
          <w:color w:val="000000"/>
          <w:sz w:val="28"/>
          <w:szCs w:val="28"/>
        </w:rPr>
        <w:t>;</w:t>
      </w:r>
    </w:p>
    <w:p w:rsidR="0016706F" w:rsidRPr="00560E75" w:rsidRDefault="008C433A"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первичного учетного документа, содержащего информацию об инвентарном учете объекта основных средств;</w:t>
      </w:r>
    </w:p>
    <w:p w:rsidR="0016706F" w:rsidRPr="00560E75" w:rsidRDefault="008C433A"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акта об осуществлении технологического присоединения объекта зарядной инфраструктуры к электрическим сетям;</w:t>
      </w:r>
    </w:p>
    <w:p w:rsidR="0016706F" w:rsidRPr="00560E75" w:rsidRDefault="008C433A"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договора энергоснабжения или купли-продажи (поставки) электрической энергии;</w:t>
      </w:r>
    </w:p>
    <w:p w:rsidR="0016706F" w:rsidRPr="00560E75" w:rsidRDefault="008C433A"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акта, подписанного в том числе уполномоченным представителем органа местн</w:t>
      </w:r>
      <w:r w:rsidR="0016706F">
        <w:rPr>
          <w:color w:val="000000"/>
          <w:sz w:val="28"/>
          <w:szCs w:val="28"/>
        </w:rPr>
        <w:t>ого самоуправления муниципального образования</w:t>
      </w:r>
      <w:r w:rsidR="0016706F" w:rsidRPr="00560E75">
        <w:rPr>
          <w:color w:val="000000"/>
          <w:sz w:val="28"/>
          <w:szCs w:val="28"/>
        </w:rPr>
        <w:t xml:space="preserve"> </w:t>
      </w:r>
      <w:r w:rsidR="0016706F">
        <w:rPr>
          <w:color w:val="000000"/>
          <w:sz w:val="28"/>
          <w:szCs w:val="28"/>
        </w:rPr>
        <w:t xml:space="preserve">в </w:t>
      </w:r>
      <w:r w:rsidR="0016706F" w:rsidRPr="00560E75">
        <w:rPr>
          <w:color w:val="000000"/>
          <w:sz w:val="28"/>
          <w:szCs w:val="28"/>
        </w:rPr>
        <w:t>Республик</w:t>
      </w:r>
      <w:r w:rsidR="0016706F">
        <w:rPr>
          <w:color w:val="000000"/>
          <w:sz w:val="28"/>
          <w:szCs w:val="28"/>
        </w:rPr>
        <w:t>е</w:t>
      </w:r>
      <w:r w:rsidR="0016706F" w:rsidRPr="00560E75">
        <w:rPr>
          <w:color w:val="000000"/>
          <w:sz w:val="28"/>
          <w:szCs w:val="28"/>
        </w:rPr>
        <w:t xml:space="preserve"> Марий Эл, на территории которого размещен объект зарядной инфраструктуры, подтверждающего ввод объекта зарядной инфраструктуры в эксплуатацию;</w:t>
      </w:r>
    </w:p>
    <w:p w:rsidR="0016706F" w:rsidRPr="00560E75" w:rsidRDefault="008C433A"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Pr>
          <w:color w:val="000000"/>
          <w:sz w:val="28"/>
          <w:szCs w:val="28"/>
        </w:rPr>
        <w:t xml:space="preserve">копию </w:t>
      </w:r>
      <w:r w:rsidR="0016706F" w:rsidRPr="00560E75">
        <w:rPr>
          <w:color w:val="000000"/>
          <w:sz w:val="28"/>
          <w:szCs w:val="28"/>
        </w:rPr>
        <w:t>расчет</w:t>
      </w:r>
      <w:r>
        <w:rPr>
          <w:color w:val="000000"/>
          <w:sz w:val="28"/>
          <w:szCs w:val="28"/>
        </w:rPr>
        <w:t>а</w:t>
      </w:r>
      <w:r w:rsidR="0016706F" w:rsidRPr="00560E75">
        <w:rPr>
          <w:color w:val="000000"/>
          <w:sz w:val="28"/>
          <w:szCs w:val="28"/>
        </w:rPr>
        <w:t xml:space="preserve"> фактической себестоимости объекта зарядной инфраструктуры, определенн</w:t>
      </w:r>
      <w:r w:rsidR="005F7924">
        <w:rPr>
          <w:color w:val="000000"/>
          <w:sz w:val="28"/>
          <w:szCs w:val="28"/>
        </w:rPr>
        <w:t>ого</w:t>
      </w:r>
      <w:r w:rsidR="0016706F" w:rsidRPr="00560E75">
        <w:rPr>
          <w:color w:val="000000"/>
          <w:sz w:val="28"/>
          <w:szCs w:val="28"/>
        </w:rPr>
        <w:t xml:space="preserve"> в соответствии с учетной политикой участника отбора, с выделением статей затрат, подписанн</w:t>
      </w:r>
      <w:r w:rsidR="005F7924">
        <w:rPr>
          <w:color w:val="000000"/>
          <w:sz w:val="28"/>
          <w:szCs w:val="28"/>
        </w:rPr>
        <w:t>ого</w:t>
      </w:r>
      <w:r w:rsidR="0016706F" w:rsidRPr="00560E75">
        <w:rPr>
          <w:color w:val="000000"/>
          <w:sz w:val="28"/>
          <w:szCs w:val="28"/>
        </w:rPr>
        <w:t xml:space="preserve"> руководителем и главным бухгалтером (при наличии) организации, </w:t>
      </w:r>
      <w:r w:rsidR="0016706F" w:rsidRPr="00560E75">
        <w:rPr>
          <w:color w:val="000000"/>
          <w:sz w:val="28"/>
          <w:szCs w:val="28"/>
        </w:rPr>
        <w:br/>
        <w:t xml:space="preserve">с приложением </w:t>
      </w:r>
      <w:r w:rsidR="005F7924">
        <w:rPr>
          <w:color w:val="000000"/>
          <w:sz w:val="28"/>
          <w:szCs w:val="28"/>
        </w:rPr>
        <w:t xml:space="preserve">электронных </w:t>
      </w:r>
      <w:r w:rsidR="0016706F" w:rsidRPr="00560E75">
        <w:rPr>
          <w:color w:val="000000"/>
          <w:sz w:val="28"/>
          <w:szCs w:val="28"/>
        </w:rPr>
        <w:t>копий первичных бухгалтерских документов (калькуляция себестоимости по каждой единице продукции);</w:t>
      </w:r>
    </w:p>
    <w:p w:rsidR="0016706F" w:rsidRPr="00560E75" w:rsidRDefault="005F7924"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lastRenderedPageBreak/>
        <w:t>электронную</w:t>
      </w:r>
      <w:proofErr w:type="gramEnd"/>
      <w:r w:rsidRPr="00560E75">
        <w:rPr>
          <w:color w:val="000000"/>
          <w:sz w:val="28"/>
          <w:szCs w:val="28"/>
        </w:rPr>
        <w:t xml:space="preserve"> </w:t>
      </w:r>
      <w:r w:rsidR="0016706F" w:rsidRPr="00560E75">
        <w:rPr>
          <w:color w:val="000000"/>
          <w:sz w:val="28"/>
          <w:szCs w:val="28"/>
        </w:rPr>
        <w:t>копию документа об утверждении учетной политики участника отбора, заверенн</w:t>
      </w:r>
      <w:r>
        <w:rPr>
          <w:color w:val="000000"/>
          <w:sz w:val="28"/>
          <w:szCs w:val="28"/>
        </w:rPr>
        <w:t>ого</w:t>
      </w:r>
      <w:r w:rsidR="0016706F" w:rsidRPr="00560E75">
        <w:rPr>
          <w:color w:val="000000"/>
          <w:sz w:val="28"/>
          <w:szCs w:val="28"/>
        </w:rPr>
        <w:t xml:space="preserve"> руководителем и главным бухгалтером (при наличии) организации и скрепленную печатью (при наличии) организации;</w:t>
      </w:r>
    </w:p>
    <w:p w:rsidR="0016706F" w:rsidRPr="00560E75" w:rsidRDefault="006A26D1"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копию </w:t>
      </w:r>
      <w:r w:rsidR="0016706F" w:rsidRPr="00560E75">
        <w:rPr>
          <w:color w:val="000000"/>
          <w:sz w:val="28"/>
          <w:szCs w:val="28"/>
        </w:rPr>
        <w:t>выписк</w:t>
      </w:r>
      <w:r>
        <w:rPr>
          <w:color w:val="000000"/>
          <w:sz w:val="28"/>
          <w:szCs w:val="28"/>
        </w:rPr>
        <w:t>и</w:t>
      </w:r>
      <w:r w:rsidR="0016706F" w:rsidRPr="00560E75">
        <w:rPr>
          <w:color w:val="000000"/>
          <w:sz w:val="28"/>
          <w:szCs w:val="28"/>
        </w:rPr>
        <w:t xml:space="preserve"> со счетов бухгалтерского учета, </w:t>
      </w:r>
      <w:r>
        <w:rPr>
          <w:color w:val="000000"/>
          <w:sz w:val="28"/>
          <w:szCs w:val="28"/>
        </w:rPr>
        <w:br/>
      </w:r>
      <w:r w:rsidR="0016706F" w:rsidRPr="00560E75">
        <w:rPr>
          <w:color w:val="000000"/>
          <w:sz w:val="28"/>
          <w:szCs w:val="28"/>
        </w:rPr>
        <w:t xml:space="preserve">на которых ведется раздельный учет расходов на реализацию плана мероприятий, с приложением </w:t>
      </w:r>
      <w:r>
        <w:rPr>
          <w:color w:val="000000"/>
          <w:sz w:val="28"/>
          <w:szCs w:val="28"/>
        </w:rPr>
        <w:t xml:space="preserve">электронных копий </w:t>
      </w:r>
      <w:r w:rsidR="0016706F" w:rsidRPr="00560E75">
        <w:rPr>
          <w:color w:val="000000"/>
          <w:sz w:val="28"/>
          <w:szCs w:val="28"/>
        </w:rPr>
        <w:t xml:space="preserve">документов, подтверждающих привлечение средств участника отбора на реализацию плана мероприятий (в случае первичного предоставления субсидии - при наличии указанных расходов); </w:t>
      </w:r>
    </w:p>
    <w:p w:rsidR="0016706F" w:rsidRPr="00560E75" w:rsidRDefault="006A26D1" w:rsidP="0016706F">
      <w:pPr>
        <w:shd w:val="clear" w:color="auto" w:fill="FFFFFF"/>
        <w:ind w:firstLine="709"/>
        <w:jc w:val="both"/>
        <w:rPr>
          <w:color w:val="000000"/>
          <w:sz w:val="28"/>
          <w:szCs w:val="28"/>
        </w:rPr>
      </w:pPr>
      <w:proofErr w:type="gramStart"/>
      <w:r>
        <w:rPr>
          <w:color w:val="000000"/>
          <w:sz w:val="28"/>
          <w:szCs w:val="28"/>
        </w:rPr>
        <w:t>электронные</w:t>
      </w:r>
      <w:proofErr w:type="gramEnd"/>
      <w:r>
        <w:rPr>
          <w:color w:val="000000"/>
          <w:sz w:val="28"/>
          <w:szCs w:val="28"/>
        </w:rPr>
        <w:t xml:space="preserve"> </w:t>
      </w:r>
      <w:r w:rsidR="0016706F" w:rsidRPr="00560E75">
        <w:rPr>
          <w:color w:val="000000"/>
          <w:sz w:val="28"/>
          <w:szCs w:val="28"/>
        </w:rPr>
        <w:t>копии документов, подтверждающих соответствие оборудования объекта зарядной инфраструктуры техническим характеристикам, установленным приказом Министерства промышленности и торговли Российской Федерации от 29 апреля 2022 г. № 1776;</w:t>
      </w:r>
    </w:p>
    <w:p w:rsidR="0016706F" w:rsidRPr="00560E75" w:rsidRDefault="006A26D1" w:rsidP="0016706F">
      <w:pPr>
        <w:shd w:val="clear" w:color="auto" w:fill="FFFFFF"/>
        <w:ind w:firstLine="709"/>
        <w:jc w:val="both"/>
        <w:rPr>
          <w:color w:val="000000"/>
          <w:sz w:val="28"/>
          <w:szCs w:val="28"/>
        </w:rPr>
      </w:pPr>
      <w:proofErr w:type="gramStart"/>
      <w:r>
        <w:rPr>
          <w:color w:val="000000"/>
          <w:sz w:val="28"/>
          <w:szCs w:val="28"/>
        </w:rPr>
        <w:t>электронные</w:t>
      </w:r>
      <w:proofErr w:type="gramEnd"/>
      <w:r>
        <w:rPr>
          <w:color w:val="000000"/>
          <w:sz w:val="28"/>
          <w:szCs w:val="28"/>
        </w:rPr>
        <w:t xml:space="preserve"> </w:t>
      </w:r>
      <w:r w:rsidR="0016706F" w:rsidRPr="00560E75">
        <w:rPr>
          <w:color w:val="000000"/>
          <w:sz w:val="28"/>
          <w:szCs w:val="28"/>
        </w:rPr>
        <w:t>копии документов, подтверждающих соответствие программного обеспечения оборудования объектов зарядной инфраструктуры характеристикам программного обеспечения, установленным приказом Министерства цифрового развития, связи и массовых коммуникаций Российской Федерации;</w:t>
      </w:r>
    </w:p>
    <w:p w:rsidR="0016706F" w:rsidRPr="00560E75" w:rsidRDefault="0016706F" w:rsidP="0016706F">
      <w:pPr>
        <w:shd w:val="clear" w:color="auto" w:fill="FFFFFF"/>
        <w:ind w:firstLine="709"/>
        <w:jc w:val="both"/>
        <w:rPr>
          <w:color w:val="000000"/>
          <w:sz w:val="28"/>
          <w:szCs w:val="28"/>
        </w:rPr>
      </w:pPr>
      <w:proofErr w:type="gramStart"/>
      <w:r w:rsidRPr="00560E75">
        <w:rPr>
          <w:color w:val="000000"/>
          <w:sz w:val="28"/>
          <w:szCs w:val="28"/>
        </w:rPr>
        <w:t>фотоотчет</w:t>
      </w:r>
      <w:proofErr w:type="gramEnd"/>
      <w:r w:rsidRPr="00560E75">
        <w:rPr>
          <w:color w:val="000000"/>
          <w:sz w:val="28"/>
          <w:szCs w:val="28"/>
        </w:rPr>
        <w:t xml:space="preserve"> основных узлов и агрегатов с серийными номерами.</w:t>
      </w:r>
    </w:p>
    <w:p w:rsidR="0016706F" w:rsidRPr="00560E75" w:rsidRDefault="0016706F" w:rsidP="0016706F">
      <w:pPr>
        <w:shd w:val="clear" w:color="auto" w:fill="FFFFFF"/>
        <w:ind w:firstLine="709"/>
        <w:jc w:val="both"/>
        <w:rPr>
          <w:color w:val="000000"/>
          <w:sz w:val="28"/>
          <w:szCs w:val="28"/>
        </w:rPr>
      </w:pPr>
      <w:r w:rsidRPr="00560E75">
        <w:rPr>
          <w:color w:val="000000"/>
          <w:sz w:val="28"/>
          <w:szCs w:val="28"/>
        </w:rPr>
        <w:t xml:space="preserve">Для подтверждения права на получение субсидии </w:t>
      </w:r>
      <w:r>
        <w:rPr>
          <w:color w:val="000000"/>
          <w:sz w:val="28"/>
          <w:szCs w:val="28"/>
        </w:rPr>
        <w:br/>
      </w:r>
      <w:r w:rsidRPr="00560E75">
        <w:rPr>
          <w:color w:val="000000"/>
          <w:sz w:val="28"/>
          <w:szCs w:val="28"/>
        </w:rPr>
        <w:t xml:space="preserve">на технологическое присоединение участник отбора </w:t>
      </w:r>
      <w:r>
        <w:rPr>
          <w:color w:val="000000"/>
          <w:sz w:val="28"/>
          <w:szCs w:val="28"/>
        </w:rPr>
        <w:t xml:space="preserve">дополнительно </w:t>
      </w:r>
      <w:r w:rsidRPr="00560E75">
        <w:rPr>
          <w:color w:val="000000"/>
          <w:sz w:val="28"/>
          <w:szCs w:val="28"/>
        </w:rPr>
        <w:t>представляет:</w:t>
      </w:r>
    </w:p>
    <w:p w:rsidR="0016706F" w:rsidRPr="00560E75" w:rsidRDefault="006A26D1"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Pr>
          <w:color w:val="000000"/>
          <w:sz w:val="28"/>
          <w:szCs w:val="28"/>
        </w:rPr>
        <w:t xml:space="preserve"> </w:t>
      </w:r>
      <w:r w:rsidR="0016706F" w:rsidRPr="00560E75">
        <w:rPr>
          <w:color w:val="000000"/>
          <w:sz w:val="28"/>
          <w:szCs w:val="28"/>
        </w:rPr>
        <w:t>копию технических условий для технологического присоединения объекта зарядной инфраструктуры к электрическим сетям;</w:t>
      </w:r>
    </w:p>
    <w:p w:rsidR="0016706F" w:rsidRPr="00560E75" w:rsidRDefault="006A26D1"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акта об осуществлении технологического присоединения объекта зарядной инфраструктуры к электрическим сетям;</w:t>
      </w:r>
    </w:p>
    <w:p w:rsidR="0016706F" w:rsidRPr="00560E75" w:rsidRDefault="006A26D1" w:rsidP="0016706F">
      <w:pPr>
        <w:shd w:val="clear" w:color="auto" w:fill="FFFFFF"/>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договора энергоснабжения или купли-продажи (поставки) электрической энергии;</w:t>
      </w:r>
    </w:p>
    <w:p w:rsidR="0016706F" w:rsidRPr="00560E75" w:rsidRDefault="006A26D1" w:rsidP="0016706F">
      <w:pPr>
        <w:shd w:val="clear" w:color="auto" w:fill="FFFFFF"/>
        <w:ind w:firstLine="709"/>
        <w:jc w:val="both"/>
        <w:rPr>
          <w:color w:val="000000"/>
          <w:sz w:val="28"/>
          <w:szCs w:val="28"/>
        </w:rPr>
      </w:pPr>
      <w:proofErr w:type="gramStart"/>
      <w:r>
        <w:rPr>
          <w:color w:val="000000"/>
          <w:sz w:val="28"/>
          <w:szCs w:val="28"/>
        </w:rPr>
        <w:t>электронные</w:t>
      </w:r>
      <w:proofErr w:type="gramEnd"/>
      <w:r w:rsidRPr="00560E75">
        <w:rPr>
          <w:color w:val="000000"/>
          <w:sz w:val="28"/>
          <w:szCs w:val="28"/>
        </w:rPr>
        <w:t xml:space="preserve"> </w:t>
      </w:r>
      <w:r w:rsidR="0016706F" w:rsidRPr="00560E75">
        <w:rPr>
          <w:color w:val="000000"/>
          <w:sz w:val="28"/>
          <w:szCs w:val="28"/>
        </w:rPr>
        <w:t xml:space="preserve">копии документов, подтверждающих фактически понесенные участником отбора расходы при осуществлении технологического присоединения объекта зарядной инфраструктуры </w:t>
      </w:r>
      <w:r>
        <w:rPr>
          <w:color w:val="000000"/>
          <w:sz w:val="28"/>
          <w:szCs w:val="28"/>
        </w:rPr>
        <w:br/>
      </w:r>
      <w:r w:rsidR="0016706F" w:rsidRPr="00560E75">
        <w:rPr>
          <w:color w:val="000000"/>
          <w:sz w:val="28"/>
          <w:szCs w:val="28"/>
        </w:rPr>
        <w:t>к электрическим сетям.</w:t>
      </w:r>
    </w:p>
    <w:p w:rsidR="0016706F" w:rsidRPr="00560E75" w:rsidRDefault="0016706F" w:rsidP="0016706F">
      <w:pPr>
        <w:pStyle w:val="s1"/>
        <w:shd w:val="clear" w:color="auto" w:fill="FFFFFF"/>
        <w:spacing w:before="0" w:beforeAutospacing="0" w:after="0" w:afterAutospacing="0"/>
        <w:ind w:firstLine="709"/>
        <w:jc w:val="both"/>
        <w:rPr>
          <w:color w:val="000000"/>
          <w:sz w:val="28"/>
          <w:szCs w:val="28"/>
        </w:rPr>
      </w:pPr>
      <w:r w:rsidRPr="00560E75">
        <w:rPr>
          <w:color w:val="000000"/>
          <w:sz w:val="28"/>
          <w:szCs w:val="28"/>
        </w:rPr>
        <w:t xml:space="preserve">Для подтверждения права на получение субсидии </w:t>
      </w:r>
      <w:r>
        <w:rPr>
          <w:color w:val="000000"/>
          <w:sz w:val="28"/>
          <w:szCs w:val="28"/>
        </w:rPr>
        <w:br/>
      </w:r>
      <w:r w:rsidRPr="00560E75">
        <w:rPr>
          <w:color w:val="000000"/>
          <w:sz w:val="28"/>
          <w:szCs w:val="28"/>
        </w:rPr>
        <w:t xml:space="preserve">на технологическое присоединение участник отбора, являющийся территориальной сетевой организацией, подключающей объекты зарядной инфраструктуры к своим сетям, представляет </w:t>
      </w:r>
      <w:r w:rsidR="006A26D1">
        <w:rPr>
          <w:color w:val="000000"/>
          <w:sz w:val="28"/>
          <w:szCs w:val="28"/>
        </w:rPr>
        <w:t>дополнительно</w:t>
      </w:r>
      <w:r w:rsidRPr="00560E75">
        <w:rPr>
          <w:color w:val="000000"/>
          <w:sz w:val="28"/>
          <w:szCs w:val="28"/>
        </w:rPr>
        <w:t>:</w:t>
      </w:r>
    </w:p>
    <w:p w:rsidR="0016706F" w:rsidRPr="00560E75" w:rsidRDefault="006A26D1"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договора энергоснабжения или купли-продажи (поставки) электрической энергии;</w:t>
      </w:r>
    </w:p>
    <w:p w:rsidR="0016706F" w:rsidRPr="00560E75" w:rsidRDefault="006A26D1"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электронные</w:t>
      </w:r>
      <w:proofErr w:type="gramEnd"/>
      <w:r w:rsidRPr="00560E75">
        <w:rPr>
          <w:color w:val="000000"/>
          <w:sz w:val="28"/>
          <w:szCs w:val="28"/>
        </w:rPr>
        <w:t xml:space="preserve"> </w:t>
      </w:r>
      <w:r w:rsidR="0016706F" w:rsidRPr="00560E75">
        <w:rPr>
          <w:color w:val="000000"/>
          <w:sz w:val="28"/>
          <w:szCs w:val="28"/>
        </w:rPr>
        <w:t xml:space="preserve">копии документов, подтверждающих фактически понесенные участником отбора расходы при осуществлении </w:t>
      </w:r>
      <w:r w:rsidR="0016706F" w:rsidRPr="00560E75">
        <w:rPr>
          <w:color w:val="000000"/>
          <w:sz w:val="28"/>
          <w:szCs w:val="28"/>
        </w:rPr>
        <w:lastRenderedPageBreak/>
        <w:t xml:space="preserve">технологического присоединения объекта зарядной инфраструктуры </w:t>
      </w:r>
      <w:r>
        <w:rPr>
          <w:color w:val="000000"/>
          <w:sz w:val="28"/>
          <w:szCs w:val="28"/>
        </w:rPr>
        <w:br/>
      </w:r>
      <w:r w:rsidR="0016706F" w:rsidRPr="00560E75">
        <w:rPr>
          <w:color w:val="000000"/>
          <w:sz w:val="28"/>
          <w:szCs w:val="28"/>
        </w:rPr>
        <w:t>к электрическим сетям (объекту энергоснабжения);</w:t>
      </w:r>
    </w:p>
    <w:p w:rsidR="0016706F" w:rsidRPr="00560E75" w:rsidRDefault="006A26D1"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 xml:space="preserve">копию договора подряда на выполнение работ </w:t>
      </w:r>
      <w:r>
        <w:rPr>
          <w:color w:val="000000"/>
          <w:sz w:val="28"/>
          <w:szCs w:val="28"/>
        </w:rPr>
        <w:br/>
      </w:r>
      <w:r w:rsidR="0016706F" w:rsidRPr="00560E75">
        <w:rPr>
          <w:color w:val="000000"/>
          <w:sz w:val="28"/>
          <w:szCs w:val="28"/>
        </w:rPr>
        <w:t>по мероприятиям технологического присоединения (выполнение строительно-монтажных работ) (далее - договор подряда);</w:t>
      </w:r>
    </w:p>
    <w:p w:rsidR="0016706F" w:rsidRPr="00560E75" w:rsidRDefault="006A26D1"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sidR="0016706F" w:rsidRPr="00560E75">
        <w:rPr>
          <w:color w:val="000000"/>
          <w:sz w:val="28"/>
          <w:szCs w:val="28"/>
        </w:rPr>
        <w:t>копию акта выполненных работ по договору подряда;</w:t>
      </w:r>
    </w:p>
    <w:p w:rsidR="0016706F" w:rsidRPr="00560E75" w:rsidRDefault="006A26D1"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электронные</w:t>
      </w:r>
      <w:proofErr w:type="gramEnd"/>
      <w:r w:rsidRPr="00560E75">
        <w:rPr>
          <w:color w:val="000000"/>
          <w:sz w:val="28"/>
          <w:szCs w:val="28"/>
        </w:rPr>
        <w:t xml:space="preserve"> </w:t>
      </w:r>
      <w:r w:rsidR="0016706F" w:rsidRPr="00560E75">
        <w:rPr>
          <w:color w:val="000000"/>
          <w:sz w:val="28"/>
          <w:szCs w:val="28"/>
        </w:rPr>
        <w:t>копии платежных документов, подтверждающих факт оплаты по договору подряда;</w:t>
      </w:r>
    </w:p>
    <w:p w:rsidR="0016706F" w:rsidRPr="00560E75" w:rsidRDefault="006A26D1"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Pr>
          <w:color w:val="000000"/>
          <w:sz w:val="28"/>
          <w:szCs w:val="28"/>
        </w:rPr>
        <w:t xml:space="preserve">копию </w:t>
      </w:r>
      <w:r w:rsidR="0016706F" w:rsidRPr="00560E75">
        <w:rPr>
          <w:color w:val="000000"/>
          <w:sz w:val="28"/>
          <w:szCs w:val="28"/>
        </w:rPr>
        <w:t>расчет</w:t>
      </w:r>
      <w:r>
        <w:rPr>
          <w:color w:val="000000"/>
          <w:sz w:val="28"/>
          <w:szCs w:val="28"/>
        </w:rPr>
        <w:t>а</w:t>
      </w:r>
      <w:r w:rsidR="0016706F" w:rsidRPr="00560E75">
        <w:rPr>
          <w:color w:val="000000"/>
          <w:sz w:val="28"/>
          <w:szCs w:val="28"/>
        </w:rPr>
        <w:t xml:space="preserve"> стоимости технологического присоединения с применением стандартизированных тарифных ставок;</w:t>
      </w:r>
    </w:p>
    <w:p w:rsidR="0016706F" w:rsidRPr="001146EC" w:rsidRDefault="006A26D1" w:rsidP="0016706F">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электронную</w:t>
      </w:r>
      <w:proofErr w:type="gramEnd"/>
      <w:r w:rsidRPr="00560E75">
        <w:rPr>
          <w:color w:val="000000"/>
          <w:sz w:val="28"/>
          <w:szCs w:val="28"/>
        </w:rPr>
        <w:t xml:space="preserve"> </w:t>
      </w:r>
      <w:r>
        <w:rPr>
          <w:color w:val="000000"/>
          <w:sz w:val="28"/>
          <w:szCs w:val="28"/>
        </w:rPr>
        <w:t xml:space="preserve">копию </w:t>
      </w:r>
      <w:r w:rsidR="0016706F" w:rsidRPr="00560E75">
        <w:rPr>
          <w:color w:val="000000"/>
          <w:sz w:val="28"/>
          <w:szCs w:val="28"/>
        </w:rPr>
        <w:t>расчет</w:t>
      </w:r>
      <w:r>
        <w:rPr>
          <w:color w:val="000000"/>
          <w:sz w:val="28"/>
          <w:szCs w:val="28"/>
        </w:rPr>
        <w:t>а</w:t>
      </w:r>
      <w:r w:rsidR="0016706F" w:rsidRPr="00560E75">
        <w:rPr>
          <w:color w:val="000000"/>
          <w:sz w:val="28"/>
          <w:szCs w:val="28"/>
        </w:rPr>
        <w:t xml:space="preserve"> наименьшей величины затрат между фактически понесенными затратами на технологическое присоединение и затратами, рассчитанными с применением стандартизированных тарифных ставок (сравнение стоимости технологического присоединения по договору подряда и расчету по стандартизированным тарифным ставкам для расчета платы за технологическое присоединение </w:t>
      </w:r>
      <w:r>
        <w:rPr>
          <w:color w:val="000000"/>
          <w:sz w:val="28"/>
          <w:szCs w:val="28"/>
        </w:rPr>
        <w:br/>
      </w:r>
      <w:r w:rsidR="0016706F" w:rsidRPr="00560E75">
        <w:rPr>
          <w:color w:val="000000"/>
          <w:sz w:val="28"/>
          <w:szCs w:val="28"/>
        </w:rPr>
        <w:t xml:space="preserve">к </w:t>
      </w:r>
      <w:r w:rsidR="0016706F" w:rsidRPr="001146EC">
        <w:rPr>
          <w:color w:val="000000"/>
          <w:sz w:val="28"/>
          <w:szCs w:val="28"/>
        </w:rPr>
        <w:t>электрическ</w:t>
      </w:r>
      <w:r w:rsidR="00D31486">
        <w:rPr>
          <w:color w:val="000000"/>
          <w:sz w:val="28"/>
          <w:szCs w:val="28"/>
        </w:rPr>
        <w:t>им сетям в Республике Марий Эл);</w:t>
      </w:r>
    </w:p>
    <w:p w:rsidR="008F353F" w:rsidRPr="001146EC" w:rsidRDefault="00D31486" w:rsidP="008F353F">
      <w:pPr>
        <w:pStyle w:val="Standard"/>
        <w:spacing w:before="0"/>
        <w:ind w:firstLine="708"/>
        <w:rPr>
          <w:rFonts w:ascii="PT Astra Serif" w:hAnsi="PT Astra Serif" w:cs="Times New Roman"/>
          <w:color w:val="000000"/>
          <w:sz w:val="28"/>
        </w:rPr>
      </w:pPr>
      <w:proofErr w:type="gramStart"/>
      <w:r>
        <w:rPr>
          <w:rFonts w:ascii="PT Astra Serif" w:hAnsi="PT Astra Serif" w:cs="Times New Roman"/>
          <w:color w:val="000000"/>
          <w:sz w:val="28"/>
        </w:rPr>
        <w:t>в</w:t>
      </w:r>
      <w:proofErr w:type="gramEnd"/>
      <w:r>
        <w:rPr>
          <w:rFonts w:ascii="PT Astra Serif" w:hAnsi="PT Astra Serif" w:cs="Times New Roman"/>
          <w:color w:val="000000"/>
          <w:sz w:val="28"/>
        </w:rPr>
        <w:t>)</w:t>
      </w:r>
      <w:r w:rsidRPr="008036CF">
        <w:rPr>
          <w:sz w:val="28"/>
          <w:szCs w:val="28"/>
        </w:rPr>
        <w:t> </w:t>
      </w:r>
      <w:r w:rsidR="008F353F" w:rsidRPr="001146EC">
        <w:rPr>
          <w:rFonts w:ascii="PT Astra Serif" w:hAnsi="PT Astra Serif" w:cs="Times New Roman"/>
          <w:color w:val="000000"/>
          <w:sz w:val="28"/>
        </w:rPr>
        <w:t>информацию и документы, представляемые участником отбора при проведении отбора в процессе документооборота:</w:t>
      </w:r>
    </w:p>
    <w:p w:rsidR="0016706F" w:rsidRPr="001146EC" w:rsidRDefault="0016706F" w:rsidP="0016706F">
      <w:pPr>
        <w:shd w:val="clear" w:color="auto" w:fill="FFFFFF"/>
        <w:ind w:firstLine="709"/>
        <w:jc w:val="both"/>
        <w:rPr>
          <w:color w:val="000000"/>
          <w:sz w:val="28"/>
          <w:szCs w:val="28"/>
        </w:rPr>
      </w:pPr>
      <w:proofErr w:type="gramStart"/>
      <w:r w:rsidRPr="001146EC">
        <w:rPr>
          <w:color w:val="000000"/>
          <w:sz w:val="28"/>
          <w:szCs w:val="28"/>
        </w:rPr>
        <w:t>согласие</w:t>
      </w:r>
      <w:proofErr w:type="gramEnd"/>
      <w:r w:rsidRPr="001146EC">
        <w:rPr>
          <w:color w:val="000000"/>
          <w:sz w:val="28"/>
          <w:szCs w:val="28"/>
        </w:rPr>
        <w:t xml:space="preserve"> на публикацию (размещение) в информационно-телекоммуникационной сети «Интернет» информации об участнике отбора, о подаваемом участником отбора заявке, </w:t>
      </w:r>
      <w:r w:rsidRPr="001146EC">
        <w:rPr>
          <w:rFonts w:ascii="PT Astra Serif" w:hAnsi="PT Astra Serif"/>
          <w:color w:val="000000"/>
          <w:sz w:val="28"/>
        </w:rPr>
        <w:t xml:space="preserve">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 </w:t>
      </w:r>
    </w:p>
    <w:p w:rsidR="008F353F" w:rsidRDefault="008F353F" w:rsidP="008F353F">
      <w:pPr>
        <w:pStyle w:val="Standard"/>
        <w:spacing w:before="0"/>
        <w:ind w:firstLine="708"/>
        <w:rPr>
          <w:rFonts w:ascii="PT Astra Serif" w:hAnsi="PT Astra Serif" w:cs="Times New Roman"/>
          <w:color w:val="000000"/>
          <w:sz w:val="28"/>
        </w:rPr>
      </w:pPr>
      <w:proofErr w:type="gramStart"/>
      <w:r w:rsidRPr="001146EC">
        <w:rPr>
          <w:rFonts w:ascii="PT Astra Serif" w:hAnsi="PT Astra Serif" w:cs="Times New Roman"/>
          <w:color w:val="000000"/>
          <w:sz w:val="28"/>
        </w:rPr>
        <w:t>согласие</w:t>
      </w:r>
      <w:proofErr w:type="gramEnd"/>
      <w:r w:rsidRPr="001146EC">
        <w:rPr>
          <w:rFonts w:ascii="PT Astra Serif" w:hAnsi="PT Astra Serif" w:cs="Times New Roman"/>
          <w:color w:val="000000"/>
          <w:sz w:val="28"/>
        </w:rPr>
        <w:t xml:space="preserve">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1408C1" w:rsidRDefault="00D31486" w:rsidP="001408C1">
      <w:pPr>
        <w:pStyle w:val="Standard"/>
        <w:spacing w:before="0"/>
        <w:ind w:firstLine="708"/>
      </w:pPr>
      <w:proofErr w:type="gramStart"/>
      <w:r>
        <w:rPr>
          <w:rFonts w:ascii="PT Astra Serif" w:hAnsi="PT Astra Serif" w:cs="Times New Roman"/>
          <w:color w:val="000000"/>
          <w:sz w:val="28"/>
        </w:rPr>
        <w:t>г</w:t>
      </w:r>
      <w:proofErr w:type="gramEnd"/>
      <w:r>
        <w:rPr>
          <w:rFonts w:ascii="PT Astra Serif" w:hAnsi="PT Astra Serif" w:cs="Times New Roman"/>
          <w:color w:val="000000"/>
          <w:sz w:val="28"/>
        </w:rPr>
        <w:t>)</w:t>
      </w:r>
      <w:r w:rsidRPr="008036CF">
        <w:rPr>
          <w:sz w:val="28"/>
          <w:szCs w:val="28"/>
        </w:rPr>
        <w:t> </w:t>
      </w:r>
      <w:r w:rsidR="001408C1">
        <w:rPr>
          <w:rFonts w:ascii="PT Astra Serif" w:hAnsi="PT Astra Serif" w:cs="Times New Roman"/>
          <w:color w:val="000000"/>
          <w:sz w:val="28"/>
        </w:rPr>
        <w:t>предлагаемые участником отбора значени</w:t>
      </w:r>
      <w:r w:rsidR="001146EC">
        <w:rPr>
          <w:rFonts w:ascii="PT Astra Serif" w:hAnsi="PT Astra Serif" w:cs="Times New Roman"/>
          <w:color w:val="000000"/>
          <w:sz w:val="28"/>
        </w:rPr>
        <w:t>е</w:t>
      </w:r>
      <w:r w:rsidR="001408C1">
        <w:rPr>
          <w:rFonts w:ascii="PT Astra Serif" w:hAnsi="PT Astra Serif" w:cs="Times New Roman"/>
          <w:color w:val="000000"/>
          <w:sz w:val="28"/>
        </w:rPr>
        <w:t xml:space="preserve"> результата предоставления субсидии</w:t>
      </w:r>
      <w:r w:rsidR="001408C1">
        <w:rPr>
          <w:rFonts w:ascii="PT Astra Serif" w:eastAsia="Times New Roman" w:hAnsi="PT Astra Serif" w:cs="Times New Roman"/>
          <w:color w:val="000000"/>
          <w:sz w:val="28"/>
        </w:rPr>
        <w:t xml:space="preserve">, указанного в пункте </w:t>
      </w:r>
      <w:r w:rsidR="00896AED">
        <w:rPr>
          <w:rFonts w:ascii="PT Astra Serif" w:eastAsia="Times New Roman" w:hAnsi="PT Astra Serif" w:cs="Times New Roman"/>
          <w:color w:val="000000"/>
          <w:sz w:val="28"/>
        </w:rPr>
        <w:t>37</w:t>
      </w:r>
      <w:r w:rsidR="001408C1">
        <w:rPr>
          <w:rFonts w:ascii="PT Astra Serif" w:eastAsia="Times New Roman" w:hAnsi="PT Astra Serif" w:cs="Times New Roman"/>
          <w:color w:val="000000"/>
          <w:sz w:val="28"/>
        </w:rPr>
        <w:t xml:space="preserve"> </w:t>
      </w:r>
      <w:r w:rsidR="001408C1">
        <w:rPr>
          <w:rFonts w:ascii="PT Astra Serif" w:hAnsi="PT Astra Serif" w:cs="Times New Roman"/>
          <w:color w:val="000000"/>
          <w:sz w:val="28"/>
        </w:rPr>
        <w:t>настоящего Порядка</w:t>
      </w:r>
      <w:r w:rsidR="001146EC">
        <w:rPr>
          <w:rFonts w:ascii="PT Astra Serif" w:hAnsi="PT Astra Serif" w:cs="Times New Roman"/>
          <w:color w:val="000000"/>
          <w:sz w:val="28"/>
        </w:rPr>
        <w:t xml:space="preserve">, значение запрашиваемого участником отбора размера субсидии, который не может быть выше максимального размера, установленного </w:t>
      </w:r>
      <w:r w:rsidR="007221C1">
        <w:rPr>
          <w:rFonts w:ascii="PT Astra Serif" w:hAnsi="PT Astra Serif" w:cs="Times New Roman"/>
          <w:color w:val="000000"/>
          <w:sz w:val="28"/>
        </w:rPr>
        <w:br/>
      </w:r>
      <w:r w:rsidR="001146EC">
        <w:rPr>
          <w:rFonts w:ascii="PT Astra Serif" w:hAnsi="PT Astra Serif" w:cs="Times New Roman"/>
          <w:color w:val="000000"/>
          <w:sz w:val="28"/>
        </w:rPr>
        <w:t>в объявлении о проведении отбора</w:t>
      </w:r>
      <w:r>
        <w:rPr>
          <w:rFonts w:ascii="PT Astra Serif" w:hAnsi="PT Astra Serif" w:cs="Times New Roman"/>
          <w:color w:val="000000"/>
          <w:sz w:val="28"/>
        </w:rPr>
        <w:t>, и должен быть под</w:t>
      </w:r>
      <w:r w:rsidR="002A72B0">
        <w:rPr>
          <w:rFonts w:ascii="PT Astra Serif" w:hAnsi="PT Astra Serif" w:cs="Times New Roman"/>
          <w:color w:val="000000"/>
          <w:sz w:val="28"/>
        </w:rPr>
        <w:t>т</w:t>
      </w:r>
      <w:r>
        <w:rPr>
          <w:rFonts w:ascii="PT Astra Serif" w:hAnsi="PT Astra Serif" w:cs="Times New Roman"/>
          <w:color w:val="000000"/>
          <w:sz w:val="28"/>
        </w:rPr>
        <w:t>верж</w:t>
      </w:r>
      <w:r w:rsidR="002A72B0">
        <w:rPr>
          <w:rFonts w:ascii="PT Astra Serif" w:hAnsi="PT Astra Serif" w:cs="Times New Roman"/>
          <w:color w:val="000000"/>
          <w:sz w:val="28"/>
        </w:rPr>
        <w:t>д</w:t>
      </w:r>
      <w:r>
        <w:rPr>
          <w:rFonts w:ascii="PT Astra Serif" w:hAnsi="PT Astra Serif" w:cs="Times New Roman"/>
          <w:color w:val="000000"/>
          <w:sz w:val="28"/>
        </w:rPr>
        <w:t xml:space="preserve">ен расчетом </w:t>
      </w:r>
      <w:r>
        <w:rPr>
          <w:rFonts w:ascii="PT Astra Serif" w:hAnsi="PT Astra Serif" w:cs="Times New Roman"/>
          <w:color w:val="000000"/>
          <w:sz w:val="28"/>
        </w:rPr>
        <w:br/>
        <w:t>в соответствии с абзацем четвертым подпункта «б» настоящего пункта</w:t>
      </w:r>
      <w:r w:rsidR="001146EC">
        <w:rPr>
          <w:rFonts w:ascii="PT Astra Serif" w:hAnsi="PT Astra Serif" w:cs="Times New Roman"/>
          <w:color w:val="000000"/>
          <w:sz w:val="28"/>
        </w:rPr>
        <w:t>.</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1</w:t>
      </w:r>
      <w:r w:rsidR="00896AED">
        <w:rPr>
          <w:rFonts w:ascii="PT Astra Serif" w:hAnsi="PT Astra Serif" w:cs="Times New Roman"/>
          <w:color w:val="000000"/>
          <w:kern w:val="0"/>
          <w:sz w:val="28"/>
          <w:szCs w:val="28"/>
        </w:rPr>
        <w:t>5</w:t>
      </w:r>
      <w:r>
        <w:rPr>
          <w:rFonts w:ascii="PT Astra Serif" w:hAnsi="PT Astra Serif" w:cs="Times New Roman"/>
          <w:color w:val="000000"/>
          <w:kern w:val="0"/>
          <w:sz w:val="28"/>
          <w:szCs w:val="28"/>
        </w:rPr>
        <w:t>.</w:t>
      </w:r>
      <w:r w:rsidR="00FD684D" w:rsidRPr="008036CF">
        <w:rPr>
          <w:sz w:val="28"/>
          <w:szCs w:val="28"/>
        </w:rPr>
        <w:t> </w:t>
      </w:r>
      <w:r>
        <w:rPr>
          <w:rFonts w:ascii="PT Astra Serif" w:hAnsi="PT Astra Serif" w:cs="Times New Roman"/>
          <w:color w:val="000000"/>
          <w:kern w:val="0"/>
          <w:sz w:val="28"/>
          <w:szCs w:val="28"/>
        </w:rPr>
        <w:t xml:space="preserve">Любой участник отбора со дня размещения объявления </w:t>
      </w:r>
      <w:r w:rsidR="002D603D">
        <w:rPr>
          <w:rFonts w:ascii="PT Astra Serif" w:hAnsi="PT Astra Serif" w:cs="Times New Roman"/>
          <w:color w:val="000000"/>
          <w:kern w:val="0"/>
          <w:sz w:val="28"/>
          <w:szCs w:val="28"/>
        </w:rPr>
        <w:br/>
      </w:r>
      <w:r>
        <w:rPr>
          <w:rFonts w:ascii="PT Astra Serif" w:hAnsi="PT Astra Serif" w:cs="Times New Roman"/>
          <w:color w:val="000000"/>
          <w:kern w:val="0"/>
          <w:sz w:val="28"/>
          <w:szCs w:val="28"/>
        </w:rPr>
        <w:t>о проведении отбора на едином портале не позднее 3 рабочего дня до дня завершения подачи заявок вправе направить Министерству не более</w:t>
      </w:r>
      <w:r>
        <w:rPr>
          <w:rFonts w:ascii="PT Astra Serif" w:hAnsi="PT Astra Serif" w:cs="Times New Roman"/>
          <w:color w:val="000000"/>
          <w:kern w:val="0"/>
          <w:sz w:val="28"/>
          <w:szCs w:val="28"/>
        </w:rPr>
        <w:br/>
        <w:t>5 запросов о разъяснении положений объявления о проведении отбора путем формирования в системе «Электронный бюджет» соответствующего запроса.</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 xml:space="preserve">Министерство в ответ на запрос, указанный в абзаце первом настоящего пункта, направляет разъяснение положений объявления </w:t>
      </w:r>
      <w:r w:rsidR="002D603D">
        <w:rPr>
          <w:rFonts w:ascii="PT Astra Serif" w:hAnsi="PT Astra Serif" w:cs="Times New Roman"/>
          <w:color w:val="000000"/>
          <w:kern w:val="0"/>
          <w:sz w:val="28"/>
          <w:szCs w:val="28"/>
        </w:rPr>
        <w:br/>
      </w:r>
      <w:r>
        <w:rPr>
          <w:rFonts w:ascii="PT Astra Serif" w:hAnsi="PT Astra Serif" w:cs="Times New Roman"/>
          <w:color w:val="000000"/>
          <w:kern w:val="0"/>
          <w:sz w:val="28"/>
          <w:szCs w:val="28"/>
        </w:rPr>
        <w:t xml:space="preserve">о проведении отбора в срок, установленный указанным объявлением, но </w:t>
      </w:r>
      <w:r>
        <w:rPr>
          <w:rFonts w:ascii="PT Astra Serif" w:hAnsi="PT Astra Serif" w:cs="Times New Roman"/>
          <w:color w:val="000000"/>
          <w:kern w:val="0"/>
          <w:sz w:val="28"/>
          <w:szCs w:val="28"/>
        </w:rPr>
        <w:lastRenderedPageBreak/>
        <w:t>не позднее 1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rsidR="000949F5" w:rsidRDefault="000949F5" w:rsidP="000949F5">
      <w:pPr>
        <w:pStyle w:val="Standard"/>
        <w:spacing w:before="0"/>
        <w:ind w:firstLine="709"/>
        <w:textAlignment w:val="auto"/>
        <w:rPr>
          <w:rFonts w:ascii="Times New Roman" w:eastAsia="Times New Roman" w:hAnsi="Times New Roman" w:cs="Times New Roman"/>
          <w:kern w:val="0"/>
          <w:sz w:val="28"/>
          <w:szCs w:val="28"/>
          <w:lang w:eastAsia="ru-RU"/>
        </w:rPr>
      </w:pPr>
      <w:r w:rsidRPr="00FD684D">
        <w:rPr>
          <w:rFonts w:ascii="Times New Roman" w:eastAsia="Times New Roman" w:hAnsi="Times New Roman" w:cs="Times New Roman"/>
          <w:kern w:val="0"/>
          <w:sz w:val="28"/>
          <w:szCs w:val="28"/>
          <w:lang w:eastAsia="ru-RU"/>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rsidR="002A72B0" w:rsidRDefault="002A72B0" w:rsidP="002A72B0">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16.</w:t>
      </w:r>
      <w:r w:rsidRPr="008036CF">
        <w:rPr>
          <w:sz w:val="28"/>
          <w:szCs w:val="28"/>
        </w:rPr>
        <w:t> </w:t>
      </w:r>
      <w:r>
        <w:rPr>
          <w:rFonts w:ascii="PT Astra Serif" w:hAnsi="PT Astra Serif" w:cs="Times New Roman"/>
          <w:color w:val="000000"/>
          <w:kern w:val="0"/>
          <w:sz w:val="28"/>
          <w:szCs w:val="28"/>
        </w:rPr>
        <w:t xml:space="preserve">Министерство вправе отменить отбор не позднее, чем </w:t>
      </w:r>
      <w:r>
        <w:rPr>
          <w:rFonts w:ascii="PT Astra Serif" w:hAnsi="PT Astra Serif" w:cs="Times New Roman"/>
          <w:color w:val="000000"/>
          <w:kern w:val="0"/>
          <w:sz w:val="28"/>
          <w:szCs w:val="28"/>
        </w:rPr>
        <w:br/>
        <w:t xml:space="preserve">за 1 рабочий день до даты окончания срока подачи заявок участниками отбора. Объявление об отмене проведения отбора формируется </w:t>
      </w:r>
      <w:r>
        <w:rPr>
          <w:rFonts w:ascii="PT Astra Serif" w:hAnsi="PT Astra Serif" w:cs="Times New Roman"/>
          <w:color w:val="000000"/>
          <w:kern w:val="0"/>
          <w:sz w:val="28"/>
          <w:szCs w:val="28"/>
        </w:rPr>
        <w:br/>
        <w:t xml:space="preserve">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размещается на едином портале, а также на официальном сайте Министерства в информационно-телекоммуникационной сети «Интернет» и содержит информацию </w:t>
      </w:r>
      <w:r>
        <w:rPr>
          <w:rFonts w:ascii="PT Astra Serif" w:hAnsi="PT Astra Serif" w:cs="Times New Roman"/>
          <w:color w:val="000000"/>
          <w:kern w:val="0"/>
          <w:sz w:val="28"/>
          <w:szCs w:val="28"/>
        </w:rPr>
        <w:br/>
        <w:t>о причинах отмены отбора.</w:t>
      </w:r>
    </w:p>
    <w:p w:rsidR="002A72B0" w:rsidRDefault="002A72B0" w:rsidP="002A72B0">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Участники отбора, подавшие заявки, информируются об отмене проведения отбора в системе «Электронный бюджет».</w:t>
      </w:r>
    </w:p>
    <w:p w:rsidR="002A72B0" w:rsidRDefault="002A72B0" w:rsidP="002A72B0">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Отбор считается отмененным со дня размещения объявления о его отмене на едином портале.</w:t>
      </w:r>
    </w:p>
    <w:p w:rsidR="002A72B0" w:rsidRDefault="002A72B0" w:rsidP="002A72B0">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После окончания срока отмены проведения отбора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D8475C" w:rsidRPr="00D8475C" w:rsidRDefault="00D8475C" w:rsidP="00D8475C">
      <w:pPr>
        <w:pStyle w:val="ConsPlusNormal"/>
        <w:ind w:firstLine="708"/>
        <w:jc w:val="both"/>
        <w:rPr>
          <w:rFonts w:ascii="Times New Roman" w:hAnsi="Times New Roman" w:cs="Times New Roman"/>
          <w:sz w:val="28"/>
          <w:szCs w:val="28"/>
        </w:rPr>
      </w:pPr>
      <w:r w:rsidRPr="00FD684D">
        <w:rPr>
          <w:rFonts w:ascii="Times New Roman" w:hAnsi="Times New Roman" w:cs="Times New Roman"/>
          <w:sz w:val="28"/>
          <w:szCs w:val="28"/>
        </w:rPr>
        <w:t>1</w:t>
      </w:r>
      <w:r w:rsidR="002A72B0">
        <w:rPr>
          <w:rFonts w:ascii="Times New Roman" w:hAnsi="Times New Roman" w:cs="Times New Roman"/>
          <w:sz w:val="28"/>
          <w:szCs w:val="28"/>
        </w:rPr>
        <w:t>7</w:t>
      </w:r>
      <w:r w:rsidRPr="00FD684D">
        <w:rPr>
          <w:rFonts w:ascii="Times New Roman" w:hAnsi="Times New Roman" w:cs="Times New Roman"/>
          <w:sz w:val="28"/>
          <w:szCs w:val="28"/>
        </w:rPr>
        <w:t>. </w:t>
      </w:r>
      <w:r w:rsidRPr="00D8475C">
        <w:rPr>
          <w:rFonts w:ascii="Times New Roman" w:hAnsi="Times New Roman" w:cs="Times New Roman"/>
          <w:sz w:val="28"/>
          <w:szCs w:val="28"/>
        </w:rPr>
        <w:t xml:space="preserve">Для проведения отбора формируется комиссия, состав которой утверждается приказом Министерства. В состав комиссии входят председатель комиссии, заместитель председателя комиссии, секретарь комиссии и члены комиссии. Руководство деятельностью комиссии осуществляет председатель комиссии. В отсутствие председателя комиссии его полномочия возлагаются на заместителя председателя комиссии. </w:t>
      </w:r>
    </w:p>
    <w:p w:rsidR="00D8475C" w:rsidRPr="00D8475C" w:rsidRDefault="00D8475C" w:rsidP="00D8475C">
      <w:pPr>
        <w:pStyle w:val="ConsPlusNormal"/>
        <w:ind w:firstLine="708"/>
        <w:jc w:val="both"/>
        <w:rPr>
          <w:rFonts w:ascii="Times New Roman" w:hAnsi="Times New Roman" w:cs="Times New Roman"/>
          <w:sz w:val="28"/>
          <w:szCs w:val="28"/>
        </w:rPr>
      </w:pPr>
      <w:r w:rsidRPr="00D8475C">
        <w:rPr>
          <w:rFonts w:ascii="Times New Roman" w:hAnsi="Times New Roman" w:cs="Times New Roman"/>
          <w:sz w:val="28"/>
          <w:szCs w:val="28"/>
        </w:rPr>
        <w:t>К полномочиям комиссии относятся:</w:t>
      </w:r>
    </w:p>
    <w:p w:rsidR="00D8475C" w:rsidRPr="00D8475C" w:rsidRDefault="00D8475C" w:rsidP="00D8475C">
      <w:pPr>
        <w:pStyle w:val="ConsPlusNormal"/>
        <w:ind w:firstLine="708"/>
        <w:jc w:val="both"/>
        <w:rPr>
          <w:rFonts w:ascii="Times New Roman" w:hAnsi="Times New Roman" w:cs="Times New Roman"/>
          <w:sz w:val="28"/>
          <w:szCs w:val="28"/>
        </w:rPr>
      </w:pPr>
      <w:proofErr w:type="gramStart"/>
      <w:r w:rsidRPr="00D8475C">
        <w:rPr>
          <w:rFonts w:ascii="Times New Roman" w:hAnsi="Times New Roman" w:cs="Times New Roman"/>
          <w:sz w:val="28"/>
          <w:szCs w:val="28"/>
        </w:rPr>
        <w:t>а</w:t>
      </w:r>
      <w:proofErr w:type="gramEnd"/>
      <w:r w:rsidRPr="00D8475C">
        <w:rPr>
          <w:rFonts w:ascii="Times New Roman" w:hAnsi="Times New Roman" w:cs="Times New Roman"/>
          <w:sz w:val="28"/>
          <w:szCs w:val="28"/>
        </w:rPr>
        <w:t>)</w:t>
      </w:r>
      <w:r w:rsidRPr="00FD684D">
        <w:rPr>
          <w:rFonts w:ascii="Times New Roman" w:hAnsi="Times New Roman" w:cs="Times New Roman"/>
          <w:sz w:val="28"/>
          <w:szCs w:val="28"/>
        </w:rPr>
        <w:t> </w:t>
      </w:r>
      <w:r w:rsidRPr="00D8475C">
        <w:rPr>
          <w:rFonts w:ascii="Times New Roman" w:hAnsi="Times New Roman" w:cs="Times New Roman"/>
          <w:sz w:val="28"/>
          <w:szCs w:val="28"/>
        </w:rPr>
        <w:t xml:space="preserve">рассмотрение заявок, зарегистрированных в системе «Электронный бюджет» для участия в отборе, на </w:t>
      </w:r>
      <w:r w:rsidR="008B3C2E">
        <w:rPr>
          <w:rFonts w:ascii="Times New Roman" w:hAnsi="Times New Roman" w:cs="Times New Roman"/>
          <w:sz w:val="28"/>
          <w:szCs w:val="28"/>
        </w:rPr>
        <w:t xml:space="preserve">предмет </w:t>
      </w:r>
      <w:r w:rsidRPr="00D8475C">
        <w:rPr>
          <w:rFonts w:ascii="Times New Roman" w:hAnsi="Times New Roman" w:cs="Times New Roman"/>
          <w:sz w:val="28"/>
          <w:szCs w:val="28"/>
        </w:rPr>
        <w:t>соответстви</w:t>
      </w:r>
      <w:r w:rsidR="008B3C2E">
        <w:rPr>
          <w:rFonts w:ascii="Times New Roman" w:hAnsi="Times New Roman" w:cs="Times New Roman"/>
          <w:sz w:val="28"/>
          <w:szCs w:val="28"/>
        </w:rPr>
        <w:t>я участников отбора</w:t>
      </w:r>
      <w:r w:rsidRPr="00D8475C">
        <w:rPr>
          <w:rFonts w:ascii="Times New Roman" w:hAnsi="Times New Roman" w:cs="Times New Roman"/>
          <w:sz w:val="28"/>
          <w:szCs w:val="28"/>
        </w:rPr>
        <w:t xml:space="preserve"> требованиям, </w:t>
      </w:r>
      <w:r w:rsidRPr="00896AED">
        <w:rPr>
          <w:rFonts w:ascii="Times New Roman" w:hAnsi="Times New Roman" w:cs="Times New Roman"/>
          <w:sz w:val="28"/>
          <w:szCs w:val="28"/>
        </w:rPr>
        <w:t xml:space="preserve">установленным в соответствии </w:t>
      </w:r>
      <w:r w:rsidR="008B3C2E">
        <w:rPr>
          <w:rFonts w:ascii="Times New Roman" w:hAnsi="Times New Roman" w:cs="Times New Roman"/>
          <w:sz w:val="28"/>
          <w:szCs w:val="28"/>
        </w:rPr>
        <w:br/>
      </w:r>
      <w:r w:rsidRPr="00896AED">
        <w:rPr>
          <w:rFonts w:ascii="Times New Roman" w:hAnsi="Times New Roman" w:cs="Times New Roman"/>
          <w:sz w:val="28"/>
          <w:szCs w:val="28"/>
        </w:rPr>
        <w:t>с пунктом 10 настоящих Правил</w:t>
      </w:r>
      <w:r w:rsidR="00896AED" w:rsidRPr="00896AED">
        <w:rPr>
          <w:rFonts w:ascii="Times New Roman" w:hAnsi="Times New Roman" w:cs="Times New Roman"/>
          <w:sz w:val="28"/>
          <w:szCs w:val="28"/>
        </w:rPr>
        <w:t xml:space="preserve">, критериям отбора в соответствии </w:t>
      </w:r>
      <w:r w:rsidR="008B3C2E">
        <w:rPr>
          <w:rFonts w:ascii="Times New Roman" w:hAnsi="Times New Roman" w:cs="Times New Roman"/>
          <w:sz w:val="28"/>
          <w:szCs w:val="28"/>
        </w:rPr>
        <w:br/>
      </w:r>
      <w:r w:rsidR="00896AED" w:rsidRPr="00896AED">
        <w:rPr>
          <w:rFonts w:ascii="Times New Roman" w:hAnsi="Times New Roman" w:cs="Times New Roman"/>
          <w:sz w:val="28"/>
          <w:szCs w:val="28"/>
        </w:rPr>
        <w:t xml:space="preserve">с подпунктом «а» пункта 11 настоящих Правил, </w:t>
      </w:r>
      <w:r w:rsidR="008B3C2E">
        <w:rPr>
          <w:rFonts w:ascii="Times New Roman" w:hAnsi="Times New Roman" w:cs="Times New Roman"/>
          <w:sz w:val="28"/>
          <w:szCs w:val="28"/>
        </w:rPr>
        <w:t xml:space="preserve">а также на предмет соответствия </w:t>
      </w:r>
      <w:r w:rsidR="00896AED" w:rsidRPr="00896AED">
        <w:rPr>
          <w:rFonts w:ascii="Times New Roman" w:hAnsi="Times New Roman" w:cs="Times New Roman"/>
          <w:sz w:val="28"/>
          <w:szCs w:val="28"/>
        </w:rPr>
        <w:t>требованиям к документам, установленным пункт</w:t>
      </w:r>
      <w:r w:rsidR="00244938">
        <w:rPr>
          <w:rFonts w:ascii="Times New Roman" w:hAnsi="Times New Roman" w:cs="Times New Roman"/>
          <w:sz w:val="28"/>
          <w:szCs w:val="28"/>
        </w:rPr>
        <w:t>ом</w:t>
      </w:r>
      <w:r w:rsidR="00896AED" w:rsidRPr="00896AED">
        <w:rPr>
          <w:rFonts w:ascii="Times New Roman" w:hAnsi="Times New Roman" w:cs="Times New Roman"/>
          <w:sz w:val="28"/>
          <w:szCs w:val="28"/>
        </w:rPr>
        <w:t xml:space="preserve"> 1</w:t>
      </w:r>
      <w:r w:rsidR="00896AED">
        <w:rPr>
          <w:rFonts w:ascii="Times New Roman" w:hAnsi="Times New Roman" w:cs="Times New Roman"/>
          <w:sz w:val="28"/>
          <w:szCs w:val="28"/>
        </w:rPr>
        <w:t>3</w:t>
      </w:r>
      <w:r w:rsidR="00896AED" w:rsidRPr="00896AED">
        <w:rPr>
          <w:rFonts w:ascii="Times New Roman" w:hAnsi="Times New Roman" w:cs="Times New Roman"/>
          <w:sz w:val="28"/>
          <w:szCs w:val="28"/>
        </w:rPr>
        <w:t xml:space="preserve"> настоящих Правил</w:t>
      </w:r>
      <w:r w:rsidR="00910791">
        <w:rPr>
          <w:rFonts w:ascii="Times New Roman" w:hAnsi="Times New Roman" w:cs="Times New Roman"/>
          <w:sz w:val="28"/>
          <w:szCs w:val="28"/>
        </w:rPr>
        <w:t>, и комплектности в соответствии с пунктом 14 настоящих Правил</w:t>
      </w:r>
      <w:r w:rsidRPr="00D8475C">
        <w:rPr>
          <w:rFonts w:ascii="Times New Roman" w:hAnsi="Times New Roman" w:cs="Times New Roman"/>
          <w:sz w:val="28"/>
          <w:szCs w:val="28"/>
        </w:rPr>
        <w:t>;</w:t>
      </w:r>
    </w:p>
    <w:p w:rsidR="00D8475C" w:rsidRPr="00D8475C" w:rsidRDefault="00D8475C" w:rsidP="00D8475C">
      <w:pPr>
        <w:pStyle w:val="ConsPlusNormal"/>
        <w:ind w:firstLine="708"/>
        <w:jc w:val="both"/>
        <w:rPr>
          <w:rFonts w:ascii="Times New Roman" w:hAnsi="Times New Roman" w:cs="Times New Roman"/>
          <w:sz w:val="28"/>
          <w:szCs w:val="28"/>
        </w:rPr>
      </w:pPr>
      <w:proofErr w:type="gramStart"/>
      <w:r w:rsidRPr="00D8475C">
        <w:rPr>
          <w:rFonts w:ascii="Times New Roman" w:hAnsi="Times New Roman" w:cs="Times New Roman"/>
          <w:sz w:val="28"/>
          <w:szCs w:val="28"/>
        </w:rPr>
        <w:t>б</w:t>
      </w:r>
      <w:proofErr w:type="gramEnd"/>
      <w:r w:rsidRPr="00D8475C">
        <w:rPr>
          <w:rFonts w:ascii="Times New Roman" w:hAnsi="Times New Roman" w:cs="Times New Roman"/>
          <w:sz w:val="28"/>
          <w:szCs w:val="28"/>
        </w:rPr>
        <w:t>)</w:t>
      </w:r>
      <w:r w:rsidRPr="00FD684D">
        <w:rPr>
          <w:rFonts w:ascii="Times New Roman" w:hAnsi="Times New Roman" w:cs="Times New Roman"/>
          <w:sz w:val="28"/>
          <w:szCs w:val="28"/>
        </w:rPr>
        <w:t> </w:t>
      </w:r>
      <w:r w:rsidRPr="00D8475C">
        <w:rPr>
          <w:rFonts w:ascii="Times New Roman" w:hAnsi="Times New Roman" w:cs="Times New Roman"/>
          <w:sz w:val="28"/>
          <w:szCs w:val="28"/>
        </w:rPr>
        <w:t>определение победителей отбора;</w:t>
      </w:r>
    </w:p>
    <w:p w:rsidR="00D8475C" w:rsidRPr="00D8475C" w:rsidRDefault="00D8475C" w:rsidP="00D8475C">
      <w:pPr>
        <w:pStyle w:val="ConsPlusNormal"/>
        <w:ind w:firstLine="708"/>
        <w:jc w:val="both"/>
        <w:rPr>
          <w:rFonts w:ascii="Times New Roman" w:hAnsi="Times New Roman" w:cs="Times New Roman"/>
          <w:sz w:val="28"/>
          <w:szCs w:val="28"/>
        </w:rPr>
      </w:pPr>
      <w:proofErr w:type="gramStart"/>
      <w:r w:rsidRPr="00D8475C">
        <w:rPr>
          <w:rFonts w:ascii="Times New Roman" w:hAnsi="Times New Roman" w:cs="Times New Roman"/>
          <w:sz w:val="28"/>
          <w:szCs w:val="28"/>
        </w:rPr>
        <w:lastRenderedPageBreak/>
        <w:t>в</w:t>
      </w:r>
      <w:proofErr w:type="gramEnd"/>
      <w:r w:rsidRPr="00D8475C">
        <w:rPr>
          <w:rFonts w:ascii="Times New Roman" w:hAnsi="Times New Roman" w:cs="Times New Roman"/>
          <w:sz w:val="28"/>
          <w:szCs w:val="28"/>
        </w:rPr>
        <w:t>)</w:t>
      </w:r>
      <w:r w:rsidRPr="00FD684D">
        <w:rPr>
          <w:rFonts w:ascii="Times New Roman" w:hAnsi="Times New Roman" w:cs="Times New Roman"/>
          <w:sz w:val="28"/>
          <w:szCs w:val="28"/>
        </w:rPr>
        <w:t> </w:t>
      </w:r>
      <w:r w:rsidRPr="00D8475C">
        <w:rPr>
          <w:rFonts w:ascii="Times New Roman" w:hAnsi="Times New Roman" w:cs="Times New Roman"/>
          <w:sz w:val="28"/>
          <w:szCs w:val="28"/>
        </w:rPr>
        <w:t>определение размера субсидии в отношении каждого победителя отбора.</w:t>
      </w:r>
    </w:p>
    <w:p w:rsidR="00D8475C" w:rsidRPr="00A962F2" w:rsidRDefault="00D8475C" w:rsidP="00D8475C">
      <w:pPr>
        <w:pStyle w:val="ConsPlusNormal"/>
        <w:ind w:firstLine="708"/>
        <w:jc w:val="both"/>
        <w:rPr>
          <w:rFonts w:ascii="Times New Roman" w:hAnsi="Times New Roman" w:cs="Times New Roman"/>
          <w:sz w:val="28"/>
          <w:szCs w:val="28"/>
        </w:rPr>
      </w:pPr>
      <w:r w:rsidRPr="00D8475C">
        <w:rPr>
          <w:rFonts w:ascii="Times New Roman" w:hAnsi="Times New Roman" w:cs="Times New Roman"/>
          <w:sz w:val="28"/>
          <w:szCs w:val="28"/>
        </w:rPr>
        <w:t xml:space="preserve">Члены комиссии, у которых имеются признаки </w:t>
      </w:r>
      <w:proofErr w:type="spellStart"/>
      <w:r w:rsidRPr="00D8475C">
        <w:rPr>
          <w:rFonts w:ascii="Times New Roman" w:hAnsi="Times New Roman" w:cs="Times New Roman"/>
          <w:sz w:val="28"/>
          <w:szCs w:val="28"/>
        </w:rPr>
        <w:t>аффилированности</w:t>
      </w:r>
      <w:proofErr w:type="spellEnd"/>
      <w:r w:rsidRPr="00D8475C">
        <w:rPr>
          <w:rFonts w:ascii="Times New Roman" w:hAnsi="Times New Roman" w:cs="Times New Roman"/>
          <w:sz w:val="28"/>
          <w:szCs w:val="28"/>
        </w:rPr>
        <w:t xml:space="preserve"> с участниками отбора, не допускаются до рассмотрения заявок.</w:t>
      </w:r>
    </w:p>
    <w:p w:rsidR="000949F5" w:rsidRDefault="000949F5" w:rsidP="000949F5">
      <w:pPr>
        <w:pStyle w:val="Standard"/>
        <w:spacing w:before="0"/>
        <w:ind w:firstLine="709"/>
        <w:textAlignment w:val="auto"/>
      </w:pPr>
      <w:r>
        <w:rPr>
          <w:rFonts w:ascii="PT Astra Serif" w:hAnsi="PT Astra Serif" w:cs="Times New Roman"/>
          <w:color w:val="000000"/>
          <w:kern w:val="0"/>
          <w:sz w:val="28"/>
          <w:szCs w:val="28"/>
        </w:rPr>
        <w:t>1</w:t>
      </w:r>
      <w:r w:rsidR="002A72B0">
        <w:rPr>
          <w:rFonts w:ascii="PT Astra Serif" w:hAnsi="PT Astra Serif" w:cs="Times New Roman"/>
          <w:color w:val="000000"/>
          <w:kern w:val="0"/>
          <w:sz w:val="28"/>
          <w:szCs w:val="28"/>
        </w:rPr>
        <w:t>8</w:t>
      </w:r>
      <w:r>
        <w:rPr>
          <w:rFonts w:ascii="PT Astra Serif" w:hAnsi="PT Astra Serif" w:cs="Times New Roman"/>
          <w:color w:val="000000"/>
          <w:kern w:val="0"/>
          <w:sz w:val="28"/>
          <w:szCs w:val="28"/>
        </w:rPr>
        <w:t>.</w:t>
      </w:r>
      <w:r w:rsidR="00FD684D" w:rsidRPr="008036CF">
        <w:rPr>
          <w:sz w:val="28"/>
          <w:szCs w:val="28"/>
        </w:rPr>
        <w:t> </w:t>
      </w:r>
      <w:r>
        <w:rPr>
          <w:rFonts w:ascii="PT Astra Serif" w:hAnsi="PT Astra Serif" w:cs="Times New Roman"/>
          <w:color w:val="000000"/>
          <w:kern w:val="0"/>
          <w:sz w:val="28"/>
          <w:szCs w:val="28"/>
        </w:rPr>
        <w:t xml:space="preserve">В целях проведения отбора </w:t>
      </w:r>
      <w:r w:rsidR="00D8475C">
        <w:rPr>
          <w:rFonts w:ascii="PT Astra Serif" w:hAnsi="PT Astra Serif" w:cs="Times New Roman"/>
          <w:color w:val="000000"/>
          <w:kern w:val="0"/>
          <w:sz w:val="28"/>
          <w:szCs w:val="28"/>
        </w:rPr>
        <w:t>членам комиссии</w:t>
      </w:r>
      <w:r>
        <w:rPr>
          <w:rFonts w:ascii="PT Astra Serif" w:hAnsi="PT Astra Serif" w:cs="Times New Roman"/>
          <w:color w:val="000000"/>
          <w:kern w:val="0"/>
          <w:sz w:val="28"/>
          <w:szCs w:val="28"/>
        </w:rPr>
        <w:t xml:space="preserve"> не позднее </w:t>
      </w:r>
      <w:r w:rsidR="00A21E5E">
        <w:rPr>
          <w:rFonts w:ascii="PT Astra Serif" w:hAnsi="PT Astra Serif" w:cs="Times New Roman"/>
          <w:color w:val="000000"/>
          <w:kern w:val="0"/>
          <w:sz w:val="28"/>
          <w:szCs w:val="28"/>
        </w:rPr>
        <w:br/>
        <w:t>одного</w:t>
      </w:r>
      <w:r>
        <w:rPr>
          <w:rFonts w:ascii="PT Astra Serif" w:hAnsi="PT Astra Serif" w:cs="Times New Roman"/>
          <w:color w:val="000000"/>
          <w:kern w:val="0"/>
          <w:sz w:val="28"/>
          <w:szCs w:val="28"/>
        </w:rPr>
        <w:t xml:space="preserve"> рабочего дня, следующего за днем </w:t>
      </w:r>
      <w:r w:rsidR="00A7042B">
        <w:rPr>
          <w:rFonts w:ascii="PT Astra Serif" w:hAnsi="PT Astra Serif" w:cs="Times New Roman"/>
          <w:color w:val="000000"/>
          <w:kern w:val="0"/>
          <w:sz w:val="28"/>
          <w:szCs w:val="28"/>
        </w:rPr>
        <w:t>окончания срока подачи</w:t>
      </w:r>
      <w:r>
        <w:rPr>
          <w:rFonts w:ascii="PT Astra Serif" w:hAnsi="PT Astra Serif" w:cs="Times New Roman"/>
          <w:color w:val="000000"/>
          <w:kern w:val="0"/>
          <w:sz w:val="28"/>
          <w:szCs w:val="28"/>
        </w:rPr>
        <w:t xml:space="preserve"> заявок, установленного в объявлении о проведении отбора, в системе «Электронный бюджет» открывается доступ к поданным участниками отбора заявкам для их рассмотрения.</w:t>
      </w:r>
    </w:p>
    <w:p w:rsidR="002A72B0" w:rsidRDefault="002A72B0" w:rsidP="002A72B0">
      <w:pPr>
        <w:pStyle w:val="ConsPlusNormal"/>
        <w:ind w:firstLine="708"/>
        <w:jc w:val="both"/>
        <w:rPr>
          <w:rFonts w:ascii="Times New Roman" w:hAnsi="Times New Roman" w:cs="Times New Roman"/>
          <w:sz w:val="28"/>
          <w:szCs w:val="28"/>
        </w:rPr>
      </w:pPr>
      <w:r w:rsidRPr="00251EE8">
        <w:rPr>
          <w:rFonts w:ascii="Times New Roman" w:hAnsi="Times New Roman" w:cs="Times New Roman"/>
          <w:sz w:val="28"/>
          <w:szCs w:val="28"/>
        </w:rPr>
        <w:t xml:space="preserve">Протокол вскрытия заявок формируется на едином портале автоматически и не позднее одного рабочего дня, следующего за днем вскрытия заявок, подписывается усиленной квалифицированной </w:t>
      </w:r>
      <w:r w:rsidRPr="00251EE8">
        <w:rPr>
          <w:rFonts w:ascii="Times New Roman" w:hAnsi="Times New Roman" w:cs="Times New Roman"/>
          <w:bCs/>
          <w:sz w:val="28"/>
          <w:szCs w:val="28"/>
        </w:rPr>
        <w:t>электронной подписью</w:t>
      </w:r>
      <w:r w:rsidRPr="00251EE8">
        <w:rPr>
          <w:rFonts w:ascii="Times New Roman" w:hAnsi="Times New Roman" w:cs="Times New Roman"/>
          <w:sz w:val="28"/>
          <w:szCs w:val="28"/>
        </w:rPr>
        <w:t xml:space="preserve"> </w:t>
      </w:r>
      <w:r w:rsidR="004057EA">
        <w:rPr>
          <w:rFonts w:ascii="Times New Roman" w:hAnsi="Times New Roman" w:cs="Times New Roman"/>
          <w:sz w:val="28"/>
          <w:szCs w:val="28"/>
        </w:rPr>
        <w:t>Министра (уполномоченного им лица)</w:t>
      </w:r>
      <w:r w:rsidRPr="00251EE8">
        <w:rPr>
          <w:rFonts w:ascii="Times New Roman" w:hAnsi="Times New Roman" w:cs="Times New Roman"/>
          <w:sz w:val="28"/>
          <w:szCs w:val="28"/>
        </w:rPr>
        <w:t xml:space="preserve"> в системе «Электронный бюджет», а также размещается на едином портале и сайте Министерства не позднее </w:t>
      </w:r>
      <w:r w:rsidR="00905DF1">
        <w:rPr>
          <w:rFonts w:ascii="Times New Roman" w:hAnsi="Times New Roman" w:cs="Times New Roman"/>
          <w:sz w:val="28"/>
          <w:szCs w:val="28"/>
        </w:rPr>
        <w:t xml:space="preserve">одного </w:t>
      </w:r>
      <w:r w:rsidRPr="00251EE8">
        <w:rPr>
          <w:rFonts w:ascii="Times New Roman" w:hAnsi="Times New Roman" w:cs="Times New Roman"/>
          <w:sz w:val="28"/>
          <w:szCs w:val="28"/>
        </w:rPr>
        <w:t>рабочего дня, следующего за днем его подписания.</w:t>
      </w:r>
    </w:p>
    <w:p w:rsidR="000949F5" w:rsidRDefault="00FC4333"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1</w:t>
      </w:r>
      <w:r w:rsidR="00905DF1">
        <w:rPr>
          <w:rFonts w:ascii="PT Astra Serif" w:hAnsi="PT Astra Serif" w:cs="Times New Roman"/>
          <w:color w:val="000000"/>
          <w:kern w:val="0"/>
          <w:sz w:val="28"/>
          <w:szCs w:val="28"/>
        </w:rPr>
        <w:t>9</w:t>
      </w:r>
      <w:r>
        <w:rPr>
          <w:rFonts w:ascii="PT Astra Serif" w:hAnsi="PT Astra Serif" w:cs="Times New Roman"/>
          <w:color w:val="000000"/>
          <w:kern w:val="0"/>
          <w:sz w:val="28"/>
          <w:szCs w:val="28"/>
        </w:rPr>
        <w:t>. </w:t>
      </w:r>
      <w:r w:rsidR="000949F5">
        <w:rPr>
          <w:rFonts w:ascii="PT Astra Serif" w:hAnsi="PT Astra Serif" w:cs="Times New Roman"/>
          <w:color w:val="000000"/>
          <w:kern w:val="0"/>
          <w:sz w:val="28"/>
          <w:szCs w:val="28"/>
        </w:rPr>
        <w:t xml:space="preserve">Представленная участником отбора заявка рассматривается </w:t>
      </w:r>
      <w:r w:rsidR="008B69DC">
        <w:rPr>
          <w:rFonts w:ascii="PT Astra Serif" w:hAnsi="PT Astra Serif" w:cs="Times New Roman"/>
          <w:color w:val="000000"/>
          <w:kern w:val="0"/>
          <w:sz w:val="28"/>
          <w:szCs w:val="28"/>
        </w:rPr>
        <w:t xml:space="preserve">председателем и </w:t>
      </w:r>
      <w:r w:rsidR="00251EE8">
        <w:rPr>
          <w:rFonts w:ascii="PT Astra Serif" w:hAnsi="PT Astra Serif" w:cs="Times New Roman"/>
          <w:color w:val="000000"/>
          <w:kern w:val="0"/>
          <w:sz w:val="28"/>
          <w:szCs w:val="28"/>
        </w:rPr>
        <w:t>ч</w:t>
      </w:r>
      <w:r w:rsidR="00251EE8" w:rsidRPr="00251EE8">
        <w:rPr>
          <w:rFonts w:ascii="PT Astra Serif" w:hAnsi="PT Astra Serif" w:cs="Times New Roman"/>
          <w:color w:val="000000"/>
          <w:kern w:val="0"/>
          <w:sz w:val="28"/>
          <w:szCs w:val="28"/>
        </w:rPr>
        <w:t>лен</w:t>
      </w:r>
      <w:r w:rsidR="00251EE8">
        <w:rPr>
          <w:rFonts w:ascii="PT Astra Serif" w:hAnsi="PT Astra Serif" w:cs="Times New Roman"/>
          <w:color w:val="000000"/>
          <w:kern w:val="0"/>
          <w:sz w:val="28"/>
          <w:szCs w:val="28"/>
        </w:rPr>
        <w:t>ами</w:t>
      </w:r>
      <w:r w:rsidR="00251EE8" w:rsidRPr="00251EE8">
        <w:rPr>
          <w:rFonts w:ascii="PT Astra Serif" w:hAnsi="PT Astra Serif" w:cs="Times New Roman"/>
          <w:color w:val="000000"/>
          <w:kern w:val="0"/>
          <w:sz w:val="28"/>
          <w:szCs w:val="28"/>
        </w:rPr>
        <w:t xml:space="preserve"> комиссии </w:t>
      </w:r>
      <w:r w:rsidR="000949F5">
        <w:rPr>
          <w:rFonts w:ascii="PT Astra Serif" w:hAnsi="PT Astra Serif" w:cs="Times New Roman"/>
          <w:color w:val="000000"/>
          <w:kern w:val="0"/>
          <w:sz w:val="28"/>
          <w:szCs w:val="28"/>
        </w:rPr>
        <w:t>на п</w:t>
      </w:r>
      <w:r w:rsidR="00A21E5E">
        <w:rPr>
          <w:rFonts w:ascii="PT Astra Serif" w:hAnsi="PT Astra Serif" w:cs="Times New Roman"/>
          <w:color w:val="000000"/>
          <w:kern w:val="0"/>
          <w:sz w:val="28"/>
          <w:szCs w:val="28"/>
        </w:rPr>
        <w:t xml:space="preserve">редмет соответствия требованиям </w:t>
      </w:r>
      <w:r w:rsidR="000949F5">
        <w:rPr>
          <w:rFonts w:ascii="PT Astra Serif" w:hAnsi="PT Astra Serif" w:cs="Times New Roman"/>
          <w:color w:val="000000"/>
          <w:kern w:val="0"/>
          <w:sz w:val="28"/>
          <w:szCs w:val="28"/>
        </w:rPr>
        <w:t xml:space="preserve">в течение </w:t>
      </w:r>
      <w:r w:rsidR="000949F5" w:rsidRPr="00251EE8">
        <w:rPr>
          <w:rFonts w:ascii="PT Astra Serif" w:hAnsi="PT Astra Serif" w:cs="Times New Roman"/>
          <w:color w:val="000000"/>
          <w:kern w:val="0"/>
          <w:sz w:val="28"/>
          <w:szCs w:val="28"/>
        </w:rPr>
        <w:t>15</w:t>
      </w:r>
      <w:r w:rsidR="000949F5">
        <w:rPr>
          <w:rFonts w:ascii="PT Astra Serif" w:hAnsi="PT Astra Serif" w:cs="Times New Roman"/>
          <w:color w:val="000000"/>
          <w:kern w:val="0"/>
          <w:sz w:val="28"/>
          <w:szCs w:val="28"/>
        </w:rPr>
        <w:t xml:space="preserve"> рабочих дней </w:t>
      </w:r>
      <w:r w:rsidR="00251EE8" w:rsidRPr="00251EE8">
        <w:rPr>
          <w:rFonts w:ascii="PT Astra Serif" w:hAnsi="PT Astra Serif" w:cs="Times New Roman"/>
          <w:color w:val="000000"/>
          <w:kern w:val="0"/>
          <w:sz w:val="28"/>
          <w:szCs w:val="28"/>
        </w:rPr>
        <w:t>со дня размещения на едином портале и сайте Министерства протокола вскрытия заявок</w:t>
      </w:r>
      <w:r w:rsidR="000949F5">
        <w:rPr>
          <w:rFonts w:ascii="PT Astra Serif" w:hAnsi="PT Astra Serif" w:cs="Times New Roman"/>
          <w:color w:val="000000"/>
          <w:kern w:val="0"/>
          <w:sz w:val="28"/>
          <w:szCs w:val="28"/>
        </w:rPr>
        <w:t>.</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 xml:space="preserve">При отсутствии </w:t>
      </w:r>
      <w:r w:rsidR="007E111E">
        <w:rPr>
          <w:rFonts w:ascii="PT Astra Serif" w:hAnsi="PT Astra Serif" w:cs="Times New Roman"/>
          <w:color w:val="000000"/>
          <w:kern w:val="0"/>
          <w:sz w:val="28"/>
          <w:szCs w:val="28"/>
        </w:rPr>
        <w:t>причин</w:t>
      </w:r>
      <w:r>
        <w:rPr>
          <w:rFonts w:ascii="PT Astra Serif" w:hAnsi="PT Astra Serif" w:cs="Times New Roman"/>
          <w:color w:val="000000"/>
          <w:kern w:val="0"/>
          <w:sz w:val="28"/>
          <w:szCs w:val="28"/>
        </w:rPr>
        <w:t xml:space="preserve"> для отклонения заявки, указанных </w:t>
      </w:r>
      <w:r w:rsidR="00FC4333">
        <w:rPr>
          <w:rFonts w:ascii="PT Astra Serif" w:hAnsi="PT Astra Serif" w:cs="Times New Roman"/>
          <w:color w:val="000000"/>
          <w:kern w:val="0"/>
          <w:sz w:val="28"/>
          <w:szCs w:val="28"/>
        </w:rPr>
        <w:br/>
      </w:r>
      <w:r>
        <w:rPr>
          <w:rFonts w:ascii="PT Astra Serif" w:hAnsi="PT Astra Serif" w:cs="Times New Roman"/>
          <w:color w:val="000000"/>
          <w:kern w:val="0"/>
          <w:sz w:val="28"/>
          <w:szCs w:val="28"/>
        </w:rPr>
        <w:t>в пункте </w:t>
      </w:r>
      <w:r w:rsidR="00905DF1">
        <w:rPr>
          <w:rFonts w:ascii="PT Astra Serif" w:hAnsi="PT Astra Serif" w:cs="Times New Roman"/>
          <w:color w:val="000000"/>
          <w:kern w:val="0"/>
          <w:sz w:val="28"/>
          <w:szCs w:val="28"/>
        </w:rPr>
        <w:t>20</w:t>
      </w:r>
      <w:r>
        <w:rPr>
          <w:rFonts w:ascii="PT Astra Serif" w:hAnsi="PT Astra Serif" w:cs="Times New Roman"/>
          <w:color w:val="000000"/>
          <w:kern w:val="0"/>
          <w:sz w:val="28"/>
          <w:szCs w:val="28"/>
        </w:rPr>
        <w:t xml:space="preserve"> настоящих Правил, </w:t>
      </w:r>
      <w:r w:rsidR="00905DF1">
        <w:rPr>
          <w:rFonts w:ascii="PT Astra Serif" w:hAnsi="PT Astra Serif" w:cs="Times New Roman"/>
          <w:color w:val="000000"/>
          <w:kern w:val="0"/>
          <w:sz w:val="28"/>
          <w:szCs w:val="28"/>
        </w:rPr>
        <w:t xml:space="preserve">заявка признается </w:t>
      </w:r>
      <w:proofErr w:type="gramStart"/>
      <w:r w:rsidR="00905DF1">
        <w:rPr>
          <w:rFonts w:ascii="PT Astra Serif" w:hAnsi="PT Astra Serif" w:cs="Times New Roman"/>
          <w:color w:val="000000"/>
          <w:kern w:val="0"/>
          <w:sz w:val="28"/>
          <w:szCs w:val="28"/>
        </w:rPr>
        <w:t>надлежащей,</w:t>
      </w:r>
      <w:r w:rsidR="00905DF1">
        <w:rPr>
          <w:rFonts w:ascii="PT Astra Serif" w:hAnsi="PT Astra Serif" w:cs="Times New Roman"/>
          <w:color w:val="000000"/>
          <w:kern w:val="0"/>
          <w:sz w:val="28"/>
          <w:szCs w:val="28"/>
        </w:rPr>
        <w:br/>
        <w:t>а</w:t>
      </w:r>
      <w:proofErr w:type="gramEnd"/>
      <w:r w:rsidR="00905DF1">
        <w:rPr>
          <w:rFonts w:ascii="PT Astra Serif" w:hAnsi="PT Astra Serif" w:cs="Times New Roman"/>
          <w:color w:val="000000"/>
          <w:kern w:val="0"/>
          <w:sz w:val="28"/>
          <w:szCs w:val="28"/>
        </w:rPr>
        <w:t xml:space="preserve"> </w:t>
      </w:r>
      <w:r>
        <w:rPr>
          <w:rFonts w:ascii="PT Astra Serif" w:hAnsi="PT Astra Serif" w:cs="Times New Roman"/>
          <w:color w:val="000000"/>
          <w:kern w:val="0"/>
          <w:sz w:val="28"/>
          <w:szCs w:val="28"/>
        </w:rPr>
        <w:t>подавший ее участник отбора считается допущенным к отбору.</w:t>
      </w:r>
    </w:p>
    <w:p w:rsidR="000949F5" w:rsidRDefault="00905DF1"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20</w:t>
      </w:r>
      <w:r w:rsidR="000949F5">
        <w:rPr>
          <w:rFonts w:ascii="PT Astra Serif" w:hAnsi="PT Astra Serif" w:cs="Times New Roman"/>
          <w:color w:val="000000"/>
          <w:kern w:val="0"/>
          <w:sz w:val="28"/>
          <w:szCs w:val="28"/>
        </w:rPr>
        <w:t>.</w:t>
      </w:r>
      <w:r w:rsidR="00FD684D" w:rsidRPr="008036CF">
        <w:rPr>
          <w:sz w:val="28"/>
          <w:szCs w:val="28"/>
        </w:rPr>
        <w:t> </w:t>
      </w:r>
      <w:r w:rsidR="007E111E">
        <w:rPr>
          <w:rFonts w:ascii="PT Astra Serif" w:hAnsi="PT Astra Serif" w:cs="Times New Roman"/>
          <w:color w:val="000000"/>
          <w:kern w:val="0"/>
          <w:sz w:val="28"/>
          <w:szCs w:val="28"/>
        </w:rPr>
        <w:t>Причинами</w:t>
      </w:r>
      <w:r w:rsidR="000949F5">
        <w:rPr>
          <w:rFonts w:ascii="PT Astra Serif" w:hAnsi="PT Astra Serif" w:cs="Times New Roman"/>
          <w:color w:val="000000"/>
          <w:kern w:val="0"/>
          <w:sz w:val="28"/>
          <w:szCs w:val="28"/>
        </w:rPr>
        <w:t xml:space="preserve"> для отклонения заявки на стадии </w:t>
      </w:r>
      <w:proofErr w:type="gramStart"/>
      <w:r w:rsidR="000949F5">
        <w:rPr>
          <w:rFonts w:ascii="PT Astra Serif" w:hAnsi="PT Astra Serif" w:cs="Times New Roman"/>
          <w:color w:val="000000"/>
          <w:kern w:val="0"/>
          <w:sz w:val="28"/>
          <w:szCs w:val="28"/>
        </w:rPr>
        <w:t>рассмотрения  являются</w:t>
      </w:r>
      <w:proofErr w:type="gramEnd"/>
      <w:r w:rsidR="000949F5">
        <w:rPr>
          <w:rFonts w:ascii="PT Astra Serif" w:hAnsi="PT Astra Serif" w:cs="Times New Roman"/>
          <w:color w:val="000000"/>
          <w:kern w:val="0"/>
          <w:sz w:val="28"/>
          <w:szCs w:val="28"/>
        </w:rPr>
        <w:t>:</w:t>
      </w:r>
    </w:p>
    <w:p w:rsidR="000949F5" w:rsidRDefault="00B311FE" w:rsidP="00B311FE">
      <w:pPr>
        <w:pStyle w:val="Standard"/>
        <w:tabs>
          <w:tab w:val="left" w:pos="993"/>
          <w:tab w:val="left" w:pos="1276"/>
        </w:tabs>
        <w:spacing w:before="0"/>
        <w:ind w:firstLine="709"/>
        <w:textAlignment w:val="auto"/>
        <w:rPr>
          <w:rFonts w:ascii="PT Astra Serif" w:hAnsi="PT Astra Serif" w:cs="Times New Roman"/>
          <w:color w:val="000000"/>
          <w:kern w:val="0"/>
          <w:sz w:val="28"/>
          <w:szCs w:val="28"/>
        </w:rPr>
      </w:pPr>
      <w:proofErr w:type="gramStart"/>
      <w:r w:rsidRPr="00B311FE">
        <w:rPr>
          <w:rFonts w:ascii="Times New Roman" w:hAnsi="Times New Roman" w:cs="Times New Roman"/>
          <w:color w:val="000000"/>
          <w:kern w:val="0"/>
          <w:sz w:val="28"/>
          <w:szCs w:val="28"/>
        </w:rPr>
        <w:t>а</w:t>
      </w:r>
      <w:proofErr w:type="gramEnd"/>
      <w:r w:rsidRPr="00B311FE">
        <w:rPr>
          <w:rFonts w:ascii="PT Astra Serif" w:hAnsi="PT Astra Serif" w:cs="Times New Roman"/>
          <w:color w:val="000000"/>
          <w:kern w:val="0"/>
          <w:sz w:val="28"/>
          <w:szCs w:val="28"/>
        </w:rPr>
        <w:t>)</w:t>
      </w:r>
      <w:r>
        <w:rPr>
          <w:rFonts w:ascii="PT Astra Serif" w:hAnsi="PT Astra Serif" w:cs="Times New Roman"/>
          <w:color w:val="000000"/>
          <w:kern w:val="0"/>
          <w:sz w:val="28"/>
          <w:szCs w:val="28"/>
        </w:rPr>
        <w:t> </w:t>
      </w:r>
      <w:r w:rsidR="000949F5">
        <w:rPr>
          <w:rFonts w:ascii="PT Astra Serif" w:hAnsi="PT Astra Serif" w:cs="Times New Roman"/>
          <w:color w:val="000000"/>
          <w:kern w:val="0"/>
          <w:sz w:val="28"/>
          <w:szCs w:val="28"/>
        </w:rPr>
        <w:t>несоответствие</w:t>
      </w:r>
      <w:r w:rsidR="00B3499A">
        <w:rPr>
          <w:rFonts w:ascii="PT Astra Serif" w:hAnsi="PT Astra Serif" w:cs="Times New Roman"/>
          <w:color w:val="000000"/>
          <w:kern w:val="0"/>
          <w:sz w:val="28"/>
          <w:szCs w:val="28"/>
        </w:rPr>
        <w:t xml:space="preserve"> участника отбора требованиям, установленным </w:t>
      </w:r>
      <w:r w:rsidR="00B3499A">
        <w:rPr>
          <w:rFonts w:ascii="PT Astra Serif" w:hAnsi="PT Astra Serif" w:cs="Times New Roman"/>
          <w:color w:val="000000"/>
          <w:kern w:val="0"/>
          <w:sz w:val="28"/>
          <w:szCs w:val="28"/>
        </w:rPr>
        <w:br/>
        <w:t xml:space="preserve">в соответствии с </w:t>
      </w:r>
      <w:r w:rsidR="000949F5">
        <w:rPr>
          <w:rFonts w:ascii="PT Astra Serif" w:hAnsi="PT Astra Serif" w:cs="Times New Roman"/>
          <w:color w:val="000000"/>
          <w:kern w:val="0"/>
          <w:sz w:val="28"/>
          <w:szCs w:val="28"/>
        </w:rPr>
        <w:t>пункт</w:t>
      </w:r>
      <w:r w:rsidR="001C403F">
        <w:rPr>
          <w:rFonts w:ascii="PT Astra Serif" w:hAnsi="PT Astra Serif" w:cs="Times New Roman"/>
          <w:color w:val="000000"/>
          <w:kern w:val="0"/>
          <w:sz w:val="28"/>
          <w:szCs w:val="28"/>
        </w:rPr>
        <w:t>ом</w:t>
      </w:r>
      <w:r w:rsidR="000949F5">
        <w:rPr>
          <w:rFonts w:ascii="PT Astra Serif" w:hAnsi="PT Astra Serif" w:cs="Times New Roman"/>
          <w:color w:val="000000"/>
          <w:kern w:val="0"/>
          <w:sz w:val="28"/>
          <w:szCs w:val="28"/>
        </w:rPr>
        <w:t xml:space="preserve"> </w:t>
      </w:r>
      <w:r>
        <w:rPr>
          <w:rFonts w:ascii="PT Astra Serif" w:hAnsi="PT Astra Serif" w:cs="Times New Roman"/>
          <w:color w:val="000000"/>
          <w:kern w:val="0"/>
          <w:sz w:val="28"/>
          <w:szCs w:val="28"/>
        </w:rPr>
        <w:t>10</w:t>
      </w:r>
      <w:r w:rsidR="00952365" w:rsidRPr="00952365">
        <w:rPr>
          <w:rFonts w:ascii="PT Astra Serif" w:hAnsi="PT Astra Serif" w:cs="Times New Roman"/>
          <w:color w:val="000000"/>
          <w:kern w:val="0"/>
          <w:sz w:val="28"/>
          <w:szCs w:val="28"/>
        </w:rPr>
        <w:t xml:space="preserve"> </w:t>
      </w:r>
      <w:r w:rsidR="00952365">
        <w:rPr>
          <w:rFonts w:ascii="PT Astra Serif" w:hAnsi="PT Astra Serif" w:cs="Times New Roman"/>
          <w:color w:val="000000"/>
          <w:kern w:val="0"/>
          <w:sz w:val="28"/>
          <w:szCs w:val="28"/>
        </w:rPr>
        <w:t>настоящих Правил</w:t>
      </w:r>
      <w:r w:rsidR="00952365">
        <w:rPr>
          <w:rFonts w:ascii="PT Astra Serif" w:hAnsi="PT Astra Serif" w:cs="Times New Roman"/>
          <w:color w:val="000000"/>
          <w:kern w:val="0"/>
          <w:sz w:val="28"/>
          <w:szCs w:val="28"/>
        </w:rPr>
        <w:t>, и критериям отбора, установленным</w:t>
      </w:r>
      <w:r w:rsidR="001C403F">
        <w:rPr>
          <w:rFonts w:ascii="PT Astra Serif" w:hAnsi="PT Astra Serif" w:cs="Times New Roman"/>
          <w:color w:val="000000"/>
          <w:kern w:val="0"/>
          <w:sz w:val="28"/>
          <w:szCs w:val="28"/>
        </w:rPr>
        <w:t xml:space="preserve"> подпунктом «а» пункта</w:t>
      </w:r>
      <w:r w:rsidR="000949F5">
        <w:rPr>
          <w:rFonts w:ascii="PT Astra Serif" w:hAnsi="PT Astra Serif" w:cs="Times New Roman"/>
          <w:color w:val="000000"/>
          <w:kern w:val="0"/>
          <w:sz w:val="28"/>
          <w:szCs w:val="28"/>
        </w:rPr>
        <w:t xml:space="preserve"> </w:t>
      </w:r>
      <w:r>
        <w:rPr>
          <w:rFonts w:ascii="PT Astra Serif" w:hAnsi="PT Astra Serif" w:cs="Times New Roman"/>
          <w:color w:val="000000"/>
          <w:kern w:val="0"/>
          <w:sz w:val="28"/>
          <w:szCs w:val="28"/>
        </w:rPr>
        <w:t>11</w:t>
      </w:r>
      <w:r w:rsidR="000949F5">
        <w:rPr>
          <w:rFonts w:ascii="PT Astra Serif" w:hAnsi="PT Astra Serif" w:cs="Times New Roman"/>
          <w:color w:val="000000"/>
          <w:kern w:val="0"/>
          <w:sz w:val="28"/>
          <w:szCs w:val="28"/>
        </w:rPr>
        <w:t xml:space="preserve"> настоящих Правил;</w:t>
      </w:r>
    </w:p>
    <w:p w:rsidR="000949F5" w:rsidRDefault="00B311FE"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б</w:t>
      </w:r>
      <w:proofErr w:type="gramEnd"/>
      <w:r>
        <w:rPr>
          <w:rFonts w:ascii="PT Astra Serif" w:hAnsi="PT Astra Serif" w:cs="Times New Roman"/>
          <w:color w:val="000000"/>
          <w:kern w:val="0"/>
          <w:sz w:val="28"/>
          <w:szCs w:val="28"/>
        </w:rPr>
        <w:t>)</w:t>
      </w:r>
      <w:r w:rsidR="00FD684D" w:rsidRPr="008036CF">
        <w:rPr>
          <w:sz w:val="28"/>
          <w:szCs w:val="28"/>
        </w:rPr>
        <w:t> </w:t>
      </w:r>
      <w:r w:rsidR="000949F5">
        <w:rPr>
          <w:rFonts w:ascii="PT Astra Serif" w:hAnsi="PT Astra Serif" w:cs="Times New Roman"/>
          <w:color w:val="000000"/>
          <w:kern w:val="0"/>
          <w:sz w:val="28"/>
          <w:szCs w:val="28"/>
        </w:rPr>
        <w:t xml:space="preserve">непредставление (представление не в полном объеме) документов, указанных в </w:t>
      </w:r>
      <w:r w:rsidR="00634E24">
        <w:rPr>
          <w:rFonts w:ascii="PT Astra Serif" w:hAnsi="PT Astra Serif" w:cs="Times New Roman"/>
          <w:color w:val="000000"/>
          <w:kern w:val="0"/>
          <w:sz w:val="28"/>
          <w:szCs w:val="28"/>
        </w:rPr>
        <w:t xml:space="preserve">объявлении о проведении отбора, предусмотренных в </w:t>
      </w:r>
      <w:r w:rsidR="001C403F">
        <w:rPr>
          <w:rFonts w:ascii="PT Astra Serif" w:hAnsi="PT Astra Serif" w:cs="Times New Roman"/>
          <w:color w:val="000000"/>
          <w:kern w:val="0"/>
          <w:sz w:val="28"/>
          <w:szCs w:val="28"/>
        </w:rPr>
        <w:t>пункте 14 настоящих Правил</w:t>
      </w:r>
      <w:r w:rsidR="000949F5">
        <w:rPr>
          <w:rFonts w:ascii="PT Astra Serif" w:hAnsi="PT Astra Serif" w:cs="Times New Roman"/>
          <w:color w:val="000000"/>
          <w:kern w:val="0"/>
          <w:sz w:val="28"/>
          <w:szCs w:val="28"/>
        </w:rPr>
        <w:t>;</w:t>
      </w:r>
    </w:p>
    <w:p w:rsidR="000949F5" w:rsidRDefault="00B311FE"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в</w:t>
      </w:r>
      <w:proofErr w:type="gramEnd"/>
      <w:r>
        <w:rPr>
          <w:rFonts w:ascii="PT Astra Serif" w:hAnsi="PT Astra Serif" w:cs="Times New Roman"/>
          <w:color w:val="000000"/>
          <w:kern w:val="0"/>
          <w:sz w:val="28"/>
          <w:szCs w:val="28"/>
        </w:rPr>
        <w:t>)</w:t>
      </w:r>
      <w:r w:rsidR="00FD684D" w:rsidRPr="008036CF">
        <w:rPr>
          <w:sz w:val="28"/>
          <w:szCs w:val="28"/>
        </w:rPr>
        <w:t> </w:t>
      </w:r>
      <w:r w:rsidR="000949F5">
        <w:rPr>
          <w:rFonts w:ascii="PT Astra Serif" w:hAnsi="PT Astra Serif" w:cs="Times New Roman"/>
          <w:color w:val="000000"/>
          <w:kern w:val="0"/>
          <w:sz w:val="28"/>
          <w:szCs w:val="28"/>
        </w:rPr>
        <w:t xml:space="preserve">несоответствие представленных участником отбора заявок и (или) документов требованиям, установленным </w:t>
      </w:r>
      <w:r w:rsidR="001C403F">
        <w:rPr>
          <w:rFonts w:ascii="PT Astra Serif" w:hAnsi="PT Astra Serif" w:cs="Times New Roman"/>
          <w:color w:val="000000"/>
          <w:kern w:val="0"/>
          <w:sz w:val="28"/>
          <w:szCs w:val="28"/>
        </w:rPr>
        <w:t xml:space="preserve">в </w:t>
      </w:r>
      <w:r w:rsidR="00634E24">
        <w:rPr>
          <w:rFonts w:ascii="PT Astra Serif" w:hAnsi="PT Astra Serif" w:cs="Times New Roman"/>
          <w:color w:val="000000"/>
          <w:kern w:val="0"/>
          <w:sz w:val="28"/>
          <w:szCs w:val="28"/>
        </w:rPr>
        <w:t xml:space="preserve">объявлении </w:t>
      </w:r>
      <w:r w:rsidR="00634E24">
        <w:rPr>
          <w:rFonts w:ascii="PT Astra Serif" w:hAnsi="PT Astra Serif" w:cs="Times New Roman"/>
          <w:color w:val="000000"/>
          <w:kern w:val="0"/>
          <w:sz w:val="28"/>
          <w:szCs w:val="28"/>
        </w:rPr>
        <w:br/>
        <w:t xml:space="preserve">о проведении отбора, предусмотренных в </w:t>
      </w:r>
      <w:r w:rsidR="001C403F">
        <w:rPr>
          <w:rFonts w:ascii="PT Astra Serif" w:hAnsi="PT Astra Serif" w:cs="Times New Roman"/>
          <w:color w:val="000000"/>
          <w:kern w:val="0"/>
          <w:sz w:val="28"/>
          <w:szCs w:val="28"/>
        </w:rPr>
        <w:t>пункте 13 настоящих Правил</w:t>
      </w:r>
      <w:r w:rsidR="000949F5">
        <w:rPr>
          <w:rFonts w:ascii="PT Astra Serif" w:hAnsi="PT Astra Serif" w:cs="Times New Roman"/>
          <w:color w:val="000000"/>
          <w:kern w:val="0"/>
          <w:sz w:val="28"/>
          <w:szCs w:val="28"/>
        </w:rPr>
        <w:t>;</w:t>
      </w:r>
    </w:p>
    <w:p w:rsidR="000949F5" w:rsidRDefault="00B311FE"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г</w:t>
      </w:r>
      <w:proofErr w:type="gramEnd"/>
      <w:r>
        <w:rPr>
          <w:rFonts w:ascii="PT Astra Serif" w:hAnsi="PT Astra Serif" w:cs="Times New Roman"/>
          <w:color w:val="000000"/>
          <w:kern w:val="0"/>
          <w:sz w:val="28"/>
          <w:szCs w:val="28"/>
        </w:rPr>
        <w:t>)</w:t>
      </w:r>
      <w:r w:rsidR="00FD684D" w:rsidRPr="008036CF">
        <w:rPr>
          <w:sz w:val="28"/>
          <w:szCs w:val="28"/>
        </w:rPr>
        <w:t> </w:t>
      </w:r>
      <w:r w:rsidR="000949F5">
        <w:rPr>
          <w:rFonts w:ascii="PT Astra Serif" w:hAnsi="PT Astra Serif" w:cs="Times New Roman"/>
          <w:color w:val="000000"/>
          <w:kern w:val="0"/>
          <w:sz w:val="28"/>
          <w:szCs w:val="28"/>
        </w:rPr>
        <w:t>недостоверность информации, содержащейся в документах, представленных участником отбора</w:t>
      </w:r>
      <w:r w:rsidR="00EF6303">
        <w:rPr>
          <w:rFonts w:ascii="PT Astra Serif" w:hAnsi="PT Astra Serif" w:cs="Times New Roman"/>
          <w:color w:val="000000"/>
          <w:kern w:val="0"/>
          <w:sz w:val="28"/>
          <w:szCs w:val="28"/>
        </w:rPr>
        <w:t xml:space="preserve"> в составе заявки</w:t>
      </w:r>
      <w:r w:rsidR="000949F5">
        <w:rPr>
          <w:rFonts w:ascii="PT Astra Serif" w:hAnsi="PT Astra Serif" w:cs="Times New Roman"/>
          <w:color w:val="000000"/>
          <w:kern w:val="0"/>
          <w:sz w:val="28"/>
          <w:szCs w:val="28"/>
        </w:rPr>
        <w:t>;</w:t>
      </w:r>
    </w:p>
    <w:p w:rsidR="000949F5" w:rsidRDefault="00B311FE"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д</w:t>
      </w:r>
      <w:proofErr w:type="gramEnd"/>
      <w:r>
        <w:rPr>
          <w:rFonts w:ascii="PT Astra Serif" w:hAnsi="PT Astra Serif" w:cs="Times New Roman"/>
          <w:color w:val="000000"/>
          <w:kern w:val="0"/>
          <w:sz w:val="28"/>
          <w:szCs w:val="28"/>
        </w:rPr>
        <w:t>)</w:t>
      </w:r>
      <w:r w:rsidR="000949F5">
        <w:rPr>
          <w:rFonts w:ascii="PT Astra Serif" w:hAnsi="PT Astra Serif" w:cs="Times New Roman"/>
          <w:color w:val="000000"/>
          <w:kern w:val="0"/>
          <w:sz w:val="28"/>
          <w:szCs w:val="28"/>
        </w:rPr>
        <w:t xml:space="preserve"> подача участником отбора заявки после даты и (или) времени, определенных для подачи заявок</w:t>
      </w:r>
      <w:r w:rsidR="006447F4">
        <w:rPr>
          <w:rFonts w:ascii="PT Astra Serif" w:hAnsi="PT Astra Serif" w:cs="Times New Roman"/>
          <w:color w:val="000000"/>
          <w:kern w:val="0"/>
          <w:sz w:val="28"/>
          <w:szCs w:val="28"/>
        </w:rPr>
        <w:t>.</w:t>
      </w:r>
    </w:p>
    <w:p w:rsidR="00887530" w:rsidRPr="00591C3C" w:rsidRDefault="00896AED" w:rsidP="00591C3C">
      <w:pPr>
        <w:ind w:firstLine="709"/>
        <w:jc w:val="both"/>
        <w:rPr>
          <w:rFonts w:ascii="PT Astra Serif" w:eastAsia="Arial" w:hAnsi="PT Astra Serif"/>
          <w:color w:val="000000"/>
          <w:sz w:val="28"/>
          <w:szCs w:val="28"/>
          <w:lang w:eastAsia="zh-CN"/>
        </w:rPr>
      </w:pPr>
      <w:r>
        <w:rPr>
          <w:rFonts w:ascii="PT Astra Serif" w:eastAsia="Arial" w:hAnsi="PT Astra Serif"/>
          <w:color w:val="000000"/>
          <w:sz w:val="28"/>
          <w:szCs w:val="28"/>
          <w:lang w:eastAsia="zh-CN"/>
        </w:rPr>
        <w:t>2</w:t>
      </w:r>
      <w:r w:rsidR="002F171E">
        <w:rPr>
          <w:rFonts w:ascii="PT Astra Serif" w:eastAsia="Arial" w:hAnsi="PT Astra Serif"/>
          <w:color w:val="000000"/>
          <w:sz w:val="28"/>
          <w:szCs w:val="28"/>
          <w:lang w:eastAsia="zh-CN"/>
        </w:rPr>
        <w:t>1</w:t>
      </w:r>
      <w:r w:rsidR="00887530" w:rsidRPr="00591C3C">
        <w:rPr>
          <w:rFonts w:ascii="PT Astra Serif" w:eastAsia="Arial" w:hAnsi="PT Astra Serif"/>
          <w:color w:val="000000"/>
          <w:sz w:val="28"/>
          <w:szCs w:val="28"/>
          <w:lang w:eastAsia="zh-CN"/>
        </w:rPr>
        <w:t>.</w:t>
      </w:r>
      <w:r w:rsidR="00FD684D" w:rsidRPr="008036CF">
        <w:rPr>
          <w:sz w:val="28"/>
          <w:szCs w:val="28"/>
        </w:rPr>
        <w:t> </w:t>
      </w:r>
      <w:r w:rsidR="00887530" w:rsidRPr="00591C3C">
        <w:rPr>
          <w:rFonts w:ascii="PT Astra Serif" w:eastAsia="Arial" w:hAnsi="PT Astra Serif"/>
          <w:color w:val="000000"/>
          <w:sz w:val="28"/>
          <w:szCs w:val="28"/>
          <w:lang w:eastAsia="zh-CN"/>
        </w:rPr>
        <w:t xml:space="preserve">По результатам рассмотрения заявок не позднее одного рабочего дня со дня окончания срока рассмотрения заявок </w:t>
      </w:r>
      <w:r w:rsidR="002F171E" w:rsidRPr="00591C3C">
        <w:rPr>
          <w:rFonts w:ascii="PT Astra Serif" w:eastAsia="Arial" w:hAnsi="PT Astra Serif"/>
          <w:color w:val="000000"/>
          <w:sz w:val="28"/>
          <w:szCs w:val="28"/>
          <w:lang w:eastAsia="zh-CN"/>
        </w:rPr>
        <w:t xml:space="preserve">на </w:t>
      </w:r>
      <w:r w:rsidR="002F171E" w:rsidRPr="00554D0A">
        <w:rPr>
          <w:rFonts w:ascii="PT Astra Serif" w:eastAsia="Arial" w:hAnsi="PT Astra Serif"/>
          <w:bCs/>
          <w:color w:val="000000"/>
          <w:sz w:val="28"/>
          <w:szCs w:val="28"/>
          <w:lang w:eastAsia="zh-CN"/>
        </w:rPr>
        <w:t>едином портале</w:t>
      </w:r>
      <w:r w:rsidR="002F171E" w:rsidRPr="00554D0A">
        <w:rPr>
          <w:rFonts w:ascii="PT Astra Serif" w:eastAsia="Arial" w:hAnsi="PT Astra Serif"/>
          <w:color w:val="000000"/>
          <w:sz w:val="28"/>
          <w:szCs w:val="28"/>
          <w:lang w:eastAsia="zh-CN"/>
        </w:rPr>
        <w:t xml:space="preserve"> автоматически</w:t>
      </w:r>
      <w:r w:rsidR="002F171E" w:rsidRPr="00591C3C">
        <w:rPr>
          <w:rFonts w:ascii="PT Astra Serif" w:eastAsia="Arial" w:hAnsi="PT Astra Serif"/>
          <w:color w:val="000000"/>
          <w:sz w:val="28"/>
          <w:szCs w:val="28"/>
          <w:lang w:eastAsia="zh-CN"/>
        </w:rPr>
        <w:t xml:space="preserve"> формируется </w:t>
      </w:r>
      <w:r w:rsidR="00887530" w:rsidRPr="00591C3C">
        <w:rPr>
          <w:rFonts w:ascii="PT Astra Serif" w:eastAsia="Arial" w:hAnsi="PT Astra Serif"/>
          <w:color w:val="000000"/>
          <w:sz w:val="28"/>
          <w:szCs w:val="28"/>
          <w:lang w:eastAsia="zh-CN"/>
        </w:rPr>
        <w:t xml:space="preserve">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w:t>
      </w:r>
      <w:r w:rsidR="00887530" w:rsidRPr="00591C3C">
        <w:rPr>
          <w:rFonts w:ascii="PT Astra Serif" w:eastAsia="Arial" w:hAnsi="PT Astra Serif"/>
          <w:color w:val="000000"/>
          <w:sz w:val="28"/>
          <w:szCs w:val="28"/>
          <w:lang w:eastAsia="zh-CN"/>
        </w:rPr>
        <w:lastRenderedPageBreak/>
        <w:t>субсидий о признании его заявки надлежащей или об отклонении его заявки с указанием оснований для отклонения.</w:t>
      </w:r>
    </w:p>
    <w:p w:rsidR="00887530" w:rsidRPr="00591C3C" w:rsidRDefault="00887530" w:rsidP="00591C3C">
      <w:pPr>
        <w:ind w:firstLine="709"/>
        <w:jc w:val="both"/>
        <w:rPr>
          <w:rFonts w:ascii="PT Astra Serif" w:eastAsia="Arial" w:hAnsi="PT Astra Serif"/>
          <w:color w:val="000000"/>
          <w:sz w:val="28"/>
          <w:szCs w:val="28"/>
          <w:lang w:eastAsia="zh-CN"/>
        </w:rPr>
      </w:pPr>
      <w:bookmarkStart w:id="2" w:name="sub_1057"/>
      <w:r w:rsidRPr="00591C3C">
        <w:rPr>
          <w:rFonts w:ascii="PT Astra Serif" w:eastAsia="Arial" w:hAnsi="PT Astra Serif"/>
          <w:color w:val="000000"/>
          <w:sz w:val="28"/>
          <w:szCs w:val="28"/>
          <w:lang w:eastAsia="zh-CN"/>
        </w:rPr>
        <w:t xml:space="preserve">Протокол рассмотрения заявок </w:t>
      </w:r>
      <w:r w:rsidR="008754E8" w:rsidRPr="00251EE8">
        <w:rPr>
          <w:sz w:val="28"/>
          <w:szCs w:val="28"/>
        </w:rPr>
        <w:t>не позднее одного рабочего дня</w:t>
      </w:r>
      <w:r w:rsidR="008754E8">
        <w:rPr>
          <w:sz w:val="28"/>
          <w:szCs w:val="28"/>
        </w:rPr>
        <w:t>,</w:t>
      </w:r>
      <w:r w:rsidR="008754E8" w:rsidRPr="00554D0A">
        <w:rPr>
          <w:rFonts w:ascii="PT Astra Serif" w:eastAsia="Arial" w:hAnsi="PT Astra Serif"/>
          <w:color w:val="000000"/>
          <w:sz w:val="28"/>
          <w:szCs w:val="28"/>
          <w:lang w:eastAsia="zh-CN"/>
        </w:rPr>
        <w:t xml:space="preserve"> </w:t>
      </w:r>
      <w:r w:rsidR="008754E8">
        <w:rPr>
          <w:rFonts w:ascii="PT Astra Serif" w:eastAsia="Arial" w:hAnsi="PT Astra Serif"/>
          <w:color w:val="000000"/>
          <w:sz w:val="28"/>
          <w:szCs w:val="28"/>
          <w:lang w:eastAsia="zh-CN"/>
        </w:rPr>
        <w:t xml:space="preserve">следующего за днем его </w:t>
      </w:r>
      <w:r w:rsidR="008754E8" w:rsidRPr="00591C3C">
        <w:rPr>
          <w:rFonts w:ascii="PT Astra Serif" w:eastAsia="Arial" w:hAnsi="PT Astra Serif"/>
          <w:color w:val="000000"/>
          <w:sz w:val="28"/>
          <w:szCs w:val="28"/>
          <w:lang w:eastAsia="zh-CN"/>
        </w:rPr>
        <w:t>формир</w:t>
      </w:r>
      <w:r w:rsidR="008754E8">
        <w:rPr>
          <w:rFonts w:ascii="PT Astra Serif" w:eastAsia="Arial" w:hAnsi="PT Astra Serif"/>
          <w:color w:val="000000"/>
          <w:sz w:val="28"/>
          <w:szCs w:val="28"/>
          <w:lang w:eastAsia="zh-CN"/>
        </w:rPr>
        <w:t>ования,</w:t>
      </w:r>
      <w:r w:rsidR="008754E8" w:rsidRPr="00554D0A">
        <w:rPr>
          <w:rFonts w:ascii="PT Astra Serif" w:eastAsia="Arial" w:hAnsi="PT Astra Serif"/>
          <w:color w:val="000000"/>
          <w:sz w:val="28"/>
          <w:szCs w:val="28"/>
          <w:lang w:eastAsia="zh-CN"/>
        </w:rPr>
        <w:t xml:space="preserve"> </w:t>
      </w:r>
      <w:r w:rsidRPr="00554D0A">
        <w:rPr>
          <w:rFonts w:ascii="PT Astra Serif" w:eastAsia="Arial" w:hAnsi="PT Astra Serif"/>
          <w:color w:val="000000"/>
          <w:sz w:val="28"/>
          <w:szCs w:val="28"/>
          <w:lang w:eastAsia="zh-CN"/>
        </w:rPr>
        <w:t xml:space="preserve">подписывается усиленной квалифицированной </w:t>
      </w:r>
      <w:hyperlink r:id="rId11" w:history="1">
        <w:r w:rsidRPr="00554D0A">
          <w:rPr>
            <w:rFonts w:ascii="PT Astra Serif" w:eastAsia="Arial" w:hAnsi="PT Astra Serif"/>
            <w:bCs/>
            <w:color w:val="000000"/>
            <w:sz w:val="28"/>
            <w:szCs w:val="28"/>
            <w:lang w:eastAsia="zh-CN"/>
          </w:rPr>
          <w:t>электронной подписью</w:t>
        </w:r>
      </w:hyperlink>
      <w:r w:rsidRPr="00591C3C">
        <w:rPr>
          <w:rFonts w:ascii="PT Astra Serif" w:eastAsia="Arial" w:hAnsi="PT Astra Serif"/>
          <w:color w:val="000000"/>
          <w:sz w:val="28"/>
          <w:szCs w:val="28"/>
          <w:lang w:eastAsia="zh-CN"/>
        </w:rPr>
        <w:t xml:space="preserve"> </w:t>
      </w:r>
      <w:r w:rsidR="00AE4E2A">
        <w:rPr>
          <w:rFonts w:ascii="PT Astra Serif" w:eastAsia="Arial" w:hAnsi="PT Astra Serif"/>
          <w:color w:val="000000"/>
          <w:sz w:val="28"/>
          <w:szCs w:val="28"/>
          <w:lang w:eastAsia="zh-CN"/>
        </w:rPr>
        <w:t xml:space="preserve">председателя комиссии и </w:t>
      </w:r>
      <w:r w:rsidR="00FC4333">
        <w:rPr>
          <w:rFonts w:ascii="PT Astra Serif" w:eastAsia="Arial" w:hAnsi="PT Astra Serif"/>
          <w:color w:val="000000"/>
          <w:sz w:val="28"/>
          <w:szCs w:val="28"/>
          <w:lang w:eastAsia="zh-CN"/>
        </w:rPr>
        <w:t>членов комиссии</w:t>
      </w:r>
      <w:r w:rsidR="002F171E" w:rsidRPr="002F171E">
        <w:rPr>
          <w:sz w:val="28"/>
          <w:szCs w:val="28"/>
        </w:rPr>
        <w:t xml:space="preserve"> </w:t>
      </w:r>
      <w:r w:rsidR="002F171E" w:rsidRPr="00251EE8">
        <w:rPr>
          <w:sz w:val="28"/>
          <w:szCs w:val="28"/>
        </w:rPr>
        <w:t>в системе «Электронный бюджет»</w:t>
      </w:r>
      <w:r w:rsidRPr="00591C3C">
        <w:rPr>
          <w:rFonts w:ascii="PT Astra Serif" w:eastAsia="Arial" w:hAnsi="PT Astra Serif"/>
          <w:color w:val="000000"/>
          <w:sz w:val="28"/>
          <w:szCs w:val="28"/>
          <w:lang w:eastAsia="zh-CN"/>
        </w:rPr>
        <w:t xml:space="preserve">, а также размещается на едином портале не позднее </w:t>
      </w:r>
      <w:r w:rsidR="008754E8">
        <w:rPr>
          <w:rFonts w:ascii="PT Astra Serif" w:eastAsia="Arial" w:hAnsi="PT Astra Serif"/>
          <w:color w:val="000000"/>
          <w:sz w:val="28"/>
          <w:szCs w:val="28"/>
          <w:lang w:eastAsia="zh-CN"/>
        </w:rPr>
        <w:t xml:space="preserve">одного </w:t>
      </w:r>
      <w:r w:rsidRPr="00591C3C">
        <w:rPr>
          <w:rFonts w:ascii="PT Astra Serif" w:eastAsia="Arial" w:hAnsi="PT Astra Serif"/>
          <w:color w:val="000000"/>
          <w:sz w:val="28"/>
          <w:szCs w:val="28"/>
          <w:lang w:eastAsia="zh-CN"/>
        </w:rPr>
        <w:t>рабочего дня, следующего за днем его подписания.</w:t>
      </w:r>
    </w:p>
    <w:bookmarkEnd w:id="2"/>
    <w:p w:rsidR="000949F5" w:rsidRDefault="00554D0A"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2</w:t>
      </w:r>
      <w:r w:rsidR="008754E8">
        <w:rPr>
          <w:rFonts w:ascii="PT Astra Serif" w:hAnsi="PT Astra Serif" w:cs="Times New Roman"/>
          <w:color w:val="000000"/>
          <w:kern w:val="0"/>
          <w:sz w:val="28"/>
          <w:szCs w:val="28"/>
        </w:rPr>
        <w:t>2</w:t>
      </w:r>
      <w:r w:rsidR="000949F5">
        <w:rPr>
          <w:rFonts w:ascii="PT Astra Serif" w:hAnsi="PT Astra Serif" w:cs="Times New Roman"/>
          <w:color w:val="000000"/>
          <w:kern w:val="0"/>
          <w:sz w:val="28"/>
          <w:szCs w:val="28"/>
        </w:rPr>
        <w:t>. Отбор признается несостоявшимся в случаях, если:</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по</w:t>
      </w:r>
      <w:proofErr w:type="gramEnd"/>
      <w:r>
        <w:rPr>
          <w:rFonts w:ascii="PT Astra Serif" w:hAnsi="PT Astra Serif" w:cs="Times New Roman"/>
          <w:color w:val="000000"/>
          <w:kern w:val="0"/>
          <w:sz w:val="28"/>
          <w:szCs w:val="28"/>
        </w:rPr>
        <w:t xml:space="preserve"> окончании срока подачи заявок не подано ни одной заявки;</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по</w:t>
      </w:r>
      <w:proofErr w:type="gramEnd"/>
      <w:r>
        <w:rPr>
          <w:rFonts w:ascii="PT Astra Serif" w:hAnsi="PT Astra Serif" w:cs="Times New Roman"/>
          <w:color w:val="000000"/>
          <w:kern w:val="0"/>
          <w:sz w:val="28"/>
          <w:szCs w:val="28"/>
        </w:rPr>
        <w:t xml:space="preserve"> результатам рассмотрения заявок Министерством отклонены все заявки.</w:t>
      </w:r>
    </w:p>
    <w:p w:rsidR="000949F5" w:rsidRDefault="00846E8F"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2</w:t>
      </w:r>
      <w:r w:rsidR="00BB1ECB">
        <w:rPr>
          <w:rFonts w:ascii="PT Astra Serif" w:hAnsi="PT Astra Serif" w:cs="Times New Roman"/>
          <w:color w:val="000000"/>
          <w:kern w:val="0"/>
          <w:sz w:val="28"/>
          <w:szCs w:val="28"/>
        </w:rPr>
        <w:t>3</w:t>
      </w:r>
      <w:r w:rsidR="000949F5">
        <w:rPr>
          <w:rFonts w:ascii="PT Astra Serif" w:hAnsi="PT Astra Serif" w:cs="Times New Roman"/>
          <w:color w:val="000000"/>
          <w:kern w:val="0"/>
          <w:sz w:val="28"/>
          <w:szCs w:val="28"/>
        </w:rPr>
        <w:t xml:space="preserve">. Порядок ранжирования поступивших заявок, определяемый при проведении отбора путем запроса предложений </w:t>
      </w:r>
      <w:r w:rsidR="00E63F3C">
        <w:rPr>
          <w:rFonts w:ascii="PT Astra Serif" w:hAnsi="PT Astra Serif" w:cs="Times New Roman"/>
          <w:color w:val="000000"/>
          <w:kern w:val="0"/>
          <w:sz w:val="28"/>
          <w:szCs w:val="28"/>
        </w:rPr>
        <w:t>-</w:t>
      </w:r>
      <w:r w:rsidR="000949F5">
        <w:rPr>
          <w:rFonts w:ascii="PT Astra Serif" w:hAnsi="PT Astra Serif" w:cs="Times New Roman"/>
          <w:color w:val="000000"/>
          <w:kern w:val="0"/>
          <w:sz w:val="28"/>
          <w:szCs w:val="28"/>
        </w:rPr>
        <w:t xml:space="preserve"> исходя из очередности поступления заявок.</w:t>
      </w:r>
    </w:p>
    <w:p w:rsidR="009D5437" w:rsidRDefault="009D5437" w:rsidP="009D5437">
      <w:pPr>
        <w:pStyle w:val="Standard"/>
        <w:spacing w:before="0"/>
        <w:ind w:firstLine="709"/>
        <w:textAlignment w:val="auto"/>
      </w:pPr>
      <w:r>
        <w:rPr>
          <w:rFonts w:ascii="PT Astra Serif" w:hAnsi="PT Astra Serif" w:cs="Times New Roman"/>
          <w:color w:val="000000"/>
          <w:kern w:val="0"/>
          <w:sz w:val="28"/>
          <w:szCs w:val="28"/>
          <w:lang w:eastAsia="ru-RU"/>
        </w:rPr>
        <w:t xml:space="preserve">24. </w:t>
      </w:r>
      <w:r>
        <w:rPr>
          <w:rFonts w:ascii="PT Astra Serif" w:hAnsi="PT Astra Serif" w:cs="Times New Roman"/>
          <w:color w:val="000000"/>
          <w:kern w:val="0"/>
          <w:sz w:val="28"/>
          <w:szCs w:val="28"/>
        </w:rPr>
        <w:t xml:space="preserve">Победителями отбора признаются участники отбора исходя </w:t>
      </w:r>
      <w:r>
        <w:rPr>
          <w:rFonts w:ascii="PT Astra Serif" w:hAnsi="PT Astra Serif" w:cs="Times New Roman"/>
          <w:color w:val="000000"/>
          <w:kern w:val="0"/>
          <w:sz w:val="28"/>
          <w:szCs w:val="28"/>
        </w:rPr>
        <w:br/>
        <w:t xml:space="preserve">из очередности поступления заявок в рамках </w:t>
      </w:r>
      <w:r w:rsidR="00B511AF">
        <w:rPr>
          <w:rFonts w:ascii="PT Astra Serif" w:hAnsi="PT Astra Serif" w:cs="Times New Roman"/>
          <w:color w:val="000000"/>
          <w:kern w:val="0"/>
          <w:sz w:val="28"/>
          <w:szCs w:val="28"/>
        </w:rPr>
        <w:t xml:space="preserve">отбора, при условии, </w:t>
      </w:r>
      <w:r w:rsidR="00B511AF">
        <w:rPr>
          <w:rFonts w:ascii="PT Astra Serif" w:hAnsi="PT Astra Serif" w:cs="Times New Roman"/>
          <w:color w:val="000000"/>
          <w:kern w:val="0"/>
          <w:sz w:val="28"/>
          <w:szCs w:val="28"/>
        </w:rPr>
        <w:br/>
        <w:t xml:space="preserve">что количество победителей отбора не превышает </w:t>
      </w:r>
      <w:r w:rsidR="00B511AF" w:rsidRPr="00B511AF">
        <w:rPr>
          <w:rFonts w:ascii="PT Astra Serif" w:hAnsi="PT Astra Serif" w:cs="Times New Roman"/>
          <w:color w:val="000000"/>
          <w:kern w:val="0"/>
          <w:sz w:val="28"/>
          <w:szCs w:val="28"/>
        </w:rPr>
        <w:t>предельное количество победителей отбора, установленное в объявлении о проведении отбора.</w:t>
      </w:r>
    </w:p>
    <w:p w:rsidR="009D5437" w:rsidRDefault="009D5437" w:rsidP="009D5437">
      <w:pPr>
        <w:pStyle w:val="Standard"/>
        <w:spacing w:before="0"/>
        <w:ind w:firstLine="709"/>
        <w:textAlignment w:val="auto"/>
        <w:rPr>
          <w:rFonts w:ascii="PT Astra Serif" w:hAnsi="PT Astra Serif" w:cs="Times New Roman"/>
          <w:color w:val="000000"/>
          <w:kern w:val="0"/>
          <w:sz w:val="28"/>
          <w:szCs w:val="28"/>
          <w:lang w:eastAsia="ru-RU"/>
        </w:rPr>
      </w:pPr>
      <w:r>
        <w:rPr>
          <w:rFonts w:ascii="PT Astra Serif" w:hAnsi="PT Astra Serif" w:cs="Times New Roman"/>
          <w:color w:val="000000"/>
          <w:kern w:val="0"/>
          <w:sz w:val="28"/>
          <w:szCs w:val="28"/>
          <w:lang w:eastAsia="ru-RU"/>
        </w:rPr>
        <w:t xml:space="preserve">Победителю (победителям) субсидия распределяется </w:t>
      </w:r>
      <w:r>
        <w:rPr>
          <w:rFonts w:ascii="PT Astra Serif" w:hAnsi="PT Astra Serif" w:cs="Times New Roman"/>
          <w:color w:val="000000"/>
          <w:kern w:val="0"/>
          <w:sz w:val="28"/>
          <w:szCs w:val="28"/>
          <w:lang w:eastAsia="ru-RU"/>
        </w:rPr>
        <w:br/>
        <w:t>в соответствии с пунктами 34 - 36 настоящих Правил.</w:t>
      </w:r>
    </w:p>
    <w:p w:rsidR="000949F5" w:rsidRDefault="00E63F3C"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2</w:t>
      </w:r>
      <w:r w:rsidR="00846E8F">
        <w:rPr>
          <w:rFonts w:ascii="PT Astra Serif" w:hAnsi="PT Astra Serif" w:cs="Times New Roman"/>
          <w:color w:val="000000"/>
          <w:kern w:val="0"/>
          <w:sz w:val="28"/>
          <w:szCs w:val="28"/>
        </w:rPr>
        <w:t>5</w:t>
      </w:r>
      <w:r w:rsidR="000949F5">
        <w:rPr>
          <w:rFonts w:ascii="PT Astra Serif" w:hAnsi="PT Astra Serif" w:cs="Times New Roman"/>
          <w:color w:val="000000"/>
          <w:kern w:val="0"/>
          <w:sz w:val="28"/>
          <w:szCs w:val="28"/>
        </w:rPr>
        <w:t>. В целях завершения отбора и определения победителей отбора формируется протокол подведения итогов отбора.</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 xml:space="preserve">Протокол подведения итогов отбора автоматически формируется на едином портале на основании результатов определения победителя (победителей) отбора, подписывается усиленной квалифицированной электронной подписью </w:t>
      </w:r>
      <w:r w:rsidR="00F43B67">
        <w:rPr>
          <w:rFonts w:ascii="PT Astra Serif" w:hAnsi="PT Astra Serif" w:cs="Times New Roman"/>
          <w:color w:val="000000"/>
          <w:kern w:val="0"/>
          <w:sz w:val="28"/>
          <w:szCs w:val="28"/>
        </w:rPr>
        <w:t>председателя комиссии и членов комиссии</w:t>
      </w:r>
      <w:r w:rsidR="00F43B67">
        <w:rPr>
          <w:rFonts w:ascii="PT Astra Serif" w:hAnsi="PT Astra Serif" w:cs="Times New Roman"/>
          <w:color w:val="000000"/>
          <w:kern w:val="0"/>
          <w:sz w:val="28"/>
          <w:szCs w:val="28"/>
        </w:rPr>
        <w:br/>
      </w:r>
      <w:r>
        <w:rPr>
          <w:rFonts w:ascii="PT Astra Serif" w:hAnsi="PT Astra Serif" w:cs="Times New Roman"/>
          <w:color w:val="000000"/>
          <w:kern w:val="0"/>
          <w:sz w:val="28"/>
          <w:szCs w:val="28"/>
        </w:rPr>
        <w:t>в системе «Электронный бюджет», а также размещается на едином портале не позднее 1 рабочего дня, следующего за днем его подписания. Одновременно протокол размещается Министерством на его официальном сайте в информационно-телекоммуникационной сети «Интернет».</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Протокол подведения итогов отбора включает следующие сведения:</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дату</w:t>
      </w:r>
      <w:proofErr w:type="gramEnd"/>
      <w:r>
        <w:rPr>
          <w:rFonts w:ascii="PT Astra Serif" w:hAnsi="PT Astra Serif" w:cs="Times New Roman"/>
          <w:color w:val="000000"/>
          <w:kern w:val="0"/>
          <w:sz w:val="28"/>
          <w:szCs w:val="28"/>
        </w:rPr>
        <w:t>, время и место проведения рассмотрения;</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информацию</w:t>
      </w:r>
      <w:proofErr w:type="gramEnd"/>
      <w:r>
        <w:rPr>
          <w:rFonts w:ascii="PT Astra Serif" w:hAnsi="PT Astra Serif" w:cs="Times New Roman"/>
          <w:color w:val="000000"/>
          <w:kern w:val="0"/>
          <w:sz w:val="28"/>
          <w:szCs w:val="28"/>
        </w:rPr>
        <w:t xml:space="preserve"> об участниках отбора, заявки которых были рассмотрены;</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информацию</w:t>
      </w:r>
      <w:proofErr w:type="gramEnd"/>
      <w:r>
        <w:rPr>
          <w:rFonts w:ascii="PT Astra Serif" w:hAnsi="PT Astra Serif" w:cs="Times New Roman"/>
          <w:color w:val="000000"/>
          <w:kern w:val="0"/>
          <w:sz w:val="28"/>
          <w:szCs w:val="28"/>
        </w:rPr>
        <w:t xml:space="preserve">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0949F5" w:rsidRDefault="000949F5" w:rsidP="000949F5">
      <w:pPr>
        <w:pStyle w:val="Standard"/>
        <w:spacing w:before="0"/>
        <w:ind w:firstLine="709"/>
        <w:textAlignment w:val="auto"/>
        <w:rPr>
          <w:rFonts w:ascii="PT Astra Serif" w:hAnsi="PT Astra Serif" w:cs="Times New Roman"/>
          <w:color w:val="000000"/>
          <w:kern w:val="0"/>
          <w:sz w:val="28"/>
          <w:szCs w:val="28"/>
        </w:rPr>
      </w:pPr>
      <w:proofErr w:type="gramStart"/>
      <w:r>
        <w:rPr>
          <w:rFonts w:ascii="PT Astra Serif" w:hAnsi="PT Astra Serif" w:cs="Times New Roman"/>
          <w:color w:val="000000"/>
          <w:kern w:val="0"/>
          <w:sz w:val="28"/>
          <w:szCs w:val="28"/>
        </w:rPr>
        <w:t>наименование</w:t>
      </w:r>
      <w:proofErr w:type="gramEnd"/>
      <w:r>
        <w:rPr>
          <w:rFonts w:ascii="PT Astra Serif" w:hAnsi="PT Astra Serif" w:cs="Times New Roman"/>
          <w:color w:val="000000"/>
          <w:kern w:val="0"/>
          <w:sz w:val="28"/>
          <w:szCs w:val="28"/>
        </w:rPr>
        <w:t xml:space="preserve"> получателя (получателей) субсидии с которым (которыми) заключается </w:t>
      </w:r>
      <w:r w:rsidR="00BB1ECB">
        <w:rPr>
          <w:rFonts w:ascii="PT Astra Serif" w:hAnsi="PT Astra Serif" w:cs="Times New Roman"/>
          <w:color w:val="000000"/>
          <w:kern w:val="0"/>
          <w:sz w:val="28"/>
          <w:szCs w:val="28"/>
        </w:rPr>
        <w:t>с</w:t>
      </w:r>
      <w:r>
        <w:rPr>
          <w:rFonts w:ascii="PT Astra Serif" w:hAnsi="PT Astra Serif" w:cs="Times New Roman"/>
          <w:color w:val="000000"/>
          <w:kern w:val="0"/>
          <w:sz w:val="28"/>
          <w:szCs w:val="28"/>
        </w:rPr>
        <w:t>оглашение, и размер предоставляемой ему (им) субсидии.</w:t>
      </w:r>
    </w:p>
    <w:p w:rsidR="000949F5" w:rsidRDefault="00F3317D" w:rsidP="000949F5">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2</w:t>
      </w:r>
      <w:r w:rsidR="009D5437">
        <w:rPr>
          <w:rFonts w:ascii="PT Astra Serif" w:hAnsi="PT Astra Serif" w:cs="Times New Roman"/>
          <w:color w:val="000000"/>
          <w:kern w:val="0"/>
          <w:sz w:val="28"/>
          <w:szCs w:val="28"/>
        </w:rPr>
        <w:t>6</w:t>
      </w:r>
      <w:r w:rsidR="000949F5">
        <w:rPr>
          <w:rFonts w:ascii="PT Astra Serif" w:hAnsi="PT Astra Serif" w:cs="Times New Roman"/>
          <w:color w:val="000000"/>
          <w:kern w:val="0"/>
          <w:sz w:val="28"/>
          <w:szCs w:val="28"/>
        </w:rPr>
        <w:t>. </w:t>
      </w:r>
      <w:r w:rsidR="00DC49A7">
        <w:rPr>
          <w:rFonts w:ascii="PT Astra Serif" w:hAnsi="PT Astra Serif" w:cs="Times New Roman"/>
          <w:color w:val="000000"/>
          <w:kern w:val="0"/>
          <w:sz w:val="28"/>
          <w:szCs w:val="28"/>
        </w:rPr>
        <w:t>В</w:t>
      </w:r>
      <w:r w:rsidR="00DC49A7" w:rsidRPr="00DC49A7">
        <w:rPr>
          <w:rFonts w:ascii="PT Astra Serif" w:hAnsi="PT Astra Serif" w:cs="Times New Roman"/>
          <w:color w:val="000000"/>
          <w:kern w:val="0"/>
          <w:sz w:val="28"/>
          <w:szCs w:val="28"/>
        </w:rPr>
        <w:t xml:space="preserve"> течение </w:t>
      </w:r>
      <w:r w:rsidR="00CB4C9B">
        <w:rPr>
          <w:rFonts w:ascii="PT Astra Serif" w:hAnsi="PT Astra Serif" w:cs="Times New Roman"/>
          <w:color w:val="000000"/>
          <w:kern w:val="0"/>
          <w:sz w:val="28"/>
          <w:szCs w:val="28"/>
        </w:rPr>
        <w:t>двух</w:t>
      </w:r>
      <w:r w:rsidR="00DC49A7" w:rsidRPr="00DC49A7">
        <w:rPr>
          <w:rFonts w:ascii="PT Astra Serif" w:hAnsi="PT Astra Serif" w:cs="Times New Roman"/>
          <w:color w:val="000000"/>
          <w:kern w:val="0"/>
          <w:sz w:val="28"/>
          <w:szCs w:val="28"/>
        </w:rPr>
        <w:t xml:space="preserve"> рабочих дней</w:t>
      </w:r>
      <w:r w:rsidR="00DC49A7">
        <w:rPr>
          <w:color w:val="22272F"/>
          <w:sz w:val="23"/>
          <w:szCs w:val="23"/>
          <w:shd w:val="clear" w:color="auto" w:fill="FFFFFF"/>
        </w:rPr>
        <w:t xml:space="preserve"> </w:t>
      </w:r>
      <w:r w:rsidR="00DC49A7">
        <w:rPr>
          <w:rFonts w:ascii="PT Astra Serif" w:hAnsi="PT Astra Serif" w:cs="Times New Roman"/>
          <w:color w:val="000000"/>
          <w:kern w:val="0"/>
          <w:sz w:val="28"/>
          <w:szCs w:val="28"/>
        </w:rPr>
        <w:t>со дня подписания</w:t>
      </w:r>
      <w:r w:rsidR="000949F5">
        <w:rPr>
          <w:rFonts w:ascii="PT Astra Serif" w:hAnsi="PT Astra Serif" w:cs="Times New Roman"/>
          <w:color w:val="000000"/>
          <w:kern w:val="0"/>
          <w:sz w:val="28"/>
          <w:szCs w:val="28"/>
        </w:rPr>
        <w:t xml:space="preserve"> протокола </w:t>
      </w:r>
      <w:r w:rsidR="000949F5">
        <w:rPr>
          <w:rFonts w:ascii="PT Astra Serif" w:hAnsi="PT Astra Serif" w:cs="Times New Roman"/>
          <w:color w:val="000000"/>
          <w:kern w:val="0"/>
          <w:sz w:val="28"/>
          <w:szCs w:val="28"/>
        </w:rPr>
        <w:lastRenderedPageBreak/>
        <w:t xml:space="preserve">подведения итогов отбора </w:t>
      </w:r>
      <w:r w:rsidR="00D50CA2" w:rsidRPr="00D50CA2">
        <w:rPr>
          <w:rFonts w:ascii="PT Astra Serif" w:hAnsi="PT Astra Serif" w:cs="Times New Roman"/>
          <w:color w:val="000000"/>
          <w:kern w:val="0"/>
          <w:sz w:val="28"/>
          <w:szCs w:val="28"/>
        </w:rPr>
        <w:t xml:space="preserve">решение о предоставлении субсидий </w:t>
      </w:r>
      <w:r w:rsidR="000949F5">
        <w:rPr>
          <w:rFonts w:ascii="PT Astra Serif" w:hAnsi="PT Astra Serif" w:cs="Times New Roman"/>
          <w:color w:val="000000"/>
          <w:kern w:val="0"/>
          <w:sz w:val="28"/>
          <w:szCs w:val="28"/>
        </w:rPr>
        <w:t>утверждается приказом Министерства, который размещается на едином портале не позднее 1 рабочего дня, следующего за днем издания указанного приказа.</w:t>
      </w:r>
    </w:p>
    <w:p w:rsidR="00CB4C9B" w:rsidRPr="00560E75" w:rsidRDefault="00CB4C9B" w:rsidP="00CB4C9B">
      <w:pPr>
        <w:ind w:firstLine="709"/>
        <w:jc w:val="both"/>
        <w:rPr>
          <w:color w:val="000000"/>
          <w:sz w:val="28"/>
          <w:szCs w:val="28"/>
        </w:rPr>
      </w:pPr>
      <w:r>
        <w:rPr>
          <w:rFonts w:ascii="PT Astra Serif" w:hAnsi="PT Astra Serif"/>
          <w:color w:val="000000"/>
          <w:sz w:val="28"/>
          <w:szCs w:val="28"/>
        </w:rPr>
        <w:t xml:space="preserve">27. </w:t>
      </w:r>
      <w:r w:rsidRPr="00560E75">
        <w:rPr>
          <w:color w:val="000000"/>
          <w:sz w:val="28"/>
          <w:szCs w:val="28"/>
        </w:rPr>
        <w:t xml:space="preserve">Министерство в течение двух рабочих дней со дня принятия решений о предоставлении субсидий уведомляет победителей отбора </w:t>
      </w:r>
      <w:r w:rsidRPr="00560E75">
        <w:rPr>
          <w:color w:val="000000"/>
          <w:sz w:val="28"/>
          <w:szCs w:val="28"/>
        </w:rPr>
        <w:br/>
        <w:t xml:space="preserve">о принятых решениях о предоставлении субсидий и необходимости подписать соглашения о предоставлении субсидий в течение </w:t>
      </w:r>
      <w:r>
        <w:rPr>
          <w:color w:val="000000"/>
          <w:sz w:val="28"/>
          <w:szCs w:val="28"/>
        </w:rPr>
        <w:br/>
        <w:t>3</w:t>
      </w:r>
      <w:r w:rsidRPr="00560E75">
        <w:rPr>
          <w:color w:val="000000"/>
          <w:sz w:val="28"/>
          <w:szCs w:val="28"/>
        </w:rPr>
        <w:t xml:space="preserve"> рабочих дней со дня их уведомления.</w:t>
      </w:r>
    </w:p>
    <w:p w:rsidR="00BB1ECB" w:rsidRDefault="00CB4C9B" w:rsidP="00BB1ECB">
      <w:pPr>
        <w:ind w:firstLine="709"/>
        <w:jc w:val="both"/>
        <w:rPr>
          <w:color w:val="000000"/>
          <w:sz w:val="28"/>
          <w:szCs w:val="28"/>
        </w:rPr>
      </w:pPr>
      <w:bookmarkStart w:id="3" w:name="sub_1087"/>
      <w:r>
        <w:rPr>
          <w:color w:val="000000"/>
          <w:sz w:val="28"/>
          <w:szCs w:val="28"/>
        </w:rPr>
        <w:t>28</w:t>
      </w:r>
      <w:r w:rsidR="00BB1ECB" w:rsidRPr="00885AFE">
        <w:rPr>
          <w:color w:val="000000"/>
          <w:sz w:val="28"/>
          <w:szCs w:val="28"/>
        </w:rPr>
        <w:t>.</w:t>
      </w:r>
      <w:r w:rsidR="00BB1ECB" w:rsidRPr="008036CF">
        <w:rPr>
          <w:sz w:val="28"/>
          <w:szCs w:val="28"/>
        </w:rPr>
        <w:t> </w:t>
      </w:r>
      <w:r w:rsidR="00BB1ECB" w:rsidRPr="00885AFE">
        <w:rPr>
          <w:color w:val="000000"/>
          <w:sz w:val="28"/>
          <w:szCs w:val="28"/>
        </w:rPr>
        <w:t xml:space="preserve">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субсидий </w:t>
      </w:r>
      <w:r w:rsidR="00BB1ECB">
        <w:rPr>
          <w:color w:val="000000"/>
          <w:sz w:val="28"/>
          <w:szCs w:val="28"/>
        </w:rPr>
        <w:br/>
      </w:r>
      <w:r w:rsidR="00BB1ECB" w:rsidRPr="00885AFE">
        <w:rPr>
          <w:color w:val="000000"/>
          <w:sz w:val="28"/>
          <w:szCs w:val="28"/>
        </w:rPr>
        <w:t>в соответствии с положениями настоящих Правил, предусмотренными для проведения отбора.</w:t>
      </w:r>
    </w:p>
    <w:p w:rsidR="00BB1ECB" w:rsidRPr="00560E75" w:rsidRDefault="00BB1ECB" w:rsidP="00BB1ECB">
      <w:pPr>
        <w:shd w:val="clear" w:color="auto" w:fill="FFFFFF"/>
        <w:ind w:firstLine="709"/>
        <w:jc w:val="both"/>
        <w:rPr>
          <w:color w:val="000000"/>
          <w:sz w:val="28"/>
          <w:szCs w:val="28"/>
        </w:rPr>
      </w:pPr>
      <w:r w:rsidRPr="00560E75">
        <w:rPr>
          <w:color w:val="000000"/>
          <w:sz w:val="28"/>
          <w:szCs w:val="28"/>
        </w:rPr>
        <w:t xml:space="preserve">В случае проведения Министерством нескольких отборов </w:t>
      </w:r>
      <w:r w:rsidRPr="00560E75">
        <w:rPr>
          <w:color w:val="000000"/>
          <w:sz w:val="28"/>
          <w:szCs w:val="28"/>
        </w:rPr>
        <w:br/>
        <w:t xml:space="preserve">участник отбора, принявший участие в предыдущих отборах и признанный в ходе состоявшихся отборов получателем субсидии, вправе подать заявку для участия в очередном отборе только в отношении объектов зарядной инфраструктуры, по которым Министерством ранее не вынесено решение о предоставлении субсидии в соответствии с целями, указанными в пункте 4 настоящих Правил. </w:t>
      </w:r>
    </w:p>
    <w:bookmarkEnd w:id="3"/>
    <w:p w:rsidR="00BB1ECB" w:rsidRDefault="00BB1ECB" w:rsidP="000949F5">
      <w:pPr>
        <w:pStyle w:val="Standard"/>
        <w:spacing w:before="0"/>
        <w:ind w:firstLine="709"/>
        <w:textAlignment w:val="auto"/>
        <w:rPr>
          <w:rFonts w:ascii="PT Astra Serif" w:hAnsi="PT Astra Serif" w:cs="Times New Roman"/>
          <w:color w:val="000000"/>
          <w:kern w:val="0"/>
          <w:sz w:val="28"/>
          <w:szCs w:val="28"/>
        </w:rPr>
      </w:pPr>
    </w:p>
    <w:p w:rsidR="001E5B21" w:rsidRDefault="001E5B21" w:rsidP="001E5B21">
      <w:pPr>
        <w:shd w:val="clear" w:color="auto" w:fill="FFFFFF"/>
        <w:ind w:left="510" w:right="510"/>
        <w:jc w:val="center"/>
        <w:rPr>
          <w:b/>
          <w:bCs/>
          <w:color w:val="000000"/>
          <w:sz w:val="28"/>
          <w:szCs w:val="28"/>
        </w:rPr>
      </w:pPr>
      <w:r w:rsidRPr="00560E75">
        <w:rPr>
          <w:b/>
          <w:bCs/>
          <w:color w:val="000000"/>
          <w:sz w:val="28"/>
          <w:szCs w:val="28"/>
        </w:rPr>
        <w:t>III. Условия и</w:t>
      </w:r>
      <w:r w:rsidR="003D7BAC">
        <w:rPr>
          <w:b/>
          <w:bCs/>
          <w:color w:val="000000"/>
          <w:sz w:val="28"/>
          <w:szCs w:val="28"/>
        </w:rPr>
        <w:t xml:space="preserve"> порядок предоставления субсидии</w:t>
      </w:r>
      <w:r w:rsidRPr="00560E75">
        <w:rPr>
          <w:b/>
          <w:bCs/>
          <w:color w:val="000000"/>
          <w:sz w:val="28"/>
          <w:szCs w:val="28"/>
        </w:rPr>
        <w:t xml:space="preserve">, </w:t>
      </w:r>
      <w:r w:rsidR="003D7BAC">
        <w:rPr>
          <w:b/>
          <w:bCs/>
          <w:color w:val="000000"/>
          <w:sz w:val="28"/>
          <w:szCs w:val="28"/>
        </w:rPr>
        <w:t>порядок расчета размера субсидии</w:t>
      </w:r>
    </w:p>
    <w:p w:rsidR="00846E8F" w:rsidRPr="00560E75" w:rsidRDefault="00846E8F" w:rsidP="001E5B21">
      <w:pPr>
        <w:shd w:val="clear" w:color="auto" w:fill="FFFFFF"/>
        <w:ind w:left="510" w:right="510"/>
        <w:jc w:val="center"/>
        <w:rPr>
          <w:b/>
          <w:bCs/>
          <w:color w:val="000000"/>
          <w:sz w:val="28"/>
          <w:szCs w:val="28"/>
        </w:rPr>
      </w:pPr>
    </w:p>
    <w:p w:rsidR="00846E8F" w:rsidRPr="00846E8F" w:rsidRDefault="00846E8F" w:rsidP="00846E8F">
      <w:pPr>
        <w:ind w:firstLine="709"/>
        <w:jc w:val="both"/>
        <w:rPr>
          <w:color w:val="000000"/>
          <w:sz w:val="28"/>
          <w:szCs w:val="28"/>
        </w:rPr>
      </w:pPr>
      <w:bookmarkStart w:id="4" w:name="sub_1084"/>
      <w:r>
        <w:rPr>
          <w:color w:val="000000"/>
          <w:sz w:val="28"/>
          <w:szCs w:val="28"/>
        </w:rPr>
        <w:t>29</w:t>
      </w:r>
      <w:r w:rsidRPr="00846E8F">
        <w:rPr>
          <w:color w:val="000000"/>
          <w:sz w:val="28"/>
          <w:szCs w:val="28"/>
        </w:rPr>
        <w:t xml:space="preserve">. В целях заключения соглашения </w:t>
      </w:r>
      <w:r>
        <w:rPr>
          <w:color w:val="000000"/>
          <w:sz w:val="28"/>
          <w:szCs w:val="28"/>
        </w:rPr>
        <w:t xml:space="preserve">с </w:t>
      </w:r>
      <w:r w:rsidRPr="00846E8F">
        <w:rPr>
          <w:color w:val="000000"/>
          <w:sz w:val="28"/>
          <w:szCs w:val="28"/>
        </w:rPr>
        <w:t xml:space="preserve">победителем (победителями) отбора получателей субсидий в системе </w:t>
      </w:r>
      <w:r>
        <w:rPr>
          <w:color w:val="000000"/>
          <w:sz w:val="28"/>
          <w:szCs w:val="28"/>
        </w:rPr>
        <w:t>«</w:t>
      </w:r>
      <w:r w:rsidRPr="00846E8F">
        <w:rPr>
          <w:color w:val="000000"/>
          <w:sz w:val="28"/>
          <w:szCs w:val="28"/>
        </w:rPr>
        <w:t>Электронный бюджет</w:t>
      </w:r>
      <w:r>
        <w:rPr>
          <w:color w:val="000000"/>
          <w:sz w:val="28"/>
          <w:szCs w:val="28"/>
        </w:rPr>
        <w:t>»</w:t>
      </w:r>
      <w:r w:rsidRPr="00846E8F">
        <w:rPr>
          <w:color w:val="000000"/>
          <w:sz w:val="28"/>
          <w:szCs w:val="28"/>
        </w:rPr>
        <w:t xml:space="preserve">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846E8F" w:rsidRPr="00846E8F" w:rsidRDefault="00846E8F" w:rsidP="00846E8F">
      <w:pPr>
        <w:ind w:firstLine="709"/>
        <w:jc w:val="both"/>
        <w:rPr>
          <w:color w:val="000000"/>
          <w:sz w:val="28"/>
          <w:szCs w:val="28"/>
        </w:rPr>
      </w:pPr>
      <w:bookmarkStart w:id="5" w:name="sub_1085"/>
      <w:bookmarkEnd w:id="4"/>
      <w:r>
        <w:rPr>
          <w:color w:val="000000"/>
          <w:sz w:val="28"/>
          <w:szCs w:val="28"/>
        </w:rPr>
        <w:t>30</w:t>
      </w:r>
      <w:r w:rsidRPr="00846E8F">
        <w:rPr>
          <w:color w:val="000000"/>
          <w:sz w:val="28"/>
          <w:szCs w:val="28"/>
        </w:rPr>
        <w:t>.</w:t>
      </w:r>
      <w:r w:rsidR="00C73A5E" w:rsidRPr="008036CF">
        <w:rPr>
          <w:sz w:val="28"/>
          <w:szCs w:val="28"/>
        </w:rPr>
        <w:t> </w:t>
      </w:r>
      <w:r w:rsidR="00B861E6">
        <w:rPr>
          <w:color w:val="000000"/>
          <w:sz w:val="28"/>
          <w:szCs w:val="28"/>
        </w:rPr>
        <w:t>Министерство</w:t>
      </w:r>
      <w:r w:rsidRPr="00846E8F">
        <w:rPr>
          <w:color w:val="000000"/>
          <w:sz w:val="28"/>
          <w:szCs w:val="28"/>
        </w:rPr>
        <w:t xml:space="preserve"> может отказаться от заключения соглашения </w:t>
      </w:r>
      <w:r w:rsidR="00B861E6">
        <w:rPr>
          <w:color w:val="000000"/>
          <w:sz w:val="28"/>
          <w:szCs w:val="28"/>
        </w:rPr>
        <w:br/>
      </w:r>
      <w:r w:rsidRPr="00846E8F">
        <w:rPr>
          <w:color w:val="000000"/>
          <w:sz w:val="28"/>
          <w:szCs w:val="28"/>
        </w:rPr>
        <w:t>с победителем отбора получателей субсидий в случае обнаружения факта несоответствия победителя отбора требованиям,</w:t>
      </w:r>
      <w:r w:rsidR="00772BD9">
        <w:rPr>
          <w:color w:val="000000"/>
          <w:sz w:val="28"/>
          <w:szCs w:val="28"/>
        </w:rPr>
        <w:t xml:space="preserve"> </w:t>
      </w:r>
      <w:r w:rsidR="001A0C2C">
        <w:rPr>
          <w:rFonts w:ascii="PT Astra Serif" w:hAnsi="PT Astra Serif"/>
          <w:color w:val="000000"/>
          <w:sz w:val="28"/>
          <w:szCs w:val="28"/>
        </w:rPr>
        <w:t>указанным в объявлении о проведении отбора, или представления победителем отбора недостоверной информации</w:t>
      </w:r>
      <w:r w:rsidRPr="00846E8F">
        <w:rPr>
          <w:color w:val="000000"/>
          <w:sz w:val="28"/>
          <w:szCs w:val="28"/>
        </w:rPr>
        <w:t>.</w:t>
      </w:r>
    </w:p>
    <w:bookmarkEnd w:id="5"/>
    <w:p w:rsidR="00264AC4" w:rsidRPr="00560E75" w:rsidRDefault="00846E8F" w:rsidP="00A100A4">
      <w:pPr>
        <w:ind w:firstLine="709"/>
        <w:jc w:val="both"/>
        <w:rPr>
          <w:color w:val="000000"/>
          <w:sz w:val="28"/>
          <w:szCs w:val="28"/>
        </w:rPr>
      </w:pPr>
      <w:r>
        <w:rPr>
          <w:color w:val="000000"/>
          <w:sz w:val="28"/>
          <w:szCs w:val="28"/>
        </w:rPr>
        <w:t>3</w:t>
      </w:r>
      <w:r w:rsidR="00A65226">
        <w:rPr>
          <w:color w:val="000000"/>
          <w:sz w:val="28"/>
          <w:szCs w:val="28"/>
        </w:rPr>
        <w:t>1</w:t>
      </w:r>
      <w:r w:rsidR="00252682" w:rsidRPr="00560E75">
        <w:rPr>
          <w:color w:val="000000"/>
          <w:sz w:val="28"/>
          <w:szCs w:val="28"/>
        </w:rPr>
        <w:t>.</w:t>
      </w:r>
      <w:r w:rsidR="00885AFE" w:rsidRPr="008036CF">
        <w:rPr>
          <w:sz w:val="28"/>
          <w:szCs w:val="28"/>
        </w:rPr>
        <w:t> </w:t>
      </w:r>
      <w:r w:rsidR="00252682" w:rsidRPr="00560E75">
        <w:rPr>
          <w:color w:val="000000"/>
          <w:sz w:val="28"/>
          <w:szCs w:val="28"/>
        </w:rPr>
        <w:t xml:space="preserve">Предоставление субсидии осуществляется на основании соглашения о предоставлении субсидии. Министерство </w:t>
      </w:r>
      <w:r w:rsidR="00264AC4" w:rsidRPr="00560E75">
        <w:rPr>
          <w:color w:val="000000"/>
          <w:sz w:val="28"/>
          <w:szCs w:val="28"/>
        </w:rPr>
        <w:t xml:space="preserve">формирует проекты соглашений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w:t>
      </w:r>
      <w:r w:rsidR="00264AC4" w:rsidRPr="00560E75">
        <w:rPr>
          <w:color w:val="000000"/>
          <w:sz w:val="28"/>
          <w:szCs w:val="28"/>
        </w:rPr>
        <w:lastRenderedPageBreak/>
        <w:t xml:space="preserve">финансами </w:t>
      </w:r>
      <w:r w:rsidR="00E67E70" w:rsidRPr="00560E75">
        <w:rPr>
          <w:color w:val="000000"/>
          <w:sz w:val="28"/>
          <w:szCs w:val="28"/>
        </w:rPr>
        <w:t>«</w:t>
      </w:r>
      <w:r w:rsidR="00264AC4" w:rsidRPr="00560E75">
        <w:rPr>
          <w:color w:val="000000"/>
          <w:sz w:val="28"/>
          <w:szCs w:val="28"/>
        </w:rPr>
        <w:t>Электронный бюджет</w:t>
      </w:r>
      <w:r w:rsidR="00E67E70" w:rsidRPr="00560E75">
        <w:rPr>
          <w:color w:val="000000"/>
          <w:sz w:val="28"/>
          <w:szCs w:val="28"/>
        </w:rPr>
        <w:t>»</w:t>
      </w:r>
      <w:r w:rsidR="00252682" w:rsidRPr="00560E75">
        <w:rPr>
          <w:color w:val="000000"/>
          <w:sz w:val="28"/>
          <w:szCs w:val="28"/>
        </w:rPr>
        <w:t xml:space="preserve"> в течение </w:t>
      </w:r>
      <w:r w:rsidR="00DD54D3">
        <w:rPr>
          <w:color w:val="000000"/>
          <w:sz w:val="28"/>
          <w:szCs w:val="28"/>
        </w:rPr>
        <w:t>2</w:t>
      </w:r>
      <w:r w:rsidR="00252682" w:rsidRPr="00560E75">
        <w:rPr>
          <w:color w:val="000000"/>
          <w:sz w:val="28"/>
          <w:szCs w:val="28"/>
        </w:rPr>
        <w:t xml:space="preserve"> рабочих дней со </w:t>
      </w:r>
      <w:r w:rsidR="00D50CA2" w:rsidRPr="00560E75">
        <w:rPr>
          <w:color w:val="000000"/>
          <w:sz w:val="28"/>
          <w:szCs w:val="28"/>
        </w:rPr>
        <w:t>дня принятия решений о предоставлении субсидий</w:t>
      </w:r>
      <w:r w:rsidR="00264AC4" w:rsidRPr="00560E75">
        <w:rPr>
          <w:color w:val="000000"/>
          <w:sz w:val="28"/>
          <w:szCs w:val="28"/>
        </w:rPr>
        <w:t>.</w:t>
      </w:r>
    </w:p>
    <w:p w:rsidR="00252682" w:rsidRPr="00560E75" w:rsidRDefault="00252682" w:rsidP="00A100A4">
      <w:pPr>
        <w:ind w:firstLine="709"/>
        <w:jc w:val="both"/>
        <w:rPr>
          <w:color w:val="000000"/>
          <w:sz w:val="28"/>
          <w:szCs w:val="28"/>
        </w:rPr>
      </w:pPr>
      <w:r w:rsidRPr="00560E75">
        <w:rPr>
          <w:color w:val="000000"/>
          <w:sz w:val="28"/>
          <w:szCs w:val="28"/>
        </w:rPr>
        <w:t>В соглашение о предоставлении субсидии включаются:</w:t>
      </w:r>
    </w:p>
    <w:p w:rsidR="00C23E3B" w:rsidRPr="00560E75" w:rsidRDefault="00C23E3B" w:rsidP="00A100A4">
      <w:pPr>
        <w:ind w:firstLine="709"/>
        <w:jc w:val="both"/>
        <w:rPr>
          <w:color w:val="000000"/>
          <w:sz w:val="28"/>
          <w:szCs w:val="28"/>
        </w:rPr>
      </w:pPr>
      <w:proofErr w:type="gramStart"/>
      <w:r w:rsidRPr="00560E75">
        <w:rPr>
          <w:color w:val="000000"/>
          <w:sz w:val="28"/>
          <w:szCs w:val="28"/>
        </w:rPr>
        <w:t>размер</w:t>
      </w:r>
      <w:proofErr w:type="gramEnd"/>
      <w:r w:rsidRPr="00560E75">
        <w:rPr>
          <w:color w:val="000000"/>
          <w:sz w:val="28"/>
          <w:szCs w:val="28"/>
        </w:rPr>
        <w:t xml:space="preserve"> субсидии;</w:t>
      </w:r>
    </w:p>
    <w:p w:rsidR="00252682" w:rsidRPr="00560E75" w:rsidRDefault="00252682" w:rsidP="00A100A4">
      <w:pPr>
        <w:ind w:firstLine="709"/>
        <w:jc w:val="both"/>
        <w:rPr>
          <w:color w:val="000000"/>
          <w:sz w:val="28"/>
          <w:szCs w:val="28"/>
        </w:rPr>
      </w:pPr>
      <w:proofErr w:type="gramStart"/>
      <w:r w:rsidRPr="00560E75">
        <w:rPr>
          <w:color w:val="000000"/>
          <w:sz w:val="28"/>
          <w:szCs w:val="28"/>
        </w:rPr>
        <w:t>значения</w:t>
      </w:r>
      <w:proofErr w:type="gramEnd"/>
      <w:r w:rsidRPr="00560E75">
        <w:rPr>
          <w:color w:val="000000"/>
          <w:sz w:val="28"/>
          <w:szCs w:val="28"/>
        </w:rPr>
        <w:t xml:space="preserve"> результата предоставления субсидии и показателей, необходимых для достижения результата предоставления субсидии;</w:t>
      </w:r>
    </w:p>
    <w:p w:rsidR="00252682" w:rsidRPr="00560E75" w:rsidRDefault="00252682" w:rsidP="003C4A24">
      <w:pPr>
        <w:widowControl w:val="0"/>
        <w:ind w:firstLine="709"/>
        <w:jc w:val="both"/>
        <w:rPr>
          <w:color w:val="000000"/>
          <w:sz w:val="28"/>
          <w:szCs w:val="28"/>
        </w:rPr>
      </w:pPr>
      <w:proofErr w:type="gramStart"/>
      <w:r w:rsidRPr="00560E75">
        <w:rPr>
          <w:color w:val="000000"/>
          <w:sz w:val="28"/>
          <w:szCs w:val="28"/>
        </w:rPr>
        <w:t>условие</w:t>
      </w:r>
      <w:proofErr w:type="gramEnd"/>
      <w:r w:rsidRPr="00560E75">
        <w:rPr>
          <w:color w:val="000000"/>
          <w:sz w:val="28"/>
          <w:szCs w:val="28"/>
        </w:rPr>
        <w:t xml:space="preserve"> о согласовании новых условий соглашения </w:t>
      </w:r>
      <w:r w:rsidR="00315BC1" w:rsidRPr="00560E75">
        <w:rPr>
          <w:color w:val="000000"/>
          <w:sz w:val="28"/>
          <w:szCs w:val="28"/>
        </w:rPr>
        <w:br/>
      </w:r>
      <w:r w:rsidRPr="00560E75">
        <w:rPr>
          <w:color w:val="000000"/>
          <w:sz w:val="28"/>
          <w:szCs w:val="28"/>
        </w:rPr>
        <w:t xml:space="preserve">о предоставлении субсидии или о расторжении соглашения </w:t>
      </w:r>
      <w:r w:rsidR="00315BC1" w:rsidRPr="00560E75">
        <w:rPr>
          <w:color w:val="000000"/>
          <w:sz w:val="28"/>
          <w:szCs w:val="28"/>
        </w:rPr>
        <w:br/>
      </w:r>
      <w:r w:rsidRPr="00560E75">
        <w:rPr>
          <w:color w:val="000000"/>
          <w:sz w:val="28"/>
          <w:szCs w:val="28"/>
        </w:rPr>
        <w:t xml:space="preserve">о предоставлении субсидии при </w:t>
      </w:r>
      <w:proofErr w:type="spellStart"/>
      <w:r w:rsidRPr="00560E75">
        <w:rPr>
          <w:color w:val="000000"/>
          <w:sz w:val="28"/>
          <w:szCs w:val="28"/>
        </w:rPr>
        <w:t>недостижении</w:t>
      </w:r>
      <w:proofErr w:type="spellEnd"/>
      <w:r w:rsidRPr="00560E75">
        <w:rPr>
          <w:color w:val="000000"/>
          <w:sz w:val="28"/>
          <w:szCs w:val="28"/>
        </w:rPr>
        <w:t xml:space="preserve"> согласия по новым условиям в случае уменьшения Министерству ранее доведенных </w:t>
      </w:r>
      <w:r w:rsidR="005D6CD8">
        <w:rPr>
          <w:color w:val="000000"/>
          <w:sz w:val="28"/>
          <w:szCs w:val="28"/>
        </w:rPr>
        <w:br/>
      </w:r>
      <w:r w:rsidRPr="00560E75">
        <w:rPr>
          <w:color w:val="000000"/>
          <w:sz w:val="28"/>
          <w:szCs w:val="28"/>
        </w:rPr>
        <w:t xml:space="preserve">лимитов бюджетных обязательств, указанных в </w:t>
      </w:r>
      <w:r w:rsidRPr="00560E75">
        <w:rPr>
          <w:bCs/>
          <w:color w:val="000000"/>
          <w:sz w:val="28"/>
          <w:szCs w:val="28"/>
        </w:rPr>
        <w:t>пункте</w:t>
      </w:r>
      <w:r w:rsidRPr="00560E75">
        <w:rPr>
          <w:b/>
          <w:bCs/>
          <w:color w:val="000000"/>
          <w:sz w:val="28"/>
          <w:szCs w:val="28"/>
        </w:rPr>
        <w:t xml:space="preserve"> </w:t>
      </w:r>
      <w:r w:rsidRPr="00560E75">
        <w:rPr>
          <w:bCs/>
          <w:color w:val="000000"/>
          <w:sz w:val="28"/>
          <w:szCs w:val="28"/>
        </w:rPr>
        <w:t>2</w:t>
      </w:r>
      <w:r w:rsidRPr="00560E75">
        <w:rPr>
          <w:color w:val="000000"/>
          <w:sz w:val="28"/>
          <w:szCs w:val="28"/>
        </w:rPr>
        <w:t xml:space="preserve"> настоящих </w:t>
      </w:r>
      <w:r w:rsidR="005D6CD8">
        <w:rPr>
          <w:color w:val="000000"/>
          <w:sz w:val="28"/>
          <w:szCs w:val="28"/>
        </w:rPr>
        <w:br/>
      </w:r>
      <w:r w:rsidRPr="00560E75">
        <w:rPr>
          <w:color w:val="000000"/>
          <w:sz w:val="28"/>
          <w:szCs w:val="28"/>
        </w:rPr>
        <w:t xml:space="preserve">Правил, приводящего к невозможности предоставления субсидии </w:t>
      </w:r>
      <w:r w:rsidR="00315BC1" w:rsidRPr="00560E75">
        <w:rPr>
          <w:color w:val="000000"/>
          <w:sz w:val="28"/>
          <w:szCs w:val="28"/>
        </w:rPr>
        <w:br/>
      </w:r>
      <w:r w:rsidRPr="00560E75">
        <w:rPr>
          <w:color w:val="000000"/>
          <w:sz w:val="28"/>
          <w:szCs w:val="28"/>
        </w:rPr>
        <w:t>в размере, определенном в соглашении о предоставлении субсидии;</w:t>
      </w:r>
    </w:p>
    <w:p w:rsidR="00252682" w:rsidRPr="00560E75" w:rsidRDefault="00252682" w:rsidP="00A100A4">
      <w:pPr>
        <w:ind w:firstLine="709"/>
        <w:jc w:val="both"/>
        <w:rPr>
          <w:color w:val="000000"/>
          <w:sz w:val="28"/>
          <w:szCs w:val="28"/>
        </w:rPr>
      </w:pPr>
      <w:proofErr w:type="gramStart"/>
      <w:r w:rsidRPr="00560E75">
        <w:rPr>
          <w:color w:val="000000"/>
          <w:sz w:val="28"/>
          <w:szCs w:val="28"/>
        </w:rPr>
        <w:t>согласие</w:t>
      </w:r>
      <w:proofErr w:type="gramEnd"/>
      <w:r w:rsidRPr="00560E75">
        <w:rPr>
          <w:color w:val="000000"/>
          <w:sz w:val="28"/>
          <w:szCs w:val="28"/>
        </w:rPr>
        <w:t xml:space="preserve"> получателя субсидии на осуществление Министерством </w:t>
      </w:r>
      <w:r w:rsidR="00AB40B8">
        <w:rPr>
          <w:color w:val="000000"/>
          <w:sz w:val="28"/>
          <w:szCs w:val="28"/>
        </w:rPr>
        <w:br/>
      </w:r>
      <w:r w:rsidRPr="00560E75">
        <w:rPr>
          <w:color w:val="000000"/>
          <w:sz w:val="28"/>
          <w:szCs w:val="28"/>
        </w:rPr>
        <w:t xml:space="preserve">в отношении него проверки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r w:rsidRPr="00560E75">
        <w:rPr>
          <w:bCs/>
          <w:color w:val="000000"/>
          <w:sz w:val="28"/>
          <w:szCs w:val="28"/>
        </w:rPr>
        <w:t>статьями 268.1</w:t>
      </w:r>
      <w:r w:rsidRPr="00560E75">
        <w:rPr>
          <w:color w:val="000000"/>
          <w:sz w:val="28"/>
          <w:szCs w:val="28"/>
        </w:rPr>
        <w:t xml:space="preserve"> и </w:t>
      </w:r>
      <w:r w:rsidRPr="00560E75">
        <w:rPr>
          <w:bCs/>
          <w:color w:val="000000"/>
          <w:sz w:val="28"/>
          <w:szCs w:val="28"/>
        </w:rPr>
        <w:t>269.2</w:t>
      </w:r>
      <w:r w:rsidRPr="00560E75">
        <w:rPr>
          <w:color w:val="000000"/>
          <w:sz w:val="28"/>
          <w:szCs w:val="28"/>
        </w:rPr>
        <w:t xml:space="preserve"> Бюджетного кодекса Российской Федерации.</w:t>
      </w:r>
    </w:p>
    <w:p w:rsidR="00264AC4" w:rsidRPr="00560E75" w:rsidRDefault="00264AC4" w:rsidP="00A100A4">
      <w:pPr>
        <w:ind w:firstLine="709"/>
        <w:jc w:val="both"/>
        <w:rPr>
          <w:color w:val="000000"/>
          <w:sz w:val="28"/>
          <w:szCs w:val="28"/>
        </w:rPr>
      </w:pPr>
      <w:bookmarkStart w:id="6" w:name="sub_1222"/>
      <w:r w:rsidRPr="00560E75">
        <w:rPr>
          <w:color w:val="000000"/>
          <w:sz w:val="28"/>
          <w:szCs w:val="28"/>
        </w:rPr>
        <w:t xml:space="preserve">В случае письменного отказа от подписания соглашения </w:t>
      </w:r>
      <w:r w:rsidR="00E67E70" w:rsidRPr="00560E75">
        <w:rPr>
          <w:color w:val="000000"/>
          <w:sz w:val="28"/>
          <w:szCs w:val="28"/>
        </w:rPr>
        <w:br/>
      </w:r>
      <w:r w:rsidRPr="00560E75">
        <w:rPr>
          <w:color w:val="000000"/>
          <w:sz w:val="28"/>
          <w:szCs w:val="28"/>
        </w:rPr>
        <w:t xml:space="preserve">о предоставлении субсидии, а также в случае, если победитель отбора </w:t>
      </w:r>
      <w:r w:rsidR="00E67E70" w:rsidRPr="00560E75">
        <w:rPr>
          <w:color w:val="000000"/>
          <w:sz w:val="28"/>
          <w:szCs w:val="28"/>
        </w:rPr>
        <w:br/>
      </w:r>
      <w:r w:rsidRPr="00560E75">
        <w:rPr>
          <w:color w:val="000000"/>
          <w:sz w:val="28"/>
          <w:szCs w:val="28"/>
        </w:rPr>
        <w:t>в срок, указанный в пункт</w:t>
      </w:r>
      <w:r w:rsidR="00D50CA2">
        <w:rPr>
          <w:color w:val="000000"/>
          <w:sz w:val="28"/>
          <w:szCs w:val="28"/>
        </w:rPr>
        <w:t>е 27 настоящих Правил</w:t>
      </w:r>
      <w:r w:rsidRPr="00560E75">
        <w:rPr>
          <w:color w:val="000000"/>
          <w:sz w:val="28"/>
          <w:szCs w:val="28"/>
        </w:rPr>
        <w:t>, не подписал соглашение о предоставлении субсидии, такой победитель отбора признается уклонившимся от заключения соглашения о предоставлении субсидии.</w:t>
      </w:r>
    </w:p>
    <w:p w:rsidR="00252682" w:rsidRPr="00560E75" w:rsidRDefault="00252682" w:rsidP="00A100A4">
      <w:pPr>
        <w:shd w:val="clear" w:color="auto" w:fill="FFFFFF"/>
        <w:ind w:firstLine="709"/>
        <w:jc w:val="both"/>
        <w:rPr>
          <w:color w:val="000000"/>
          <w:sz w:val="28"/>
          <w:szCs w:val="28"/>
        </w:rPr>
      </w:pPr>
      <w:r w:rsidRPr="00560E75">
        <w:rPr>
          <w:color w:val="000000"/>
          <w:sz w:val="28"/>
          <w:szCs w:val="28"/>
        </w:rPr>
        <w:t xml:space="preserve">Министерство в течение трех рабочий дней </w:t>
      </w:r>
      <w:r w:rsidR="00041A02">
        <w:rPr>
          <w:color w:val="000000"/>
          <w:sz w:val="28"/>
          <w:szCs w:val="28"/>
        </w:rPr>
        <w:t xml:space="preserve">со дня истечения </w:t>
      </w:r>
      <w:r w:rsidR="005D6CD8">
        <w:rPr>
          <w:color w:val="000000"/>
          <w:sz w:val="28"/>
          <w:szCs w:val="28"/>
        </w:rPr>
        <w:br/>
      </w:r>
      <w:r w:rsidR="00041A02" w:rsidRPr="00560E75">
        <w:rPr>
          <w:color w:val="000000"/>
          <w:sz w:val="28"/>
          <w:szCs w:val="28"/>
        </w:rPr>
        <w:t>срок</w:t>
      </w:r>
      <w:r w:rsidR="00041A02">
        <w:rPr>
          <w:color w:val="000000"/>
          <w:sz w:val="28"/>
          <w:szCs w:val="28"/>
        </w:rPr>
        <w:t>а</w:t>
      </w:r>
      <w:r w:rsidR="00041A02" w:rsidRPr="00560E75">
        <w:rPr>
          <w:color w:val="000000"/>
          <w:sz w:val="28"/>
          <w:szCs w:val="28"/>
        </w:rPr>
        <w:t>, указанн</w:t>
      </w:r>
      <w:r w:rsidR="00041A02">
        <w:rPr>
          <w:color w:val="000000"/>
          <w:sz w:val="28"/>
          <w:szCs w:val="28"/>
        </w:rPr>
        <w:t>ого</w:t>
      </w:r>
      <w:r w:rsidR="00041A02" w:rsidRPr="00560E75">
        <w:rPr>
          <w:color w:val="000000"/>
          <w:sz w:val="28"/>
          <w:szCs w:val="28"/>
        </w:rPr>
        <w:t xml:space="preserve"> в </w:t>
      </w:r>
      <w:r w:rsidR="00041A02" w:rsidRPr="00560E75">
        <w:rPr>
          <w:bCs/>
          <w:color w:val="000000"/>
          <w:sz w:val="28"/>
          <w:szCs w:val="28"/>
        </w:rPr>
        <w:t>абзаце</w:t>
      </w:r>
      <w:r w:rsidR="00041A02" w:rsidRPr="00560E75">
        <w:rPr>
          <w:b/>
          <w:bCs/>
          <w:color w:val="000000"/>
          <w:sz w:val="28"/>
          <w:szCs w:val="28"/>
        </w:rPr>
        <w:t xml:space="preserve"> </w:t>
      </w:r>
      <w:r w:rsidR="00041A02" w:rsidRPr="00560E75">
        <w:rPr>
          <w:bCs/>
          <w:color w:val="000000"/>
          <w:sz w:val="28"/>
          <w:szCs w:val="28"/>
        </w:rPr>
        <w:t>первом</w:t>
      </w:r>
      <w:r w:rsidR="00041A02" w:rsidRPr="00560E75">
        <w:rPr>
          <w:color w:val="000000"/>
          <w:sz w:val="28"/>
          <w:szCs w:val="28"/>
        </w:rPr>
        <w:t xml:space="preserve"> настоящего пункта</w:t>
      </w:r>
      <w:r w:rsidR="00041A02">
        <w:rPr>
          <w:color w:val="000000"/>
          <w:sz w:val="28"/>
          <w:szCs w:val="28"/>
        </w:rPr>
        <w:t>,</w:t>
      </w:r>
      <w:r w:rsidR="00041A02" w:rsidRPr="00560E75">
        <w:rPr>
          <w:color w:val="000000"/>
          <w:sz w:val="28"/>
          <w:szCs w:val="28"/>
        </w:rPr>
        <w:t xml:space="preserve"> </w:t>
      </w:r>
      <w:r w:rsidRPr="00560E75">
        <w:rPr>
          <w:color w:val="000000"/>
          <w:sz w:val="28"/>
          <w:szCs w:val="28"/>
        </w:rPr>
        <w:t xml:space="preserve">направляет </w:t>
      </w:r>
      <w:r w:rsidR="0034228D">
        <w:rPr>
          <w:color w:val="000000"/>
          <w:sz w:val="28"/>
          <w:szCs w:val="28"/>
        </w:rPr>
        <w:br/>
      </w:r>
      <w:r w:rsidRPr="00560E75">
        <w:rPr>
          <w:color w:val="000000"/>
          <w:sz w:val="28"/>
          <w:szCs w:val="28"/>
        </w:rPr>
        <w:t>по адресу электронной почты победителя отбора, признанного уклонившимся от заключения соглашения о предоставлении субсидии, уведомление об отказе в предоставлении ему субсидии с указанием причин отказа.</w:t>
      </w:r>
    </w:p>
    <w:bookmarkEnd w:id="6"/>
    <w:p w:rsidR="00264AC4" w:rsidRDefault="00264AC4" w:rsidP="00A100A4">
      <w:pPr>
        <w:ind w:firstLine="709"/>
        <w:jc w:val="both"/>
        <w:rPr>
          <w:color w:val="000000"/>
          <w:sz w:val="28"/>
          <w:szCs w:val="28"/>
        </w:rPr>
      </w:pPr>
      <w:r w:rsidRPr="00560E75">
        <w:rPr>
          <w:color w:val="000000"/>
          <w:sz w:val="28"/>
          <w:szCs w:val="28"/>
        </w:rPr>
        <w:t xml:space="preserve">В случае необходимости внесения в соглашения о предоставлении субсидий изменений, касающихся исправления технических ошибок, </w:t>
      </w:r>
      <w:r w:rsidR="00E67E70" w:rsidRPr="00560E75">
        <w:rPr>
          <w:color w:val="000000"/>
          <w:sz w:val="28"/>
          <w:szCs w:val="28"/>
        </w:rPr>
        <w:br/>
      </w:r>
      <w:r w:rsidRPr="00560E75">
        <w:rPr>
          <w:color w:val="000000"/>
          <w:sz w:val="28"/>
          <w:szCs w:val="28"/>
        </w:rPr>
        <w:t xml:space="preserve">а также изменения реквизитов сторон Министерство в срок, </w:t>
      </w:r>
      <w:r w:rsidR="00E67E70" w:rsidRPr="00560E75">
        <w:rPr>
          <w:color w:val="000000"/>
          <w:sz w:val="28"/>
          <w:szCs w:val="28"/>
        </w:rPr>
        <w:br/>
      </w:r>
      <w:r w:rsidRPr="00560E75">
        <w:rPr>
          <w:color w:val="000000"/>
          <w:sz w:val="28"/>
          <w:szCs w:val="28"/>
        </w:rPr>
        <w:t xml:space="preserve">не превышающий 10 рабочих дней со дня выявления данных ошибок, заключает с победителями отбора дополнительные соглашения </w:t>
      </w:r>
      <w:r w:rsidR="00E67E70" w:rsidRPr="00560E75">
        <w:rPr>
          <w:color w:val="000000"/>
          <w:sz w:val="28"/>
          <w:szCs w:val="28"/>
        </w:rPr>
        <w:br/>
      </w:r>
      <w:r w:rsidRPr="00560E75">
        <w:rPr>
          <w:color w:val="000000"/>
          <w:sz w:val="28"/>
          <w:szCs w:val="28"/>
        </w:rPr>
        <w:t>к данным соглашениям.</w:t>
      </w:r>
    </w:p>
    <w:p w:rsidR="003D60CD" w:rsidRDefault="0087785F" w:rsidP="003D60CD">
      <w:pPr>
        <w:pStyle w:val="Standarduser"/>
        <w:spacing w:before="0"/>
        <w:ind w:firstLine="709"/>
        <w:rPr>
          <w:rFonts w:ascii="PT Astra Serif" w:hAnsi="PT Astra Serif" w:cs="Times New Roman"/>
          <w:sz w:val="28"/>
          <w:szCs w:val="28"/>
        </w:rPr>
      </w:pPr>
      <w:r>
        <w:rPr>
          <w:rFonts w:ascii="PT Astra Serif" w:hAnsi="PT Astra Serif" w:cs="Times New Roman"/>
          <w:sz w:val="28"/>
          <w:szCs w:val="28"/>
        </w:rPr>
        <w:t>32.</w:t>
      </w:r>
      <w:r w:rsidR="00C73A5E" w:rsidRPr="008036CF">
        <w:rPr>
          <w:sz w:val="28"/>
          <w:szCs w:val="28"/>
        </w:rPr>
        <w:t> </w:t>
      </w:r>
      <w:r w:rsidR="003D60CD">
        <w:rPr>
          <w:rFonts w:ascii="PT Astra Serif" w:hAnsi="PT Astra Serif"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w:t>
      </w:r>
      <w:r w:rsidR="00FD684D">
        <w:rPr>
          <w:rFonts w:ascii="PT Astra Serif" w:hAnsi="PT Astra Serif" w:cs="Times New Roman"/>
          <w:sz w:val="28"/>
          <w:szCs w:val="28"/>
        </w:rPr>
        <w:br/>
      </w:r>
      <w:r w:rsidR="003D60CD">
        <w:rPr>
          <w:rFonts w:ascii="PT Astra Serif" w:hAnsi="PT Astra Serif" w:cs="Times New Roman"/>
          <w:sz w:val="28"/>
          <w:szCs w:val="28"/>
        </w:rPr>
        <w:t>в обязательстве с указанием в соглашении юридического лица, являющегося правопреемником.</w:t>
      </w:r>
    </w:p>
    <w:p w:rsidR="003D60CD" w:rsidRDefault="003D60CD" w:rsidP="003D60CD">
      <w:pPr>
        <w:pStyle w:val="Standarduser"/>
        <w:spacing w:before="0"/>
        <w:ind w:firstLine="709"/>
      </w:pPr>
      <w:r>
        <w:rPr>
          <w:rFonts w:ascii="PT Astra Serif" w:hAnsi="PT Astra Serif" w:cs="Times New Roman"/>
          <w:sz w:val="28"/>
          <w:szCs w:val="28"/>
        </w:rPr>
        <w:t xml:space="preserve">При реорганизации получателя субсидии, являющегося </w:t>
      </w:r>
      <w:r>
        <w:rPr>
          <w:rFonts w:ascii="PT Astra Serif" w:hAnsi="PT Astra Serif" w:cs="Times New Roman"/>
          <w:sz w:val="28"/>
          <w:szCs w:val="28"/>
        </w:rPr>
        <w:lastRenderedPageBreak/>
        <w:t xml:space="preserve">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w:t>
      </w:r>
      <w:r w:rsidR="00C327D8">
        <w:rPr>
          <w:rFonts w:ascii="PT Astra Serif" w:hAnsi="PT Astra Serif" w:cs="Times New Roman"/>
          <w:sz w:val="28"/>
          <w:szCs w:val="28"/>
        </w:rPr>
        <w:br/>
      </w:r>
      <w:r>
        <w:rPr>
          <w:rFonts w:ascii="PT Astra Serif" w:hAnsi="PT Astra Serif" w:cs="Times New Roman"/>
          <w:sz w:val="28"/>
          <w:szCs w:val="28"/>
        </w:rPr>
        <w:t xml:space="preserve">с формированием уведомления о расторжении соглашения </w:t>
      </w:r>
      <w:r w:rsidR="00C327D8">
        <w:rPr>
          <w:rFonts w:ascii="PT Astra Serif" w:hAnsi="PT Astra Serif" w:cs="Times New Roman"/>
          <w:sz w:val="28"/>
          <w:szCs w:val="28"/>
        </w:rPr>
        <w:br/>
      </w:r>
      <w:r>
        <w:rPr>
          <w:rFonts w:ascii="PT Astra Serif" w:hAnsi="PT Astra Serif" w:cs="Times New Roman"/>
          <w:sz w:val="28"/>
          <w:szCs w:val="28"/>
        </w:rPr>
        <w:t xml:space="preserve">в одностороннем порядке и акта об исполнении обязательств </w:t>
      </w:r>
      <w:r w:rsidR="00C327D8">
        <w:rPr>
          <w:rFonts w:ascii="PT Astra Serif" w:hAnsi="PT Astra Serif" w:cs="Times New Roman"/>
          <w:sz w:val="28"/>
          <w:szCs w:val="28"/>
        </w:rPr>
        <w:br/>
      </w:r>
      <w:r>
        <w:rPr>
          <w:rFonts w:ascii="PT Astra Serif" w:hAnsi="PT Astra Serif" w:cs="Times New Roman"/>
          <w:sz w:val="28"/>
          <w:szCs w:val="28"/>
        </w:rPr>
        <w:t xml:space="preserve">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w:t>
      </w:r>
      <w:r w:rsidR="00C327D8">
        <w:rPr>
          <w:rFonts w:ascii="PT Astra Serif" w:hAnsi="PT Astra Serif" w:cs="Times New Roman"/>
          <w:sz w:val="28"/>
          <w:szCs w:val="28"/>
        </w:rPr>
        <w:br/>
      </w:r>
      <w:r>
        <w:rPr>
          <w:rFonts w:ascii="PT Astra Serif" w:hAnsi="PT Astra Serif" w:cs="Times New Roman"/>
          <w:sz w:val="28"/>
          <w:szCs w:val="28"/>
        </w:rPr>
        <w:t xml:space="preserve">в </w:t>
      </w:r>
      <w:r w:rsidR="00D84961">
        <w:rPr>
          <w:rFonts w:ascii="PT Astra Serif" w:hAnsi="PT Astra Serif" w:cs="Times New Roman"/>
          <w:sz w:val="28"/>
          <w:szCs w:val="28"/>
        </w:rPr>
        <w:t xml:space="preserve">республиканский </w:t>
      </w:r>
      <w:r>
        <w:rPr>
          <w:rFonts w:ascii="PT Astra Serif" w:hAnsi="PT Astra Serif" w:cs="Times New Roman"/>
          <w:sz w:val="28"/>
          <w:szCs w:val="28"/>
        </w:rPr>
        <w:t>бюджет</w:t>
      </w:r>
      <w:r w:rsidR="00D84961">
        <w:rPr>
          <w:rFonts w:ascii="PT Astra Serif" w:hAnsi="PT Astra Serif" w:cs="Times New Roman"/>
          <w:sz w:val="28"/>
          <w:szCs w:val="28"/>
        </w:rPr>
        <w:t xml:space="preserve"> Республики Марий Эл</w:t>
      </w:r>
      <w:r>
        <w:rPr>
          <w:rFonts w:ascii="PT Astra Serif" w:hAnsi="PT Astra Serif" w:cs="Times New Roman"/>
          <w:sz w:val="28"/>
          <w:szCs w:val="28"/>
        </w:rPr>
        <w:t>.</w:t>
      </w:r>
    </w:p>
    <w:p w:rsidR="0087785F" w:rsidRDefault="00147DCC" w:rsidP="00A100A4">
      <w:pPr>
        <w:ind w:firstLine="709"/>
        <w:jc w:val="both"/>
        <w:rPr>
          <w:color w:val="22272F"/>
          <w:sz w:val="23"/>
          <w:szCs w:val="23"/>
          <w:shd w:val="clear" w:color="auto" w:fill="FFFFFF"/>
        </w:rPr>
      </w:pPr>
      <w:bookmarkStart w:id="7" w:name="sub_126"/>
      <w:r>
        <w:rPr>
          <w:color w:val="000000"/>
          <w:sz w:val="28"/>
          <w:szCs w:val="28"/>
        </w:rPr>
        <w:t>3</w:t>
      </w:r>
      <w:r w:rsidR="0087785F">
        <w:rPr>
          <w:color w:val="000000"/>
          <w:sz w:val="28"/>
          <w:szCs w:val="28"/>
        </w:rPr>
        <w:t>3</w:t>
      </w:r>
      <w:r w:rsidR="00315BC1" w:rsidRPr="00560E75">
        <w:rPr>
          <w:color w:val="000000"/>
          <w:sz w:val="28"/>
          <w:szCs w:val="28"/>
        </w:rPr>
        <w:t>.</w:t>
      </w:r>
      <w:r w:rsidR="00D57B3E" w:rsidRPr="00D57B3E">
        <w:rPr>
          <w:color w:val="FFFFFF" w:themeColor="background1"/>
          <w:sz w:val="12"/>
          <w:szCs w:val="12"/>
        </w:rPr>
        <w:t>р</w:t>
      </w:r>
      <w:r w:rsidR="00264AC4" w:rsidRPr="00560E75">
        <w:rPr>
          <w:color w:val="000000"/>
          <w:sz w:val="28"/>
          <w:szCs w:val="28"/>
        </w:rPr>
        <w:t>Перечисление субсидии осуществляется в установленном порядке на</w:t>
      </w:r>
      <w:r w:rsidR="00A65226">
        <w:rPr>
          <w:color w:val="000000"/>
          <w:sz w:val="28"/>
          <w:szCs w:val="28"/>
        </w:rPr>
        <w:t xml:space="preserve"> </w:t>
      </w:r>
      <w:r w:rsidR="00A65226" w:rsidRPr="00A65226">
        <w:rPr>
          <w:color w:val="000000"/>
          <w:sz w:val="28"/>
          <w:szCs w:val="28"/>
        </w:rPr>
        <w:t xml:space="preserve">расчетные или корреспондентские счета </w:t>
      </w:r>
      <w:r w:rsidR="00264AC4" w:rsidRPr="00560E75">
        <w:rPr>
          <w:color w:val="000000"/>
          <w:sz w:val="28"/>
          <w:szCs w:val="28"/>
        </w:rPr>
        <w:t xml:space="preserve">получателей субсидии, указанные в соглашениях о предоставлении субсидий, открытые в российских кредитных организациях, не позднее десятого рабочего дня после дня принятия Министерством решения </w:t>
      </w:r>
      <w:r w:rsidR="0087785F">
        <w:rPr>
          <w:color w:val="000000"/>
          <w:sz w:val="28"/>
          <w:szCs w:val="28"/>
        </w:rPr>
        <w:br/>
      </w:r>
      <w:r w:rsidR="00264AC4" w:rsidRPr="00560E75">
        <w:rPr>
          <w:color w:val="000000"/>
          <w:sz w:val="28"/>
          <w:szCs w:val="28"/>
        </w:rPr>
        <w:t>о предоставлении субсидии.</w:t>
      </w:r>
      <w:r w:rsidR="00A65226" w:rsidRPr="00A65226">
        <w:rPr>
          <w:color w:val="22272F"/>
          <w:sz w:val="23"/>
          <w:szCs w:val="23"/>
          <w:shd w:val="clear" w:color="auto" w:fill="FFFFFF"/>
        </w:rPr>
        <w:t xml:space="preserve"> </w:t>
      </w:r>
      <w:bookmarkEnd w:id="7"/>
    </w:p>
    <w:p w:rsidR="00F75DA9" w:rsidRPr="00560E75" w:rsidRDefault="00147DCC" w:rsidP="00F75DA9">
      <w:pPr>
        <w:shd w:val="clear" w:color="auto" w:fill="FFFFFF"/>
        <w:ind w:firstLine="709"/>
        <w:jc w:val="both"/>
        <w:rPr>
          <w:color w:val="000000"/>
          <w:sz w:val="28"/>
          <w:szCs w:val="28"/>
        </w:rPr>
      </w:pPr>
      <w:bookmarkStart w:id="8" w:name="sub_128"/>
      <w:r>
        <w:rPr>
          <w:color w:val="000000"/>
          <w:sz w:val="28"/>
          <w:szCs w:val="28"/>
        </w:rPr>
        <w:t>3</w:t>
      </w:r>
      <w:r w:rsidR="0073752C">
        <w:rPr>
          <w:color w:val="000000"/>
          <w:sz w:val="28"/>
          <w:szCs w:val="28"/>
        </w:rPr>
        <w:t>4</w:t>
      </w:r>
      <w:r w:rsidR="00252682" w:rsidRPr="00560E75">
        <w:rPr>
          <w:color w:val="000000"/>
          <w:sz w:val="28"/>
          <w:szCs w:val="28"/>
        </w:rPr>
        <w:t>.</w:t>
      </w:r>
      <w:r w:rsidR="00D57B3E" w:rsidRPr="00D57B3E">
        <w:rPr>
          <w:color w:val="FFFFFF" w:themeColor="background1"/>
          <w:sz w:val="12"/>
          <w:szCs w:val="12"/>
        </w:rPr>
        <w:t>р</w:t>
      </w:r>
      <w:r w:rsidR="00252682" w:rsidRPr="00560E75">
        <w:rPr>
          <w:color w:val="000000"/>
          <w:sz w:val="28"/>
          <w:szCs w:val="28"/>
        </w:rPr>
        <w:t xml:space="preserve">Размер субсидии на закупку </w:t>
      </w:r>
      <w:r w:rsidR="00771F6E" w:rsidRPr="00560E75">
        <w:rPr>
          <w:color w:val="000000"/>
          <w:sz w:val="28"/>
          <w:szCs w:val="28"/>
        </w:rPr>
        <w:t xml:space="preserve">или производство оборудования </w:t>
      </w:r>
      <w:r w:rsidR="00771F6E" w:rsidRPr="00560E75">
        <w:rPr>
          <w:color w:val="000000"/>
          <w:sz w:val="28"/>
          <w:szCs w:val="28"/>
        </w:rPr>
        <w:br/>
      </w:r>
      <w:r w:rsidR="00252682" w:rsidRPr="00560E75">
        <w:rPr>
          <w:color w:val="000000"/>
          <w:sz w:val="28"/>
          <w:szCs w:val="28"/>
        </w:rPr>
        <w:t>на один объект зарядной инфраструктуры</w:t>
      </w:r>
      <w:r w:rsidR="00771F6E" w:rsidRPr="00560E75">
        <w:rPr>
          <w:color w:val="000000"/>
          <w:sz w:val="28"/>
          <w:szCs w:val="28"/>
        </w:rPr>
        <w:t xml:space="preserve"> </w:t>
      </w:r>
      <w:r w:rsidR="00F75DA9">
        <w:rPr>
          <w:color w:val="000000"/>
          <w:sz w:val="28"/>
          <w:szCs w:val="28"/>
        </w:rPr>
        <w:t xml:space="preserve">определяется в размере </w:t>
      </w:r>
      <w:r w:rsidR="00F75DA9">
        <w:rPr>
          <w:color w:val="000000"/>
          <w:sz w:val="28"/>
          <w:szCs w:val="28"/>
        </w:rPr>
        <w:br/>
        <w:t xml:space="preserve">60 процентов от </w:t>
      </w:r>
      <w:r w:rsidR="00F75DA9" w:rsidRPr="00F75DA9">
        <w:rPr>
          <w:color w:val="000000"/>
          <w:sz w:val="28"/>
          <w:szCs w:val="28"/>
        </w:rPr>
        <w:t xml:space="preserve">фактически понесенных затрат получателя средств </w:t>
      </w:r>
      <w:r w:rsidR="00F75DA9">
        <w:rPr>
          <w:color w:val="000000"/>
          <w:sz w:val="28"/>
          <w:szCs w:val="28"/>
        </w:rPr>
        <w:br/>
      </w:r>
      <w:r w:rsidR="00F75DA9" w:rsidRPr="00F75DA9">
        <w:rPr>
          <w:color w:val="000000"/>
          <w:sz w:val="28"/>
          <w:szCs w:val="28"/>
        </w:rPr>
        <w:t xml:space="preserve">на закупку или производство оборудования объекта зарядной инфраструктуры, </w:t>
      </w:r>
      <w:r w:rsidR="00F75DA9" w:rsidRPr="00560E75">
        <w:rPr>
          <w:color w:val="000000"/>
          <w:sz w:val="28"/>
          <w:szCs w:val="28"/>
        </w:rPr>
        <w:t>соответствующего техническим характеристикам, установленным приказом Министерства промышленности и торговли Российской Федерации</w:t>
      </w:r>
      <w:r w:rsidR="00D57B3E">
        <w:rPr>
          <w:color w:val="000000"/>
          <w:sz w:val="28"/>
          <w:szCs w:val="28"/>
        </w:rPr>
        <w:t xml:space="preserve"> </w:t>
      </w:r>
      <w:r w:rsidR="00F75DA9" w:rsidRPr="00560E75">
        <w:rPr>
          <w:color w:val="000000"/>
          <w:sz w:val="28"/>
          <w:szCs w:val="28"/>
        </w:rPr>
        <w:t>от 29 апреля 2022</w:t>
      </w:r>
      <w:r w:rsidR="00D57B3E" w:rsidRPr="00D57B3E">
        <w:rPr>
          <w:color w:val="FFFFFF" w:themeColor="background1"/>
          <w:sz w:val="12"/>
          <w:szCs w:val="12"/>
        </w:rPr>
        <w:t>р</w:t>
      </w:r>
      <w:r w:rsidR="00F75DA9" w:rsidRPr="00560E75">
        <w:rPr>
          <w:color w:val="000000"/>
          <w:sz w:val="28"/>
          <w:szCs w:val="28"/>
        </w:rPr>
        <w:t>г. №</w:t>
      </w:r>
      <w:r w:rsidR="00D57B3E" w:rsidRPr="00D57B3E">
        <w:rPr>
          <w:color w:val="FFFFFF" w:themeColor="background1"/>
          <w:sz w:val="12"/>
          <w:szCs w:val="12"/>
        </w:rPr>
        <w:t>р</w:t>
      </w:r>
      <w:r w:rsidR="00F75DA9" w:rsidRPr="00560E75">
        <w:rPr>
          <w:color w:val="000000"/>
          <w:sz w:val="28"/>
          <w:szCs w:val="28"/>
        </w:rPr>
        <w:t>1776</w:t>
      </w:r>
      <w:r w:rsidR="00F75DA9">
        <w:rPr>
          <w:color w:val="000000"/>
          <w:sz w:val="28"/>
          <w:szCs w:val="28"/>
        </w:rPr>
        <w:t>,</w:t>
      </w:r>
      <w:r w:rsidR="00F75DA9" w:rsidRPr="00560E75">
        <w:rPr>
          <w:color w:val="000000"/>
          <w:sz w:val="28"/>
          <w:szCs w:val="28"/>
        </w:rPr>
        <w:t xml:space="preserve"> </w:t>
      </w:r>
      <w:r w:rsidR="00F75DA9" w:rsidRPr="00F75DA9">
        <w:rPr>
          <w:color w:val="000000"/>
          <w:sz w:val="28"/>
          <w:szCs w:val="28"/>
        </w:rPr>
        <w:t xml:space="preserve">но не более </w:t>
      </w:r>
      <w:r w:rsidR="00F75DA9">
        <w:rPr>
          <w:color w:val="000000"/>
          <w:sz w:val="28"/>
          <w:szCs w:val="28"/>
        </w:rPr>
        <w:br/>
      </w:r>
      <w:r w:rsidR="00F75DA9" w:rsidRPr="00F75DA9">
        <w:rPr>
          <w:color w:val="000000"/>
          <w:sz w:val="28"/>
          <w:szCs w:val="28"/>
        </w:rPr>
        <w:t>1</w:t>
      </w:r>
      <w:r w:rsidR="003C4A24">
        <w:rPr>
          <w:color w:val="000000"/>
          <w:sz w:val="28"/>
          <w:szCs w:val="28"/>
        </w:rPr>
        <w:t> </w:t>
      </w:r>
      <w:r w:rsidR="00F75DA9" w:rsidRPr="00F75DA9">
        <w:rPr>
          <w:color w:val="000000"/>
          <w:sz w:val="28"/>
          <w:szCs w:val="28"/>
        </w:rPr>
        <w:t>860 тыс. рублей</w:t>
      </w:r>
      <w:r w:rsidR="00AE2905">
        <w:rPr>
          <w:color w:val="000000"/>
          <w:sz w:val="28"/>
          <w:szCs w:val="28"/>
        </w:rPr>
        <w:t>.</w:t>
      </w:r>
    </w:p>
    <w:p w:rsidR="00252682" w:rsidRPr="00560E75" w:rsidRDefault="00252682" w:rsidP="003C4A24">
      <w:pPr>
        <w:widowControl w:val="0"/>
        <w:shd w:val="clear" w:color="auto" w:fill="FFFFFF"/>
        <w:ind w:firstLine="709"/>
        <w:jc w:val="both"/>
        <w:rPr>
          <w:color w:val="000000"/>
          <w:sz w:val="28"/>
          <w:szCs w:val="28"/>
        </w:rPr>
      </w:pPr>
      <w:r w:rsidRPr="00560E75">
        <w:rPr>
          <w:color w:val="000000"/>
          <w:sz w:val="28"/>
          <w:szCs w:val="28"/>
        </w:rPr>
        <w:t xml:space="preserve">Указанные фактические затраты должны быть подтверждены документами, указанными </w:t>
      </w:r>
      <w:r w:rsidR="005E1086" w:rsidRPr="00560E75">
        <w:rPr>
          <w:color w:val="000000"/>
          <w:sz w:val="28"/>
          <w:szCs w:val="28"/>
        </w:rPr>
        <w:t>в</w:t>
      </w:r>
      <w:r w:rsidRPr="00560E75">
        <w:rPr>
          <w:color w:val="000000"/>
          <w:sz w:val="28"/>
          <w:szCs w:val="28"/>
        </w:rPr>
        <w:t xml:space="preserve"> пункт</w:t>
      </w:r>
      <w:r w:rsidR="005E1086" w:rsidRPr="00560E75">
        <w:rPr>
          <w:color w:val="000000"/>
          <w:sz w:val="28"/>
          <w:szCs w:val="28"/>
        </w:rPr>
        <w:t>е</w:t>
      </w:r>
      <w:r w:rsidR="00F75DA9">
        <w:rPr>
          <w:color w:val="000000"/>
          <w:sz w:val="28"/>
          <w:szCs w:val="28"/>
        </w:rPr>
        <w:t xml:space="preserve"> 1</w:t>
      </w:r>
      <w:r w:rsidR="00ED3791">
        <w:rPr>
          <w:color w:val="000000"/>
          <w:sz w:val="28"/>
          <w:szCs w:val="28"/>
        </w:rPr>
        <w:t>4</w:t>
      </w:r>
      <w:r w:rsidR="00F75DA9">
        <w:rPr>
          <w:color w:val="000000"/>
          <w:sz w:val="28"/>
          <w:szCs w:val="28"/>
        </w:rPr>
        <w:t xml:space="preserve"> </w:t>
      </w:r>
      <w:r w:rsidRPr="00560E75">
        <w:rPr>
          <w:color w:val="000000"/>
          <w:sz w:val="28"/>
          <w:szCs w:val="28"/>
        </w:rPr>
        <w:t>настоящ</w:t>
      </w:r>
      <w:r w:rsidR="005E1086" w:rsidRPr="00560E75">
        <w:rPr>
          <w:color w:val="000000"/>
          <w:sz w:val="28"/>
          <w:szCs w:val="28"/>
        </w:rPr>
        <w:t>их</w:t>
      </w:r>
      <w:r w:rsidRPr="00560E75">
        <w:rPr>
          <w:color w:val="000000"/>
          <w:sz w:val="28"/>
          <w:szCs w:val="28"/>
        </w:rPr>
        <w:t xml:space="preserve"> </w:t>
      </w:r>
      <w:r w:rsidR="005E1086" w:rsidRPr="00560E75">
        <w:rPr>
          <w:color w:val="000000"/>
          <w:sz w:val="28"/>
          <w:szCs w:val="28"/>
        </w:rPr>
        <w:t>Правил</w:t>
      </w:r>
      <w:r w:rsidRPr="00560E75">
        <w:rPr>
          <w:color w:val="000000"/>
          <w:sz w:val="28"/>
          <w:szCs w:val="28"/>
        </w:rPr>
        <w:t>.</w:t>
      </w:r>
    </w:p>
    <w:p w:rsidR="00252682" w:rsidRPr="00560E75" w:rsidRDefault="00147DCC" w:rsidP="003C4A24">
      <w:pPr>
        <w:widowControl w:val="0"/>
        <w:shd w:val="clear" w:color="auto" w:fill="FFFFFF"/>
        <w:ind w:firstLine="709"/>
        <w:jc w:val="both"/>
        <w:rPr>
          <w:color w:val="000000"/>
          <w:sz w:val="28"/>
          <w:szCs w:val="28"/>
        </w:rPr>
      </w:pPr>
      <w:r>
        <w:rPr>
          <w:color w:val="000000"/>
          <w:sz w:val="28"/>
          <w:szCs w:val="28"/>
        </w:rPr>
        <w:t>3</w:t>
      </w:r>
      <w:r w:rsidR="0073752C">
        <w:rPr>
          <w:color w:val="000000"/>
          <w:sz w:val="28"/>
          <w:szCs w:val="28"/>
        </w:rPr>
        <w:t>5</w:t>
      </w:r>
      <w:r w:rsidR="00252682" w:rsidRPr="00560E75">
        <w:rPr>
          <w:color w:val="000000"/>
          <w:sz w:val="28"/>
          <w:szCs w:val="28"/>
        </w:rPr>
        <w:t>.</w:t>
      </w:r>
      <w:r w:rsidR="00D57B3E" w:rsidRPr="00D57B3E">
        <w:rPr>
          <w:color w:val="FFFFFF" w:themeColor="background1"/>
          <w:sz w:val="12"/>
          <w:szCs w:val="12"/>
        </w:rPr>
        <w:t>р</w:t>
      </w:r>
      <w:r w:rsidR="00252682" w:rsidRPr="00560E75">
        <w:rPr>
          <w:color w:val="000000"/>
          <w:sz w:val="28"/>
          <w:szCs w:val="28"/>
        </w:rPr>
        <w:t xml:space="preserve">Размер субсидии на технологическое присоединение одного </w:t>
      </w:r>
      <w:r w:rsidR="00F75DA9">
        <w:rPr>
          <w:color w:val="000000"/>
          <w:sz w:val="28"/>
          <w:szCs w:val="28"/>
        </w:rPr>
        <w:t xml:space="preserve">объекта зарядной инфраструктуры </w:t>
      </w:r>
      <w:r w:rsidR="00F75DA9" w:rsidRPr="00EC3E3C">
        <w:rPr>
          <w:color w:val="000000"/>
          <w:sz w:val="28"/>
          <w:szCs w:val="28"/>
        </w:rPr>
        <w:t xml:space="preserve">определяется в размере 30 процентов от фактических затрат получателя средств на технологическое присоединение объекта зарядной инфраструктуры к электрическим сетям, но не более 900 </w:t>
      </w:r>
      <w:proofErr w:type="spellStart"/>
      <w:r w:rsidR="00F75DA9" w:rsidRPr="00EC3E3C">
        <w:rPr>
          <w:color w:val="000000"/>
          <w:sz w:val="28"/>
          <w:szCs w:val="28"/>
        </w:rPr>
        <w:t>тыс.</w:t>
      </w:r>
      <w:r w:rsidR="008A469B" w:rsidRPr="008A469B">
        <w:rPr>
          <w:color w:val="FFFFFF" w:themeColor="background1"/>
          <w:sz w:val="12"/>
          <w:szCs w:val="12"/>
        </w:rPr>
        <w:t>р</w:t>
      </w:r>
      <w:r w:rsidR="00F75DA9" w:rsidRPr="00EC3E3C">
        <w:rPr>
          <w:color w:val="000000"/>
          <w:sz w:val="28"/>
          <w:szCs w:val="28"/>
        </w:rPr>
        <w:t>рублей</w:t>
      </w:r>
      <w:proofErr w:type="spellEnd"/>
      <w:r w:rsidR="00F75DA9" w:rsidRPr="00EC3E3C">
        <w:rPr>
          <w:color w:val="000000"/>
          <w:sz w:val="28"/>
          <w:szCs w:val="28"/>
        </w:rPr>
        <w:t xml:space="preserve">, за исключением случаев, </w:t>
      </w:r>
      <w:r w:rsidR="00E563C8">
        <w:rPr>
          <w:color w:val="000000"/>
          <w:sz w:val="28"/>
          <w:szCs w:val="28"/>
        </w:rPr>
        <w:br/>
      </w:r>
      <w:r w:rsidR="00F75DA9" w:rsidRPr="00EC3E3C">
        <w:rPr>
          <w:color w:val="000000"/>
          <w:sz w:val="28"/>
          <w:szCs w:val="28"/>
        </w:rPr>
        <w:t xml:space="preserve">при которых в состав платы за технологическое присоединение </w:t>
      </w:r>
      <w:r w:rsidR="00E563C8">
        <w:rPr>
          <w:color w:val="000000"/>
          <w:sz w:val="28"/>
          <w:szCs w:val="28"/>
        </w:rPr>
        <w:br/>
      </w:r>
      <w:r w:rsidR="00F75DA9" w:rsidRPr="00EC3E3C">
        <w:rPr>
          <w:color w:val="000000"/>
          <w:sz w:val="28"/>
          <w:szCs w:val="28"/>
        </w:rPr>
        <w:t xml:space="preserve">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00F75DA9" w:rsidRPr="00EC3E3C">
        <w:rPr>
          <w:color w:val="000000"/>
          <w:sz w:val="28"/>
          <w:szCs w:val="28"/>
        </w:rPr>
        <w:t>энергопринимающих</w:t>
      </w:r>
      <w:proofErr w:type="spellEnd"/>
      <w:r w:rsidR="00F75DA9" w:rsidRPr="00EC3E3C">
        <w:rPr>
          <w:color w:val="000000"/>
          <w:sz w:val="28"/>
          <w:szCs w:val="28"/>
        </w:rPr>
        <w:t xml:space="preserve"> устройств.</w:t>
      </w:r>
    </w:p>
    <w:p w:rsidR="00E563C8" w:rsidRPr="00560E75" w:rsidRDefault="00E563C8" w:rsidP="00E563C8">
      <w:pPr>
        <w:shd w:val="clear" w:color="auto" w:fill="FFFFFF"/>
        <w:ind w:firstLine="709"/>
        <w:jc w:val="both"/>
        <w:rPr>
          <w:color w:val="000000"/>
          <w:sz w:val="28"/>
          <w:szCs w:val="28"/>
        </w:rPr>
      </w:pPr>
      <w:r w:rsidRPr="00560E75">
        <w:rPr>
          <w:color w:val="000000"/>
          <w:sz w:val="28"/>
          <w:szCs w:val="28"/>
        </w:rPr>
        <w:t xml:space="preserve">В случае технологического присоединения объекта зарядной инфраструктуры к электрическим сетям, при котором в состав платы </w:t>
      </w:r>
      <w:r>
        <w:rPr>
          <w:color w:val="000000"/>
          <w:sz w:val="28"/>
          <w:szCs w:val="28"/>
        </w:rPr>
        <w:br/>
      </w:r>
      <w:r w:rsidRPr="00560E75">
        <w:rPr>
          <w:color w:val="000000"/>
          <w:sz w:val="28"/>
          <w:szCs w:val="28"/>
        </w:rPr>
        <w:t xml:space="preserve">за технологическое присоединение не включаются расходы, связанные </w:t>
      </w:r>
      <w:r w:rsidR="005D6CD8">
        <w:rPr>
          <w:color w:val="000000"/>
          <w:sz w:val="28"/>
          <w:szCs w:val="28"/>
        </w:rPr>
        <w:br/>
      </w:r>
      <w:r w:rsidRPr="00560E75">
        <w:rPr>
          <w:color w:val="000000"/>
          <w:sz w:val="28"/>
          <w:szCs w:val="28"/>
        </w:rPr>
        <w:t>со строительством объектов электросетевого хозяйства</w:t>
      </w:r>
      <w:r w:rsidR="003C4A24">
        <w:rPr>
          <w:color w:val="000000"/>
          <w:sz w:val="28"/>
          <w:szCs w:val="28"/>
        </w:rPr>
        <w:t xml:space="preserve"> -</w:t>
      </w:r>
      <w:r w:rsidRPr="00560E75">
        <w:rPr>
          <w:color w:val="000000"/>
          <w:sz w:val="28"/>
          <w:szCs w:val="28"/>
        </w:rPr>
        <w:t xml:space="preserve"> </w:t>
      </w:r>
      <w:r>
        <w:rPr>
          <w:color w:val="000000"/>
          <w:sz w:val="28"/>
          <w:szCs w:val="28"/>
        </w:rPr>
        <w:br/>
      </w:r>
      <w:r w:rsidRPr="00560E75">
        <w:rPr>
          <w:color w:val="000000"/>
          <w:sz w:val="28"/>
          <w:szCs w:val="28"/>
        </w:rPr>
        <w:t xml:space="preserve">от существующих объектов электросетевого хозяйства </w:t>
      </w:r>
      <w:r>
        <w:rPr>
          <w:color w:val="000000"/>
          <w:sz w:val="28"/>
          <w:szCs w:val="28"/>
        </w:rPr>
        <w:br/>
      </w:r>
      <w:r w:rsidRPr="00560E75">
        <w:rPr>
          <w:color w:val="000000"/>
          <w:sz w:val="28"/>
          <w:szCs w:val="28"/>
        </w:rPr>
        <w:t xml:space="preserve">до присоединяемых </w:t>
      </w:r>
      <w:proofErr w:type="spellStart"/>
      <w:r w:rsidRPr="00560E75">
        <w:rPr>
          <w:color w:val="000000"/>
          <w:sz w:val="28"/>
          <w:szCs w:val="28"/>
        </w:rPr>
        <w:t>энергопринимающих</w:t>
      </w:r>
      <w:proofErr w:type="spellEnd"/>
      <w:r w:rsidRPr="00560E75">
        <w:rPr>
          <w:color w:val="000000"/>
          <w:sz w:val="28"/>
          <w:szCs w:val="28"/>
        </w:rPr>
        <w:t xml:space="preserve"> устройств</w:t>
      </w:r>
      <w:r w:rsidR="003C4A24">
        <w:rPr>
          <w:color w:val="000000"/>
          <w:sz w:val="28"/>
          <w:szCs w:val="28"/>
        </w:rPr>
        <w:t>,</w:t>
      </w:r>
      <w:r w:rsidRPr="00560E75">
        <w:rPr>
          <w:color w:val="000000"/>
          <w:sz w:val="28"/>
          <w:szCs w:val="28"/>
        </w:rPr>
        <w:t xml:space="preserve"> субсидия </w:t>
      </w:r>
      <w:r>
        <w:rPr>
          <w:color w:val="000000"/>
          <w:sz w:val="28"/>
          <w:szCs w:val="28"/>
        </w:rPr>
        <w:br/>
      </w:r>
      <w:r w:rsidRPr="00560E75">
        <w:rPr>
          <w:color w:val="000000"/>
          <w:sz w:val="28"/>
          <w:szCs w:val="28"/>
        </w:rPr>
        <w:t>на технологическое присоединение не выплачивается.</w:t>
      </w:r>
    </w:p>
    <w:p w:rsidR="00252682" w:rsidRDefault="00252682" w:rsidP="00A100A4">
      <w:pPr>
        <w:shd w:val="clear" w:color="auto" w:fill="FFFFFF"/>
        <w:ind w:firstLine="709"/>
        <w:jc w:val="both"/>
        <w:rPr>
          <w:color w:val="000000"/>
          <w:sz w:val="28"/>
          <w:szCs w:val="28"/>
        </w:rPr>
      </w:pPr>
      <w:r w:rsidRPr="00560E75">
        <w:rPr>
          <w:color w:val="000000"/>
          <w:sz w:val="28"/>
          <w:szCs w:val="28"/>
        </w:rPr>
        <w:t xml:space="preserve">Указанные фактические затраты должны быть подтверждены документами, перечисленными </w:t>
      </w:r>
      <w:r w:rsidR="00703F08">
        <w:rPr>
          <w:color w:val="000000"/>
          <w:sz w:val="28"/>
          <w:szCs w:val="28"/>
        </w:rPr>
        <w:t xml:space="preserve">в </w:t>
      </w:r>
      <w:r w:rsidRPr="00560E75">
        <w:rPr>
          <w:color w:val="000000"/>
          <w:sz w:val="28"/>
          <w:szCs w:val="28"/>
        </w:rPr>
        <w:t>пункт</w:t>
      </w:r>
      <w:r w:rsidR="00703F08">
        <w:rPr>
          <w:color w:val="000000"/>
          <w:sz w:val="28"/>
          <w:szCs w:val="28"/>
        </w:rPr>
        <w:t>е</w:t>
      </w:r>
      <w:r w:rsidRPr="00560E75">
        <w:rPr>
          <w:color w:val="000000"/>
          <w:sz w:val="28"/>
          <w:szCs w:val="28"/>
        </w:rPr>
        <w:t xml:space="preserve"> </w:t>
      </w:r>
      <w:r w:rsidR="00EC3E3C">
        <w:rPr>
          <w:color w:val="000000"/>
          <w:sz w:val="28"/>
          <w:szCs w:val="28"/>
        </w:rPr>
        <w:t>1</w:t>
      </w:r>
      <w:r w:rsidR="00147DCC">
        <w:rPr>
          <w:color w:val="000000"/>
          <w:sz w:val="28"/>
          <w:szCs w:val="28"/>
        </w:rPr>
        <w:t>4</w:t>
      </w:r>
      <w:r w:rsidR="00703F08">
        <w:rPr>
          <w:color w:val="000000"/>
          <w:sz w:val="28"/>
          <w:szCs w:val="28"/>
        </w:rPr>
        <w:t xml:space="preserve"> н</w:t>
      </w:r>
      <w:r w:rsidRPr="00560E75">
        <w:rPr>
          <w:color w:val="000000"/>
          <w:sz w:val="28"/>
          <w:szCs w:val="28"/>
        </w:rPr>
        <w:t>астоящ</w:t>
      </w:r>
      <w:r w:rsidR="00E91B61">
        <w:rPr>
          <w:color w:val="000000"/>
          <w:sz w:val="28"/>
          <w:szCs w:val="28"/>
        </w:rPr>
        <w:t>их</w:t>
      </w:r>
      <w:r w:rsidRPr="00560E75">
        <w:rPr>
          <w:color w:val="000000"/>
          <w:sz w:val="28"/>
          <w:szCs w:val="28"/>
        </w:rPr>
        <w:t xml:space="preserve"> П</w:t>
      </w:r>
      <w:r w:rsidR="00E91B61">
        <w:rPr>
          <w:color w:val="000000"/>
          <w:sz w:val="28"/>
          <w:szCs w:val="28"/>
        </w:rPr>
        <w:t>равил</w:t>
      </w:r>
      <w:r w:rsidRPr="00560E75">
        <w:rPr>
          <w:color w:val="000000"/>
          <w:sz w:val="28"/>
          <w:szCs w:val="28"/>
        </w:rPr>
        <w:t xml:space="preserve">. </w:t>
      </w:r>
    </w:p>
    <w:p w:rsidR="00252682" w:rsidRPr="00560E75" w:rsidRDefault="00147DCC" w:rsidP="00A100A4">
      <w:pPr>
        <w:shd w:val="clear" w:color="auto" w:fill="FFFFFF"/>
        <w:ind w:firstLine="709"/>
        <w:jc w:val="both"/>
        <w:rPr>
          <w:color w:val="000000"/>
          <w:sz w:val="28"/>
          <w:szCs w:val="28"/>
        </w:rPr>
      </w:pPr>
      <w:r>
        <w:rPr>
          <w:color w:val="000000"/>
          <w:sz w:val="28"/>
          <w:szCs w:val="28"/>
        </w:rPr>
        <w:lastRenderedPageBreak/>
        <w:t>3</w:t>
      </w:r>
      <w:r w:rsidR="0073752C">
        <w:rPr>
          <w:color w:val="000000"/>
          <w:sz w:val="28"/>
          <w:szCs w:val="28"/>
        </w:rPr>
        <w:t>6</w:t>
      </w:r>
      <w:r w:rsidR="00252682" w:rsidRPr="00560E75">
        <w:rPr>
          <w:color w:val="000000"/>
          <w:sz w:val="28"/>
          <w:szCs w:val="28"/>
        </w:rPr>
        <w:t>.</w:t>
      </w:r>
      <w:r w:rsidR="008A469B" w:rsidRPr="008A469B">
        <w:rPr>
          <w:color w:val="FFFFFF" w:themeColor="background1"/>
          <w:sz w:val="12"/>
          <w:szCs w:val="12"/>
        </w:rPr>
        <w:t>р</w:t>
      </w:r>
      <w:r w:rsidR="00252682" w:rsidRPr="00560E75">
        <w:rPr>
          <w:color w:val="000000"/>
          <w:sz w:val="28"/>
          <w:szCs w:val="28"/>
        </w:rPr>
        <w:t xml:space="preserve">Общий размер субсидии на закупку </w:t>
      </w:r>
      <w:r w:rsidR="00D52347" w:rsidRPr="00560E75">
        <w:rPr>
          <w:color w:val="000000"/>
          <w:sz w:val="28"/>
          <w:szCs w:val="28"/>
        </w:rPr>
        <w:t xml:space="preserve">или производство оборудования </w:t>
      </w:r>
      <w:r w:rsidR="00252682" w:rsidRPr="00560E75">
        <w:rPr>
          <w:color w:val="000000"/>
          <w:sz w:val="28"/>
          <w:szCs w:val="28"/>
        </w:rPr>
        <w:t>и технологическое присоединение на один</w:t>
      </w:r>
      <w:r w:rsidR="00EC3E3C">
        <w:rPr>
          <w:color w:val="000000"/>
          <w:sz w:val="28"/>
          <w:szCs w:val="28"/>
        </w:rPr>
        <w:t xml:space="preserve"> объект </w:t>
      </w:r>
      <w:r w:rsidR="005D6CD8">
        <w:rPr>
          <w:color w:val="000000"/>
          <w:sz w:val="28"/>
          <w:szCs w:val="28"/>
        </w:rPr>
        <w:br/>
      </w:r>
      <w:r w:rsidR="00EC3E3C">
        <w:rPr>
          <w:color w:val="000000"/>
          <w:sz w:val="28"/>
          <w:szCs w:val="28"/>
        </w:rPr>
        <w:t xml:space="preserve">зарядной инфраструктуры </w:t>
      </w:r>
      <w:r w:rsidR="00252682" w:rsidRPr="00560E75">
        <w:rPr>
          <w:color w:val="000000"/>
          <w:sz w:val="28"/>
          <w:szCs w:val="28"/>
        </w:rPr>
        <w:t xml:space="preserve">определяется </w:t>
      </w:r>
      <w:r w:rsidR="00EC3E3C">
        <w:rPr>
          <w:color w:val="000000"/>
          <w:sz w:val="28"/>
          <w:szCs w:val="28"/>
        </w:rPr>
        <w:t xml:space="preserve">как сумма </w:t>
      </w:r>
      <w:r w:rsidR="00136099" w:rsidRPr="00560E75">
        <w:rPr>
          <w:color w:val="000000"/>
          <w:sz w:val="28"/>
          <w:szCs w:val="28"/>
        </w:rPr>
        <w:t>субсидии на закупку или производство оборудования</w:t>
      </w:r>
      <w:r w:rsidR="007D7E96" w:rsidRPr="007D7E96">
        <w:rPr>
          <w:color w:val="000000"/>
          <w:sz w:val="28"/>
          <w:szCs w:val="28"/>
        </w:rPr>
        <w:t xml:space="preserve"> </w:t>
      </w:r>
      <w:r w:rsidR="007D7E96" w:rsidRPr="00560E75">
        <w:rPr>
          <w:color w:val="000000"/>
          <w:sz w:val="28"/>
          <w:szCs w:val="28"/>
        </w:rPr>
        <w:t>на один объект зарядной инфраструктуры</w:t>
      </w:r>
      <w:r w:rsidR="00136099">
        <w:rPr>
          <w:color w:val="000000"/>
          <w:sz w:val="28"/>
          <w:szCs w:val="28"/>
        </w:rPr>
        <w:t xml:space="preserve"> и </w:t>
      </w:r>
      <w:r w:rsidR="00136099" w:rsidRPr="00560E75">
        <w:rPr>
          <w:color w:val="000000"/>
          <w:sz w:val="28"/>
          <w:szCs w:val="28"/>
        </w:rPr>
        <w:t>субсидии на технологическое присоединени</w:t>
      </w:r>
      <w:r w:rsidR="00136099">
        <w:rPr>
          <w:color w:val="000000"/>
          <w:sz w:val="28"/>
          <w:szCs w:val="28"/>
        </w:rPr>
        <w:t>е</w:t>
      </w:r>
      <w:r w:rsidR="007D7E96" w:rsidRPr="007D7E96">
        <w:rPr>
          <w:color w:val="000000"/>
          <w:sz w:val="28"/>
          <w:szCs w:val="28"/>
        </w:rPr>
        <w:t xml:space="preserve"> </w:t>
      </w:r>
      <w:r w:rsidR="007D7E96" w:rsidRPr="00560E75">
        <w:rPr>
          <w:color w:val="000000"/>
          <w:sz w:val="28"/>
          <w:szCs w:val="28"/>
        </w:rPr>
        <w:t xml:space="preserve">одного </w:t>
      </w:r>
      <w:r w:rsidR="007D7E96">
        <w:rPr>
          <w:color w:val="000000"/>
          <w:sz w:val="28"/>
          <w:szCs w:val="28"/>
        </w:rPr>
        <w:t>объекта зарядной инфраструктуры</w:t>
      </w:r>
      <w:r w:rsidR="00136099">
        <w:rPr>
          <w:color w:val="000000"/>
          <w:sz w:val="28"/>
          <w:szCs w:val="28"/>
        </w:rPr>
        <w:t>.</w:t>
      </w:r>
    </w:p>
    <w:p w:rsidR="001A2D02" w:rsidRDefault="00147DCC" w:rsidP="00E563C8">
      <w:pPr>
        <w:shd w:val="clear" w:color="auto" w:fill="FFFFFF"/>
        <w:ind w:firstLine="709"/>
        <w:jc w:val="both"/>
        <w:rPr>
          <w:color w:val="000000"/>
          <w:sz w:val="28"/>
          <w:szCs w:val="28"/>
        </w:rPr>
      </w:pPr>
      <w:r>
        <w:rPr>
          <w:color w:val="000000"/>
          <w:sz w:val="28"/>
          <w:szCs w:val="28"/>
        </w:rPr>
        <w:t>3</w:t>
      </w:r>
      <w:r w:rsidR="0073752C">
        <w:rPr>
          <w:color w:val="000000"/>
          <w:sz w:val="28"/>
          <w:szCs w:val="28"/>
        </w:rPr>
        <w:t>7</w:t>
      </w:r>
      <w:r w:rsidR="00252682" w:rsidRPr="00560E75">
        <w:rPr>
          <w:color w:val="000000"/>
          <w:sz w:val="28"/>
          <w:szCs w:val="28"/>
        </w:rPr>
        <w:t>.</w:t>
      </w:r>
      <w:r w:rsidR="008A469B" w:rsidRPr="008A469B">
        <w:rPr>
          <w:color w:val="FFFFFF" w:themeColor="background1"/>
          <w:sz w:val="12"/>
          <w:szCs w:val="12"/>
        </w:rPr>
        <w:t>р</w:t>
      </w:r>
      <w:r w:rsidR="00252682" w:rsidRPr="00560E75">
        <w:rPr>
          <w:color w:val="000000"/>
          <w:sz w:val="28"/>
          <w:szCs w:val="28"/>
        </w:rPr>
        <w:t>Результат</w:t>
      </w:r>
      <w:r w:rsidR="00D52347">
        <w:rPr>
          <w:color w:val="000000"/>
          <w:sz w:val="28"/>
          <w:szCs w:val="28"/>
        </w:rPr>
        <w:t>ом</w:t>
      </w:r>
      <w:r w:rsidR="00252682" w:rsidRPr="00560E75">
        <w:rPr>
          <w:color w:val="000000"/>
          <w:sz w:val="28"/>
          <w:szCs w:val="28"/>
        </w:rPr>
        <w:t xml:space="preserve"> предоставления субсидий</w:t>
      </w:r>
      <w:r w:rsidR="00D52347">
        <w:rPr>
          <w:color w:val="000000"/>
          <w:sz w:val="28"/>
          <w:szCs w:val="28"/>
        </w:rPr>
        <w:t xml:space="preserve"> является </w:t>
      </w:r>
      <w:r w:rsidR="00252682" w:rsidRPr="00560E75">
        <w:rPr>
          <w:color w:val="000000"/>
          <w:sz w:val="28"/>
          <w:szCs w:val="28"/>
        </w:rPr>
        <w:t>количество введенных в эксплуатацию объектов зарядной инфраструктуры</w:t>
      </w:r>
      <w:r w:rsidR="00D52347">
        <w:rPr>
          <w:color w:val="000000"/>
          <w:sz w:val="28"/>
          <w:szCs w:val="28"/>
        </w:rPr>
        <w:t xml:space="preserve"> </w:t>
      </w:r>
      <w:r w:rsidR="003C4A24">
        <w:rPr>
          <w:color w:val="000000"/>
          <w:sz w:val="28"/>
          <w:szCs w:val="28"/>
        </w:rPr>
        <w:br/>
      </w:r>
      <w:r w:rsidR="00D52347">
        <w:rPr>
          <w:color w:val="000000"/>
          <w:sz w:val="28"/>
          <w:szCs w:val="28"/>
        </w:rPr>
        <w:t>на территории Республики Марий Эл</w:t>
      </w:r>
      <w:r w:rsidR="00252682" w:rsidRPr="00560E75">
        <w:rPr>
          <w:color w:val="000000"/>
          <w:sz w:val="28"/>
          <w:szCs w:val="28"/>
        </w:rPr>
        <w:t xml:space="preserve">, затраты на </w:t>
      </w:r>
      <w:r w:rsidR="00D52347">
        <w:rPr>
          <w:color w:val="000000"/>
          <w:sz w:val="28"/>
          <w:szCs w:val="28"/>
        </w:rPr>
        <w:t>строительство и (или)</w:t>
      </w:r>
      <w:r w:rsidR="00252682" w:rsidRPr="00560E75">
        <w:rPr>
          <w:color w:val="000000"/>
          <w:sz w:val="28"/>
          <w:szCs w:val="28"/>
        </w:rPr>
        <w:t xml:space="preserve"> технологическое присоединение </w:t>
      </w:r>
      <w:r w:rsidR="00D52347">
        <w:rPr>
          <w:color w:val="000000"/>
          <w:sz w:val="28"/>
          <w:szCs w:val="28"/>
        </w:rPr>
        <w:t xml:space="preserve">к электрическим сетям которых возмещены получателям субсидии и для которых получатели субсидии обеспечили условия сервисного обслуживания и технической доступности, установленные </w:t>
      </w:r>
      <w:r w:rsidR="00252682" w:rsidRPr="00560E75">
        <w:rPr>
          <w:color w:val="000000"/>
          <w:sz w:val="28"/>
          <w:szCs w:val="28"/>
        </w:rPr>
        <w:t xml:space="preserve">в подпункте </w:t>
      </w:r>
      <w:r w:rsidR="00B7417D">
        <w:rPr>
          <w:color w:val="000000"/>
          <w:sz w:val="28"/>
          <w:szCs w:val="28"/>
        </w:rPr>
        <w:t>«</w:t>
      </w:r>
      <w:r w:rsidR="00EC3E3C">
        <w:rPr>
          <w:color w:val="000000"/>
          <w:sz w:val="28"/>
          <w:szCs w:val="28"/>
        </w:rPr>
        <w:t>б</w:t>
      </w:r>
      <w:r w:rsidR="00B7417D">
        <w:rPr>
          <w:color w:val="000000"/>
          <w:sz w:val="28"/>
          <w:szCs w:val="28"/>
        </w:rPr>
        <w:t>»</w:t>
      </w:r>
      <w:r w:rsidR="00EC3E3C">
        <w:rPr>
          <w:color w:val="000000"/>
          <w:sz w:val="28"/>
          <w:szCs w:val="28"/>
        </w:rPr>
        <w:t xml:space="preserve"> пункта </w:t>
      </w:r>
      <w:r w:rsidR="00C327D8">
        <w:rPr>
          <w:color w:val="000000"/>
          <w:sz w:val="28"/>
          <w:szCs w:val="28"/>
        </w:rPr>
        <w:t>11</w:t>
      </w:r>
      <w:r w:rsidR="00EC3E3C" w:rsidRPr="00560E75">
        <w:rPr>
          <w:color w:val="000000"/>
          <w:sz w:val="28"/>
          <w:szCs w:val="28"/>
        </w:rPr>
        <w:t xml:space="preserve"> </w:t>
      </w:r>
      <w:r w:rsidR="00CD5C72">
        <w:rPr>
          <w:color w:val="000000"/>
          <w:sz w:val="28"/>
          <w:szCs w:val="28"/>
        </w:rPr>
        <w:t>настоящ</w:t>
      </w:r>
      <w:r w:rsidR="00E91B61">
        <w:rPr>
          <w:color w:val="000000"/>
          <w:sz w:val="28"/>
          <w:szCs w:val="28"/>
        </w:rPr>
        <w:t>их</w:t>
      </w:r>
      <w:r w:rsidR="00CD5C72">
        <w:rPr>
          <w:color w:val="000000"/>
          <w:sz w:val="28"/>
          <w:szCs w:val="28"/>
        </w:rPr>
        <w:t xml:space="preserve"> </w:t>
      </w:r>
      <w:r w:rsidR="00E91B61">
        <w:rPr>
          <w:color w:val="000000"/>
          <w:sz w:val="28"/>
          <w:szCs w:val="28"/>
        </w:rPr>
        <w:t>Правил</w:t>
      </w:r>
      <w:r w:rsidR="00252682" w:rsidRPr="00560E75">
        <w:rPr>
          <w:color w:val="000000"/>
          <w:sz w:val="28"/>
          <w:szCs w:val="28"/>
        </w:rPr>
        <w:t xml:space="preserve">. </w:t>
      </w:r>
    </w:p>
    <w:p w:rsidR="003C4A24" w:rsidRPr="003C4A24" w:rsidRDefault="003C4A24" w:rsidP="00E563C8">
      <w:pPr>
        <w:shd w:val="clear" w:color="auto" w:fill="FFFFFF"/>
        <w:ind w:firstLine="709"/>
        <w:jc w:val="both"/>
        <w:rPr>
          <w:color w:val="000000"/>
          <w:sz w:val="28"/>
          <w:szCs w:val="28"/>
        </w:rPr>
      </w:pPr>
    </w:p>
    <w:p w:rsidR="005E1086" w:rsidRPr="003C4A24" w:rsidRDefault="007F6A5A" w:rsidP="001A2D02">
      <w:pPr>
        <w:pStyle w:val="1"/>
        <w:spacing w:before="0" w:after="0"/>
        <w:rPr>
          <w:rFonts w:ascii="Times New Roman" w:hAnsi="Times New Roman" w:cs="Times New Roman"/>
          <w:color w:val="auto"/>
          <w:sz w:val="28"/>
          <w:szCs w:val="28"/>
        </w:rPr>
      </w:pPr>
      <w:bookmarkStart w:id="9" w:name="sub_1003"/>
      <w:r w:rsidRPr="003C4A24">
        <w:rPr>
          <w:rFonts w:ascii="Times New Roman" w:hAnsi="Times New Roman" w:cs="Times New Roman"/>
          <w:color w:val="auto"/>
          <w:sz w:val="28"/>
          <w:szCs w:val="28"/>
        </w:rPr>
        <w:t>I</w:t>
      </w:r>
      <w:r w:rsidRPr="003C4A24">
        <w:rPr>
          <w:rFonts w:ascii="Times New Roman" w:hAnsi="Times New Roman" w:cs="Times New Roman"/>
          <w:color w:val="auto"/>
          <w:sz w:val="28"/>
          <w:szCs w:val="28"/>
          <w:lang w:val="en-US"/>
        </w:rPr>
        <w:t>V</w:t>
      </w:r>
      <w:r w:rsidR="005E1086" w:rsidRPr="003C4A24">
        <w:rPr>
          <w:rFonts w:ascii="Times New Roman" w:hAnsi="Times New Roman" w:cs="Times New Roman"/>
          <w:color w:val="auto"/>
          <w:sz w:val="28"/>
          <w:szCs w:val="28"/>
        </w:rPr>
        <w:t xml:space="preserve">. </w:t>
      </w:r>
      <w:r w:rsidR="00DE0E8F" w:rsidRPr="00705F23">
        <w:rPr>
          <w:rFonts w:ascii="Times New Roman" w:eastAsiaTheme="minorEastAsia" w:hAnsi="Times New Roman" w:cs="Times New Roman"/>
          <w:color w:val="auto"/>
          <w:sz w:val="28"/>
          <w:szCs w:val="28"/>
        </w:rPr>
        <w:t>Требования к предоставлению отчетности,</w:t>
      </w:r>
      <w:r w:rsidR="00DE0E8F" w:rsidRPr="00705F23">
        <w:rPr>
          <w:rFonts w:ascii="Times New Roman" w:eastAsiaTheme="minorEastAsia" w:hAnsi="Times New Roman" w:cs="Times New Roman"/>
          <w:color w:val="auto"/>
          <w:sz w:val="28"/>
          <w:szCs w:val="28"/>
        </w:rPr>
        <w:br/>
        <w:t xml:space="preserve"> осуществлению контроля (мониторинга) за соблюдением</w:t>
      </w:r>
      <w:r w:rsidR="00DE0E8F" w:rsidRPr="00705F23">
        <w:rPr>
          <w:rFonts w:ascii="Times New Roman" w:eastAsiaTheme="minorEastAsia" w:hAnsi="Times New Roman" w:cs="Times New Roman"/>
          <w:color w:val="auto"/>
          <w:sz w:val="28"/>
          <w:szCs w:val="28"/>
        </w:rPr>
        <w:br/>
        <w:t xml:space="preserve">условий и порядка предоставления субсидий и ответственности </w:t>
      </w:r>
      <w:r w:rsidR="00DE0E8F" w:rsidRPr="00705F23">
        <w:rPr>
          <w:rFonts w:ascii="Times New Roman" w:eastAsiaTheme="minorEastAsia" w:hAnsi="Times New Roman" w:cs="Times New Roman"/>
          <w:color w:val="auto"/>
          <w:sz w:val="28"/>
          <w:szCs w:val="28"/>
        </w:rPr>
        <w:br/>
        <w:t>за их нарушение</w:t>
      </w:r>
    </w:p>
    <w:bookmarkEnd w:id="9"/>
    <w:p w:rsidR="005E1086" w:rsidRPr="003C4A24" w:rsidRDefault="005E1086" w:rsidP="001A2D02">
      <w:pPr>
        <w:rPr>
          <w:sz w:val="28"/>
          <w:szCs w:val="28"/>
        </w:rPr>
      </w:pPr>
    </w:p>
    <w:p w:rsidR="00F9509B" w:rsidRDefault="00C327D8" w:rsidP="00F9509B">
      <w:pPr>
        <w:ind w:firstLine="709"/>
        <w:jc w:val="both"/>
        <w:rPr>
          <w:color w:val="000000"/>
          <w:sz w:val="28"/>
          <w:szCs w:val="28"/>
        </w:rPr>
      </w:pPr>
      <w:bookmarkStart w:id="10" w:name="sub_129"/>
      <w:r>
        <w:rPr>
          <w:sz w:val="28"/>
          <w:szCs w:val="28"/>
        </w:rPr>
        <w:t>3</w:t>
      </w:r>
      <w:r w:rsidR="0073752C">
        <w:rPr>
          <w:sz w:val="28"/>
          <w:szCs w:val="28"/>
        </w:rPr>
        <w:t>8</w:t>
      </w:r>
      <w:r w:rsidR="005E1086" w:rsidRPr="00560E75">
        <w:rPr>
          <w:sz w:val="28"/>
          <w:szCs w:val="28"/>
        </w:rPr>
        <w:t>.</w:t>
      </w:r>
      <w:bookmarkEnd w:id="10"/>
      <w:r w:rsidR="00A100A4">
        <w:rPr>
          <w:sz w:val="28"/>
          <w:szCs w:val="28"/>
        </w:rPr>
        <w:t> </w:t>
      </w:r>
      <w:r w:rsidR="0040633B">
        <w:rPr>
          <w:rFonts w:ascii="PT Astra Serif" w:hAnsi="PT Astra Serif"/>
          <w:sz w:val="28"/>
          <w:szCs w:val="28"/>
        </w:rPr>
        <w:t xml:space="preserve">Получатель </w:t>
      </w:r>
      <w:r w:rsidR="00ED2B85">
        <w:rPr>
          <w:rFonts w:ascii="PT Astra Serif" w:hAnsi="PT Astra Serif"/>
          <w:sz w:val="28"/>
          <w:szCs w:val="28"/>
        </w:rPr>
        <w:t xml:space="preserve">субсидии </w:t>
      </w:r>
      <w:r w:rsidR="0040633B">
        <w:rPr>
          <w:rFonts w:ascii="PT Astra Serif" w:hAnsi="PT Astra Serif"/>
          <w:sz w:val="28"/>
          <w:szCs w:val="28"/>
        </w:rPr>
        <w:t xml:space="preserve">представляет </w:t>
      </w:r>
      <w:r w:rsidR="00ED2B85">
        <w:rPr>
          <w:rFonts w:ascii="PT Astra Serif" w:hAnsi="PT Astra Serif"/>
          <w:sz w:val="28"/>
          <w:szCs w:val="28"/>
        </w:rPr>
        <w:t xml:space="preserve">в Министерство </w:t>
      </w:r>
      <w:r w:rsidR="0040633B">
        <w:rPr>
          <w:rFonts w:ascii="PT Astra Serif" w:hAnsi="PT Astra Serif"/>
          <w:sz w:val="28"/>
          <w:szCs w:val="28"/>
        </w:rPr>
        <w:t xml:space="preserve">по формам, </w:t>
      </w:r>
      <w:r w:rsidR="00F9509B" w:rsidRPr="00705F23">
        <w:rPr>
          <w:sz w:val="28"/>
          <w:szCs w:val="28"/>
        </w:rPr>
        <w:t>определенным типовыми формами соглашений, установленными Министерством финансов Российской Федерации</w:t>
      </w:r>
      <w:r w:rsidR="0040633B">
        <w:rPr>
          <w:rFonts w:ascii="PT Astra Serif" w:hAnsi="PT Astra Serif"/>
          <w:sz w:val="28"/>
          <w:szCs w:val="28"/>
        </w:rPr>
        <w:t>, с использование</w:t>
      </w:r>
      <w:r w:rsidR="00F9509B">
        <w:rPr>
          <w:rFonts w:ascii="PT Astra Serif" w:hAnsi="PT Astra Serif"/>
          <w:sz w:val="28"/>
          <w:szCs w:val="28"/>
        </w:rPr>
        <w:t xml:space="preserve">м системы «Электронный бюджет» </w:t>
      </w:r>
      <w:r w:rsidR="00ED2B85">
        <w:rPr>
          <w:rFonts w:ascii="PT Astra Serif" w:hAnsi="PT Astra Serif"/>
          <w:sz w:val="28"/>
          <w:szCs w:val="28"/>
        </w:rPr>
        <w:t xml:space="preserve">ежеквартальный </w:t>
      </w:r>
      <w:r w:rsidR="00F9509B" w:rsidRPr="00560E75">
        <w:rPr>
          <w:color w:val="000000"/>
          <w:sz w:val="28"/>
          <w:szCs w:val="28"/>
        </w:rPr>
        <w:t>отчет о достижении значений результатов п</w:t>
      </w:r>
      <w:r w:rsidR="00F9509B">
        <w:rPr>
          <w:color w:val="000000"/>
          <w:sz w:val="28"/>
          <w:szCs w:val="28"/>
        </w:rPr>
        <w:t>редоставления субсидии</w:t>
      </w:r>
      <w:r w:rsidR="00ED2B85">
        <w:rPr>
          <w:color w:val="000000"/>
          <w:sz w:val="28"/>
          <w:szCs w:val="28"/>
        </w:rPr>
        <w:t xml:space="preserve"> (далее - отчет </w:t>
      </w:r>
      <w:r w:rsidR="00ED2B85">
        <w:rPr>
          <w:color w:val="000000"/>
          <w:sz w:val="28"/>
          <w:szCs w:val="28"/>
        </w:rPr>
        <w:br/>
        <w:t xml:space="preserve">о результатах) не позднее 15-го рабочего дня месяца, следующего </w:t>
      </w:r>
      <w:r w:rsidR="00E93CF2">
        <w:rPr>
          <w:color w:val="000000"/>
          <w:sz w:val="28"/>
          <w:szCs w:val="28"/>
        </w:rPr>
        <w:br/>
      </w:r>
      <w:r w:rsidR="00ED2B85">
        <w:rPr>
          <w:color w:val="000000"/>
          <w:sz w:val="28"/>
          <w:szCs w:val="28"/>
        </w:rPr>
        <w:t xml:space="preserve">за отчетным кварталом. </w:t>
      </w:r>
    </w:p>
    <w:p w:rsidR="00ED2B85" w:rsidRDefault="00ED2B85" w:rsidP="00F9509B">
      <w:pPr>
        <w:ind w:firstLine="709"/>
        <w:jc w:val="both"/>
        <w:rPr>
          <w:color w:val="000000"/>
          <w:sz w:val="28"/>
          <w:szCs w:val="28"/>
        </w:rPr>
      </w:pPr>
      <w:r w:rsidRPr="001B136E">
        <w:rPr>
          <w:sz w:val="28"/>
          <w:szCs w:val="28"/>
        </w:rPr>
        <w:t xml:space="preserve">Получатели субсидии </w:t>
      </w:r>
      <w:r w:rsidR="00856254" w:rsidRPr="001B136E">
        <w:rPr>
          <w:sz w:val="28"/>
          <w:szCs w:val="28"/>
        </w:rPr>
        <w:t>в</w:t>
      </w:r>
      <w:r w:rsidRPr="001B136E">
        <w:rPr>
          <w:sz w:val="28"/>
          <w:szCs w:val="28"/>
        </w:rPr>
        <w:t xml:space="preserve"> д</w:t>
      </w:r>
      <w:r w:rsidR="00856254" w:rsidRPr="001B136E">
        <w:rPr>
          <w:sz w:val="28"/>
          <w:szCs w:val="28"/>
        </w:rPr>
        <w:t>ень</w:t>
      </w:r>
      <w:r w:rsidRPr="001B136E">
        <w:rPr>
          <w:sz w:val="28"/>
          <w:szCs w:val="28"/>
        </w:rPr>
        <w:t xml:space="preserve"> представления отчета о результатах, </w:t>
      </w:r>
      <w:r w:rsidR="00856254" w:rsidRPr="001B136E">
        <w:rPr>
          <w:sz w:val="28"/>
          <w:szCs w:val="28"/>
        </w:rPr>
        <w:br/>
      </w:r>
      <w:r w:rsidRPr="001B136E">
        <w:rPr>
          <w:sz w:val="28"/>
          <w:szCs w:val="28"/>
        </w:rPr>
        <w:t>в качестве документов, подтверждающих его данные, представля</w:t>
      </w:r>
      <w:r w:rsidR="001E47D6">
        <w:rPr>
          <w:sz w:val="28"/>
          <w:szCs w:val="28"/>
        </w:rPr>
        <w:t>ю</w:t>
      </w:r>
      <w:r w:rsidRPr="001B136E">
        <w:rPr>
          <w:sz w:val="28"/>
          <w:szCs w:val="28"/>
        </w:rPr>
        <w:t xml:space="preserve">т </w:t>
      </w:r>
      <w:r w:rsidR="00856254" w:rsidRPr="001B136E">
        <w:rPr>
          <w:sz w:val="28"/>
          <w:szCs w:val="28"/>
        </w:rPr>
        <w:br/>
      </w:r>
      <w:r w:rsidRPr="001B136E">
        <w:rPr>
          <w:sz w:val="28"/>
          <w:szCs w:val="28"/>
        </w:rPr>
        <w:t>в Министерство способом, позволяющим подтвердить факт их получения, копии документов</w:t>
      </w:r>
      <w:r w:rsidR="00E93CF2" w:rsidRPr="001B136E">
        <w:rPr>
          <w:sz w:val="28"/>
          <w:szCs w:val="28"/>
        </w:rPr>
        <w:t xml:space="preserve">, </w:t>
      </w:r>
      <w:r w:rsidRPr="001B136E">
        <w:rPr>
          <w:color w:val="000000"/>
          <w:sz w:val="28"/>
          <w:szCs w:val="28"/>
        </w:rPr>
        <w:t xml:space="preserve">подтверждающих функционирование объекта зарядной инфраструктуры с учетом обеспечения требований сервисного обслуживания и технической доступности, указанных </w:t>
      </w:r>
      <w:r w:rsidR="00856254" w:rsidRPr="001B136E">
        <w:rPr>
          <w:color w:val="000000"/>
          <w:sz w:val="28"/>
          <w:szCs w:val="28"/>
        </w:rPr>
        <w:br/>
      </w:r>
      <w:r w:rsidRPr="001B136E">
        <w:rPr>
          <w:color w:val="000000"/>
          <w:sz w:val="28"/>
          <w:szCs w:val="28"/>
        </w:rPr>
        <w:t xml:space="preserve">в подпункте «б» пункта 11 настоящих Правил, в течение пяти лет </w:t>
      </w:r>
      <w:r w:rsidR="00613739" w:rsidRPr="00560E75">
        <w:rPr>
          <w:color w:val="000000"/>
          <w:sz w:val="28"/>
          <w:szCs w:val="28"/>
        </w:rPr>
        <w:t xml:space="preserve">со дня выдачи акта, подтверждающего ввод объекта зарядной инфраструктуры </w:t>
      </w:r>
      <w:r w:rsidR="00613739">
        <w:rPr>
          <w:color w:val="000000"/>
          <w:sz w:val="28"/>
          <w:szCs w:val="28"/>
        </w:rPr>
        <w:br/>
      </w:r>
      <w:r w:rsidR="00613739" w:rsidRPr="00560E75">
        <w:rPr>
          <w:color w:val="000000"/>
          <w:sz w:val="28"/>
          <w:szCs w:val="28"/>
        </w:rPr>
        <w:t>в эксплуатацию</w:t>
      </w:r>
      <w:r w:rsidR="00E93CF2" w:rsidRPr="001B136E">
        <w:rPr>
          <w:color w:val="000000"/>
          <w:sz w:val="28"/>
          <w:szCs w:val="28"/>
        </w:rPr>
        <w:t>.</w:t>
      </w:r>
    </w:p>
    <w:p w:rsidR="00ED2B85" w:rsidRPr="003435CF" w:rsidRDefault="00ED2B85" w:rsidP="00ED2B85">
      <w:pPr>
        <w:ind w:firstLine="709"/>
        <w:jc w:val="both"/>
        <w:rPr>
          <w:sz w:val="28"/>
          <w:szCs w:val="28"/>
        </w:rPr>
      </w:pPr>
      <w:r w:rsidRPr="003435CF">
        <w:rPr>
          <w:sz w:val="28"/>
          <w:szCs w:val="28"/>
        </w:rPr>
        <w:t xml:space="preserve">Министерство в течение пяти рабочих дней со дня представления получателями </w:t>
      </w:r>
      <w:r>
        <w:rPr>
          <w:sz w:val="28"/>
          <w:szCs w:val="28"/>
        </w:rPr>
        <w:t>субсидии</w:t>
      </w:r>
      <w:r w:rsidRPr="003435CF">
        <w:rPr>
          <w:sz w:val="28"/>
          <w:szCs w:val="28"/>
        </w:rPr>
        <w:t xml:space="preserve"> отчета о результатах</w:t>
      </w:r>
      <w:r w:rsidR="00E93CF2">
        <w:rPr>
          <w:sz w:val="28"/>
          <w:szCs w:val="28"/>
        </w:rPr>
        <w:t>, а также подтверждающих документов</w:t>
      </w:r>
      <w:r w:rsidRPr="003435CF">
        <w:rPr>
          <w:sz w:val="28"/>
          <w:szCs w:val="28"/>
        </w:rPr>
        <w:t>:</w:t>
      </w:r>
    </w:p>
    <w:p w:rsidR="00ED2B85" w:rsidRPr="003435CF" w:rsidRDefault="00ED2B85" w:rsidP="00ED2B85">
      <w:pPr>
        <w:ind w:firstLine="709"/>
        <w:jc w:val="both"/>
        <w:rPr>
          <w:sz w:val="28"/>
          <w:szCs w:val="28"/>
        </w:rPr>
      </w:pPr>
      <w:proofErr w:type="gramStart"/>
      <w:r w:rsidRPr="003435CF">
        <w:rPr>
          <w:sz w:val="28"/>
          <w:szCs w:val="28"/>
        </w:rPr>
        <w:t>осуществляет</w:t>
      </w:r>
      <w:proofErr w:type="gramEnd"/>
      <w:r w:rsidRPr="003435CF">
        <w:rPr>
          <w:sz w:val="28"/>
          <w:szCs w:val="28"/>
        </w:rPr>
        <w:t xml:space="preserve"> проверку</w:t>
      </w:r>
      <w:r w:rsidR="00856254">
        <w:rPr>
          <w:sz w:val="28"/>
          <w:szCs w:val="28"/>
        </w:rPr>
        <w:t xml:space="preserve"> </w:t>
      </w:r>
      <w:r w:rsidR="00856254" w:rsidRPr="003435CF">
        <w:rPr>
          <w:sz w:val="28"/>
          <w:szCs w:val="28"/>
        </w:rPr>
        <w:t>отчета о результатах</w:t>
      </w:r>
      <w:r w:rsidR="00856254">
        <w:rPr>
          <w:sz w:val="28"/>
          <w:szCs w:val="28"/>
        </w:rPr>
        <w:t xml:space="preserve"> и подтверждающих документов</w:t>
      </w:r>
      <w:r w:rsidRPr="003435CF">
        <w:rPr>
          <w:sz w:val="28"/>
          <w:szCs w:val="28"/>
        </w:rPr>
        <w:t>;</w:t>
      </w:r>
    </w:p>
    <w:p w:rsidR="00ED2B85" w:rsidRPr="003435CF" w:rsidRDefault="00ED2B85" w:rsidP="00ED2B85">
      <w:pPr>
        <w:ind w:firstLine="709"/>
        <w:jc w:val="both"/>
        <w:rPr>
          <w:sz w:val="28"/>
          <w:szCs w:val="28"/>
        </w:rPr>
      </w:pPr>
      <w:proofErr w:type="gramStart"/>
      <w:r w:rsidRPr="003435CF">
        <w:rPr>
          <w:sz w:val="28"/>
          <w:szCs w:val="28"/>
        </w:rPr>
        <w:t>принимает</w:t>
      </w:r>
      <w:proofErr w:type="gramEnd"/>
      <w:r w:rsidRPr="003435CF">
        <w:rPr>
          <w:sz w:val="28"/>
          <w:szCs w:val="28"/>
        </w:rPr>
        <w:t xml:space="preserve"> или отклоняет </w:t>
      </w:r>
      <w:r w:rsidR="00856254" w:rsidRPr="003435CF">
        <w:rPr>
          <w:sz w:val="28"/>
          <w:szCs w:val="28"/>
        </w:rPr>
        <w:t>отчет о результатах</w:t>
      </w:r>
      <w:r>
        <w:rPr>
          <w:sz w:val="28"/>
          <w:szCs w:val="28"/>
        </w:rPr>
        <w:t xml:space="preserve"> </w:t>
      </w:r>
      <w:r w:rsidRPr="003435CF">
        <w:rPr>
          <w:sz w:val="28"/>
          <w:szCs w:val="28"/>
        </w:rPr>
        <w:t>в системе «Электронный бюджет».</w:t>
      </w:r>
    </w:p>
    <w:p w:rsidR="00ED2B85" w:rsidRPr="00705F23" w:rsidRDefault="00C55A99" w:rsidP="00ED2B85">
      <w:pPr>
        <w:ind w:firstLine="709"/>
        <w:jc w:val="both"/>
        <w:rPr>
          <w:sz w:val="28"/>
          <w:szCs w:val="28"/>
        </w:rPr>
      </w:pPr>
      <w:r>
        <w:rPr>
          <w:sz w:val="28"/>
          <w:szCs w:val="28"/>
        </w:rPr>
        <w:lastRenderedPageBreak/>
        <w:t>39</w:t>
      </w:r>
      <w:r w:rsidR="00ED2B85" w:rsidRPr="003435CF">
        <w:rPr>
          <w:sz w:val="28"/>
          <w:szCs w:val="28"/>
        </w:rPr>
        <w:t>. Получател</w:t>
      </w:r>
      <w:r w:rsidR="000A11CD">
        <w:rPr>
          <w:sz w:val="28"/>
          <w:szCs w:val="28"/>
        </w:rPr>
        <w:t>ь</w:t>
      </w:r>
      <w:r w:rsidR="00ED2B85" w:rsidRPr="003435CF">
        <w:rPr>
          <w:sz w:val="28"/>
          <w:szCs w:val="28"/>
        </w:rPr>
        <w:t xml:space="preserve"> </w:t>
      </w:r>
      <w:r w:rsidR="00ED2B85">
        <w:rPr>
          <w:sz w:val="28"/>
          <w:szCs w:val="28"/>
        </w:rPr>
        <w:t>субсидии</w:t>
      </w:r>
      <w:r w:rsidR="00ED2B85" w:rsidRPr="00705F23">
        <w:rPr>
          <w:sz w:val="28"/>
          <w:szCs w:val="28"/>
        </w:rPr>
        <w:t xml:space="preserve"> в течение одного рабочего дня со дня отклонения отчета о результатах формирует </w:t>
      </w:r>
      <w:r w:rsidR="00ED2B85">
        <w:rPr>
          <w:sz w:val="28"/>
          <w:szCs w:val="28"/>
        </w:rPr>
        <w:t>его</w:t>
      </w:r>
      <w:r w:rsidR="00ED2B85" w:rsidRPr="00705F23">
        <w:rPr>
          <w:sz w:val="28"/>
          <w:szCs w:val="28"/>
        </w:rPr>
        <w:t xml:space="preserve"> повторно в системе «Электронный бюджет» до принятия его Министерством с учетом требований, предусмотренных пунктам</w:t>
      </w:r>
      <w:r w:rsidR="00ED2B85">
        <w:rPr>
          <w:sz w:val="28"/>
          <w:szCs w:val="28"/>
        </w:rPr>
        <w:t xml:space="preserve"> </w:t>
      </w:r>
      <w:r w:rsidR="000A11CD">
        <w:rPr>
          <w:sz w:val="28"/>
          <w:szCs w:val="28"/>
        </w:rPr>
        <w:t>38</w:t>
      </w:r>
      <w:r w:rsidR="00ED2B85" w:rsidRPr="00705F23">
        <w:rPr>
          <w:sz w:val="28"/>
          <w:szCs w:val="28"/>
        </w:rPr>
        <w:t xml:space="preserve"> настоящих Правил. </w:t>
      </w:r>
    </w:p>
    <w:p w:rsidR="00ED2B85" w:rsidRPr="008036CF" w:rsidRDefault="000A11CD" w:rsidP="00ED2B85">
      <w:pPr>
        <w:ind w:firstLine="709"/>
        <w:jc w:val="both"/>
        <w:rPr>
          <w:sz w:val="28"/>
          <w:szCs w:val="28"/>
        </w:rPr>
      </w:pPr>
      <w:r>
        <w:rPr>
          <w:sz w:val="28"/>
          <w:szCs w:val="28"/>
        </w:rPr>
        <w:t>40</w:t>
      </w:r>
      <w:r w:rsidR="00ED2B85" w:rsidRPr="00705F23">
        <w:rPr>
          <w:sz w:val="28"/>
          <w:szCs w:val="28"/>
        </w:rPr>
        <w:t>. В случае возникновения</w:t>
      </w:r>
      <w:r w:rsidR="00ED2B85" w:rsidRPr="008036CF">
        <w:rPr>
          <w:sz w:val="28"/>
          <w:szCs w:val="28"/>
        </w:rPr>
        <w:t xml:space="preserve"> технических проблем с представлением отчета о результатах в системе «Электронный бюджет» получатели </w:t>
      </w:r>
      <w:r>
        <w:rPr>
          <w:sz w:val="28"/>
          <w:szCs w:val="28"/>
        </w:rPr>
        <w:t>субсидии</w:t>
      </w:r>
      <w:r w:rsidR="00ED2B85" w:rsidRPr="008036CF">
        <w:rPr>
          <w:sz w:val="28"/>
          <w:szCs w:val="28"/>
        </w:rPr>
        <w:t xml:space="preserve"> вправе представить их в форме документов на бумажном носителе, подписанных руководителем (для юридического лица) или индивидуальным предпринимателем.</w:t>
      </w:r>
    </w:p>
    <w:p w:rsidR="005E1086" w:rsidRDefault="000A11CD" w:rsidP="007D7E96">
      <w:pPr>
        <w:widowControl w:val="0"/>
        <w:ind w:firstLine="709"/>
        <w:jc w:val="both"/>
        <w:rPr>
          <w:color w:val="000000"/>
          <w:sz w:val="28"/>
          <w:szCs w:val="28"/>
        </w:rPr>
      </w:pPr>
      <w:bookmarkStart w:id="11" w:name="sub_131"/>
      <w:r>
        <w:rPr>
          <w:color w:val="000000"/>
          <w:sz w:val="28"/>
          <w:szCs w:val="28"/>
        </w:rPr>
        <w:t>41</w:t>
      </w:r>
      <w:r w:rsidR="005E1086" w:rsidRPr="00560E75">
        <w:rPr>
          <w:color w:val="000000"/>
          <w:sz w:val="28"/>
          <w:szCs w:val="28"/>
        </w:rPr>
        <w:t>.</w:t>
      </w:r>
      <w:r w:rsidR="008A469B" w:rsidRPr="008A469B">
        <w:rPr>
          <w:color w:val="FFFFFF" w:themeColor="background1"/>
          <w:sz w:val="12"/>
          <w:szCs w:val="12"/>
        </w:rPr>
        <w:t>р</w:t>
      </w:r>
      <w:r w:rsidR="005E1086" w:rsidRPr="00560E75">
        <w:rPr>
          <w:color w:val="000000"/>
          <w:sz w:val="28"/>
          <w:szCs w:val="28"/>
        </w:rPr>
        <w:t xml:space="preserve">Проверка соблюдения получателями субсидий порядка </w:t>
      </w:r>
      <w:r w:rsidR="00FA5E76" w:rsidRPr="00560E75">
        <w:rPr>
          <w:color w:val="000000"/>
          <w:sz w:val="28"/>
          <w:szCs w:val="28"/>
        </w:rPr>
        <w:br/>
      </w:r>
      <w:r w:rsidR="005E1086" w:rsidRPr="00560E75">
        <w:rPr>
          <w:color w:val="000000"/>
          <w:sz w:val="28"/>
          <w:szCs w:val="28"/>
        </w:rPr>
        <w:t xml:space="preserve">и условий предоставления субсидий, в том числе в части достижения результатов предоставления субсидий, осуществляется Министерством, проверка в соответствии со </w:t>
      </w:r>
      <w:r w:rsidR="005E1086" w:rsidRPr="00560E75">
        <w:rPr>
          <w:bCs/>
          <w:color w:val="000000"/>
          <w:sz w:val="28"/>
          <w:szCs w:val="28"/>
        </w:rPr>
        <w:t>статьями 268.1</w:t>
      </w:r>
      <w:r w:rsidR="005E1086" w:rsidRPr="00560E75">
        <w:rPr>
          <w:color w:val="000000"/>
          <w:sz w:val="28"/>
          <w:szCs w:val="28"/>
        </w:rPr>
        <w:t xml:space="preserve"> и </w:t>
      </w:r>
      <w:r w:rsidR="005E1086" w:rsidRPr="00560E75">
        <w:rPr>
          <w:bCs/>
          <w:color w:val="000000"/>
          <w:sz w:val="28"/>
          <w:szCs w:val="28"/>
        </w:rPr>
        <w:t>269.2</w:t>
      </w:r>
      <w:r w:rsidR="005E1086" w:rsidRPr="00560E75">
        <w:rPr>
          <w:color w:val="000000"/>
          <w:sz w:val="28"/>
          <w:szCs w:val="28"/>
        </w:rPr>
        <w:t xml:space="preserve"> Бюджетного кодекса Российской Федерации - органами государственного финансового контроля.</w:t>
      </w:r>
    </w:p>
    <w:p w:rsidR="00DD392B" w:rsidRPr="00560E75" w:rsidRDefault="00DD392B" w:rsidP="00DD392B">
      <w:pPr>
        <w:ind w:firstLine="709"/>
        <w:jc w:val="both"/>
        <w:rPr>
          <w:color w:val="000000"/>
          <w:sz w:val="28"/>
          <w:szCs w:val="28"/>
        </w:rPr>
      </w:pPr>
      <w:r w:rsidRPr="00560E75">
        <w:rPr>
          <w:color w:val="000000"/>
          <w:sz w:val="28"/>
          <w:szCs w:val="28"/>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о предоставлении субсидии, </w:t>
      </w:r>
      <w:r w:rsidRPr="00560E75">
        <w:rPr>
          <w:color w:val="000000"/>
          <w:sz w:val="28"/>
          <w:szCs w:val="28"/>
        </w:rPr>
        <w:br/>
        <w:t>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5E1086" w:rsidRPr="00560E75" w:rsidRDefault="003A3B59" w:rsidP="00FA5E76">
      <w:pPr>
        <w:ind w:firstLine="709"/>
        <w:jc w:val="both"/>
        <w:rPr>
          <w:color w:val="000000"/>
          <w:sz w:val="28"/>
          <w:szCs w:val="28"/>
        </w:rPr>
      </w:pPr>
      <w:bookmarkStart w:id="12" w:name="sub_132"/>
      <w:bookmarkEnd w:id="11"/>
      <w:r>
        <w:rPr>
          <w:color w:val="000000"/>
          <w:sz w:val="28"/>
          <w:szCs w:val="28"/>
        </w:rPr>
        <w:t>4</w:t>
      </w:r>
      <w:r w:rsidR="00037DD2">
        <w:rPr>
          <w:color w:val="000000"/>
          <w:sz w:val="28"/>
          <w:szCs w:val="28"/>
        </w:rPr>
        <w:t>2</w:t>
      </w:r>
      <w:r w:rsidR="005E1086" w:rsidRPr="00560E75">
        <w:rPr>
          <w:color w:val="000000"/>
          <w:sz w:val="28"/>
          <w:szCs w:val="28"/>
        </w:rPr>
        <w:t>.</w:t>
      </w:r>
      <w:r w:rsidR="008A469B" w:rsidRPr="008A469B">
        <w:rPr>
          <w:color w:val="FFFFFF" w:themeColor="background1"/>
          <w:sz w:val="12"/>
          <w:szCs w:val="12"/>
        </w:rPr>
        <w:t>р</w:t>
      </w:r>
      <w:r w:rsidR="005E1086" w:rsidRPr="00560E75">
        <w:rPr>
          <w:color w:val="000000"/>
          <w:sz w:val="28"/>
          <w:szCs w:val="28"/>
        </w:rPr>
        <w:t>В случае если получателем субсидии нарушены условия предоставления субсидии,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w:t>
      </w:r>
    </w:p>
    <w:p w:rsidR="005E1086" w:rsidRPr="00560E75" w:rsidRDefault="005E1086" w:rsidP="00FA5E76">
      <w:pPr>
        <w:ind w:firstLine="709"/>
        <w:jc w:val="both"/>
        <w:rPr>
          <w:color w:val="000000"/>
          <w:sz w:val="28"/>
          <w:szCs w:val="28"/>
        </w:rPr>
      </w:pPr>
      <w:bookmarkStart w:id="13" w:name="sub_1322"/>
      <w:bookmarkEnd w:id="12"/>
      <w:r w:rsidRPr="00560E75">
        <w:rPr>
          <w:color w:val="000000"/>
          <w:sz w:val="28"/>
          <w:szCs w:val="28"/>
        </w:rPr>
        <w:t xml:space="preserve">Возврат субсидии осуществляется получателем субсидии </w:t>
      </w:r>
      <w:r w:rsidR="00E77FF6">
        <w:rPr>
          <w:color w:val="000000"/>
          <w:sz w:val="28"/>
          <w:szCs w:val="28"/>
        </w:rPr>
        <w:br/>
      </w:r>
      <w:r w:rsidRPr="00560E75">
        <w:rPr>
          <w:color w:val="000000"/>
          <w:sz w:val="28"/>
          <w:szCs w:val="28"/>
        </w:rPr>
        <w:t xml:space="preserve">в течение 10 рабочих дней со дня получения требования об обеспечении возврата полученной субсидии в доход республиканского бюджета Республики Марий Эл в соответствии с </w:t>
      </w:r>
      <w:r w:rsidRPr="00560E75">
        <w:rPr>
          <w:bCs/>
          <w:color w:val="000000"/>
          <w:sz w:val="28"/>
          <w:szCs w:val="28"/>
        </w:rPr>
        <w:t>бюджетным законодательством</w:t>
      </w:r>
      <w:r w:rsidRPr="00560E75">
        <w:rPr>
          <w:color w:val="000000"/>
          <w:sz w:val="28"/>
          <w:szCs w:val="28"/>
        </w:rPr>
        <w:t>.</w:t>
      </w:r>
    </w:p>
    <w:p w:rsidR="005E1086" w:rsidRPr="00560E75" w:rsidRDefault="003A3B59" w:rsidP="00FA5E76">
      <w:pPr>
        <w:ind w:firstLine="709"/>
        <w:jc w:val="both"/>
        <w:rPr>
          <w:color w:val="000000"/>
          <w:sz w:val="28"/>
          <w:szCs w:val="28"/>
        </w:rPr>
      </w:pPr>
      <w:bookmarkStart w:id="14" w:name="sub_133"/>
      <w:bookmarkEnd w:id="13"/>
      <w:r>
        <w:rPr>
          <w:color w:val="000000"/>
          <w:sz w:val="28"/>
          <w:szCs w:val="28"/>
        </w:rPr>
        <w:t>4</w:t>
      </w:r>
      <w:r w:rsidR="00037DD2">
        <w:rPr>
          <w:color w:val="000000"/>
          <w:sz w:val="28"/>
          <w:szCs w:val="28"/>
        </w:rPr>
        <w:t>3</w:t>
      </w:r>
      <w:r w:rsidR="005E1086" w:rsidRPr="00560E75">
        <w:rPr>
          <w:color w:val="000000"/>
          <w:sz w:val="28"/>
          <w:szCs w:val="28"/>
        </w:rPr>
        <w:t>.</w:t>
      </w:r>
      <w:r w:rsidR="008A469B" w:rsidRPr="008A469B">
        <w:rPr>
          <w:color w:val="FFFFFF" w:themeColor="background1"/>
          <w:sz w:val="12"/>
          <w:szCs w:val="12"/>
        </w:rPr>
        <w:t>р</w:t>
      </w:r>
      <w:r w:rsidR="005E1086" w:rsidRPr="00560E75">
        <w:rPr>
          <w:color w:val="000000"/>
          <w:sz w:val="28"/>
          <w:szCs w:val="28"/>
        </w:rPr>
        <w:t xml:space="preserve">В случае если получателем субсидии допущены нарушения обязательств, предусмотренных соглашением о предоставлении субсидии, в части достижения значения результата предоставления субсидии, Министерство в течение 10 рабочих дней со дня выявления факта нарушения направляет получателю субсидии требование </w:t>
      </w:r>
      <w:r w:rsidR="00E77FF6">
        <w:rPr>
          <w:color w:val="000000"/>
          <w:sz w:val="28"/>
          <w:szCs w:val="28"/>
        </w:rPr>
        <w:br/>
      </w:r>
      <w:r w:rsidR="005E1086" w:rsidRPr="00560E75">
        <w:rPr>
          <w:color w:val="000000"/>
          <w:sz w:val="28"/>
          <w:szCs w:val="28"/>
        </w:rPr>
        <w:t xml:space="preserve">об обеспечении возврата объема средств за </w:t>
      </w:r>
      <w:proofErr w:type="spellStart"/>
      <w:r w:rsidR="005E1086" w:rsidRPr="00560E75">
        <w:rPr>
          <w:color w:val="000000"/>
          <w:sz w:val="28"/>
          <w:szCs w:val="28"/>
        </w:rPr>
        <w:t>недостижение</w:t>
      </w:r>
      <w:proofErr w:type="spellEnd"/>
      <w:r w:rsidR="005E1086" w:rsidRPr="00560E75">
        <w:rPr>
          <w:color w:val="000000"/>
          <w:sz w:val="28"/>
          <w:szCs w:val="28"/>
        </w:rPr>
        <w:t xml:space="preserve"> значения результата предоставления субсидии за отчетный финансовый год.</w:t>
      </w:r>
    </w:p>
    <w:bookmarkEnd w:id="14"/>
    <w:p w:rsidR="005E1086" w:rsidRPr="00560E75" w:rsidRDefault="005E1086" w:rsidP="00FA5E76">
      <w:pPr>
        <w:ind w:firstLine="709"/>
        <w:jc w:val="both"/>
        <w:rPr>
          <w:color w:val="000000"/>
          <w:sz w:val="28"/>
          <w:szCs w:val="28"/>
        </w:rPr>
      </w:pPr>
      <w:r w:rsidRPr="00560E75">
        <w:rPr>
          <w:color w:val="000000"/>
          <w:sz w:val="28"/>
          <w:szCs w:val="28"/>
        </w:rPr>
        <w:t>Объем средств, подлежащий возврату в республиканский бюджет Республики Марий Эл в году, следующем за отчетным финансовым годом (V </w:t>
      </w:r>
      <w:proofErr w:type="gramStart"/>
      <w:r w:rsidRPr="00560E75">
        <w:rPr>
          <w:color w:val="000000"/>
          <w:sz w:val="28"/>
          <w:szCs w:val="28"/>
        </w:rPr>
        <w:t>возврата )</w:t>
      </w:r>
      <w:proofErr w:type="gramEnd"/>
      <w:r w:rsidRPr="00560E75">
        <w:rPr>
          <w:color w:val="000000"/>
          <w:sz w:val="28"/>
          <w:szCs w:val="28"/>
        </w:rPr>
        <w:t>, определяется по формуле:</w:t>
      </w:r>
    </w:p>
    <w:p w:rsidR="005E1086" w:rsidRPr="00560E75" w:rsidRDefault="005E1086" w:rsidP="005E1086">
      <w:pPr>
        <w:rPr>
          <w:sz w:val="28"/>
          <w:szCs w:val="28"/>
        </w:rPr>
      </w:pPr>
    </w:p>
    <w:p w:rsidR="005E1086" w:rsidRPr="00560E75" w:rsidRDefault="005E1086" w:rsidP="00FA5E76">
      <w:pPr>
        <w:jc w:val="center"/>
        <w:rPr>
          <w:sz w:val="28"/>
          <w:szCs w:val="28"/>
        </w:rPr>
      </w:pPr>
      <w:r w:rsidRPr="004E0662">
        <w:rPr>
          <w:iCs/>
          <w:sz w:val="28"/>
          <w:szCs w:val="28"/>
        </w:rPr>
        <w:t>V</w:t>
      </w:r>
      <w:r w:rsidRPr="004E0662">
        <w:rPr>
          <w:sz w:val="28"/>
          <w:szCs w:val="28"/>
          <w:vertAlign w:val="subscript"/>
        </w:rPr>
        <w:t> </w:t>
      </w:r>
      <w:r w:rsidRPr="00560E75">
        <w:rPr>
          <w:sz w:val="28"/>
          <w:szCs w:val="28"/>
          <w:vertAlign w:val="subscript"/>
        </w:rPr>
        <w:t>возврата</w:t>
      </w:r>
      <w:proofErr w:type="gramStart"/>
      <w:r w:rsidRPr="00560E75">
        <w:rPr>
          <w:sz w:val="28"/>
          <w:szCs w:val="28"/>
        </w:rPr>
        <w:t>=(</w:t>
      </w:r>
      <w:proofErr w:type="gramEnd"/>
      <w:r w:rsidR="004E0662" w:rsidRPr="004E0662">
        <w:rPr>
          <w:iCs/>
          <w:sz w:val="28"/>
          <w:szCs w:val="28"/>
          <w:lang w:val="en-US"/>
        </w:rPr>
        <w:t>V</w:t>
      </w:r>
      <w:r w:rsidRPr="004E0662">
        <w:rPr>
          <w:sz w:val="28"/>
          <w:szCs w:val="28"/>
          <w:vertAlign w:val="subscript"/>
        </w:rPr>
        <w:t> </w:t>
      </w:r>
      <w:proofErr w:type="spellStart"/>
      <w:r w:rsidRPr="00560E75">
        <w:rPr>
          <w:sz w:val="28"/>
          <w:szCs w:val="28"/>
          <w:vertAlign w:val="subscript"/>
        </w:rPr>
        <w:t>субсидий</w:t>
      </w:r>
      <w:r w:rsidR="001D1996">
        <w:rPr>
          <w:sz w:val="28"/>
          <w:szCs w:val="28"/>
        </w:rPr>
        <w:t>×</w:t>
      </w:r>
      <w:r w:rsidRPr="004E0662">
        <w:rPr>
          <w:iCs/>
          <w:sz w:val="28"/>
          <w:szCs w:val="28"/>
        </w:rPr>
        <w:t>K</w:t>
      </w:r>
      <w:proofErr w:type="spellEnd"/>
      <w:r w:rsidRPr="00560E75">
        <w:rPr>
          <w:sz w:val="28"/>
          <w:szCs w:val="28"/>
        </w:rPr>
        <w:t>)</w:t>
      </w:r>
      <w:r w:rsidR="001D1996">
        <w:rPr>
          <w:sz w:val="28"/>
          <w:szCs w:val="28"/>
        </w:rPr>
        <w:t>×</w:t>
      </w:r>
      <w:r w:rsidR="001D1996" w:rsidRPr="00560E75">
        <w:rPr>
          <w:sz w:val="28"/>
          <w:szCs w:val="28"/>
        </w:rPr>
        <w:t xml:space="preserve"> </w:t>
      </w:r>
      <w:r w:rsidRPr="00560E75">
        <w:rPr>
          <w:sz w:val="28"/>
          <w:szCs w:val="28"/>
        </w:rPr>
        <w:t>0,1,</w:t>
      </w:r>
    </w:p>
    <w:p w:rsidR="005E1086" w:rsidRPr="007716A7" w:rsidRDefault="005E1086" w:rsidP="005E1086">
      <w:pPr>
        <w:rPr>
          <w:sz w:val="16"/>
          <w:szCs w:val="16"/>
        </w:rPr>
      </w:pPr>
    </w:p>
    <w:p w:rsidR="005E1086" w:rsidRPr="00560E75" w:rsidRDefault="005E1086" w:rsidP="00FA5E76">
      <w:pPr>
        <w:ind w:firstLine="709"/>
        <w:jc w:val="both"/>
        <w:rPr>
          <w:sz w:val="28"/>
          <w:szCs w:val="28"/>
        </w:rPr>
      </w:pPr>
      <w:proofErr w:type="gramStart"/>
      <w:r w:rsidRPr="00560E75">
        <w:rPr>
          <w:sz w:val="28"/>
          <w:szCs w:val="28"/>
        </w:rPr>
        <w:lastRenderedPageBreak/>
        <w:t>где</w:t>
      </w:r>
      <w:proofErr w:type="gramEnd"/>
      <w:r w:rsidRPr="00560E75">
        <w:rPr>
          <w:sz w:val="28"/>
          <w:szCs w:val="28"/>
        </w:rPr>
        <w:t>:</w:t>
      </w:r>
    </w:p>
    <w:p w:rsidR="005E1086" w:rsidRPr="00560E75" w:rsidRDefault="005E1086" w:rsidP="00FA5E76">
      <w:pPr>
        <w:ind w:firstLine="709"/>
        <w:jc w:val="both"/>
        <w:rPr>
          <w:sz w:val="28"/>
          <w:szCs w:val="28"/>
        </w:rPr>
      </w:pPr>
      <w:r w:rsidRPr="004E0662">
        <w:rPr>
          <w:iCs/>
          <w:sz w:val="28"/>
          <w:szCs w:val="28"/>
        </w:rPr>
        <w:t>V</w:t>
      </w:r>
      <w:r w:rsidRPr="00560E75">
        <w:rPr>
          <w:sz w:val="28"/>
          <w:szCs w:val="28"/>
          <w:vertAlign w:val="subscript"/>
        </w:rPr>
        <w:t> субсидий</w:t>
      </w:r>
      <w:r w:rsidRPr="00560E75">
        <w:rPr>
          <w:sz w:val="28"/>
          <w:szCs w:val="28"/>
        </w:rPr>
        <w:t xml:space="preserve"> - размер субсидии, предоставленный получателю </w:t>
      </w:r>
      <w:r w:rsidR="005D6CD8">
        <w:rPr>
          <w:sz w:val="28"/>
          <w:szCs w:val="28"/>
        </w:rPr>
        <w:br/>
      </w:r>
      <w:r w:rsidRPr="00560E75">
        <w:rPr>
          <w:sz w:val="28"/>
          <w:szCs w:val="28"/>
        </w:rPr>
        <w:t>субсидии в отчетном финансовом году;</w:t>
      </w:r>
    </w:p>
    <w:p w:rsidR="005E1086" w:rsidRPr="00560E75" w:rsidRDefault="005E1086" w:rsidP="00FA5E76">
      <w:pPr>
        <w:ind w:firstLine="709"/>
        <w:jc w:val="both"/>
        <w:rPr>
          <w:sz w:val="28"/>
          <w:szCs w:val="28"/>
        </w:rPr>
      </w:pPr>
      <w:r w:rsidRPr="004E0662">
        <w:rPr>
          <w:sz w:val="28"/>
          <w:szCs w:val="28"/>
        </w:rPr>
        <w:t>К</w:t>
      </w:r>
      <w:r w:rsidRPr="00560E75">
        <w:rPr>
          <w:sz w:val="28"/>
          <w:szCs w:val="28"/>
        </w:rPr>
        <w:t xml:space="preserve"> - коэффициент возврата субсидии.</w:t>
      </w:r>
    </w:p>
    <w:p w:rsidR="005E1086" w:rsidRPr="00560E75" w:rsidRDefault="005E1086" w:rsidP="00FA5E76">
      <w:pPr>
        <w:ind w:firstLine="709"/>
        <w:jc w:val="both"/>
        <w:rPr>
          <w:sz w:val="28"/>
          <w:szCs w:val="28"/>
        </w:rPr>
      </w:pPr>
      <w:r w:rsidRPr="00560E75">
        <w:rPr>
          <w:sz w:val="28"/>
          <w:szCs w:val="28"/>
        </w:rPr>
        <w:t>Коэффициент возврата субсидии (</w:t>
      </w:r>
      <w:r w:rsidRPr="00560E75">
        <w:rPr>
          <w:i/>
          <w:sz w:val="28"/>
          <w:szCs w:val="28"/>
        </w:rPr>
        <w:t>К</w:t>
      </w:r>
      <w:r w:rsidRPr="00560E75">
        <w:rPr>
          <w:sz w:val="28"/>
          <w:szCs w:val="28"/>
        </w:rPr>
        <w:t>) рассчитывается по формуле:</w:t>
      </w:r>
    </w:p>
    <w:p w:rsidR="005E1086" w:rsidRPr="007716A7" w:rsidRDefault="005E1086" w:rsidP="00FA5E76">
      <w:pPr>
        <w:ind w:firstLine="709"/>
        <w:jc w:val="both"/>
        <w:rPr>
          <w:sz w:val="16"/>
          <w:szCs w:val="16"/>
        </w:rPr>
      </w:pPr>
    </w:p>
    <w:p w:rsidR="005E1086" w:rsidRPr="00560E75" w:rsidRDefault="005E1086" w:rsidP="00D921B9">
      <w:pPr>
        <w:jc w:val="center"/>
        <w:rPr>
          <w:sz w:val="28"/>
          <w:szCs w:val="28"/>
        </w:rPr>
      </w:pPr>
      <w:r w:rsidRPr="004E0662">
        <w:rPr>
          <w:sz w:val="28"/>
          <w:szCs w:val="28"/>
        </w:rPr>
        <w:t>К</w:t>
      </w:r>
      <w:r w:rsidRPr="00560E75">
        <w:rPr>
          <w:sz w:val="28"/>
          <w:szCs w:val="28"/>
        </w:rPr>
        <w:t>=1-</w:t>
      </w:r>
      <w:r w:rsidRPr="004E0662">
        <w:rPr>
          <w:iCs/>
          <w:sz w:val="28"/>
          <w:szCs w:val="28"/>
        </w:rPr>
        <w:t>Ti</w:t>
      </w:r>
      <w:r w:rsidRPr="004E0662">
        <w:rPr>
          <w:sz w:val="28"/>
          <w:szCs w:val="28"/>
        </w:rPr>
        <w:t>/</w:t>
      </w:r>
      <w:proofErr w:type="spellStart"/>
      <w:r w:rsidRPr="004E0662">
        <w:rPr>
          <w:iCs/>
          <w:sz w:val="28"/>
          <w:szCs w:val="28"/>
        </w:rPr>
        <w:t>Si</w:t>
      </w:r>
      <w:proofErr w:type="spellEnd"/>
      <w:r w:rsidRPr="004E0662">
        <w:rPr>
          <w:sz w:val="28"/>
          <w:szCs w:val="28"/>
        </w:rPr>
        <w:t>,</w:t>
      </w:r>
    </w:p>
    <w:p w:rsidR="005E1086" w:rsidRPr="00560E75" w:rsidRDefault="005E1086" w:rsidP="00FA5E76">
      <w:pPr>
        <w:ind w:firstLine="709"/>
        <w:jc w:val="both"/>
        <w:rPr>
          <w:sz w:val="28"/>
          <w:szCs w:val="28"/>
        </w:rPr>
      </w:pPr>
      <w:proofErr w:type="gramStart"/>
      <w:r w:rsidRPr="00560E75">
        <w:rPr>
          <w:sz w:val="28"/>
          <w:szCs w:val="28"/>
        </w:rPr>
        <w:t>где</w:t>
      </w:r>
      <w:proofErr w:type="gramEnd"/>
      <w:r w:rsidRPr="00560E75">
        <w:rPr>
          <w:sz w:val="28"/>
          <w:szCs w:val="28"/>
        </w:rPr>
        <w:t>:</w:t>
      </w:r>
    </w:p>
    <w:p w:rsidR="005E1086" w:rsidRPr="00560E75" w:rsidRDefault="005E1086" w:rsidP="00FA5E76">
      <w:pPr>
        <w:ind w:firstLine="709"/>
        <w:jc w:val="both"/>
        <w:rPr>
          <w:sz w:val="28"/>
          <w:szCs w:val="28"/>
        </w:rPr>
      </w:pPr>
      <w:proofErr w:type="spellStart"/>
      <w:r w:rsidRPr="00560E75">
        <w:rPr>
          <w:sz w:val="28"/>
          <w:szCs w:val="28"/>
        </w:rPr>
        <w:t>Ti</w:t>
      </w:r>
      <w:proofErr w:type="spellEnd"/>
      <w:r w:rsidRPr="00560E75">
        <w:rPr>
          <w:sz w:val="28"/>
          <w:szCs w:val="28"/>
        </w:rPr>
        <w:t xml:space="preserve"> - фактически достигнутое значение i-</w:t>
      </w:r>
      <w:proofErr w:type="spellStart"/>
      <w:r w:rsidRPr="00560E75">
        <w:rPr>
          <w:sz w:val="28"/>
          <w:szCs w:val="28"/>
        </w:rPr>
        <w:t>гo</w:t>
      </w:r>
      <w:proofErr w:type="spellEnd"/>
      <w:r w:rsidRPr="00560E75">
        <w:rPr>
          <w:sz w:val="28"/>
          <w:szCs w:val="28"/>
        </w:rPr>
        <w:t xml:space="preserve"> результата предоставления субсидии на отчетную дату;</w:t>
      </w:r>
    </w:p>
    <w:p w:rsidR="005E1086" w:rsidRPr="00560E75" w:rsidRDefault="005E1086" w:rsidP="00FA5E76">
      <w:pPr>
        <w:ind w:firstLine="709"/>
        <w:jc w:val="both"/>
        <w:rPr>
          <w:sz w:val="28"/>
          <w:szCs w:val="28"/>
        </w:rPr>
      </w:pPr>
      <w:proofErr w:type="spellStart"/>
      <w:r w:rsidRPr="00560E75">
        <w:rPr>
          <w:sz w:val="28"/>
          <w:szCs w:val="28"/>
        </w:rPr>
        <w:t>Si</w:t>
      </w:r>
      <w:proofErr w:type="spellEnd"/>
      <w:r w:rsidRPr="00560E75">
        <w:rPr>
          <w:sz w:val="28"/>
          <w:szCs w:val="28"/>
        </w:rPr>
        <w:t xml:space="preserve"> - планируемое значение i-</w:t>
      </w:r>
      <w:proofErr w:type="spellStart"/>
      <w:r w:rsidRPr="00560E75">
        <w:rPr>
          <w:sz w:val="28"/>
          <w:szCs w:val="28"/>
        </w:rPr>
        <w:t>гo</w:t>
      </w:r>
      <w:proofErr w:type="spellEnd"/>
      <w:r w:rsidRPr="00560E75">
        <w:rPr>
          <w:sz w:val="28"/>
          <w:szCs w:val="28"/>
        </w:rPr>
        <w:t xml:space="preserve"> результата предоставления субсидии, установленное соглашением о предоставлении субсидии (дополнительным соглашением к соглашению о предоставлении субсидии).</w:t>
      </w:r>
    </w:p>
    <w:p w:rsidR="005E1086" w:rsidRPr="00560E75" w:rsidRDefault="005E1086" w:rsidP="00FA5E76">
      <w:pPr>
        <w:ind w:firstLine="709"/>
        <w:jc w:val="both"/>
        <w:rPr>
          <w:sz w:val="28"/>
          <w:szCs w:val="28"/>
        </w:rPr>
      </w:pPr>
      <w:r w:rsidRPr="00560E75">
        <w:rPr>
          <w:sz w:val="28"/>
          <w:szCs w:val="28"/>
        </w:rPr>
        <w:t xml:space="preserve">При расчете коэффициента возврата субсидии используются </w:t>
      </w:r>
      <w:r w:rsidR="005D6CD8">
        <w:rPr>
          <w:sz w:val="28"/>
          <w:szCs w:val="28"/>
        </w:rPr>
        <w:br/>
      </w:r>
      <w:r w:rsidRPr="00560E75">
        <w:rPr>
          <w:sz w:val="28"/>
          <w:szCs w:val="28"/>
        </w:rPr>
        <w:t xml:space="preserve">только положительные значения, отражающие уровень </w:t>
      </w:r>
      <w:proofErr w:type="spellStart"/>
      <w:r w:rsidRPr="00560E75">
        <w:rPr>
          <w:sz w:val="28"/>
          <w:szCs w:val="28"/>
        </w:rPr>
        <w:t>недостижения</w:t>
      </w:r>
      <w:proofErr w:type="spellEnd"/>
      <w:r w:rsidRPr="00560E75">
        <w:rPr>
          <w:sz w:val="28"/>
          <w:szCs w:val="28"/>
        </w:rPr>
        <w:t xml:space="preserve"> </w:t>
      </w:r>
      <w:r w:rsidR="00E77FF6">
        <w:rPr>
          <w:sz w:val="28"/>
          <w:szCs w:val="28"/>
        </w:rPr>
        <w:br/>
      </w:r>
      <w:r w:rsidRPr="00560E75">
        <w:rPr>
          <w:sz w:val="28"/>
          <w:szCs w:val="28"/>
        </w:rPr>
        <w:t>i-</w:t>
      </w:r>
      <w:proofErr w:type="spellStart"/>
      <w:r w:rsidRPr="00560E75">
        <w:rPr>
          <w:sz w:val="28"/>
          <w:szCs w:val="28"/>
        </w:rPr>
        <w:t>гo</w:t>
      </w:r>
      <w:proofErr w:type="spellEnd"/>
      <w:r w:rsidRPr="00560E75">
        <w:rPr>
          <w:sz w:val="28"/>
          <w:szCs w:val="28"/>
        </w:rPr>
        <w:t xml:space="preserve"> результата предоставления субсидии.</w:t>
      </w:r>
    </w:p>
    <w:p w:rsidR="005E1086" w:rsidRPr="00560E75" w:rsidRDefault="005E1086" w:rsidP="00FA5E76">
      <w:pPr>
        <w:ind w:firstLine="709"/>
        <w:jc w:val="both"/>
        <w:rPr>
          <w:sz w:val="28"/>
          <w:szCs w:val="28"/>
        </w:rPr>
      </w:pPr>
      <w:bookmarkStart w:id="15" w:name="sub_3313"/>
      <w:r w:rsidRPr="00560E75">
        <w:rPr>
          <w:sz w:val="28"/>
          <w:szCs w:val="28"/>
        </w:rPr>
        <w:t xml:space="preserve">Получатель субсидии осуществляет добровольный возврат субсидии за </w:t>
      </w:r>
      <w:proofErr w:type="spellStart"/>
      <w:r w:rsidRPr="00560E75">
        <w:rPr>
          <w:sz w:val="28"/>
          <w:szCs w:val="28"/>
        </w:rPr>
        <w:t>недостижение</w:t>
      </w:r>
      <w:proofErr w:type="spellEnd"/>
      <w:r w:rsidRPr="00560E75">
        <w:rPr>
          <w:sz w:val="28"/>
          <w:szCs w:val="28"/>
        </w:rPr>
        <w:t xml:space="preserve"> значения результата предоставления </w:t>
      </w:r>
      <w:r w:rsidR="005D6CD8">
        <w:rPr>
          <w:sz w:val="28"/>
          <w:szCs w:val="28"/>
        </w:rPr>
        <w:br/>
      </w:r>
      <w:r w:rsidRPr="00560E75">
        <w:rPr>
          <w:sz w:val="28"/>
          <w:szCs w:val="28"/>
        </w:rPr>
        <w:t xml:space="preserve">субсидии за отчетный финансовый год в доход республиканского бюджета Республики Марий Эл в течение 30 календарных дней после </w:t>
      </w:r>
      <w:r w:rsidR="005D6CD8">
        <w:rPr>
          <w:sz w:val="28"/>
          <w:szCs w:val="28"/>
        </w:rPr>
        <w:br/>
      </w:r>
      <w:r w:rsidRPr="00560E75">
        <w:rPr>
          <w:sz w:val="28"/>
          <w:szCs w:val="28"/>
        </w:rPr>
        <w:t xml:space="preserve">дня получения требования об обеспечении возврата объема средств </w:t>
      </w:r>
      <w:r w:rsidR="00E77FF6">
        <w:rPr>
          <w:sz w:val="28"/>
          <w:szCs w:val="28"/>
        </w:rPr>
        <w:br/>
      </w:r>
      <w:r w:rsidRPr="00560E75">
        <w:rPr>
          <w:sz w:val="28"/>
          <w:szCs w:val="28"/>
        </w:rPr>
        <w:t xml:space="preserve">за </w:t>
      </w:r>
      <w:proofErr w:type="spellStart"/>
      <w:r w:rsidRPr="00560E75">
        <w:rPr>
          <w:sz w:val="28"/>
          <w:szCs w:val="28"/>
        </w:rPr>
        <w:t>недостижение</w:t>
      </w:r>
      <w:proofErr w:type="spellEnd"/>
      <w:r w:rsidRPr="00560E75">
        <w:rPr>
          <w:sz w:val="28"/>
          <w:szCs w:val="28"/>
        </w:rPr>
        <w:t xml:space="preserve"> значения результата предоставления субсидии </w:t>
      </w:r>
      <w:r w:rsidR="00E77FF6">
        <w:rPr>
          <w:sz w:val="28"/>
          <w:szCs w:val="28"/>
        </w:rPr>
        <w:br/>
      </w:r>
      <w:r w:rsidRPr="00560E75">
        <w:rPr>
          <w:sz w:val="28"/>
          <w:szCs w:val="28"/>
        </w:rPr>
        <w:t>за отчетный финансовый год.</w:t>
      </w:r>
    </w:p>
    <w:p w:rsidR="005E1086" w:rsidRDefault="003A3B59" w:rsidP="00FA5E76">
      <w:pPr>
        <w:ind w:firstLine="709"/>
        <w:jc w:val="both"/>
        <w:rPr>
          <w:sz w:val="28"/>
          <w:szCs w:val="28"/>
        </w:rPr>
      </w:pPr>
      <w:bookmarkStart w:id="16" w:name="sub_134"/>
      <w:bookmarkEnd w:id="15"/>
      <w:r>
        <w:rPr>
          <w:sz w:val="28"/>
          <w:szCs w:val="28"/>
        </w:rPr>
        <w:t>4</w:t>
      </w:r>
      <w:r w:rsidR="00037DD2">
        <w:rPr>
          <w:sz w:val="28"/>
          <w:szCs w:val="28"/>
        </w:rPr>
        <w:t>4</w:t>
      </w:r>
      <w:r w:rsidR="005E1086" w:rsidRPr="00560E75">
        <w:rPr>
          <w:sz w:val="28"/>
          <w:szCs w:val="28"/>
        </w:rPr>
        <w:t>.</w:t>
      </w:r>
      <w:r w:rsidR="008A469B" w:rsidRPr="008A469B">
        <w:rPr>
          <w:color w:val="FFFFFF" w:themeColor="background1"/>
          <w:sz w:val="12"/>
          <w:szCs w:val="12"/>
        </w:rPr>
        <w:t>р</w:t>
      </w:r>
      <w:r w:rsidR="005E1086" w:rsidRPr="00560E75">
        <w:rPr>
          <w:sz w:val="28"/>
          <w:szCs w:val="28"/>
        </w:rPr>
        <w:t xml:space="preserve">В случае нарушения срока, установленного </w:t>
      </w:r>
      <w:r w:rsidR="005E1086" w:rsidRPr="00560E75">
        <w:rPr>
          <w:rStyle w:val="af2"/>
          <w:b w:val="0"/>
          <w:color w:val="auto"/>
          <w:sz w:val="28"/>
          <w:szCs w:val="28"/>
        </w:rPr>
        <w:t>абзацем вторым пункта</w:t>
      </w:r>
      <w:r w:rsidR="005E1086" w:rsidRPr="00560E75">
        <w:rPr>
          <w:rStyle w:val="af2"/>
          <w:sz w:val="28"/>
          <w:szCs w:val="28"/>
        </w:rPr>
        <w:t xml:space="preserve"> </w:t>
      </w:r>
      <w:r w:rsidR="00037DD2">
        <w:rPr>
          <w:sz w:val="28"/>
          <w:szCs w:val="28"/>
        </w:rPr>
        <w:t>42</w:t>
      </w:r>
      <w:r w:rsidR="005E1086" w:rsidRPr="00560E75">
        <w:rPr>
          <w:sz w:val="28"/>
          <w:szCs w:val="28"/>
        </w:rPr>
        <w:t xml:space="preserve"> или </w:t>
      </w:r>
      <w:hyperlink w:anchor="sub_3313" w:history="1">
        <w:r w:rsidR="005E1086" w:rsidRPr="00560E75">
          <w:rPr>
            <w:rStyle w:val="af2"/>
            <w:b w:val="0"/>
            <w:color w:val="auto"/>
            <w:sz w:val="28"/>
            <w:szCs w:val="28"/>
          </w:rPr>
          <w:t xml:space="preserve">абзацем тринадцатым пункта </w:t>
        </w:r>
      </w:hyperlink>
      <w:r w:rsidR="00037DD2">
        <w:rPr>
          <w:sz w:val="28"/>
          <w:szCs w:val="28"/>
        </w:rPr>
        <w:t>43</w:t>
      </w:r>
      <w:r w:rsidR="005E1086" w:rsidRPr="00560E75">
        <w:rPr>
          <w:sz w:val="28"/>
          <w:szCs w:val="28"/>
        </w:rPr>
        <w:t xml:space="preserve"> настоящих Правил </w:t>
      </w:r>
      <w:r w:rsidR="007C193E" w:rsidRPr="00560E75">
        <w:rPr>
          <w:sz w:val="28"/>
          <w:szCs w:val="28"/>
        </w:rPr>
        <w:br/>
      </w:r>
      <w:r w:rsidR="005E1086" w:rsidRPr="00560E75">
        <w:rPr>
          <w:sz w:val="28"/>
          <w:szCs w:val="28"/>
        </w:rPr>
        <w:t xml:space="preserve">для возврата средств, и (или)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w:t>
      </w:r>
      <w:r w:rsidR="007C193E" w:rsidRPr="00560E75">
        <w:rPr>
          <w:sz w:val="28"/>
          <w:szCs w:val="28"/>
        </w:rPr>
        <w:br/>
      </w:r>
      <w:r w:rsidR="005E1086" w:rsidRPr="00560E75">
        <w:rPr>
          <w:sz w:val="28"/>
          <w:szCs w:val="28"/>
        </w:rPr>
        <w:t>с законодательством Российской Федерации.</w:t>
      </w:r>
      <w:bookmarkStart w:id="17" w:name="_GoBack"/>
      <w:bookmarkEnd w:id="17"/>
    </w:p>
    <w:p w:rsidR="00833269" w:rsidRDefault="003A3B59" w:rsidP="00833269">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4</w:t>
      </w:r>
      <w:r w:rsidR="00037DD2">
        <w:rPr>
          <w:rFonts w:ascii="PT Astra Serif" w:hAnsi="PT Astra Serif" w:cs="Times New Roman"/>
          <w:color w:val="000000"/>
          <w:kern w:val="0"/>
          <w:sz w:val="28"/>
          <w:szCs w:val="28"/>
        </w:rPr>
        <w:t>5</w:t>
      </w:r>
      <w:r w:rsidR="00833269">
        <w:rPr>
          <w:rFonts w:ascii="PT Astra Serif" w:hAnsi="PT Astra Serif" w:cs="Times New Roman"/>
          <w:color w:val="000000"/>
          <w:kern w:val="0"/>
          <w:sz w:val="28"/>
          <w:szCs w:val="28"/>
        </w:rPr>
        <w:t xml:space="preserve">. Требование о возврате субсидии, предусмотренные пунктами </w:t>
      </w:r>
      <w:r w:rsidR="00833269">
        <w:rPr>
          <w:rFonts w:ascii="PT Astra Serif" w:hAnsi="PT Astra Serif" w:cs="Times New Roman"/>
          <w:color w:val="000000"/>
          <w:kern w:val="0"/>
          <w:sz w:val="28"/>
          <w:szCs w:val="28"/>
        </w:rPr>
        <w:br/>
      </w:r>
      <w:r w:rsidR="00037DD2">
        <w:rPr>
          <w:rFonts w:ascii="PT Astra Serif" w:hAnsi="PT Astra Serif" w:cs="Times New Roman"/>
          <w:color w:val="000000"/>
          <w:kern w:val="0"/>
          <w:sz w:val="28"/>
          <w:szCs w:val="28"/>
        </w:rPr>
        <w:t>42</w:t>
      </w:r>
      <w:r w:rsidR="00833269">
        <w:rPr>
          <w:rFonts w:ascii="PT Astra Serif" w:hAnsi="PT Astra Serif" w:cs="Times New Roman"/>
          <w:color w:val="000000"/>
          <w:kern w:val="0"/>
          <w:sz w:val="28"/>
          <w:szCs w:val="28"/>
        </w:rPr>
        <w:t xml:space="preserve"> и </w:t>
      </w:r>
      <w:r w:rsidR="00037DD2">
        <w:rPr>
          <w:rFonts w:ascii="PT Astra Serif" w:hAnsi="PT Astra Serif" w:cs="Times New Roman"/>
          <w:color w:val="000000"/>
          <w:kern w:val="0"/>
          <w:sz w:val="28"/>
          <w:szCs w:val="28"/>
        </w:rPr>
        <w:t>43</w:t>
      </w:r>
      <w:r w:rsidR="00833269">
        <w:rPr>
          <w:rFonts w:ascii="PT Astra Serif" w:hAnsi="PT Astra Serif" w:cs="Times New Roman"/>
          <w:color w:val="000000"/>
          <w:kern w:val="0"/>
          <w:sz w:val="28"/>
          <w:szCs w:val="28"/>
        </w:rPr>
        <w:t xml:space="preserve"> настоящих Правил, не применяется в случае, если соблюдение условий предоставления субсидии,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667931" w:rsidRDefault="00833269" w:rsidP="007716A7">
      <w:pPr>
        <w:pStyle w:val="Standard"/>
        <w:spacing w:before="0"/>
        <w:ind w:firstLine="709"/>
        <w:textAlignment w:val="auto"/>
        <w:rPr>
          <w:rFonts w:ascii="PT Astra Serif" w:hAnsi="PT Astra Serif" w:cs="Times New Roman"/>
          <w:color w:val="000000"/>
          <w:kern w:val="0"/>
          <w:sz w:val="28"/>
          <w:szCs w:val="28"/>
        </w:rPr>
      </w:pPr>
      <w:r>
        <w:rPr>
          <w:rFonts w:ascii="PT Astra Serif" w:hAnsi="PT Astra Serif" w:cs="Times New Roman"/>
          <w:color w:val="000000"/>
          <w:kern w:val="0"/>
          <w:sz w:val="28"/>
          <w:szCs w:val="28"/>
        </w:rPr>
        <w:t xml:space="preserve">К обстоятельствам непреодолимой силы не могут быть отнесены такие предпринимательские риски, как нарушение обязанностей </w:t>
      </w:r>
      <w:r w:rsidR="00441C94">
        <w:rPr>
          <w:rFonts w:ascii="PT Astra Serif" w:hAnsi="PT Astra Serif" w:cs="Times New Roman"/>
          <w:color w:val="000000"/>
          <w:kern w:val="0"/>
          <w:sz w:val="28"/>
          <w:szCs w:val="28"/>
        </w:rPr>
        <w:br/>
      </w:r>
      <w:r>
        <w:rPr>
          <w:rFonts w:ascii="PT Astra Serif" w:hAnsi="PT Astra Serif" w:cs="Times New Roman"/>
          <w:color w:val="000000"/>
          <w:kern w:val="0"/>
          <w:sz w:val="28"/>
          <w:szCs w:val="28"/>
        </w:rPr>
        <w:t xml:space="preserve">со стороны контрагентов получателя субсидии, отсутствие на рынке необходимых для исполнения обязательств товаров, отсутствие </w:t>
      </w:r>
      <w:r w:rsidR="00441C94">
        <w:rPr>
          <w:rFonts w:ascii="PT Astra Serif" w:hAnsi="PT Astra Serif" w:cs="Times New Roman"/>
          <w:color w:val="000000"/>
          <w:kern w:val="0"/>
          <w:sz w:val="28"/>
          <w:szCs w:val="28"/>
        </w:rPr>
        <w:br/>
      </w:r>
      <w:r>
        <w:rPr>
          <w:rFonts w:ascii="PT Astra Serif" w:hAnsi="PT Astra Serif" w:cs="Times New Roman"/>
          <w:color w:val="000000"/>
          <w:kern w:val="0"/>
          <w:sz w:val="28"/>
          <w:szCs w:val="28"/>
        </w:rPr>
        <w:t>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r w:rsidR="00FD684D">
        <w:rPr>
          <w:rFonts w:ascii="PT Astra Serif" w:hAnsi="PT Astra Serif" w:cs="Times New Roman"/>
          <w:color w:val="000000"/>
          <w:kern w:val="0"/>
          <w:sz w:val="28"/>
          <w:szCs w:val="28"/>
        </w:rPr>
        <w:t>».</w:t>
      </w:r>
    </w:p>
    <w:p w:rsidR="007716A7" w:rsidRPr="00D26F4E" w:rsidRDefault="007716A7" w:rsidP="007716A7">
      <w:pPr>
        <w:pStyle w:val="Standard"/>
        <w:spacing w:before="0"/>
        <w:ind w:firstLine="709"/>
        <w:textAlignment w:val="auto"/>
        <w:rPr>
          <w:rFonts w:ascii="PT Astra Serif" w:hAnsi="PT Astra Serif" w:cs="Times New Roman"/>
          <w:color w:val="000000"/>
          <w:kern w:val="0"/>
          <w:sz w:val="16"/>
          <w:szCs w:val="16"/>
        </w:rPr>
      </w:pPr>
    </w:p>
    <w:p w:rsidR="00D26F4E" w:rsidRPr="00D26F4E" w:rsidRDefault="00D26F4E" w:rsidP="007716A7">
      <w:pPr>
        <w:pStyle w:val="Standard"/>
        <w:spacing w:before="0"/>
        <w:ind w:firstLine="709"/>
        <w:textAlignment w:val="auto"/>
        <w:rPr>
          <w:rFonts w:ascii="PT Astra Serif" w:hAnsi="PT Astra Serif" w:cs="Times New Roman"/>
          <w:color w:val="000000"/>
          <w:kern w:val="0"/>
          <w:sz w:val="16"/>
          <w:szCs w:val="16"/>
        </w:rPr>
      </w:pPr>
    </w:p>
    <w:p w:rsidR="00D26F4E" w:rsidRPr="00D26F4E" w:rsidRDefault="00D26F4E" w:rsidP="007716A7">
      <w:pPr>
        <w:pStyle w:val="Standard"/>
        <w:spacing w:before="0"/>
        <w:ind w:firstLine="709"/>
        <w:textAlignment w:val="auto"/>
        <w:rPr>
          <w:rFonts w:ascii="PT Astra Serif" w:hAnsi="PT Astra Serif" w:cs="Times New Roman"/>
          <w:color w:val="000000"/>
          <w:kern w:val="0"/>
          <w:sz w:val="16"/>
          <w:szCs w:val="16"/>
        </w:rPr>
      </w:pPr>
    </w:p>
    <w:p w:rsidR="00384328" w:rsidRPr="00560E75" w:rsidRDefault="002A67C1" w:rsidP="00B17AED">
      <w:pPr>
        <w:tabs>
          <w:tab w:val="left" w:pos="3402"/>
          <w:tab w:val="left" w:pos="5103"/>
          <w:tab w:val="left" w:pos="5387"/>
        </w:tabs>
        <w:jc w:val="center"/>
        <w:rPr>
          <w:color w:val="000000"/>
          <w:sz w:val="28"/>
          <w:szCs w:val="28"/>
          <w:highlight w:val="green"/>
        </w:rPr>
      </w:pPr>
      <w:r w:rsidRPr="00ED41FD">
        <w:t>____________</w:t>
      </w:r>
      <w:r w:rsidR="00047812">
        <w:t>_</w:t>
      </w:r>
      <w:r w:rsidRPr="00ED41FD">
        <w:t>__</w:t>
      </w:r>
      <w:bookmarkEnd w:id="8"/>
      <w:bookmarkEnd w:id="16"/>
    </w:p>
    <w:sectPr w:rsidR="00384328" w:rsidRPr="00560E75" w:rsidSect="000D7270">
      <w:headerReference w:type="default" r:id="rId12"/>
      <w:pgSz w:w="11905" w:h="16837" w:code="9"/>
      <w:pgMar w:top="1418" w:right="1134" w:bottom="1134" w:left="1985" w:header="709" w:footer="70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B2" w:rsidRDefault="00EE0DB2">
      <w:r>
        <w:separator/>
      </w:r>
    </w:p>
  </w:endnote>
  <w:endnote w:type="continuationSeparator" w:id="0">
    <w:p w:rsidR="00EE0DB2" w:rsidRDefault="00EE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E8" w:rsidRPr="00D156F7" w:rsidRDefault="00251EE8" w:rsidP="00BA1455">
    <w:pPr>
      <w:pStyle w:val="ae"/>
      <w:framePr w:wrap="auto" w:vAnchor="text" w:hAnchor="margin" w:xAlign="right" w:y="1"/>
      <w:rPr>
        <w:rStyle w:val="ad"/>
        <w:sz w:val="8"/>
        <w:szCs w:val="8"/>
      </w:rPr>
    </w:pPr>
  </w:p>
  <w:p w:rsidR="00251EE8" w:rsidRPr="00D156F7" w:rsidRDefault="00251EE8" w:rsidP="00386255">
    <w:pPr>
      <w:pStyle w:val="ae"/>
      <w:ind w:right="36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B2" w:rsidRDefault="00EE0DB2">
      <w:r>
        <w:separator/>
      </w:r>
    </w:p>
  </w:footnote>
  <w:footnote w:type="continuationSeparator" w:id="0">
    <w:p w:rsidR="00EE0DB2" w:rsidRDefault="00EE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E8" w:rsidRPr="00EC3B91" w:rsidRDefault="00251EE8">
    <w:pPr>
      <w:pStyle w:val="ab"/>
      <w:jc w:val="right"/>
      <w:rPr>
        <w:sz w:val="28"/>
        <w:szCs w:val="28"/>
      </w:rPr>
    </w:pPr>
    <w:r w:rsidRPr="00EC3B91">
      <w:rPr>
        <w:sz w:val="28"/>
        <w:szCs w:val="28"/>
      </w:rPr>
      <w:fldChar w:fldCharType="begin"/>
    </w:r>
    <w:r w:rsidRPr="00EC3B91">
      <w:rPr>
        <w:sz w:val="28"/>
        <w:szCs w:val="28"/>
      </w:rPr>
      <w:instrText>PAGE   \* MERGEFORMAT</w:instrText>
    </w:r>
    <w:r w:rsidRPr="00EC3B91">
      <w:rPr>
        <w:sz w:val="28"/>
        <w:szCs w:val="28"/>
      </w:rPr>
      <w:fldChar w:fldCharType="separate"/>
    </w:r>
    <w:r w:rsidR="00D26F4E">
      <w:rPr>
        <w:noProof/>
        <w:sz w:val="28"/>
        <w:szCs w:val="28"/>
      </w:rPr>
      <w:t>2</w:t>
    </w:r>
    <w:r w:rsidRPr="00EC3B91">
      <w:rPr>
        <w:sz w:val="28"/>
        <w:szCs w:val="28"/>
      </w:rPr>
      <w:fldChar w:fldCharType="end"/>
    </w:r>
  </w:p>
  <w:p w:rsidR="00251EE8" w:rsidRPr="001F214A" w:rsidRDefault="00251EE8" w:rsidP="007C26C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E8" w:rsidRPr="00EE6547" w:rsidRDefault="00251EE8">
    <w:pPr>
      <w:pStyle w:val="ab"/>
      <w:jc w:val="right"/>
      <w:rPr>
        <w:sz w:val="28"/>
        <w:szCs w:val="28"/>
      </w:rPr>
    </w:pPr>
    <w:r w:rsidRPr="00EE6547">
      <w:rPr>
        <w:sz w:val="28"/>
        <w:szCs w:val="28"/>
      </w:rPr>
      <w:fldChar w:fldCharType="begin"/>
    </w:r>
    <w:r w:rsidRPr="00EE6547">
      <w:rPr>
        <w:sz w:val="28"/>
        <w:szCs w:val="28"/>
      </w:rPr>
      <w:instrText>PAGE   \* MERGEFORMAT</w:instrText>
    </w:r>
    <w:r w:rsidRPr="00EE6547">
      <w:rPr>
        <w:sz w:val="28"/>
        <w:szCs w:val="28"/>
      </w:rPr>
      <w:fldChar w:fldCharType="separate"/>
    </w:r>
    <w:r w:rsidR="00D26F4E">
      <w:rPr>
        <w:noProof/>
        <w:sz w:val="28"/>
        <w:szCs w:val="28"/>
      </w:rPr>
      <w:t>23</w:t>
    </w:r>
    <w:r w:rsidRPr="00EE6547">
      <w:rPr>
        <w:sz w:val="28"/>
        <w:szCs w:val="28"/>
      </w:rPr>
      <w:fldChar w:fldCharType="end"/>
    </w:r>
  </w:p>
  <w:p w:rsidR="00251EE8" w:rsidRDefault="00251EE8" w:rsidP="00BA145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884DE2"/>
    <w:lvl w:ilvl="0">
      <w:start w:val="1"/>
      <w:numFmt w:val="decimal"/>
      <w:lvlText w:val="%1."/>
      <w:lvlJc w:val="left"/>
      <w:pPr>
        <w:tabs>
          <w:tab w:val="num" w:pos="1492"/>
        </w:tabs>
        <w:ind w:left="1492" w:hanging="360"/>
      </w:pPr>
    </w:lvl>
  </w:abstractNum>
  <w:abstractNum w:abstractNumId="1">
    <w:nsid w:val="FFFFFF7D"/>
    <w:multiLevelType w:val="singleLevel"/>
    <w:tmpl w:val="E6247918"/>
    <w:lvl w:ilvl="0">
      <w:start w:val="1"/>
      <w:numFmt w:val="decimal"/>
      <w:lvlText w:val="%1."/>
      <w:lvlJc w:val="left"/>
      <w:pPr>
        <w:tabs>
          <w:tab w:val="num" w:pos="1209"/>
        </w:tabs>
        <w:ind w:left="1209" w:hanging="360"/>
      </w:pPr>
    </w:lvl>
  </w:abstractNum>
  <w:abstractNum w:abstractNumId="2">
    <w:nsid w:val="FFFFFF7E"/>
    <w:multiLevelType w:val="singleLevel"/>
    <w:tmpl w:val="EC483650"/>
    <w:lvl w:ilvl="0">
      <w:start w:val="1"/>
      <w:numFmt w:val="decimal"/>
      <w:lvlText w:val="%1."/>
      <w:lvlJc w:val="left"/>
      <w:pPr>
        <w:tabs>
          <w:tab w:val="num" w:pos="926"/>
        </w:tabs>
        <w:ind w:left="926" w:hanging="360"/>
      </w:pPr>
    </w:lvl>
  </w:abstractNum>
  <w:abstractNum w:abstractNumId="3">
    <w:nsid w:val="FFFFFF7F"/>
    <w:multiLevelType w:val="singleLevel"/>
    <w:tmpl w:val="6CC8CE1E"/>
    <w:lvl w:ilvl="0">
      <w:start w:val="1"/>
      <w:numFmt w:val="decimal"/>
      <w:lvlText w:val="%1."/>
      <w:lvlJc w:val="left"/>
      <w:pPr>
        <w:tabs>
          <w:tab w:val="num" w:pos="643"/>
        </w:tabs>
        <w:ind w:left="643" w:hanging="360"/>
      </w:pPr>
    </w:lvl>
  </w:abstractNum>
  <w:abstractNum w:abstractNumId="4">
    <w:nsid w:val="FFFFFF80"/>
    <w:multiLevelType w:val="singleLevel"/>
    <w:tmpl w:val="E4926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FAE8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329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F61D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BC9F72"/>
    <w:lvl w:ilvl="0">
      <w:start w:val="1"/>
      <w:numFmt w:val="decimal"/>
      <w:lvlText w:val="%1."/>
      <w:lvlJc w:val="left"/>
      <w:pPr>
        <w:tabs>
          <w:tab w:val="num" w:pos="360"/>
        </w:tabs>
        <w:ind w:left="360" w:hanging="360"/>
      </w:pPr>
    </w:lvl>
  </w:abstractNum>
  <w:abstractNum w:abstractNumId="9">
    <w:nsid w:val="FFFFFF89"/>
    <w:multiLevelType w:val="singleLevel"/>
    <w:tmpl w:val="6A104636"/>
    <w:lvl w:ilvl="0">
      <w:start w:val="1"/>
      <w:numFmt w:val="bullet"/>
      <w:lvlText w:val=""/>
      <w:lvlJc w:val="left"/>
      <w:pPr>
        <w:tabs>
          <w:tab w:val="num" w:pos="360"/>
        </w:tabs>
        <w:ind w:left="360" w:hanging="360"/>
      </w:pPr>
      <w:rPr>
        <w:rFonts w:ascii="Symbol" w:hAnsi="Symbol" w:hint="default"/>
      </w:rPr>
    </w:lvl>
  </w:abstractNum>
  <w:abstractNum w:abstractNumId="10">
    <w:nsid w:val="031F631C"/>
    <w:multiLevelType w:val="multilevel"/>
    <w:tmpl w:val="CC9CF1F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04457E44"/>
    <w:multiLevelType w:val="hybridMultilevel"/>
    <w:tmpl w:val="521EA6C6"/>
    <w:lvl w:ilvl="0" w:tplc="D832725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C5476"/>
    <w:multiLevelType w:val="hybridMultilevel"/>
    <w:tmpl w:val="B126B08E"/>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F281769"/>
    <w:multiLevelType w:val="multilevel"/>
    <w:tmpl w:val="706AEC7C"/>
    <w:lvl w:ilvl="0">
      <w:start w:val="1"/>
      <w:numFmt w:val="upperRoman"/>
      <w:lvlText w:val="%1."/>
      <w:lvlJc w:val="left"/>
      <w:pPr>
        <w:ind w:left="1080" w:hanging="720"/>
      </w:pPr>
      <w:rPr>
        <w:rFonts w:hint="default"/>
      </w:rPr>
    </w:lvl>
    <w:lvl w:ilvl="1">
      <w:start w:val="1"/>
      <w:numFmt w:val="decimal"/>
      <w:isLgl/>
      <w:lvlText w:val="%1.%2."/>
      <w:lvlJc w:val="left"/>
      <w:pPr>
        <w:ind w:left="133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536" w:hanging="2160"/>
      </w:pPr>
      <w:rPr>
        <w:rFonts w:hint="default"/>
      </w:rPr>
    </w:lvl>
  </w:abstractNum>
  <w:abstractNum w:abstractNumId="14">
    <w:nsid w:val="3F822001"/>
    <w:multiLevelType w:val="hybridMultilevel"/>
    <w:tmpl w:val="54A0F500"/>
    <w:lvl w:ilvl="0" w:tplc="613486B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50CA2995"/>
    <w:multiLevelType w:val="hybridMultilevel"/>
    <w:tmpl w:val="6E7C214A"/>
    <w:lvl w:ilvl="0" w:tplc="53704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CC5087"/>
    <w:multiLevelType w:val="hybridMultilevel"/>
    <w:tmpl w:val="B6EAD7DE"/>
    <w:lvl w:ilvl="0" w:tplc="7AE8B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281D90"/>
    <w:multiLevelType w:val="hybridMultilevel"/>
    <w:tmpl w:val="49000792"/>
    <w:lvl w:ilvl="0" w:tplc="189458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629"/>
    <w:multiLevelType w:val="hybridMultilevel"/>
    <w:tmpl w:val="F7F06062"/>
    <w:lvl w:ilvl="0" w:tplc="4A5E7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3F71648"/>
    <w:multiLevelType w:val="hybridMultilevel"/>
    <w:tmpl w:val="1310BB84"/>
    <w:lvl w:ilvl="0" w:tplc="8BB4F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4"/>
  </w:num>
  <w:num w:numId="3">
    <w:abstractNumId w:val="12"/>
  </w:num>
  <w:num w:numId="4">
    <w:abstractNumId w:val="18"/>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9C"/>
    <w:rsid w:val="00000A83"/>
    <w:rsid w:val="000018DF"/>
    <w:rsid w:val="00002EF7"/>
    <w:rsid w:val="0000331B"/>
    <w:rsid w:val="0000406D"/>
    <w:rsid w:val="0000413B"/>
    <w:rsid w:val="00004CC9"/>
    <w:rsid w:val="00005D53"/>
    <w:rsid w:val="000103FC"/>
    <w:rsid w:val="00010863"/>
    <w:rsid w:val="00011285"/>
    <w:rsid w:val="00012200"/>
    <w:rsid w:val="00012A29"/>
    <w:rsid w:val="00013C8C"/>
    <w:rsid w:val="00014519"/>
    <w:rsid w:val="00015188"/>
    <w:rsid w:val="00015814"/>
    <w:rsid w:val="000201B4"/>
    <w:rsid w:val="00021248"/>
    <w:rsid w:val="00021C04"/>
    <w:rsid w:val="00022A90"/>
    <w:rsid w:val="00022ACD"/>
    <w:rsid w:val="00022DA8"/>
    <w:rsid w:val="00024B8E"/>
    <w:rsid w:val="00025190"/>
    <w:rsid w:val="000254A9"/>
    <w:rsid w:val="00025793"/>
    <w:rsid w:val="000260BF"/>
    <w:rsid w:val="00026412"/>
    <w:rsid w:val="0002655F"/>
    <w:rsid w:val="000269E5"/>
    <w:rsid w:val="000274ED"/>
    <w:rsid w:val="00027AD2"/>
    <w:rsid w:val="00027ED0"/>
    <w:rsid w:val="000307E7"/>
    <w:rsid w:val="00030F85"/>
    <w:rsid w:val="00031EED"/>
    <w:rsid w:val="00032B0D"/>
    <w:rsid w:val="00033153"/>
    <w:rsid w:val="00033C6E"/>
    <w:rsid w:val="00033F3D"/>
    <w:rsid w:val="00034D7D"/>
    <w:rsid w:val="00036621"/>
    <w:rsid w:val="00037290"/>
    <w:rsid w:val="00037DD2"/>
    <w:rsid w:val="00037FEC"/>
    <w:rsid w:val="00040DEA"/>
    <w:rsid w:val="000411EF"/>
    <w:rsid w:val="00041A02"/>
    <w:rsid w:val="0004238D"/>
    <w:rsid w:val="00043326"/>
    <w:rsid w:val="00044B98"/>
    <w:rsid w:val="00044BD5"/>
    <w:rsid w:val="0004521B"/>
    <w:rsid w:val="00045BE3"/>
    <w:rsid w:val="00046D1C"/>
    <w:rsid w:val="000477A5"/>
    <w:rsid w:val="00047812"/>
    <w:rsid w:val="0004783C"/>
    <w:rsid w:val="00047B16"/>
    <w:rsid w:val="00051A81"/>
    <w:rsid w:val="000525C0"/>
    <w:rsid w:val="00052E12"/>
    <w:rsid w:val="00053C4A"/>
    <w:rsid w:val="00054972"/>
    <w:rsid w:val="00054A67"/>
    <w:rsid w:val="00055058"/>
    <w:rsid w:val="00055694"/>
    <w:rsid w:val="000561F8"/>
    <w:rsid w:val="00056395"/>
    <w:rsid w:val="00056A99"/>
    <w:rsid w:val="00057065"/>
    <w:rsid w:val="00057720"/>
    <w:rsid w:val="0005772B"/>
    <w:rsid w:val="00061FC2"/>
    <w:rsid w:val="0006200A"/>
    <w:rsid w:val="00062541"/>
    <w:rsid w:val="00062692"/>
    <w:rsid w:val="00062A52"/>
    <w:rsid w:val="00064F6A"/>
    <w:rsid w:val="0006562D"/>
    <w:rsid w:val="00065C23"/>
    <w:rsid w:val="000660A6"/>
    <w:rsid w:val="000662C6"/>
    <w:rsid w:val="00066498"/>
    <w:rsid w:val="0006789A"/>
    <w:rsid w:val="00067B9B"/>
    <w:rsid w:val="00067E61"/>
    <w:rsid w:val="000703F9"/>
    <w:rsid w:val="00071528"/>
    <w:rsid w:val="00072177"/>
    <w:rsid w:val="00072504"/>
    <w:rsid w:val="00073028"/>
    <w:rsid w:val="00073279"/>
    <w:rsid w:val="000734AE"/>
    <w:rsid w:val="000741EE"/>
    <w:rsid w:val="000744F6"/>
    <w:rsid w:val="00074F03"/>
    <w:rsid w:val="00076429"/>
    <w:rsid w:val="000772A2"/>
    <w:rsid w:val="00077C19"/>
    <w:rsid w:val="00080626"/>
    <w:rsid w:val="00081297"/>
    <w:rsid w:val="0008162A"/>
    <w:rsid w:val="00081A0A"/>
    <w:rsid w:val="00081F4B"/>
    <w:rsid w:val="00083009"/>
    <w:rsid w:val="0008404A"/>
    <w:rsid w:val="00084312"/>
    <w:rsid w:val="000847C1"/>
    <w:rsid w:val="00084C1B"/>
    <w:rsid w:val="00085647"/>
    <w:rsid w:val="00085D8C"/>
    <w:rsid w:val="000864B4"/>
    <w:rsid w:val="00086AD6"/>
    <w:rsid w:val="000910C5"/>
    <w:rsid w:val="000918B9"/>
    <w:rsid w:val="00091C2D"/>
    <w:rsid w:val="00092D67"/>
    <w:rsid w:val="00093D87"/>
    <w:rsid w:val="000946D5"/>
    <w:rsid w:val="000949F5"/>
    <w:rsid w:val="00094E4D"/>
    <w:rsid w:val="00095662"/>
    <w:rsid w:val="0009632E"/>
    <w:rsid w:val="00097771"/>
    <w:rsid w:val="00097D27"/>
    <w:rsid w:val="000A0048"/>
    <w:rsid w:val="000A11CD"/>
    <w:rsid w:val="000A3853"/>
    <w:rsid w:val="000A52AF"/>
    <w:rsid w:val="000A6229"/>
    <w:rsid w:val="000A65BA"/>
    <w:rsid w:val="000A7550"/>
    <w:rsid w:val="000A7777"/>
    <w:rsid w:val="000A7949"/>
    <w:rsid w:val="000A7B7C"/>
    <w:rsid w:val="000B06BB"/>
    <w:rsid w:val="000B0EE2"/>
    <w:rsid w:val="000B17CD"/>
    <w:rsid w:val="000B1DF0"/>
    <w:rsid w:val="000B3ECE"/>
    <w:rsid w:val="000B4E37"/>
    <w:rsid w:val="000B4F89"/>
    <w:rsid w:val="000B5ACC"/>
    <w:rsid w:val="000B6029"/>
    <w:rsid w:val="000B6DF0"/>
    <w:rsid w:val="000B7639"/>
    <w:rsid w:val="000C0420"/>
    <w:rsid w:val="000C1E5C"/>
    <w:rsid w:val="000C1ED6"/>
    <w:rsid w:val="000C2C22"/>
    <w:rsid w:val="000C2FF1"/>
    <w:rsid w:val="000C3B10"/>
    <w:rsid w:val="000C3E36"/>
    <w:rsid w:val="000C7191"/>
    <w:rsid w:val="000C7A99"/>
    <w:rsid w:val="000C7C58"/>
    <w:rsid w:val="000D00DD"/>
    <w:rsid w:val="000D129B"/>
    <w:rsid w:val="000D1B3D"/>
    <w:rsid w:val="000D2349"/>
    <w:rsid w:val="000D2EA8"/>
    <w:rsid w:val="000D5703"/>
    <w:rsid w:val="000D7270"/>
    <w:rsid w:val="000E046B"/>
    <w:rsid w:val="000E0997"/>
    <w:rsid w:val="000E32B4"/>
    <w:rsid w:val="000E4A48"/>
    <w:rsid w:val="000E4B7F"/>
    <w:rsid w:val="000E73BB"/>
    <w:rsid w:val="000E7F65"/>
    <w:rsid w:val="000F06AF"/>
    <w:rsid w:val="000F0A0A"/>
    <w:rsid w:val="000F0F40"/>
    <w:rsid w:val="000F2110"/>
    <w:rsid w:val="000F2FF2"/>
    <w:rsid w:val="000F3AE9"/>
    <w:rsid w:val="000F4002"/>
    <w:rsid w:val="000F42F8"/>
    <w:rsid w:val="000F4FE3"/>
    <w:rsid w:val="000F5660"/>
    <w:rsid w:val="000F5C8B"/>
    <w:rsid w:val="000F79CC"/>
    <w:rsid w:val="000F7AD7"/>
    <w:rsid w:val="00100BBA"/>
    <w:rsid w:val="0010166B"/>
    <w:rsid w:val="001016E0"/>
    <w:rsid w:val="00101F7C"/>
    <w:rsid w:val="001030E1"/>
    <w:rsid w:val="0010363D"/>
    <w:rsid w:val="001049C4"/>
    <w:rsid w:val="001049D4"/>
    <w:rsid w:val="001060AA"/>
    <w:rsid w:val="0010755A"/>
    <w:rsid w:val="00107757"/>
    <w:rsid w:val="0010783C"/>
    <w:rsid w:val="00107846"/>
    <w:rsid w:val="00110044"/>
    <w:rsid w:val="00110448"/>
    <w:rsid w:val="00110C7D"/>
    <w:rsid w:val="0011127B"/>
    <w:rsid w:val="0011241C"/>
    <w:rsid w:val="00112C28"/>
    <w:rsid w:val="00112F0E"/>
    <w:rsid w:val="00113D63"/>
    <w:rsid w:val="001146D4"/>
    <w:rsid w:val="001146EC"/>
    <w:rsid w:val="00115544"/>
    <w:rsid w:val="00115866"/>
    <w:rsid w:val="00115B64"/>
    <w:rsid w:val="00117734"/>
    <w:rsid w:val="0011775B"/>
    <w:rsid w:val="00122B4B"/>
    <w:rsid w:val="00123916"/>
    <w:rsid w:val="001244E5"/>
    <w:rsid w:val="00124898"/>
    <w:rsid w:val="001249B9"/>
    <w:rsid w:val="00124E99"/>
    <w:rsid w:val="00124F88"/>
    <w:rsid w:val="00125375"/>
    <w:rsid w:val="001263D4"/>
    <w:rsid w:val="00130AE4"/>
    <w:rsid w:val="00131AD4"/>
    <w:rsid w:val="00131B0C"/>
    <w:rsid w:val="001322CE"/>
    <w:rsid w:val="00132E21"/>
    <w:rsid w:val="00133B40"/>
    <w:rsid w:val="00133B5B"/>
    <w:rsid w:val="00134874"/>
    <w:rsid w:val="00136099"/>
    <w:rsid w:val="001366FD"/>
    <w:rsid w:val="0013694C"/>
    <w:rsid w:val="00137714"/>
    <w:rsid w:val="001408C1"/>
    <w:rsid w:val="00140D30"/>
    <w:rsid w:val="00141FEF"/>
    <w:rsid w:val="001434A7"/>
    <w:rsid w:val="001450DD"/>
    <w:rsid w:val="0014610E"/>
    <w:rsid w:val="0014737E"/>
    <w:rsid w:val="001474DB"/>
    <w:rsid w:val="00147AA2"/>
    <w:rsid w:val="00147DCC"/>
    <w:rsid w:val="00150A62"/>
    <w:rsid w:val="00150A92"/>
    <w:rsid w:val="001516C5"/>
    <w:rsid w:val="00152488"/>
    <w:rsid w:val="001534C4"/>
    <w:rsid w:val="00153953"/>
    <w:rsid w:val="00154923"/>
    <w:rsid w:val="00154A2E"/>
    <w:rsid w:val="00155E05"/>
    <w:rsid w:val="00157566"/>
    <w:rsid w:val="00161603"/>
    <w:rsid w:val="00161CA0"/>
    <w:rsid w:val="00161F20"/>
    <w:rsid w:val="001628F4"/>
    <w:rsid w:val="00164D94"/>
    <w:rsid w:val="00165021"/>
    <w:rsid w:val="0016552F"/>
    <w:rsid w:val="00165C5A"/>
    <w:rsid w:val="00165DFC"/>
    <w:rsid w:val="001667DF"/>
    <w:rsid w:val="00166EEE"/>
    <w:rsid w:val="0016706F"/>
    <w:rsid w:val="00170160"/>
    <w:rsid w:val="00170A46"/>
    <w:rsid w:val="00171598"/>
    <w:rsid w:val="00171B76"/>
    <w:rsid w:val="00172B26"/>
    <w:rsid w:val="00173459"/>
    <w:rsid w:val="001737A4"/>
    <w:rsid w:val="00173E3C"/>
    <w:rsid w:val="00173EB7"/>
    <w:rsid w:val="0017426D"/>
    <w:rsid w:val="0017453F"/>
    <w:rsid w:val="00175CDB"/>
    <w:rsid w:val="00176F68"/>
    <w:rsid w:val="00176F6C"/>
    <w:rsid w:val="0017749E"/>
    <w:rsid w:val="00180200"/>
    <w:rsid w:val="00180305"/>
    <w:rsid w:val="0018047F"/>
    <w:rsid w:val="001815D1"/>
    <w:rsid w:val="00181D98"/>
    <w:rsid w:val="001820D4"/>
    <w:rsid w:val="00182495"/>
    <w:rsid w:val="00182888"/>
    <w:rsid w:val="00182DC0"/>
    <w:rsid w:val="00182DC7"/>
    <w:rsid w:val="00183EA4"/>
    <w:rsid w:val="0018458B"/>
    <w:rsid w:val="00184593"/>
    <w:rsid w:val="00185A5A"/>
    <w:rsid w:val="00186A9A"/>
    <w:rsid w:val="001902AF"/>
    <w:rsid w:val="00190602"/>
    <w:rsid w:val="0019102E"/>
    <w:rsid w:val="00191189"/>
    <w:rsid w:val="00191238"/>
    <w:rsid w:val="00191677"/>
    <w:rsid w:val="0019186C"/>
    <w:rsid w:val="00191A61"/>
    <w:rsid w:val="00191B83"/>
    <w:rsid w:val="00191B91"/>
    <w:rsid w:val="001929A1"/>
    <w:rsid w:val="00193A72"/>
    <w:rsid w:val="00193E56"/>
    <w:rsid w:val="00193FE2"/>
    <w:rsid w:val="00194E76"/>
    <w:rsid w:val="00195380"/>
    <w:rsid w:val="00196C2D"/>
    <w:rsid w:val="00196FB0"/>
    <w:rsid w:val="001971C6"/>
    <w:rsid w:val="001A018E"/>
    <w:rsid w:val="001A0748"/>
    <w:rsid w:val="001A0816"/>
    <w:rsid w:val="001A0C2C"/>
    <w:rsid w:val="001A1567"/>
    <w:rsid w:val="001A23F7"/>
    <w:rsid w:val="001A2D02"/>
    <w:rsid w:val="001A3396"/>
    <w:rsid w:val="001A3F01"/>
    <w:rsid w:val="001A5566"/>
    <w:rsid w:val="001A5AB6"/>
    <w:rsid w:val="001A68EA"/>
    <w:rsid w:val="001A7251"/>
    <w:rsid w:val="001A7525"/>
    <w:rsid w:val="001A7E12"/>
    <w:rsid w:val="001B1140"/>
    <w:rsid w:val="001B136E"/>
    <w:rsid w:val="001B1800"/>
    <w:rsid w:val="001B1902"/>
    <w:rsid w:val="001B1940"/>
    <w:rsid w:val="001B1E08"/>
    <w:rsid w:val="001B4589"/>
    <w:rsid w:val="001B4F44"/>
    <w:rsid w:val="001B532E"/>
    <w:rsid w:val="001B539E"/>
    <w:rsid w:val="001B5A8E"/>
    <w:rsid w:val="001B60AD"/>
    <w:rsid w:val="001B72D2"/>
    <w:rsid w:val="001C0149"/>
    <w:rsid w:val="001C1B8E"/>
    <w:rsid w:val="001C2A55"/>
    <w:rsid w:val="001C403F"/>
    <w:rsid w:val="001C745E"/>
    <w:rsid w:val="001C7663"/>
    <w:rsid w:val="001C77F9"/>
    <w:rsid w:val="001C78F0"/>
    <w:rsid w:val="001D0E38"/>
    <w:rsid w:val="001D178D"/>
    <w:rsid w:val="001D1861"/>
    <w:rsid w:val="001D1996"/>
    <w:rsid w:val="001D379A"/>
    <w:rsid w:val="001D4650"/>
    <w:rsid w:val="001D4F90"/>
    <w:rsid w:val="001D51A3"/>
    <w:rsid w:val="001D6E72"/>
    <w:rsid w:val="001D6E94"/>
    <w:rsid w:val="001D7561"/>
    <w:rsid w:val="001E01EE"/>
    <w:rsid w:val="001E0351"/>
    <w:rsid w:val="001E0C16"/>
    <w:rsid w:val="001E0FAC"/>
    <w:rsid w:val="001E2A15"/>
    <w:rsid w:val="001E2B5F"/>
    <w:rsid w:val="001E30BA"/>
    <w:rsid w:val="001E371D"/>
    <w:rsid w:val="001E3AA5"/>
    <w:rsid w:val="001E47D6"/>
    <w:rsid w:val="001E5B21"/>
    <w:rsid w:val="001E6E21"/>
    <w:rsid w:val="001E79EB"/>
    <w:rsid w:val="001F1709"/>
    <w:rsid w:val="001F1A42"/>
    <w:rsid w:val="001F2019"/>
    <w:rsid w:val="001F214A"/>
    <w:rsid w:val="001F2762"/>
    <w:rsid w:val="001F30C7"/>
    <w:rsid w:val="001F345A"/>
    <w:rsid w:val="001F36AA"/>
    <w:rsid w:val="001F3A55"/>
    <w:rsid w:val="001F416F"/>
    <w:rsid w:val="001F42BF"/>
    <w:rsid w:val="001F46CB"/>
    <w:rsid w:val="001F555A"/>
    <w:rsid w:val="001F63D0"/>
    <w:rsid w:val="001F737D"/>
    <w:rsid w:val="001F7407"/>
    <w:rsid w:val="002008A6"/>
    <w:rsid w:val="00202869"/>
    <w:rsid w:val="00202A17"/>
    <w:rsid w:val="00202D4F"/>
    <w:rsid w:val="00202E83"/>
    <w:rsid w:val="00205452"/>
    <w:rsid w:val="00205642"/>
    <w:rsid w:val="00205979"/>
    <w:rsid w:val="00206A28"/>
    <w:rsid w:val="0020766A"/>
    <w:rsid w:val="00210D15"/>
    <w:rsid w:val="00211F3C"/>
    <w:rsid w:val="002121D8"/>
    <w:rsid w:val="0021225B"/>
    <w:rsid w:val="0021233F"/>
    <w:rsid w:val="0021311D"/>
    <w:rsid w:val="0021335E"/>
    <w:rsid w:val="00213C28"/>
    <w:rsid w:val="00214A1A"/>
    <w:rsid w:val="00214D26"/>
    <w:rsid w:val="00214E71"/>
    <w:rsid w:val="00216F04"/>
    <w:rsid w:val="00220004"/>
    <w:rsid w:val="0022120D"/>
    <w:rsid w:val="002212E0"/>
    <w:rsid w:val="0022272D"/>
    <w:rsid w:val="00222800"/>
    <w:rsid w:val="00224CF7"/>
    <w:rsid w:val="0022507A"/>
    <w:rsid w:val="002254E6"/>
    <w:rsid w:val="00225B08"/>
    <w:rsid w:val="00225DA0"/>
    <w:rsid w:val="00226BBB"/>
    <w:rsid w:val="002271ED"/>
    <w:rsid w:val="00230650"/>
    <w:rsid w:val="00231353"/>
    <w:rsid w:val="0023160C"/>
    <w:rsid w:val="00231663"/>
    <w:rsid w:val="002317CC"/>
    <w:rsid w:val="00232967"/>
    <w:rsid w:val="00232F30"/>
    <w:rsid w:val="00233795"/>
    <w:rsid w:val="002340B8"/>
    <w:rsid w:val="0023500E"/>
    <w:rsid w:val="002351BE"/>
    <w:rsid w:val="00235272"/>
    <w:rsid w:val="002357F1"/>
    <w:rsid w:val="00235D2D"/>
    <w:rsid w:val="00236DDB"/>
    <w:rsid w:val="00236FA1"/>
    <w:rsid w:val="002406CA"/>
    <w:rsid w:val="0024104F"/>
    <w:rsid w:val="002410A8"/>
    <w:rsid w:val="00242B0C"/>
    <w:rsid w:val="00243380"/>
    <w:rsid w:val="002436FE"/>
    <w:rsid w:val="002448A1"/>
    <w:rsid w:val="00244938"/>
    <w:rsid w:val="002505EC"/>
    <w:rsid w:val="00250C0D"/>
    <w:rsid w:val="00251295"/>
    <w:rsid w:val="00251B1F"/>
    <w:rsid w:val="00251EE8"/>
    <w:rsid w:val="00252682"/>
    <w:rsid w:val="00253327"/>
    <w:rsid w:val="00254A0D"/>
    <w:rsid w:val="00254F40"/>
    <w:rsid w:val="002551D1"/>
    <w:rsid w:val="0025523F"/>
    <w:rsid w:val="00255DCD"/>
    <w:rsid w:val="0025640E"/>
    <w:rsid w:val="002573A7"/>
    <w:rsid w:val="0026039E"/>
    <w:rsid w:val="00261931"/>
    <w:rsid w:val="00261CB5"/>
    <w:rsid w:val="00261EB6"/>
    <w:rsid w:val="002623F5"/>
    <w:rsid w:val="00262D81"/>
    <w:rsid w:val="002634C0"/>
    <w:rsid w:val="00264214"/>
    <w:rsid w:val="00264AC4"/>
    <w:rsid w:val="002654E5"/>
    <w:rsid w:val="00266702"/>
    <w:rsid w:val="00267EA9"/>
    <w:rsid w:val="002700DB"/>
    <w:rsid w:val="00270A5C"/>
    <w:rsid w:val="0027241F"/>
    <w:rsid w:val="00272C19"/>
    <w:rsid w:val="0027383A"/>
    <w:rsid w:val="00274117"/>
    <w:rsid w:val="00274AA0"/>
    <w:rsid w:val="00274C5B"/>
    <w:rsid w:val="002750A1"/>
    <w:rsid w:val="00275AF0"/>
    <w:rsid w:val="0027651B"/>
    <w:rsid w:val="00277C2A"/>
    <w:rsid w:val="002800EE"/>
    <w:rsid w:val="0028078C"/>
    <w:rsid w:val="00282052"/>
    <w:rsid w:val="00282B95"/>
    <w:rsid w:val="0028322C"/>
    <w:rsid w:val="00283B00"/>
    <w:rsid w:val="00283CEE"/>
    <w:rsid w:val="00284880"/>
    <w:rsid w:val="00284EEA"/>
    <w:rsid w:val="00285C57"/>
    <w:rsid w:val="00286CE9"/>
    <w:rsid w:val="00287058"/>
    <w:rsid w:val="00287F07"/>
    <w:rsid w:val="0029125A"/>
    <w:rsid w:val="002912FE"/>
    <w:rsid w:val="00291CA7"/>
    <w:rsid w:val="00291ED4"/>
    <w:rsid w:val="00292F4D"/>
    <w:rsid w:val="002930E7"/>
    <w:rsid w:val="00293E98"/>
    <w:rsid w:val="00294989"/>
    <w:rsid w:val="00295349"/>
    <w:rsid w:val="002954A0"/>
    <w:rsid w:val="002958E7"/>
    <w:rsid w:val="0029686B"/>
    <w:rsid w:val="00296A0F"/>
    <w:rsid w:val="00296EA6"/>
    <w:rsid w:val="0029795F"/>
    <w:rsid w:val="00297F6A"/>
    <w:rsid w:val="002A067E"/>
    <w:rsid w:val="002A1BFC"/>
    <w:rsid w:val="002A3E40"/>
    <w:rsid w:val="002A55E0"/>
    <w:rsid w:val="002A5E6C"/>
    <w:rsid w:val="002A650F"/>
    <w:rsid w:val="002A67C1"/>
    <w:rsid w:val="002A72B0"/>
    <w:rsid w:val="002A7AF3"/>
    <w:rsid w:val="002B0249"/>
    <w:rsid w:val="002B024D"/>
    <w:rsid w:val="002B198E"/>
    <w:rsid w:val="002B1E23"/>
    <w:rsid w:val="002B22C3"/>
    <w:rsid w:val="002B2D3A"/>
    <w:rsid w:val="002B2F02"/>
    <w:rsid w:val="002B2F6C"/>
    <w:rsid w:val="002B304B"/>
    <w:rsid w:val="002B3AAF"/>
    <w:rsid w:val="002B41DA"/>
    <w:rsid w:val="002B4A82"/>
    <w:rsid w:val="002B4E0B"/>
    <w:rsid w:val="002B4EC7"/>
    <w:rsid w:val="002B60ED"/>
    <w:rsid w:val="002B6CC0"/>
    <w:rsid w:val="002B7C6C"/>
    <w:rsid w:val="002C0444"/>
    <w:rsid w:val="002C0A6D"/>
    <w:rsid w:val="002C150B"/>
    <w:rsid w:val="002C1810"/>
    <w:rsid w:val="002C2E49"/>
    <w:rsid w:val="002C33E0"/>
    <w:rsid w:val="002C38C8"/>
    <w:rsid w:val="002C3EF2"/>
    <w:rsid w:val="002C408D"/>
    <w:rsid w:val="002C4690"/>
    <w:rsid w:val="002C47C0"/>
    <w:rsid w:val="002C485B"/>
    <w:rsid w:val="002C5FC8"/>
    <w:rsid w:val="002C638C"/>
    <w:rsid w:val="002C6DE7"/>
    <w:rsid w:val="002C7359"/>
    <w:rsid w:val="002D021C"/>
    <w:rsid w:val="002D173C"/>
    <w:rsid w:val="002D219B"/>
    <w:rsid w:val="002D22DD"/>
    <w:rsid w:val="002D2D07"/>
    <w:rsid w:val="002D3799"/>
    <w:rsid w:val="002D3A41"/>
    <w:rsid w:val="002D3B7A"/>
    <w:rsid w:val="002D3EAD"/>
    <w:rsid w:val="002D4371"/>
    <w:rsid w:val="002D441A"/>
    <w:rsid w:val="002D603D"/>
    <w:rsid w:val="002D6753"/>
    <w:rsid w:val="002D6EB7"/>
    <w:rsid w:val="002D7420"/>
    <w:rsid w:val="002E0C54"/>
    <w:rsid w:val="002E0D23"/>
    <w:rsid w:val="002E1111"/>
    <w:rsid w:val="002E117F"/>
    <w:rsid w:val="002E1C96"/>
    <w:rsid w:val="002E1DDB"/>
    <w:rsid w:val="002E2C0E"/>
    <w:rsid w:val="002E4271"/>
    <w:rsid w:val="002E4306"/>
    <w:rsid w:val="002E465A"/>
    <w:rsid w:val="002E50E2"/>
    <w:rsid w:val="002E539F"/>
    <w:rsid w:val="002E59A4"/>
    <w:rsid w:val="002E60DC"/>
    <w:rsid w:val="002E65AC"/>
    <w:rsid w:val="002E6A46"/>
    <w:rsid w:val="002E71DF"/>
    <w:rsid w:val="002E79B8"/>
    <w:rsid w:val="002E7A5F"/>
    <w:rsid w:val="002E7FB6"/>
    <w:rsid w:val="002F171E"/>
    <w:rsid w:val="002F23F4"/>
    <w:rsid w:val="002F2441"/>
    <w:rsid w:val="002F379C"/>
    <w:rsid w:val="002F3C3E"/>
    <w:rsid w:val="002F424B"/>
    <w:rsid w:val="002F425F"/>
    <w:rsid w:val="002F42E1"/>
    <w:rsid w:val="002F4E1B"/>
    <w:rsid w:val="002F4F0B"/>
    <w:rsid w:val="002F64BB"/>
    <w:rsid w:val="0030046B"/>
    <w:rsid w:val="003005DB"/>
    <w:rsid w:val="00301209"/>
    <w:rsid w:val="00301FBD"/>
    <w:rsid w:val="0030221A"/>
    <w:rsid w:val="0030233E"/>
    <w:rsid w:val="0030395C"/>
    <w:rsid w:val="00304FE6"/>
    <w:rsid w:val="00305225"/>
    <w:rsid w:val="003058C4"/>
    <w:rsid w:val="00306C88"/>
    <w:rsid w:val="00307B6C"/>
    <w:rsid w:val="003109C5"/>
    <w:rsid w:val="00311EC5"/>
    <w:rsid w:val="00312409"/>
    <w:rsid w:val="003124D0"/>
    <w:rsid w:val="0031255D"/>
    <w:rsid w:val="00314018"/>
    <w:rsid w:val="0031409A"/>
    <w:rsid w:val="003149C7"/>
    <w:rsid w:val="00314BC9"/>
    <w:rsid w:val="00314D97"/>
    <w:rsid w:val="0031520D"/>
    <w:rsid w:val="00315263"/>
    <w:rsid w:val="00315539"/>
    <w:rsid w:val="00315BC1"/>
    <w:rsid w:val="00316E44"/>
    <w:rsid w:val="003174ED"/>
    <w:rsid w:val="003177B9"/>
    <w:rsid w:val="003200B0"/>
    <w:rsid w:val="003209DF"/>
    <w:rsid w:val="00321296"/>
    <w:rsid w:val="00321AD0"/>
    <w:rsid w:val="00323EC4"/>
    <w:rsid w:val="0032479A"/>
    <w:rsid w:val="00324B44"/>
    <w:rsid w:val="00325510"/>
    <w:rsid w:val="00325E38"/>
    <w:rsid w:val="00325F7B"/>
    <w:rsid w:val="0033040E"/>
    <w:rsid w:val="0033090B"/>
    <w:rsid w:val="00330A9C"/>
    <w:rsid w:val="00331AF4"/>
    <w:rsid w:val="00331D0A"/>
    <w:rsid w:val="003322D0"/>
    <w:rsid w:val="003333CC"/>
    <w:rsid w:val="00333AEE"/>
    <w:rsid w:val="00334342"/>
    <w:rsid w:val="003353CF"/>
    <w:rsid w:val="00335D52"/>
    <w:rsid w:val="0033626A"/>
    <w:rsid w:val="0033681F"/>
    <w:rsid w:val="00337908"/>
    <w:rsid w:val="003413FB"/>
    <w:rsid w:val="00341751"/>
    <w:rsid w:val="003418EE"/>
    <w:rsid w:val="0034228D"/>
    <w:rsid w:val="00342646"/>
    <w:rsid w:val="00342D11"/>
    <w:rsid w:val="00342DC5"/>
    <w:rsid w:val="003439CC"/>
    <w:rsid w:val="00343E15"/>
    <w:rsid w:val="00343E90"/>
    <w:rsid w:val="00343EFA"/>
    <w:rsid w:val="00344059"/>
    <w:rsid w:val="00345218"/>
    <w:rsid w:val="0034597B"/>
    <w:rsid w:val="00351EA3"/>
    <w:rsid w:val="00352073"/>
    <w:rsid w:val="00352D5A"/>
    <w:rsid w:val="00353D72"/>
    <w:rsid w:val="003544CE"/>
    <w:rsid w:val="00354B52"/>
    <w:rsid w:val="003556C1"/>
    <w:rsid w:val="00355785"/>
    <w:rsid w:val="0035635E"/>
    <w:rsid w:val="003563E8"/>
    <w:rsid w:val="00356E9F"/>
    <w:rsid w:val="00357E77"/>
    <w:rsid w:val="003600F6"/>
    <w:rsid w:val="00360424"/>
    <w:rsid w:val="0036060B"/>
    <w:rsid w:val="00360824"/>
    <w:rsid w:val="00360CAD"/>
    <w:rsid w:val="00361BDF"/>
    <w:rsid w:val="003623A3"/>
    <w:rsid w:val="003634DC"/>
    <w:rsid w:val="0036353D"/>
    <w:rsid w:val="003641DE"/>
    <w:rsid w:val="003647C7"/>
    <w:rsid w:val="00365092"/>
    <w:rsid w:val="00367055"/>
    <w:rsid w:val="003718F0"/>
    <w:rsid w:val="003720E5"/>
    <w:rsid w:val="00372677"/>
    <w:rsid w:val="003735AC"/>
    <w:rsid w:val="003737EF"/>
    <w:rsid w:val="00374903"/>
    <w:rsid w:val="003749CC"/>
    <w:rsid w:val="00374A73"/>
    <w:rsid w:val="00374C12"/>
    <w:rsid w:val="00374FE1"/>
    <w:rsid w:val="0037576B"/>
    <w:rsid w:val="00375B16"/>
    <w:rsid w:val="00375EE2"/>
    <w:rsid w:val="00376683"/>
    <w:rsid w:val="003767A8"/>
    <w:rsid w:val="003769DB"/>
    <w:rsid w:val="003769F8"/>
    <w:rsid w:val="00377127"/>
    <w:rsid w:val="00377318"/>
    <w:rsid w:val="00377783"/>
    <w:rsid w:val="00377CEB"/>
    <w:rsid w:val="00380160"/>
    <w:rsid w:val="00380AD6"/>
    <w:rsid w:val="0038182F"/>
    <w:rsid w:val="0038308D"/>
    <w:rsid w:val="00383725"/>
    <w:rsid w:val="00383AE8"/>
    <w:rsid w:val="00384328"/>
    <w:rsid w:val="00384388"/>
    <w:rsid w:val="00385387"/>
    <w:rsid w:val="00386255"/>
    <w:rsid w:val="00386F1B"/>
    <w:rsid w:val="00387491"/>
    <w:rsid w:val="00387CA1"/>
    <w:rsid w:val="00391AB7"/>
    <w:rsid w:val="00392D5F"/>
    <w:rsid w:val="00393415"/>
    <w:rsid w:val="00393853"/>
    <w:rsid w:val="00393B45"/>
    <w:rsid w:val="0039410C"/>
    <w:rsid w:val="0039444C"/>
    <w:rsid w:val="0039490D"/>
    <w:rsid w:val="00394B99"/>
    <w:rsid w:val="003952AD"/>
    <w:rsid w:val="0039543A"/>
    <w:rsid w:val="0039552B"/>
    <w:rsid w:val="00397492"/>
    <w:rsid w:val="003974C4"/>
    <w:rsid w:val="003A0BA9"/>
    <w:rsid w:val="003A0EA6"/>
    <w:rsid w:val="003A15BD"/>
    <w:rsid w:val="003A17D2"/>
    <w:rsid w:val="003A2814"/>
    <w:rsid w:val="003A3B59"/>
    <w:rsid w:val="003A4171"/>
    <w:rsid w:val="003A42F0"/>
    <w:rsid w:val="003A4566"/>
    <w:rsid w:val="003A47FF"/>
    <w:rsid w:val="003A4896"/>
    <w:rsid w:val="003A48C9"/>
    <w:rsid w:val="003A5BDB"/>
    <w:rsid w:val="003A5FCE"/>
    <w:rsid w:val="003A61FE"/>
    <w:rsid w:val="003A7D6D"/>
    <w:rsid w:val="003B00D7"/>
    <w:rsid w:val="003B04E9"/>
    <w:rsid w:val="003B067A"/>
    <w:rsid w:val="003B1CBD"/>
    <w:rsid w:val="003B1EAE"/>
    <w:rsid w:val="003B25D1"/>
    <w:rsid w:val="003B263E"/>
    <w:rsid w:val="003B3319"/>
    <w:rsid w:val="003B37B2"/>
    <w:rsid w:val="003B3F85"/>
    <w:rsid w:val="003B440D"/>
    <w:rsid w:val="003B4C0A"/>
    <w:rsid w:val="003B4EF6"/>
    <w:rsid w:val="003B5FA4"/>
    <w:rsid w:val="003B65A0"/>
    <w:rsid w:val="003B7A03"/>
    <w:rsid w:val="003C0479"/>
    <w:rsid w:val="003C0546"/>
    <w:rsid w:val="003C33A9"/>
    <w:rsid w:val="003C4A24"/>
    <w:rsid w:val="003C4EA2"/>
    <w:rsid w:val="003C4F6E"/>
    <w:rsid w:val="003C54F2"/>
    <w:rsid w:val="003C5644"/>
    <w:rsid w:val="003C59BD"/>
    <w:rsid w:val="003C5BB4"/>
    <w:rsid w:val="003C6CDB"/>
    <w:rsid w:val="003C7A9E"/>
    <w:rsid w:val="003C7C50"/>
    <w:rsid w:val="003D0EB3"/>
    <w:rsid w:val="003D1EA7"/>
    <w:rsid w:val="003D1F8D"/>
    <w:rsid w:val="003D268A"/>
    <w:rsid w:val="003D38D9"/>
    <w:rsid w:val="003D3C23"/>
    <w:rsid w:val="003D4F00"/>
    <w:rsid w:val="003D5005"/>
    <w:rsid w:val="003D59E3"/>
    <w:rsid w:val="003D60CD"/>
    <w:rsid w:val="003D6652"/>
    <w:rsid w:val="003D6D54"/>
    <w:rsid w:val="003D7022"/>
    <w:rsid w:val="003D7BAC"/>
    <w:rsid w:val="003D7D68"/>
    <w:rsid w:val="003E073D"/>
    <w:rsid w:val="003E0D5C"/>
    <w:rsid w:val="003E2840"/>
    <w:rsid w:val="003E30F5"/>
    <w:rsid w:val="003E34CF"/>
    <w:rsid w:val="003E3CD4"/>
    <w:rsid w:val="003E45B9"/>
    <w:rsid w:val="003E4F17"/>
    <w:rsid w:val="003E546E"/>
    <w:rsid w:val="003E5EB1"/>
    <w:rsid w:val="003E6F14"/>
    <w:rsid w:val="003E73C7"/>
    <w:rsid w:val="003E78EF"/>
    <w:rsid w:val="003E7ED9"/>
    <w:rsid w:val="003F04A3"/>
    <w:rsid w:val="003F17BB"/>
    <w:rsid w:val="003F21AA"/>
    <w:rsid w:val="003F22FC"/>
    <w:rsid w:val="003F25E3"/>
    <w:rsid w:val="003F4532"/>
    <w:rsid w:val="003F47F7"/>
    <w:rsid w:val="003F5944"/>
    <w:rsid w:val="003F5BE7"/>
    <w:rsid w:val="003F5F2C"/>
    <w:rsid w:val="003F6B4E"/>
    <w:rsid w:val="003F759F"/>
    <w:rsid w:val="003F7829"/>
    <w:rsid w:val="004000E1"/>
    <w:rsid w:val="004008B0"/>
    <w:rsid w:val="00400A21"/>
    <w:rsid w:val="0040100D"/>
    <w:rsid w:val="00401191"/>
    <w:rsid w:val="004017E2"/>
    <w:rsid w:val="00401B3F"/>
    <w:rsid w:val="0040374F"/>
    <w:rsid w:val="004046B4"/>
    <w:rsid w:val="00404735"/>
    <w:rsid w:val="004057EA"/>
    <w:rsid w:val="0040618D"/>
    <w:rsid w:val="0040633B"/>
    <w:rsid w:val="00406FE8"/>
    <w:rsid w:val="004070D8"/>
    <w:rsid w:val="00407584"/>
    <w:rsid w:val="00407939"/>
    <w:rsid w:val="00410B8F"/>
    <w:rsid w:val="00410E57"/>
    <w:rsid w:val="0041127F"/>
    <w:rsid w:val="00411548"/>
    <w:rsid w:val="004116AF"/>
    <w:rsid w:val="004127B8"/>
    <w:rsid w:val="00412F57"/>
    <w:rsid w:val="00413909"/>
    <w:rsid w:val="00413FF2"/>
    <w:rsid w:val="004147C1"/>
    <w:rsid w:val="004160C7"/>
    <w:rsid w:val="004162A0"/>
    <w:rsid w:val="004163EE"/>
    <w:rsid w:val="00416BC8"/>
    <w:rsid w:val="00416EB1"/>
    <w:rsid w:val="00417119"/>
    <w:rsid w:val="0042044E"/>
    <w:rsid w:val="00420E41"/>
    <w:rsid w:val="00420F95"/>
    <w:rsid w:val="00421D72"/>
    <w:rsid w:val="00422FD4"/>
    <w:rsid w:val="00423D33"/>
    <w:rsid w:val="0042473D"/>
    <w:rsid w:val="004248F5"/>
    <w:rsid w:val="0042495E"/>
    <w:rsid w:val="004249A8"/>
    <w:rsid w:val="00425809"/>
    <w:rsid w:val="00426B62"/>
    <w:rsid w:val="00431DC7"/>
    <w:rsid w:val="004347CB"/>
    <w:rsid w:val="00434B5B"/>
    <w:rsid w:val="00434E50"/>
    <w:rsid w:val="00435B96"/>
    <w:rsid w:val="00436E26"/>
    <w:rsid w:val="00436ECF"/>
    <w:rsid w:val="004374A6"/>
    <w:rsid w:val="00440C7E"/>
    <w:rsid w:val="00441B10"/>
    <w:rsid w:val="00441C94"/>
    <w:rsid w:val="004420F1"/>
    <w:rsid w:val="00442D89"/>
    <w:rsid w:val="004444B6"/>
    <w:rsid w:val="00444EC7"/>
    <w:rsid w:val="0044534B"/>
    <w:rsid w:val="00445DAD"/>
    <w:rsid w:val="004460A4"/>
    <w:rsid w:val="0044623D"/>
    <w:rsid w:val="00446BD6"/>
    <w:rsid w:val="00447AC7"/>
    <w:rsid w:val="004502E6"/>
    <w:rsid w:val="0045175D"/>
    <w:rsid w:val="00451B31"/>
    <w:rsid w:val="00452362"/>
    <w:rsid w:val="004527E0"/>
    <w:rsid w:val="00454D3E"/>
    <w:rsid w:val="00455284"/>
    <w:rsid w:val="004555BE"/>
    <w:rsid w:val="00455CBC"/>
    <w:rsid w:val="00457D96"/>
    <w:rsid w:val="00460F56"/>
    <w:rsid w:val="00461D07"/>
    <w:rsid w:val="00462A49"/>
    <w:rsid w:val="00462C6C"/>
    <w:rsid w:val="00463DC5"/>
    <w:rsid w:val="004664BF"/>
    <w:rsid w:val="0046740B"/>
    <w:rsid w:val="00467580"/>
    <w:rsid w:val="00470094"/>
    <w:rsid w:val="004704BD"/>
    <w:rsid w:val="004709A5"/>
    <w:rsid w:val="0047161D"/>
    <w:rsid w:val="004724D6"/>
    <w:rsid w:val="004744E6"/>
    <w:rsid w:val="00474897"/>
    <w:rsid w:val="00474E2F"/>
    <w:rsid w:val="0047610D"/>
    <w:rsid w:val="0047664E"/>
    <w:rsid w:val="00476A69"/>
    <w:rsid w:val="00476BD8"/>
    <w:rsid w:val="00476C7A"/>
    <w:rsid w:val="0047712C"/>
    <w:rsid w:val="00477A79"/>
    <w:rsid w:val="0048069E"/>
    <w:rsid w:val="00481F4F"/>
    <w:rsid w:val="00482922"/>
    <w:rsid w:val="00483035"/>
    <w:rsid w:val="00483FBD"/>
    <w:rsid w:val="00483FEB"/>
    <w:rsid w:val="0048403E"/>
    <w:rsid w:val="004845AF"/>
    <w:rsid w:val="004857F5"/>
    <w:rsid w:val="004861AF"/>
    <w:rsid w:val="00486434"/>
    <w:rsid w:val="004867EE"/>
    <w:rsid w:val="00486FFB"/>
    <w:rsid w:val="004876E8"/>
    <w:rsid w:val="00487D6D"/>
    <w:rsid w:val="00487DE2"/>
    <w:rsid w:val="004903A4"/>
    <w:rsid w:val="00491192"/>
    <w:rsid w:val="0049125B"/>
    <w:rsid w:val="004925D7"/>
    <w:rsid w:val="00492F91"/>
    <w:rsid w:val="00494888"/>
    <w:rsid w:val="00494ADD"/>
    <w:rsid w:val="0049507A"/>
    <w:rsid w:val="00495340"/>
    <w:rsid w:val="004958E0"/>
    <w:rsid w:val="00495E2F"/>
    <w:rsid w:val="00496000"/>
    <w:rsid w:val="0049698C"/>
    <w:rsid w:val="00496EEA"/>
    <w:rsid w:val="0049704F"/>
    <w:rsid w:val="00497BAF"/>
    <w:rsid w:val="004A2D81"/>
    <w:rsid w:val="004A41D7"/>
    <w:rsid w:val="004A5604"/>
    <w:rsid w:val="004A6934"/>
    <w:rsid w:val="004A795B"/>
    <w:rsid w:val="004B1125"/>
    <w:rsid w:val="004B17AD"/>
    <w:rsid w:val="004B20DF"/>
    <w:rsid w:val="004B23C3"/>
    <w:rsid w:val="004B27DD"/>
    <w:rsid w:val="004B2C14"/>
    <w:rsid w:val="004B3BB5"/>
    <w:rsid w:val="004B3D66"/>
    <w:rsid w:val="004B4577"/>
    <w:rsid w:val="004B6853"/>
    <w:rsid w:val="004B69CD"/>
    <w:rsid w:val="004B78FC"/>
    <w:rsid w:val="004B7D8A"/>
    <w:rsid w:val="004C1495"/>
    <w:rsid w:val="004C3309"/>
    <w:rsid w:val="004C3318"/>
    <w:rsid w:val="004C35FD"/>
    <w:rsid w:val="004C393A"/>
    <w:rsid w:val="004C41AB"/>
    <w:rsid w:val="004C433E"/>
    <w:rsid w:val="004C4720"/>
    <w:rsid w:val="004C523C"/>
    <w:rsid w:val="004C5763"/>
    <w:rsid w:val="004C74AE"/>
    <w:rsid w:val="004C75BD"/>
    <w:rsid w:val="004D2602"/>
    <w:rsid w:val="004D27E1"/>
    <w:rsid w:val="004D36F0"/>
    <w:rsid w:val="004D4A6E"/>
    <w:rsid w:val="004D5264"/>
    <w:rsid w:val="004D5B8B"/>
    <w:rsid w:val="004D5FDA"/>
    <w:rsid w:val="004D5FE1"/>
    <w:rsid w:val="004D6FCE"/>
    <w:rsid w:val="004D7885"/>
    <w:rsid w:val="004D7CEF"/>
    <w:rsid w:val="004E016A"/>
    <w:rsid w:val="004E0662"/>
    <w:rsid w:val="004E1372"/>
    <w:rsid w:val="004E3583"/>
    <w:rsid w:val="004E3876"/>
    <w:rsid w:val="004E3DFF"/>
    <w:rsid w:val="004E41B3"/>
    <w:rsid w:val="004E46C9"/>
    <w:rsid w:val="004E49B8"/>
    <w:rsid w:val="004E49FD"/>
    <w:rsid w:val="004E4A0D"/>
    <w:rsid w:val="004E5527"/>
    <w:rsid w:val="004E5E8D"/>
    <w:rsid w:val="004E6F9A"/>
    <w:rsid w:val="004F14EB"/>
    <w:rsid w:val="004F17F6"/>
    <w:rsid w:val="004F2D65"/>
    <w:rsid w:val="004F342D"/>
    <w:rsid w:val="004F39A7"/>
    <w:rsid w:val="004F419C"/>
    <w:rsid w:val="004F4BDB"/>
    <w:rsid w:val="004F4E0C"/>
    <w:rsid w:val="004F5227"/>
    <w:rsid w:val="004F56DD"/>
    <w:rsid w:val="004F5F68"/>
    <w:rsid w:val="004F7375"/>
    <w:rsid w:val="00500265"/>
    <w:rsid w:val="0050408B"/>
    <w:rsid w:val="00504335"/>
    <w:rsid w:val="00504609"/>
    <w:rsid w:val="00504913"/>
    <w:rsid w:val="0050494A"/>
    <w:rsid w:val="00504A98"/>
    <w:rsid w:val="0050668B"/>
    <w:rsid w:val="00506760"/>
    <w:rsid w:val="005068D2"/>
    <w:rsid w:val="00507246"/>
    <w:rsid w:val="00507B15"/>
    <w:rsid w:val="00507F9E"/>
    <w:rsid w:val="005111E1"/>
    <w:rsid w:val="00511300"/>
    <w:rsid w:val="005116E7"/>
    <w:rsid w:val="005125CD"/>
    <w:rsid w:val="00513440"/>
    <w:rsid w:val="00514008"/>
    <w:rsid w:val="005152A5"/>
    <w:rsid w:val="005155C8"/>
    <w:rsid w:val="0051560C"/>
    <w:rsid w:val="00515B96"/>
    <w:rsid w:val="00515F9C"/>
    <w:rsid w:val="00516FCC"/>
    <w:rsid w:val="0051704F"/>
    <w:rsid w:val="005178EA"/>
    <w:rsid w:val="005179A1"/>
    <w:rsid w:val="00522023"/>
    <w:rsid w:val="0052281C"/>
    <w:rsid w:val="00522928"/>
    <w:rsid w:val="0052324B"/>
    <w:rsid w:val="005234DC"/>
    <w:rsid w:val="00523BE2"/>
    <w:rsid w:val="00523E1E"/>
    <w:rsid w:val="005248BF"/>
    <w:rsid w:val="0052572C"/>
    <w:rsid w:val="005273CE"/>
    <w:rsid w:val="005300E9"/>
    <w:rsid w:val="005316ED"/>
    <w:rsid w:val="00532247"/>
    <w:rsid w:val="00532359"/>
    <w:rsid w:val="00532D72"/>
    <w:rsid w:val="0053311C"/>
    <w:rsid w:val="00533F65"/>
    <w:rsid w:val="005343FF"/>
    <w:rsid w:val="00534BDF"/>
    <w:rsid w:val="005362A9"/>
    <w:rsid w:val="005369CD"/>
    <w:rsid w:val="00537BCE"/>
    <w:rsid w:val="00537F98"/>
    <w:rsid w:val="0054069A"/>
    <w:rsid w:val="00541266"/>
    <w:rsid w:val="00542971"/>
    <w:rsid w:val="005434FB"/>
    <w:rsid w:val="00543612"/>
    <w:rsid w:val="0054404C"/>
    <w:rsid w:val="00544321"/>
    <w:rsid w:val="00544D00"/>
    <w:rsid w:val="00545065"/>
    <w:rsid w:val="005454F3"/>
    <w:rsid w:val="00545F62"/>
    <w:rsid w:val="00545F7F"/>
    <w:rsid w:val="00546D0B"/>
    <w:rsid w:val="0054757F"/>
    <w:rsid w:val="00550280"/>
    <w:rsid w:val="00551D80"/>
    <w:rsid w:val="00551FB8"/>
    <w:rsid w:val="005520CB"/>
    <w:rsid w:val="00552256"/>
    <w:rsid w:val="00552BA2"/>
    <w:rsid w:val="00553D33"/>
    <w:rsid w:val="005540B1"/>
    <w:rsid w:val="00554D0A"/>
    <w:rsid w:val="00554D93"/>
    <w:rsid w:val="0055554C"/>
    <w:rsid w:val="005556B7"/>
    <w:rsid w:val="00556782"/>
    <w:rsid w:val="00556AFB"/>
    <w:rsid w:val="00557357"/>
    <w:rsid w:val="005601FD"/>
    <w:rsid w:val="00560E75"/>
    <w:rsid w:val="00561546"/>
    <w:rsid w:val="005620F0"/>
    <w:rsid w:val="00562CF4"/>
    <w:rsid w:val="005638EF"/>
    <w:rsid w:val="0056533E"/>
    <w:rsid w:val="005653B0"/>
    <w:rsid w:val="00565400"/>
    <w:rsid w:val="00565AEE"/>
    <w:rsid w:val="00565BF2"/>
    <w:rsid w:val="00565FA1"/>
    <w:rsid w:val="00567245"/>
    <w:rsid w:val="005672E6"/>
    <w:rsid w:val="0056771C"/>
    <w:rsid w:val="00567A61"/>
    <w:rsid w:val="0057091F"/>
    <w:rsid w:val="005713C8"/>
    <w:rsid w:val="00571514"/>
    <w:rsid w:val="005716A4"/>
    <w:rsid w:val="0057243F"/>
    <w:rsid w:val="00573807"/>
    <w:rsid w:val="00574485"/>
    <w:rsid w:val="00576269"/>
    <w:rsid w:val="0057651E"/>
    <w:rsid w:val="005769EE"/>
    <w:rsid w:val="00577073"/>
    <w:rsid w:val="005778C5"/>
    <w:rsid w:val="005822FF"/>
    <w:rsid w:val="005823E5"/>
    <w:rsid w:val="005824E4"/>
    <w:rsid w:val="00583F3D"/>
    <w:rsid w:val="00585AC7"/>
    <w:rsid w:val="00585D56"/>
    <w:rsid w:val="00586636"/>
    <w:rsid w:val="00586C23"/>
    <w:rsid w:val="00587198"/>
    <w:rsid w:val="005877D3"/>
    <w:rsid w:val="00587887"/>
    <w:rsid w:val="0059077F"/>
    <w:rsid w:val="00590996"/>
    <w:rsid w:val="00591C3C"/>
    <w:rsid w:val="00593D8A"/>
    <w:rsid w:val="005947AC"/>
    <w:rsid w:val="00596868"/>
    <w:rsid w:val="0059696A"/>
    <w:rsid w:val="00596C47"/>
    <w:rsid w:val="00597747"/>
    <w:rsid w:val="00597822"/>
    <w:rsid w:val="005A0196"/>
    <w:rsid w:val="005A04FF"/>
    <w:rsid w:val="005A0C4C"/>
    <w:rsid w:val="005A1504"/>
    <w:rsid w:val="005A1A2E"/>
    <w:rsid w:val="005A1F9A"/>
    <w:rsid w:val="005A29B2"/>
    <w:rsid w:val="005A2E28"/>
    <w:rsid w:val="005A375A"/>
    <w:rsid w:val="005A4C4D"/>
    <w:rsid w:val="005A577F"/>
    <w:rsid w:val="005A6069"/>
    <w:rsid w:val="005A6531"/>
    <w:rsid w:val="005A7205"/>
    <w:rsid w:val="005A7623"/>
    <w:rsid w:val="005A793C"/>
    <w:rsid w:val="005B03CE"/>
    <w:rsid w:val="005B10B0"/>
    <w:rsid w:val="005B11EB"/>
    <w:rsid w:val="005B32F7"/>
    <w:rsid w:val="005B6407"/>
    <w:rsid w:val="005B7003"/>
    <w:rsid w:val="005B73C4"/>
    <w:rsid w:val="005B741D"/>
    <w:rsid w:val="005C0631"/>
    <w:rsid w:val="005C073F"/>
    <w:rsid w:val="005C0C56"/>
    <w:rsid w:val="005C1566"/>
    <w:rsid w:val="005C317D"/>
    <w:rsid w:val="005C329B"/>
    <w:rsid w:val="005C63FB"/>
    <w:rsid w:val="005C6867"/>
    <w:rsid w:val="005C79DC"/>
    <w:rsid w:val="005D046E"/>
    <w:rsid w:val="005D0D2E"/>
    <w:rsid w:val="005D11D6"/>
    <w:rsid w:val="005D1B28"/>
    <w:rsid w:val="005D1CF1"/>
    <w:rsid w:val="005D2D2C"/>
    <w:rsid w:val="005D2EA1"/>
    <w:rsid w:val="005D321A"/>
    <w:rsid w:val="005D3A40"/>
    <w:rsid w:val="005D40BA"/>
    <w:rsid w:val="005D533F"/>
    <w:rsid w:val="005D5BEF"/>
    <w:rsid w:val="005D5F43"/>
    <w:rsid w:val="005D6CD8"/>
    <w:rsid w:val="005D6F27"/>
    <w:rsid w:val="005D74E8"/>
    <w:rsid w:val="005D7658"/>
    <w:rsid w:val="005D7677"/>
    <w:rsid w:val="005D7AD2"/>
    <w:rsid w:val="005E1086"/>
    <w:rsid w:val="005E177A"/>
    <w:rsid w:val="005E3812"/>
    <w:rsid w:val="005E535A"/>
    <w:rsid w:val="005E6580"/>
    <w:rsid w:val="005E66BE"/>
    <w:rsid w:val="005F0645"/>
    <w:rsid w:val="005F0A8C"/>
    <w:rsid w:val="005F0AAD"/>
    <w:rsid w:val="005F0D76"/>
    <w:rsid w:val="005F1702"/>
    <w:rsid w:val="005F1D87"/>
    <w:rsid w:val="005F1F56"/>
    <w:rsid w:val="005F3543"/>
    <w:rsid w:val="005F4EA8"/>
    <w:rsid w:val="005F7924"/>
    <w:rsid w:val="005F7E57"/>
    <w:rsid w:val="005F7FF2"/>
    <w:rsid w:val="00600360"/>
    <w:rsid w:val="006011CF"/>
    <w:rsid w:val="0060144B"/>
    <w:rsid w:val="0060189E"/>
    <w:rsid w:val="00601B87"/>
    <w:rsid w:val="00601F19"/>
    <w:rsid w:val="006022C0"/>
    <w:rsid w:val="006022C9"/>
    <w:rsid w:val="00602913"/>
    <w:rsid w:val="0060301C"/>
    <w:rsid w:val="0060328D"/>
    <w:rsid w:val="00604E01"/>
    <w:rsid w:val="00605DAB"/>
    <w:rsid w:val="006067D9"/>
    <w:rsid w:val="00606AA1"/>
    <w:rsid w:val="006071F7"/>
    <w:rsid w:val="0060744A"/>
    <w:rsid w:val="00607588"/>
    <w:rsid w:val="00607A28"/>
    <w:rsid w:val="00610572"/>
    <w:rsid w:val="00613493"/>
    <w:rsid w:val="00613739"/>
    <w:rsid w:val="00613C70"/>
    <w:rsid w:val="0061455E"/>
    <w:rsid w:val="0061471B"/>
    <w:rsid w:val="00615DB9"/>
    <w:rsid w:val="00616A6B"/>
    <w:rsid w:val="00616ACA"/>
    <w:rsid w:val="0061738A"/>
    <w:rsid w:val="006174EE"/>
    <w:rsid w:val="006175B8"/>
    <w:rsid w:val="00620604"/>
    <w:rsid w:val="0062315C"/>
    <w:rsid w:val="0062396F"/>
    <w:rsid w:val="00623C2C"/>
    <w:rsid w:val="00623C87"/>
    <w:rsid w:val="0062419A"/>
    <w:rsid w:val="00625175"/>
    <w:rsid w:val="00625661"/>
    <w:rsid w:val="006257A6"/>
    <w:rsid w:val="006257BF"/>
    <w:rsid w:val="00630B6E"/>
    <w:rsid w:val="00631493"/>
    <w:rsid w:val="00631C94"/>
    <w:rsid w:val="0063315A"/>
    <w:rsid w:val="00633240"/>
    <w:rsid w:val="00633750"/>
    <w:rsid w:val="00633996"/>
    <w:rsid w:val="00634A6C"/>
    <w:rsid w:val="00634E24"/>
    <w:rsid w:val="0063585C"/>
    <w:rsid w:val="00635FE0"/>
    <w:rsid w:val="006364A7"/>
    <w:rsid w:val="00636DDF"/>
    <w:rsid w:val="00636E0D"/>
    <w:rsid w:val="006372B6"/>
    <w:rsid w:val="006373B1"/>
    <w:rsid w:val="006373E9"/>
    <w:rsid w:val="006376D4"/>
    <w:rsid w:val="00637C98"/>
    <w:rsid w:val="00637E1D"/>
    <w:rsid w:val="00637FA8"/>
    <w:rsid w:val="00641A1F"/>
    <w:rsid w:val="006424D7"/>
    <w:rsid w:val="00644375"/>
    <w:rsid w:val="006447F4"/>
    <w:rsid w:val="006452C3"/>
    <w:rsid w:val="0064606B"/>
    <w:rsid w:val="0065099C"/>
    <w:rsid w:val="00651A73"/>
    <w:rsid w:val="00652B82"/>
    <w:rsid w:val="00652C4B"/>
    <w:rsid w:val="006530CE"/>
    <w:rsid w:val="00654537"/>
    <w:rsid w:val="00654FEC"/>
    <w:rsid w:val="0065521B"/>
    <w:rsid w:val="00655F00"/>
    <w:rsid w:val="0065726C"/>
    <w:rsid w:val="0066141E"/>
    <w:rsid w:val="0066197C"/>
    <w:rsid w:val="00662F5D"/>
    <w:rsid w:val="00663616"/>
    <w:rsid w:val="006644CE"/>
    <w:rsid w:val="00664939"/>
    <w:rsid w:val="00664DB5"/>
    <w:rsid w:val="00665973"/>
    <w:rsid w:val="00666603"/>
    <w:rsid w:val="00667931"/>
    <w:rsid w:val="0067009A"/>
    <w:rsid w:val="00670281"/>
    <w:rsid w:val="00670BEF"/>
    <w:rsid w:val="006714D9"/>
    <w:rsid w:val="00672505"/>
    <w:rsid w:val="006726F3"/>
    <w:rsid w:val="00672B42"/>
    <w:rsid w:val="00673208"/>
    <w:rsid w:val="00673322"/>
    <w:rsid w:val="00673C0D"/>
    <w:rsid w:val="00674268"/>
    <w:rsid w:val="0067574A"/>
    <w:rsid w:val="006767E8"/>
    <w:rsid w:val="00676DB1"/>
    <w:rsid w:val="00677836"/>
    <w:rsid w:val="00682952"/>
    <w:rsid w:val="00682CE6"/>
    <w:rsid w:val="00682DCE"/>
    <w:rsid w:val="00682EDA"/>
    <w:rsid w:val="00682FCE"/>
    <w:rsid w:val="00683F29"/>
    <w:rsid w:val="006863B1"/>
    <w:rsid w:val="006863D4"/>
    <w:rsid w:val="0069111D"/>
    <w:rsid w:val="00691284"/>
    <w:rsid w:val="00691D08"/>
    <w:rsid w:val="00691E93"/>
    <w:rsid w:val="00692330"/>
    <w:rsid w:val="006927C7"/>
    <w:rsid w:val="00693C36"/>
    <w:rsid w:val="00694699"/>
    <w:rsid w:val="006951EA"/>
    <w:rsid w:val="0069673D"/>
    <w:rsid w:val="006976A2"/>
    <w:rsid w:val="006A07E7"/>
    <w:rsid w:val="006A0DB5"/>
    <w:rsid w:val="006A20F9"/>
    <w:rsid w:val="006A26D1"/>
    <w:rsid w:val="006A2900"/>
    <w:rsid w:val="006A3485"/>
    <w:rsid w:val="006A396F"/>
    <w:rsid w:val="006A6543"/>
    <w:rsid w:val="006A657B"/>
    <w:rsid w:val="006A6787"/>
    <w:rsid w:val="006A7AA6"/>
    <w:rsid w:val="006A7C7E"/>
    <w:rsid w:val="006B0516"/>
    <w:rsid w:val="006B0CBC"/>
    <w:rsid w:val="006B1E9C"/>
    <w:rsid w:val="006B2046"/>
    <w:rsid w:val="006B2E9E"/>
    <w:rsid w:val="006B35D4"/>
    <w:rsid w:val="006B3CCC"/>
    <w:rsid w:val="006B4176"/>
    <w:rsid w:val="006B4F2E"/>
    <w:rsid w:val="006B52F8"/>
    <w:rsid w:val="006B57B1"/>
    <w:rsid w:val="006B6206"/>
    <w:rsid w:val="006B7102"/>
    <w:rsid w:val="006B724B"/>
    <w:rsid w:val="006B79A4"/>
    <w:rsid w:val="006C0125"/>
    <w:rsid w:val="006C146E"/>
    <w:rsid w:val="006C2273"/>
    <w:rsid w:val="006C27AF"/>
    <w:rsid w:val="006C288B"/>
    <w:rsid w:val="006C3A2A"/>
    <w:rsid w:val="006C3AEA"/>
    <w:rsid w:val="006C4209"/>
    <w:rsid w:val="006C4CA0"/>
    <w:rsid w:val="006C53A4"/>
    <w:rsid w:val="006C5F56"/>
    <w:rsid w:val="006C6131"/>
    <w:rsid w:val="006C63F6"/>
    <w:rsid w:val="006C69D2"/>
    <w:rsid w:val="006C6B7B"/>
    <w:rsid w:val="006D0F6D"/>
    <w:rsid w:val="006D2D6A"/>
    <w:rsid w:val="006D2DE5"/>
    <w:rsid w:val="006D309D"/>
    <w:rsid w:val="006D3DD5"/>
    <w:rsid w:val="006D4032"/>
    <w:rsid w:val="006D4946"/>
    <w:rsid w:val="006D5133"/>
    <w:rsid w:val="006D66CE"/>
    <w:rsid w:val="006E0480"/>
    <w:rsid w:val="006E0F9B"/>
    <w:rsid w:val="006E1D76"/>
    <w:rsid w:val="006E36B0"/>
    <w:rsid w:val="006E3935"/>
    <w:rsid w:val="006E400E"/>
    <w:rsid w:val="006E4318"/>
    <w:rsid w:val="006E4B19"/>
    <w:rsid w:val="006E5744"/>
    <w:rsid w:val="006E57CF"/>
    <w:rsid w:val="006E6699"/>
    <w:rsid w:val="006E6EAF"/>
    <w:rsid w:val="006E7D74"/>
    <w:rsid w:val="006F0022"/>
    <w:rsid w:val="006F0048"/>
    <w:rsid w:val="006F0835"/>
    <w:rsid w:val="006F0B02"/>
    <w:rsid w:val="006F3463"/>
    <w:rsid w:val="006F34E7"/>
    <w:rsid w:val="006F42E7"/>
    <w:rsid w:val="006F5152"/>
    <w:rsid w:val="006F5E5E"/>
    <w:rsid w:val="006F6FB6"/>
    <w:rsid w:val="006F761B"/>
    <w:rsid w:val="00700043"/>
    <w:rsid w:val="00700E81"/>
    <w:rsid w:val="0070122A"/>
    <w:rsid w:val="0070146F"/>
    <w:rsid w:val="00702CD2"/>
    <w:rsid w:val="007037A1"/>
    <w:rsid w:val="00703F08"/>
    <w:rsid w:val="0070429A"/>
    <w:rsid w:val="00704EEC"/>
    <w:rsid w:val="00704FC2"/>
    <w:rsid w:val="007053DE"/>
    <w:rsid w:val="007057AE"/>
    <w:rsid w:val="00705A47"/>
    <w:rsid w:val="00705C0A"/>
    <w:rsid w:val="007060A0"/>
    <w:rsid w:val="0070689C"/>
    <w:rsid w:val="00706B03"/>
    <w:rsid w:val="007101DF"/>
    <w:rsid w:val="00710479"/>
    <w:rsid w:val="00712EC0"/>
    <w:rsid w:val="007137BE"/>
    <w:rsid w:val="00713BD8"/>
    <w:rsid w:val="00713F2E"/>
    <w:rsid w:val="00714345"/>
    <w:rsid w:val="00714E6D"/>
    <w:rsid w:val="0071519D"/>
    <w:rsid w:val="00715597"/>
    <w:rsid w:val="0071606E"/>
    <w:rsid w:val="00716F6A"/>
    <w:rsid w:val="0071723F"/>
    <w:rsid w:val="00717260"/>
    <w:rsid w:val="007176CA"/>
    <w:rsid w:val="00717B6D"/>
    <w:rsid w:val="00717F08"/>
    <w:rsid w:val="007204FC"/>
    <w:rsid w:val="0072176C"/>
    <w:rsid w:val="007221C1"/>
    <w:rsid w:val="007223E4"/>
    <w:rsid w:val="007227CC"/>
    <w:rsid w:val="00723729"/>
    <w:rsid w:val="007237E3"/>
    <w:rsid w:val="00723AA7"/>
    <w:rsid w:val="00723C15"/>
    <w:rsid w:val="007247A8"/>
    <w:rsid w:val="007252E1"/>
    <w:rsid w:val="007256F2"/>
    <w:rsid w:val="00725E08"/>
    <w:rsid w:val="007261F8"/>
    <w:rsid w:val="007273B4"/>
    <w:rsid w:val="00730109"/>
    <w:rsid w:val="00730485"/>
    <w:rsid w:val="007309AD"/>
    <w:rsid w:val="00731336"/>
    <w:rsid w:val="00731E03"/>
    <w:rsid w:val="0073312A"/>
    <w:rsid w:val="00734002"/>
    <w:rsid w:val="007356DE"/>
    <w:rsid w:val="007366C3"/>
    <w:rsid w:val="00736BCC"/>
    <w:rsid w:val="0073752C"/>
    <w:rsid w:val="00741338"/>
    <w:rsid w:val="00741A98"/>
    <w:rsid w:val="00741DB0"/>
    <w:rsid w:val="00742BA1"/>
    <w:rsid w:val="00742D09"/>
    <w:rsid w:val="007435F1"/>
    <w:rsid w:val="00743C47"/>
    <w:rsid w:val="0074526D"/>
    <w:rsid w:val="00746440"/>
    <w:rsid w:val="00751BA2"/>
    <w:rsid w:val="0075218F"/>
    <w:rsid w:val="00752448"/>
    <w:rsid w:val="00752B54"/>
    <w:rsid w:val="00753FE7"/>
    <w:rsid w:val="00754DD7"/>
    <w:rsid w:val="0075536C"/>
    <w:rsid w:val="007556F0"/>
    <w:rsid w:val="0075590B"/>
    <w:rsid w:val="00755B1D"/>
    <w:rsid w:val="00757ED0"/>
    <w:rsid w:val="0076001B"/>
    <w:rsid w:val="00760536"/>
    <w:rsid w:val="007637A9"/>
    <w:rsid w:val="007641CD"/>
    <w:rsid w:val="0076436D"/>
    <w:rsid w:val="007645DB"/>
    <w:rsid w:val="0076530A"/>
    <w:rsid w:val="00766AF0"/>
    <w:rsid w:val="00766E87"/>
    <w:rsid w:val="007670CF"/>
    <w:rsid w:val="007672FD"/>
    <w:rsid w:val="00767314"/>
    <w:rsid w:val="00770A42"/>
    <w:rsid w:val="007711A9"/>
    <w:rsid w:val="007716A7"/>
    <w:rsid w:val="00771F6E"/>
    <w:rsid w:val="007721D5"/>
    <w:rsid w:val="007726AF"/>
    <w:rsid w:val="00772799"/>
    <w:rsid w:val="00772BD9"/>
    <w:rsid w:val="00772BFE"/>
    <w:rsid w:val="00772F20"/>
    <w:rsid w:val="00773D94"/>
    <w:rsid w:val="00774804"/>
    <w:rsid w:val="00774C6E"/>
    <w:rsid w:val="00775119"/>
    <w:rsid w:val="00775701"/>
    <w:rsid w:val="00775D6F"/>
    <w:rsid w:val="007774FC"/>
    <w:rsid w:val="0078055F"/>
    <w:rsid w:val="00781754"/>
    <w:rsid w:val="0078356A"/>
    <w:rsid w:val="00783670"/>
    <w:rsid w:val="00783CD7"/>
    <w:rsid w:val="00783F76"/>
    <w:rsid w:val="007840D3"/>
    <w:rsid w:val="007844FC"/>
    <w:rsid w:val="00787E60"/>
    <w:rsid w:val="00791A8F"/>
    <w:rsid w:val="00794349"/>
    <w:rsid w:val="00794D56"/>
    <w:rsid w:val="00796B3C"/>
    <w:rsid w:val="00796D42"/>
    <w:rsid w:val="007973D5"/>
    <w:rsid w:val="007A0690"/>
    <w:rsid w:val="007A06C5"/>
    <w:rsid w:val="007A0C23"/>
    <w:rsid w:val="007A16F0"/>
    <w:rsid w:val="007A171A"/>
    <w:rsid w:val="007A1822"/>
    <w:rsid w:val="007A192D"/>
    <w:rsid w:val="007A2020"/>
    <w:rsid w:val="007A3711"/>
    <w:rsid w:val="007A4E26"/>
    <w:rsid w:val="007A5AF9"/>
    <w:rsid w:val="007A6214"/>
    <w:rsid w:val="007A683E"/>
    <w:rsid w:val="007A6979"/>
    <w:rsid w:val="007A6D3C"/>
    <w:rsid w:val="007B0564"/>
    <w:rsid w:val="007B0599"/>
    <w:rsid w:val="007B062B"/>
    <w:rsid w:val="007B0B2B"/>
    <w:rsid w:val="007B2434"/>
    <w:rsid w:val="007B3404"/>
    <w:rsid w:val="007B38A3"/>
    <w:rsid w:val="007B4379"/>
    <w:rsid w:val="007B581F"/>
    <w:rsid w:val="007B5E87"/>
    <w:rsid w:val="007B5E97"/>
    <w:rsid w:val="007B6126"/>
    <w:rsid w:val="007B65C1"/>
    <w:rsid w:val="007B77C9"/>
    <w:rsid w:val="007C0210"/>
    <w:rsid w:val="007C0246"/>
    <w:rsid w:val="007C0F34"/>
    <w:rsid w:val="007C193E"/>
    <w:rsid w:val="007C2517"/>
    <w:rsid w:val="007C26CB"/>
    <w:rsid w:val="007C2701"/>
    <w:rsid w:val="007C325C"/>
    <w:rsid w:val="007C3641"/>
    <w:rsid w:val="007C3B7F"/>
    <w:rsid w:val="007C5483"/>
    <w:rsid w:val="007C6A35"/>
    <w:rsid w:val="007C6BC8"/>
    <w:rsid w:val="007C753B"/>
    <w:rsid w:val="007C7E01"/>
    <w:rsid w:val="007D0AAA"/>
    <w:rsid w:val="007D1238"/>
    <w:rsid w:val="007D16F8"/>
    <w:rsid w:val="007D2018"/>
    <w:rsid w:val="007D307C"/>
    <w:rsid w:val="007D47B7"/>
    <w:rsid w:val="007D535E"/>
    <w:rsid w:val="007D5F5D"/>
    <w:rsid w:val="007D6453"/>
    <w:rsid w:val="007D7533"/>
    <w:rsid w:val="007D7705"/>
    <w:rsid w:val="007D7E96"/>
    <w:rsid w:val="007E0150"/>
    <w:rsid w:val="007E0519"/>
    <w:rsid w:val="007E111E"/>
    <w:rsid w:val="007E1C04"/>
    <w:rsid w:val="007E3DA9"/>
    <w:rsid w:val="007E474A"/>
    <w:rsid w:val="007E47F5"/>
    <w:rsid w:val="007E51D4"/>
    <w:rsid w:val="007E5FEA"/>
    <w:rsid w:val="007E622B"/>
    <w:rsid w:val="007E6E0B"/>
    <w:rsid w:val="007E6EFC"/>
    <w:rsid w:val="007F05A9"/>
    <w:rsid w:val="007F12AF"/>
    <w:rsid w:val="007F3AA6"/>
    <w:rsid w:val="007F3C74"/>
    <w:rsid w:val="007F4379"/>
    <w:rsid w:val="007F5D64"/>
    <w:rsid w:val="007F62DA"/>
    <w:rsid w:val="007F6A5A"/>
    <w:rsid w:val="0080121C"/>
    <w:rsid w:val="00801266"/>
    <w:rsid w:val="0080199E"/>
    <w:rsid w:val="008031EC"/>
    <w:rsid w:val="00804C84"/>
    <w:rsid w:val="008053C1"/>
    <w:rsid w:val="008069AB"/>
    <w:rsid w:val="00806AD0"/>
    <w:rsid w:val="00806F9A"/>
    <w:rsid w:val="008077C8"/>
    <w:rsid w:val="00807F2E"/>
    <w:rsid w:val="00810021"/>
    <w:rsid w:val="008103B0"/>
    <w:rsid w:val="00810E0E"/>
    <w:rsid w:val="0081137C"/>
    <w:rsid w:val="0081204B"/>
    <w:rsid w:val="0081235F"/>
    <w:rsid w:val="00812564"/>
    <w:rsid w:val="00812EB5"/>
    <w:rsid w:val="008132CF"/>
    <w:rsid w:val="00813D66"/>
    <w:rsid w:val="00814AB4"/>
    <w:rsid w:val="00815871"/>
    <w:rsid w:val="00816E74"/>
    <w:rsid w:val="0081749A"/>
    <w:rsid w:val="008179C0"/>
    <w:rsid w:val="00817DD8"/>
    <w:rsid w:val="008216B7"/>
    <w:rsid w:val="008226A7"/>
    <w:rsid w:val="00822B1C"/>
    <w:rsid w:val="00822F4B"/>
    <w:rsid w:val="00823BC9"/>
    <w:rsid w:val="00823CDF"/>
    <w:rsid w:val="00823E3E"/>
    <w:rsid w:val="00824236"/>
    <w:rsid w:val="00824D1C"/>
    <w:rsid w:val="00824DBD"/>
    <w:rsid w:val="008255D0"/>
    <w:rsid w:val="00825FF5"/>
    <w:rsid w:val="00826375"/>
    <w:rsid w:val="00826AE6"/>
    <w:rsid w:val="00827AAE"/>
    <w:rsid w:val="00830041"/>
    <w:rsid w:val="00830B70"/>
    <w:rsid w:val="0083126E"/>
    <w:rsid w:val="0083201F"/>
    <w:rsid w:val="00832E96"/>
    <w:rsid w:val="00833269"/>
    <w:rsid w:val="00833EB1"/>
    <w:rsid w:val="00834EA0"/>
    <w:rsid w:val="00835382"/>
    <w:rsid w:val="00835661"/>
    <w:rsid w:val="00835E16"/>
    <w:rsid w:val="00837078"/>
    <w:rsid w:val="00840ABA"/>
    <w:rsid w:val="00840D69"/>
    <w:rsid w:val="00841D41"/>
    <w:rsid w:val="0084226B"/>
    <w:rsid w:val="00843918"/>
    <w:rsid w:val="00844456"/>
    <w:rsid w:val="00844E38"/>
    <w:rsid w:val="00845143"/>
    <w:rsid w:val="00846E8F"/>
    <w:rsid w:val="00847B3D"/>
    <w:rsid w:val="0085026A"/>
    <w:rsid w:val="00850D83"/>
    <w:rsid w:val="00852324"/>
    <w:rsid w:val="008524CB"/>
    <w:rsid w:val="00852B71"/>
    <w:rsid w:val="00853B25"/>
    <w:rsid w:val="00854711"/>
    <w:rsid w:val="00855086"/>
    <w:rsid w:val="008561FC"/>
    <w:rsid w:val="00856254"/>
    <w:rsid w:val="008563B6"/>
    <w:rsid w:val="008569C0"/>
    <w:rsid w:val="008601DD"/>
    <w:rsid w:val="00861D36"/>
    <w:rsid w:val="0086238B"/>
    <w:rsid w:val="008632EF"/>
    <w:rsid w:val="0086398F"/>
    <w:rsid w:val="00865E91"/>
    <w:rsid w:val="00865EF0"/>
    <w:rsid w:val="00866165"/>
    <w:rsid w:val="0086770D"/>
    <w:rsid w:val="0087097F"/>
    <w:rsid w:val="008711BC"/>
    <w:rsid w:val="00871E3E"/>
    <w:rsid w:val="0087264B"/>
    <w:rsid w:val="00872A34"/>
    <w:rsid w:val="00872F69"/>
    <w:rsid w:val="0087361E"/>
    <w:rsid w:val="00873E50"/>
    <w:rsid w:val="00873E86"/>
    <w:rsid w:val="00874469"/>
    <w:rsid w:val="00874532"/>
    <w:rsid w:val="00874AAB"/>
    <w:rsid w:val="008754E8"/>
    <w:rsid w:val="00875DDF"/>
    <w:rsid w:val="00877645"/>
    <w:rsid w:val="0087785F"/>
    <w:rsid w:val="00877CDA"/>
    <w:rsid w:val="00880821"/>
    <w:rsid w:val="0088171A"/>
    <w:rsid w:val="008822C4"/>
    <w:rsid w:val="008824C9"/>
    <w:rsid w:val="00882554"/>
    <w:rsid w:val="00882685"/>
    <w:rsid w:val="00882D4A"/>
    <w:rsid w:val="0088452C"/>
    <w:rsid w:val="00885AFE"/>
    <w:rsid w:val="00886F2E"/>
    <w:rsid w:val="00887530"/>
    <w:rsid w:val="0088763D"/>
    <w:rsid w:val="00887EBB"/>
    <w:rsid w:val="0089059C"/>
    <w:rsid w:val="00890643"/>
    <w:rsid w:val="00890E0A"/>
    <w:rsid w:val="0089160C"/>
    <w:rsid w:val="00892878"/>
    <w:rsid w:val="00892A53"/>
    <w:rsid w:val="00892EE1"/>
    <w:rsid w:val="00893C3A"/>
    <w:rsid w:val="008940CF"/>
    <w:rsid w:val="00896312"/>
    <w:rsid w:val="00896AED"/>
    <w:rsid w:val="0089781D"/>
    <w:rsid w:val="008A0B19"/>
    <w:rsid w:val="008A26B8"/>
    <w:rsid w:val="008A35D8"/>
    <w:rsid w:val="008A4479"/>
    <w:rsid w:val="008A469B"/>
    <w:rsid w:val="008A4E60"/>
    <w:rsid w:val="008A4E94"/>
    <w:rsid w:val="008A5053"/>
    <w:rsid w:val="008A5284"/>
    <w:rsid w:val="008A57DD"/>
    <w:rsid w:val="008A6094"/>
    <w:rsid w:val="008A639D"/>
    <w:rsid w:val="008A69D5"/>
    <w:rsid w:val="008A7248"/>
    <w:rsid w:val="008A7DF2"/>
    <w:rsid w:val="008B11C0"/>
    <w:rsid w:val="008B13D8"/>
    <w:rsid w:val="008B2404"/>
    <w:rsid w:val="008B2993"/>
    <w:rsid w:val="008B398B"/>
    <w:rsid w:val="008B3C2E"/>
    <w:rsid w:val="008B3D0F"/>
    <w:rsid w:val="008B43E6"/>
    <w:rsid w:val="008B5E52"/>
    <w:rsid w:val="008B6337"/>
    <w:rsid w:val="008B6350"/>
    <w:rsid w:val="008B69DC"/>
    <w:rsid w:val="008B7020"/>
    <w:rsid w:val="008C000B"/>
    <w:rsid w:val="008C02E1"/>
    <w:rsid w:val="008C106C"/>
    <w:rsid w:val="008C115D"/>
    <w:rsid w:val="008C1DFD"/>
    <w:rsid w:val="008C23D8"/>
    <w:rsid w:val="008C433A"/>
    <w:rsid w:val="008C4532"/>
    <w:rsid w:val="008C47AC"/>
    <w:rsid w:val="008C4806"/>
    <w:rsid w:val="008C6300"/>
    <w:rsid w:val="008C705B"/>
    <w:rsid w:val="008C70D2"/>
    <w:rsid w:val="008C7B06"/>
    <w:rsid w:val="008D13CA"/>
    <w:rsid w:val="008D1D7B"/>
    <w:rsid w:val="008D4009"/>
    <w:rsid w:val="008D4966"/>
    <w:rsid w:val="008D4BED"/>
    <w:rsid w:val="008D4C05"/>
    <w:rsid w:val="008D768F"/>
    <w:rsid w:val="008D7A08"/>
    <w:rsid w:val="008E0B15"/>
    <w:rsid w:val="008E126B"/>
    <w:rsid w:val="008E1D1D"/>
    <w:rsid w:val="008E28BC"/>
    <w:rsid w:val="008E3034"/>
    <w:rsid w:val="008E369B"/>
    <w:rsid w:val="008E3DC9"/>
    <w:rsid w:val="008E3E14"/>
    <w:rsid w:val="008E4117"/>
    <w:rsid w:val="008E4482"/>
    <w:rsid w:val="008E480A"/>
    <w:rsid w:val="008E4E08"/>
    <w:rsid w:val="008E4F35"/>
    <w:rsid w:val="008E5807"/>
    <w:rsid w:val="008E5B6A"/>
    <w:rsid w:val="008E62DC"/>
    <w:rsid w:val="008E6C38"/>
    <w:rsid w:val="008E74E0"/>
    <w:rsid w:val="008F04F6"/>
    <w:rsid w:val="008F0D1B"/>
    <w:rsid w:val="008F1F38"/>
    <w:rsid w:val="008F353F"/>
    <w:rsid w:val="008F357A"/>
    <w:rsid w:val="008F44EC"/>
    <w:rsid w:val="008F605E"/>
    <w:rsid w:val="008F675E"/>
    <w:rsid w:val="008F7924"/>
    <w:rsid w:val="009004B0"/>
    <w:rsid w:val="009009CB"/>
    <w:rsid w:val="00900EA6"/>
    <w:rsid w:val="00901D0C"/>
    <w:rsid w:val="009020F8"/>
    <w:rsid w:val="00902490"/>
    <w:rsid w:val="009034DC"/>
    <w:rsid w:val="00905129"/>
    <w:rsid w:val="009054EA"/>
    <w:rsid w:val="00905AAC"/>
    <w:rsid w:val="00905D93"/>
    <w:rsid w:val="00905DF1"/>
    <w:rsid w:val="009062DD"/>
    <w:rsid w:val="00906957"/>
    <w:rsid w:val="00907C1E"/>
    <w:rsid w:val="00910548"/>
    <w:rsid w:val="00910554"/>
    <w:rsid w:val="00910791"/>
    <w:rsid w:val="009109C1"/>
    <w:rsid w:val="00910A25"/>
    <w:rsid w:val="00911149"/>
    <w:rsid w:val="009115BF"/>
    <w:rsid w:val="00911FBF"/>
    <w:rsid w:val="00913DFA"/>
    <w:rsid w:val="00913F43"/>
    <w:rsid w:val="00915B56"/>
    <w:rsid w:val="00916C5F"/>
    <w:rsid w:val="00921C26"/>
    <w:rsid w:val="009221D2"/>
    <w:rsid w:val="009224E9"/>
    <w:rsid w:val="00922C07"/>
    <w:rsid w:val="00922F14"/>
    <w:rsid w:val="009230B4"/>
    <w:rsid w:val="009234B2"/>
    <w:rsid w:val="00923CA2"/>
    <w:rsid w:val="00923D3D"/>
    <w:rsid w:val="009249F0"/>
    <w:rsid w:val="00925831"/>
    <w:rsid w:val="00925CEB"/>
    <w:rsid w:val="00925DC8"/>
    <w:rsid w:val="0092600E"/>
    <w:rsid w:val="00926113"/>
    <w:rsid w:val="0092677D"/>
    <w:rsid w:val="00926C5E"/>
    <w:rsid w:val="00927A1B"/>
    <w:rsid w:val="00927CB9"/>
    <w:rsid w:val="0093068E"/>
    <w:rsid w:val="00931FA4"/>
    <w:rsid w:val="0093333C"/>
    <w:rsid w:val="00933BFD"/>
    <w:rsid w:val="009354F8"/>
    <w:rsid w:val="0093598F"/>
    <w:rsid w:val="00935CDD"/>
    <w:rsid w:val="009363E7"/>
    <w:rsid w:val="00936A05"/>
    <w:rsid w:val="00936F72"/>
    <w:rsid w:val="00937060"/>
    <w:rsid w:val="00937292"/>
    <w:rsid w:val="00937CE1"/>
    <w:rsid w:val="0094008B"/>
    <w:rsid w:val="009403E3"/>
    <w:rsid w:val="00940D31"/>
    <w:rsid w:val="00941D75"/>
    <w:rsid w:val="00941F57"/>
    <w:rsid w:val="009432FA"/>
    <w:rsid w:val="0094438C"/>
    <w:rsid w:val="00945228"/>
    <w:rsid w:val="009456D4"/>
    <w:rsid w:val="00945B95"/>
    <w:rsid w:val="00947A7B"/>
    <w:rsid w:val="00950347"/>
    <w:rsid w:val="00950F4B"/>
    <w:rsid w:val="00951469"/>
    <w:rsid w:val="00952365"/>
    <w:rsid w:val="00952D69"/>
    <w:rsid w:val="009548FF"/>
    <w:rsid w:val="00956395"/>
    <w:rsid w:val="00956E42"/>
    <w:rsid w:val="00957A69"/>
    <w:rsid w:val="00957CBA"/>
    <w:rsid w:val="009603F4"/>
    <w:rsid w:val="00960DAC"/>
    <w:rsid w:val="00960F9A"/>
    <w:rsid w:val="00962239"/>
    <w:rsid w:val="00962ED7"/>
    <w:rsid w:val="00964771"/>
    <w:rsid w:val="00966E36"/>
    <w:rsid w:val="00967109"/>
    <w:rsid w:val="0096749D"/>
    <w:rsid w:val="00967EB7"/>
    <w:rsid w:val="009706E3"/>
    <w:rsid w:val="00970CC6"/>
    <w:rsid w:val="00971567"/>
    <w:rsid w:val="00972113"/>
    <w:rsid w:val="00972172"/>
    <w:rsid w:val="00972C22"/>
    <w:rsid w:val="00973C45"/>
    <w:rsid w:val="0097409F"/>
    <w:rsid w:val="00974333"/>
    <w:rsid w:val="00974441"/>
    <w:rsid w:val="00974C98"/>
    <w:rsid w:val="00974DB0"/>
    <w:rsid w:val="009750B8"/>
    <w:rsid w:val="0097679A"/>
    <w:rsid w:val="00976832"/>
    <w:rsid w:val="009772C2"/>
    <w:rsid w:val="0098079D"/>
    <w:rsid w:val="0098096B"/>
    <w:rsid w:val="00981EC1"/>
    <w:rsid w:val="00981ED6"/>
    <w:rsid w:val="00982405"/>
    <w:rsid w:val="00982E12"/>
    <w:rsid w:val="00983CA9"/>
    <w:rsid w:val="00984A23"/>
    <w:rsid w:val="0098581D"/>
    <w:rsid w:val="00986134"/>
    <w:rsid w:val="00986DB1"/>
    <w:rsid w:val="00986DF7"/>
    <w:rsid w:val="00986FAD"/>
    <w:rsid w:val="009912A3"/>
    <w:rsid w:val="0099132B"/>
    <w:rsid w:val="00991353"/>
    <w:rsid w:val="0099144F"/>
    <w:rsid w:val="009928A5"/>
    <w:rsid w:val="00994499"/>
    <w:rsid w:val="0099490A"/>
    <w:rsid w:val="00995454"/>
    <w:rsid w:val="00996512"/>
    <w:rsid w:val="009969DD"/>
    <w:rsid w:val="009970D7"/>
    <w:rsid w:val="00997356"/>
    <w:rsid w:val="009A15A8"/>
    <w:rsid w:val="009A23EE"/>
    <w:rsid w:val="009A2FAC"/>
    <w:rsid w:val="009A3A60"/>
    <w:rsid w:val="009A3EDD"/>
    <w:rsid w:val="009A436D"/>
    <w:rsid w:val="009A444D"/>
    <w:rsid w:val="009A6425"/>
    <w:rsid w:val="009A71D4"/>
    <w:rsid w:val="009B061A"/>
    <w:rsid w:val="009B180D"/>
    <w:rsid w:val="009B233E"/>
    <w:rsid w:val="009B2403"/>
    <w:rsid w:val="009B27E3"/>
    <w:rsid w:val="009B2882"/>
    <w:rsid w:val="009B2A35"/>
    <w:rsid w:val="009B2C08"/>
    <w:rsid w:val="009B31D3"/>
    <w:rsid w:val="009B3536"/>
    <w:rsid w:val="009B3FC0"/>
    <w:rsid w:val="009B4ED7"/>
    <w:rsid w:val="009B4FEF"/>
    <w:rsid w:val="009B58BF"/>
    <w:rsid w:val="009B6CC0"/>
    <w:rsid w:val="009B6DBE"/>
    <w:rsid w:val="009B7523"/>
    <w:rsid w:val="009B763C"/>
    <w:rsid w:val="009B7C59"/>
    <w:rsid w:val="009C2CE6"/>
    <w:rsid w:val="009C31BF"/>
    <w:rsid w:val="009C3DE4"/>
    <w:rsid w:val="009C5D75"/>
    <w:rsid w:val="009C5E37"/>
    <w:rsid w:val="009C68C0"/>
    <w:rsid w:val="009D1966"/>
    <w:rsid w:val="009D20CE"/>
    <w:rsid w:val="009D3B6C"/>
    <w:rsid w:val="009D5022"/>
    <w:rsid w:val="009D5437"/>
    <w:rsid w:val="009D59F0"/>
    <w:rsid w:val="009D5E57"/>
    <w:rsid w:val="009D6DE4"/>
    <w:rsid w:val="009D7569"/>
    <w:rsid w:val="009D77C7"/>
    <w:rsid w:val="009D7DC2"/>
    <w:rsid w:val="009E065A"/>
    <w:rsid w:val="009E0F80"/>
    <w:rsid w:val="009E1ABD"/>
    <w:rsid w:val="009E237D"/>
    <w:rsid w:val="009E3FDA"/>
    <w:rsid w:val="009E506E"/>
    <w:rsid w:val="009E53E8"/>
    <w:rsid w:val="009E5563"/>
    <w:rsid w:val="009E7527"/>
    <w:rsid w:val="009E75C6"/>
    <w:rsid w:val="009E7713"/>
    <w:rsid w:val="009F0AA2"/>
    <w:rsid w:val="009F0E91"/>
    <w:rsid w:val="009F225A"/>
    <w:rsid w:val="009F2CBD"/>
    <w:rsid w:val="009F3C1F"/>
    <w:rsid w:val="009F53BF"/>
    <w:rsid w:val="009F6224"/>
    <w:rsid w:val="009F666B"/>
    <w:rsid w:val="009F6701"/>
    <w:rsid w:val="009F6BA2"/>
    <w:rsid w:val="009F7032"/>
    <w:rsid w:val="009F7071"/>
    <w:rsid w:val="009F71AA"/>
    <w:rsid w:val="009F77EE"/>
    <w:rsid w:val="00A00811"/>
    <w:rsid w:val="00A00CB6"/>
    <w:rsid w:val="00A013D2"/>
    <w:rsid w:val="00A01A09"/>
    <w:rsid w:val="00A02CBF"/>
    <w:rsid w:val="00A04160"/>
    <w:rsid w:val="00A0438A"/>
    <w:rsid w:val="00A045F3"/>
    <w:rsid w:val="00A04765"/>
    <w:rsid w:val="00A04D46"/>
    <w:rsid w:val="00A07453"/>
    <w:rsid w:val="00A07B98"/>
    <w:rsid w:val="00A07FF5"/>
    <w:rsid w:val="00A100A4"/>
    <w:rsid w:val="00A1029C"/>
    <w:rsid w:val="00A10AAD"/>
    <w:rsid w:val="00A10DD4"/>
    <w:rsid w:val="00A11C4B"/>
    <w:rsid w:val="00A12BAA"/>
    <w:rsid w:val="00A147BC"/>
    <w:rsid w:val="00A14DBD"/>
    <w:rsid w:val="00A14FBB"/>
    <w:rsid w:val="00A155A4"/>
    <w:rsid w:val="00A15AF6"/>
    <w:rsid w:val="00A16BDF"/>
    <w:rsid w:val="00A16D53"/>
    <w:rsid w:val="00A1729A"/>
    <w:rsid w:val="00A17697"/>
    <w:rsid w:val="00A17D4C"/>
    <w:rsid w:val="00A21E5E"/>
    <w:rsid w:val="00A221A7"/>
    <w:rsid w:val="00A22FD7"/>
    <w:rsid w:val="00A2370A"/>
    <w:rsid w:val="00A239C9"/>
    <w:rsid w:val="00A249CE"/>
    <w:rsid w:val="00A24DF3"/>
    <w:rsid w:val="00A2542B"/>
    <w:rsid w:val="00A25E80"/>
    <w:rsid w:val="00A26A0A"/>
    <w:rsid w:val="00A26DCE"/>
    <w:rsid w:val="00A26F0B"/>
    <w:rsid w:val="00A274D6"/>
    <w:rsid w:val="00A279D1"/>
    <w:rsid w:val="00A304C7"/>
    <w:rsid w:val="00A30AF0"/>
    <w:rsid w:val="00A30B8B"/>
    <w:rsid w:val="00A30C63"/>
    <w:rsid w:val="00A31000"/>
    <w:rsid w:val="00A32DDB"/>
    <w:rsid w:val="00A333BA"/>
    <w:rsid w:val="00A33F13"/>
    <w:rsid w:val="00A35E54"/>
    <w:rsid w:val="00A366C6"/>
    <w:rsid w:val="00A37A02"/>
    <w:rsid w:val="00A37B5C"/>
    <w:rsid w:val="00A40AC8"/>
    <w:rsid w:val="00A40E80"/>
    <w:rsid w:val="00A41D78"/>
    <w:rsid w:val="00A430D2"/>
    <w:rsid w:val="00A438B8"/>
    <w:rsid w:val="00A45819"/>
    <w:rsid w:val="00A45FBA"/>
    <w:rsid w:val="00A4636C"/>
    <w:rsid w:val="00A467DF"/>
    <w:rsid w:val="00A46978"/>
    <w:rsid w:val="00A477BB"/>
    <w:rsid w:val="00A507E5"/>
    <w:rsid w:val="00A51CEF"/>
    <w:rsid w:val="00A51F95"/>
    <w:rsid w:val="00A5213F"/>
    <w:rsid w:val="00A529DD"/>
    <w:rsid w:val="00A52D39"/>
    <w:rsid w:val="00A5382A"/>
    <w:rsid w:val="00A5459A"/>
    <w:rsid w:val="00A54D57"/>
    <w:rsid w:val="00A552BE"/>
    <w:rsid w:val="00A55D37"/>
    <w:rsid w:val="00A571F7"/>
    <w:rsid w:val="00A57A2E"/>
    <w:rsid w:val="00A60083"/>
    <w:rsid w:val="00A61B92"/>
    <w:rsid w:val="00A62DAA"/>
    <w:rsid w:val="00A63C96"/>
    <w:rsid w:val="00A65226"/>
    <w:rsid w:val="00A660B0"/>
    <w:rsid w:val="00A66D00"/>
    <w:rsid w:val="00A67D50"/>
    <w:rsid w:val="00A7042B"/>
    <w:rsid w:val="00A704FB"/>
    <w:rsid w:val="00A70904"/>
    <w:rsid w:val="00A70965"/>
    <w:rsid w:val="00A7097A"/>
    <w:rsid w:val="00A70A03"/>
    <w:rsid w:val="00A71C85"/>
    <w:rsid w:val="00A72F15"/>
    <w:rsid w:val="00A74622"/>
    <w:rsid w:val="00A74A7F"/>
    <w:rsid w:val="00A74FDD"/>
    <w:rsid w:val="00A75492"/>
    <w:rsid w:val="00A756EC"/>
    <w:rsid w:val="00A7578C"/>
    <w:rsid w:val="00A7663F"/>
    <w:rsid w:val="00A76C4B"/>
    <w:rsid w:val="00A7769A"/>
    <w:rsid w:val="00A82C7F"/>
    <w:rsid w:val="00A82DA3"/>
    <w:rsid w:val="00A8319C"/>
    <w:rsid w:val="00A8531D"/>
    <w:rsid w:val="00A85C2A"/>
    <w:rsid w:val="00A86FE8"/>
    <w:rsid w:val="00A87E6C"/>
    <w:rsid w:val="00A91EFE"/>
    <w:rsid w:val="00A92C1E"/>
    <w:rsid w:val="00A932A6"/>
    <w:rsid w:val="00A93A16"/>
    <w:rsid w:val="00A95CB1"/>
    <w:rsid w:val="00AA13CC"/>
    <w:rsid w:val="00AA170B"/>
    <w:rsid w:val="00AA362B"/>
    <w:rsid w:val="00AA47DC"/>
    <w:rsid w:val="00AA4806"/>
    <w:rsid w:val="00AA4854"/>
    <w:rsid w:val="00AA5759"/>
    <w:rsid w:val="00AA5AD2"/>
    <w:rsid w:val="00AA5DAF"/>
    <w:rsid w:val="00AA6D02"/>
    <w:rsid w:val="00AA6F4B"/>
    <w:rsid w:val="00AA747D"/>
    <w:rsid w:val="00AB01EA"/>
    <w:rsid w:val="00AB0C1C"/>
    <w:rsid w:val="00AB193A"/>
    <w:rsid w:val="00AB1B08"/>
    <w:rsid w:val="00AB3584"/>
    <w:rsid w:val="00AB358D"/>
    <w:rsid w:val="00AB3E9B"/>
    <w:rsid w:val="00AB40B8"/>
    <w:rsid w:val="00AB40F5"/>
    <w:rsid w:val="00AB44B4"/>
    <w:rsid w:val="00AB57DC"/>
    <w:rsid w:val="00AB625A"/>
    <w:rsid w:val="00AB6496"/>
    <w:rsid w:val="00AB711E"/>
    <w:rsid w:val="00AB7454"/>
    <w:rsid w:val="00AB7C2C"/>
    <w:rsid w:val="00AC11EB"/>
    <w:rsid w:val="00AC1B2F"/>
    <w:rsid w:val="00AC2CDB"/>
    <w:rsid w:val="00AC2DDA"/>
    <w:rsid w:val="00AC2F75"/>
    <w:rsid w:val="00AC5A40"/>
    <w:rsid w:val="00AC75CB"/>
    <w:rsid w:val="00AD094E"/>
    <w:rsid w:val="00AD24F4"/>
    <w:rsid w:val="00AD2A08"/>
    <w:rsid w:val="00AD2DBB"/>
    <w:rsid w:val="00AD2ED0"/>
    <w:rsid w:val="00AD3C36"/>
    <w:rsid w:val="00AD3C37"/>
    <w:rsid w:val="00AD53DA"/>
    <w:rsid w:val="00AD5A2C"/>
    <w:rsid w:val="00AD5AE8"/>
    <w:rsid w:val="00AD5E41"/>
    <w:rsid w:val="00AD66A1"/>
    <w:rsid w:val="00AD6EF6"/>
    <w:rsid w:val="00AE01F0"/>
    <w:rsid w:val="00AE28E4"/>
    <w:rsid w:val="00AE2905"/>
    <w:rsid w:val="00AE2F03"/>
    <w:rsid w:val="00AE3003"/>
    <w:rsid w:val="00AE4E2A"/>
    <w:rsid w:val="00AE59EB"/>
    <w:rsid w:val="00AE64DC"/>
    <w:rsid w:val="00AE702B"/>
    <w:rsid w:val="00AE7959"/>
    <w:rsid w:val="00AE7CDA"/>
    <w:rsid w:val="00AF0D5F"/>
    <w:rsid w:val="00AF1919"/>
    <w:rsid w:val="00AF1AD7"/>
    <w:rsid w:val="00AF1E9C"/>
    <w:rsid w:val="00AF2AEC"/>
    <w:rsid w:val="00AF32CA"/>
    <w:rsid w:val="00AF3431"/>
    <w:rsid w:val="00AF4157"/>
    <w:rsid w:val="00AF4967"/>
    <w:rsid w:val="00AF4D50"/>
    <w:rsid w:val="00AF5E91"/>
    <w:rsid w:val="00AF623D"/>
    <w:rsid w:val="00AF6677"/>
    <w:rsid w:val="00AF6E1E"/>
    <w:rsid w:val="00AF7930"/>
    <w:rsid w:val="00B01F86"/>
    <w:rsid w:val="00B0309F"/>
    <w:rsid w:val="00B03602"/>
    <w:rsid w:val="00B03802"/>
    <w:rsid w:val="00B039C1"/>
    <w:rsid w:val="00B055AB"/>
    <w:rsid w:val="00B05859"/>
    <w:rsid w:val="00B0646B"/>
    <w:rsid w:val="00B064DE"/>
    <w:rsid w:val="00B070D2"/>
    <w:rsid w:val="00B07B08"/>
    <w:rsid w:val="00B10D34"/>
    <w:rsid w:val="00B13EE8"/>
    <w:rsid w:val="00B14F6A"/>
    <w:rsid w:val="00B15B2B"/>
    <w:rsid w:val="00B162E1"/>
    <w:rsid w:val="00B16349"/>
    <w:rsid w:val="00B16F2F"/>
    <w:rsid w:val="00B17AED"/>
    <w:rsid w:val="00B20871"/>
    <w:rsid w:val="00B215B8"/>
    <w:rsid w:val="00B2184B"/>
    <w:rsid w:val="00B234D3"/>
    <w:rsid w:val="00B24251"/>
    <w:rsid w:val="00B251ED"/>
    <w:rsid w:val="00B25902"/>
    <w:rsid w:val="00B306A1"/>
    <w:rsid w:val="00B30A16"/>
    <w:rsid w:val="00B311FE"/>
    <w:rsid w:val="00B31205"/>
    <w:rsid w:val="00B3198F"/>
    <w:rsid w:val="00B31A42"/>
    <w:rsid w:val="00B3274E"/>
    <w:rsid w:val="00B33535"/>
    <w:rsid w:val="00B33A62"/>
    <w:rsid w:val="00B3499A"/>
    <w:rsid w:val="00B349CA"/>
    <w:rsid w:val="00B3585F"/>
    <w:rsid w:val="00B3626D"/>
    <w:rsid w:val="00B365B5"/>
    <w:rsid w:val="00B36AEE"/>
    <w:rsid w:val="00B37467"/>
    <w:rsid w:val="00B37EAC"/>
    <w:rsid w:val="00B4017D"/>
    <w:rsid w:val="00B4151D"/>
    <w:rsid w:val="00B419FA"/>
    <w:rsid w:val="00B41D78"/>
    <w:rsid w:val="00B426EF"/>
    <w:rsid w:val="00B42C21"/>
    <w:rsid w:val="00B4333E"/>
    <w:rsid w:val="00B4378C"/>
    <w:rsid w:val="00B447A1"/>
    <w:rsid w:val="00B44A01"/>
    <w:rsid w:val="00B45414"/>
    <w:rsid w:val="00B45B50"/>
    <w:rsid w:val="00B45C07"/>
    <w:rsid w:val="00B45EAA"/>
    <w:rsid w:val="00B4735A"/>
    <w:rsid w:val="00B501D9"/>
    <w:rsid w:val="00B5021A"/>
    <w:rsid w:val="00B50918"/>
    <w:rsid w:val="00B511AF"/>
    <w:rsid w:val="00B533E2"/>
    <w:rsid w:val="00B53492"/>
    <w:rsid w:val="00B558D9"/>
    <w:rsid w:val="00B55C5E"/>
    <w:rsid w:val="00B55C97"/>
    <w:rsid w:val="00B56725"/>
    <w:rsid w:val="00B56892"/>
    <w:rsid w:val="00B577D9"/>
    <w:rsid w:val="00B57B51"/>
    <w:rsid w:val="00B6083B"/>
    <w:rsid w:val="00B613B8"/>
    <w:rsid w:val="00B62610"/>
    <w:rsid w:val="00B631B3"/>
    <w:rsid w:val="00B63AFB"/>
    <w:rsid w:val="00B65136"/>
    <w:rsid w:val="00B65D24"/>
    <w:rsid w:val="00B65F8E"/>
    <w:rsid w:val="00B67681"/>
    <w:rsid w:val="00B70322"/>
    <w:rsid w:val="00B71AB1"/>
    <w:rsid w:val="00B71FB7"/>
    <w:rsid w:val="00B72874"/>
    <w:rsid w:val="00B72C34"/>
    <w:rsid w:val="00B738BA"/>
    <w:rsid w:val="00B73E0F"/>
    <w:rsid w:val="00B7417D"/>
    <w:rsid w:val="00B74369"/>
    <w:rsid w:val="00B74CB5"/>
    <w:rsid w:val="00B74E1C"/>
    <w:rsid w:val="00B7576E"/>
    <w:rsid w:val="00B771D3"/>
    <w:rsid w:val="00B77832"/>
    <w:rsid w:val="00B77A8D"/>
    <w:rsid w:val="00B77CD9"/>
    <w:rsid w:val="00B80B4F"/>
    <w:rsid w:val="00B81BFA"/>
    <w:rsid w:val="00B81D04"/>
    <w:rsid w:val="00B826F0"/>
    <w:rsid w:val="00B83461"/>
    <w:rsid w:val="00B8347B"/>
    <w:rsid w:val="00B83C59"/>
    <w:rsid w:val="00B853F7"/>
    <w:rsid w:val="00B85BB1"/>
    <w:rsid w:val="00B85CC8"/>
    <w:rsid w:val="00B85E2C"/>
    <w:rsid w:val="00B85E57"/>
    <w:rsid w:val="00B861E6"/>
    <w:rsid w:val="00B87B7B"/>
    <w:rsid w:val="00B87DDC"/>
    <w:rsid w:val="00B919EA"/>
    <w:rsid w:val="00B91E10"/>
    <w:rsid w:val="00B93817"/>
    <w:rsid w:val="00B939DE"/>
    <w:rsid w:val="00B93CFC"/>
    <w:rsid w:val="00B93EBA"/>
    <w:rsid w:val="00B942E2"/>
    <w:rsid w:val="00B94609"/>
    <w:rsid w:val="00B97D86"/>
    <w:rsid w:val="00BA1003"/>
    <w:rsid w:val="00BA1398"/>
    <w:rsid w:val="00BA1455"/>
    <w:rsid w:val="00BA26C9"/>
    <w:rsid w:val="00BA3D54"/>
    <w:rsid w:val="00BA43E2"/>
    <w:rsid w:val="00BA4A60"/>
    <w:rsid w:val="00BA4DCC"/>
    <w:rsid w:val="00BA51D7"/>
    <w:rsid w:val="00BA5FDD"/>
    <w:rsid w:val="00BA64E7"/>
    <w:rsid w:val="00BB013D"/>
    <w:rsid w:val="00BB10B2"/>
    <w:rsid w:val="00BB1ECB"/>
    <w:rsid w:val="00BB24A0"/>
    <w:rsid w:val="00BB258F"/>
    <w:rsid w:val="00BB378D"/>
    <w:rsid w:val="00BB40B9"/>
    <w:rsid w:val="00BB4272"/>
    <w:rsid w:val="00BB4414"/>
    <w:rsid w:val="00BB45D4"/>
    <w:rsid w:val="00BB6925"/>
    <w:rsid w:val="00BB7963"/>
    <w:rsid w:val="00BC02DB"/>
    <w:rsid w:val="00BC0A64"/>
    <w:rsid w:val="00BC0AB2"/>
    <w:rsid w:val="00BC2074"/>
    <w:rsid w:val="00BC238E"/>
    <w:rsid w:val="00BC2D4B"/>
    <w:rsid w:val="00BC2EBA"/>
    <w:rsid w:val="00BC354E"/>
    <w:rsid w:val="00BC3970"/>
    <w:rsid w:val="00BC4928"/>
    <w:rsid w:val="00BC49BA"/>
    <w:rsid w:val="00BC62A7"/>
    <w:rsid w:val="00BC6319"/>
    <w:rsid w:val="00BC649B"/>
    <w:rsid w:val="00BC6658"/>
    <w:rsid w:val="00BC6DB8"/>
    <w:rsid w:val="00BC6E42"/>
    <w:rsid w:val="00BC7036"/>
    <w:rsid w:val="00BC77B3"/>
    <w:rsid w:val="00BC7A76"/>
    <w:rsid w:val="00BC7D3B"/>
    <w:rsid w:val="00BD186B"/>
    <w:rsid w:val="00BD1E13"/>
    <w:rsid w:val="00BD383A"/>
    <w:rsid w:val="00BD492D"/>
    <w:rsid w:val="00BD4ABB"/>
    <w:rsid w:val="00BD4F55"/>
    <w:rsid w:val="00BD537F"/>
    <w:rsid w:val="00BD5398"/>
    <w:rsid w:val="00BD566C"/>
    <w:rsid w:val="00BD583A"/>
    <w:rsid w:val="00BD5D3E"/>
    <w:rsid w:val="00BD70AD"/>
    <w:rsid w:val="00BD73C1"/>
    <w:rsid w:val="00BE0C16"/>
    <w:rsid w:val="00BE0CA6"/>
    <w:rsid w:val="00BE11B4"/>
    <w:rsid w:val="00BE251B"/>
    <w:rsid w:val="00BE3802"/>
    <w:rsid w:val="00BE62AD"/>
    <w:rsid w:val="00BE6A0B"/>
    <w:rsid w:val="00BE6D09"/>
    <w:rsid w:val="00BE71DE"/>
    <w:rsid w:val="00BE74AC"/>
    <w:rsid w:val="00BE76C4"/>
    <w:rsid w:val="00BF14AA"/>
    <w:rsid w:val="00BF167E"/>
    <w:rsid w:val="00BF17D7"/>
    <w:rsid w:val="00BF27AB"/>
    <w:rsid w:val="00BF295F"/>
    <w:rsid w:val="00BF2B45"/>
    <w:rsid w:val="00BF38D6"/>
    <w:rsid w:val="00BF4E4D"/>
    <w:rsid w:val="00BF60AB"/>
    <w:rsid w:val="00BF6651"/>
    <w:rsid w:val="00BF678C"/>
    <w:rsid w:val="00BF6D5D"/>
    <w:rsid w:val="00BF73B5"/>
    <w:rsid w:val="00C01F48"/>
    <w:rsid w:val="00C02D02"/>
    <w:rsid w:val="00C03900"/>
    <w:rsid w:val="00C039FF"/>
    <w:rsid w:val="00C044F7"/>
    <w:rsid w:val="00C04F24"/>
    <w:rsid w:val="00C067C3"/>
    <w:rsid w:val="00C06CB6"/>
    <w:rsid w:val="00C07769"/>
    <w:rsid w:val="00C07CD3"/>
    <w:rsid w:val="00C108D5"/>
    <w:rsid w:val="00C10B2C"/>
    <w:rsid w:val="00C10C9D"/>
    <w:rsid w:val="00C11DE0"/>
    <w:rsid w:val="00C12094"/>
    <w:rsid w:val="00C122D5"/>
    <w:rsid w:val="00C12D13"/>
    <w:rsid w:val="00C12E31"/>
    <w:rsid w:val="00C12EBF"/>
    <w:rsid w:val="00C144B8"/>
    <w:rsid w:val="00C154C4"/>
    <w:rsid w:val="00C16CD0"/>
    <w:rsid w:val="00C17111"/>
    <w:rsid w:val="00C178AE"/>
    <w:rsid w:val="00C21FE9"/>
    <w:rsid w:val="00C223C7"/>
    <w:rsid w:val="00C229C9"/>
    <w:rsid w:val="00C22DB1"/>
    <w:rsid w:val="00C235F0"/>
    <w:rsid w:val="00C23E3B"/>
    <w:rsid w:val="00C24C93"/>
    <w:rsid w:val="00C25C94"/>
    <w:rsid w:val="00C261CB"/>
    <w:rsid w:val="00C26510"/>
    <w:rsid w:val="00C26812"/>
    <w:rsid w:val="00C27704"/>
    <w:rsid w:val="00C27FDC"/>
    <w:rsid w:val="00C302FA"/>
    <w:rsid w:val="00C3044D"/>
    <w:rsid w:val="00C327D8"/>
    <w:rsid w:val="00C331FE"/>
    <w:rsid w:val="00C33456"/>
    <w:rsid w:val="00C33C8B"/>
    <w:rsid w:val="00C33F17"/>
    <w:rsid w:val="00C34115"/>
    <w:rsid w:val="00C34F0E"/>
    <w:rsid w:val="00C35072"/>
    <w:rsid w:val="00C3575D"/>
    <w:rsid w:val="00C3586E"/>
    <w:rsid w:val="00C36399"/>
    <w:rsid w:val="00C3697D"/>
    <w:rsid w:val="00C414D1"/>
    <w:rsid w:val="00C4159E"/>
    <w:rsid w:val="00C4269D"/>
    <w:rsid w:val="00C42724"/>
    <w:rsid w:val="00C42783"/>
    <w:rsid w:val="00C446E1"/>
    <w:rsid w:val="00C44F2F"/>
    <w:rsid w:val="00C450DA"/>
    <w:rsid w:val="00C47321"/>
    <w:rsid w:val="00C500B4"/>
    <w:rsid w:val="00C50B68"/>
    <w:rsid w:val="00C50C13"/>
    <w:rsid w:val="00C51226"/>
    <w:rsid w:val="00C5257F"/>
    <w:rsid w:val="00C53681"/>
    <w:rsid w:val="00C5489F"/>
    <w:rsid w:val="00C5516D"/>
    <w:rsid w:val="00C55A99"/>
    <w:rsid w:val="00C56488"/>
    <w:rsid w:val="00C575E3"/>
    <w:rsid w:val="00C6034F"/>
    <w:rsid w:val="00C6038E"/>
    <w:rsid w:val="00C60F2C"/>
    <w:rsid w:val="00C62FBA"/>
    <w:rsid w:val="00C633D8"/>
    <w:rsid w:val="00C63649"/>
    <w:rsid w:val="00C63DE6"/>
    <w:rsid w:val="00C6447F"/>
    <w:rsid w:val="00C64691"/>
    <w:rsid w:val="00C6524E"/>
    <w:rsid w:val="00C6564A"/>
    <w:rsid w:val="00C659C4"/>
    <w:rsid w:val="00C65CE0"/>
    <w:rsid w:val="00C6608C"/>
    <w:rsid w:val="00C677E1"/>
    <w:rsid w:val="00C67EAD"/>
    <w:rsid w:val="00C70700"/>
    <w:rsid w:val="00C71D33"/>
    <w:rsid w:val="00C73A5E"/>
    <w:rsid w:val="00C73F05"/>
    <w:rsid w:val="00C75041"/>
    <w:rsid w:val="00C7594F"/>
    <w:rsid w:val="00C75AF0"/>
    <w:rsid w:val="00C761A8"/>
    <w:rsid w:val="00C763AE"/>
    <w:rsid w:val="00C7667A"/>
    <w:rsid w:val="00C80470"/>
    <w:rsid w:val="00C81B38"/>
    <w:rsid w:val="00C82171"/>
    <w:rsid w:val="00C8420B"/>
    <w:rsid w:val="00C84C37"/>
    <w:rsid w:val="00C84F90"/>
    <w:rsid w:val="00C85194"/>
    <w:rsid w:val="00C860A6"/>
    <w:rsid w:val="00C8614B"/>
    <w:rsid w:val="00C86506"/>
    <w:rsid w:val="00C867D9"/>
    <w:rsid w:val="00C86D15"/>
    <w:rsid w:val="00C87B36"/>
    <w:rsid w:val="00C9123C"/>
    <w:rsid w:val="00C91301"/>
    <w:rsid w:val="00C919CB"/>
    <w:rsid w:val="00C92018"/>
    <w:rsid w:val="00C9209A"/>
    <w:rsid w:val="00C92397"/>
    <w:rsid w:val="00C92754"/>
    <w:rsid w:val="00C92B44"/>
    <w:rsid w:val="00C933E2"/>
    <w:rsid w:val="00C93A07"/>
    <w:rsid w:val="00C93CE7"/>
    <w:rsid w:val="00C9453A"/>
    <w:rsid w:val="00C9564F"/>
    <w:rsid w:val="00C95A2D"/>
    <w:rsid w:val="00C95E1F"/>
    <w:rsid w:val="00C969CE"/>
    <w:rsid w:val="00C97323"/>
    <w:rsid w:val="00C97A7B"/>
    <w:rsid w:val="00CA0177"/>
    <w:rsid w:val="00CA10B8"/>
    <w:rsid w:val="00CA1BE1"/>
    <w:rsid w:val="00CA297E"/>
    <w:rsid w:val="00CA4041"/>
    <w:rsid w:val="00CA4798"/>
    <w:rsid w:val="00CA4C20"/>
    <w:rsid w:val="00CA553B"/>
    <w:rsid w:val="00CA5FE7"/>
    <w:rsid w:val="00CA6C14"/>
    <w:rsid w:val="00CA6D78"/>
    <w:rsid w:val="00CA7049"/>
    <w:rsid w:val="00CA78E9"/>
    <w:rsid w:val="00CB0407"/>
    <w:rsid w:val="00CB12E9"/>
    <w:rsid w:val="00CB17B4"/>
    <w:rsid w:val="00CB2631"/>
    <w:rsid w:val="00CB4C9B"/>
    <w:rsid w:val="00CB4D08"/>
    <w:rsid w:val="00CB5847"/>
    <w:rsid w:val="00CB5CAC"/>
    <w:rsid w:val="00CB6643"/>
    <w:rsid w:val="00CB67D3"/>
    <w:rsid w:val="00CB7026"/>
    <w:rsid w:val="00CB734A"/>
    <w:rsid w:val="00CB737E"/>
    <w:rsid w:val="00CC07C1"/>
    <w:rsid w:val="00CC087E"/>
    <w:rsid w:val="00CC0E9E"/>
    <w:rsid w:val="00CC2F4C"/>
    <w:rsid w:val="00CC31EF"/>
    <w:rsid w:val="00CC5197"/>
    <w:rsid w:val="00CC59E8"/>
    <w:rsid w:val="00CC5BC5"/>
    <w:rsid w:val="00CC69D6"/>
    <w:rsid w:val="00CC69FA"/>
    <w:rsid w:val="00CC6F7B"/>
    <w:rsid w:val="00CC7127"/>
    <w:rsid w:val="00CC7662"/>
    <w:rsid w:val="00CD11FC"/>
    <w:rsid w:val="00CD2249"/>
    <w:rsid w:val="00CD2A8B"/>
    <w:rsid w:val="00CD51F4"/>
    <w:rsid w:val="00CD5C72"/>
    <w:rsid w:val="00CD67D7"/>
    <w:rsid w:val="00CD6D68"/>
    <w:rsid w:val="00CE045C"/>
    <w:rsid w:val="00CE0CD3"/>
    <w:rsid w:val="00CE10C1"/>
    <w:rsid w:val="00CE1FC5"/>
    <w:rsid w:val="00CE20AD"/>
    <w:rsid w:val="00CE28C4"/>
    <w:rsid w:val="00CE315B"/>
    <w:rsid w:val="00CE34C1"/>
    <w:rsid w:val="00CE4320"/>
    <w:rsid w:val="00CE4391"/>
    <w:rsid w:val="00CE51C9"/>
    <w:rsid w:val="00CE6F1B"/>
    <w:rsid w:val="00CF16CC"/>
    <w:rsid w:val="00CF23B3"/>
    <w:rsid w:val="00CF25A3"/>
    <w:rsid w:val="00CF3C9D"/>
    <w:rsid w:val="00CF3CAC"/>
    <w:rsid w:val="00CF4607"/>
    <w:rsid w:val="00CF4B16"/>
    <w:rsid w:val="00CF510C"/>
    <w:rsid w:val="00CF511E"/>
    <w:rsid w:val="00CF5BC6"/>
    <w:rsid w:val="00CF666F"/>
    <w:rsid w:val="00CF6E83"/>
    <w:rsid w:val="00CF7BA1"/>
    <w:rsid w:val="00CF7D89"/>
    <w:rsid w:val="00D006F7"/>
    <w:rsid w:val="00D014F5"/>
    <w:rsid w:val="00D01AA0"/>
    <w:rsid w:val="00D01E58"/>
    <w:rsid w:val="00D02FC1"/>
    <w:rsid w:val="00D051A3"/>
    <w:rsid w:val="00D0530F"/>
    <w:rsid w:val="00D05B5A"/>
    <w:rsid w:val="00D061AA"/>
    <w:rsid w:val="00D07C50"/>
    <w:rsid w:val="00D102E0"/>
    <w:rsid w:val="00D10551"/>
    <w:rsid w:val="00D124B2"/>
    <w:rsid w:val="00D127F4"/>
    <w:rsid w:val="00D13608"/>
    <w:rsid w:val="00D1387B"/>
    <w:rsid w:val="00D14B8A"/>
    <w:rsid w:val="00D14EE8"/>
    <w:rsid w:val="00D150D7"/>
    <w:rsid w:val="00D156F7"/>
    <w:rsid w:val="00D15CEA"/>
    <w:rsid w:val="00D17230"/>
    <w:rsid w:val="00D17327"/>
    <w:rsid w:val="00D21B1E"/>
    <w:rsid w:val="00D24C54"/>
    <w:rsid w:val="00D24EEE"/>
    <w:rsid w:val="00D2548B"/>
    <w:rsid w:val="00D25BBC"/>
    <w:rsid w:val="00D26271"/>
    <w:rsid w:val="00D268DA"/>
    <w:rsid w:val="00D26F4E"/>
    <w:rsid w:val="00D27536"/>
    <w:rsid w:val="00D27B03"/>
    <w:rsid w:val="00D31486"/>
    <w:rsid w:val="00D322A4"/>
    <w:rsid w:val="00D33BCB"/>
    <w:rsid w:val="00D3414A"/>
    <w:rsid w:val="00D34374"/>
    <w:rsid w:val="00D34466"/>
    <w:rsid w:val="00D34BB2"/>
    <w:rsid w:val="00D358DF"/>
    <w:rsid w:val="00D35FD7"/>
    <w:rsid w:val="00D37EB7"/>
    <w:rsid w:val="00D401BD"/>
    <w:rsid w:val="00D42245"/>
    <w:rsid w:val="00D4568C"/>
    <w:rsid w:val="00D45B4F"/>
    <w:rsid w:val="00D479B1"/>
    <w:rsid w:val="00D479E2"/>
    <w:rsid w:val="00D50CA2"/>
    <w:rsid w:val="00D51524"/>
    <w:rsid w:val="00D51A2F"/>
    <w:rsid w:val="00D52347"/>
    <w:rsid w:val="00D523A6"/>
    <w:rsid w:val="00D52869"/>
    <w:rsid w:val="00D52BCD"/>
    <w:rsid w:val="00D52DE9"/>
    <w:rsid w:val="00D53092"/>
    <w:rsid w:val="00D535A8"/>
    <w:rsid w:val="00D55776"/>
    <w:rsid w:val="00D55B8B"/>
    <w:rsid w:val="00D55D61"/>
    <w:rsid w:val="00D55F58"/>
    <w:rsid w:val="00D563F4"/>
    <w:rsid w:val="00D566B9"/>
    <w:rsid w:val="00D5751A"/>
    <w:rsid w:val="00D57B3E"/>
    <w:rsid w:val="00D6011B"/>
    <w:rsid w:val="00D602BE"/>
    <w:rsid w:val="00D6082C"/>
    <w:rsid w:val="00D613E8"/>
    <w:rsid w:val="00D614F5"/>
    <w:rsid w:val="00D639D9"/>
    <w:rsid w:val="00D64046"/>
    <w:rsid w:val="00D64448"/>
    <w:rsid w:val="00D6461C"/>
    <w:rsid w:val="00D64FF7"/>
    <w:rsid w:val="00D6609A"/>
    <w:rsid w:val="00D66C5B"/>
    <w:rsid w:val="00D67DAF"/>
    <w:rsid w:val="00D67EC2"/>
    <w:rsid w:val="00D701FB"/>
    <w:rsid w:val="00D704B7"/>
    <w:rsid w:val="00D7073D"/>
    <w:rsid w:val="00D7105B"/>
    <w:rsid w:val="00D71467"/>
    <w:rsid w:val="00D71C40"/>
    <w:rsid w:val="00D71E1A"/>
    <w:rsid w:val="00D732D8"/>
    <w:rsid w:val="00D73451"/>
    <w:rsid w:val="00D73AF4"/>
    <w:rsid w:val="00D74152"/>
    <w:rsid w:val="00D748B5"/>
    <w:rsid w:val="00D74D45"/>
    <w:rsid w:val="00D75C8E"/>
    <w:rsid w:val="00D75DE7"/>
    <w:rsid w:val="00D76324"/>
    <w:rsid w:val="00D76D98"/>
    <w:rsid w:val="00D770AC"/>
    <w:rsid w:val="00D813C3"/>
    <w:rsid w:val="00D81487"/>
    <w:rsid w:val="00D816E1"/>
    <w:rsid w:val="00D83A76"/>
    <w:rsid w:val="00D8475C"/>
    <w:rsid w:val="00D84961"/>
    <w:rsid w:val="00D84E33"/>
    <w:rsid w:val="00D852C9"/>
    <w:rsid w:val="00D86A3A"/>
    <w:rsid w:val="00D921B9"/>
    <w:rsid w:val="00D92BF2"/>
    <w:rsid w:val="00D938F1"/>
    <w:rsid w:val="00D93A58"/>
    <w:rsid w:val="00D93C6C"/>
    <w:rsid w:val="00D93FF6"/>
    <w:rsid w:val="00D951C7"/>
    <w:rsid w:val="00D95C4D"/>
    <w:rsid w:val="00D97410"/>
    <w:rsid w:val="00D97972"/>
    <w:rsid w:val="00D97D72"/>
    <w:rsid w:val="00DA0A2C"/>
    <w:rsid w:val="00DA1197"/>
    <w:rsid w:val="00DA1A29"/>
    <w:rsid w:val="00DA31FB"/>
    <w:rsid w:val="00DA3630"/>
    <w:rsid w:val="00DA521E"/>
    <w:rsid w:val="00DA5B4F"/>
    <w:rsid w:val="00DA6035"/>
    <w:rsid w:val="00DA6559"/>
    <w:rsid w:val="00DB0435"/>
    <w:rsid w:val="00DB0D23"/>
    <w:rsid w:val="00DB1769"/>
    <w:rsid w:val="00DB1EEE"/>
    <w:rsid w:val="00DB2241"/>
    <w:rsid w:val="00DB3291"/>
    <w:rsid w:val="00DB3A9D"/>
    <w:rsid w:val="00DB3E04"/>
    <w:rsid w:val="00DB3E3C"/>
    <w:rsid w:val="00DB5D80"/>
    <w:rsid w:val="00DB61E7"/>
    <w:rsid w:val="00DB674B"/>
    <w:rsid w:val="00DB7F44"/>
    <w:rsid w:val="00DC0DCB"/>
    <w:rsid w:val="00DC3896"/>
    <w:rsid w:val="00DC3BAB"/>
    <w:rsid w:val="00DC3C9D"/>
    <w:rsid w:val="00DC49A7"/>
    <w:rsid w:val="00DC6A18"/>
    <w:rsid w:val="00DC6AA9"/>
    <w:rsid w:val="00DD14A8"/>
    <w:rsid w:val="00DD19C2"/>
    <w:rsid w:val="00DD38BD"/>
    <w:rsid w:val="00DD392B"/>
    <w:rsid w:val="00DD4718"/>
    <w:rsid w:val="00DD54D3"/>
    <w:rsid w:val="00DD5795"/>
    <w:rsid w:val="00DD5E83"/>
    <w:rsid w:val="00DD7CC8"/>
    <w:rsid w:val="00DE0E8F"/>
    <w:rsid w:val="00DE1951"/>
    <w:rsid w:val="00DE31DB"/>
    <w:rsid w:val="00DE440D"/>
    <w:rsid w:val="00DE4ABC"/>
    <w:rsid w:val="00DE65F6"/>
    <w:rsid w:val="00DE7C78"/>
    <w:rsid w:val="00DF035B"/>
    <w:rsid w:val="00DF03E0"/>
    <w:rsid w:val="00DF13DC"/>
    <w:rsid w:val="00DF1748"/>
    <w:rsid w:val="00DF185D"/>
    <w:rsid w:val="00DF1DDC"/>
    <w:rsid w:val="00DF205C"/>
    <w:rsid w:val="00DF222E"/>
    <w:rsid w:val="00DF2370"/>
    <w:rsid w:val="00DF2E47"/>
    <w:rsid w:val="00DF3A7C"/>
    <w:rsid w:val="00DF3DA0"/>
    <w:rsid w:val="00DF5A1E"/>
    <w:rsid w:val="00E0171C"/>
    <w:rsid w:val="00E02100"/>
    <w:rsid w:val="00E034BA"/>
    <w:rsid w:val="00E0365E"/>
    <w:rsid w:val="00E0395C"/>
    <w:rsid w:val="00E03CFD"/>
    <w:rsid w:val="00E0523C"/>
    <w:rsid w:val="00E05E67"/>
    <w:rsid w:val="00E061D1"/>
    <w:rsid w:val="00E06380"/>
    <w:rsid w:val="00E065B3"/>
    <w:rsid w:val="00E07F53"/>
    <w:rsid w:val="00E07F77"/>
    <w:rsid w:val="00E11EFC"/>
    <w:rsid w:val="00E126FE"/>
    <w:rsid w:val="00E134F5"/>
    <w:rsid w:val="00E13CBF"/>
    <w:rsid w:val="00E13CFA"/>
    <w:rsid w:val="00E145E9"/>
    <w:rsid w:val="00E14A29"/>
    <w:rsid w:val="00E14CBA"/>
    <w:rsid w:val="00E15189"/>
    <w:rsid w:val="00E15607"/>
    <w:rsid w:val="00E15C89"/>
    <w:rsid w:val="00E16565"/>
    <w:rsid w:val="00E16C21"/>
    <w:rsid w:val="00E205E5"/>
    <w:rsid w:val="00E21888"/>
    <w:rsid w:val="00E21B0E"/>
    <w:rsid w:val="00E21BE4"/>
    <w:rsid w:val="00E22126"/>
    <w:rsid w:val="00E23243"/>
    <w:rsid w:val="00E23C68"/>
    <w:rsid w:val="00E23DE1"/>
    <w:rsid w:val="00E24D08"/>
    <w:rsid w:val="00E2501B"/>
    <w:rsid w:val="00E25A71"/>
    <w:rsid w:val="00E26BF1"/>
    <w:rsid w:val="00E26C3C"/>
    <w:rsid w:val="00E273DF"/>
    <w:rsid w:val="00E27650"/>
    <w:rsid w:val="00E27B7F"/>
    <w:rsid w:val="00E27DDE"/>
    <w:rsid w:val="00E313DC"/>
    <w:rsid w:val="00E31FC4"/>
    <w:rsid w:val="00E32AF7"/>
    <w:rsid w:val="00E32CA0"/>
    <w:rsid w:val="00E32E83"/>
    <w:rsid w:val="00E3321D"/>
    <w:rsid w:val="00E336F0"/>
    <w:rsid w:val="00E33C8F"/>
    <w:rsid w:val="00E34352"/>
    <w:rsid w:val="00E34AA0"/>
    <w:rsid w:val="00E34E05"/>
    <w:rsid w:val="00E3600D"/>
    <w:rsid w:val="00E36490"/>
    <w:rsid w:val="00E37B9D"/>
    <w:rsid w:val="00E37D28"/>
    <w:rsid w:val="00E40112"/>
    <w:rsid w:val="00E40951"/>
    <w:rsid w:val="00E41156"/>
    <w:rsid w:val="00E426CB"/>
    <w:rsid w:val="00E42EC6"/>
    <w:rsid w:val="00E434E6"/>
    <w:rsid w:val="00E43795"/>
    <w:rsid w:val="00E43B7D"/>
    <w:rsid w:val="00E44D53"/>
    <w:rsid w:val="00E4556B"/>
    <w:rsid w:val="00E46423"/>
    <w:rsid w:val="00E465E3"/>
    <w:rsid w:val="00E46AFC"/>
    <w:rsid w:val="00E47281"/>
    <w:rsid w:val="00E4777E"/>
    <w:rsid w:val="00E50A3B"/>
    <w:rsid w:val="00E511E6"/>
    <w:rsid w:val="00E51932"/>
    <w:rsid w:val="00E51ABA"/>
    <w:rsid w:val="00E51F0E"/>
    <w:rsid w:val="00E5253C"/>
    <w:rsid w:val="00E52627"/>
    <w:rsid w:val="00E52C1C"/>
    <w:rsid w:val="00E52C2A"/>
    <w:rsid w:val="00E542F8"/>
    <w:rsid w:val="00E54B24"/>
    <w:rsid w:val="00E54C4D"/>
    <w:rsid w:val="00E55355"/>
    <w:rsid w:val="00E55532"/>
    <w:rsid w:val="00E563C8"/>
    <w:rsid w:val="00E567CC"/>
    <w:rsid w:val="00E5702A"/>
    <w:rsid w:val="00E57D11"/>
    <w:rsid w:val="00E60A88"/>
    <w:rsid w:val="00E6130E"/>
    <w:rsid w:val="00E6145A"/>
    <w:rsid w:val="00E621AB"/>
    <w:rsid w:val="00E636C4"/>
    <w:rsid w:val="00E63F3C"/>
    <w:rsid w:val="00E640AB"/>
    <w:rsid w:val="00E6465E"/>
    <w:rsid w:val="00E650C1"/>
    <w:rsid w:val="00E654C4"/>
    <w:rsid w:val="00E66014"/>
    <w:rsid w:val="00E6775B"/>
    <w:rsid w:val="00E67E70"/>
    <w:rsid w:val="00E70899"/>
    <w:rsid w:val="00E70921"/>
    <w:rsid w:val="00E70FE4"/>
    <w:rsid w:val="00E713AA"/>
    <w:rsid w:val="00E72E0C"/>
    <w:rsid w:val="00E7313C"/>
    <w:rsid w:val="00E737EE"/>
    <w:rsid w:val="00E759B1"/>
    <w:rsid w:val="00E76274"/>
    <w:rsid w:val="00E76B20"/>
    <w:rsid w:val="00E7705F"/>
    <w:rsid w:val="00E770FC"/>
    <w:rsid w:val="00E77B0E"/>
    <w:rsid w:val="00E77D5B"/>
    <w:rsid w:val="00E77FF6"/>
    <w:rsid w:val="00E80413"/>
    <w:rsid w:val="00E8160E"/>
    <w:rsid w:val="00E82310"/>
    <w:rsid w:val="00E8233C"/>
    <w:rsid w:val="00E8235A"/>
    <w:rsid w:val="00E8343D"/>
    <w:rsid w:val="00E85BF0"/>
    <w:rsid w:val="00E86104"/>
    <w:rsid w:val="00E86C83"/>
    <w:rsid w:val="00E879C2"/>
    <w:rsid w:val="00E905E7"/>
    <w:rsid w:val="00E90DB8"/>
    <w:rsid w:val="00E91B61"/>
    <w:rsid w:val="00E93850"/>
    <w:rsid w:val="00E93CF2"/>
    <w:rsid w:val="00E93F26"/>
    <w:rsid w:val="00E9470B"/>
    <w:rsid w:val="00E96BA8"/>
    <w:rsid w:val="00E96DE5"/>
    <w:rsid w:val="00E97059"/>
    <w:rsid w:val="00E9706C"/>
    <w:rsid w:val="00E975ED"/>
    <w:rsid w:val="00E97A3B"/>
    <w:rsid w:val="00EA001F"/>
    <w:rsid w:val="00EA262A"/>
    <w:rsid w:val="00EA311B"/>
    <w:rsid w:val="00EA4095"/>
    <w:rsid w:val="00EA5DF8"/>
    <w:rsid w:val="00EA6441"/>
    <w:rsid w:val="00EA6DF7"/>
    <w:rsid w:val="00EA7D60"/>
    <w:rsid w:val="00EB0598"/>
    <w:rsid w:val="00EB0D39"/>
    <w:rsid w:val="00EB1779"/>
    <w:rsid w:val="00EB1818"/>
    <w:rsid w:val="00EB24C0"/>
    <w:rsid w:val="00EB29D7"/>
    <w:rsid w:val="00EB32CD"/>
    <w:rsid w:val="00EB3C6B"/>
    <w:rsid w:val="00EB42B1"/>
    <w:rsid w:val="00EB4C9F"/>
    <w:rsid w:val="00EB4D63"/>
    <w:rsid w:val="00EB5915"/>
    <w:rsid w:val="00EB5C6C"/>
    <w:rsid w:val="00EB5EC9"/>
    <w:rsid w:val="00EB69CC"/>
    <w:rsid w:val="00EB6ADA"/>
    <w:rsid w:val="00EB7360"/>
    <w:rsid w:val="00EB794C"/>
    <w:rsid w:val="00EC0A27"/>
    <w:rsid w:val="00EC1388"/>
    <w:rsid w:val="00EC3802"/>
    <w:rsid w:val="00EC3B91"/>
    <w:rsid w:val="00EC3E3C"/>
    <w:rsid w:val="00EC4C8C"/>
    <w:rsid w:val="00EC51CE"/>
    <w:rsid w:val="00EC5973"/>
    <w:rsid w:val="00EC5E9D"/>
    <w:rsid w:val="00EC7074"/>
    <w:rsid w:val="00EC7D4E"/>
    <w:rsid w:val="00ED0276"/>
    <w:rsid w:val="00ED0769"/>
    <w:rsid w:val="00ED0C5A"/>
    <w:rsid w:val="00ED18AB"/>
    <w:rsid w:val="00ED1959"/>
    <w:rsid w:val="00ED25F8"/>
    <w:rsid w:val="00ED2B85"/>
    <w:rsid w:val="00ED3791"/>
    <w:rsid w:val="00ED41FD"/>
    <w:rsid w:val="00ED4522"/>
    <w:rsid w:val="00ED492B"/>
    <w:rsid w:val="00ED59F8"/>
    <w:rsid w:val="00ED5B95"/>
    <w:rsid w:val="00ED5E4F"/>
    <w:rsid w:val="00ED61FF"/>
    <w:rsid w:val="00ED6226"/>
    <w:rsid w:val="00ED696D"/>
    <w:rsid w:val="00ED6B0E"/>
    <w:rsid w:val="00ED7F03"/>
    <w:rsid w:val="00EE0CF3"/>
    <w:rsid w:val="00EE0DB2"/>
    <w:rsid w:val="00EE1181"/>
    <w:rsid w:val="00EE1E11"/>
    <w:rsid w:val="00EE2629"/>
    <w:rsid w:val="00EE2802"/>
    <w:rsid w:val="00EE353F"/>
    <w:rsid w:val="00EE4647"/>
    <w:rsid w:val="00EE4845"/>
    <w:rsid w:val="00EE4A38"/>
    <w:rsid w:val="00EE4FCF"/>
    <w:rsid w:val="00EE5863"/>
    <w:rsid w:val="00EE6547"/>
    <w:rsid w:val="00EE6B4E"/>
    <w:rsid w:val="00EE70BF"/>
    <w:rsid w:val="00EE7100"/>
    <w:rsid w:val="00EE7A6E"/>
    <w:rsid w:val="00EF0037"/>
    <w:rsid w:val="00EF0629"/>
    <w:rsid w:val="00EF1920"/>
    <w:rsid w:val="00EF1A9C"/>
    <w:rsid w:val="00EF1E38"/>
    <w:rsid w:val="00EF212D"/>
    <w:rsid w:val="00EF2868"/>
    <w:rsid w:val="00EF3518"/>
    <w:rsid w:val="00EF38ED"/>
    <w:rsid w:val="00EF46BC"/>
    <w:rsid w:val="00EF4F70"/>
    <w:rsid w:val="00EF60BB"/>
    <w:rsid w:val="00EF6303"/>
    <w:rsid w:val="00EF6E5B"/>
    <w:rsid w:val="00EF7F21"/>
    <w:rsid w:val="00F00885"/>
    <w:rsid w:val="00F00A6C"/>
    <w:rsid w:val="00F02C33"/>
    <w:rsid w:val="00F058DC"/>
    <w:rsid w:val="00F05C0E"/>
    <w:rsid w:val="00F06491"/>
    <w:rsid w:val="00F0674B"/>
    <w:rsid w:val="00F06D60"/>
    <w:rsid w:val="00F06EA2"/>
    <w:rsid w:val="00F077EA"/>
    <w:rsid w:val="00F07D36"/>
    <w:rsid w:val="00F07DA2"/>
    <w:rsid w:val="00F10CB4"/>
    <w:rsid w:val="00F11AF0"/>
    <w:rsid w:val="00F12FCC"/>
    <w:rsid w:val="00F1394E"/>
    <w:rsid w:val="00F13B59"/>
    <w:rsid w:val="00F144DD"/>
    <w:rsid w:val="00F149C7"/>
    <w:rsid w:val="00F14DE3"/>
    <w:rsid w:val="00F14F38"/>
    <w:rsid w:val="00F15659"/>
    <w:rsid w:val="00F158E6"/>
    <w:rsid w:val="00F15A47"/>
    <w:rsid w:val="00F16675"/>
    <w:rsid w:val="00F17ACD"/>
    <w:rsid w:val="00F17BBF"/>
    <w:rsid w:val="00F17DDB"/>
    <w:rsid w:val="00F20661"/>
    <w:rsid w:val="00F20A1C"/>
    <w:rsid w:val="00F20C85"/>
    <w:rsid w:val="00F20DB7"/>
    <w:rsid w:val="00F21360"/>
    <w:rsid w:val="00F228A5"/>
    <w:rsid w:val="00F241A7"/>
    <w:rsid w:val="00F245CD"/>
    <w:rsid w:val="00F24B87"/>
    <w:rsid w:val="00F2611B"/>
    <w:rsid w:val="00F26D8C"/>
    <w:rsid w:val="00F2706A"/>
    <w:rsid w:val="00F27A94"/>
    <w:rsid w:val="00F302DE"/>
    <w:rsid w:val="00F30E78"/>
    <w:rsid w:val="00F31C04"/>
    <w:rsid w:val="00F32098"/>
    <w:rsid w:val="00F32565"/>
    <w:rsid w:val="00F329A7"/>
    <w:rsid w:val="00F3317D"/>
    <w:rsid w:val="00F34156"/>
    <w:rsid w:val="00F34CC1"/>
    <w:rsid w:val="00F354A2"/>
    <w:rsid w:val="00F35B6B"/>
    <w:rsid w:val="00F35DCE"/>
    <w:rsid w:val="00F363D1"/>
    <w:rsid w:val="00F369BC"/>
    <w:rsid w:val="00F36F18"/>
    <w:rsid w:val="00F37E95"/>
    <w:rsid w:val="00F40732"/>
    <w:rsid w:val="00F41311"/>
    <w:rsid w:val="00F422EC"/>
    <w:rsid w:val="00F42A1F"/>
    <w:rsid w:val="00F42E1F"/>
    <w:rsid w:val="00F436F8"/>
    <w:rsid w:val="00F43B67"/>
    <w:rsid w:val="00F45B62"/>
    <w:rsid w:val="00F46022"/>
    <w:rsid w:val="00F46644"/>
    <w:rsid w:val="00F46850"/>
    <w:rsid w:val="00F46D53"/>
    <w:rsid w:val="00F47F92"/>
    <w:rsid w:val="00F50055"/>
    <w:rsid w:val="00F5044C"/>
    <w:rsid w:val="00F51670"/>
    <w:rsid w:val="00F516F1"/>
    <w:rsid w:val="00F52472"/>
    <w:rsid w:val="00F52615"/>
    <w:rsid w:val="00F52C83"/>
    <w:rsid w:val="00F54C8A"/>
    <w:rsid w:val="00F5606B"/>
    <w:rsid w:val="00F56C86"/>
    <w:rsid w:val="00F60021"/>
    <w:rsid w:val="00F606A5"/>
    <w:rsid w:val="00F6180C"/>
    <w:rsid w:val="00F619CE"/>
    <w:rsid w:val="00F61A21"/>
    <w:rsid w:val="00F61EAB"/>
    <w:rsid w:val="00F62320"/>
    <w:rsid w:val="00F62802"/>
    <w:rsid w:val="00F63A6B"/>
    <w:rsid w:val="00F63D5A"/>
    <w:rsid w:val="00F63F9E"/>
    <w:rsid w:val="00F64088"/>
    <w:rsid w:val="00F64D97"/>
    <w:rsid w:val="00F65156"/>
    <w:rsid w:val="00F65888"/>
    <w:rsid w:val="00F67495"/>
    <w:rsid w:val="00F679A2"/>
    <w:rsid w:val="00F67A87"/>
    <w:rsid w:val="00F67E9E"/>
    <w:rsid w:val="00F700BE"/>
    <w:rsid w:val="00F70B2B"/>
    <w:rsid w:val="00F715A6"/>
    <w:rsid w:val="00F7169E"/>
    <w:rsid w:val="00F716E2"/>
    <w:rsid w:val="00F71973"/>
    <w:rsid w:val="00F7499C"/>
    <w:rsid w:val="00F754B7"/>
    <w:rsid w:val="00F75DA9"/>
    <w:rsid w:val="00F75E97"/>
    <w:rsid w:val="00F7692D"/>
    <w:rsid w:val="00F807A7"/>
    <w:rsid w:val="00F808E4"/>
    <w:rsid w:val="00F82288"/>
    <w:rsid w:val="00F8343C"/>
    <w:rsid w:val="00F83DB3"/>
    <w:rsid w:val="00F84AB1"/>
    <w:rsid w:val="00F85262"/>
    <w:rsid w:val="00F85362"/>
    <w:rsid w:val="00F856BB"/>
    <w:rsid w:val="00F86130"/>
    <w:rsid w:val="00F87046"/>
    <w:rsid w:val="00F873DC"/>
    <w:rsid w:val="00F90956"/>
    <w:rsid w:val="00F90A6D"/>
    <w:rsid w:val="00F90C44"/>
    <w:rsid w:val="00F92450"/>
    <w:rsid w:val="00F92AEE"/>
    <w:rsid w:val="00F9320E"/>
    <w:rsid w:val="00F9509B"/>
    <w:rsid w:val="00F96248"/>
    <w:rsid w:val="00F971E7"/>
    <w:rsid w:val="00F972E2"/>
    <w:rsid w:val="00F9769C"/>
    <w:rsid w:val="00F97C8B"/>
    <w:rsid w:val="00F97FA9"/>
    <w:rsid w:val="00FA0A7B"/>
    <w:rsid w:val="00FA2390"/>
    <w:rsid w:val="00FA26B5"/>
    <w:rsid w:val="00FA29E4"/>
    <w:rsid w:val="00FA4149"/>
    <w:rsid w:val="00FA42BB"/>
    <w:rsid w:val="00FA4378"/>
    <w:rsid w:val="00FA4EF2"/>
    <w:rsid w:val="00FA5AF9"/>
    <w:rsid w:val="00FA5E76"/>
    <w:rsid w:val="00FA6B21"/>
    <w:rsid w:val="00FA6F34"/>
    <w:rsid w:val="00FA7570"/>
    <w:rsid w:val="00FB0265"/>
    <w:rsid w:val="00FB0505"/>
    <w:rsid w:val="00FB134B"/>
    <w:rsid w:val="00FB17D8"/>
    <w:rsid w:val="00FB1819"/>
    <w:rsid w:val="00FB1B1B"/>
    <w:rsid w:val="00FB3115"/>
    <w:rsid w:val="00FB422D"/>
    <w:rsid w:val="00FB42B2"/>
    <w:rsid w:val="00FB47E5"/>
    <w:rsid w:val="00FB4ACF"/>
    <w:rsid w:val="00FB51B7"/>
    <w:rsid w:val="00FB58E8"/>
    <w:rsid w:val="00FB5D10"/>
    <w:rsid w:val="00FB5D7D"/>
    <w:rsid w:val="00FB693F"/>
    <w:rsid w:val="00FB71C2"/>
    <w:rsid w:val="00FB76FD"/>
    <w:rsid w:val="00FC0319"/>
    <w:rsid w:val="00FC04E7"/>
    <w:rsid w:val="00FC117E"/>
    <w:rsid w:val="00FC14F2"/>
    <w:rsid w:val="00FC1DA0"/>
    <w:rsid w:val="00FC27C0"/>
    <w:rsid w:val="00FC3165"/>
    <w:rsid w:val="00FC3758"/>
    <w:rsid w:val="00FC3B3F"/>
    <w:rsid w:val="00FC3E2E"/>
    <w:rsid w:val="00FC4157"/>
    <w:rsid w:val="00FC4333"/>
    <w:rsid w:val="00FC4E8B"/>
    <w:rsid w:val="00FC6375"/>
    <w:rsid w:val="00FC77B3"/>
    <w:rsid w:val="00FD07DE"/>
    <w:rsid w:val="00FD09EE"/>
    <w:rsid w:val="00FD1844"/>
    <w:rsid w:val="00FD1AF0"/>
    <w:rsid w:val="00FD1BA8"/>
    <w:rsid w:val="00FD2F9D"/>
    <w:rsid w:val="00FD3435"/>
    <w:rsid w:val="00FD3F0B"/>
    <w:rsid w:val="00FD43C9"/>
    <w:rsid w:val="00FD4991"/>
    <w:rsid w:val="00FD5185"/>
    <w:rsid w:val="00FD5843"/>
    <w:rsid w:val="00FD63F0"/>
    <w:rsid w:val="00FD684D"/>
    <w:rsid w:val="00FD701A"/>
    <w:rsid w:val="00FD75C8"/>
    <w:rsid w:val="00FD7F96"/>
    <w:rsid w:val="00FE003D"/>
    <w:rsid w:val="00FE0397"/>
    <w:rsid w:val="00FE155D"/>
    <w:rsid w:val="00FE29BD"/>
    <w:rsid w:val="00FE3365"/>
    <w:rsid w:val="00FE3F39"/>
    <w:rsid w:val="00FE495A"/>
    <w:rsid w:val="00FE4C56"/>
    <w:rsid w:val="00FE54A5"/>
    <w:rsid w:val="00FE5822"/>
    <w:rsid w:val="00FE6619"/>
    <w:rsid w:val="00FE7638"/>
    <w:rsid w:val="00FF13AD"/>
    <w:rsid w:val="00FF19D8"/>
    <w:rsid w:val="00FF2350"/>
    <w:rsid w:val="00FF2D68"/>
    <w:rsid w:val="00FF33A2"/>
    <w:rsid w:val="00FF3FDD"/>
    <w:rsid w:val="00FF5C52"/>
    <w:rsid w:val="00FF5CA8"/>
    <w:rsid w:val="00FF6753"/>
    <w:rsid w:val="00FF6B3E"/>
    <w:rsid w:val="00FF6CD0"/>
    <w:rsid w:val="00FF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467FB1-25CB-426C-A304-EE309E40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7BB"/>
    <w:rPr>
      <w:sz w:val="24"/>
      <w:szCs w:val="24"/>
    </w:rPr>
  </w:style>
  <w:style w:type="paragraph" w:styleId="1">
    <w:name w:val="heading 1"/>
    <w:basedOn w:val="a"/>
    <w:next w:val="a"/>
    <w:link w:val="10"/>
    <w:uiPriority w:val="99"/>
    <w:qFormat/>
    <w:rsid w:val="003B04E9"/>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311C"/>
    <w:rPr>
      <w:rFonts w:ascii="Cambria" w:hAnsi="Cambria" w:cs="Cambria"/>
      <w:b/>
      <w:bCs/>
      <w:kern w:val="32"/>
      <w:sz w:val="32"/>
      <w:szCs w:val="32"/>
    </w:rPr>
  </w:style>
  <w:style w:type="paragraph" w:customStyle="1" w:styleId="a3">
    <w:name w:val="Знак Знак Знак Знак"/>
    <w:basedOn w:val="a"/>
    <w:uiPriority w:val="99"/>
    <w:rsid w:val="00F7499C"/>
    <w:rPr>
      <w:rFonts w:ascii="Verdana" w:hAnsi="Verdana" w:cs="Verdana"/>
      <w:sz w:val="20"/>
      <w:szCs w:val="20"/>
      <w:lang w:val="en-US" w:eastAsia="en-US"/>
    </w:rPr>
  </w:style>
  <w:style w:type="table" w:styleId="a4">
    <w:name w:val="Table Grid"/>
    <w:basedOn w:val="a1"/>
    <w:uiPriority w:val="99"/>
    <w:rsid w:val="00F74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2"/>
    <w:basedOn w:val="a"/>
    <w:uiPriority w:val="99"/>
    <w:rsid w:val="009E0F80"/>
    <w:rPr>
      <w:rFonts w:ascii="Verdana" w:hAnsi="Verdana" w:cs="Verdana"/>
      <w:sz w:val="20"/>
      <w:szCs w:val="20"/>
      <w:lang w:val="en-US" w:eastAsia="en-US"/>
    </w:rPr>
  </w:style>
  <w:style w:type="paragraph" w:customStyle="1" w:styleId="a5">
    <w:name w:val="Прижатый влево"/>
    <w:basedOn w:val="a"/>
    <w:next w:val="a"/>
    <w:rsid w:val="00D93A58"/>
    <w:pPr>
      <w:autoSpaceDE w:val="0"/>
      <w:autoSpaceDN w:val="0"/>
      <w:adjustRightInd w:val="0"/>
    </w:pPr>
    <w:rPr>
      <w:rFonts w:ascii="Arial" w:hAnsi="Arial" w:cs="Arial"/>
    </w:rPr>
  </w:style>
  <w:style w:type="paragraph" w:customStyle="1" w:styleId="ConsNormal">
    <w:name w:val="ConsNormal"/>
    <w:uiPriority w:val="99"/>
    <w:rsid w:val="0072176C"/>
    <w:pPr>
      <w:widowControl w:val="0"/>
      <w:autoSpaceDE w:val="0"/>
      <w:autoSpaceDN w:val="0"/>
      <w:ind w:firstLine="720"/>
    </w:pPr>
    <w:rPr>
      <w:rFonts w:ascii="Arial" w:hAnsi="Arial" w:cs="Arial"/>
    </w:rPr>
  </w:style>
  <w:style w:type="paragraph" w:styleId="a6">
    <w:name w:val="Title"/>
    <w:basedOn w:val="a"/>
    <w:link w:val="a7"/>
    <w:uiPriority w:val="99"/>
    <w:qFormat/>
    <w:rsid w:val="003B04E9"/>
    <w:pPr>
      <w:jc w:val="center"/>
    </w:pPr>
    <w:rPr>
      <w:sz w:val="28"/>
      <w:szCs w:val="28"/>
    </w:rPr>
  </w:style>
  <w:style w:type="character" w:customStyle="1" w:styleId="a7">
    <w:name w:val="Название Знак"/>
    <w:link w:val="a6"/>
    <w:uiPriority w:val="99"/>
    <w:locked/>
    <w:rsid w:val="0053311C"/>
    <w:rPr>
      <w:rFonts w:ascii="Cambria" w:hAnsi="Cambria" w:cs="Cambria"/>
      <w:b/>
      <w:bCs/>
      <w:kern w:val="28"/>
      <w:sz w:val="32"/>
      <w:szCs w:val="32"/>
    </w:rPr>
  </w:style>
  <w:style w:type="character" w:customStyle="1" w:styleId="a8">
    <w:name w:val="Цветовое выделение"/>
    <w:uiPriority w:val="99"/>
    <w:rsid w:val="003B04E9"/>
    <w:rPr>
      <w:b/>
      <w:bCs/>
      <w:color w:val="000080"/>
    </w:rPr>
  </w:style>
  <w:style w:type="paragraph" w:styleId="a9">
    <w:name w:val="Body Text"/>
    <w:basedOn w:val="a"/>
    <w:link w:val="aa"/>
    <w:uiPriority w:val="99"/>
    <w:rsid w:val="00EE1181"/>
    <w:pPr>
      <w:spacing w:after="120"/>
      <w:jc w:val="both"/>
    </w:pPr>
  </w:style>
  <w:style w:type="character" w:customStyle="1" w:styleId="aa">
    <w:name w:val="Основной текст Знак"/>
    <w:link w:val="a9"/>
    <w:uiPriority w:val="99"/>
    <w:semiHidden/>
    <w:locked/>
    <w:rsid w:val="0053311C"/>
    <w:rPr>
      <w:sz w:val="24"/>
      <w:szCs w:val="24"/>
    </w:rPr>
  </w:style>
  <w:style w:type="paragraph" w:styleId="20">
    <w:name w:val="Body Text Indent 2"/>
    <w:aliases w:val="Знак"/>
    <w:basedOn w:val="a"/>
    <w:link w:val="21"/>
    <w:uiPriority w:val="99"/>
    <w:rsid w:val="009B31D3"/>
    <w:pPr>
      <w:widowControl w:val="0"/>
      <w:autoSpaceDE w:val="0"/>
      <w:autoSpaceDN w:val="0"/>
      <w:adjustRightInd w:val="0"/>
      <w:spacing w:after="120" w:line="480" w:lineRule="auto"/>
      <w:ind w:left="283"/>
    </w:pPr>
    <w:rPr>
      <w:sz w:val="20"/>
      <w:szCs w:val="20"/>
    </w:rPr>
  </w:style>
  <w:style w:type="character" w:customStyle="1" w:styleId="21">
    <w:name w:val="Основной текст с отступом 2 Знак"/>
    <w:aliases w:val="Знак Знак"/>
    <w:link w:val="20"/>
    <w:uiPriority w:val="99"/>
    <w:semiHidden/>
    <w:locked/>
    <w:rsid w:val="0053311C"/>
    <w:rPr>
      <w:sz w:val="24"/>
      <w:szCs w:val="24"/>
    </w:rPr>
  </w:style>
  <w:style w:type="paragraph" w:styleId="ab">
    <w:name w:val="header"/>
    <w:aliases w:val="ВерхКолонтитул"/>
    <w:basedOn w:val="a"/>
    <w:link w:val="ac"/>
    <w:uiPriority w:val="99"/>
    <w:rsid w:val="00AB7454"/>
    <w:pPr>
      <w:tabs>
        <w:tab w:val="center" w:pos="4677"/>
        <w:tab w:val="right" w:pos="9355"/>
      </w:tabs>
    </w:pPr>
  </w:style>
  <w:style w:type="character" w:customStyle="1" w:styleId="ac">
    <w:name w:val="Верхний колонтитул Знак"/>
    <w:aliases w:val="ВерхКолонтитул Знак"/>
    <w:link w:val="ab"/>
    <w:uiPriority w:val="99"/>
    <w:locked/>
    <w:rsid w:val="00A41D78"/>
    <w:rPr>
      <w:sz w:val="24"/>
      <w:szCs w:val="24"/>
      <w:lang w:val="ru-RU" w:eastAsia="ru-RU"/>
    </w:rPr>
  </w:style>
  <w:style w:type="character" w:styleId="ad">
    <w:name w:val="page number"/>
    <w:basedOn w:val="a0"/>
    <w:uiPriority w:val="99"/>
    <w:rsid w:val="00AB7454"/>
  </w:style>
  <w:style w:type="paragraph" w:styleId="ae">
    <w:name w:val="footer"/>
    <w:basedOn w:val="a"/>
    <w:link w:val="af"/>
    <w:uiPriority w:val="99"/>
    <w:rsid w:val="00AB7454"/>
    <w:pPr>
      <w:tabs>
        <w:tab w:val="center" w:pos="4677"/>
        <w:tab w:val="right" w:pos="9355"/>
      </w:tabs>
    </w:pPr>
  </w:style>
  <w:style w:type="character" w:customStyle="1" w:styleId="af">
    <w:name w:val="Нижний колонтитул Знак"/>
    <w:link w:val="ae"/>
    <w:uiPriority w:val="99"/>
    <w:semiHidden/>
    <w:locked/>
    <w:rsid w:val="0053311C"/>
    <w:rPr>
      <w:sz w:val="24"/>
      <w:szCs w:val="24"/>
    </w:rPr>
  </w:style>
  <w:style w:type="paragraph" w:styleId="af0">
    <w:name w:val="Balloon Text"/>
    <w:basedOn w:val="a"/>
    <w:link w:val="af1"/>
    <w:uiPriority w:val="99"/>
    <w:semiHidden/>
    <w:rsid w:val="00AD3C37"/>
    <w:rPr>
      <w:rFonts w:ascii="Tahoma" w:hAnsi="Tahoma" w:cs="Tahoma"/>
      <w:sz w:val="16"/>
      <w:szCs w:val="16"/>
    </w:rPr>
  </w:style>
  <w:style w:type="character" w:customStyle="1" w:styleId="af1">
    <w:name w:val="Текст выноски Знак"/>
    <w:link w:val="af0"/>
    <w:uiPriority w:val="99"/>
    <w:semiHidden/>
    <w:locked/>
    <w:rsid w:val="0053311C"/>
    <w:rPr>
      <w:sz w:val="2"/>
      <w:szCs w:val="2"/>
    </w:rPr>
  </w:style>
  <w:style w:type="character" w:customStyle="1" w:styleId="af2">
    <w:name w:val="Гипертекстовая ссылка"/>
    <w:uiPriority w:val="99"/>
    <w:rsid w:val="00081297"/>
    <w:rPr>
      <w:b/>
      <w:bCs/>
      <w:color w:val="008000"/>
    </w:rPr>
  </w:style>
  <w:style w:type="paragraph" w:styleId="HTML">
    <w:name w:val="HTML Preformatted"/>
    <w:basedOn w:val="a"/>
    <w:link w:val="HTML0"/>
    <w:uiPriority w:val="99"/>
    <w:rsid w:val="002B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FF6CD0"/>
    <w:rPr>
      <w:rFonts w:ascii="Courier New" w:hAnsi="Courier New" w:cs="Courier New"/>
      <w:lang w:val="ru-RU" w:eastAsia="ru-RU"/>
    </w:rPr>
  </w:style>
  <w:style w:type="paragraph" w:customStyle="1" w:styleId="11">
    <w:name w:val="Знак Знак Знак Знак Знак1 Знак"/>
    <w:basedOn w:val="a"/>
    <w:uiPriority w:val="99"/>
    <w:rsid w:val="007D7533"/>
    <w:pPr>
      <w:spacing w:before="100" w:beforeAutospacing="1" w:after="100" w:afterAutospacing="1"/>
    </w:pPr>
    <w:rPr>
      <w:rFonts w:ascii="Tahoma" w:hAnsi="Tahoma" w:cs="Tahoma"/>
      <w:sz w:val="20"/>
      <w:szCs w:val="20"/>
      <w:lang w:val="en-US" w:eastAsia="en-US"/>
    </w:rPr>
  </w:style>
  <w:style w:type="paragraph" w:customStyle="1" w:styleId="af3">
    <w:name w:val="Нормальный (таблица)"/>
    <w:basedOn w:val="a"/>
    <w:next w:val="a"/>
    <w:uiPriority w:val="99"/>
    <w:rsid w:val="00D52DE9"/>
    <w:pPr>
      <w:widowControl w:val="0"/>
      <w:autoSpaceDE w:val="0"/>
      <w:autoSpaceDN w:val="0"/>
      <w:adjustRightInd w:val="0"/>
      <w:jc w:val="both"/>
    </w:pPr>
    <w:rPr>
      <w:rFonts w:ascii="Arial" w:hAnsi="Arial" w:cs="Arial"/>
    </w:rPr>
  </w:style>
  <w:style w:type="paragraph" w:customStyle="1" w:styleId="12">
    <w:name w:val="Знак Знак Знак Знак Знак Знак Знак Знак Знак1 Знак"/>
    <w:basedOn w:val="a"/>
    <w:uiPriority w:val="99"/>
    <w:rsid w:val="00343E90"/>
    <w:rPr>
      <w:rFonts w:ascii="Verdana" w:hAnsi="Verdana" w:cs="Verdana"/>
      <w:sz w:val="20"/>
      <w:szCs w:val="20"/>
      <w:lang w:val="en-US" w:eastAsia="en-US"/>
    </w:rPr>
  </w:style>
  <w:style w:type="paragraph" w:customStyle="1" w:styleId="af4">
    <w:name w:val="Текст (лев. подпись)"/>
    <w:basedOn w:val="a"/>
    <w:next w:val="a"/>
    <w:uiPriority w:val="99"/>
    <w:rsid w:val="00FF6CD0"/>
    <w:pPr>
      <w:widowControl w:val="0"/>
      <w:autoSpaceDE w:val="0"/>
      <w:autoSpaceDN w:val="0"/>
      <w:adjustRightInd w:val="0"/>
    </w:pPr>
    <w:rPr>
      <w:rFonts w:ascii="Arial" w:hAnsi="Arial" w:cs="Arial"/>
    </w:rPr>
  </w:style>
  <w:style w:type="paragraph" w:customStyle="1" w:styleId="af5">
    <w:name w:val="Внимание"/>
    <w:basedOn w:val="a"/>
    <w:next w:val="a"/>
    <w:uiPriority w:val="99"/>
    <w:rsid w:val="00F42A1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13">
    <w:name w:val="Знак Знак Знак Знак1"/>
    <w:basedOn w:val="a"/>
    <w:uiPriority w:val="99"/>
    <w:rsid w:val="003F47F7"/>
    <w:rPr>
      <w:rFonts w:ascii="Verdana" w:hAnsi="Verdana" w:cs="Verdana"/>
      <w:sz w:val="20"/>
      <w:szCs w:val="20"/>
      <w:lang w:val="en-US" w:eastAsia="en-US"/>
    </w:rPr>
  </w:style>
  <w:style w:type="paragraph" w:customStyle="1" w:styleId="ConsPlusTitle">
    <w:name w:val="ConsPlusTitle"/>
    <w:uiPriority w:val="99"/>
    <w:rsid w:val="002E0C54"/>
    <w:pPr>
      <w:widowControl w:val="0"/>
      <w:autoSpaceDE w:val="0"/>
      <w:autoSpaceDN w:val="0"/>
      <w:adjustRightInd w:val="0"/>
    </w:pPr>
    <w:rPr>
      <w:rFonts w:ascii="Arial" w:hAnsi="Arial" w:cs="Arial"/>
      <w:b/>
      <w:bCs/>
    </w:rPr>
  </w:style>
  <w:style w:type="paragraph" w:customStyle="1" w:styleId="af6">
    <w:name w:val="Таблицы (моноширинный)"/>
    <w:basedOn w:val="a"/>
    <w:next w:val="a"/>
    <w:uiPriority w:val="99"/>
    <w:rsid w:val="00940D31"/>
    <w:pPr>
      <w:widowControl w:val="0"/>
      <w:autoSpaceDE w:val="0"/>
      <w:autoSpaceDN w:val="0"/>
      <w:adjustRightInd w:val="0"/>
      <w:jc w:val="both"/>
    </w:pPr>
    <w:rPr>
      <w:rFonts w:ascii="Courier New" w:hAnsi="Courier New" w:cs="Courier New"/>
    </w:rPr>
  </w:style>
  <w:style w:type="paragraph" w:customStyle="1" w:styleId="110">
    <w:name w:val="Знак Знак Знак Знак11"/>
    <w:basedOn w:val="a"/>
    <w:uiPriority w:val="99"/>
    <w:rsid w:val="00542971"/>
    <w:rPr>
      <w:rFonts w:ascii="Verdana" w:hAnsi="Verdana" w:cs="Verdana"/>
      <w:sz w:val="20"/>
      <w:szCs w:val="20"/>
      <w:lang w:val="en-US" w:eastAsia="en-US"/>
    </w:rPr>
  </w:style>
  <w:style w:type="paragraph" w:customStyle="1" w:styleId="14">
    <w:name w:val="Знак Знак Знак Знак1"/>
    <w:basedOn w:val="a"/>
    <w:rsid w:val="00C12EBF"/>
    <w:rPr>
      <w:rFonts w:ascii="Verdana" w:hAnsi="Verdana" w:cs="Verdana"/>
      <w:sz w:val="20"/>
      <w:szCs w:val="20"/>
      <w:lang w:val="en-US" w:eastAsia="en-US"/>
    </w:rPr>
  </w:style>
  <w:style w:type="paragraph" w:customStyle="1" w:styleId="Default">
    <w:name w:val="Default"/>
    <w:rsid w:val="005D40BA"/>
    <w:pPr>
      <w:autoSpaceDE w:val="0"/>
      <w:autoSpaceDN w:val="0"/>
      <w:adjustRightInd w:val="0"/>
    </w:pPr>
    <w:rPr>
      <w:rFonts w:ascii="Calibri" w:hAnsi="Calibri" w:cs="Calibri"/>
      <w:color w:val="000000"/>
      <w:sz w:val="24"/>
      <w:szCs w:val="24"/>
    </w:rPr>
  </w:style>
  <w:style w:type="paragraph" w:styleId="af7">
    <w:name w:val="List Paragraph"/>
    <w:basedOn w:val="a"/>
    <w:uiPriority w:val="34"/>
    <w:qFormat/>
    <w:rsid w:val="005D40BA"/>
    <w:pPr>
      <w:ind w:left="720"/>
      <w:contextualSpacing/>
    </w:pPr>
  </w:style>
  <w:style w:type="character" w:customStyle="1" w:styleId="s10">
    <w:name w:val="s_10"/>
    <w:basedOn w:val="a0"/>
    <w:rsid w:val="001C77F9"/>
  </w:style>
  <w:style w:type="character" w:styleId="af8">
    <w:name w:val="Hyperlink"/>
    <w:uiPriority w:val="99"/>
    <w:unhideWhenUsed/>
    <w:rsid w:val="009354F8"/>
    <w:rPr>
      <w:color w:val="0000FF"/>
      <w:u w:val="single"/>
    </w:rPr>
  </w:style>
  <w:style w:type="paragraph" w:customStyle="1" w:styleId="s1">
    <w:name w:val="s_1"/>
    <w:basedOn w:val="a"/>
    <w:rsid w:val="00EF4F70"/>
    <w:pPr>
      <w:spacing w:before="100" w:beforeAutospacing="1" w:after="100" w:afterAutospacing="1"/>
    </w:pPr>
  </w:style>
  <w:style w:type="paragraph" w:customStyle="1" w:styleId="s22">
    <w:name w:val="s_22"/>
    <w:basedOn w:val="a"/>
    <w:rsid w:val="006B724B"/>
    <w:pPr>
      <w:spacing w:before="100" w:beforeAutospacing="1" w:after="100" w:afterAutospacing="1"/>
    </w:pPr>
  </w:style>
  <w:style w:type="paragraph" w:customStyle="1" w:styleId="af9">
    <w:name w:val="Комментарий"/>
    <w:basedOn w:val="a"/>
    <w:next w:val="a"/>
    <w:uiPriority w:val="99"/>
    <w:rsid w:val="00314BC9"/>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a">
    <w:name w:val="Информация о версии"/>
    <w:basedOn w:val="af9"/>
    <w:next w:val="a"/>
    <w:uiPriority w:val="99"/>
    <w:rsid w:val="00314BC9"/>
    <w:rPr>
      <w:i/>
      <w:iCs/>
    </w:rPr>
  </w:style>
  <w:style w:type="paragraph" w:customStyle="1" w:styleId="Standard">
    <w:name w:val="Standard"/>
    <w:rsid w:val="00C302FA"/>
    <w:pPr>
      <w:widowControl w:val="0"/>
      <w:suppressAutoHyphens/>
      <w:autoSpaceDN w:val="0"/>
      <w:spacing w:before="180"/>
      <w:ind w:firstLine="280"/>
      <w:jc w:val="both"/>
      <w:textAlignment w:val="baseline"/>
    </w:pPr>
    <w:rPr>
      <w:rFonts w:ascii="Arial" w:eastAsia="Arial" w:hAnsi="Arial" w:cs="Arial"/>
      <w:kern w:val="3"/>
      <w:lang w:eastAsia="zh-CN"/>
    </w:rPr>
  </w:style>
  <w:style w:type="paragraph" w:customStyle="1" w:styleId="Textbody">
    <w:name w:val="Text body"/>
    <w:basedOn w:val="Standard"/>
    <w:rsid w:val="00C302FA"/>
    <w:pPr>
      <w:spacing w:before="0" w:after="140" w:line="276" w:lineRule="auto"/>
    </w:pPr>
  </w:style>
  <w:style w:type="paragraph" w:customStyle="1" w:styleId="ConsPlusNormal">
    <w:name w:val="ConsPlusNormal"/>
    <w:rsid w:val="00251EE8"/>
    <w:pPr>
      <w:widowControl w:val="0"/>
      <w:autoSpaceDE w:val="0"/>
      <w:autoSpaceDN w:val="0"/>
    </w:pPr>
    <w:rPr>
      <w:rFonts w:ascii="Calibri" w:hAnsi="Calibri" w:cs="Calibri"/>
      <w:sz w:val="22"/>
    </w:rPr>
  </w:style>
  <w:style w:type="paragraph" w:customStyle="1" w:styleId="Standarduser">
    <w:name w:val="Standard (user)"/>
    <w:rsid w:val="003D60CD"/>
    <w:pPr>
      <w:widowControl w:val="0"/>
      <w:suppressAutoHyphens/>
      <w:autoSpaceDN w:val="0"/>
      <w:spacing w:before="180"/>
      <w:ind w:firstLine="280"/>
      <w:jc w:val="both"/>
      <w:textAlignment w:val="baseline"/>
    </w:pPr>
    <w:rPr>
      <w:rFonts w:ascii="Arial" w:eastAsia="Mangal" w:hAnsi="Arial" w:cs="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0902">
      <w:bodyDiv w:val="1"/>
      <w:marLeft w:val="0"/>
      <w:marRight w:val="0"/>
      <w:marTop w:val="0"/>
      <w:marBottom w:val="0"/>
      <w:divBdr>
        <w:top w:val="none" w:sz="0" w:space="0" w:color="auto"/>
        <w:left w:val="none" w:sz="0" w:space="0" w:color="auto"/>
        <w:bottom w:val="none" w:sz="0" w:space="0" w:color="auto"/>
        <w:right w:val="none" w:sz="0" w:space="0" w:color="auto"/>
      </w:divBdr>
    </w:div>
    <w:div w:id="640578165">
      <w:bodyDiv w:val="1"/>
      <w:marLeft w:val="0"/>
      <w:marRight w:val="0"/>
      <w:marTop w:val="0"/>
      <w:marBottom w:val="0"/>
      <w:divBdr>
        <w:top w:val="none" w:sz="0" w:space="0" w:color="auto"/>
        <w:left w:val="none" w:sz="0" w:space="0" w:color="auto"/>
        <w:bottom w:val="none" w:sz="0" w:space="0" w:color="auto"/>
        <w:right w:val="none" w:sz="0" w:space="0" w:color="auto"/>
      </w:divBdr>
    </w:div>
    <w:div w:id="751241148">
      <w:bodyDiv w:val="1"/>
      <w:marLeft w:val="0"/>
      <w:marRight w:val="0"/>
      <w:marTop w:val="0"/>
      <w:marBottom w:val="0"/>
      <w:divBdr>
        <w:top w:val="none" w:sz="0" w:space="0" w:color="auto"/>
        <w:left w:val="none" w:sz="0" w:space="0" w:color="auto"/>
        <w:bottom w:val="none" w:sz="0" w:space="0" w:color="auto"/>
        <w:right w:val="none" w:sz="0" w:space="0" w:color="auto"/>
      </w:divBdr>
    </w:div>
    <w:div w:id="827136287">
      <w:bodyDiv w:val="1"/>
      <w:marLeft w:val="0"/>
      <w:marRight w:val="0"/>
      <w:marTop w:val="0"/>
      <w:marBottom w:val="0"/>
      <w:divBdr>
        <w:top w:val="none" w:sz="0" w:space="0" w:color="auto"/>
        <w:left w:val="none" w:sz="0" w:space="0" w:color="auto"/>
        <w:bottom w:val="none" w:sz="0" w:space="0" w:color="auto"/>
        <w:right w:val="none" w:sz="0" w:space="0" w:color="auto"/>
      </w:divBdr>
    </w:div>
    <w:div w:id="847256072">
      <w:bodyDiv w:val="1"/>
      <w:marLeft w:val="0"/>
      <w:marRight w:val="0"/>
      <w:marTop w:val="0"/>
      <w:marBottom w:val="0"/>
      <w:divBdr>
        <w:top w:val="none" w:sz="0" w:space="0" w:color="auto"/>
        <w:left w:val="none" w:sz="0" w:space="0" w:color="auto"/>
        <w:bottom w:val="none" w:sz="0" w:space="0" w:color="auto"/>
        <w:right w:val="none" w:sz="0" w:space="0" w:color="auto"/>
      </w:divBdr>
    </w:div>
    <w:div w:id="1021973091">
      <w:bodyDiv w:val="1"/>
      <w:marLeft w:val="0"/>
      <w:marRight w:val="0"/>
      <w:marTop w:val="0"/>
      <w:marBottom w:val="0"/>
      <w:divBdr>
        <w:top w:val="none" w:sz="0" w:space="0" w:color="auto"/>
        <w:left w:val="none" w:sz="0" w:space="0" w:color="auto"/>
        <w:bottom w:val="none" w:sz="0" w:space="0" w:color="auto"/>
        <w:right w:val="none" w:sz="0" w:space="0" w:color="auto"/>
      </w:divBdr>
    </w:div>
    <w:div w:id="1239826140">
      <w:bodyDiv w:val="1"/>
      <w:marLeft w:val="0"/>
      <w:marRight w:val="0"/>
      <w:marTop w:val="0"/>
      <w:marBottom w:val="0"/>
      <w:divBdr>
        <w:top w:val="none" w:sz="0" w:space="0" w:color="auto"/>
        <w:left w:val="none" w:sz="0" w:space="0" w:color="auto"/>
        <w:bottom w:val="none" w:sz="0" w:space="0" w:color="auto"/>
        <w:right w:val="none" w:sz="0" w:space="0" w:color="auto"/>
      </w:divBdr>
      <w:divsChild>
        <w:div w:id="47382589">
          <w:marLeft w:val="0"/>
          <w:marRight w:val="0"/>
          <w:marTop w:val="0"/>
          <w:marBottom w:val="0"/>
          <w:divBdr>
            <w:top w:val="none" w:sz="0" w:space="0" w:color="auto"/>
            <w:left w:val="none" w:sz="0" w:space="0" w:color="auto"/>
            <w:bottom w:val="none" w:sz="0" w:space="0" w:color="auto"/>
            <w:right w:val="none" w:sz="0" w:space="0" w:color="auto"/>
          </w:divBdr>
        </w:div>
        <w:div w:id="348800644">
          <w:marLeft w:val="0"/>
          <w:marRight w:val="0"/>
          <w:marTop w:val="0"/>
          <w:marBottom w:val="0"/>
          <w:divBdr>
            <w:top w:val="none" w:sz="0" w:space="0" w:color="auto"/>
            <w:left w:val="none" w:sz="0" w:space="0" w:color="auto"/>
            <w:bottom w:val="none" w:sz="0" w:space="0" w:color="auto"/>
            <w:right w:val="none" w:sz="0" w:space="0" w:color="auto"/>
          </w:divBdr>
        </w:div>
        <w:div w:id="464852143">
          <w:marLeft w:val="0"/>
          <w:marRight w:val="0"/>
          <w:marTop w:val="0"/>
          <w:marBottom w:val="0"/>
          <w:divBdr>
            <w:top w:val="none" w:sz="0" w:space="0" w:color="auto"/>
            <w:left w:val="none" w:sz="0" w:space="0" w:color="auto"/>
            <w:bottom w:val="none" w:sz="0" w:space="0" w:color="auto"/>
            <w:right w:val="none" w:sz="0" w:space="0" w:color="auto"/>
          </w:divBdr>
        </w:div>
        <w:div w:id="507791813">
          <w:marLeft w:val="0"/>
          <w:marRight w:val="0"/>
          <w:marTop w:val="0"/>
          <w:marBottom w:val="0"/>
          <w:divBdr>
            <w:top w:val="none" w:sz="0" w:space="0" w:color="auto"/>
            <w:left w:val="none" w:sz="0" w:space="0" w:color="auto"/>
            <w:bottom w:val="none" w:sz="0" w:space="0" w:color="auto"/>
            <w:right w:val="none" w:sz="0" w:space="0" w:color="auto"/>
          </w:divBdr>
        </w:div>
        <w:div w:id="572006055">
          <w:marLeft w:val="0"/>
          <w:marRight w:val="0"/>
          <w:marTop w:val="0"/>
          <w:marBottom w:val="0"/>
          <w:divBdr>
            <w:top w:val="none" w:sz="0" w:space="0" w:color="auto"/>
            <w:left w:val="none" w:sz="0" w:space="0" w:color="auto"/>
            <w:bottom w:val="none" w:sz="0" w:space="0" w:color="auto"/>
            <w:right w:val="none" w:sz="0" w:space="0" w:color="auto"/>
          </w:divBdr>
        </w:div>
        <w:div w:id="849024210">
          <w:marLeft w:val="0"/>
          <w:marRight w:val="0"/>
          <w:marTop w:val="0"/>
          <w:marBottom w:val="0"/>
          <w:divBdr>
            <w:top w:val="none" w:sz="0" w:space="0" w:color="auto"/>
            <w:left w:val="none" w:sz="0" w:space="0" w:color="auto"/>
            <w:bottom w:val="none" w:sz="0" w:space="0" w:color="auto"/>
            <w:right w:val="none" w:sz="0" w:space="0" w:color="auto"/>
          </w:divBdr>
        </w:div>
        <w:div w:id="954629680">
          <w:marLeft w:val="0"/>
          <w:marRight w:val="0"/>
          <w:marTop w:val="0"/>
          <w:marBottom w:val="0"/>
          <w:divBdr>
            <w:top w:val="none" w:sz="0" w:space="0" w:color="auto"/>
            <w:left w:val="none" w:sz="0" w:space="0" w:color="auto"/>
            <w:bottom w:val="none" w:sz="0" w:space="0" w:color="auto"/>
            <w:right w:val="none" w:sz="0" w:space="0" w:color="auto"/>
          </w:divBdr>
        </w:div>
        <w:div w:id="979724661">
          <w:marLeft w:val="0"/>
          <w:marRight w:val="0"/>
          <w:marTop w:val="0"/>
          <w:marBottom w:val="0"/>
          <w:divBdr>
            <w:top w:val="none" w:sz="0" w:space="0" w:color="auto"/>
            <w:left w:val="none" w:sz="0" w:space="0" w:color="auto"/>
            <w:bottom w:val="none" w:sz="0" w:space="0" w:color="auto"/>
            <w:right w:val="none" w:sz="0" w:space="0" w:color="auto"/>
          </w:divBdr>
        </w:div>
        <w:div w:id="1028481461">
          <w:marLeft w:val="0"/>
          <w:marRight w:val="0"/>
          <w:marTop w:val="0"/>
          <w:marBottom w:val="0"/>
          <w:divBdr>
            <w:top w:val="none" w:sz="0" w:space="0" w:color="auto"/>
            <w:left w:val="none" w:sz="0" w:space="0" w:color="auto"/>
            <w:bottom w:val="none" w:sz="0" w:space="0" w:color="auto"/>
            <w:right w:val="none" w:sz="0" w:space="0" w:color="auto"/>
          </w:divBdr>
        </w:div>
        <w:div w:id="1122110870">
          <w:marLeft w:val="0"/>
          <w:marRight w:val="0"/>
          <w:marTop w:val="0"/>
          <w:marBottom w:val="0"/>
          <w:divBdr>
            <w:top w:val="none" w:sz="0" w:space="0" w:color="auto"/>
            <w:left w:val="none" w:sz="0" w:space="0" w:color="auto"/>
            <w:bottom w:val="none" w:sz="0" w:space="0" w:color="auto"/>
            <w:right w:val="none" w:sz="0" w:space="0" w:color="auto"/>
          </w:divBdr>
        </w:div>
        <w:div w:id="1523740434">
          <w:marLeft w:val="0"/>
          <w:marRight w:val="0"/>
          <w:marTop w:val="0"/>
          <w:marBottom w:val="0"/>
          <w:divBdr>
            <w:top w:val="none" w:sz="0" w:space="0" w:color="auto"/>
            <w:left w:val="none" w:sz="0" w:space="0" w:color="auto"/>
            <w:bottom w:val="none" w:sz="0" w:space="0" w:color="auto"/>
            <w:right w:val="none" w:sz="0" w:space="0" w:color="auto"/>
          </w:divBdr>
        </w:div>
        <w:div w:id="1707483409">
          <w:marLeft w:val="0"/>
          <w:marRight w:val="0"/>
          <w:marTop w:val="0"/>
          <w:marBottom w:val="0"/>
          <w:divBdr>
            <w:top w:val="none" w:sz="0" w:space="0" w:color="auto"/>
            <w:left w:val="none" w:sz="0" w:space="0" w:color="auto"/>
            <w:bottom w:val="none" w:sz="0" w:space="0" w:color="auto"/>
            <w:right w:val="none" w:sz="0" w:space="0" w:color="auto"/>
          </w:divBdr>
        </w:div>
        <w:div w:id="2033526835">
          <w:marLeft w:val="0"/>
          <w:marRight w:val="0"/>
          <w:marTop w:val="0"/>
          <w:marBottom w:val="0"/>
          <w:divBdr>
            <w:top w:val="none" w:sz="0" w:space="0" w:color="auto"/>
            <w:left w:val="none" w:sz="0" w:space="0" w:color="auto"/>
            <w:bottom w:val="none" w:sz="0" w:space="0" w:color="auto"/>
            <w:right w:val="none" w:sz="0" w:space="0" w:color="auto"/>
          </w:divBdr>
        </w:div>
      </w:divsChild>
    </w:div>
    <w:div w:id="1414543556">
      <w:bodyDiv w:val="1"/>
      <w:marLeft w:val="0"/>
      <w:marRight w:val="0"/>
      <w:marTop w:val="0"/>
      <w:marBottom w:val="0"/>
      <w:divBdr>
        <w:top w:val="none" w:sz="0" w:space="0" w:color="auto"/>
        <w:left w:val="none" w:sz="0" w:space="0" w:color="auto"/>
        <w:bottom w:val="none" w:sz="0" w:space="0" w:color="auto"/>
        <w:right w:val="none" w:sz="0" w:space="0" w:color="auto"/>
      </w:divBdr>
    </w:div>
    <w:div w:id="1557551800">
      <w:bodyDiv w:val="1"/>
      <w:marLeft w:val="0"/>
      <w:marRight w:val="0"/>
      <w:marTop w:val="0"/>
      <w:marBottom w:val="0"/>
      <w:divBdr>
        <w:top w:val="none" w:sz="0" w:space="0" w:color="auto"/>
        <w:left w:val="none" w:sz="0" w:space="0" w:color="auto"/>
        <w:bottom w:val="none" w:sz="0" w:space="0" w:color="auto"/>
        <w:right w:val="none" w:sz="0" w:space="0" w:color="auto"/>
      </w:divBdr>
    </w:div>
    <w:div w:id="1699550227">
      <w:bodyDiv w:val="1"/>
      <w:marLeft w:val="0"/>
      <w:marRight w:val="0"/>
      <w:marTop w:val="0"/>
      <w:marBottom w:val="0"/>
      <w:divBdr>
        <w:top w:val="none" w:sz="0" w:space="0" w:color="auto"/>
        <w:left w:val="none" w:sz="0" w:space="0" w:color="auto"/>
        <w:bottom w:val="none" w:sz="0" w:space="0" w:color="auto"/>
        <w:right w:val="none" w:sz="0" w:space="0" w:color="auto"/>
      </w:divBdr>
    </w:div>
    <w:div w:id="1847555788">
      <w:bodyDiv w:val="1"/>
      <w:marLeft w:val="0"/>
      <w:marRight w:val="0"/>
      <w:marTop w:val="0"/>
      <w:marBottom w:val="0"/>
      <w:divBdr>
        <w:top w:val="none" w:sz="0" w:space="0" w:color="auto"/>
        <w:left w:val="none" w:sz="0" w:space="0" w:color="auto"/>
        <w:bottom w:val="none" w:sz="0" w:space="0" w:color="auto"/>
        <w:right w:val="none" w:sz="0" w:space="0" w:color="auto"/>
      </w:divBdr>
    </w:div>
    <w:div w:id="1898348383">
      <w:bodyDiv w:val="1"/>
      <w:marLeft w:val="0"/>
      <w:marRight w:val="0"/>
      <w:marTop w:val="0"/>
      <w:marBottom w:val="0"/>
      <w:divBdr>
        <w:top w:val="none" w:sz="0" w:space="0" w:color="auto"/>
        <w:left w:val="none" w:sz="0" w:space="0" w:color="auto"/>
        <w:bottom w:val="none" w:sz="0" w:space="0" w:color="auto"/>
        <w:right w:val="none" w:sz="0" w:space="0" w:color="auto"/>
      </w:divBdr>
    </w:div>
    <w:div w:id="1900743246">
      <w:bodyDiv w:val="1"/>
      <w:marLeft w:val="0"/>
      <w:marRight w:val="0"/>
      <w:marTop w:val="0"/>
      <w:marBottom w:val="0"/>
      <w:divBdr>
        <w:top w:val="none" w:sz="0" w:space="0" w:color="auto"/>
        <w:left w:val="none" w:sz="0" w:space="0" w:color="auto"/>
        <w:bottom w:val="none" w:sz="0" w:space="0" w:color="auto"/>
        <w:right w:val="none" w:sz="0" w:space="0" w:color="auto"/>
      </w:divBdr>
      <w:divsChild>
        <w:div w:id="968586228">
          <w:marLeft w:val="0"/>
          <w:marRight w:val="0"/>
          <w:marTop w:val="240"/>
          <w:marBottom w:val="240"/>
          <w:divBdr>
            <w:top w:val="none" w:sz="0" w:space="0" w:color="auto"/>
            <w:left w:val="none" w:sz="0" w:space="0" w:color="auto"/>
            <w:bottom w:val="none" w:sz="0" w:space="0" w:color="auto"/>
            <w:right w:val="none" w:sz="0" w:space="0" w:color="auto"/>
          </w:divBdr>
        </w:div>
      </w:divsChild>
    </w:div>
    <w:div w:id="1951665351">
      <w:bodyDiv w:val="1"/>
      <w:marLeft w:val="0"/>
      <w:marRight w:val="0"/>
      <w:marTop w:val="0"/>
      <w:marBottom w:val="0"/>
      <w:divBdr>
        <w:top w:val="none" w:sz="0" w:space="0" w:color="auto"/>
        <w:left w:val="none" w:sz="0" w:space="0" w:color="auto"/>
        <w:bottom w:val="none" w:sz="0" w:space="0" w:color="auto"/>
        <w:right w:val="none" w:sz="0" w:space="0" w:color="auto"/>
      </w:divBdr>
    </w:div>
    <w:div w:id="1957642574">
      <w:bodyDiv w:val="1"/>
      <w:marLeft w:val="0"/>
      <w:marRight w:val="0"/>
      <w:marTop w:val="0"/>
      <w:marBottom w:val="0"/>
      <w:divBdr>
        <w:top w:val="none" w:sz="0" w:space="0" w:color="auto"/>
        <w:left w:val="none" w:sz="0" w:space="0" w:color="auto"/>
        <w:bottom w:val="none" w:sz="0" w:space="0" w:color="auto"/>
        <w:right w:val="none" w:sz="0" w:space="0" w:color="auto"/>
      </w:divBdr>
    </w:div>
    <w:div w:id="1996906663">
      <w:bodyDiv w:val="1"/>
      <w:marLeft w:val="0"/>
      <w:marRight w:val="0"/>
      <w:marTop w:val="0"/>
      <w:marBottom w:val="0"/>
      <w:divBdr>
        <w:top w:val="none" w:sz="0" w:space="0" w:color="auto"/>
        <w:left w:val="none" w:sz="0" w:space="0" w:color="auto"/>
        <w:bottom w:val="none" w:sz="0" w:space="0" w:color="auto"/>
        <w:right w:val="none" w:sz="0" w:space="0" w:color="auto"/>
      </w:divBdr>
    </w:div>
    <w:div w:id="20859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84522/21" TargetMode="External"/><Relationship Id="rId5" Type="http://schemas.openxmlformats.org/officeDocument/2006/relationships/webSettings" Target="webSettings.xml"/><Relationship Id="rId10" Type="http://schemas.openxmlformats.org/officeDocument/2006/relationships/hyperlink" Target="https://docs.cntd.ru/document/3505435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C842-3559-43CC-906B-0FB3D257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26</Pages>
  <Words>6876</Words>
  <Characters>52194</Characters>
  <Application>Microsoft Office Word</Application>
  <DocSecurity>0</DocSecurity>
  <Lines>1134</Lines>
  <Paragraphs>302</Paragraphs>
  <ScaleCrop>false</ScaleCrop>
  <HeadingPairs>
    <vt:vector size="2" baseType="variant">
      <vt:variant>
        <vt:lpstr>Название</vt:lpstr>
      </vt:variant>
      <vt:variant>
        <vt:i4>1</vt:i4>
      </vt:variant>
    </vt:vector>
  </HeadingPairs>
  <TitlesOfParts>
    <vt:vector size="1" baseType="lpstr">
      <vt:lpstr>Внести в республиканскую  целевую  программу  «Развитие малого и среднего предпринимательства в Республике Марий Эл                                на 2009 - 2011 годы», утвержденную постановлением Правительства Республики Марий Эл от 5 февраля 2009 г</vt:lpstr>
    </vt:vector>
  </TitlesOfParts>
  <Company/>
  <LinksUpToDate>false</LinksUpToDate>
  <CharactersWithSpaces>58768</CharactersWithSpaces>
  <SharedDoc>false</SharedDoc>
  <HLinks>
    <vt:vector size="36" baseType="variant">
      <vt:variant>
        <vt:i4>1703968</vt:i4>
      </vt:variant>
      <vt:variant>
        <vt:i4>15</vt:i4>
      </vt:variant>
      <vt:variant>
        <vt:i4>0</vt:i4>
      </vt:variant>
      <vt:variant>
        <vt:i4>5</vt:i4>
      </vt:variant>
      <vt:variant>
        <vt:lpwstr/>
      </vt:variant>
      <vt:variant>
        <vt:lpwstr>sub_109</vt:lpwstr>
      </vt:variant>
      <vt:variant>
        <vt:i4>655451</vt:i4>
      </vt:variant>
      <vt:variant>
        <vt:i4>12</vt:i4>
      </vt:variant>
      <vt:variant>
        <vt:i4>0</vt:i4>
      </vt:variant>
      <vt:variant>
        <vt:i4>5</vt:i4>
      </vt:variant>
      <vt:variant>
        <vt:lpwstr>https://internet.garant.ru/document/redirect/555333/0</vt:lpwstr>
      </vt:variant>
      <vt:variant>
        <vt:lpwstr/>
      </vt:variant>
      <vt:variant>
        <vt:i4>2752528</vt:i4>
      </vt:variant>
      <vt:variant>
        <vt:i4>9</vt:i4>
      </vt:variant>
      <vt:variant>
        <vt:i4>0</vt:i4>
      </vt:variant>
      <vt:variant>
        <vt:i4>5</vt:i4>
      </vt:variant>
      <vt:variant>
        <vt:lpwstr/>
      </vt:variant>
      <vt:variant>
        <vt:lpwstr>sub_1000</vt:lpwstr>
      </vt:variant>
      <vt:variant>
        <vt:i4>2752531</vt:i4>
      </vt:variant>
      <vt:variant>
        <vt:i4>6</vt:i4>
      </vt:variant>
      <vt:variant>
        <vt:i4>0</vt:i4>
      </vt:variant>
      <vt:variant>
        <vt:i4>5</vt:i4>
      </vt:variant>
      <vt:variant>
        <vt:lpwstr/>
      </vt:variant>
      <vt:variant>
        <vt:lpwstr>sub_3313</vt:lpwstr>
      </vt:variant>
      <vt:variant>
        <vt:i4>2686992</vt:i4>
      </vt:variant>
      <vt:variant>
        <vt:i4>3</vt:i4>
      </vt:variant>
      <vt:variant>
        <vt:i4>0</vt:i4>
      </vt:variant>
      <vt:variant>
        <vt:i4>5</vt:i4>
      </vt:variant>
      <vt:variant>
        <vt:lpwstr/>
      </vt:variant>
      <vt:variant>
        <vt:lpwstr>sub_1102</vt:lpwstr>
      </vt:variant>
      <vt:variant>
        <vt:i4>262171</vt:i4>
      </vt:variant>
      <vt:variant>
        <vt:i4>0</vt:i4>
      </vt:variant>
      <vt:variant>
        <vt:i4>0</vt:i4>
      </vt:variant>
      <vt:variant>
        <vt:i4>5</vt:i4>
      </vt:variant>
      <vt:variant>
        <vt:lpwstr>https://docs.cntd.ru/document/350543532</vt:lpwstr>
      </vt:variant>
      <vt:variant>
        <vt:lpwstr>64S0IJ</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Внести в республиканскую  целевую  программу  «Развитие малого и среднего предпринимательства в Республике Марий Эл                                на 2009 - 2011 годы», утвержденную постановлением Правительства Республики Марий Эл от 5 февраля 2009 г</dc:title>
  <dc:subject/>
  <dc:creator>Baikova</dc:creator>
  <cp:keywords/>
  <cp:lastModifiedBy>Baykova</cp:lastModifiedBy>
  <cp:revision>11</cp:revision>
  <cp:lastPrinted>2024-03-15T11:43:00Z</cp:lastPrinted>
  <dcterms:created xsi:type="dcterms:W3CDTF">2024-03-15T10:32:00Z</dcterms:created>
  <dcterms:modified xsi:type="dcterms:W3CDTF">2024-03-15T12:35:00Z</dcterms:modified>
</cp:coreProperties>
</file>