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</w:t>
      </w:r>
      <w:proofErr w:type="gramStart"/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ДОГОВОРА АРЕНДЫ МУНИЦИПАЛЬНОГО ИМУЩЕСТВА, СОСТАВЛЯЮЩЕГО КАЗНУ МОРКИНСКОГО МУНИЦИПАЛЬНОГО РАЙОНА, В ЦЕЛЯХ ИМУЩЕСТВЕННОЙ ПОДДЕРЖКИ СУБЪЕКТОВ МАЛОГО И СРЕДНЕГО ПРЕДПРИНИМАТЕЛЬСТВА</w:t>
      </w:r>
      <w:r w:rsidR="00E5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ОРГАНИЗАЦИЙ, ОБРАЗУЮЩИХ ИНФРАСТРУКТУРУ ПОДДЕРЖКИ СУБЪЕКТОВ МАЛОГО И СРЕДНЕГО ПРЕДПРИНИМАТЕЛЬСТВА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3300" w:rsidRPr="00B657BF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постановление</w:t>
      </w:r>
      <w:r w:rsidRPr="002A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B6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57BF" w:rsidRPr="00B657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</w:t>
      </w:r>
      <w:r w:rsidRPr="00B6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г. № </w:t>
      </w:r>
      <w:r w:rsidR="00B657BF" w:rsidRPr="00B657BF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Pr="00B65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 нахождения, почтовый адрес и адрес электронной почты, номер контактного телефона Организатора аукциона: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адрес: Республика Марий Эл,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д.14, </w:t>
      </w:r>
      <w:proofErr w:type="spellStart"/>
      <w:r w:rsidRPr="002A33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otdelpoimush</w:t>
      </w:r>
      <w:proofErr w:type="spellEnd"/>
      <w:r w:rsidRPr="002A3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2A33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rambler</w:t>
      </w:r>
      <w:r w:rsidRPr="002A3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A33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2A3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(83635) 9-16-15.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аукциона: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среди субъектов малого и среднего предпринимательства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организаций, образующих инфраструктуру поддержки субъектов малого и среднего предпринимательства;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по форме подачи предложения.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повышения начальной цены («шаг аукциона»)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процентов от начальной (минимальной) цены договора аренды имущества (цены лота).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проводится по лотам:</w:t>
      </w:r>
    </w:p>
    <w:tbl>
      <w:tblPr>
        <w:tblW w:w="9534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451"/>
        <w:gridCol w:w="1134"/>
        <w:gridCol w:w="729"/>
        <w:gridCol w:w="1559"/>
        <w:gridCol w:w="1398"/>
        <w:gridCol w:w="709"/>
        <w:gridCol w:w="992"/>
        <w:gridCol w:w="958"/>
      </w:tblGrid>
      <w:tr w:rsidR="002A3300" w:rsidRPr="002A3300" w:rsidTr="00016596">
        <w:trPr>
          <w:trHeight w:val="553"/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лота </w:t>
            </w:r>
            <w:proofErr w:type="gram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имущества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Место расположения имущества</w:t>
            </w:r>
          </w:p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Общая площадь, </w:t>
            </w:r>
            <w:proofErr w:type="spell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</w:t>
            </w:r>
            <w:proofErr w:type="gram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Описание, технические характеристики имущества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Начальная (минимальная) цена договора аренды (цена лота) </w:t>
            </w: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 размере ежегодного платежа за право аренды имущества (с НДС),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задатка, руб. (с НДС)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Иные существенные условия договоров аренды имущества</w:t>
            </w:r>
          </w:p>
        </w:tc>
      </w:tr>
      <w:tr w:rsidR="002A3300" w:rsidRPr="002A3300" w:rsidTr="00016596">
        <w:trPr>
          <w:trHeight w:val="1191"/>
          <w:tblHeader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 действия договора аренды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Целевое назначение имущества</w:t>
            </w:r>
          </w:p>
        </w:tc>
      </w:tr>
      <w:tr w:rsidR="002A3300" w:rsidRPr="002A3300" w:rsidTr="00016596">
        <w:trPr>
          <w:trHeight w:val="147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 w:rsidR="002A3300" w:rsidRPr="002A3300" w:rsidTr="00016596">
        <w:trPr>
          <w:trHeight w:val="147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B657BF" w:rsidRDefault="002A3300" w:rsidP="002A33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ru-RU"/>
              </w:rPr>
              <w:t xml:space="preserve">Нежилое помещение, площадь 71,4 </w:t>
            </w:r>
            <w:proofErr w:type="spellStart"/>
            <w:r w:rsidRPr="00B657BF"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ru-RU"/>
              </w:rPr>
              <w:t>кв.м</w:t>
            </w:r>
            <w:proofErr w:type="spellEnd"/>
            <w:r w:rsidRPr="00B657BF"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ru-RU"/>
              </w:rPr>
              <w:t>., этаж №1, кадастровый номер 12:13:0990117:576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Республика Марий Эл, </w:t>
            </w:r>
            <w:proofErr w:type="spellStart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Моркинский</w:t>
            </w:r>
            <w:proofErr w:type="spellEnd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район, </w:t>
            </w:r>
            <w:proofErr w:type="spellStart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пгт</w:t>
            </w:r>
            <w:proofErr w:type="spellEnd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Морки,  </w:t>
            </w:r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ул. Мира, д.42, помещение 1</w:t>
            </w:r>
            <w:r w:rsidR="00E5699F"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 (поз. 1; 3-5).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Стены и перегородки – кирпичные; перекрытия – ж/б плиты; полы – линолеум;</w:t>
            </w: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дверные проемы - входная – металлическая,</w:t>
            </w:r>
            <w:proofErr w:type="gramEnd"/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внутренние – простые; внутренние сантехнические и</w:t>
            </w:r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электротехнические устройства - отопление, водопровод,</w:t>
            </w:r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электроосвещение.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111 456-00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B657BF" w:rsidRDefault="00011BB2" w:rsidP="00997CA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11 145,60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даты подписания</w:t>
            </w:r>
            <w:proofErr w:type="gramEnd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акта приема-передачи в аренду здания сроком</w:t>
            </w:r>
          </w:p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5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административно-офисное.</w:t>
            </w:r>
          </w:p>
        </w:tc>
      </w:tr>
    </w:tbl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сентября 2021 г. с 08 час. 00 мин. (время московское).</w:t>
      </w:r>
    </w:p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приема заявок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октября 2021 г. в 10 час. 00 мин. (время московское).</w:t>
      </w:r>
    </w:p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 с 8 час. 00 мин. до 12 час. 00 мин. (время московское) и с 13 час. 00 мин. до 17 час. 00 мин. (время московское) по адресу: Республика Марий Эл,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д.14,</w:t>
      </w:r>
      <w:r w:rsidR="00B657BF"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. 111.</w:t>
      </w:r>
    </w:p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начала рассмотрения заявок на участие в аукционе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2021 г. в 10 час. 00 мин. (время московское) по адресу: Республика  Марий Эл,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Дата, время и место регистрации полномочных представителей участников аукциона с выдачей карточек:</w:t>
      </w:r>
    </w:p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регистрация </w:t>
      </w:r>
      <w:r w:rsidR="00011BB2"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г. в 9 час. 30 мин. (время московское) по адресу: Республика Марий Эл,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д.14.</w:t>
      </w:r>
    </w:p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Дата, время и место проведения аукциона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300" w:rsidRPr="00CA1414" w:rsidRDefault="002A3300" w:rsidP="002A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начало аукциона 2</w:t>
      </w:r>
      <w:r w:rsidR="00011BB2"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г. в 10 час. 00 мин. (время московское)      </w:t>
      </w:r>
      <w:r w:rsidR="00011BB2"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Республика Марий Эл,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д.14.</w:t>
      </w:r>
    </w:p>
    <w:p w:rsidR="002A3300" w:rsidRPr="00CA1414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P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11 октября 2021 г. до 17 час. 00 мин. включительно.</w:t>
      </w:r>
    </w:p>
    <w:p w:rsidR="002A3300" w:rsidRPr="002A3300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установлено требование о внесении </w:t>
      </w: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задатка 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10 % от начальной (минимальной) цены договора аренды имущества (цены лота).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-  Администрация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согласно следующим реквизитам: получатель – УФК по Республике Марий Эл (Администрация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л/с 05083А09372), ИНН 1208002094, КПП 120801001, Расчетный счет 03232643886320000800 в ОТДЕЛЕНИИ – НБ РЕСПУБЛИКА МАРИЙ ЭЛ БАНКА РОССИИ//УФК по Республике Марий Эл г. Йошкар-Ола БИК 018860003, Единый казначейский счет 40102810545370000075, Назначение платежа: задаток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</w:t>
      </w:r>
      <w:r w:rsid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______2021 г., лот № ____.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задатка третьими лицами не допускается.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 задатка заявителем - безналичная.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дня окончания приема заявок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аукционе. Документом, подтверждающим поступление задатка, является выписка со счета Организатора аукциона. В случае если заявителем подана заявка </w:t>
      </w: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соответствии с требованиями документации об аукционе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 о задатке между организатором аукциона и заявителем считается совершенным в письменной форме. Обязательного заключения договора задатка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задатки которых не поступили на счет Организатора аукциона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указанный срок, к участию в аукционе не допускаются.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только: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включенные в Единый реестр субъектов малого и среднего предпринимательства в соответствии со статьей 4.1 Федерального закона от 24 июля 2007 г. № 209-ФЗ «О развитии малого и среднего предпринимательства в Российской Федерации» (далее - Закон № 209-ФЗ), имеющие право на поддержку органами государственной власти и органами местного самоуправления в соответствии с частями 3 и 5 статьи 14 Закона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209-ФЗ;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образующие инфраструктуру поддержки субъектов малого                       и среднего предпринимательства, соответствующие требованиям статьи 15 Закона   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209-ФЗ, и включенные в Единый реестр организаций, образующих инфраструктуру поддержки субъектов малого и 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предпринимательства,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15.1 Закона № 209-ФЗ, которые могут быть признаны претендентами по законодательству Российской Федерации, своевременно подавшие заявку, другие необходимые документы, соответствующие по своей форме, содержанию и комплектности приложениям 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</w:t>
      </w: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 внесшие задаток для участия в аукционе в установленный срок.</w:t>
      </w:r>
    </w:p>
    <w:p w:rsidR="002A3300" w:rsidRPr="002A3300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наиболее высокую цену договора аренды имущества (цену лота).</w:t>
      </w:r>
    </w:p>
    <w:p w:rsidR="002A3300" w:rsidRPr="002A3300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арендной платы по договору аренды имущества устанавливается</w:t>
      </w: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результатам аукциона.</w:t>
      </w:r>
    </w:p>
    <w:p w:rsidR="002A3300" w:rsidRPr="00A40834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официальном сайте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для размещения информации о проведении торгов, определенном Правительством Российской Федерации, по адресу: http://</w:t>
      </w:r>
      <w:hyperlink r:id="rId5" w:history="1">
        <w:r w:rsidRPr="002A33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информационно-телекоммуникационной сети «Интернет» на официальном сайте</w:t>
      </w:r>
      <w:r w:rsidRPr="002A3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hyperlink r:id="rId6" w:history="1">
        <w:proofErr w:type="gramEnd"/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mari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morki</w:t>
        </w:r>
      </w:hyperlink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и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 на адрес</w:t>
      </w:r>
      <w:r w:rsidRPr="00A4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Организатора аукциона</w:t>
      </w:r>
      <w:r w:rsidRPr="00A408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otdelpoimush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rambler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40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kumisernur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@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месту нахождения организатора аукциона: Республика Марий Эл, 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  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д.14, в течение 2 рабочих дней со дня получения соответствующего заявления в рабочие дни: с понедельника по пятницу: с 08 час. 00 мин. до 12 час.00 мин. и с 13 час. 00 мин. до 17 час. 00 мин. (время московское). </w:t>
      </w:r>
    </w:p>
    <w:p w:rsidR="002A3300" w:rsidRPr="00A40834" w:rsidRDefault="002A3300" w:rsidP="002A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публикуется в газете "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Моркинская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земля" или «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мланде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размещается на официальном сайте Российской Федерации в сети «Интернет» по адресу: </w:t>
      </w:r>
      <w:hyperlink r:id="rId7" w:history="1"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hyperlink r:id="rId8" w:history="1"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mari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A408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morki</w:t>
      </w:r>
      <w:r w:rsidRPr="00A40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A427D" w:rsidRDefault="009A427D">
      <w:bookmarkStart w:id="0" w:name="_GoBack"/>
      <w:bookmarkEnd w:id="0"/>
    </w:p>
    <w:sectPr w:rsidR="009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4"/>
    <w:rsid w:val="00011BB2"/>
    <w:rsid w:val="00126920"/>
    <w:rsid w:val="002A3300"/>
    <w:rsid w:val="00997CA5"/>
    <w:rsid w:val="009A427D"/>
    <w:rsid w:val="00A40834"/>
    <w:rsid w:val="00B657BF"/>
    <w:rsid w:val="00C52592"/>
    <w:rsid w:val="00CA1414"/>
    <w:rsid w:val="00E03194"/>
    <w:rsid w:val="00E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sernu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morki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XXJ7TYMEEKJ2-4006-317</_dlc_DocId>
    <_dlc_DocIdUrl xmlns="57504d04-691e-4fc4-8f09-4f19fdbe90f6">
      <Url>https://vip.gov.mari.ru/morki/_layouts/DocIdRedir.aspx?ID=XXJ7TYMEEKJ2-4006-317</Url>
      <Description>XXJ7TYMEEKJ2-4006-317</Description>
    </_dlc_DocIdUrl>
  </documentManagement>
</p:properties>
</file>

<file path=customXml/itemProps1.xml><?xml version="1.0" encoding="utf-8"?>
<ds:datastoreItem xmlns:ds="http://schemas.openxmlformats.org/officeDocument/2006/customXml" ds:itemID="{1780D5FE-BAD2-4899-8722-9FFEA1A17E28}"/>
</file>

<file path=customXml/itemProps2.xml><?xml version="1.0" encoding="utf-8"?>
<ds:datastoreItem xmlns:ds="http://schemas.openxmlformats.org/officeDocument/2006/customXml" ds:itemID="{1A1B9699-E950-47E0-A804-46908DE58242}"/>
</file>

<file path=customXml/itemProps3.xml><?xml version="1.0" encoding="utf-8"?>
<ds:datastoreItem xmlns:ds="http://schemas.openxmlformats.org/officeDocument/2006/customXml" ds:itemID="{8DCBA202-19B0-4B98-94D4-19A79C233687}"/>
</file>

<file path=customXml/itemProps4.xml><?xml version="1.0" encoding="utf-8"?>
<ds:datastoreItem xmlns:ds="http://schemas.openxmlformats.org/officeDocument/2006/customXml" ds:itemID="{C653C24A-F11D-4804-8679-16FC4D1AA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2021-09-16T06:26:00Z</dcterms:created>
  <dcterms:modified xsi:type="dcterms:W3CDTF">2021-09-23T06:21:00Z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38135f30-45a3-45e8-a395-8d52dce052f8</vt:lpwstr>
  </property>
</Properties>
</file>