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44" w:rsidRPr="00895CF0" w:rsidRDefault="00165344" w:rsidP="00165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80720"/>
            <wp:effectExtent l="19050" t="0" r="381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165344" w:rsidRPr="00895CF0" w:rsidTr="001E59C6">
        <w:tc>
          <w:tcPr>
            <w:tcW w:w="4785" w:type="dxa"/>
          </w:tcPr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895C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165344" w:rsidRPr="00895CF0" w:rsidRDefault="00165344" w:rsidP="0016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                                № </w:t>
      </w:r>
      <w:r w:rsidR="00895CF0" w:rsidRPr="00895CF0">
        <w:rPr>
          <w:rFonts w:ascii="Times New Roman" w:hAnsi="Times New Roman" w:cs="Times New Roman"/>
          <w:sz w:val="28"/>
          <w:szCs w:val="28"/>
        </w:rPr>
        <w:t>230</w:t>
      </w:r>
    </w:p>
    <w:p w:rsidR="00165344" w:rsidRPr="00895CF0" w:rsidRDefault="00165344" w:rsidP="0016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28 декабря 2021 года</w:t>
      </w:r>
    </w:p>
    <w:p w:rsidR="00165344" w:rsidRPr="00895CF0" w:rsidRDefault="00165344" w:rsidP="00165344">
      <w:pPr>
        <w:spacing w:after="0"/>
        <w:jc w:val="center"/>
        <w:rPr>
          <w:b/>
          <w:sz w:val="28"/>
          <w:szCs w:val="28"/>
        </w:rPr>
      </w:pPr>
    </w:p>
    <w:p w:rsidR="00165344" w:rsidRPr="00895CF0" w:rsidRDefault="00165344" w:rsidP="00165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2C" w:rsidRPr="00895CF0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CF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895CF0">
        <w:rPr>
          <w:rFonts w:ascii="Times New Roman" w:hAnsi="Times New Roman" w:cs="Times New Roman"/>
          <w:sz w:val="28"/>
          <w:szCs w:val="28"/>
        </w:rPr>
        <w:t xml:space="preserve">Собрания депутатов Новоторъяльского муниципального района Республики Марий Эл от 29 сентября 2021 года </w:t>
      </w:r>
      <w:r w:rsidR="00895CF0">
        <w:rPr>
          <w:rFonts w:ascii="Times New Roman" w:hAnsi="Times New Roman" w:cs="Times New Roman"/>
          <w:sz w:val="28"/>
          <w:szCs w:val="28"/>
        </w:rPr>
        <w:br/>
      </w:r>
      <w:r w:rsidRPr="00895CF0">
        <w:rPr>
          <w:rFonts w:ascii="Times New Roman" w:hAnsi="Times New Roman" w:cs="Times New Roman"/>
          <w:sz w:val="28"/>
          <w:szCs w:val="28"/>
        </w:rPr>
        <w:t>№ 1</w:t>
      </w:r>
      <w:r w:rsidR="00165344" w:rsidRPr="00895CF0">
        <w:rPr>
          <w:rFonts w:ascii="Times New Roman" w:hAnsi="Times New Roman" w:cs="Times New Roman"/>
          <w:sz w:val="28"/>
          <w:szCs w:val="28"/>
        </w:rPr>
        <w:t>89</w:t>
      </w:r>
      <w:r w:rsidRPr="00895CF0">
        <w:rPr>
          <w:rFonts w:ascii="Times New Roman" w:hAnsi="Times New Roman" w:cs="Times New Roman"/>
          <w:sz w:val="28"/>
          <w:szCs w:val="28"/>
        </w:rPr>
        <w:t xml:space="preserve"> «</w:t>
      </w:r>
      <w:r w:rsidRPr="00895CF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7F0F40" w:rsidRPr="00895CF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="007F0F40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муниципальном земельном контроле на территории</w:t>
      </w:r>
      <w:r w:rsidR="00165344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поселений, входящих в состав</w:t>
      </w:r>
      <w:r w:rsidR="007F0F40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Новоторъяльского муниципального района Республики Марий Эл</w:t>
      </w:r>
      <w:r w:rsidRPr="00895CF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41B9" w:rsidRPr="00895CF0" w:rsidRDefault="00C041B9" w:rsidP="00C041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0F40" w:rsidRPr="00895CF0" w:rsidRDefault="007F0F40" w:rsidP="007F0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CF0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6" w:history="1">
        <w:r w:rsidRPr="00895CF0">
          <w:rPr>
            <w:rFonts w:ascii="Times New Roman" w:hAnsi="Times New Roman"/>
            <w:sz w:val="28"/>
            <w:szCs w:val="28"/>
          </w:rPr>
          <w:t>закон</w:t>
        </w:r>
      </w:hyperlink>
      <w:r w:rsidRPr="00895CF0">
        <w:rPr>
          <w:rFonts w:ascii="Times New Roman" w:hAnsi="Times New Roman"/>
          <w:sz w:val="28"/>
          <w:szCs w:val="28"/>
        </w:rPr>
        <w:t xml:space="preserve">ом от 06 октября 2003 г. № 131-ФЗ «Об общих принципах организации местного самоуправления в Российской Федерации», в целях реализации Федерального закона от 31 июля 2020 г. № 248-ФЗ </w:t>
      </w:r>
      <w:r w:rsidR="00895CF0">
        <w:rPr>
          <w:rFonts w:ascii="Times New Roman" w:hAnsi="Times New Roman"/>
          <w:sz w:val="28"/>
          <w:szCs w:val="28"/>
        </w:rPr>
        <w:br/>
      </w:r>
      <w:r w:rsidRPr="00895CF0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895CF0">
        <w:rPr>
          <w:rFonts w:ascii="Times New Roman" w:hAnsi="Times New Roman"/>
          <w:sz w:val="28"/>
          <w:szCs w:val="28"/>
        </w:rPr>
        <w:br/>
      </w:r>
      <w:r w:rsidRPr="00895CF0">
        <w:rPr>
          <w:rFonts w:ascii="Times New Roman" w:hAnsi="Times New Roman"/>
          <w:sz w:val="28"/>
          <w:szCs w:val="28"/>
        </w:rPr>
        <w:t>в Российской Федерации», Уставом Новоторъяльского муниципального района Республики Марий Эл</w:t>
      </w:r>
      <w:proofErr w:type="gramEnd"/>
    </w:p>
    <w:p w:rsidR="00165344" w:rsidRPr="00895CF0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95CF0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C041B9" w:rsidRPr="00895CF0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95CF0">
        <w:rPr>
          <w:rFonts w:ascii="Times New Roman" w:hAnsi="Times New Roman"/>
          <w:sz w:val="28"/>
          <w:szCs w:val="28"/>
        </w:rPr>
        <w:t>Республики Марий Эл</w:t>
      </w:r>
    </w:p>
    <w:p w:rsidR="00C041B9" w:rsidRPr="00895CF0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РЕШИЛО:</w:t>
      </w:r>
    </w:p>
    <w:p w:rsidR="00C041B9" w:rsidRPr="00895CF0" w:rsidRDefault="00156673" w:rsidP="0016534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CF0">
        <w:rPr>
          <w:rFonts w:ascii="Times New Roman" w:hAnsi="Times New Roman" w:cs="Times New Roman"/>
          <w:bCs/>
          <w:sz w:val="28"/>
          <w:szCs w:val="28"/>
        </w:rPr>
        <w:t>Приостановить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 действие пункта </w:t>
      </w:r>
      <w:r w:rsidR="007F0F40" w:rsidRPr="00895CF0">
        <w:rPr>
          <w:rFonts w:ascii="Times New Roman" w:hAnsi="Times New Roman" w:cs="Times New Roman"/>
          <w:bCs/>
          <w:sz w:val="28"/>
          <w:szCs w:val="28"/>
        </w:rPr>
        <w:t>5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F0F40" w:rsidRPr="00895CF0">
        <w:rPr>
          <w:rFonts w:ascii="Times New Roman" w:hAnsi="Times New Roman" w:cs="Times New Roman"/>
          <w:sz w:val="28"/>
          <w:szCs w:val="28"/>
        </w:rPr>
        <w:t>5</w:t>
      </w:r>
      <w:r w:rsidR="009E5F03" w:rsidRPr="00895C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F03" w:rsidRPr="00895CF0">
        <w:rPr>
          <w:rFonts w:ascii="Times New Roman" w:hAnsi="Times New Roman" w:cs="Times New Roman"/>
          <w:sz w:val="28"/>
          <w:szCs w:val="28"/>
        </w:rPr>
        <w:t>Досудебное обжалование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>»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 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7F0F40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344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муниципальном земельном контроле на территории сельских поселений, входящих в состав Новоторъяльского муниципального района Республики Марий Эл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>, утвержденного решением Собрания депутатов</w:t>
      </w:r>
      <w:r w:rsidR="00B235E7" w:rsidRPr="00895CF0">
        <w:rPr>
          <w:rFonts w:ascii="Times New Roman" w:hAnsi="Times New Roman"/>
          <w:sz w:val="28"/>
          <w:szCs w:val="28"/>
        </w:rPr>
        <w:t xml:space="preserve"> 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 </w:t>
      </w:r>
      <w:r w:rsidR="00895CF0">
        <w:rPr>
          <w:rFonts w:ascii="Times New Roman" w:hAnsi="Times New Roman" w:cs="Times New Roman"/>
          <w:bCs/>
          <w:sz w:val="28"/>
          <w:szCs w:val="28"/>
        </w:rPr>
        <w:br/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>от 29 сентября 2021 г № 1</w:t>
      </w:r>
      <w:r w:rsidR="00165344" w:rsidRPr="00895CF0">
        <w:rPr>
          <w:rFonts w:ascii="Times New Roman" w:hAnsi="Times New Roman" w:cs="Times New Roman"/>
          <w:bCs/>
          <w:sz w:val="28"/>
          <w:szCs w:val="28"/>
        </w:rPr>
        <w:t>89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</w:t>
      </w:r>
      <w:r w:rsidR="00165344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 муниципальном земельном контроле на территории сельских поселений, </w:t>
      </w:r>
      <w:r w:rsidR="00165344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входящих в состав Новоторъяльского муниципального района Республики Марий Эл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165344" w:rsidRPr="00895CF0" w:rsidRDefault="00165344" w:rsidP="0016534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Досудебный порядок обжалования решений контрольных органов</w:t>
      </w:r>
      <w:r w:rsidRPr="00895CF0">
        <w:rPr>
          <w:rFonts w:ascii="Times New Roman" w:hAnsi="Times New Roman" w:cs="Times New Roman"/>
          <w:bCs/>
          <w:sz w:val="28"/>
          <w:szCs w:val="28"/>
        </w:rPr>
        <w:t xml:space="preserve">, действий (бездействий) их должностных лиц при осуществлении </w:t>
      </w:r>
      <w:r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контроля на территории сельских поселений, входящих в состав Новоторъяльского муниципального района Республики Марий Эл</w:t>
      </w:r>
      <w:r w:rsidRPr="00895C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5CF0">
        <w:rPr>
          <w:rFonts w:ascii="Times New Roman" w:hAnsi="Times New Roman" w:cs="Times New Roman"/>
          <w:bCs/>
          <w:sz w:val="28"/>
          <w:szCs w:val="28"/>
        </w:rPr>
        <w:br/>
      </w:r>
      <w:r w:rsidRPr="00895CF0">
        <w:rPr>
          <w:rFonts w:ascii="Times New Roman" w:hAnsi="Times New Roman" w:cs="Times New Roman"/>
          <w:bCs/>
          <w:sz w:val="28"/>
          <w:szCs w:val="28"/>
        </w:rPr>
        <w:t xml:space="preserve">не применять. </w:t>
      </w:r>
    </w:p>
    <w:p w:rsidR="00C041B9" w:rsidRPr="00895CF0" w:rsidRDefault="00165344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3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Pr="00895CF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C041B9" w:rsidRPr="00895CF0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://</w:t>
        </w:r>
        <w:proofErr w:type="spellStart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mari</w:t>
        </w:r>
        <w:proofErr w:type="spellEnd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-</w:t>
        </w:r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el</w:t>
        </w:r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/</w:t>
        </w:r>
        <w:proofErr w:type="spellStart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C041B9" w:rsidRPr="00895CF0">
        <w:rPr>
          <w:rFonts w:ascii="Times New Roman" w:hAnsi="Times New Roman" w:cs="Times New Roman"/>
          <w:sz w:val="28"/>
          <w:szCs w:val="28"/>
        </w:rPr>
        <w:t>)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>.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B9" w:rsidRPr="00895CF0" w:rsidRDefault="00165344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4</w:t>
      </w:r>
      <w:r w:rsidR="00C041B9" w:rsidRPr="00895CF0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обнародования, но не ранее 1 января 2022 года.</w:t>
      </w:r>
    </w:p>
    <w:p w:rsidR="00C041B9" w:rsidRPr="00895CF0" w:rsidRDefault="00165344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5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895CF0">
        <w:rPr>
          <w:rFonts w:ascii="Times New Roman" w:hAnsi="Times New Roman" w:cs="Times New Roman"/>
          <w:sz w:val="28"/>
          <w:szCs w:val="28"/>
        </w:rPr>
        <w:br/>
      </w:r>
      <w:r w:rsidR="00C041B9" w:rsidRPr="00895CF0">
        <w:rPr>
          <w:rFonts w:ascii="Times New Roman" w:hAnsi="Times New Roman" w:cs="Times New Roman"/>
          <w:sz w:val="28"/>
          <w:szCs w:val="28"/>
        </w:rPr>
        <w:t>на постоянную к</w:t>
      </w:r>
      <w:r w:rsidRPr="00895CF0">
        <w:rPr>
          <w:rFonts w:ascii="Times New Roman" w:hAnsi="Times New Roman" w:cs="Times New Roman"/>
          <w:sz w:val="28"/>
          <w:szCs w:val="28"/>
        </w:rPr>
        <w:t xml:space="preserve">омиссию по бюджету, налогам, </w:t>
      </w:r>
      <w:r w:rsidR="00C041B9" w:rsidRPr="00895CF0">
        <w:rPr>
          <w:rFonts w:ascii="Times New Roman" w:hAnsi="Times New Roman" w:cs="Times New Roman"/>
          <w:sz w:val="28"/>
          <w:szCs w:val="28"/>
        </w:rPr>
        <w:t>собственности</w:t>
      </w:r>
      <w:r w:rsidRPr="00895CF0">
        <w:rPr>
          <w:rFonts w:ascii="Times New Roman" w:hAnsi="Times New Roman" w:cs="Times New Roman"/>
          <w:sz w:val="28"/>
          <w:szCs w:val="28"/>
        </w:rPr>
        <w:t xml:space="preserve"> </w:t>
      </w:r>
      <w:r w:rsidR="00895CF0">
        <w:rPr>
          <w:rFonts w:ascii="Times New Roman" w:hAnsi="Times New Roman" w:cs="Times New Roman"/>
          <w:sz w:val="28"/>
          <w:szCs w:val="28"/>
        </w:rPr>
        <w:br/>
      </w:r>
      <w:r w:rsidRPr="00895CF0">
        <w:rPr>
          <w:rFonts w:ascii="Times New Roman" w:hAnsi="Times New Roman" w:cs="Times New Roman"/>
          <w:sz w:val="28"/>
          <w:szCs w:val="28"/>
        </w:rPr>
        <w:t>и инвестициям</w:t>
      </w:r>
      <w:r w:rsidR="00C041B9" w:rsidRPr="00895CF0">
        <w:rPr>
          <w:rFonts w:ascii="Times New Roman" w:hAnsi="Times New Roman" w:cs="Times New Roman"/>
          <w:sz w:val="28"/>
          <w:szCs w:val="28"/>
        </w:rPr>
        <w:t>.</w:t>
      </w:r>
    </w:p>
    <w:p w:rsidR="00C041B9" w:rsidRPr="00895CF0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B9" w:rsidRPr="00895CF0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3652"/>
        <w:gridCol w:w="3096"/>
        <w:gridCol w:w="2432"/>
      </w:tblGrid>
      <w:tr w:rsidR="00165344" w:rsidRPr="00895CF0" w:rsidTr="001E59C6">
        <w:tc>
          <w:tcPr>
            <w:tcW w:w="3652" w:type="dxa"/>
            <w:shd w:val="clear" w:color="auto" w:fill="auto"/>
            <w:vAlign w:val="center"/>
          </w:tcPr>
          <w:p w:rsidR="00165344" w:rsidRPr="00895CF0" w:rsidRDefault="00165344" w:rsidP="001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95CF0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Глава Новоторъяльского</w:t>
            </w:r>
          </w:p>
          <w:p w:rsidR="00165344" w:rsidRPr="00895CF0" w:rsidRDefault="00165344" w:rsidP="001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95CF0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165344" w:rsidRPr="00895CF0" w:rsidRDefault="00165344" w:rsidP="001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:rsidR="00165344" w:rsidRPr="00895CF0" w:rsidRDefault="00165344" w:rsidP="001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95CF0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 xml:space="preserve">Е. </w:t>
            </w:r>
            <w:proofErr w:type="spellStart"/>
            <w:r w:rsidRPr="00895CF0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Небогатиков</w:t>
            </w:r>
            <w:proofErr w:type="spellEnd"/>
          </w:p>
        </w:tc>
      </w:tr>
    </w:tbl>
    <w:p w:rsidR="00C041B9" w:rsidRPr="00895CF0" w:rsidRDefault="00C041B9" w:rsidP="0016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1B9" w:rsidRPr="00895CF0" w:rsidSect="0016534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F719A3"/>
    <w:multiLevelType w:val="hybridMultilevel"/>
    <w:tmpl w:val="700E3D32"/>
    <w:lvl w:ilvl="0" w:tplc="838CF5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B14C6"/>
    <w:multiLevelType w:val="hybridMultilevel"/>
    <w:tmpl w:val="8AD6C286"/>
    <w:lvl w:ilvl="0" w:tplc="1F4C0B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156673"/>
    <w:rsid w:val="00165344"/>
    <w:rsid w:val="002F1D2F"/>
    <w:rsid w:val="004735A1"/>
    <w:rsid w:val="004E433B"/>
    <w:rsid w:val="007F0F40"/>
    <w:rsid w:val="008234D0"/>
    <w:rsid w:val="00895841"/>
    <w:rsid w:val="00895CF0"/>
    <w:rsid w:val="008A3C61"/>
    <w:rsid w:val="009E5F03"/>
    <w:rsid w:val="00B235E7"/>
    <w:rsid w:val="00C041B9"/>
    <w:rsid w:val="00D240E6"/>
    <w:rsid w:val="00D50CB0"/>
    <w:rsid w:val="00D52CBE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XXJ7TYMEEKJ2-231274329-58</_dlc_DocId>
    <_dlc_DocIdUrl xmlns="57504d04-691e-4fc4-8f09-4f19fdbe90f6">
      <Url>https://vip.gov.mari.ru/toryal/_layouts/DocIdRedir.aspx?ID=XXJ7TYMEEKJ2-231274329-58</Url>
      <Description>XXJ7TYMEEKJ2-231274329-58</Description>
    </_dlc_DocIdUrl>
  </documentManagement>
</p:properties>
</file>

<file path=customXml/itemProps1.xml><?xml version="1.0" encoding="utf-8"?>
<ds:datastoreItem xmlns:ds="http://schemas.openxmlformats.org/officeDocument/2006/customXml" ds:itemID="{B206592D-A4C8-4224-A580-9D603277DA4C}"/>
</file>

<file path=customXml/itemProps2.xml><?xml version="1.0" encoding="utf-8"?>
<ds:datastoreItem xmlns:ds="http://schemas.openxmlformats.org/officeDocument/2006/customXml" ds:itemID="{61AD7C1C-0924-445D-A337-A256CCA20918}"/>
</file>

<file path=customXml/itemProps3.xml><?xml version="1.0" encoding="utf-8"?>
<ds:datastoreItem xmlns:ds="http://schemas.openxmlformats.org/officeDocument/2006/customXml" ds:itemID="{EAC4C5B0-DD8C-4462-B292-298C266E3978}"/>
</file>

<file path=customXml/itemProps4.xml><?xml version="1.0" encoding="utf-8"?>
<ds:datastoreItem xmlns:ds="http://schemas.openxmlformats.org/officeDocument/2006/customXml" ds:itemID="{2762C69D-2B77-4707-B7B3-3B590B466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431</Words>
  <Characters>2458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2021-12-21T12:42:00Z</cp:lastPrinted>
  <dcterms:created xsi:type="dcterms:W3CDTF">2021-12-20T08:50:00Z</dcterms:created>
  <dcterms:modified xsi:type="dcterms:W3CDTF">2021-12-29T06:44:00Z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5f13b59e-98f8-4a84-a427-a3d06c51e46f</vt:lpwstr>
  </property>
</Properties>
</file>