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F09" w:rsidRPr="003A33AD" w:rsidRDefault="00407EAD" w:rsidP="00A90C02">
      <w:pPr>
        <w:shd w:val="clear" w:color="auto" w:fill="FFFFFF"/>
        <w:spacing w:after="0" w:line="240" w:lineRule="auto"/>
        <w:ind w:firstLine="709"/>
        <w:jc w:val="center"/>
        <w:outlineLvl w:val="1"/>
        <w:rPr>
          <w:rFonts w:ascii="Times New Roman" w:eastAsia="Times New Roman" w:hAnsi="Times New Roman" w:cs="Times New Roman"/>
          <w:b/>
          <w:color w:val="000000" w:themeColor="text1"/>
          <w:sz w:val="28"/>
          <w:szCs w:val="28"/>
          <w:lang w:eastAsia="ru-RU"/>
        </w:rPr>
      </w:pPr>
      <w:hyperlink r:id="rId5" w:history="1">
        <w:r w:rsidR="00E83F09" w:rsidRPr="003A33AD">
          <w:rPr>
            <w:rFonts w:ascii="Times New Roman" w:eastAsia="Times New Roman" w:hAnsi="Times New Roman" w:cs="Times New Roman"/>
            <w:b/>
            <w:color w:val="000000" w:themeColor="text1"/>
            <w:sz w:val="28"/>
            <w:szCs w:val="28"/>
            <w:u w:val="single"/>
            <w:lang w:eastAsia="ru-RU"/>
          </w:rPr>
          <w:t xml:space="preserve">Обобщение практики осуществления муниципального контроля в соответствующих сферах </w:t>
        </w:r>
        <w:r w:rsidR="007F2756">
          <w:rPr>
            <w:rFonts w:ascii="Times New Roman" w:eastAsia="Times New Roman" w:hAnsi="Times New Roman" w:cs="Times New Roman"/>
            <w:b/>
            <w:color w:val="000000" w:themeColor="text1"/>
            <w:sz w:val="28"/>
            <w:szCs w:val="28"/>
            <w:u w:val="single"/>
            <w:lang w:eastAsia="ru-RU"/>
          </w:rPr>
          <w:t>деятельности за 202</w:t>
        </w:r>
        <w:r w:rsidR="008020E4">
          <w:rPr>
            <w:rFonts w:ascii="Times New Roman" w:eastAsia="Times New Roman" w:hAnsi="Times New Roman" w:cs="Times New Roman"/>
            <w:b/>
            <w:color w:val="000000" w:themeColor="text1"/>
            <w:sz w:val="28"/>
            <w:szCs w:val="28"/>
            <w:u w:val="single"/>
            <w:lang w:eastAsia="ru-RU"/>
          </w:rPr>
          <w:t>3</w:t>
        </w:r>
        <w:r w:rsidR="00E83F09" w:rsidRPr="003A33AD">
          <w:rPr>
            <w:rFonts w:ascii="Times New Roman" w:eastAsia="Times New Roman" w:hAnsi="Times New Roman" w:cs="Times New Roman"/>
            <w:b/>
            <w:color w:val="000000" w:themeColor="text1"/>
            <w:sz w:val="28"/>
            <w:szCs w:val="28"/>
            <w:u w:val="single"/>
            <w:lang w:eastAsia="ru-RU"/>
          </w:rPr>
          <w:t xml:space="preserve"> год</w:t>
        </w:r>
      </w:hyperlink>
    </w:p>
    <w:p w:rsidR="00C10F20" w:rsidRPr="00A178E9" w:rsidRDefault="00C10F20" w:rsidP="00C762E0">
      <w:pPr>
        <w:shd w:val="clear" w:color="auto" w:fill="FFFFFF"/>
        <w:spacing w:after="0" w:line="240" w:lineRule="auto"/>
        <w:ind w:firstLine="709"/>
        <w:jc w:val="both"/>
        <w:rPr>
          <w:rFonts w:ascii="Times New Roman" w:eastAsia="Times New Roman" w:hAnsi="Times New Roman" w:cs="Times New Roman"/>
          <w:color w:val="000000" w:themeColor="text1"/>
          <w:sz w:val="28"/>
          <w:szCs w:val="28"/>
          <w:bdr w:val="none" w:sz="0" w:space="0" w:color="auto" w:frame="1"/>
          <w:lang w:eastAsia="ru-RU"/>
        </w:rPr>
      </w:pPr>
    </w:p>
    <w:p w:rsidR="00E83F09" w:rsidRPr="00A178E9" w:rsidRDefault="00E83F09" w:rsidP="00C762E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178E9">
        <w:rPr>
          <w:rFonts w:ascii="Times New Roman" w:eastAsia="Times New Roman" w:hAnsi="Times New Roman" w:cs="Times New Roman"/>
          <w:color w:val="000000" w:themeColor="text1"/>
          <w:sz w:val="28"/>
          <w:szCs w:val="28"/>
          <w:bdr w:val="none" w:sz="0" w:space="0" w:color="auto" w:frame="1"/>
          <w:lang w:eastAsia="ru-RU"/>
        </w:rPr>
        <w:t>В соответствии с Устав</w:t>
      </w:r>
      <w:r w:rsidR="00C10F20" w:rsidRPr="00A178E9">
        <w:rPr>
          <w:rFonts w:ascii="Times New Roman" w:eastAsia="Times New Roman" w:hAnsi="Times New Roman" w:cs="Times New Roman"/>
          <w:color w:val="000000" w:themeColor="text1"/>
          <w:sz w:val="28"/>
          <w:szCs w:val="28"/>
          <w:bdr w:val="none" w:sz="0" w:space="0" w:color="auto" w:frame="1"/>
          <w:lang w:eastAsia="ru-RU"/>
        </w:rPr>
        <w:t xml:space="preserve">ом </w:t>
      </w:r>
      <w:r w:rsidR="00D0355C">
        <w:rPr>
          <w:rFonts w:ascii="Times New Roman" w:eastAsia="Times New Roman" w:hAnsi="Times New Roman" w:cs="Times New Roman"/>
          <w:color w:val="000000" w:themeColor="text1"/>
          <w:sz w:val="28"/>
          <w:szCs w:val="28"/>
          <w:bdr w:val="none" w:sz="0" w:space="0" w:color="auto" w:frame="1"/>
          <w:lang w:eastAsia="ru-RU"/>
        </w:rPr>
        <w:t>Марьинскогосельского поселенияЮринского муниципального района Республики Марий Эл</w:t>
      </w:r>
      <w:r w:rsidRPr="00A178E9">
        <w:rPr>
          <w:rFonts w:ascii="Times New Roman" w:eastAsia="Times New Roman" w:hAnsi="Times New Roman" w:cs="Times New Roman"/>
          <w:color w:val="000000" w:themeColor="text1"/>
          <w:sz w:val="28"/>
          <w:szCs w:val="28"/>
          <w:bdr w:val="none" w:sz="0" w:space="0" w:color="auto" w:frame="1"/>
          <w:lang w:eastAsia="ru-RU"/>
        </w:rPr>
        <w:t xml:space="preserve"> полномочия по осуществлению муниципального контроля</w:t>
      </w:r>
      <w:r w:rsidR="007F2756">
        <w:rPr>
          <w:rFonts w:ascii="Times New Roman" w:eastAsia="Times New Roman" w:hAnsi="Times New Roman" w:cs="Times New Roman"/>
          <w:color w:val="000000" w:themeColor="text1"/>
          <w:sz w:val="28"/>
          <w:szCs w:val="28"/>
          <w:bdr w:val="none" w:sz="0" w:space="0" w:color="auto" w:frame="1"/>
          <w:lang w:eastAsia="ru-RU"/>
        </w:rPr>
        <w:t xml:space="preserve"> на территории Марьинского сельского поселения </w:t>
      </w:r>
      <w:r w:rsidRPr="00A178E9">
        <w:rPr>
          <w:rFonts w:ascii="Times New Roman" w:eastAsia="Times New Roman" w:hAnsi="Times New Roman" w:cs="Times New Roman"/>
          <w:color w:val="000000" w:themeColor="text1"/>
          <w:sz w:val="28"/>
          <w:szCs w:val="28"/>
          <w:bdr w:val="none" w:sz="0" w:space="0" w:color="auto" w:frame="1"/>
          <w:lang w:eastAsia="ru-RU"/>
        </w:rPr>
        <w:t xml:space="preserve"> возложены на </w:t>
      </w:r>
      <w:r w:rsidR="00D0355C">
        <w:rPr>
          <w:rFonts w:ascii="Times New Roman" w:eastAsia="Times New Roman" w:hAnsi="Times New Roman" w:cs="Times New Roman"/>
          <w:color w:val="000000" w:themeColor="text1"/>
          <w:sz w:val="28"/>
          <w:szCs w:val="28"/>
          <w:bdr w:val="none" w:sz="0" w:space="0" w:color="auto" w:frame="1"/>
          <w:lang w:eastAsia="ru-RU"/>
        </w:rPr>
        <w:t xml:space="preserve">Марьинскую сельскую </w:t>
      </w:r>
      <w:r w:rsidRPr="00A178E9">
        <w:rPr>
          <w:rFonts w:ascii="Times New Roman" w:eastAsia="Times New Roman" w:hAnsi="Times New Roman" w:cs="Times New Roman"/>
          <w:color w:val="000000" w:themeColor="text1"/>
          <w:sz w:val="28"/>
          <w:szCs w:val="28"/>
          <w:bdr w:val="none" w:sz="0" w:space="0" w:color="auto" w:frame="1"/>
          <w:lang w:eastAsia="ru-RU"/>
        </w:rPr>
        <w:t>администрац</w:t>
      </w:r>
      <w:r w:rsidR="00CD7122" w:rsidRPr="00A178E9">
        <w:rPr>
          <w:rFonts w:ascii="Times New Roman" w:eastAsia="Times New Roman" w:hAnsi="Times New Roman" w:cs="Times New Roman"/>
          <w:color w:val="000000" w:themeColor="text1"/>
          <w:sz w:val="28"/>
          <w:szCs w:val="28"/>
          <w:bdr w:val="none" w:sz="0" w:space="0" w:color="auto" w:frame="1"/>
          <w:lang w:eastAsia="ru-RU"/>
        </w:rPr>
        <w:t>ию</w:t>
      </w:r>
      <w:r w:rsidRPr="00A178E9">
        <w:rPr>
          <w:rFonts w:ascii="Times New Roman" w:eastAsia="Times New Roman" w:hAnsi="Times New Roman" w:cs="Times New Roman"/>
          <w:color w:val="000000" w:themeColor="text1"/>
          <w:sz w:val="28"/>
          <w:szCs w:val="28"/>
          <w:bdr w:val="none" w:sz="0" w:space="0" w:color="auto" w:frame="1"/>
          <w:lang w:eastAsia="ru-RU"/>
        </w:rPr>
        <w:t>.</w:t>
      </w:r>
    </w:p>
    <w:p w:rsidR="00E83F09" w:rsidRPr="00A178E9" w:rsidRDefault="00E83F09" w:rsidP="00C762E0">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A178E9">
        <w:rPr>
          <w:rFonts w:ascii="Times New Roman" w:eastAsia="Times New Roman" w:hAnsi="Times New Roman" w:cs="Times New Roman"/>
          <w:color w:val="000000" w:themeColor="text1"/>
          <w:sz w:val="28"/>
          <w:szCs w:val="28"/>
          <w:bdr w:val="none" w:sz="0" w:space="0" w:color="auto" w:frame="1"/>
          <w:lang w:eastAsia="ru-RU"/>
        </w:rPr>
        <w:t xml:space="preserve">Согласно утвержденного Перечня </w:t>
      </w:r>
      <w:r w:rsidR="00FE4923" w:rsidRPr="00A178E9">
        <w:rPr>
          <w:rFonts w:ascii="Times New Roman" w:eastAsia="Times New Roman" w:hAnsi="Times New Roman" w:cs="Times New Roman"/>
          <w:color w:val="000000" w:themeColor="text1"/>
          <w:sz w:val="28"/>
          <w:szCs w:val="28"/>
          <w:bdr w:val="none" w:sz="0" w:space="0" w:color="auto" w:frame="1"/>
          <w:lang w:eastAsia="ru-RU"/>
        </w:rPr>
        <w:t>видов муниципального контроля</w:t>
      </w:r>
      <w:r w:rsidR="00C10F20" w:rsidRPr="00A178E9">
        <w:rPr>
          <w:rFonts w:ascii="Times New Roman" w:eastAsia="Times New Roman" w:hAnsi="Times New Roman" w:cs="Times New Roman"/>
          <w:color w:val="000000" w:themeColor="text1"/>
          <w:sz w:val="28"/>
          <w:szCs w:val="28"/>
          <w:bdr w:val="none" w:sz="0" w:space="0" w:color="auto" w:frame="1"/>
          <w:lang w:eastAsia="ru-RU"/>
        </w:rPr>
        <w:t xml:space="preserve"> на территории </w:t>
      </w:r>
      <w:r w:rsidR="003A33AD">
        <w:rPr>
          <w:rFonts w:ascii="Times New Roman" w:eastAsia="Times New Roman" w:hAnsi="Times New Roman" w:cs="Times New Roman"/>
          <w:color w:val="000000" w:themeColor="text1"/>
          <w:sz w:val="28"/>
          <w:szCs w:val="28"/>
          <w:bdr w:val="none" w:sz="0" w:space="0" w:color="auto" w:frame="1"/>
          <w:lang w:eastAsia="ru-RU"/>
        </w:rPr>
        <w:t>Марьинского</w:t>
      </w:r>
      <w:r w:rsidR="00FE4923" w:rsidRPr="00A178E9">
        <w:rPr>
          <w:rFonts w:ascii="Times New Roman" w:eastAsia="Times New Roman" w:hAnsi="Times New Roman" w:cs="Times New Roman"/>
          <w:color w:val="000000" w:themeColor="text1"/>
          <w:sz w:val="28"/>
          <w:szCs w:val="28"/>
          <w:bdr w:val="none" w:sz="0" w:space="0" w:color="auto" w:frame="1"/>
          <w:lang w:eastAsia="ru-RU"/>
        </w:rPr>
        <w:t xml:space="preserve"> сельского</w:t>
      </w:r>
      <w:r w:rsidR="00C10F20" w:rsidRPr="00A178E9">
        <w:rPr>
          <w:rFonts w:ascii="Times New Roman" w:eastAsia="Times New Roman" w:hAnsi="Times New Roman" w:cs="Times New Roman"/>
          <w:color w:val="000000" w:themeColor="text1"/>
          <w:sz w:val="28"/>
          <w:szCs w:val="28"/>
          <w:bdr w:val="none" w:sz="0" w:space="0" w:color="auto" w:frame="1"/>
          <w:lang w:eastAsia="ru-RU"/>
        </w:rPr>
        <w:t xml:space="preserve"> поселения</w:t>
      </w:r>
      <w:r w:rsidRPr="00A178E9">
        <w:rPr>
          <w:rFonts w:ascii="Times New Roman" w:eastAsia="Times New Roman" w:hAnsi="Times New Roman" w:cs="Times New Roman"/>
          <w:color w:val="000000" w:themeColor="text1"/>
          <w:sz w:val="28"/>
          <w:szCs w:val="28"/>
          <w:bdr w:val="none" w:sz="0" w:space="0" w:color="auto" w:frame="1"/>
          <w:lang w:eastAsia="ru-RU"/>
        </w:rPr>
        <w:t xml:space="preserve"> осуществляются следующие виды муниципального контроля</w:t>
      </w:r>
      <w:r w:rsidR="007F2756">
        <w:rPr>
          <w:rFonts w:ascii="Times New Roman" w:eastAsia="Times New Roman" w:hAnsi="Times New Roman" w:cs="Times New Roman"/>
          <w:color w:val="000000" w:themeColor="text1"/>
          <w:sz w:val="28"/>
          <w:szCs w:val="28"/>
          <w:bdr w:val="none" w:sz="0" w:space="0" w:color="auto" w:frame="1"/>
          <w:lang w:eastAsia="ru-RU"/>
        </w:rPr>
        <w:t xml:space="preserve"> на 202</w:t>
      </w:r>
      <w:r w:rsidR="008020E4">
        <w:rPr>
          <w:rFonts w:ascii="Times New Roman" w:eastAsia="Times New Roman" w:hAnsi="Times New Roman" w:cs="Times New Roman"/>
          <w:color w:val="000000" w:themeColor="text1"/>
          <w:sz w:val="28"/>
          <w:szCs w:val="28"/>
          <w:bdr w:val="none" w:sz="0" w:space="0" w:color="auto" w:frame="1"/>
          <w:lang w:eastAsia="ru-RU"/>
        </w:rPr>
        <w:t>3</w:t>
      </w:r>
      <w:r w:rsidR="00FE4923" w:rsidRPr="00A178E9">
        <w:rPr>
          <w:rFonts w:ascii="Times New Roman" w:eastAsia="Times New Roman" w:hAnsi="Times New Roman" w:cs="Times New Roman"/>
          <w:color w:val="000000" w:themeColor="text1"/>
          <w:sz w:val="28"/>
          <w:szCs w:val="28"/>
          <w:bdr w:val="none" w:sz="0" w:space="0" w:color="auto" w:frame="1"/>
          <w:lang w:eastAsia="ru-RU"/>
        </w:rPr>
        <w:t xml:space="preserve"> год</w:t>
      </w:r>
      <w:r w:rsidRPr="00A178E9">
        <w:rPr>
          <w:rFonts w:ascii="Times New Roman" w:eastAsia="Times New Roman" w:hAnsi="Times New Roman" w:cs="Times New Roman"/>
          <w:color w:val="000000" w:themeColor="text1"/>
          <w:sz w:val="28"/>
          <w:szCs w:val="28"/>
          <w:bdr w:val="none" w:sz="0" w:space="0" w:color="auto" w:frame="1"/>
          <w:lang w:eastAsia="ru-RU"/>
        </w:rPr>
        <w:t>:</w:t>
      </w:r>
    </w:p>
    <w:p w:rsidR="00AE7755" w:rsidRDefault="00AE7755" w:rsidP="00AE7755">
      <w:pPr>
        <w:shd w:val="clear" w:color="auto" w:fill="FFFFFF"/>
        <w:spacing w:before="240" w:after="24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 </w:t>
      </w:r>
      <w:r w:rsidRPr="00AE7755">
        <w:rPr>
          <w:rFonts w:ascii="Times New Roman" w:hAnsi="Times New Roman" w:cs="Times New Roman"/>
          <w:sz w:val="28"/>
          <w:szCs w:val="28"/>
        </w:rPr>
        <w:t>муниципальный жилищный контроль;</w:t>
      </w:r>
    </w:p>
    <w:p w:rsidR="00AE7755" w:rsidRPr="00AE7755" w:rsidRDefault="00AE7755" w:rsidP="00AE7755">
      <w:pPr>
        <w:shd w:val="clear" w:color="auto" w:fill="FFFFFF"/>
        <w:spacing w:before="240" w:after="240" w:line="240" w:lineRule="auto"/>
        <w:contextualSpacing/>
        <w:jc w:val="both"/>
        <w:rPr>
          <w:rFonts w:ascii="Times New Roman" w:hAnsi="Times New Roman" w:cs="Times New Roman"/>
          <w:bCs/>
          <w:color w:val="000000"/>
          <w:sz w:val="28"/>
          <w:szCs w:val="28"/>
        </w:rPr>
      </w:pPr>
      <w:r>
        <w:rPr>
          <w:rFonts w:ascii="Times New Roman" w:hAnsi="Times New Roman" w:cs="Times New Roman"/>
          <w:sz w:val="28"/>
          <w:szCs w:val="28"/>
        </w:rPr>
        <w:t xml:space="preserve">        2) </w:t>
      </w:r>
      <w:r w:rsidRPr="00AE7755">
        <w:rPr>
          <w:rFonts w:ascii="Times New Roman" w:hAnsi="Times New Roman" w:cs="Times New Roman"/>
          <w:sz w:val="28"/>
          <w:szCs w:val="28"/>
        </w:rPr>
        <w:t xml:space="preserve">муниципальный контроль  </w:t>
      </w:r>
      <w:r w:rsidRPr="00AE7755">
        <w:rPr>
          <w:rFonts w:ascii="Times New Roman" w:hAnsi="Times New Roman" w:cs="Times New Roman"/>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Марьинского сельского поселения;</w:t>
      </w:r>
    </w:p>
    <w:p w:rsidR="00486964" w:rsidRPr="00FD0FE7" w:rsidRDefault="00AE7755" w:rsidP="00FD0FE7">
      <w:pPr>
        <w:shd w:val="clear" w:color="auto" w:fill="FFFFFF"/>
        <w:spacing w:before="240" w:after="24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 </w:t>
      </w:r>
      <w:r w:rsidRPr="00AE7755">
        <w:rPr>
          <w:rFonts w:ascii="Times New Roman" w:hAnsi="Times New Roman" w:cs="Times New Roman"/>
          <w:sz w:val="28"/>
          <w:szCs w:val="28"/>
        </w:rPr>
        <w:t xml:space="preserve">муниципальный контроль в сфере благоустройства. </w:t>
      </w:r>
    </w:p>
    <w:p w:rsidR="003A33AD" w:rsidRDefault="00783614" w:rsidP="00C762E0">
      <w:pPr>
        <w:autoSpaceDE w:val="0"/>
        <w:autoSpaceDN w:val="0"/>
        <w:adjustRightInd w:val="0"/>
        <w:spacing w:after="0" w:line="240" w:lineRule="auto"/>
        <w:ind w:firstLine="709"/>
        <w:jc w:val="both"/>
        <w:rPr>
          <w:rFonts w:ascii="Times New Roman" w:hAnsi="Times New Roman" w:cs="Times New Roman"/>
          <w:color w:val="000000" w:themeColor="text1"/>
          <w:sz w:val="28"/>
          <w:szCs w:val="28"/>
          <w:bdr w:val="none" w:sz="0" w:space="0" w:color="auto" w:frame="1"/>
        </w:rPr>
      </w:pPr>
      <w:r w:rsidRPr="00A178E9">
        <w:rPr>
          <w:rFonts w:ascii="Times New Roman" w:hAnsi="Times New Roman" w:cs="Times New Roman"/>
          <w:b/>
          <w:bCs/>
          <w:color w:val="000000" w:themeColor="text1"/>
          <w:sz w:val="28"/>
          <w:szCs w:val="28"/>
        </w:rPr>
        <w:t>Проведение муниципального жилищного контроля </w:t>
      </w:r>
      <w:r w:rsidRPr="00A178E9">
        <w:rPr>
          <w:rFonts w:ascii="Times New Roman" w:hAnsi="Times New Roman" w:cs="Times New Roman"/>
          <w:color w:val="000000" w:themeColor="text1"/>
          <w:sz w:val="28"/>
          <w:szCs w:val="28"/>
          <w:bdr w:val="none" w:sz="0" w:space="0" w:color="auto" w:frame="1"/>
        </w:rPr>
        <w:t xml:space="preserve">осуществляется в соответствии </w:t>
      </w:r>
      <w:r w:rsidR="003A33AD">
        <w:rPr>
          <w:rFonts w:ascii="Times New Roman" w:hAnsi="Times New Roman" w:cs="Times New Roman"/>
          <w:color w:val="000000" w:themeColor="text1"/>
          <w:sz w:val="28"/>
          <w:szCs w:val="28"/>
          <w:bdr w:val="none" w:sz="0" w:space="0" w:color="auto" w:frame="1"/>
        </w:rPr>
        <w:t xml:space="preserve">с: </w:t>
      </w:r>
    </w:p>
    <w:p w:rsidR="00AE7755" w:rsidRDefault="00AE7755" w:rsidP="00AE775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 Конституцией</w:t>
      </w:r>
      <w:r w:rsidRPr="00AE7755">
        <w:rPr>
          <w:rFonts w:ascii="Times New Roman" w:hAnsi="Times New Roman" w:cs="Times New Roman"/>
          <w:sz w:val="28"/>
          <w:szCs w:val="28"/>
        </w:rPr>
        <w:t xml:space="preserve"> Российской Федерации;</w:t>
      </w:r>
    </w:p>
    <w:p w:rsidR="00AE7755" w:rsidRDefault="00AE7755" w:rsidP="00AE7755">
      <w:pPr>
        <w:spacing w:line="240" w:lineRule="auto"/>
        <w:contextualSpacing/>
        <w:jc w:val="both"/>
        <w:rPr>
          <w:rFonts w:ascii="Times New Roman" w:hAnsi="Times New Roman" w:cs="Times New Roman"/>
          <w:i/>
          <w:sz w:val="28"/>
          <w:szCs w:val="28"/>
        </w:rPr>
      </w:pPr>
      <w:r>
        <w:rPr>
          <w:rFonts w:ascii="Times New Roman" w:hAnsi="Times New Roman" w:cs="Times New Roman"/>
          <w:sz w:val="28"/>
          <w:szCs w:val="28"/>
        </w:rPr>
        <w:t>2) Жилищным</w:t>
      </w:r>
      <w:r w:rsidRPr="00AE7755">
        <w:rPr>
          <w:rFonts w:ascii="Times New Roman" w:hAnsi="Times New Roman" w:cs="Times New Roman"/>
          <w:sz w:val="28"/>
          <w:szCs w:val="28"/>
        </w:rPr>
        <w:t xml:space="preserve"> Кодекс</w:t>
      </w:r>
      <w:r>
        <w:rPr>
          <w:rFonts w:ascii="Times New Roman" w:hAnsi="Times New Roman" w:cs="Times New Roman"/>
          <w:sz w:val="28"/>
          <w:szCs w:val="28"/>
        </w:rPr>
        <w:t>ом</w:t>
      </w:r>
      <w:r w:rsidRPr="00AE7755">
        <w:rPr>
          <w:rFonts w:ascii="Times New Roman" w:hAnsi="Times New Roman" w:cs="Times New Roman"/>
          <w:sz w:val="28"/>
          <w:szCs w:val="28"/>
        </w:rPr>
        <w:t xml:space="preserve"> Российской Федерации;</w:t>
      </w:r>
    </w:p>
    <w:p w:rsid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3) Кодекс</w:t>
      </w:r>
      <w:r>
        <w:rPr>
          <w:rFonts w:ascii="Times New Roman" w:hAnsi="Times New Roman" w:cs="Times New Roman"/>
          <w:sz w:val="28"/>
          <w:szCs w:val="28"/>
        </w:rPr>
        <w:t>ом</w:t>
      </w:r>
      <w:r w:rsidRPr="00AE7755">
        <w:rPr>
          <w:rFonts w:ascii="Times New Roman" w:hAnsi="Times New Roman" w:cs="Times New Roman"/>
          <w:sz w:val="28"/>
          <w:szCs w:val="28"/>
        </w:rPr>
        <w:t xml:space="preserve"> Российской Федерации об адми</w:t>
      </w:r>
      <w:r>
        <w:rPr>
          <w:rFonts w:ascii="Times New Roman" w:hAnsi="Times New Roman" w:cs="Times New Roman"/>
          <w:sz w:val="28"/>
          <w:szCs w:val="28"/>
        </w:rPr>
        <w:t xml:space="preserve">нистративных правонарушениях от </w:t>
      </w:r>
      <w:r w:rsidRPr="00AE7755">
        <w:rPr>
          <w:rFonts w:ascii="Times New Roman" w:hAnsi="Times New Roman" w:cs="Times New Roman"/>
          <w:sz w:val="28"/>
          <w:szCs w:val="28"/>
        </w:rPr>
        <w:t>30 декабря 2001 года № 195-ФЗ;</w:t>
      </w:r>
    </w:p>
    <w:p w:rsidR="00AE7755" w:rsidRDefault="00AE7755" w:rsidP="00AE7755">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4) Федеральным</w:t>
      </w:r>
      <w:r w:rsidRPr="00AE7755">
        <w:rPr>
          <w:rFonts w:ascii="Times New Roman" w:hAnsi="Times New Roman" w:cs="Times New Roman"/>
          <w:sz w:val="28"/>
          <w:szCs w:val="28"/>
        </w:rPr>
        <w:t xml:space="preserve"> закон</w:t>
      </w:r>
      <w:r>
        <w:rPr>
          <w:rFonts w:ascii="Times New Roman" w:hAnsi="Times New Roman" w:cs="Times New Roman"/>
          <w:sz w:val="28"/>
          <w:szCs w:val="28"/>
        </w:rPr>
        <w:t>ом</w:t>
      </w:r>
      <w:r w:rsidRPr="00AE7755">
        <w:rPr>
          <w:rFonts w:ascii="Times New Roman" w:hAnsi="Times New Roman" w:cs="Times New Roman"/>
          <w:sz w:val="28"/>
          <w:szCs w:val="28"/>
        </w:rPr>
        <w:t xml:space="preserve"> от 02 мая 2006 года № 59-ФЗ «О порядке рассмотрения обращений граждан Российской Федерации»;</w:t>
      </w:r>
    </w:p>
    <w:p w:rsidR="00AE7755" w:rsidRDefault="00AE7755" w:rsidP="00AE7755">
      <w:pPr>
        <w:spacing w:line="240" w:lineRule="auto"/>
        <w:contextualSpacing/>
        <w:jc w:val="both"/>
        <w:rPr>
          <w:rFonts w:ascii="Times New Roman" w:hAnsi="Times New Roman" w:cs="Times New Roman"/>
          <w:i/>
          <w:sz w:val="28"/>
          <w:szCs w:val="28"/>
        </w:rPr>
      </w:pPr>
      <w:r w:rsidRPr="00AE7755">
        <w:rPr>
          <w:rFonts w:ascii="Times New Roman" w:hAnsi="Times New Roman" w:cs="Times New Roman"/>
          <w:sz w:val="28"/>
          <w:szCs w:val="28"/>
        </w:rPr>
        <w:t>5)</w:t>
      </w:r>
      <w:r>
        <w:rPr>
          <w:rFonts w:ascii="Times New Roman" w:hAnsi="Times New Roman" w:cs="Times New Roman"/>
          <w:sz w:val="28"/>
          <w:szCs w:val="28"/>
        </w:rPr>
        <w:t xml:space="preserve"> Федеральным </w:t>
      </w:r>
      <w:r w:rsidRPr="00AE7755">
        <w:rPr>
          <w:rFonts w:ascii="Times New Roman" w:hAnsi="Times New Roman" w:cs="Times New Roman"/>
          <w:sz w:val="28"/>
          <w:szCs w:val="28"/>
        </w:rPr>
        <w:t>закон</w:t>
      </w:r>
      <w:r>
        <w:rPr>
          <w:rFonts w:ascii="Times New Roman" w:hAnsi="Times New Roman" w:cs="Times New Roman"/>
          <w:sz w:val="28"/>
          <w:szCs w:val="28"/>
        </w:rPr>
        <w:t>ом</w:t>
      </w:r>
      <w:r w:rsidRPr="00AE7755">
        <w:rPr>
          <w:rFonts w:ascii="Times New Roman" w:hAnsi="Times New Roman" w:cs="Times New Roman"/>
          <w:sz w:val="28"/>
          <w:szCs w:val="28"/>
        </w:rPr>
        <w:t xml:space="preserve"> от 31 июля 2021 года № 248-ФЗ «О государственном контроле (надзоре) и муниципальном контроле в Российской Федерации»;</w:t>
      </w:r>
    </w:p>
    <w:p w:rsidR="00AE7755" w:rsidRDefault="00AE7755" w:rsidP="00AE7755">
      <w:pPr>
        <w:spacing w:line="240" w:lineRule="auto"/>
        <w:contextualSpacing/>
        <w:jc w:val="both"/>
        <w:rPr>
          <w:rFonts w:ascii="Times New Roman" w:hAnsi="Times New Roman" w:cs="Times New Roman"/>
          <w:i/>
          <w:sz w:val="28"/>
          <w:szCs w:val="28"/>
        </w:rPr>
      </w:pPr>
      <w:r>
        <w:rPr>
          <w:rFonts w:ascii="Times New Roman" w:hAnsi="Times New Roman" w:cs="Times New Roman"/>
          <w:sz w:val="28"/>
          <w:szCs w:val="28"/>
        </w:rPr>
        <w:t>6) Федеральным</w:t>
      </w:r>
      <w:r w:rsidRPr="00AE7755">
        <w:rPr>
          <w:rFonts w:ascii="Times New Roman" w:hAnsi="Times New Roman" w:cs="Times New Roman"/>
          <w:sz w:val="28"/>
          <w:szCs w:val="28"/>
        </w:rPr>
        <w:t xml:space="preserve"> закон</w:t>
      </w:r>
      <w:r>
        <w:rPr>
          <w:rFonts w:ascii="Times New Roman" w:hAnsi="Times New Roman" w:cs="Times New Roman"/>
          <w:sz w:val="28"/>
          <w:szCs w:val="28"/>
        </w:rPr>
        <w:t>ом</w:t>
      </w:r>
      <w:r w:rsidRPr="00AE7755">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AE7755" w:rsidRDefault="00AE7755" w:rsidP="00AE7755">
      <w:pPr>
        <w:spacing w:line="240" w:lineRule="auto"/>
        <w:contextualSpacing/>
        <w:jc w:val="both"/>
        <w:rPr>
          <w:rFonts w:ascii="Times New Roman" w:hAnsi="Times New Roman" w:cs="Times New Roman"/>
          <w:i/>
          <w:sz w:val="28"/>
          <w:szCs w:val="28"/>
        </w:rPr>
      </w:pPr>
      <w:r w:rsidRPr="00AE7755">
        <w:rPr>
          <w:rFonts w:ascii="Times New Roman" w:hAnsi="Times New Roman" w:cs="Times New Roman"/>
          <w:sz w:val="28"/>
          <w:szCs w:val="28"/>
        </w:rPr>
        <w:t>7) Устав</w:t>
      </w:r>
      <w:r>
        <w:rPr>
          <w:rFonts w:ascii="Times New Roman" w:hAnsi="Times New Roman" w:cs="Times New Roman"/>
          <w:sz w:val="28"/>
          <w:szCs w:val="28"/>
        </w:rPr>
        <w:t>ом</w:t>
      </w:r>
      <w:r w:rsidRPr="00AE7755">
        <w:rPr>
          <w:rFonts w:ascii="Times New Roman" w:hAnsi="Times New Roman" w:cs="Times New Roman"/>
          <w:sz w:val="28"/>
          <w:szCs w:val="28"/>
        </w:rPr>
        <w:t xml:space="preserve"> Марьинского сельского поселения Юринского муниципального района Республики Марий Эл;</w:t>
      </w:r>
    </w:p>
    <w:p w:rsid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8) Решение</w:t>
      </w:r>
      <w:r>
        <w:rPr>
          <w:rFonts w:ascii="Times New Roman" w:hAnsi="Times New Roman" w:cs="Times New Roman"/>
          <w:sz w:val="28"/>
          <w:szCs w:val="28"/>
        </w:rPr>
        <w:t>м</w:t>
      </w:r>
      <w:r w:rsidRPr="00AE7755">
        <w:rPr>
          <w:rFonts w:ascii="Times New Roman" w:hAnsi="Times New Roman" w:cs="Times New Roman"/>
          <w:sz w:val="28"/>
          <w:szCs w:val="28"/>
        </w:rPr>
        <w:t xml:space="preserve"> Собрания депутатов Марьинского сельского поселения от 27 сентября 2021 года №  171 «Об утверждении Положения о муниципальном жилищном контроле в Марьинском </w:t>
      </w:r>
      <w:r w:rsidR="006F40FA">
        <w:rPr>
          <w:rFonts w:ascii="Times New Roman" w:hAnsi="Times New Roman" w:cs="Times New Roman"/>
          <w:sz w:val="28"/>
          <w:szCs w:val="28"/>
        </w:rPr>
        <w:t>сельском поселении», размещенном</w:t>
      </w:r>
      <w:r w:rsidRPr="00AE7755">
        <w:rPr>
          <w:rFonts w:ascii="Times New Roman" w:hAnsi="Times New Roman" w:cs="Times New Roman"/>
          <w:sz w:val="28"/>
          <w:szCs w:val="28"/>
        </w:rPr>
        <w:t xml:space="preserve"> на официальном сайте  Марьинской сельской администрации в информационно-телекоммуникационной сети «Интернет»: </w:t>
      </w:r>
    </w:p>
    <w:p w:rsidR="00CF5053" w:rsidRPr="007F2756" w:rsidRDefault="007F2756" w:rsidP="007F2756">
      <w:r w:rsidRPr="007F2756">
        <w:rPr>
          <w:rFonts w:ascii="Times New Roman" w:hAnsi="Times New Roman" w:cs="Times New Roman"/>
          <w:sz w:val="26"/>
          <w:szCs w:val="26"/>
        </w:rPr>
        <w:t>https://mari-el.gov.ru/municipality/jurino/pages/munitsipalnyy-kontrol-obshchee-marino/</w:t>
      </w:r>
      <w:r w:rsidR="00AE7755" w:rsidRPr="00AE7755">
        <w:rPr>
          <w:rFonts w:ascii="Times New Roman" w:hAnsi="Times New Roman" w:cs="Times New Roman"/>
          <w:sz w:val="28"/>
          <w:szCs w:val="28"/>
        </w:rPr>
        <w:t xml:space="preserve"> .</w:t>
      </w:r>
    </w:p>
    <w:p w:rsidR="00AE7755" w:rsidRPr="00AE7755" w:rsidRDefault="00AE7755" w:rsidP="00AE7755">
      <w:pPr>
        <w:shd w:val="clear" w:color="auto" w:fill="FFFFFF"/>
        <w:spacing w:before="240" w:after="240"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 xml:space="preserve">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 xml:space="preserve">       Объектами </w:t>
      </w:r>
      <w:bookmarkStart w:id="0" w:name="_Hlk77676821"/>
      <w:r w:rsidRPr="00AE7755">
        <w:rPr>
          <w:rFonts w:ascii="Times New Roman" w:hAnsi="Times New Roman" w:cs="Times New Roman"/>
          <w:sz w:val="28"/>
          <w:szCs w:val="28"/>
        </w:rPr>
        <w:t xml:space="preserve">муниципального жилищного контроля </w:t>
      </w:r>
      <w:bookmarkEnd w:id="0"/>
      <w:r w:rsidRPr="00AE7755">
        <w:rPr>
          <w:rFonts w:ascii="Times New Roman" w:hAnsi="Times New Roman" w:cs="Times New Roman"/>
          <w:sz w:val="28"/>
          <w:szCs w:val="28"/>
        </w:rPr>
        <w:t>являются:</w:t>
      </w:r>
    </w:p>
    <w:p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1) деятельность, действия (бездействие) контролируемых лиц, в рамках которых должны собл</w:t>
      </w:r>
      <w:bookmarkStart w:id="1" w:name="_Hlk77763765"/>
      <w:r w:rsidRPr="00AE7755">
        <w:rPr>
          <w:rFonts w:ascii="Times New Roman" w:hAnsi="Times New Roman" w:cs="Times New Roman"/>
          <w:sz w:val="28"/>
          <w:szCs w:val="28"/>
        </w:rPr>
        <w:t>юдаться обязательные требования;</w:t>
      </w:r>
      <w:bookmarkEnd w:id="1"/>
    </w:p>
    <w:p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w:t>
      </w:r>
    </w:p>
    <w:p w:rsidR="00AE7755" w:rsidRPr="00AE7755" w:rsidRDefault="00AE7755" w:rsidP="00AE7755">
      <w:pPr>
        <w:shd w:val="clear" w:color="auto" w:fill="FFFFFF"/>
        <w:spacing w:before="240" w:after="240"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 xml:space="preserve">3) жилые помещения муниципального жилищного фонда, общее имущество в многоквартирных домах, в которых есть жилые помещения муниципального </w:t>
      </w:r>
      <w:r w:rsidRPr="00AE7755">
        <w:rPr>
          <w:rFonts w:ascii="Times New Roman" w:hAnsi="Times New Roman" w:cs="Times New Roman"/>
          <w:sz w:val="28"/>
          <w:szCs w:val="28"/>
        </w:rPr>
        <w:lastRenderedPageBreak/>
        <w:t>жилищного фонда, и другие объекты, к которым предъявляются обязательные требования.</w:t>
      </w:r>
    </w:p>
    <w:p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 xml:space="preserve">       Администрация осуществляет муниципальный жилищный контроль в том числе посредством проведения профилактических мероприятий:</w:t>
      </w:r>
    </w:p>
    <w:p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1) информирование;</w:t>
      </w:r>
    </w:p>
    <w:p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2) обобщение правоприменительной практики;</w:t>
      </w:r>
    </w:p>
    <w:p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3) объявление предостережений;</w:t>
      </w:r>
    </w:p>
    <w:p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4) консультирование;</w:t>
      </w:r>
    </w:p>
    <w:p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5) профилактический визит.</w:t>
      </w:r>
    </w:p>
    <w:p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 xml:space="preserve">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E7755" w:rsidRPr="00AE7755" w:rsidRDefault="00AE7755" w:rsidP="00AE7755">
      <w:pPr>
        <w:spacing w:line="240" w:lineRule="auto"/>
        <w:contextualSpacing/>
        <w:jc w:val="both"/>
        <w:rPr>
          <w:rFonts w:ascii="Times New Roman" w:hAnsi="Times New Roman" w:cs="Times New Roman"/>
          <w:sz w:val="28"/>
          <w:szCs w:val="28"/>
        </w:rPr>
      </w:pPr>
      <w:r w:rsidRPr="00AE7755">
        <w:rPr>
          <w:rFonts w:ascii="Times New Roman" w:hAnsi="Times New Roman" w:cs="Times New Roman"/>
          <w:sz w:val="28"/>
          <w:szCs w:val="28"/>
        </w:rPr>
        <w:t xml:space="preserve">       Контрольные мероприятия проводятся в форме внеплановых мероприятий.</w:t>
      </w:r>
    </w:p>
    <w:p w:rsidR="00CF5053" w:rsidRPr="00CF5053" w:rsidRDefault="00CF5053" w:rsidP="00CF5053">
      <w:pPr>
        <w:shd w:val="clear" w:color="auto" w:fill="FFFFFF"/>
        <w:spacing w:before="240" w:after="240" w:line="309" w:lineRule="atLeast"/>
        <w:contextualSpacing/>
        <w:jc w:val="both"/>
        <w:rPr>
          <w:rFonts w:ascii="Times New Roman" w:hAnsi="Times New Roman" w:cs="Times New Roman"/>
          <w:sz w:val="28"/>
          <w:szCs w:val="28"/>
        </w:rPr>
      </w:pPr>
      <w:r w:rsidRPr="00CF5053">
        <w:rPr>
          <w:rFonts w:ascii="Times New Roman" w:hAnsi="Times New Roman" w:cs="Times New Roman"/>
          <w:sz w:val="28"/>
          <w:szCs w:val="28"/>
        </w:rPr>
        <w:t>Организаций, подведомственных Марьинской сельской администрации, наделенных контрольно-надзорными функциями и участвующих в проведении контрольных мероприятий - нет.</w:t>
      </w:r>
    </w:p>
    <w:p w:rsidR="00CF5053" w:rsidRPr="00CF5053" w:rsidRDefault="00CF5053" w:rsidP="00CF5053">
      <w:pPr>
        <w:shd w:val="clear" w:color="auto" w:fill="FFFFFF"/>
        <w:spacing w:before="240" w:after="240" w:line="309" w:lineRule="atLeast"/>
        <w:contextualSpacing/>
        <w:jc w:val="both"/>
        <w:rPr>
          <w:rFonts w:ascii="Times New Roman" w:hAnsi="Times New Roman" w:cs="Times New Roman"/>
          <w:sz w:val="28"/>
          <w:szCs w:val="28"/>
        </w:rPr>
      </w:pPr>
      <w:r w:rsidRPr="00CF5053">
        <w:rPr>
          <w:rFonts w:ascii="Times New Roman" w:hAnsi="Times New Roman" w:cs="Times New Roman"/>
          <w:sz w:val="28"/>
          <w:szCs w:val="28"/>
        </w:rPr>
        <w:t xml:space="preserve"> 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не проводилась.</w:t>
      </w:r>
    </w:p>
    <w:p w:rsidR="007F2756" w:rsidRDefault="007F2756" w:rsidP="00CF5053">
      <w:pPr>
        <w:shd w:val="clear" w:color="auto" w:fill="FFFFFF"/>
        <w:spacing w:after="0" w:line="240" w:lineRule="auto"/>
        <w:jc w:val="both"/>
        <w:rPr>
          <w:rFonts w:ascii="Times New Roman" w:hAnsi="Times New Roman" w:cs="Times New Roman"/>
          <w:color w:val="000000" w:themeColor="text1"/>
          <w:sz w:val="28"/>
          <w:szCs w:val="28"/>
          <w:bdr w:val="none" w:sz="0" w:space="0" w:color="auto" w:frame="1"/>
        </w:rPr>
      </w:pPr>
    </w:p>
    <w:p w:rsidR="007F2756" w:rsidRDefault="007F2756" w:rsidP="00CF5053">
      <w:pPr>
        <w:shd w:val="clear" w:color="auto" w:fill="FFFFFF"/>
        <w:spacing w:after="0" w:line="240" w:lineRule="auto"/>
        <w:jc w:val="both"/>
        <w:rPr>
          <w:rFonts w:ascii="Times New Roman" w:hAnsi="Times New Roman" w:cs="Times New Roman"/>
          <w:color w:val="000000" w:themeColor="text1"/>
          <w:sz w:val="28"/>
          <w:szCs w:val="28"/>
          <w:bdr w:val="none" w:sz="0" w:space="0" w:color="auto" w:frame="1"/>
        </w:rPr>
      </w:pPr>
      <w:r>
        <w:rPr>
          <w:rFonts w:ascii="Times New Roman" w:hAnsi="Times New Roman" w:cs="Times New Roman"/>
          <w:color w:val="000000" w:themeColor="text1"/>
          <w:sz w:val="28"/>
          <w:szCs w:val="28"/>
          <w:bdr w:val="none" w:sz="0" w:space="0" w:color="auto" w:frame="1"/>
        </w:rPr>
        <w:t xml:space="preserve">       В отчетном 202</w:t>
      </w:r>
      <w:r w:rsidR="008020E4">
        <w:rPr>
          <w:rFonts w:ascii="Times New Roman" w:hAnsi="Times New Roman" w:cs="Times New Roman"/>
          <w:color w:val="000000" w:themeColor="text1"/>
          <w:sz w:val="28"/>
          <w:szCs w:val="28"/>
          <w:bdr w:val="none" w:sz="0" w:space="0" w:color="auto" w:frame="1"/>
        </w:rPr>
        <w:t>3</w:t>
      </w:r>
      <w:r>
        <w:rPr>
          <w:rFonts w:ascii="Times New Roman" w:hAnsi="Times New Roman" w:cs="Times New Roman"/>
          <w:color w:val="000000" w:themeColor="text1"/>
          <w:sz w:val="28"/>
          <w:szCs w:val="28"/>
          <w:bdr w:val="none" w:sz="0" w:space="0" w:color="auto" w:frame="1"/>
        </w:rPr>
        <w:t xml:space="preserve"> году администрацией проводились следующие профилактические мероприятия: информирование – на информационных стендах и официальном сайте администрации в сети Интернет размещались </w:t>
      </w:r>
      <w:r>
        <w:rPr>
          <w:rFonts w:ascii="Times New Roman" w:hAnsi="Times New Roman" w:cs="Times New Roman"/>
          <w:color w:val="000000" w:themeColor="text1"/>
          <w:sz w:val="28"/>
          <w:szCs w:val="28"/>
          <w:bdr w:val="none" w:sz="0" w:space="0" w:color="auto" w:frame="1"/>
        </w:rPr>
        <w:lastRenderedPageBreak/>
        <w:t xml:space="preserve">нормативные правовые акты в сфере муниципального жилищного контроля; </w:t>
      </w:r>
      <w:r w:rsidR="00D054C8">
        <w:rPr>
          <w:rFonts w:ascii="Times New Roman" w:hAnsi="Times New Roman" w:cs="Times New Roman"/>
          <w:color w:val="000000" w:themeColor="text1"/>
          <w:sz w:val="28"/>
          <w:szCs w:val="28"/>
          <w:bdr w:val="none" w:sz="0" w:space="0" w:color="auto" w:frame="1"/>
        </w:rPr>
        <w:t xml:space="preserve">а также </w:t>
      </w:r>
      <w:r>
        <w:rPr>
          <w:rFonts w:ascii="Times New Roman" w:hAnsi="Times New Roman" w:cs="Times New Roman"/>
          <w:color w:val="000000" w:themeColor="text1"/>
          <w:sz w:val="28"/>
          <w:szCs w:val="28"/>
          <w:bdr w:val="none" w:sz="0" w:space="0" w:color="auto" w:frame="1"/>
        </w:rPr>
        <w:t>обобщение правоприменительной практики</w:t>
      </w:r>
      <w:r w:rsidR="00D054C8">
        <w:rPr>
          <w:rFonts w:ascii="Times New Roman" w:hAnsi="Times New Roman" w:cs="Times New Roman"/>
          <w:color w:val="000000" w:themeColor="text1"/>
          <w:sz w:val="28"/>
          <w:szCs w:val="28"/>
          <w:bdr w:val="none" w:sz="0" w:space="0" w:color="auto" w:frame="1"/>
        </w:rPr>
        <w:t xml:space="preserve"> за 202</w:t>
      </w:r>
      <w:r w:rsidR="008020E4">
        <w:rPr>
          <w:rFonts w:ascii="Times New Roman" w:hAnsi="Times New Roman" w:cs="Times New Roman"/>
          <w:color w:val="000000" w:themeColor="text1"/>
          <w:sz w:val="28"/>
          <w:szCs w:val="28"/>
          <w:bdr w:val="none" w:sz="0" w:space="0" w:color="auto" w:frame="1"/>
        </w:rPr>
        <w:t>2</w:t>
      </w:r>
      <w:r w:rsidR="00D054C8">
        <w:rPr>
          <w:rFonts w:ascii="Times New Roman" w:hAnsi="Times New Roman" w:cs="Times New Roman"/>
          <w:color w:val="000000" w:themeColor="text1"/>
          <w:sz w:val="28"/>
          <w:szCs w:val="28"/>
          <w:bdr w:val="none" w:sz="0" w:space="0" w:color="auto" w:frame="1"/>
        </w:rPr>
        <w:t xml:space="preserve"> год.</w:t>
      </w:r>
    </w:p>
    <w:p w:rsidR="00E83F09" w:rsidRPr="00FD0FE7" w:rsidRDefault="00D054C8" w:rsidP="00CF5053">
      <w:pPr>
        <w:shd w:val="clear" w:color="auto" w:fill="FFFFFF"/>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bdr w:val="none" w:sz="0" w:space="0" w:color="auto" w:frame="1"/>
        </w:rPr>
        <w:t>Контрольных мероприятий по</w:t>
      </w:r>
      <w:r w:rsidR="00783614" w:rsidRPr="00A178E9">
        <w:rPr>
          <w:rFonts w:ascii="Times New Roman" w:hAnsi="Times New Roman" w:cs="Times New Roman"/>
          <w:color w:val="000000" w:themeColor="text1"/>
          <w:sz w:val="28"/>
          <w:szCs w:val="28"/>
          <w:bdr w:val="none" w:sz="0" w:space="0" w:color="auto" w:frame="1"/>
        </w:rPr>
        <w:t xml:space="preserve"> муниципальному жилищному контролю в отношении </w:t>
      </w:r>
      <w:r w:rsidR="007A7AFF">
        <w:rPr>
          <w:rFonts w:ascii="Times New Roman" w:hAnsi="Times New Roman" w:cs="Times New Roman"/>
          <w:color w:val="000000" w:themeColor="text1"/>
          <w:sz w:val="28"/>
          <w:szCs w:val="28"/>
          <w:bdr w:val="none" w:sz="0" w:space="0" w:color="auto" w:frame="1"/>
        </w:rPr>
        <w:t>контролируемых лиц</w:t>
      </w:r>
      <w:r w:rsidR="007F2756">
        <w:rPr>
          <w:rFonts w:ascii="Times New Roman" w:hAnsi="Times New Roman" w:cs="Times New Roman"/>
          <w:color w:val="000000" w:themeColor="text1"/>
          <w:sz w:val="28"/>
          <w:szCs w:val="28"/>
          <w:bdr w:val="none" w:sz="0" w:space="0" w:color="auto" w:frame="1"/>
        </w:rPr>
        <w:t>в 202</w:t>
      </w:r>
      <w:r w:rsidR="008020E4">
        <w:rPr>
          <w:rFonts w:ascii="Times New Roman" w:hAnsi="Times New Roman" w:cs="Times New Roman"/>
          <w:color w:val="000000" w:themeColor="text1"/>
          <w:sz w:val="28"/>
          <w:szCs w:val="28"/>
          <w:bdr w:val="none" w:sz="0" w:space="0" w:color="auto" w:frame="1"/>
        </w:rPr>
        <w:t>3</w:t>
      </w:r>
      <w:r w:rsidR="007A7AFF">
        <w:rPr>
          <w:rFonts w:ascii="Times New Roman" w:hAnsi="Times New Roman" w:cs="Times New Roman"/>
          <w:color w:val="000000" w:themeColor="text1"/>
          <w:sz w:val="28"/>
          <w:szCs w:val="28"/>
          <w:bdr w:val="none" w:sz="0" w:space="0" w:color="auto" w:frame="1"/>
        </w:rPr>
        <w:t xml:space="preserve">году </w:t>
      </w:r>
      <w:r>
        <w:rPr>
          <w:rFonts w:ascii="Times New Roman" w:hAnsi="Times New Roman" w:cs="Times New Roman"/>
          <w:color w:val="000000" w:themeColor="text1"/>
          <w:sz w:val="28"/>
          <w:szCs w:val="28"/>
          <w:bdr w:val="none" w:sz="0" w:space="0" w:color="auto" w:frame="1"/>
        </w:rPr>
        <w:t>не осуществляло</w:t>
      </w:r>
      <w:r w:rsidR="00783614" w:rsidRPr="00A178E9">
        <w:rPr>
          <w:rFonts w:ascii="Times New Roman" w:hAnsi="Times New Roman" w:cs="Times New Roman"/>
          <w:color w:val="000000" w:themeColor="text1"/>
          <w:sz w:val="28"/>
          <w:szCs w:val="28"/>
          <w:bdr w:val="none" w:sz="0" w:space="0" w:color="auto" w:frame="1"/>
        </w:rPr>
        <w:t>сь.</w:t>
      </w:r>
    </w:p>
    <w:p w:rsidR="00CF5053" w:rsidRDefault="00E83F09" w:rsidP="00CF5053">
      <w:pPr>
        <w:shd w:val="clear" w:color="auto" w:fill="FFFFFF"/>
        <w:spacing w:after="0" w:line="240" w:lineRule="auto"/>
        <w:jc w:val="both"/>
        <w:rPr>
          <w:rFonts w:ascii="Times New Roman" w:eastAsia="Times New Roman" w:hAnsi="Times New Roman" w:cs="Times New Roman"/>
          <w:color w:val="000000" w:themeColor="text1"/>
          <w:sz w:val="28"/>
          <w:szCs w:val="28"/>
          <w:bdr w:val="none" w:sz="0" w:space="0" w:color="auto" w:frame="1"/>
          <w:lang w:eastAsia="ru-RU"/>
        </w:rPr>
      </w:pPr>
      <w:r w:rsidRPr="00A178E9">
        <w:rPr>
          <w:rFonts w:ascii="Times New Roman" w:eastAsia="Times New Roman" w:hAnsi="Times New Roman" w:cs="Times New Roman"/>
          <w:b/>
          <w:bCs/>
          <w:color w:val="000000" w:themeColor="text1"/>
          <w:sz w:val="28"/>
          <w:szCs w:val="28"/>
          <w:lang w:eastAsia="ru-RU"/>
        </w:rPr>
        <w:t xml:space="preserve">Проведение муниципального контроля </w:t>
      </w:r>
      <w:r w:rsidR="006F40FA" w:rsidRPr="006F40FA">
        <w:rPr>
          <w:rFonts w:ascii="Times New Roman" w:hAnsi="Times New Roman" w:cs="Times New Roman"/>
          <w:b/>
          <w:bCs/>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Марьинского сельского поселения</w:t>
      </w:r>
      <w:r w:rsidRPr="00A178E9">
        <w:rPr>
          <w:rFonts w:ascii="Times New Roman" w:eastAsia="Times New Roman" w:hAnsi="Times New Roman" w:cs="Times New Roman"/>
          <w:color w:val="000000" w:themeColor="text1"/>
          <w:sz w:val="28"/>
          <w:szCs w:val="28"/>
          <w:bdr w:val="none" w:sz="0" w:space="0" w:color="auto" w:frame="1"/>
          <w:lang w:eastAsia="ru-RU"/>
        </w:rPr>
        <w:t>осуществляется в соответствии</w:t>
      </w:r>
      <w:r w:rsidR="00CF5053">
        <w:rPr>
          <w:rFonts w:ascii="Times New Roman" w:eastAsia="Times New Roman" w:hAnsi="Times New Roman" w:cs="Times New Roman"/>
          <w:color w:val="000000" w:themeColor="text1"/>
          <w:sz w:val="28"/>
          <w:szCs w:val="28"/>
          <w:bdr w:val="none" w:sz="0" w:space="0" w:color="auto" w:frame="1"/>
          <w:lang w:eastAsia="ru-RU"/>
        </w:rPr>
        <w:t>:</w:t>
      </w:r>
    </w:p>
    <w:p w:rsidR="006F40FA" w:rsidRDefault="006F40FA" w:rsidP="006F40F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 Конституцией</w:t>
      </w:r>
      <w:r w:rsidRPr="006F40FA">
        <w:rPr>
          <w:rFonts w:ascii="Times New Roman" w:hAnsi="Times New Roman" w:cs="Times New Roman"/>
          <w:sz w:val="28"/>
          <w:szCs w:val="28"/>
        </w:rPr>
        <w:t xml:space="preserve"> Российской Федерации;</w:t>
      </w:r>
    </w:p>
    <w:p w:rsid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 xml:space="preserve">2) </w:t>
      </w:r>
      <w:r>
        <w:rPr>
          <w:rFonts w:ascii="Times New Roman" w:hAnsi="Times New Roman" w:cs="Times New Roman"/>
          <w:sz w:val="28"/>
          <w:szCs w:val="28"/>
        </w:rPr>
        <w:t>Федеральным</w:t>
      </w:r>
      <w:r w:rsidRPr="006F40FA">
        <w:rPr>
          <w:rFonts w:ascii="Times New Roman" w:hAnsi="Times New Roman" w:cs="Times New Roman"/>
          <w:sz w:val="28"/>
          <w:szCs w:val="28"/>
        </w:rPr>
        <w:t xml:space="preserve"> закон</w:t>
      </w:r>
      <w:r>
        <w:rPr>
          <w:rFonts w:ascii="Times New Roman" w:hAnsi="Times New Roman" w:cs="Times New Roman"/>
          <w:sz w:val="28"/>
          <w:szCs w:val="28"/>
        </w:rPr>
        <w:t>ом</w:t>
      </w:r>
      <w:r w:rsidRPr="006F40FA">
        <w:rPr>
          <w:rFonts w:ascii="Times New Roman" w:hAnsi="Times New Roman" w:cs="Times New Roman"/>
          <w:sz w:val="28"/>
          <w:szCs w:val="28"/>
        </w:rPr>
        <w:t xml:space="preserve"> от 31 июля 2021 года № 248-ФЗ «О государственном контроле (надзоре) и муниципальном контроле в Российской Федерации»;</w:t>
      </w:r>
    </w:p>
    <w:p w:rsidR="006F40FA" w:rsidRDefault="006F40FA" w:rsidP="006F40F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3) Федеральным</w:t>
      </w:r>
      <w:r w:rsidRPr="006F40FA">
        <w:rPr>
          <w:rFonts w:ascii="Times New Roman" w:hAnsi="Times New Roman" w:cs="Times New Roman"/>
          <w:sz w:val="28"/>
          <w:szCs w:val="28"/>
        </w:rPr>
        <w:t xml:space="preserve"> закон</w:t>
      </w:r>
      <w:r>
        <w:rPr>
          <w:rFonts w:ascii="Times New Roman" w:hAnsi="Times New Roman" w:cs="Times New Roman"/>
          <w:sz w:val="28"/>
          <w:szCs w:val="28"/>
        </w:rPr>
        <w:t>ом</w:t>
      </w:r>
      <w:r w:rsidRPr="006F40FA">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6F40FA" w:rsidRDefault="006F40FA" w:rsidP="006F40FA">
      <w:pPr>
        <w:spacing w:line="240" w:lineRule="auto"/>
        <w:contextualSpacing/>
        <w:jc w:val="both"/>
        <w:rPr>
          <w:rFonts w:ascii="Times New Roman" w:hAnsi="Times New Roman" w:cs="Times New Roman"/>
          <w:i/>
          <w:sz w:val="28"/>
          <w:szCs w:val="28"/>
        </w:rPr>
      </w:pPr>
      <w:r>
        <w:rPr>
          <w:rFonts w:ascii="Times New Roman" w:hAnsi="Times New Roman" w:cs="Times New Roman"/>
          <w:sz w:val="28"/>
          <w:szCs w:val="28"/>
        </w:rPr>
        <w:t>4) Федеральным</w:t>
      </w:r>
      <w:r w:rsidRPr="006F40FA">
        <w:rPr>
          <w:rFonts w:ascii="Times New Roman" w:hAnsi="Times New Roman" w:cs="Times New Roman"/>
          <w:sz w:val="28"/>
          <w:szCs w:val="28"/>
        </w:rPr>
        <w:t xml:space="preserve"> закон</w:t>
      </w:r>
      <w:r>
        <w:rPr>
          <w:rFonts w:ascii="Times New Roman" w:hAnsi="Times New Roman" w:cs="Times New Roman"/>
          <w:sz w:val="28"/>
          <w:szCs w:val="28"/>
        </w:rPr>
        <w:t>ом</w:t>
      </w:r>
      <w:r w:rsidRPr="006F40FA">
        <w:rPr>
          <w:rFonts w:ascii="Times New Roman" w:hAnsi="Times New Roman" w:cs="Times New Roman"/>
          <w:sz w:val="28"/>
          <w:szCs w:val="28"/>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6F40FA" w:rsidRDefault="006F40FA" w:rsidP="006F40FA">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5) Федеральным</w:t>
      </w:r>
      <w:r w:rsidRPr="006F40FA">
        <w:rPr>
          <w:rFonts w:ascii="Times New Roman" w:hAnsi="Times New Roman" w:cs="Times New Roman"/>
          <w:sz w:val="28"/>
          <w:szCs w:val="28"/>
        </w:rPr>
        <w:t xml:space="preserve"> закон</w:t>
      </w:r>
      <w:r>
        <w:rPr>
          <w:rFonts w:ascii="Times New Roman" w:hAnsi="Times New Roman" w:cs="Times New Roman"/>
          <w:sz w:val="28"/>
          <w:szCs w:val="28"/>
        </w:rPr>
        <w:t>ом</w:t>
      </w:r>
      <w:r w:rsidRPr="006F40FA">
        <w:rPr>
          <w:rFonts w:ascii="Times New Roman" w:hAnsi="Times New Roman" w:cs="Times New Roman"/>
          <w:sz w:val="28"/>
          <w:szCs w:val="28"/>
        </w:rPr>
        <w:t xml:space="preserve"> от 10 декабря 1995 года № 196-ФЗ «О безопасности дорожного движения»;</w:t>
      </w:r>
    </w:p>
    <w:p w:rsid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6) Устав</w:t>
      </w:r>
      <w:r>
        <w:rPr>
          <w:rFonts w:ascii="Times New Roman" w:hAnsi="Times New Roman" w:cs="Times New Roman"/>
          <w:sz w:val="28"/>
          <w:szCs w:val="28"/>
        </w:rPr>
        <w:t>ом</w:t>
      </w:r>
      <w:r w:rsidRPr="006F40FA">
        <w:rPr>
          <w:rFonts w:ascii="Times New Roman" w:hAnsi="Times New Roman" w:cs="Times New Roman"/>
          <w:sz w:val="28"/>
          <w:szCs w:val="28"/>
        </w:rPr>
        <w:t xml:space="preserve"> Марьинского сельского поселения Юринского муниципального района Республики Марий Эл;</w:t>
      </w:r>
    </w:p>
    <w:p w:rsidR="006F40FA" w:rsidRPr="00FC7CBD"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7) Решение</w:t>
      </w:r>
      <w:r>
        <w:rPr>
          <w:rFonts w:ascii="Times New Roman" w:hAnsi="Times New Roman" w:cs="Times New Roman"/>
          <w:sz w:val="28"/>
          <w:szCs w:val="28"/>
        </w:rPr>
        <w:t>м</w:t>
      </w:r>
      <w:r w:rsidRPr="006F40FA">
        <w:rPr>
          <w:rFonts w:ascii="Times New Roman" w:hAnsi="Times New Roman" w:cs="Times New Roman"/>
          <w:sz w:val="28"/>
          <w:szCs w:val="28"/>
        </w:rPr>
        <w:t xml:space="preserve"> Собрания депутатов Марьинского сельского поселения от 27 сентября 2021 года №  173 «</w:t>
      </w:r>
      <w:r w:rsidRPr="006F40FA">
        <w:rPr>
          <w:rFonts w:ascii="Times New Roman" w:hAnsi="Times New Roman" w:cs="Times New Roman"/>
          <w:bCs/>
          <w:color w:val="000000"/>
          <w:sz w:val="28"/>
          <w:szCs w:val="28"/>
        </w:rPr>
        <w:t xml:space="preserve">Об утверждении Положения </w:t>
      </w:r>
      <w:bookmarkStart w:id="2" w:name="_Hlk77671647"/>
      <w:r>
        <w:rPr>
          <w:rFonts w:ascii="Times New Roman" w:hAnsi="Times New Roman" w:cs="Times New Roman"/>
          <w:bCs/>
          <w:color w:val="000000"/>
          <w:sz w:val="28"/>
          <w:szCs w:val="28"/>
        </w:rPr>
        <w:t xml:space="preserve">о муниципальном контроле </w:t>
      </w:r>
      <w:r w:rsidRPr="006F40FA">
        <w:rPr>
          <w:rFonts w:ascii="Times New Roman" w:hAnsi="Times New Roman" w:cs="Times New Roman"/>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2"/>
      <w:r w:rsidRPr="006F40FA">
        <w:rPr>
          <w:rFonts w:ascii="Times New Roman" w:hAnsi="Times New Roman" w:cs="Times New Roman"/>
          <w:bCs/>
          <w:color w:val="000000"/>
          <w:sz w:val="28"/>
          <w:szCs w:val="28"/>
        </w:rPr>
        <w:t>Марьинского сельского поселения</w:t>
      </w:r>
      <w:r w:rsidRPr="006F40FA">
        <w:rPr>
          <w:rFonts w:ascii="Times New Roman" w:hAnsi="Times New Roman" w:cs="Times New Roman"/>
          <w:sz w:val="28"/>
          <w:szCs w:val="28"/>
        </w:rPr>
        <w:t>», р</w:t>
      </w:r>
      <w:r>
        <w:rPr>
          <w:rFonts w:ascii="Times New Roman" w:hAnsi="Times New Roman" w:cs="Times New Roman"/>
          <w:sz w:val="28"/>
          <w:szCs w:val="28"/>
        </w:rPr>
        <w:t>азмещенном</w:t>
      </w:r>
      <w:r w:rsidRPr="006F40FA">
        <w:rPr>
          <w:rFonts w:ascii="Times New Roman" w:hAnsi="Times New Roman" w:cs="Times New Roman"/>
          <w:sz w:val="28"/>
          <w:szCs w:val="28"/>
        </w:rPr>
        <w:t xml:space="preserve"> на официальном сайте  Марьинской сельской администрации в информационно-телекоммуникационной сети «Интернет»: </w:t>
      </w:r>
      <w:r w:rsidR="00FC7CBD" w:rsidRPr="00FC7CBD">
        <w:rPr>
          <w:rFonts w:ascii="Times New Roman" w:hAnsi="Times New Roman" w:cs="Times New Roman"/>
          <w:sz w:val="28"/>
          <w:szCs w:val="28"/>
        </w:rPr>
        <w:t xml:space="preserve">https://mari-el.gov.ru/municipality/jurino/pages/munitsipalnyy-kontrol-obshchee-marino/ </w:t>
      </w:r>
      <w:r w:rsidRPr="00FC7CBD">
        <w:rPr>
          <w:rFonts w:ascii="Times New Roman" w:hAnsi="Times New Roman" w:cs="Times New Roman"/>
          <w:sz w:val="28"/>
          <w:szCs w:val="28"/>
        </w:rPr>
        <w:t xml:space="preserve"> .</w:t>
      </w:r>
    </w:p>
    <w:p w:rsidR="006F40FA" w:rsidRPr="006F40FA" w:rsidRDefault="00FC7CBD" w:rsidP="006F40FA">
      <w:pPr>
        <w:shd w:val="clear" w:color="auto" w:fill="FFFFFF"/>
        <w:spacing w:before="240" w:after="240" w:line="240" w:lineRule="auto"/>
        <w:contextualSpacing/>
        <w:jc w:val="both"/>
        <w:rPr>
          <w:rFonts w:ascii="Times New Roman" w:hAnsi="Times New Roman" w:cs="Times New Roman"/>
          <w:sz w:val="28"/>
          <w:szCs w:val="28"/>
        </w:rPr>
      </w:pPr>
      <w:r>
        <w:rPr>
          <w:rFonts w:ascii="Times New Roman" w:hAnsi="Times New Roman" w:cs="Times New Roman"/>
          <w:sz w:val="28"/>
          <w:szCs w:val="28"/>
        </w:rPr>
        <w:t>В 202</w:t>
      </w:r>
      <w:r w:rsidR="008020E4">
        <w:rPr>
          <w:rFonts w:ascii="Times New Roman" w:hAnsi="Times New Roman" w:cs="Times New Roman"/>
          <w:sz w:val="28"/>
          <w:szCs w:val="28"/>
        </w:rPr>
        <w:t>3</w:t>
      </w:r>
      <w:r w:rsidR="006F40FA" w:rsidRPr="006F40FA">
        <w:rPr>
          <w:rFonts w:ascii="Times New Roman" w:hAnsi="Times New Roman" w:cs="Times New Roman"/>
          <w:sz w:val="28"/>
          <w:szCs w:val="28"/>
        </w:rPr>
        <w:t xml:space="preserve"> году органом местного самоуправления, уполномоченным  на осуществление муниципального контроля на </w:t>
      </w:r>
      <w:r w:rsidR="006F40FA" w:rsidRPr="006F40FA">
        <w:rPr>
          <w:rFonts w:ascii="Times New Roman" w:hAnsi="Times New Roman" w:cs="Times New Roman"/>
          <w:bCs/>
          <w:color w:val="000000"/>
          <w:sz w:val="28"/>
          <w:szCs w:val="28"/>
        </w:rPr>
        <w:t>автомобильном транспорте, городском наземном электрическом транспорте и в дорожном хозяйстве в границах населенных пунктов Марьинского сельского поселения,</w:t>
      </w:r>
      <w:r w:rsidR="006F40FA" w:rsidRPr="006F40FA">
        <w:rPr>
          <w:rFonts w:ascii="Times New Roman" w:hAnsi="Times New Roman" w:cs="Times New Roman"/>
          <w:sz w:val="28"/>
          <w:szCs w:val="28"/>
        </w:rPr>
        <w:t xml:space="preserve"> является Марьинская сельская администрация на основании соглашения о передаче к осущ</w:t>
      </w:r>
      <w:r w:rsidR="00D054C8">
        <w:rPr>
          <w:rFonts w:ascii="Times New Roman" w:hAnsi="Times New Roman" w:cs="Times New Roman"/>
          <w:sz w:val="28"/>
          <w:szCs w:val="28"/>
        </w:rPr>
        <w:t>ествлению части полномочий от 28 декабря 202</w:t>
      </w:r>
      <w:r w:rsidR="008020E4">
        <w:rPr>
          <w:rFonts w:ascii="Times New Roman" w:hAnsi="Times New Roman" w:cs="Times New Roman"/>
          <w:sz w:val="28"/>
          <w:szCs w:val="28"/>
        </w:rPr>
        <w:t>2</w:t>
      </w:r>
      <w:r w:rsidR="006F40FA" w:rsidRPr="006F40FA">
        <w:rPr>
          <w:rFonts w:ascii="Times New Roman" w:hAnsi="Times New Roman" w:cs="Times New Roman"/>
          <w:sz w:val="28"/>
          <w:szCs w:val="28"/>
        </w:rPr>
        <w:t xml:space="preserve"> года.</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6F40FA">
        <w:rPr>
          <w:rFonts w:ascii="Times New Roman" w:hAnsi="Times New Roman" w:cs="Times New Roman"/>
          <w:color w:val="000000"/>
          <w:sz w:val="28"/>
          <w:szCs w:val="28"/>
        </w:rPr>
        <w:t xml:space="preserve">Предметом муниципального контроля </w:t>
      </w:r>
      <w:r w:rsidRPr="006F40FA">
        <w:rPr>
          <w:rFonts w:ascii="Times New Roman" w:hAnsi="Times New Roman" w:cs="Times New Roman"/>
          <w:sz w:val="28"/>
          <w:szCs w:val="28"/>
        </w:rPr>
        <w:t xml:space="preserve">на </w:t>
      </w:r>
      <w:r w:rsidRPr="006F40FA">
        <w:rPr>
          <w:rFonts w:ascii="Times New Roman" w:hAnsi="Times New Roman" w:cs="Times New Roman"/>
          <w:bCs/>
          <w:color w:val="000000"/>
          <w:sz w:val="28"/>
          <w:szCs w:val="28"/>
        </w:rPr>
        <w:t>автомобильном транспорте, городском наземном электрическом транспорте и в дорожном хозяйстве в границах населенных пунктов Марьинского сельского поселения</w:t>
      </w:r>
      <w:r w:rsidRPr="006F40FA">
        <w:rPr>
          <w:rFonts w:ascii="Times New Roman" w:hAnsi="Times New Roman" w:cs="Times New Roman"/>
          <w:color w:val="000000"/>
          <w:sz w:val="28"/>
          <w:szCs w:val="28"/>
        </w:rPr>
        <w:t xml:space="preserve"> является соблюдение юридическими лицами, индивидуальными предпринимателями</w:t>
      </w:r>
      <w:r w:rsidRPr="00567818">
        <w:rPr>
          <w:rFonts w:ascii="Times New Roman" w:hAnsi="Times New Roman" w:cs="Times New Roman"/>
          <w:color w:val="000000"/>
          <w:sz w:val="28"/>
          <w:szCs w:val="28"/>
        </w:rPr>
        <w:t>, гражданами (контролируемые лица) обязательных требований:</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Pr="009731DC">
        <w:rPr>
          <w:rFonts w:ascii="Times New Roman" w:hAnsi="Times New Roman" w:cs="Times New Roman"/>
          <w:bCs/>
          <w:sz w:val="28"/>
          <w:szCs w:val="28"/>
        </w:rPr>
        <w:t>Марьинского сельского поселения</w:t>
      </w:r>
      <w:r w:rsidRPr="00567818">
        <w:rPr>
          <w:rFonts w:ascii="Times New Roman" w:hAnsi="Times New Roman" w:cs="Times New Roman"/>
          <w:color w:val="000000"/>
          <w:sz w:val="28"/>
          <w:szCs w:val="28"/>
        </w:rPr>
        <w:t>:</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F40FA"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Объектами муниципального контроля </w:t>
      </w:r>
      <w:r w:rsidRPr="008E1CAE">
        <w:rPr>
          <w:rFonts w:ascii="Times New Roman" w:hAnsi="Times New Roman" w:cs="Times New Roman"/>
          <w:sz w:val="28"/>
          <w:szCs w:val="28"/>
        </w:rPr>
        <w:t xml:space="preserve">на </w:t>
      </w:r>
      <w:r w:rsidRPr="008E1CAE">
        <w:rPr>
          <w:rFonts w:ascii="Times New Roman" w:hAnsi="Times New Roman" w:cs="Times New Roman"/>
          <w:bCs/>
          <w:color w:val="000000"/>
          <w:sz w:val="28"/>
          <w:szCs w:val="28"/>
        </w:rPr>
        <w:t>автомобильном транспорте, городском наземном электрическом транспорте и в дорожном хозяйстве в границах населенных пунктов Марьинского сельского поселения</w:t>
      </w:r>
      <w:r w:rsidRPr="00567818">
        <w:rPr>
          <w:rFonts w:ascii="Times New Roman" w:hAnsi="Times New Roman" w:cs="Times New Roman"/>
          <w:color w:val="000000"/>
          <w:sz w:val="28"/>
          <w:szCs w:val="28"/>
        </w:rPr>
        <w:t xml:space="preserve"> являются:</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 в рамках пункта 1 части 1 статьи </w:t>
      </w:r>
      <w:r>
        <w:rPr>
          <w:rFonts w:ascii="Times New Roman" w:hAnsi="Times New Roman" w:cs="Times New Roman"/>
          <w:color w:val="000000"/>
          <w:sz w:val="28"/>
          <w:szCs w:val="28"/>
        </w:rPr>
        <w:t xml:space="preserve">16 Федерального закона от 31 июля </w:t>
      </w:r>
      <w:r w:rsidRPr="00567818">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567818">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б) в рамках пункта 2 части 1 статьи </w:t>
      </w:r>
      <w:r>
        <w:rPr>
          <w:rFonts w:ascii="Times New Roman" w:hAnsi="Times New Roman" w:cs="Times New Roman"/>
          <w:color w:val="000000"/>
          <w:sz w:val="28"/>
          <w:szCs w:val="28"/>
        </w:rPr>
        <w:t xml:space="preserve">16 Федерального закона от 31 июля </w:t>
      </w:r>
      <w:r w:rsidRPr="00567818">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567818">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bookmarkStart w:id="3" w:name="_Hlk77675416"/>
      <w:r w:rsidRPr="00567818">
        <w:rPr>
          <w:rFonts w:ascii="Times New Roman" w:hAnsi="Times New Roman" w:cs="Times New Roman"/>
          <w:color w:val="000000"/>
          <w:sz w:val="28"/>
          <w:szCs w:val="28"/>
        </w:rPr>
        <w:t xml:space="preserve">внесение платы за </w:t>
      </w:r>
      <w:bookmarkEnd w:id="3"/>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заприсоединение объектов дорожного сервиса к автомобильным дорогам общего пользования местного значения;</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w:t>
      </w:r>
      <w:r>
        <w:rPr>
          <w:rFonts w:ascii="Times New Roman" w:hAnsi="Times New Roman" w:cs="Times New Roman"/>
          <w:color w:val="000000"/>
          <w:sz w:val="28"/>
          <w:szCs w:val="28"/>
        </w:rPr>
        <w:t xml:space="preserve">на Федерального закона от 31 июля </w:t>
      </w:r>
      <w:r w:rsidRPr="00567818">
        <w:rPr>
          <w:rFonts w:ascii="Times New Roman" w:hAnsi="Times New Roman" w:cs="Times New Roman"/>
          <w:color w:val="000000"/>
          <w:sz w:val="28"/>
          <w:szCs w:val="28"/>
        </w:rPr>
        <w:t>2020</w:t>
      </w:r>
      <w:r>
        <w:rPr>
          <w:rFonts w:ascii="Times New Roman" w:hAnsi="Times New Roman" w:cs="Times New Roman"/>
          <w:color w:val="000000"/>
          <w:sz w:val="28"/>
          <w:szCs w:val="28"/>
        </w:rPr>
        <w:t xml:space="preserve"> года</w:t>
      </w:r>
      <w:r w:rsidRPr="00567818">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придорожные полосы и полосы отвода автомобильных дорог общего пользования местного значения;</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6F40FA" w:rsidRPr="00567818"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6F40FA" w:rsidRPr="008E1CAE" w:rsidRDefault="006F40FA" w:rsidP="006F40FA">
      <w:pPr>
        <w:pStyle w:val="ConsPlusNormal"/>
        <w:ind w:firstLine="709"/>
        <w:contextualSpacing/>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Администрацией в рамках осуществления муниципального контроля </w:t>
      </w:r>
      <w:r w:rsidRPr="008E1CAE">
        <w:rPr>
          <w:rFonts w:ascii="Times New Roman" w:hAnsi="Times New Roman" w:cs="Times New Roman"/>
          <w:sz w:val="28"/>
          <w:szCs w:val="28"/>
        </w:rPr>
        <w:t xml:space="preserve">на </w:t>
      </w:r>
      <w:r w:rsidRPr="008E1CAE">
        <w:rPr>
          <w:rFonts w:ascii="Times New Roman" w:hAnsi="Times New Roman" w:cs="Times New Roman"/>
          <w:bCs/>
          <w:color w:val="000000"/>
          <w:sz w:val="28"/>
          <w:szCs w:val="28"/>
        </w:rPr>
        <w:t>автомобильном транспорте, городском наземном электрическом транспорте и в дорожном хозяйстве в границах населенных пунктов Марьинского сельского поселения</w:t>
      </w:r>
      <w:r w:rsidRPr="00567818">
        <w:rPr>
          <w:rFonts w:ascii="Times New Roman" w:hAnsi="Times New Roman" w:cs="Times New Roman"/>
          <w:color w:val="000000"/>
          <w:sz w:val="28"/>
          <w:szCs w:val="28"/>
        </w:rPr>
        <w:t xml:space="preserve"> обеспечивается учет объектов муниципального контроля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6F40FA" w:rsidRP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 xml:space="preserve">       Администрация осуществляет муниципальный </w:t>
      </w:r>
      <w:r w:rsidRPr="006F40FA">
        <w:rPr>
          <w:rFonts w:ascii="Times New Roman" w:hAnsi="Times New Roman" w:cs="Times New Roman"/>
          <w:color w:val="000000"/>
          <w:sz w:val="28"/>
          <w:szCs w:val="28"/>
        </w:rPr>
        <w:t xml:space="preserve">контроль </w:t>
      </w:r>
      <w:r w:rsidRPr="006F40FA">
        <w:rPr>
          <w:rFonts w:ascii="Times New Roman" w:hAnsi="Times New Roman" w:cs="Times New Roman"/>
          <w:sz w:val="28"/>
          <w:szCs w:val="28"/>
        </w:rPr>
        <w:t xml:space="preserve">на </w:t>
      </w:r>
      <w:r w:rsidRPr="006F40FA">
        <w:rPr>
          <w:rFonts w:ascii="Times New Roman" w:hAnsi="Times New Roman" w:cs="Times New Roman"/>
          <w:bCs/>
          <w:color w:val="000000"/>
          <w:sz w:val="28"/>
          <w:szCs w:val="28"/>
        </w:rPr>
        <w:t>автомобильном транспорте, городском наземном электрическом транспорте и в дорожном хозяйстве в границах населенных пунктов Марьинского сельского поселения</w:t>
      </w:r>
      <w:r w:rsidRPr="006F40FA">
        <w:rPr>
          <w:rFonts w:ascii="Times New Roman" w:hAnsi="Times New Roman" w:cs="Times New Roman"/>
          <w:sz w:val="28"/>
          <w:szCs w:val="28"/>
        </w:rPr>
        <w:t xml:space="preserve"> в том числе посредством проведения профилактических мероприятий:</w:t>
      </w:r>
    </w:p>
    <w:p w:rsidR="006F40FA" w:rsidRP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1) информирование;</w:t>
      </w:r>
    </w:p>
    <w:p w:rsidR="006F40FA" w:rsidRP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2) обобщение правоприменительной практики;</w:t>
      </w:r>
    </w:p>
    <w:p w:rsidR="006F40FA" w:rsidRP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3) объявление предостережений;</w:t>
      </w:r>
    </w:p>
    <w:p w:rsidR="006F40FA" w:rsidRP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4) консультирование;</w:t>
      </w:r>
    </w:p>
    <w:p w:rsidR="006F40FA" w:rsidRP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5) профилактический визит.</w:t>
      </w:r>
    </w:p>
    <w:p w:rsidR="006F40FA" w:rsidRP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 xml:space="preserve">      При осуществлении муниципального </w:t>
      </w:r>
      <w:r w:rsidRPr="006F40FA">
        <w:rPr>
          <w:rFonts w:ascii="Times New Roman" w:hAnsi="Times New Roman" w:cs="Times New Roman"/>
          <w:color w:val="000000"/>
          <w:sz w:val="28"/>
          <w:szCs w:val="28"/>
        </w:rPr>
        <w:t xml:space="preserve">контроля </w:t>
      </w:r>
      <w:r w:rsidRPr="006F40FA">
        <w:rPr>
          <w:rFonts w:ascii="Times New Roman" w:hAnsi="Times New Roman" w:cs="Times New Roman"/>
          <w:sz w:val="28"/>
          <w:szCs w:val="28"/>
        </w:rPr>
        <w:t xml:space="preserve">на </w:t>
      </w:r>
      <w:r w:rsidRPr="006F40FA">
        <w:rPr>
          <w:rFonts w:ascii="Times New Roman" w:hAnsi="Times New Roman" w:cs="Times New Roman"/>
          <w:bCs/>
          <w:color w:val="000000"/>
          <w:sz w:val="28"/>
          <w:szCs w:val="28"/>
        </w:rPr>
        <w:t>автомобильном транспорте, городском наземном электрическом транспорте и в дорожном хозяйстве в границах населенных пунктов Марьинского сельского поселения</w:t>
      </w:r>
      <w:r w:rsidRPr="006F40FA">
        <w:rPr>
          <w:rFonts w:ascii="Times New Roman" w:hAnsi="Times New Roman" w:cs="Times New Roman"/>
          <w:sz w:val="28"/>
          <w:szCs w:val="28"/>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6F40FA" w:rsidRP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6F40FA" w:rsidRP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6F40FA" w:rsidRP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6F40FA" w:rsidRP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6F40FA" w:rsidRP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w:t>
      </w:r>
      <w:r w:rsidRPr="006F40FA">
        <w:rPr>
          <w:rFonts w:ascii="Times New Roman" w:hAnsi="Times New Roman" w:cs="Times New Roman"/>
          <w:sz w:val="28"/>
          <w:szCs w:val="28"/>
        </w:rPr>
        <w:lastRenderedPageBreak/>
        <w:t>«Интернет»,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6F40FA" w:rsidRPr="006F40FA" w:rsidRDefault="006F40FA" w:rsidP="006F40FA">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C7CBD" w:rsidRDefault="00FC7CBD" w:rsidP="00FC7CBD">
      <w:pPr>
        <w:shd w:val="clear" w:color="auto" w:fill="FFFFFF"/>
        <w:spacing w:after="0" w:line="240" w:lineRule="auto"/>
        <w:jc w:val="both"/>
        <w:rPr>
          <w:rFonts w:ascii="Times New Roman" w:hAnsi="Times New Roman" w:cs="Times New Roman"/>
          <w:color w:val="000000" w:themeColor="text1"/>
          <w:sz w:val="28"/>
          <w:szCs w:val="28"/>
          <w:bdr w:val="none" w:sz="0" w:space="0" w:color="auto" w:frame="1"/>
        </w:rPr>
      </w:pPr>
      <w:r>
        <w:rPr>
          <w:rFonts w:ascii="Times New Roman" w:hAnsi="Times New Roman" w:cs="Times New Roman"/>
          <w:color w:val="000000" w:themeColor="text1"/>
          <w:sz w:val="28"/>
          <w:szCs w:val="28"/>
          <w:bdr w:val="none" w:sz="0" w:space="0" w:color="auto" w:frame="1"/>
        </w:rPr>
        <w:t>В отчетном 202</w:t>
      </w:r>
      <w:r w:rsidR="008020E4">
        <w:rPr>
          <w:rFonts w:ascii="Times New Roman" w:hAnsi="Times New Roman" w:cs="Times New Roman"/>
          <w:color w:val="000000" w:themeColor="text1"/>
          <w:sz w:val="28"/>
          <w:szCs w:val="28"/>
          <w:bdr w:val="none" w:sz="0" w:space="0" w:color="auto" w:frame="1"/>
        </w:rPr>
        <w:t>3</w:t>
      </w:r>
      <w:r>
        <w:rPr>
          <w:rFonts w:ascii="Times New Roman" w:hAnsi="Times New Roman" w:cs="Times New Roman"/>
          <w:color w:val="000000" w:themeColor="text1"/>
          <w:sz w:val="28"/>
          <w:szCs w:val="28"/>
          <w:bdr w:val="none" w:sz="0" w:space="0" w:color="auto" w:frame="1"/>
        </w:rPr>
        <w:t xml:space="preserve"> году администрацией проводились следующие профилактические мероприятия: информирование – на информационных стендах и официальном сайте администрации в сети Интернет размещались нормативные правовые акты в сфере муниципального контроля </w:t>
      </w:r>
      <w:r w:rsidRPr="006F40FA">
        <w:rPr>
          <w:rFonts w:ascii="Times New Roman" w:hAnsi="Times New Roman" w:cs="Times New Roman"/>
          <w:sz w:val="28"/>
          <w:szCs w:val="28"/>
        </w:rPr>
        <w:t xml:space="preserve">на </w:t>
      </w:r>
      <w:r w:rsidRPr="006F40FA">
        <w:rPr>
          <w:rFonts w:ascii="Times New Roman" w:hAnsi="Times New Roman" w:cs="Times New Roman"/>
          <w:bCs/>
          <w:color w:val="000000"/>
          <w:sz w:val="28"/>
          <w:szCs w:val="28"/>
        </w:rPr>
        <w:t>автомобильном транспорте, городском наземном электрическом транспорте и в дорожном хозяйстве</w:t>
      </w:r>
      <w:r>
        <w:rPr>
          <w:rFonts w:ascii="Times New Roman" w:hAnsi="Times New Roman" w:cs="Times New Roman"/>
          <w:color w:val="000000" w:themeColor="text1"/>
          <w:sz w:val="28"/>
          <w:szCs w:val="28"/>
          <w:bdr w:val="none" w:sz="0" w:space="0" w:color="auto" w:frame="1"/>
        </w:rPr>
        <w:t>; а также обобщение правоприменительной практики за 202</w:t>
      </w:r>
      <w:r w:rsidR="008020E4">
        <w:rPr>
          <w:rFonts w:ascii="Times New Roman" w:hAnsi="Times New Roman" w:cs="Times New Roman"/>
          <w:color w:val="000000" w:themeColor="text1"/>
          <w:sz w:val="28"/>
          <w:szCs w:val="28"/>
          <w:bdr w:val="none" w:sz="0" w:space="0" w:color="auto" w:frame="1"/>
        </w:rPr>
        <w:t>2</w:t>
      </w:r>
      <w:r>
        <w:rPr>
          <w:rFonts w:ascii="Times New Roman" w:hAnsi="Times New Roman" w:cs="Times New Roman"/>
          <w:color w:val="000000" w:themeColor="text1"/>
          <w:sz w:val="28"/>
          <w:szCs w:val="28"/>
          <w:bdr w:val="none" w:sz="0" w:space="0" w:color="auto" w:frame="1"/>
        </w:rPr>
        <w:t xml:space="preserve"> год.</w:t>
      </w:r>
    </w:p>
    <w:p w:rsidR="006F40FA" w:rsidRPr="006F40FA" w:rsidRDefault="006F40FA" w:rsidP="00FC7CBD">
      <w:pPr>
        <w:spacing w:line="240" w:lineRule="auto"/>
        <w:contextualSpacing/>
        <w:jc w:val="both"/>
        <w:rPr>
          <w:rFonts w:ascii="Times New Roman" w:hAnsi="Times New Roman" w:cs="Times New Roman"/>
          <w:sz w:val="28"/>
          <w:szCs w:val="28"/>
        </w:rPr>
      </w:pPr>
      <w:r w:rsidRPr="006F40FA">
        <w:rPr>
          <w:rFonts w:ascii="Times New Roman" w:hAnsi="Times New Roman" w:cs="Times New Roman"/>
          <w:sz w:val="28"/>
          <w:szCs w:val="28"/>
        </w:rPr>
        <w:t>Контрольные мероприятия проводятся в форме внеплановых мероприятий.</w:t>
      </w:r>
    </w:p>
    <w:p w:rsidR="00E83F09" w:rsidRPr="00A178E9" w:rsidRDefault="00FC7CBD" w:rsidP="00FD0FE7">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bdr w:val="none" w:sz="0" w:space="0" w:color="auto" w:frame="1"/>
        </w:rPr>
        <w:t>Контрольных мероприятий</w:t>
      </w:r>
      <w:r w:rsidR="00E83F09" w:rsidRPr="00A178E9">
        <w:rPr>
          <w:rFonts w:ascii="Times New Roman" w:eastAsia="Times New Roman" w:hAnsi="Times New Roman" w:cs="Times New Roman"/>
          <w:color w:val="000000" w:themeColor="text1"/>
          <w:sz w:val="28"/>
          <w:szCs w:val="28"/>
          <w:bdr w:val="none" w:sz="0" w:space="0" w:color="auto" w:frame="1"/>
          <w:lang w:eastAsia="ru-RU"/>
        </w:rPr>
        <w:t xml:space="preserve"> по муниципальному контролю </w:t>
      </w:r>
      <w:r w:rsidR="006F40FA" w:rsidRPr="006F40FA">
        <w:rPr>
          <w:rFonts w:ascii="Times New Roman" w:hAnsi="Times New Roman" w:cs="Times New Roman"/>
          <w:sz w:val="28"/>
          <w:szCs w:val="28"/>
        </w:rPr>
        <w:t xml:space="preserve">на </w:t>
      </w:r>
      <w:r w:rsidR="006F40FA" w:rsidRPr="006F40FA">
        <w:rPr>
          <w:rFonts w:ascii="Times New Roman" w:hAnsi="Times New Roman" w:cs="Times New Roman"/>
          <w:bCs/>
          <w:color w:val="000000"/>
          <w:sz w:val="28"/>
          <w:szCs w:val="28"/>
        </w:rPr>
        <w:t>автомобильном транспорте, городском наземном электрическом транспорте и в дорожном хозяйстве в границах населенных пунктов Марьинского сельского поселения</w:t>
      </w:r>
      <w:r w:rsidR="00E83F09" w:rsidRPr="00A178E9">
        <w:rPr>
          <w:rFonts w:ascii="Times New Roman" w:eastAsia="Times New Roman" w:hAnsi="Times New Roman" w:cs="Times New Roman"/>
          <w:color w:val="000000" w:themeColor="text1"/>
          <w:sz w:val="28"/>
          <w:szCs w:val="28"/>
          <w:bdr w:val="none" w:sz="0" w:space="0" w:color="auto" w:frame="1"/>
          <w:lang w:eastAsia="ru-RU"/>
        </w:rPr>
        <w:t xml:space="preserve">в отношении </w:t>
      </w:r>
      <w:r w:rsidR="006F40FA">
        <w:rPr>
          <w:rFonts w:ascii="Times New Roman" w:eastAsia="Times New Roman" w:hAnsi="Times New Roman" w:cs="Times New Roman"/>
          <w:color w:val="000000" w:themeColor="text1"/>
          <w:sz w:val="28"/>
          <w:szCs w:val="28"/>
          <w:bdr w:val="none" w:sz="0" w:space="0" w:color="auto" w:frame="1"/>
          <w:lang w:eastAsia="ru-RU"/>
        </w:rPr>
        <w:t>контролируемых лиц в</w:t>
      </w:r>
      <w:r w:rsidR="00E83F09" w:rsidRPr="00A178E9">
        <w:rPr>
          <w:rFonts w:ascii="Times New Roman" w:eastAsia="Times New Roman" w:hAnsi="Times New Roman" w:cs="Times New Roman"/>
          <w:color w:val="000000" w:themeColor="text1"/>
          <w:sz w:val="28"/>
          <w:szCs w:val="28"/>
          <w:bdr w:val="none" w:sz="0" w:space="0" w:color="auto" w:frame="1"/>
          <w:lang w:eastAsia="ru-RU"/>
        </w:rPr>
        <w:t xml:space="preserve"> 20</w:t>
      </w:r>
      <w:r w:rsidR="006F40FA">
        <w:rPr>
          <w:rFonts w:ascii="Times New Roman" w:eastAsia="Times New Roman" w:hAnsi="Times New Roman" w:cs="Times New Roman"/>
          <w:color w:val="000000" w:themeColor="text1"/>
          <w:sz w:val="28"/>
          <w:szCs w:val="28"/>
          <w:bdr w:val="none" w:sz="0" w:space="0" w:color="auto" w:frame="1"/>
          <w:lang w:eastAsia="ru-RU"/>
        </w:rPr>
        <w:t>2</w:t>
      </w:r>
      <w:r w:rsidR="008020E4">
        <w:rPr>
          <w:rFonts w:ascii="Times New Roman" w:eastAsia="Times New Roman" w:hAnsi="Times New Roman" w:cs="Times New Roman"/>
          <w:color w:val="000000" w:themeColor="text1"/>
          <w:sz w:val="28"/>
          <w:szCs w:val="28"/>
          <w:bdr w:val="none" w:sz="0" w:space="0" w:color="auto" w:frame="1"/>
          <w:lang w:eastAsia="ru-RU"/>
        </w:rPr>
        <w:t>3</w:t>
      </w:r>
      <w:r w:rsidR="006F40FA">
        <w:rPr>
          <w:rFonts w:ascii="Times New Roman" w:eastAsia="Times New Roman" w:hAnsi="Times New Roman" w:cs="Times New Roman"/>
          <w:color w:val="000000" w:themeColor="text1"/>
          <w:sz w:val="28"/>
          <w:szCs w:val="28"/>
          <w:bdr w:val="none" w:sz="0" w:space="0" w:color="auto" w:frame="1"/>
          <w:lang w:eastAsia="ru-RU"/>
        </w:rPr>
        <w:t>г</w:t>
      </w:r>
      <w:r w:rsidR="00E83F09" w:rsidRPr="00A178E9">
        <w:rPr>
          <w:rFonts w:ascii="Times New Roman" w:eastAsia="Times New Roman" w:hAnsi="Times New Roman" w:cs="Times New Roman"/>
          <w:color w:val="000000" w:themeColor="text1"/>
          <w:sz w:val="28"/>
          <w:szCs w:val="28"/>
          <w:bdr w:val="none" w:sz="0" w:space="0" w:color="auto" w:frame="1"/>
          <w:lang w:eastAsia="ru-RU"/>
        </w:rPr>
        <w:t xml:space="preserve"> год</w:t>
      </w:r>
      <w:r w:rsidR="006F40FA">
        <w:rPr>
          <w:rFonts w:ascii="Times New Roman" w:eastAsia="Times New Roman" w:hAnsi="Times New Roman" w:cs="Times New Roman"/>
          <w:color w:val="000000" w:themeColor="text1"/>
          <w:sz w:val="28"/>
          <w:szCs w:val="28"/>
          <w:bdr w:val="none" w:sz="0" w:space="0" w:color="auto" w:frame="1"/>
          <w:lang w:eastAsia="ru-RU"/>
        </w:rPr>
        <w:t>у</w:t>
      </w:r>
      <w:r>
        <w:rPr>
          <w:rFonts w:ascii="Times New Roman" w:eastAsia="Times New Roman" w:hAnsi="Times New Roman" w:cs="Times New Roman"/>
          <w:color w:val="000000" w:themeColor="text1"/>
          <w:sz w:val="28"/>
          <w:szCs w:val="28"/>
          <w:bdr w:val="none" w:sz="0" w:space="0" w:color="auto" w:frame="1"/>
          <w:lang w:eastAsia="ru-RU"/>
        </w:rPr>
        <w:t xml:space="preserve"> не осуществляло</w:t>
      </w:r>
      <w:r w:rsidR="00E83F09" w:rsidRPr="00A178E9">
        <w:rPr>
          <w:rFonts w:ascii="Times New Roman" w:eastAsia="Times New Roman" w:hAnsi="Times New Roman" w:cs="Times New Roman"/>
          <w:color w:val="000000" w:themeColor="text1"/>
          <w:sz w:val="28"/>
          <w:szCs w:val="28"/>
          <w:bdr w:val="none" w:sz="0" w:space="0" w:color="auto" w:frame="1"/>
          <w:lang w:eastAsia="ru-RU"/>
        </w:rPr>
        <w:t>сь.  </w:t>
      </w:r>
    </w:p>
    <w:p w:rsidR="00FE4923" w:rsidRDefault="0021504F" w:rsidP="005D7059">
      <w:pPr>
        <w:spacing w:after="0" w:line="240" w:lineRule="auto"/>
        <w:ind w:firstLine="709"/>
        <w:contextualSpacing/>
        <w:jc w:val="both"/>
        <w:outlineLvl w:val="0"/>
        <w:rPr>
          <w:rFonts w:ascii="Times New Roman" w:eastAsia="Times New Roman" w:hAnsi="Times New Roman" w:cs="Times New Roman"/>
          <w:b/>
          <w:color w:val="000000" w:themeColor="text1"/>
          <w:kern w:val="36"/>
          <w:sz w:val="28"/>
          <w:szCs w:val="28"/>
          <w:lang w:eastAsia="ru-RU"/>
        </w:rPr>
      </w:pPr>
      <w:r>
        <w:rPr>
          <w:rFonts w:ascii="Times New Roman" w:eastAsia="Times New Roman" w:hAnsi="Times New Roman" w:cs="Times New Roman"/>
          <w:b/>
          <w:color w:val="000000" w:themeColor="text1"/>
          <w:kern w:val="36"/>
          <w:sz w:val="28"/>
          <w:szCs w:val="28"/>
          <w:lang w:eastAsia="ru-RU"/>
        </w:rPr>
        <w:t>Проведение</w:t>
      </w:r>
      <w:r w:rsidR="00FE4923" w:rsidRPr="0021504F">
        <w:rPr>
          <w:rFonts w:ascii="Times New Roman" w:eastAsia="Times New Roman" w:hAnsi="Times New Roman" w:cs="Times New Roman"/>
          <w:b/>
          <w:color w:val="000000" w:themeColor="text1"/>
          <w:kern w:val="36"/>
          <w:sz w:val="28"/>
          <w:szCs w:val="28"/>
          <w:lang w:eastAsia="ru-RU"/>
        </w:rPr>
        <w:t xml:space="preserve"> муниципального контроля</w:t>
      </w:r>
      <w:r w:rsidR="005D7059" w:rsidRPr="005D7059">
        <w:rPr>
          <w:rFonts w:ascii="Times New Roman" w:hAnsi="Times New Roman" w:cs="Times New Roman"/>
          <w:b/>
          <w:sz w:val="28"/>
          <w:szCs w:val="28"/>
        </w:rPr>
        <w:t>в сфере благоустройства</w:t>
      </w:r>
      <w:r>
        <w:rPr>
          <w:rFonts w:ascii="Times New Roman" w:eastAsia="Times New Roman" w:hAnsi="Times New Roman" w:cs="Times New Roman"/>
          <w:b/>
          <w:color w:val="000000" w:themeColor="text1"/>
          <w:kern w:val="36"/>
          <w:sz w:val="28"/>
          <w:szCs w:val="28"/>
          <w:lang w:eastAsia="ru-RU"/>
        </w:rPr>
        <w:t>осуществляется в соответствии с:</w:t>
      </w:r>
    </w:p>
    <w:p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 xml:space="preserve">1) </w:t>
      </w:r>
      <w:hyperlink r:id="rId6" w:history="1">
        <w:r>
          <w:rPr>
            <w:rStyle w:val="a3"/>
            <w:rFonts w:ascii="Times New Roman" w:hAnsi="Times New Roman" w:cs="Times New Roman"/>
            <w:color w:val="auto"/>
            <w:sz w:val="28"/>
            <w:szCs w:val="28"/>
            <w:u w:val="none"/>
          </w:rPr>
          <w:t>Конституцией</w:t>
        </w:r>
        <w:r w:rsidRPr="005D7059">
          <w:rPr>
            <w:rStyle w:val="a3"/>
            <w:rFonts w:ascii="Times New Roman" w:hAnsi="Times New Roman" w:cs="Times New Roman"/>
            <w:color w:val="auto"/>
            <w:sz w:val="28"/>
            <w:szCs w:val="28"/>
            <w:u w:val="none"/>
          </w:rPr>
          <w:t xml:space="preserve"> Российской Федерации</w:t>
        </w:r>
      </w:hyperlink>
      <w:r w:rsidRPr="005D7059">
        <w:rPr>
          <w:rFonts w:ascii="Times New Roman" w:hAnsi="Times New Roman" w:cs="Times New Roman"/>
          <w:sz w:val="28"/>
          <w:szCs w:val="28"/>
        </w:rPr>
        <w:t>;</w:t>
      </w:r>
    </w:p>
    <w:p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 xml:space="preserve">2) </w:t>
      </w:r>
      <w:hyperlink r:id="rId7" w:history="1">
        <w:r>
          <w:rPr>
            <w:rStyle w:val="a3"/>
            <w:rFonts w:ascii="Times New Roman" w:hAnsi="Times New Roman" w:cs="Times New Roman"/>
            <w:color w:val="auto"/>
            <w:sz w:val="28"/>
            <w:szCs w:val="28"/>
            <w:u w:val="none"/>
          </w:rPr>
          <w:t>Земельным К</w:t>
        </w:r>
        <w:r w:rsidRPr="005D7059">
          <w:rPr>
            <w:rStyle w:val="a3"/>
            <w:rFonts w:ascii="Times New Roman" w:hAnsi="Times New Roman" w:cs="Times New Roman"/>
            <w:color w:val="auto"/>
            <w:sz w:val="28"/>
            <w:szCs w:val="28"/>
            <w:u w:val="none"/>
          </w:rPr>
          <w:t>одекс</w:t>
        </w:r>
        <w:r>
          <w:rPr>
            <w:rStyle w:val="a3"/>
            <w:rFonts w:ascii="Times New Roman" w:hAnsi="Times New Roman" w:cs="Times New Roman"/>
            <w:color w:val="auto"/>
            <w:sz w:val="28"/>
            <w:szCs w:val="28"/>
            <w:u w:val="none"/>
          </w:rPr>
          <w:t>ом</w:t>
        </w:r>
        <w:r w:rsidRPr="005D7059">
          <w:rPr>
            <w:rStyle w:val="a3"/>
            <w:rFonts w:ascii="Times New Roman" w:hAnsi="Times New Roman" w:cs="Times New Roman"/>
            <w:color w:val="auto"/>
            <w:sz w:val="28"/>
            <w:szCs w:val="28"/>
            <w:u w:val="none"/>
          </w:rPr>
          <w:t xml:space="preserve"> Российской Федерации</w:t>
        </w:r>
      </w:hyperlink>
      <w:r w:rsidRPr="005D7059">
        <w:rPr>
          <w:rFonts w:ascii="Times New Roman" w:hAnsi="Times New Roman" w:cs="Times New Roman"/>
          <w:sz w:val="28"/>
          <w:szCs w:val="28"/>
        </w:rPr>
        <w:t>;</w:t>
      </w:r>
    </w:p>
    <w:p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 xml:space="preserve">3) </w:t>
      </w:r>
      <w:hyperlink r:id="rId8" w:history="1">
        <w:r>
          <w:rPr>
            <w:rStyle w:val="a3"/>
            <w:rFonts w:ascii="Times New Roman" w:hAnsi="Times New Roman" w:cs="Times New Roman"/>
            <w:color w:val="auto"/>
            <w:sz w:val="28"/>
            <w:szCs w:val="28"/>
            <w:u w:val="none"/>
          </w:rPr>
          <w:t>Градостроительным К</w:t>
        </w:r>
        <w:r w:rsidRPr="005D7059">
          <w:rPr>
            <w:rStyle w:val="a3"/>
            <w:rFonts w:ascii="Times New Roman" w:hAnsi="Times New Roman" w:cs="Times New Roman"/>
            <w:color w:val="auto"/>
            <w:sz w:val="28"/>
            <w:szCs w:val="28"/>
            <w:u w:val="none"/>
          </w:rPr>
          <w:t>одекс</w:t>
        </w:r>
        <w:r>
          <w:rPr>
            <w:rStyle w:val="a3"/>
            <w:rFonts w:ascii="Times New Roman" w:hAnsi="Times New Roman" w:cs="Times New Roman"/>
            <w:color w:val="auto"/>
            <w:sz w:val="28"/>
            <w:szCs w:val="28"/>
            <w:u w:val="none"/>
          </w:rPr>
          <w:t>ом</w:t>
        </w:r>
        <w:r w:rsidRPr="005D7059">
          <w:rPr>
            <w:rStyle w:val="a3"/>
            <w:rFonts w:ascii="Times New Roman" w:hAnsi="Times New Roman" w:cs="Times New Roman"/>
            <w:color w:val="auto"/>
            <w:sz w:val="28"/>
            <w:szCs w:val="28"/>
            <w:u w:val="none"/>
          </w:rPr>
          <w:t xml:space="preserve"> Российской Федерации</w:t>
        </w:r>
      </w:hyperlink>
      <w:r w:rsidRPr="005D7059">
        <w:rPr>
          <w:rFonts w:ascii="Times New Roman" w:hAnsi="Times New Roman" w:cs="Times New Roman"/>
          <w:sz w:val="28"/>
          <w:szCs w:val="28"/>
        </w:rPr>
        <w:t>;</w:t>
      </w:r>
    </w:p>
    <w:p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 xml:space="preserve">4) </w:t>
      </w:r>
      <w:hyperlink r:id="rId9" w:history="1">
        <w:r w:rsidRPr="005D7059">
          <w:rPr>
            <w:rStyle w:val="a3"/>
            <w:rFonts w:ascii="Times New Roman" w:hAnsi="Times New Roman" w:cs="Times New Roman"/>
            <w:color w:val="auto"/>
            <w:sz w:val="28"/>
            <w:szCs w:val="28"/>
            <w:u w:val="none"/>
          </w:rPr>
          <w:t>Кодекс</w:t>
        </w:r>
        <w:r>
          <w:rPr>
            <w:rStyle w:val="a3"/>
            <w:rFonts w:ascii="Times New Roman" w:hAnsi="Times New Roman" w:cs="Times New Roman"/>
            <w:color w:val="auto"/>
            <w:sz w:val="28"/>
            <w:szCs w:val="28"/>
            <w:u w:val="none"/>
          </w:rPr>
          <w:t>ом</w:t>
        </w:r>
        <w:r w:rsidRPr="005D7059">
          <w:rPr>
            <w:rStyle w:val="a3"/>
            <w:rFonts w:ascii="Times New Roman" w:hAnsi="Times New Roman" w:cs="Times New Roman"/>
            <w:color w:val="auto"/>
            <w:sz w:val="28"/>
            <w:szCs w:val="28"/>
            <w:u w:val="none"/>
          </w:rPr>
          <w:t xml:space="preserve"> Российской Федерации об административных правонарушениях</w:t>
        </w:r>
      </w:hyperlink>
      <w:r w:rsidRPr="005D7059">
        <w:rPr>
          <w:rFonts w:ascii="Times New Roman" w:hAnsi="Times New Roman" w:cs="Times New Roman"/>
          <w:sz w:val="28"/>
          <w:szCs w:val="28"/>
        </w:rPr>
        <w:t xml:space="preserve"> (далее - КоАП);</w:t>
      </w:r>
    </w:p>
    <w:p w:rsid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5)</w:t>
      </w:r>
      <w:r>
        <w:rPr>
          <w:rFonts w:ascii="Times New Roman" w:hAnsi="Times New Roman" w:cs="Times New Roman"/>
          <w:sz w:val="28"/>
          <w:szCs w:val="28"/>
        </w:rPr>
        <w:t xml:space="preserve"> Федеральным</w:t>
      </w:r>
      <w:r w:rsidRPr="005D7059">
        <w:rPr>
          <w:rFonts w:ascii="Times New Roman" w:hAnsi="Times New Roman" w:cs="Times New Roman"/>
          <w:sz w:val="28"/>
          <w:szCs w:val="28"/>
        </w:rPr>
        <w:t xml:space="preserve"> закон</w:t>
      </w:r>
      <w:r>
        <w:rPr>
          <w:rFonts w:ascii="Times New Roman" w:hAnsi="Times New Roman" w:cs="Times New Roman"/>
          <w:sz w:val="28"/>
          <w:szCs w:val="28"/>
        </w:rPr>
        <w:t>ом</w:t>
      </w:r>
      <w:r w:rsidRPr="005D7059">
        <w:rPr>
          <w:rFonts w:ascii="Times New Roman" w:hAnsi="Times New Roman" w:cs="Times New Roman"/>
          <w:sz w:val="28"/>
          <w:szCs w:val="28"/>
        </w:rPr>
        <w:t xml:space="preserve"> от 31 июля 2021 года № 248-ФЗ «О государственном контроле (надзоре) и муниципальном контроле в Российской Федерации»;</w:t>
      </w:r>
    </w:p>
    <w:p w:rsidR="005D7059" w:rsidRDefault="005D7059" w:rsidP="005D7059">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6) Федеральным</w:t>
      </w:r>
      <w:r w:rsidRPr="005D7059">
        <w:rPr>
          <w:rFonts w:ascii="Times New Roman" w:hAnsi="Times New Roman" w:cs="Times New Roman"/>
          <w:sz w:val="28"/>
          <w:szCs w:val="28"/>
        </w:rPr>
        <w:t xml:space="preserve"> закон</w:t>
      </w:r>
      <w:r>
        <w:rPr>
          <w:rFonts w:ascii="Times New Roman" w:hAnsi="Times New Roman" w:cs="Times New Roman"/>
          <w:sz w:val="28"/>
          <w:szCs w:val="28"/>
        </w:rPr>
        <w:t>ом</w:t>
      </w:r>
      <w:r w:rsidRPr="005D7059">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7) Устав</w:t>
      </w:r>
      <w:r>
        <w:rPr>
          <w:rFonts w:ascii="Times New Roman" w:hAnsi="Times New Roman" w:cs="Times New Roman"/>
          <w:sz w:val="28"/>
          <w:szCs w:val="28"/>
        </w:rPr>
        <w:t>ом</w:t>
      </w:r>
      <w:r w:rsidRPr="005D7059">
        <w:rPr>
          <w:rFonts w:ascii="Times New Roman" w:hAnsi="Times New Roman" w:cs="Times New Roman"/>
          <w:sz w:val="28"/>
          <w:szCs w:val="28"/>
        </w:rPr>
        <w:t xml:space="preserve"> Марьинского сельского поселения Юринского муниципального района Республики Марий Эл;</w:t>
      </w:r>
    </w:p>
    <w:p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8) Решение</w:t>
      </w:r>
      <w:r>
        <w:rPr>
          <w:rFonts w:ascii="Times New Roman" w:hAnsi="Times New Roman" w:cs="Times New Roman"/>
          <w:sz w:val="28"/>
          <w:szCs w:val="28"/>
        </w:rPr>
        <w:t>м</w:t>
      </w:r>
      <w:r w:rsidRPr="005D7059">
        <w:rPr>
          <w:rFonts w:ascii="Times New Roman" w:hAnsi="Times New Roman" w:cs="Times New Roman"/>
          <w:sz w:val="28"/>
          <w:szCs w:val="28"/>
        </w:rPr>
        <w:t xml:space="preserve"> Собрания депутатов Марьинского сельского поселения от 18 августа 2020 года № 100 «Об утверждении Правил благоустройства территории Марьинского сельского поселения»;</w:t>
      </w:r>
    </w:p>
    <w:p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9) Решение</w:t>
      </w:r>
      <w:r>
        <w:rPr>
          <w:rFonts w:ascii="Times New Roman" w:hAnsi="Times New Roman" w:cs="Times New Roman"/>
          <w:sz w:val="28"/>
          <w:szCs w:val="28"/>
        </w:rPr>
        <w:t>м</w:t>
      </w:r>
      <w:r w:rsidRPr="005D7059">
        <w:rPr>
          <w:rFonts w:ascii="Times New Roman" w:hAnsi="Times New Roman" w:cs="Times New Roman"/>
          <w:sz w:val="28"/>
          <w:szCs w:val="28"/>
        </w:rPr>
        <w:t xml:space="preserve"> Собрания депутатов Марьинского сельского поселения от 27 сентября 2021 года №  172 «</w:t>
      </w:r>
      <w:r w:rsidRPr="005D7059">
        <w:rPr>
          <w:rFonts w:ascii="Times New Roman" w:hAnsi="Times New Roman" w:cs="Times New Roman"/>
          <w:bCs/>
          <w:color w:val="000000"/>
          <w:sz w:val="28"/>
          <w:szCs w:val="28"/>
        </w:rPr>
        <w:t>Об утверждении Поло</w:t>
      </w:r>
      <w:r>
        <w:rPr>
          <w:rFonts w:ascii="Times New Roman" w:hAnsi="Times New Roman" w:cs="Times New Roman"/>
          <w:bCs/>
          <w:color w:val="000000"/>
          <w:sz w:val="28"/>
          <w:szCs w:val="28"/>
        </w:rPr>
        <w:t xml:space="preserve">жения о муниципальном контроле </w:t>
      </w:r>
      <w:r w:rsidRPr="005D7059">
        <w:rPr>
          <w:rFonts w:ascii="Times New Roman" w:hAnsi="Times New Roman" w:cs="Times New Roman"/>
          <w:bCs/>
          <w:color w:val="000000"/>
          <w:sz w:val="28"/>
          <w:szCs w:val="28"/>
        </w:rPr>
        <w:t>в сфере благоустройства на территории Марьинского сельского поселения</w:t>
      </w:r>
      <w:r w:rsidRPr="005D7059">
        <w:rPr>
          <w:rFonts w:ascii="Times New Roman" w:hAnsi="Times New Roman" w:cs="Times New Roman"/>
          <w:sz w:val="28"/>
          <w:szCs w:val="28"/>
        </w:rPr>
        <w:t>», размеще</w:t>
      </w:r>
      <w:r>
        <w:rPr>
          <w:rFonts w:ascii="Times New Roman" w:hAnsi="Times New Roman" w:cs="Times New Roman"/>
          <w:sz w:val="28"/>
          <w:szCs w:val="28"/>
        </w:rPr>
        <w:t>нном</w:t>
      </w:r>
      <w:r w:rsidRPr="005D7059">
        <w:rPr>
          <w:rFonts w:ascii="Times New Roman" w:hAnsi="Times New Roman" w:cs="Times New Roman"/>
          <w:sz w:val="28"/>
          <w:szCs w:val="28"/>
        </w:rPr>
        <w:t xml:space="preserve"> на официальном сайте  Марьинской сельской администрации в информационно-телекоммуникационной сети «Интернет»: </w:t>
      </w:r>
      <w:r w:rsidR="00FC7CBD" w:rsidRPr="00FC7CBD">
        <w:rPr>
          <w:rFonts w:ascii="Times New Roman" w:hAnsi="Times New Roman" w:cs="Times New Roman"/>
          <w:sz w:val="26"/>
          <w:szCs w:val="26"/>
        </w:rPr>
        <w:t>https://mari-el.gov.ru/municipality/jurino/pages/munitsipalnyy-kontrol-obshchee-marino/</w:t>
      </w:r>
      <w:r w:rsidRPr="005D7059">
        <w:rPr>
          <w:rFonts w:ascii="Times New Roman" w:hAnsi="Times New Roman" w:cs="Times New Roman"/>
          <w:sz w:val="28"/>
          <w:szCs w:val="28"/>
        </w:rPr>
        <w:t xml:space="preserve"> .</w:t>
      </w:r>
    </w:p>
    <w:p w:rsidR="005D7059" w:rsidRDefault="005D7059" w:rsidP="005D7059">
      <w:pPr>
        <w:pStyle w:val="ConsPlusNormal"/>
        <w:ind w:firstLine="709"/>
        <w:contextualSpacing/>
        <w:rPr>
          <w:rFonts w:ascii="Times New Roman" w:hAnsi="Times New Roman" w:cs="Times New Roman"/>
          <w:color w:val="000000"/>
          <w:sz w:val="28"/>
          <w:szCs w:val="28"/>
          <w:shd w:val="clear" w:color="auto" w:fill="FFFFFF"/>
        </w:rPr>
      </w:pPr>
      <w:r w:rsidRPr="00700821">
        <w:rPr>
          <w:rFonts w:ascii="Times New Roman" w:hAnsi="Times New Roman" w:cs="Times New Roman"/>
          <w:color w:val="000000"/>
          <w:sz w:val="28"/>
          <w:szCs w:val="28"/>
        </w:rPr>
        <w:t>Предметом контроля в сфере благоустройства является соблюдение юридическими лицами, индивидуальными предпри</w:t>
      </w:r>
      <w:r>
        <w:rPr>
          <w:rFonts w:ascii="Times New Roman" w:hAnsi="Times New Roman" w:cs="Times New Roman"/>
          <w:color w:val="000000"/>
          <w:sz w:val="28"/>
          <w:szCs w:val="28"/>
        </w:rPr>
        <w:t>нимателями, гражданами (контролируемыми</w:t>
      </w:r>
      <w:r w:rsidRPr="00700821">
        <w:rPr>
          <w:rFonts w:ascii="Times New Roman" w:hAnsi="Times New Roman" w:cs="Times New Roman"/>
          <w:color w:val="000000"/>
          <w:sz w:val="28"/>
          <w:szCs w:val="28"/>
        </w:rPr>
        <w:t xml:space="preserve"> лица</w:t>
      </w:r>
      <w:r>
        <w:rPr>
          <w:rFonts w:ascii="Times New Roman" w:hAnsi="Times New Roman" w:cs="Times New Roman"/>
          <w:color w:val="000000"/>
          <w:sz w:val="28"/>
          <w:szCs w:val="28"/>
        </w:rPr>
        <w:t>ми</w:t>
      </w:r>
      <w:r w:rsidRPr="00700821">
        <w:rPr>
          <w:rFonts w:ascii="Times New Roman" w:hAnsi="Times New Roman" w:cs="Times New Roman"/>
          <w:color w:val="000000"/>
          <w:sz w:val="28"/>
          <w:szCs w:val="28"/>
        </w:rPr>
        <w:t>)</w:t>
      </w:r>
      <w:r w:rsidRPr="00700821">
        <w:rPr>
          <w:rFonts w:ascii="Times New Roman" w:hAnsi="Times New Roman" w:cs="Times New Roman"/>
          <w:color w:val="000000"/>
          <w:sz w:val="28"/>
          <w:szCs w:val="28"/>
          <w:shd w:val="clear" w:color="auto" w:fill="FFFFFF"/>
        </w:rPr>
        <w:t xml:space="preserve">Правил благоустройства территории </w:t>
      </w:r>
      <w:r w:rsidRPr="00522854">
        <w:rPr>
          <w:rFonts w:ascii="Times New Roman" w:hAnsi="Times New Roman" w:cs="Times New Roman"/>
          <w:bCs/>
          <w:sz w:val="28"/>
          <w:szCs w:val="28"/>
        </w:rPr>
        <w:t>Марьинского сельского поселения</w:t>
      </w:r>
      <w:r w:rsidRPr="00700821">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w:t>
      </w:r>
      <w:r>
        <w:rPr>
          <w:rFonts w:ascii="Times New Roman" w:hAnsi="Times New Roman" w:cs="Times New Roman"/>
          <w:color w:val="000000"/>
          <w:sz w:val="28"/>
          <w:szCs w:val="28"/>
          <w:shd w:val="clear" w:color="auto" w:fill="FFFFFF"/>
        </w:rPr>
        <w:t>ставляемых услуг:</w:t>
      </w:r>
    </w:p>
    <w:p w:rsidR="005D7059" w:rsidRDefault="005D7059" w:rsidP="005D7059">
      <w:pPr>
        <w:autoSpaceDE w:val="0"/>
        <w:spacing w:line="240" w:lineRule="auto"/>
        <w:ind w:firstLine="709"/>
        <w:contextualSpacing/>
        <w:jc w:val="both"/>
        <w:rPr>
          <w:rFonts w:ascii="Times New Roman" w:hAnsi="Times New Roman" w:cs="Times New Roman"/>
          <w:color w:val="000000"/>
          <w:sz w:val="28"/>
          <w:szCs w:val="28"/>
        </w:rPr>
      </w:pPr>
      <w:r w:rsidRPr="005D7059">
        <w:rPr>
          <w:rFonts w:ascii="Times New Roman" w:hAnsi="Times New Roman" w:cs="Times New Roman"/>
          <w:color w:val="000000"/>
          <w:sz w:val="28"/>
          <w:szCs w:val="28"/>
        </w:rPr>
        <w:t>1) обязательные требования по содержанию прилегающих территорий;</w:t>
      </w:r>
    </w:p>
    <w:p w:rsidR="005D7059" w:rsidRPr="005D7059" w:rsidRDefault="005D7059" w:rsidP="005D7059">
      <w:pPr>
        <w:autoSpaceDE w:val="0"/>
        <w:spacing w:line="240" w:lineRule="auto"/>
        <w:ind w:firstLine="709"/>
        <w:contextualSpacing/>
        <w:jc w:val="both"/>
        <w:rPr>
          <w:rFonts w:ascii="Times New Roman" w:hAnsi="Times New Roman" w:cs="Times New Roman"/>
          <w:color w:val="000000"/>
          <w:sz w:val="28"/>
          <w:szCs w:val="28"/>
        </w:rPr>
      </w:pPr>
      <w:r w:rsidRPr="005D7059">
        <w:rPr>
          <w:rFonts w:ascii="Times New Roman" w:hAnsi="Times New Roman" w:cs="Times New Roman"/>
          <w:color w:val="000000"/>
          <w:sz w:val="28"/>
          <w:szCs w:val="28"/>
        </w:rPr>
        <w:lastRenderedPageBreak/>
        <w:t xml:space="preserve">2) обязательные требования по содержанию элементов и объектов благоустройства, в том числе требования: </w:t>
      </w:r>
    </w:p>
    <w:p w:rsidR="005D7059" w:rsidRPr="005D7059" w:rsidRDefault="005D7059" w:rsidP="005D7059">
      <w:pPr>
        <w:pStyle w:val="21"/>
        <w:tabs>
          <w:tab w:val="left" w:pos="1200"/>
        </w:tabs>
        <w:spacing w:after="0" w:line="240" w:lineRule="auto"/>
        <w:ind w:firstLine="709"/>
        <w:contextualSpacing/>
        <w:jc w:val="both"/>
        <w:rPr>
          <w:color w:val="000000"/>
          <w:sz w:val="28"/>
          <w:szCs w:val="28"/>
        </w:rPr>
      </w:pPr>
      <w:r w:rsidRPr="005D7059">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5D7059" w:rsidRPr="005D7059" w:rsidRDefault="005D7059" w:rsidP="005D7059">
      <w:pPr>
        <w:spacing w:line="240" w:lineRule="auto"/>
        <w:ind w:firstLine="709"/>
        <w:contextualSpacing/>
        <w:jc w:val="both"/>
        <w:rPr>
          <w:rFonts w:ascii="Times New Roman" w:hAnsi="Times New Roman" w:cs="Times New Roman"/>
          <w:color w:val="000000"/>
          <w:sz w:val="28"/>
          <w:szCs w:val="28"/>
          <w:shd w:val="clear" w:color="auto" w:fill="FFFFFF"/>
        </w:rPr>
      </w:pPr>
      <w:r w:rsidRPr="005D7059">
        <w:rPr>
          <w:rFonts w:ascii="Times New Roman" w:hAnsi="Times New Roman" w:cs="Times New Roman"/>
          <w:color w:val="000000"/>
          <w:sz w:val="28"/>
          <w:szCs w:val="28"/>
        </w:rPr>
        <w:t xml:space="preserve">- по </w:t>
      </w:r>
      <w:r w:rsidRPr="005D7059">
        <w:rPr>
          <w:rFonts w:ascii="Times New Roman" w:hAnsi="Times New Roman" w:cs="Times New Roman"/>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5D7059" w:rsidRPr="005D7059" w:rsidRDefault="005D7059" w:rsidP="005D7059">
      <w:pPr>
        <w:spacing w:line="240" w:lineRule="auto"/>
        <w:ind w:firstLine="709"/>
        <w:contextualSpacing/>
        <w:jc w:val="both"/>
        <w:rPr>
          <w:rFonts w:ascii="Times New Roman" w:hAnsi="Times New Roman" w:cs="Times New Roman"/>
          <w:color w:val="000000"/>
          <w:sz w:val="28"/>
          <w:szCs w:val="28"/>
          <w:shd w:val="clear" w:color="auto" w:fill="FFFFFF"/>
        </w:rPr>
      </w:pPr>
      <w:r w:rsidRPr="005D7059">
        <w:rPr>
          <w:rFonts w:ascii="Times New Roman" w:hAnsi="Times New Roman" w:cs="Times New Roman"/>
          <w:color w:val="000000"/>
          <w:sz w:val="28"/>
          <w:szCs w:val="28"/>
        </w:rPr>
        <w:t xml:space="preserve">- по </w:t>
      </w:r>
      <w:r w:rsidRPr="005D7059">
        <w:rPr>
          <w:rFonts w:ascii="Times New Roman" w:hAnsi="Times New Roman" w:cs="Times New Roman"/>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5D7059" w:rsidRPr="005D7059" w:rsidRDefault="005D7059" w:rsidP="005D7059">
      <w:pPr>
        <w:spacing w:line="240" w:lineRule="auto"/>
        <w:ind w:firstLine="709"/>
        <w:contextualSpacing/>
        <w:jc w:val="both"/>
        <w:rPr>
          <w:rFonts w:ascii="Times New Roman" w:hAnsi="Times New Roman" w:cs="Times New Roman"/>
          <w:color w:val="000000"/>
          <w:sz w:val="28"/>
          <w:szCs w:val="28"/>
        </w:rPr>
      </w:pPr>
      <w:r w:rsidRPr="005D7059">
        <w:rPr>
          <w:rFonts w:ascii="Times New Roman" w:hAnsi="Times New Roman" w:cs="Times New Roman"/>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5D7059" w:rsidRDefault="005D7059" w:rsidP="005D7059">
      <w:pPr>
        <w:spacing w:line="240" w:lineRule="auto"/>
        <w:ind w:firstLine="709"/>
        <w:contextualSpacing/>
        <w:jc w:val="both"/>
        <w:rPr>
          <w:rFonts w:ascii="Times New Roman" w:hAnsi="Times New Roman" w:cs="Times New Roman"/>
          <w:color w:val="000000"/>
          <w:sz w:val="28"/>
          <w:szCs w:val="28"/>
        </w:rPr>
      </w:pPr>
      <w:r w:rsidRPr="005D7059">
        <w:rPr>
          <w:rFonts w:ascii="Times New Roman" w:hAnsi="Times New Roman" w:cs="Times New Roman"/>
          <w:color w:val="000000"/>
          <w:sz w:val="28"/>
          <w:szCs w:val="28"/>
          <w:shd w:val="clear" w:color="auto" w:fill="FFFFFF"/>
        </w:rPr>
        <w:t xml:space="preserve">- о недопустимости </w:t>
      </w:r>
      <w:r w:rsidRPr="005D7059">
        <w:rPr>
          <w:rFonts w:ascii="Times New Roman" w:hAnsi="Times New Roman" w:cs="Times New Roman"/>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5D7059" w:rsidRDefault="005D7059" w:rsidP="005D7059">
      <w:pPr>
        <w:spacing w:line="240" w:lineRule="auto"/>
        <w:ind w:firstLine="709"/>
        <w:contextualSpacing/>
        <w:jc w:val="both"/>
        <w:rPr>
          <w:rFonts w:ascii="Times New Roman" w:hAnsi="Times New Roman" w:cs="Times New Roman"/>
          <w:color w:val="000000"/>
          <w:sz w:val="28"/>
          <w:szCs w:val="28"/>
        </w:rPr>
      </w:pPr>
      <w:r w:rsidRPr="005D7059">
        <w:rPr>
          <w:rFonts w:ascii="Times New Roman" w:hAnsi="Times New Roman" w:cs="Times New Roman"/>
          <w:color w:val="000000"/>
          <w:sz w:val="28"/>
          <w:szCs w:val="28"/>
        </w:rPr>
        <w:t xml:space="preserve">3) обязательные требования по уборке территории </w:t>
      </w:r>
      <w:r w:rsidRPr="005D7059">
        <w:rPr>
          <w:rFonts w:ascii="Times New Roman" w:hAnsi="Times New Roman" w:cs="Times New Roman"/>
          <w:bCs/>
          <w:sz w:val="28"/>
          <w:szCs w:val="28"/>
        </w:rPr>
        <w:t>Марьинского сельского поселения</w:t>
      </w:r>
      <w:r w:rsidRPr="005D7059">
        <w:rPr>
          <w:rFonts w:ascii="Times New Roman" w:hAnsi="Times New Roman" w:cs="Times New Roman"/>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rsidR="005D7059" w:rsidRDefault="005D7059" w:rsidP="005D7059">
      <w:pPr>
        <w:spacing w:line="240" w:lineRule="auto"/>
        <w:ind w:firstLine="709"/>
        <w:contextualSpacing/>
        <w:jc w:val="both"/>
        <w:rPr>
          <w:rFonts w:ascii="Times New Roman" w:hAnsi="Times New Roman" w:cs="Times New Roman"/>
          <w:color w:val="000000"/>
          <w:sz w:val="28"/>
          <w:szCs w:val="28"/>
        </w:rPr>
      </w:pPr>
      <w:r w:rsidRPr="005D7059">
        <w:rPr>
          <w:rFonts w:ascii="Times New Roman" w:hAnsi="Times New Roman" w:cs="Times New Roman"/>
          <w:color w:val="000000"/>
          <w:sz w:val="28"/>
          <w:szCs w:val="28"/>
        </w:rPr>
        <w:t xml:space="preserve">4) обязательные требования по уборке территории </w:t>
      </w:r>
      <w:r w:rsidRPr="005D7059">
        <w:rPr>
          <w:rFonts w:ascii="Times New Roman" w:hAnsi="Times New Roman" w:cs="Times New Roman"/>
          <w:bCs/>
          <w:sz w:val="28"/>
          <w:szCs w:val="28"/>
        </w:rPr>
        <w:t>Марьинского сельского поселения</w:t>
      </w:r>
      <w:r w:rsidRPr="005D7059">
        <w:rPr>
          <w:rFonts w:ascii="Times New Roman" w:hAnsi="Times New Roman" w:cs="Times New Roman"/>
          <w:color w:val="000000"/>
          <w:sz w:val="28"/>
          <w:szCs w:val="28"/>
        </w:rPr>
        <w:t xml:space="preserve">в летний период, включая обязательные требования по </w:t>
      </w:r>
      <w:r w:rsidRPr="005D7059">
        <w:rPr>
          <w:rFonts w:ascii="Times New Roman" w:eastAsia="Calibri" w:hAnsi="Times New Roman" w:cs="Times New Roman"/>
          <w:bCs/>
          <w:color w:val="000000"/>
          <w:sz w:val="28"/>
          <w:szCs w:val="28"/>
        </w:rPr>
        <w:t>выявлению карантинных, ядовитых и сорных растений, борьбе с ними, локализации, ликвидации их очагов</w:t>
      </w:r>
      <w:r w:rsidRPr="005D7059">
        <w:rPr>
          <w:rFonts w:ascii="Times New Roman" w:hAnsi="Times New Roman" w:cs="Times New Roman"/>
          <w:color w:val="000000"/>
          <w:sz w:val="28"/>
          <w:szCs w:val="28"/>
        </w:rPr>
        <w:t>;</w:t>
      </w:r>
    </w:p>
    <w:p w:rsidR="005D7059" w:rsidRDefault="005D7059" w:rsidP="005D7059">
      <w:pPr>
        <w:spacing w:line="240" w:lineRule="auto"/>
        <w:ind w:firstLine="709"/>
        <w:contextualSpacing/>
        <w:jc w:val="both"/>
        <w:rPr>
          <w:rFonts w:ascii="Times New Roman" w:hAnsi="Times New Roman" w:cs="Times New Roman"/>
          <w:color w:val="000000"/>
          <w:sz w:val="28"/>
          <w:szCs w:val="28"/>
          <w:shd w:val="clear" w:color="auto" w:fill="FFFFFF"/>
        </w:rPr>
      </w:pPr>
      <w:r w:rsidRPr="005D7059">
        <w:rPr>
          <w:rFonts w:ascii="Times New Roman" w:hAnsi="Times New Roman" w:cs="Times New Roman"/>
          <w:color w:val="000000"/>
          <w:sz w:val="28"/>
          <w:szCs w:val="28"/>
        </w:rPr>
        <w:t xml:space="preserve">5) дополнительные обязательные требования </w:t>
      </w:r>
      <w:r w:rsidRPr="005D7059">
        <w:rPr>
          <w:rFonts w:ascii="Times New Roman" w:hAnsi="Times New Roman" w:cs="Times New Roman"/>
          <w:color w:val="000000"/>
          <w:sz w:val="28"/>
          <w:szCs w:val="28"/>
          <w:shd w:val="clear" w:color="auto" w:fill="FFFFFF"/>
        </w:rPr>
        <w:t>пожарной безопасности</w:t>
      </w:r>
      <w:r w:rsidRPr="005D7059">
        <w:rPr>
          <w:rFonts w:ascii="Times New Roman" w:hAnsi="Times New Roman" w:cs="Times New Roman"/>
          <w:color w:val="000000"/>
          <w:sz w:val="28"/>
          <w:szCs w:val="28"/>
        </w:rPr>
        <w:t xml:space="preserve"> в </w:t>
      </w:r>
      <w:r w:rsidRPr="005D7059">
        <w:rPr>
          <w:rFonts w:ascii="Times New Roman" w:hAnsi="Times New Roman" w:cs="Times New Roman"/>
          <w:color w:val="000000"/>
          <w:sz w:val="28"/>
          <w:szCs w:val="28"/>
          <w:shd w:val="clear" w:color="auto" w:fill="FFFFFF"/>
        </w:rPr>
        <w:t xml:space="preserve">период действия особого противопожарного режима; </w:t>
      </w:r>
    </w:p>
    <w:p w:rsidR="005D7059" w:rsidRDefault="005D7059" w:rsidP="005D7059">
      <w:pPr>
        <w:spacing w:line="240" w:lineRule="auto"/>
        <w:ind w:firstLine="709"/>
        <w:contextualSpacing/>
        <w:jc w:val="both"/>
        <w:rPr>
          <w:rFonts w:ascii="Times New Roman" w:hAnsi="Times New Roman" w:cs="Times New Roman"/>
          <w:color w:val="000000"/>
          <w:sz w:val="28"/>
          <w:szCs w:val="28"/>
        </w:rPr>
      </w:pPr>
      <w:r w:rsidRPr="005D7059">
        <w:rPr>
          <w:rFonts w:ascii="Times New Roman" w:hAnsi="Times New Roman" w:cs="Times New Roman"/>
          <w:bCs/>
          <w:color w:val="000000"/>
          <w:sz w:val="28"/>
          <w:szCs w:val="28"/>
        </w:rPr>
        <w:t xml:space="preserve">6) </w:t>
      </w:r>
      <w:r w:rsidRPr="005D7059">
        <w:rPr>
          <w:rFonts w:ascii="Times New Roman" w:hAnsi="Times New Roman" w:cs="Times New Roman"/>
          <w:color w:val="000000"/>
          <w:sz w:val="28"/>
          <w:szCs w:val="28"/>
        </w:rPr>
        <w:t xml:space="preserve">обязательные требования по </w:t>
      </w:r>
      <w:r w:rsidRPr="005D7059">
        <w:rPr>
          <w:rFonts w:ascii="Times New Roman" w:hAnsi="Times New Roman" w:cs="Times New Roman"/>
          <w:bCs/>
          <w:color w:val="000000"/>
          <w:sz w:val="28"/>
          <w:szCs w:val="28"/>
        </w:rPr>
        <w:t>прокладке, переустройству, ремонту и содержанию подземных коммуникаций на территориях общего пользования</w:t>
      </w:r>
      <w:r w:rsidRPr="005D7059">
        <w:rPr>
          <w:rFonts w:ascii="Times New Roman" w:hAnsi="Times New Roman" w:cs="Times New Roman"/>
          <w:color w:val="000000"/>
          <w:sz w:val="28"/>
          <w:szCs w:val="28"/>
        </w:rPr>
        <w:t>;</w:t>
      </w:r>
    </w:p>
    <w:p w:rsidR="005D7059" w:rsidRDefault="005D7059" w:rsidP="005D7059">
      <w:pPr>
        <w:spacing w:line="240" w:lineRule="auto"/>
        <w:ind w:firstLine="709"/>
        <w:contextualSpacing/>
        <w:jc w:val="both"/>
        <w:rPr>
          <w:rFonts w:ascii="Times New Roman" w:hAnsi="Times New Roman" w:cs="Times New Roman"/>
          <w:color w:val="000000"/>
          <w:sz w:val="28"/>
          <w:szCs w:val="28"/>
        </w:rPr>
      </w:pPr>
      <w:r w:rsidRPr="005D7059">
        <w:rPr>
          <w:rFonts w:ascii="Times New Roman" w:hAnsi="Times New Roman" w:cs="Times New Roman"/>
          <w:color w:val="000000"/>
          <w:sz w:val="28"/>
          <w:szCs w:val="28"/>
        </w:rPr>
        <w:t xml:space="preserve">7) обязательные требования по посадке, охране и содержанию зеленых насаждений; </w:t>
      </w:r>
    </w:p>
    <w:p w:rsidR="005D7059" w:rsidRDefault="005D7059" w:rsidP="005D7059">
      <w:pPr>
        <w:spacing w:line="240" w:lineRule="auto"/>
        <w:ind w:firstLine="709"/>
        <w:contextualSpacing/>
        <w:jc w:val="both"/>
        <w:rPr>
          <w:rFonts w:ascii="Times New Roman" w:hAnsi="Times New Roman" w:cs="Times New Roman"/>
          <w:color w:val="000000"/>
          <w:sz w:val="28"/>
          <w:szCs w:val="28"/>
        </w:rPr>
      </w:pPr>
      <w:r w:rsidRPr="005D7059">
        <w:rPr>
          <w:rFonts w:ascii="Times New Roman" w:eastAsia="Calibri" w:hAnsi="Times New Roman" w:cs="Times New Roman"/>
          <w:bCs/>
          <w:color w:val="000000"/>
          <w:sz w:val="28"/>
          <w:szCs w:val="28"/>
        </w:rPr>
        <w:t xml:space="preserve">8) </w:t>
      </w:r>
      <w:r w:rsidRPr="005D7059">
        <w:rPr>
          <w:rFonts w:ascii="Times New Roman" w:hAnsi="Times New Roman" w:cs="Times New Roman"/>
          <w:color w:val="000000"/>
          <w:sz w:val="28"/>
          <w:szCs w:val="28"/>
        </w:rPr>
        <w:t>обязательные требования по складированию твердых коммунальных отходов;</w:t>
      </w:r>
    </w:p>
    <w:p w:rsidR="005D7059" w:rsidRDefault="005D7059" w:rsidP="005D7059">
      <w:pPr>
        <w:spacing w:line="240" w:lineRule="auto"/>
        <w:ind w:firstLine="709"/>
        <w:contextualSpacing/>
        <w:jc w:val="both"/>
        <w:rPr>
          <w:rFonts w:ascii="Times New Roman" w:hAnsi="Times New Roman" w:cs="Times New Roman"/>
          <w:sz w:val="28"/>
          <w:szCs w:val="28"/>
        </w:rPr>
      </w:pPr>
      <w:r w:rsidRPr="005D7059">
        <w:rPr>
          <w:rFonts w:ascii="Times New Roman" w:hAnsi="Times New Roman" w:cs="Times New Roman"/>
          <w:color w:val="000000"/>
          <w:sz w:val="28"/>
          <w:szCs w:val="28"/>
        </w:rPr>
        <w:t xml:space="preserve">9) обязательные требования по </w:t>
      </w:r>
      <w:r w:rsidRPr="005D7059">
        <w:rPr>
          <w:rFonts w:ascii="Times New Roman" w:hAnsi="Times New Roman" w:cs="Times New Roman"/>
          <w:bCs/>
          <w:color w:val="000000"/>
          <w:sz w:val="28"/>
          <w:szCs w:val="28"/>
        </w:rPr>
        <w:t>выгулу животных</w:t>
      </w:r>
      <w:r w:rsidRPr="005D7059">
        <w:rPr>
          <w:rFonts w:ascii="Times New Roman" w:hAnsi="Times New Roman" w:cs="Times New Roman"/>
          <w:color w:val="000000"/>
          <w:sz w:val="28"/>
          <w:szCs w:val="28"/>
        </w:rPr>
        <w:t xml:space="preserve"> и требования о недопустимости </w:t>
      </w:r>
      <w:r w:rsidRPr="005D7059">
        <w:rPr>
          <w:rFonts w:ascii="Times New Roman" w:hAnsi="Times New Roman" w:cs="Times New Roman"/>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5D7059" w:rsidRPr="005D7059" w:rsidRDefault="005D7059" w:rsidP="005D7059">
      <w:pPr>
        <w:spacing w:line="240" w:lineRule="auto"/>
        <w:ind w:firstLine="709"/>
        <w:contextualSpacing/>
        <w:jc w:val="both"/>
        <w:rPr>
          <w:rFonts w:ascii="Times New Roman" w:hAnsi="Times New Roman" w:cs="Times New Roman"/>
          <w:color w:val="000000"/>
          <w:sz w:val="28"/>
          <w:szCs w:val="28"/>
          <w:shd w:val="clear" w:color="auto" w:fill="FFFFFF"/>
        </w:rPr>
      </w:pPr>
      <w:r w:rsidRPr="005D7059">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 xml:space="preserve">       Администрация осуществляет муниципальный </w:t>
      </w:r>
      <w:r w:rsidRPr="005D7059">
        <w:rPr>
          <w:rFonts w:ascii="Times New Roman" w:hAnsi="Times New Roman" w:cs="Times New Roman"/>
          <w:color w:val="000000"/>
          <w:sz w:val="28"/>
          <w:szCs w:val="28"/>
        </w:rPr>
        <w:t xml:space="preserve">контроль </w:t>
      </w:r>
      <w:r w:rsidRPr="005D7059">
        <w:rPr>
          <w:rFonts w:ascii="Times New Roman" w:hAnsi="Times New Roman" w:cs="Times New Roman"/>
          <w:sz w:val="28"/>
          <w:szCs w:val="28"/>
        </w:rPr>
        <w:t>в сфере благоустройства в том числе посредством проведения профилактических мероприятий:</w:t>
      </w:r>
    </w:p>
    <w:p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1) информирование;</w:t>
      </w:r>
    </w:p>
    <w:p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2) обобщение правоприменительной практики;</w:t>
      </w:r>
    </w:p>
    <w:p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lastRenderedPageBreak/>
        <w:t>3) объявление предостережений;</w:t>
      </w:r>
    </w:p>
    <w:p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4) консультирование;</w:t>
      </w:r>
    </w:p>
    <w:p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5) профилактический визит.</w:t>
      </w:r>
    </w:p>
    <w:p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 xml:space="preserve">      При осуществлении муниципального </w:t>
      </w:r>
      <w:r w:rsidRPr="005D7059">
        <w:rPr>
          <w:rFonts w:ascii="Times New Roman" w:hAnsi="Times New Roman" w:cs="Times New Roman"/>
          <w:color w:val="000000"/>
          <w:sz w:val="28"/>
          <w:szCs w:val="28"/>
        </w:rPr>
        <w:t xml:space="preserve">контроля </w:t>
      </w:r>
      <w:r w:rsidRPr="005D7059">
        <w:rPr>
          <w:rFonts w:ascii="Times New Roman" w:hAnsi="Times New Roman" w:cs="Times New Roman"/>
          <w:sz w:val="28"/>
          <w:szCs w:val="28"/>
        </w:rPr>
        <w:t>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p>
    <w:p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D7059" w:rsidRP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FC7CBD" w:rsidRPr="00FC7CBD" w:rsidRDefault="00FC7CBD" w:rsidP="00FC7CBD">
      <w:pPr>
        <w:shd w:val="clear" w:color="auto" w:fill="FFFFFF"/>
        <w:spacing w:after="0" w:line="240" w:lineRule="auto"/>
        <w:jc w:val="both"/>
        <w:rPr>
          <w:rFonts w:ascii="Times New Roman" w:hAnsi="Times New Roman" w:cs="Times New Roman"/>
          <w:color w:val="000000" w:themeColor="text1"/>
          <w:sz w:val="28"/>
          <w:szCs w:val="28"/>
          <w:bdr w:val="none" w:sz="0" w:space="0" w:color="auto" w:frame="1"/>
        </w:rPr>
      </w:pPr>
      <w:r>
        <w:rPr>
          <w:rFonts w:ascii="Times New Roman" w:hAnsi="Times New Roman" w:cs="Times New Roman"/>
          <w:color w:val="000000" w:themeColor="text1"/>
          <w:sz w:val="28"/>
          <w:szCs w:val="28"/>
          <w:bdr w:val="none" w:sz="0" w:space="0" w:color="auto" w:frame="1"/>
        </w:rPr>
        <w:t xml:space="preserve">       В отчетном 202</w:t>
      </w:r>
      <w:r w:rsidR="008020E4">
        <w:rPr>
          <w:rFonts w:ascii="Times New Roman" w:hAnsi="Times New Roman" w:cs="Times New Roman"/>
          <w:color w:val="000000" w:themeColor="text1"/>
          <w:sz w:val="28"/>
          <w:szCs w:val="28"/>
          <w:bdr w:val="none" w:sz="0" w:space="0" w:color="auto" w:frame="1"/>
        </w:rPr>
        <w:t>3</w:t>
      </w:r>
      <w:r>
        <w:rPr>
          <w:rFonts w:ascii="Times New Roman" w:hAnsi="Times New Roman" w:cs="Times New Roman"/>
          <w:color w:val="000000" w:themeColor="text1"/>
          <w:sz w:val="28"/>
          <w:szCs w:val="28"/>
          <w:bdr w:val="none" w:sz="0" w:space="0" w:color="auto" w:frame="1"/>
        </w:rPr>
        <w:t xml:space="preserve"> году администрацией проводились следующие профилактические мероприятия: информирование – на информационных стендах и официальном сайте администрации в сети Интернет размещались нормативные правовые акты по муниципальному контролю в сфере благоустройства; а также обобщение правоприменительной практики за 202</w:t>
      </w:r>
      <w:r w:rsidR="008020E4">
        <w:rPr>
          <w:rFonts w:ascii="Times New Roman" w:hAnsi="Times New Roman" w:cs="Times New Roman"/>
          <w:color w:val="000000" w:themeColor="text1"/>
          <w:sz w:val="28"/>
          <w:szCs w:val="28"/>
          <w:bdr w:val="none" w:sz="0" w:space="0" w:color="auto" w:frame="1"/>
        </w:rPr>
        <w:t>2</w:t>
      </w:r>
      <w:r>
        <w:rPr>
          <w:rFonts w:ascii="Times New Roman" w:hAnsi="Times New Roman" w:cs="Times New Roman"/>
          <w:color w:val="000000" w:themeColor="text1"/>
          <w:sz w:val="28"/>
          <w:szCs w:val="28"/>
          <w:bdr w:val="none" w:sz="0" w:space="0" w:color="auto" w:frame="1"/>
        </w:rPr>
        <w:t xml:space="preserve"> год.</w:t>
      </w:r>
    </w:p>
    <w:p w:rsidR="005D7059" w:rsidRDefault="005D7059" w:rsidP="005D7059">
      <w:pPr>
        <w:spacing w:line="240" w:lineRule="auto"/>
        <w:contextualSpacing/>
        <w:jc w:val="both"/>
        <w:rPr>
          <w:rFonts w:ascii="Times New Roman" w:hAnsi="Times New Roman" w:cs="Times New Roman"/>
          <w:sz w:val="28"/>
          <w:szCs w:val="28"/>
        </w:rPr>
      </w:pPr>
      <w:r w:rsidRPr="005D7059">
        <w:rPr>
          <w:rFonts w:ascii="Times New Roman" w:hAnsi="Times New Roman" w:cs="Times New Roman"/>
          <w:sz w:val="28"/>
          <w:szCs w:val="28"/>
        </w:rPr>
        <w:t xml:space="preserve">       Контрольные мероприятия проводятся в форме внеплановых мероприятий.</w:t>
      </w:r>
    </w:p>
    <w:p w:rsidR="005D7059" w:rsidRPr="00A178E9" w:rsidRDefault="00FC7CBD" w:rsidP="005D705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hAnsi="Times New Roman" w:cs="Times New Roman"/>
          <w:sz w:val="28"/>
          <w:szCs w:val="28"/>
        </w:rPr>
        <w:t>Контрольных мероприятий</w:t>
      </w:r>
      <w:r w:rsidR="005D7059" w:rsidRPr="00A178E9">
        <w:rPr>
          <w:rFonts w:ascii="Times New Roman" w:eastAsia="Times New Roman" w:hAnsi="Times New Roman" w:cs="Times New Roman"/>
          <w:color w:val="000000" w:themeColor="text1"/>
          <w:sz w:val="28"/>
          <w:szCs w:val="28"/>
          <w:bdr w:val="none" w:sz="0" w:space="0" w:color="auto" w:frame="1"/>
          <w:lang w:eastAsia="ru-RU"/>
        </w:rPr>
        <w:t xml:space="preserve">по муниципальному контролю </w:t>
      </w:r>
      <w:r w:rsidR="005D7059">
        <w:rPr>
          <w:rFonts w:ascii="Times New Roman" w:hAnsi="Times New Roman" w:cs="Times New Roman"/>
          <w:sz w:val="28"/>
          <w:szCs w:val="28"/>
        </w:rPr>
        <w:t>в сфере благоустройства</w:t>
      </w:r>
      <w:r w:rsidR="005D7059" w:rsidRPr="00A178E9">
        <w:rPr>
          <w:rFonts w:ascii="Times New Roman" w:eastAsia="Times New Roman" w:hAnsi="Times New Roman" w:cs="Times New Roman"/>
          <w:color w:val="000000" w:themeColor="text1"/>
          <w:sz w:val="28"/>
          <w:szCs w:val="28"/>
          <w:bdr w:val="none" w:sz="0" w:space="0" w:color="auto" w:frame="1"/>
          <w:lang w:eastAsia="ru-RU"/>
        </w:rPr>
        <w:t xml:space="preserve">в отношении </w:t>
      </w:r>
      <w:r w:rsidR="005D7059">
        <w:rPr>
          <w:rFonts w:ascii="Times New Roman" w:eastAsia="Times New Roman" w:hAnsi="Times New Roman" w:cs="Times New Roman"/>
          <w:color w:val="000000" w:themeColor="text1"/>
          <w:sz w:val="28"/>
          <w:szCs w:val="28"/>
          <w:bdr w:val="none" w:sz="0" w:space="0" w:color="auto" w:frame="1"/>
          <w:lang w:eastAsia="ru-RU"/>
        </w:rPr>
        <w:t>контролируемых лиц в</w:t>
      </w:r>
      <w:r w:rsidR="005D7059" w:rsidRPr="00A178E9">
        <w:rPr>
          <w:rFonts w:ascii="Times New Roman" w:eastAsia="Times New Roman" w:hAnsi="Times New Roman" w:cs="Times New Roman"/>
          <w:color w:val="000000" w:themeColor="text1"/>
          <w:sz w:val="28"/>
          <w:szCs w:val="28"/>
          <w:bdr w:val="none" w:sz="0" w:space="0" w:color="auto" w:frame="1"/>
          <w:lang w:eastAsia="ru-RU"/>
        </w:rPr>
        <w:t xml:space="preserve"> 20</w:t>
      </w:r>
      <w:r>
        <w:rPr>
          <w:rFonts w:ascii="Times New Roman" w:eastAsia="Times New Roman" w:hAnsi="Times New Roman" w:cs="Times New Roman"/>
          <w:color w:val="000000" w:themeColor="text1"/>
          <w:sz w:val="28"/>
          <w:szCs w:val="28"/>
          <w:bdr w:val="none" w:sz="0" w:space="0" w:color="auto" w:frame="1"/>
          <w:lang w:eastAsia="ru-RU"/>
        </w:rPr>
        <w:t>2</w:t>
      </w:r>
      <w:r w:rsidR="008020E4">
        <w:rPr>
          <w:rFonts w:ascii="Times New Roman" w:eastAsia="Times New Roman" w:hAnsi="Times New Roman" w:cs="Times New Roman"/>
          <w:color w:val="000000" w:themeColor="text1"/>
          <w:sz w:val="28"/>
          <w:szCs w:val="28"/>
          <w:bdr w:val="none" w:sz="0" w:space="0" w:color="auto" w:frame="1"/>
          <w:lang w:eastAsia="ru-RU"/>
        </w:rPr>
        <w:t>3</w:t>
      </w:r>
      <w:r w:rsidR="005D7059">
        <w:rPr>
          <w:rFonts w:ascii="Times New Roman" w:eastAsia="Times New Roman" w:hAnsi="Times New Roman" w:cs="Times New Roman"/>
          <w:color w:val="000000" w:themeColor="text1"/>
          <w:sz w:val="28"/>
          <w:szCs w:val="28"/>
          <w:bdr w:val="none" w:sz="0" w:space="0" w:color="auto" w:frame="1"/>
          <w:lang w:eastAsia="ru-RU"/>
        </w:rPr>
        <w:t>г</w:t>
      </w:r>
      <w:r w:rsidR="005D7059" w:rsidRPr="00A178E9">
        <w:rPr>
          <w:rFonts w:ascii="Times New Roman" w:eastAsia="Times New Roman" w:hAnsi="Times New Roman" w:cs="Times New Roman"/>
          <w:color w:val="000000" w:themeColor="text1"/>
          <w:sz w:val="28"/>
          <w:szCs w:val="28"/>
          <w:bdr w:val="none" w:sz="0" w:space="0" w:color="auto" w:frame="1"/>
          <w:lang w:eastAsia="ru-RU"/>
        </w:rPr>
        <w:t xml:space="preserve"> год</w:t>
      </w:r>
      <w:r w:rsidR="005D7059">
        <w:rPr>
          <w:rFonts w:ascii="Times New Roman" w:eastAsia="Times New Roman" w:hAnsi="Times New Roman" w:cs="Times New Roman"/>
          <w:color w:val="000000" w:themeColor="text1"/>
          <w:sz w:val="28"/>
          <w:szCs w:val="28"/>
          <w:bdr w:val="none" w:sz="0" w:space="0" w:color="auto" w:frame="1"/>
          <w:lang w:eastAsia="ru-RU"/>
        </w:rPr>
        <w:t>у</w:t>
      </w:r>
      <w:r w:rsidR="005D7059" w:rsidRPr="00A178E9">
        <w:rPr>
          <w:rFonts w:ascii="Times New Roman" w:eastAsia="Times New Roman" w:hAnsi="Times New Roman" w:cs="Times New Roman"/>
          <w:color w:val="000000" w:themeColor="text1"/>
          <w:sz w:val="28"/>
          <w:szCs w:val="28"/>
          <w:bdr w:val="none" w:sz="0" w:space="0" w:color="auto" w:frame="1"/>
          <w:lang w:eastAsia="ru-RU"/>
        </w:rPr>
        <w:t xml:space="preserve"> не осуществлялись.</w:t>
      </w:r>
    </w:p>
    <w:p w:rsidR="005D7059" w:rsidRPr="005D7059" w:rsidRDefault="005D7059" w:rsidP="005D7059">
      <w:pPr>
        <w:spacing w:line="240" w:lineRule="auto"/>
        <w:contextualSpacing/>
        <w:jc w:val="both"/>
        <w:rPr>
          <w:rFonts w:ascii="Times New Roman" w:hAnsi="Times New Roman" w:cs="Times New Roman"/>
          <w:sz w:val="28"/>
          <w:szCs w:val="28"/>
        </w:rPr>
      </w:pPr>
    </w:p>
    <w:p w:rsidR="00C762E0" w:rsidRPr="005D7059" w:rsidRDefault="00C762E0" w:rsidP="005D7059">
      <w:pPr>
        <w:shd w:val="clear" w:color="auto" w:fill="FFFFFF"/>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p>
    <w:sectPr w:rsidR="00C762E0" w:rsidRPr="005D7059" w:rsidSect="00FD0FE7">
      <w:pgSz w:w="11906" w:h="16838"/>
      <w:pgMar w:top="709" w:right="850" w:bottom="28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82AF3"/>
    <w:multiLevelType w:val="multilevel"/>
    <w:tmpl w:val="9B9677E6"/>
    <w:lvl w:ilvl="0">
      <w:start w:val="1"/>
      <w:numFmt w:val="bullet"/>
      <w:lvlText w:val=""/>
      <w:lvlJc w:val="left"/>
      <w:pPr>
        <w:tabs>
          <w:tab w:val="num" w:pos="8866"/>
        </w:tabs>
        <w:ind w:left="8866" w:hanging="360"/>
      </w:pPr>
      <w:rPr>
        <w:rFonts w:ascii="Symbol" w:hAnsi="Symbol" w:hint="default"/>
        <w:sz w:val="20"/>
      </w:rPr>
    </w:lvl>
    <w:lvl w:ilvl="1" w:tentative="1">
      <w:start w:val="1"/>
      <w:numFmt w:val="bullet"/>
      <w:lvlText w:val="o"/>
      <w:lvlJc w:val="left"/>
      <w:pPr>
        <w:tabs>
          <w:tab w:val="num" w:pos="9586"/>
        </w:tabs>
        <w:ind w:left="9586" w:hanging="360"/>
      </w:pPr>
      <w:rPr>
        <w:rFonts w:ascii="Courier New" w:hAnsi="Courier New" w:hint="default"/>
        <w:sz w:val="20"/>
      </w:rPr>
    </w:lvl>
    <w:lvl w:ilvl="2" w:tentative="1">
      <w:start w:val="1"/>
      <w:numFmt w:val="bullet"/>
      <w:lvlText w:val=""/>
      <w:lvlJc w:val="left"/>
      <w:pPr>
        <w:tabs>
          <w:tab w:val="num" w:pos="10306"/>
        </w:tabs>
        <w:ind w:left="10306" w:hanging="360"/>
      </w:pPr>
      <w:rPr>
        <w:rFonts w:ascii="Wingdings" w:hAnsi="Wingdings" w:hint="default"/>
        <w:sz w:val="20"/>
      </w:rPr>
    </w:lvl>
    <w:lvl w:ilvl="3" w:tentative="1">
      <w:start w:val="1"/>
      <w:numFmt w:val="bullet"/>
      <w:lvlText w:val=""/>
      <w:lvlJc w:val="left"/>
      <w:pPr>
        <w:tabs>
          <w:tab w:val="num" w:pos="11026"/>
        </w:tabs>
        <w:ind w:left="11026" w:hanging="360"/>
      </w:pPr>
      <w:rPr>
        <w:rFonts w:ascii="Wingdings" w:hAnsi="Wingdings" w:hint="default"/>
        <w:sz w:val="20"/>
      </w:rPr>
    </w:lvl>
    <w:lvl w:ilvl="4" w:tentative="1">
      <w:start w:val="1"/>
      <w:numFmt w:val="bullet"/>
      <w:lvlText w:val=""/>
      <w:lvlJc w:val="left"/>
      <w:pPr>
        <w:tabs>
          <w:tab w:val="num" w:pos="11746"/>
        </w:tabs>
        <w:ind w:left="11746" w:hanging="360"/>
      </w:pPr>
      <w:rPr>
        <w:rFonts w:ascii="Wingdings" w:hAnsi="Wingdings" w:hint="default"/>
        <w:sz w:val="20"/>
      </w:rPr>
    </w:lvl>
    <w:lvl w:ilvl="5" w:tentative="1">
      <w:start w:val="1"/>
      <w:numFmt w:val="bullet"/>
      <w:lvlText w:val=""/>
      <w:lvlJc w:val="left"/>
      <w:pPr>
        <w:tabs>
          <w:tab w:val="num" w:pos="12466"/>
        </w:tabs>
        <w:ind w:left="12466" w:hanging="360"/>
      </w:pPr>
      <w:rPr>
        <w:rFonts w:ascii="Wingdings" w:hAnsi="Wingdings" w:hint="default"/>
        <w:sz w:val="20"/>
      </w:rPr>
    </w:lvl>
    <w:lvl w:ilvl="6" w:tentative="1">
      <w:start w:val="1"/>
      <w:numFmt w:val="bullet"/>
      <w:lvlText w:val=""/>
      <w:lvlJc w:val="left"/>
      <w:pPr>
        <w:tabs>
          <w:tab w:val="num" w:pos="13186"/>
        </w:tabs>
        <w:ind w:left="13186" w:hanging="360"/>
      </w:pPr>
      <w:rPr>
        <w:rFonts w:ascii="Wingdings" w:hAnsi="Wingdings" w:hint="default"/>
        <w:sz w:val="20"/>
      </w:rPr>
    </w:lvl>
    <w:lvl w:ilvl="7" w:tentative="1">
      <w:start w:val="1"/>
      <w:numFmt w:val="bullet"/>
      <w:lvlText w:val=""/>
      <w:lvlJc w:val="left"/>
      <w:pPr>
        <w:tabs>
          <w:tab w:val="num" w:pos="13906"/>
        </w:tabs>
        <w:ind w:left="13906" w:hanging="360"/>
      </w:pPr>
      <w:rPr>
        <w:rFonts w:ascii="Wingdings" w:hAnsi="Wingdings" w:hint="default"/>
        <w:sz w:val="20"/>
      </w:rPr>
    </w:lvl>
    <w:lvl w:ilvl="8" w:tentative="1">
      <w:start w:val="1"/>
      <w:numFmt w:val="bullet"/>
      <w:lvlText w:val=""/>
      <w:lvlJc w:val="left"/>
      <w:pPr>
        <w:tabs>
          <w:tab w:val="num" w:pos="14626"/>
        </w:tabs>
        <w:ind w:left="14626" w:hanging="360"/>
      </w:pPr>
      <w:rPr>
        <w:rFonts w:ascii="Wingdings" w:hAnsi="Wingdings" w:hint="default"/>
        <w:sz w:val="20"/>
      </w:rPr>
    </w:lvl>
  </w:abstractNum>
  <w:abstractNum w:abstractNumId="1">
    <w:nsid w:val="2CD05D1C"/>
    <w:multiLevelType w:val="multilevel"/>
    <w:tmpl w:val="314CA22A"/>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481642D"/>
    <w:multiLevelType w:val="multilevel"/>
    <w:tmpl w:val="C6EE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3F09"/>
    <w:rsid w:val="0006737C"/>
    <w:rsid w:val="001D7E15"/>
    <w:rsid w:val="0021504F"/>
    <w:rsid w:val="002B3902"/>
    <w:rsid w:val="00334810"/>
    <w:rsid w:val="0033581D"/>
    <w:rsid w:val="003A33AD"/>
    <w:rsid w:val="00407EAD"/>
    <w:rsid w:val="00422775"/>
    <w:rsid w:val="00425506"/>
    <w:rsid w:val="00486964"/>
    <w:rsid w:val="004B3ED9"/>
    <w:rsid w:val="00512275"/>
    <w:rsid w:val="00513FE3"/>
    <w:rsid w:val="005D7059"/>
    <w:rsid w:val="006055B5"/>
    <w:rsid w:val="00612573"/>
    <w:rsid w:val="006F40FA"/>
    <w:rsid w:val="00711111"/>
    <w:rsid w:val="00722EFE"/>
    <w:rsid w:val="00783614"/>
    <w:rsid w:val="007A3363"/>
    <w:rsid w:val="007A7AFF"/>
    <w:rsid w:val="007E44F7"/>
    <w:rsid w:val="007F2756"/>
    <w:rsid w:val="008020E4"/>
    <w:rsid w:val="00815B1F"/>
    <w:rsid w:val="008435A4"/>
    <w:rsid w:val="008774B5"/>
    <w:rsid w:val="009112A8"/>
    <w:rsid w:val="009670E5"/>
    <w:rsid w:val="009C6EB0"/>
    <w:rsid w:val="00A162D5"/>
    <w:rsid w:val="00A178E9"/>
    <w:rsid w:val="00A90C02"/>
    <w:rsid w:val="00AC7625"/>
    <w:rsid w:val="00AE7755"/>
    <w:rsid w:val="00C10F20"/>
    <w:rsid w:val="00C762E0"/>
    <w:rsid w:val="00CA2301"/>
    <w:rsid w:val="00CD7122"/>
    <w:rsid w:val="00CF5053"/>
    <w:rsid w:val="00D0355C"/>
    <w:rsid w:val="00D054C8"/>
    <w:rsid w:val="00D74F3C"/>
    <w:rsid w:val="00D93694"/>
    <w:rsid w:val="00E81D45"/>
    <w:rsid w:val="00E83F09"/>
    <w:rsid w:val="00EA6C5C"/>
    <w:rsid w:val="00F9329D"/>
    <w:rsid w:val="00FB5B39"/>
    <w:rsid w:val="00FC7CBD"/>
    <w:rsid w:val="00FD0FE7"/>
    <w:rsid w:val="00FE49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E15"/>
  </w:style>
  <w:style w:type="paragraph" w:styleId="1">
    <w:name w:val="heading 1"/>
    <w:basedOn w:val="a"/>
    <w:link w:val="10"/>
    <w:uiPriority w:val="9"/>
    <w:qFormat/>
    <w:rsid w:val="00E83F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83F0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3F0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83F09"/>
    <w:rPr>
      <w:rFonts w:ascii="Times New Roman" w:eastAsia="Times New Roman" w:hAnsi="Times New Roman" w:cs="Times New Roman"/>
      <w:b/>
      <w:bCs/>
      <w:sz w:val="36"/>
      <w:szCs w:val="36"/>
      <w:lang w:eastAsia="ru-RU"/>
    </w:rPr>
  </w:style>
  <w:style w:type="character" w:customStyle="1" w:styleId="showhere">
    <w:name w:val="showhere"/>
    <w:basedOn w:val="a0"/>
    <w:rsid w:val="00E83F09"/>
  </w:style>
  <w:style w:type="character" w:styleId="a3">
    <w:name w:val="Hyperlink"/>
    <w:basedOn w:val="a0"/>
    <w:uiPriority w:val="99"/>
    <w:semiHidden/>
    <w:unhideWhenUsed/>
    <w:rsid w:val="00E83F09"/>
    <w:rPr>
      <w:color w:val="0000FF"/>
      <w:u w:val="single"/>
    </w:rPr>
  </w:style>
  <w:style w:type="paragraph" w:styleId="a4">
    <w:name w:val="Normal (Web)"/>
    <w:basedOn w:val="a"/>
    <w:uiPriority w:val="99"/>
    <w:semiHidden/>
    <w:unhideWhenUsed/>
    <w:rsid w:val="00E83F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83F09"/>
    <w:rPr>
      <w:b/>
      <w:bCs/>
    </w:rPr>
  </w:style>
  <w:style w:type="paragraph" w:styleId="a6">
    <w:name w:val="Balloon Text"/>
    <w:basedOn w:val="a"/>
    <w:link w:val="a7"/>
    <w:uiPriority w:val="99"/>
    <w:semiHidden/>
    <w:unhideWhenUsed/>
    <w:rsid w:val="00E83F0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83F09"/>
    <w:rPr>
      <w:rFonts w:ascii="Tahoma" w:hAnsi="Tahoma" w:cs="Tahoma"/>
      <w:sz w:val="16"/>
      <w:szCs w:val="16"/>
    </w:rPr>
  </w:style>
  <w:style w:type="paragraph" w:customStyle="1" w:styleId="ConsPlusNormal">
    <w:name w:val="ConsPlusNormal"/>
    <w:uiPriority w:val="99"/>
    <w:rsid w:val="00783614"/>
    <w:pPr>
      <w:widowControl w:val="0"/>
      <w:suppressAutoHyphens/>
      <w:autoSpaceDE w:val="0"/>
      <w:spacing w:after="0" w:line="240" w:lineRule="auto"/>
      <w:ind w:firstLine="720"/>
      <w:jc w:val="both"/>
    </w:pPr>
    <w:rPr>
      <w:rFonts w:ascii="Arial" w:eastAsia="Times New Roman" w:hAnsi="Arial" w:cs="Arial"/>
      <w:sz w:val="20"/>
      <w:szCs w:val="20"/>
      <w:lang w:eastAsia="ar-SA"/>
    </w:rPr>
  </w:style>
  <w:style w:type="paragraph" w:styleId="a8">
    <w:name w:val="List Paragraph"/>
    <w:basedOn w:val="a"/>
    <w:uiPriority w:val="34"/>
    <w:qFormat/>
    <w:rsid w:val="00AE7755"/>
    <w:pPr>
      <w:ind w:left="720"/>
      <w:contextualSpacing/>
    </w:pPr>
  </w:style>
  <w:style w:type="paragraph" w:styleId="21">
    <w:name w:val="Body Text 2"/>
    <w:basedOn w:val="a"/>
    <w:link w:val="22"/>
    <w:uiPriority w:val="99"/>
    <w:unhideWhenUsed/>
    <w:rsid w:val="005D705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5D7059"/>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12134950">
      <w:bodyDiv w:val="1"/>
      <w:marLeft w:val="0"/>
      <w:marRight w:val="0"/>
      <w:marTop w:val="0"/>
      <w:marBottom w:val="0"/>
      <w:divBdr>
        <w:top w:val="none" w:sz="0" w:space="0" w:color="auto"/>
        <w:left w:val="none" w:sz="0" w:space="0" w:color="auto"/>
        <w:bottom w:val="none" w:sz="0" w:space="0" w:color="auto"/>
        <w:right w:val="none" w:sz="0" w:space="0" w:color="auto"/>
      </w:divBdr>
    </w:div>
    <w:div w:id="1387338294">
      <w:bodyDiv w:val="1"/>
      <w:marLeft w:val="0"/>
      <w:marRight w:val="0"/>
      <w:marTop w:val="0"/>
      <w:marBottom w:val="0"/>
      <w:divBdr>
        <w:top w:val="none" w:sz="0" w:space="0" w:color="auto"/>
        <w:left w:val="none" w:sz="0" w:space="0" w:color="auto"/>
        <w:bottom w:val="none" w:sz="0" w:space="0" w:color="auto"/>
        <w:right w:val="none" w:sz="0" w:space="0" w:color="auto"/>
      </w:divBdr>
      <w:divsChild>
        <w:div w:id="372776294">
          <w:marLeft w:val="0"/>
          <w:marRight w:val="0"/>
          <w:marTop w:val="450"/>
          <w:marBottom w:val="0"/>
          <w:divBdr>
            <w:top w:val="none" w:sz="0" w:space="0" w:color="auto"/>
            <w:left w:val="none" w:sz="0" w:space="0" w:color="auto"/>
            <w:bottom w:val="none" w:sz="0" w:space="0" w:color="auto"/>
            <w:right w:val="none" w:sz="0" w:space="0" w:color="auto"/>
          </w:divBdr>
          <w:divsChild>
            <w:div w:id="398289899">
              <w:marLeft w:val="0"/>
              <w:marRight w:val="0"/>
              <w:marTop w:val="0"/>
              <w:marBottom w:val="0"/>
              <w:divBdr>
                <w:top w:val="none" w:sz="0" w:space="0" w:color="auto"/>
                <w:left w:val="none" w:sz="0" w:space="0" w:color="auto"/>
                <w:bottom w:val="none" w:sz="0" w:space="0" w:color="auto"/>
                <w:right w:val="none" w:sz="0" w:space="0" w:color="auto"/>
              </w:divBdr>
            </w:div>
            <w:div w:id="833254222">
              <w:marLeft w:val="0"/>
              <w:marRight w:val="0"/>
              <w:marTop w:val="0"/>
              <w:marBottom w:val="180"/>
              <w:divBdr>
                <w:top w:val="none" w:sz="0" w:space="0" w:color="auto"/>
                <w:left w:val="none" w:sz="0" w:space="0" w:color="auto"/>
                <w:bottom w:val="none" w:sz="0" w:space="0" w:color="auto"/>
                <w:right w:val="none" w:sz="0" w:space="0" w:color="auto"/>
              </w:divBdr>
            </w:div>
            <w:div w:id="858160627">
              <w:marLeft w:val="0"/>
              <w:marRight w:val="0"/>
              <w:marTop w:val="0"/>
              <w:marBottom w:val="0"/>
              <w:divBdr>
                <w:top w:val="none" w:sz="0" w:space="0" w:color="auto"/>
                <w:left w:val="none" w:sz="0" w:space="0" w:color="auto"/>
                <w:bottom w:val="none" w:sz="0" w:space="0" w:color="auto"/>
                <w:right w:val="none" w:sz="0" w:space="0" w:color="auto"/>
              </w:divBdr>
            </w:div>
            <w:div w:id="1404839209">
              <w:marLeft w:val="0"/>
              <w:marRight w:val="0"/>
              <w:marTop w:val="0"/>
              <w:marBottom w:val="0"/>
              <w:divBdr>
                <w:top w:val="none" w:sz="0" w:space="0" w:color="auto"/>
                <w:left w:val="none" w:sz="0" w:space="0" w:color="auto"/>
                <w:bottom w:val="none" w:sz="0" w:space="0" w:color="auto"/>
                <w:right w:val="none" w:sz="0" w:space="0" w:color="auto"/>
              </w:divBdr>
            </w:div>
          </w:divsChild>
        </w:div>
        <w:div w:id="886064782">
          <w:marLeft w:val="0"/>
          <w:marRight w:val="0"/>
          <w:marTop w:val="0"/>
          <w:marBottom w:val="0"/>
          <w:divBdr>
            <w:top w:val="none" w:sz="0" w:space="0" w:color="auto"/>
            <w:left w:val="none" w:sz="0" w:space="0" w:color="auto"/>
            <w:bottom w:val="none" w:sz="0" w:space="0" w:color="auto"/>
            <w:right w:val="none" w:sz="0" w:space="0" w:color="auto"/>
          </w:divBdr>
          <w:divsChild>
            <w:div w:id="1067267551">
              <w:marLeft w:val="0"/>
              <w:marRight w:val="0"/>
              <w:marTop w:val="300"/>
              <w:marBottom w:val="1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387507c3-b80d-4c0d-9291-8cdc81673f2b.html" TargetMode="External"/><Relationship Id="rId3" Type="http://schemas.openxmlformats.org/officeDocument/2006/relationships/settings" Target="settings.xml"/><Relationship Id="rId7" Type="http://schemas.openxmlformats.org/officeDocument/2006/relationships/hyperlink" Target="http://nla-service.minjust.ru:8080/rnla-links/ws/content/act/9cf2f1c3-393d-4051-a52d-9923b0e51c0c.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la-service.minjust.ru:8080/rnla-links/ws/content/act/15d4560c-d530-4955-bf7e-f734337ae80b.html" TargetMode="External"/><Relationship Id="rId11" Type="http://schemas.openxmlformats.org/officeDocument/2006/relationships/theme" Target="theme/theme1.xml"/><Relationship Id="rId5" Type="http://schemas.openxmlformats.org/officeDocument/2006/relationships/hyperlink" Target="http://kologrivpos.ru/proverki/408-obobshchenie-praktiki-osushchestvleniya-munitsipalnogo-kontrolya-v-sootvetstvuyushchikh-sferakh-deyatelnosti-za-2018-go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la-service.minjust.ru:8080/rnla-links/ws/content/act/c351fa7f-3731-467c-9a38-00ce2ecbe6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3415</Words>
  <Characters>19471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22841</CharactersWithSpaces>
  <SharedDoc>false</SharedDoc>
  <HLinks>
    <vt:vector size="24" baseType="variant">
      <vt:variant>
        <vt:i4>3539040</vt:i4>
      </vt:variant>
      <vt:variant>
        <vt:i4>9</vt:i4>
      </vt:variant>
      <vt:variant>
        <vt:i4>0</vt:i4>
      </vt:variant>
      <vt:variant>
        <vt:i4>5</vt:i4>
      </vt:variant>
      <vt:variant>
        <vt:lpwstr>consultantplus://offline/main?base=LAW;n=112800;fld=134;dst=100023</vt:lpwstr>
      </vt:variant>
      <vt:variant>
        <vt:lpwstr/>
      </vt:variant>
      <vt:variant>
        <vt:i4>3539040</vt:i4>
      </vt:variant>
      <vt:variant>
        <vt:i4>6</vt:i4>
      </vt:variant>
      <vt:variant>
        <vt:i4>0</vt:i4>
      </vt:variant>
      <vt:variant>
        <vt:i4>5</vt:i4>
      </vt:variant>
      <vt:variant>
        <vt:lpwstr>consultantplus://offline/main?base=LAW;n=112800;fld=134;dst=100023</vt:lpwstr>
      </vt:variant>
      <vt:variant>
        <vt:lpwstr/>
      </vt:variant>
      <vt:variant>
        <vt:i4>25</vt:i4>
      </vt:variant>
      <vt:variant>
        <vt:i4>3</vt:i4>
      </vt:variant>
      <vt:variant>
        <vt:i4>0</vt:i4>
      </vt:variant>
      <vt:variant>
        <vt:i4>5</vt:i4>
      </vt:variant>
      <vt:variant>
        <vt:lpwstr>consultantplus://offline/main?base=RLAW154;n=14632;fld=134;dst=100045</vt:lpwstr>
      </vt:variant>
      <vt:variant>
        <vt:lpwstr/>
      </vt:variant>
      <vt:variant>
        <vt:i4>8126522</vt:i4>
      </vt:variant>
      <vt:variant>
        <vt:i4>0</vt:i4>
      </vt:variant>
      <vt:variant>
        <vt:i4>0</vt:i4>
      </vt:variant>
      <vt:variant>
        <vt:i4>5</vt:i4>
      </vt:variant>
      <vt:variant>
        <vt:lpwstr>http://kologrivpos.ru/proverki/408-obobshchenie-praktiki-osushchestvleniya-munitsipalnogo-kontrolya-v-sootvetstvuyushchikh-sferakh-deyatelnosti-za-2018-god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Марьино</cp:lastModifiedBy>
  <cp:revision>2</cp:revision>
  <dcterms:created xsi:type="dcterms:W3CDTF">2024-03-04T07:40:00Z</dcterms:created>
  <dcterms:modified xsi:type="dcterms:W3CDTF">2024-03-04T07:40:00Z</dcterms:modified>
</cp:coreProperties>
</file>