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D2" w:rsidRPr="00BB40F1" w:rsidRDefault="00474BD2" w:rsidP="00474BD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BB40F1">
        <w:rPr>
          <w:b/>
          <w:bCs/>
          <w:color w:val="auto"/>
          <w:sz w:val="28"/>
          <w:szCs w:val="28"/>
        </w:rPr>
        <w:t>Доклад</w:t>
      </w:r>
    </w:p>
    <w:p w:rsidR="00474BD2" w:rsidRPr="00BB40F1" w:rsidRDefault="00474BD2" w:rsidP="00474BD2">
      <w:pPr>
        <w:pStyle w:val="Default"/>
        <w:ind w:right="-1"/>
        <w:jc w:val="center"/>
        <w:rPr>
          <w:b/>
          <w:sz w:val="28"/>
          <w:szCs w:val="28"/>
        </w:rPr>
      </w:pPr>
      <w:r w:rsidRPr="00BB40F1">
        <w:rPr>
          <w:b/>
          <w:bCs/>
          <w:color w:val="auto"/>
          <w:sz w:val="28"/>
          <w:szCs w:val="28"/>
        </w:rPr>
        <w:t xml:space="preserve">«Состояние и развитие конкурентной среды на рынке товаров и услуг Новоторъяльского муниципального района </w:t>
      </w:r>
      <w:r w:rsidRPr="00BB40F1">
        <w:rPr>
          <w:b/>
          <w:sz w:val="28"/>
          <w:szCs w:val="28"/>
        </w:rPr>
        <w:t xml:space="preserve">Республики Марий Эл </w:t>
      </w:r>
    </w:p>
    <w:p w:rsidR="00474BD2" w:rsidRPr="00BB40F1" w:rsidRDefault="00474BD2" w:rsidP="00474BD2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BB40F1">
        <w:rPr>
          <w:b/>
          <w:sz w:val="28"/>
          <w:szCs w:val="28"/>
        </w:rPr>
        <w:t>за 2</w:t>
      </w:r>
      <w:r w:rsidR="00BB40F1" w:rsidRPr="00BB40F1">
        <w:rPr>
          <w:b/>
          <w:sz w:val="28"/>
          <w:szCs w:val="28"/>
        </w:rPr>
        <w:t>02</w:t>
      </w:r>
      <w:r w:rsidR="00051A94">
        <w:rPr>
          <w:b/>
          <w:sz w:val="28"/>
          <w:szCs w:val="28"/>
        </w:rPr>
        <w:t>2</w:t>
      </w:r>
      <w:r w:rsidRPr="00BB40F1">
        <w:rPr>
          <w:b/>
          <w:sz w:val="28"/>
          <w:szCs w:val="28"/>
        </w:rPr>
        <w:t xml:space="preserve"> год</w:t>
      </w:r>
      <w:r w:rsidRPr="00BB40F1">
        <w:rPr>
          <w:b/>
          <w:bCs/>
          <w:color w:val="auto"/>
          <w:sz w:val="28"/>
          <w:szCs w:val="28"/>
        </w:rPr>
        <w:t>»</w:t>
      </w:r>
    </w:p>
    <w:p w:rsidR="00B6107C" w:rsidRPr="00BB40F1" w:rsidRDefault="00B6107C">
      <w:pPr>
        <w:rPr>
          <w:sz w:val="28"/>
          <w:szCs w:val="28"/>
          <w:highlight w:val="yellow"/>
        </w:rPr>
      </w:pPr>
    </w:p>
    <w:p w:rsidR="00BB40F1" w:rsidRDefault="00BB40F1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474BD2" w:rsidRPr="00BB40F1" w:rsidRDefault="00474BD2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>Развитие конкуренции – важный и необходимый шаг к формированию здоровой экономики района, а также к снижению цен и повышению качества продукции и услуг за счет состязательности участников рынка.</w:t>
      </w:r>
    </w:p>
    <w:p w:rsidR="00474BD2" w:rsidRPr="00BB40F1" w:rsidRDefault="00474BD2" w:rsidP="00474BD2">
      <w:pPr>
        <w:ind w:firstLine="708"/>
        <w:jc w:val="both"/>
        <w:rPr>
          <w:bCs/>
          <w:sz w:val="28"/>
          <w:szCs w:val="28"/>
        </w:rPr>
      </w:pPr>
      <w:r w:rsidRPr="00BB40F1">
        <w:rPr>
          <w:bCs/>
          <w:sz w:val="28"/>
          <w:szCs w:val="28"/>
        </w:rPr>
        <w:t xml:space="preserve">В основе современной рыночной экономики лежит </w:t>
      </w:r>
      <w:r w:rsidR="00BB40F1" w:rsidRPr="00BB40F1">
        <w:rPr>
          <w:bCs/>
          <w:sz w:val="28"/>
          <w:szCs w:val="28"/>
        </w:rPr>
        <w:br/>
      </w:r>
      <w:r w:rsidRPr="00BB40F1">
        <w:rPr>
          <w:bCs/>
          <w:sz w:val="28"/>
          <w:szCs w:val="28"/>
        </w:rPr>
        <w:t>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товарном рынке.</w:t>
      </w:r>
    </w:p>
    <w:p w:rsidR="00474BD2" w:rsidRPr="00BB40F1" w:rsidRDefault="00474BD2" w:rsidP="00474BD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40F1">
        <w:rPr>
          <w:rFonts w:eastAsia="Calibri"/>
          <w:sz w:val="28"/>
          <w:szCs w:val="28"/>
          <w:lang w:eastAsia="en-US"/>
        </w:rPr>
        <w:t>Отделом экономики и муниципальных закупок администрации Новоторъяльского муниципального района Республики Марий Эл с целью исполнения Соглашения от 18 ноября 2019г. между министерством промышленности, экономического развития и торговли Республики Марий Эл и администрацией Новоторъяльского муниципального района Республики Марий Эл подготовлен доклад «Состояние и развитие конкурентной среды на рынках товаров, работ и услуг  Новоторъяльского муниципального района Республики Марий Эл за 20</w:t>
      </w:r>
      <w:r w:rsidR="00051A94">
        <w:rPr>
          <w:rFonts w:eastAsia="Calibri"/>
          <w:sz w:val="28"/>
          <w:szCs w:val="28"/>
          <w:lang w:eastAsia="en-US"/>
        </w:rPr>
        <w:t>22</w:t>
      </w:r>
      <w:r w:rsidRPr="00BB40F1">
        <w:rPr>
          <w:rFonts w:eastAsia="Calibri"/>
          <w:sz w:val="28"/>
          <w:szCs w:val="28"/>
          <w:lang w:eastAsia="en-US"/>
        </w:rPr>
        <w:t xml:space="preserve"> год</w:t>
      </w:r>
      <w:proofErr w:type="gramEnd"/>
      <w:r w:rsidRPr="00BB40F1">
        <w:rPr>
          <w:rFonts w:eastAsia="Calibri"/>
          <w:sz w:val="28"/>
          <w:szCs w:val="28"/>
          <w:lang w:eastAsia="en-US"/>
        </w:rPr>
        <w:t>» (далее – Доклад).</w:t>
      </w:r>
    </w:p>
    <w:p w:rsidR="00474BD2" w:rsidRPr="00BB40F1" w:rsidRDefault="00474BD2" w:rsidP="00474BD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Новоторъяльском муниципальном районе.</w:t>
      </w:r>
    </w:p>
    <w:p w:rsidR="00474BD2" w:rsidRPr="00BB40F1" w:rsidRDefault="00474BD2" w:rsidP="00474BD2">
      <w:pPr>
        <w:ind w:firstLine="709"/>
        <w:jc w:val="both"/>
        <w:rPr>
          <w:sz w:val="28"/>
          <w:szCs w:val="28"/>
        </w:rPr>
      </w:pPr>
      <w:r w:rsidRPr="00BB40F1">
        <w:rPr>
          <w:sz w:val="28"/>
          <w:szCs w:val="28"/>
        </w:rPr>
        <w:t>В Докладе приведен анализ состояния конкурентной среды в Новоторъяльском муниципальном районе по итогам 20</w:t>
      </w:r>
      <w:r w:rsidR="00BB40F1" w:rsidRPr="00BB40F1">
        <w:rPr>
          <w:sz w:val="28"/>
          <w:szCs w:val="28"/>
        </w:rPr>
        <w:t>2</w:t>
      </w:r>
      <w:r w:rsidR="00051A94">
        <w:rPr>
          <w:sz w:val="28"/>
          <w:szCs w:val="28"/>
        </w:rPr>
        <w:t>2</w:t>
      </w:r>
      <w:r w:rsidRPr="00BB40F1">
        <w:rPr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Новоторъяльского муниципального района Республики Марий Эл.</w:t>
      </w:r>
    </w:p>
    <w:p w:rsidR="00474BD2" w:rsidRPr="00BB40F1" w:rsidRDefault="00474BD2" w:rsidP="00474BD2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BB40F1">
        <w:rPr>
          <w:sz w:val="28"/>
          <w:szCs w:val="28"/>
        </w:rPr>
        <w:t>Целями развития конкуренции на территории Новоторъяльского муниципального района Республики Марий Эл являются: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Устранение барьеров для создания бизнеса в районе.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lastRenderedPageBreak/>
        <w:t>Рост уровня удовлетворенности населения Новоторъяльского муниципального района Республики Марий Эл качеством предоставляемых услуг в приоритетных и социально значимых отраслях.</w:t>
      </w:r>
    </w:p>
    <w:p w:rsidR="00474BD2" w:rsidRPr="00BB40F1" w:rsidRDefault="00474BD2" w:rsidP="00474BD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40F1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4BD2" w:rsidRPr="00BB40F1" w:rsidRDefault="00474BD2" w:rsidP="00474BD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74BD2" w:rsidRPr="00BB40F1" w:rsidRDefault="00474BD2" w:rsidP="00474B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B40F1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474BD2" w:rsidRPr="00BB40F1" w:rsidRDefault="00474BD2" w:rsidP="00474BD2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>Внедрение  Стандарта развития конкуренции на территории Новоторъяльского муниципального района Республики Марий Эл</w:t>
      </w:r>
      <w:r w:rsidR="00D3185A" w:rsidRPr="00BB40F1">
        <w:rPr>
          <w:rFonts w:eastAsia="Calibri"/>
          <w:sz w:val="28"/>
          <w:szCs w:val="28"/>
          <w:lang w:eastAsia="en-US"/>
        </w:rPr>
        <w:t xml:space="preserve"> осуществляется в соответствии</w:t>
      </w:r>
      <w:r w:rsidRPr="00BB40F1">
        <w:rPr>
          <w:rFonts w:eastAsia="Calibri"/>
          <w:sz w:val="28"/>
          <w:szCs w:val="28"/>
          <w:lang w:eastAsia="en-US"/>
        </w:rPr>
        <w:t>:</w:t>
      </w:r>
    </w:p>
    <w:p w:rsidR="00BB40F1" w:rsidRDefault="00474BD2" w:rsidP="00BB40F1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40F1">
        <w:rPr>
          <w:rFonts w:eastAsia="Calibri"/>
          <w:sz w:val="28"/>
          <w:szCs w:val="28"/>
          <w:lang w:eastAsia="en-US"/>
        </w:rPr>
        <w:t xml:space="preserve">- Распоряжением Правительства Российской Федерации от 17 апреля 2019г. № 768-р «Об утверждении стандарта развития конкуренции в </w:t>
      </w:r>
      <w:r w:rsidR="00BB40F1">
        <w:rPr>
          <w:rFonts w:eastAsia="Calibri"/>
          <w:sz w:val="28"/>
          <w:szCs w:val="28"/>
          <w:lang w:eastAsia="en-US"/>
        </w:rPr>
        <w:t>субъектах Российской Федерации»;</w:t>
      </w:r>
    </w:p>
    <w:p w:rsidR="00014242" w:rsidRPr="00051A94" w:rsidRDefault="00BB40F1" w:rsidP="00064FCA">
      <w:pPr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51A94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064FCA" w:rsidRPr="00051A94">
        <w:rPr>
          <w:sz w:val="28"/>
          <w:szCs w:val="28"/>
        </w:rPr>
        <w:t xml:space="preserve"> Новоторъяльского муниципального района Республики Марий Эл</w:t>
      </w:r>
      <w:r w:rsidR="00064FCA" w:rsidRPr="00051A94">
        <w:t xml:space="preserve"> </w:t>
      </w:r>
      <w:r w:rsidR="00064FCA" w:rsidRPr="00051A94">
        <w:rPr>
          <w:sz w:val="28"/>
          <w:szCs w:val="28"/>
        </w:rPr>
        <w:t>от 23 апреля 2020 г. № 175 «Об утверждении перечня товарных рынков для содействия развитию конкуренции в Новоторъяльском муниципальном районе Республики Марий Эл на период 2020-2022 годов».</w:t>
      </w:r>
    </w:p>
    <w:p w:rsidR="00064FCA" w:rsidRPr="00BB40F1" w:rsidRDefault="00064FCA" w:rsidP="00BB40F1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4242" w:rsidRPr="00064FCA" w:rsidRDefault="00014242" w:rsidP="0001424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64FCA">
        <w:rPr>
          <w:rFonts w:ascii="Times New Roman" w:hAnsi="Times New Roman"/>
          <w:b/>
          <w:sz w:val="28"/>
          <w:szCs w:val="28"/>
        </w:rPr>
        <w:t>Деятельность администрации Новоторъяльского муниципального района  по внедрению Стандарта развития конкуренции  и развитию конкурентной среды за отчетный год</w:t>
      </w:r>
    </w:p>
    <w:p w:rsidR="00014242" w:rsidRPr="00064FCA" w:rsidRDefault="00014242" w:rsidP="000142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4FCA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ходе  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>реализации внедрения Стандарта в Новоторъяльском муниципальном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64FCA">
        <w:rPr>
          <w:rFonts w:ascii="Times New Roman" w:hAnsi="Times New Roman"/>
          <w:sz w:val="28"/>
          <w:szCs w:val="28"/>
        </w:rPr>
        <w:t xml:space="preserve"> районе Республики Марий Эл размещена на официальном </w:t>
      </w:r>
      <w:r w:rsidR="00064FCA" w:rsidRPr="00064FCA">
        <w:rPr>
          <w:rFonts w:ascii="Times New Roman" w:hAnsi="Times New Roman"/>
          <w:sz w:val="28"/>
          <w:szCs w:val="28"/>
        </w:rPr>
        <w:br/>
      </w:r>
      <w:r w:rsidRPr="00051A94">
        <w:rPr>
          <w:rFonts w:ascii="Times New Roman" w:hAnsi="Times New Roman"/>
          <w:sz w:val="28"/>
          <w:szCs w:val="28"/>
        </w:rPr>
        <w:t xml:space="preserve">сайте администрации Новоторъяльского муниципального </w:t>
      </w:r>
      <w:r w:rsidR="00064FCA" w:rsidRPr="00051A94">
        <w:rPr>
          <w:rFonts w:ascii="Times New Roman" w:hAnsi="Times New Roman"/>
          <w:sz w:val="28"/>
          <w:szCs w:val="28"/>
        </w:rPr>
        <w:br/>
      </w:r>
      <w:r w:rsidRPr="00051A94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Интернет:</w:t>
      </w:r>
      <w:r w:rsidR="00064FCA" w:rsidRPr="00051A94">
        <w:rPr>
          <w:rFonts w:ascii="Times New Roman" w:hAnsi="Times New Roman"/>
          <w:sz w:val="28"/>
          <w:szCs w:val="28"/>
        </w:rPr>
        <w:br/>
      </w:r>
      <w:hyperlink r:id="rId9" w:history="1">
        <w:r w:rsidRPr="00064FCA">
          <w:rPr>
            <w:rStyle w:val="a4"/>
            <w:rFonts w:ascii="Times New Roman" w:hAnsi="Times New Roman"/>
            <w:sz w:val="28"/>
            <w:szCs w:val="28"/>
          </w:rPr>
          <w:t>http://mari-el.gov.ru/toryal/Pages/competition.aspx</w:t>
        </w:r>
      </w:hyperlink>
      <w:r w:rsidRPr="00064FCA">
        <w:rPr>
          <w:rFonts w:ascii="Times New Roman" w:hAnsi="Times New Roman"/>
          <w:sz w:val="28"/>
          <w:szCs w:val="28"/>
        </w:rPr>
        <w:t xml:space="preserve"> </w:t>
      </w:r>
    </w:p>
    <w:p w:rsidR="006B2347" w:rsidRPr="00137404" w:rsidRDefault="006B2347" w:rsidP="006B2347">
      <w:pPr>
        <w:suppressAutoHyphens w:val="0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 20</w:t>
      </w:r>
      <w:r w:rsidR="00137404" w:rsidRPr="00137404">
        <w:rPr>
          <w:rFonts w:eastAsia="Calibri"/>
          <w:sz w:val="28"/>
          <w:szCs w:val="28"/>
          <w:lang w:eastAsia="en-US"/>
        </w:rPr>
        <w:t>2</w:t>
      </w:r>
      <w:r w:rsidR="00051A94">
        <w:rPr>
          <w:rFonts w:eastAsia="Calibri"/>
          <w:sz w:val="28"/>
          <w:szCs w:val="28"/>
          <w:lang w:eastAsia="en-US"/>
        </w:rPr>
        <w:t>2</w:t>
      </w:r>
      <w:r w:rsidRPr="00137404">
        <w:rPr>
          <w:rFonts w:eastAsia="Calibri"/>
          <w:sz w:val="28"/>
          <w:szCs w:val="28"/>
          <w:lang w:eastAsia="en-US"/>
        </w:rPr>
        <w:t xml:space="preserve"> году на са</w:t>
      </w:r>
      <w:r w:rsidR="006A6FFB">
        <w:rPr>
          <w:rFonts w:eastAsia="Calibri"/>
          <w:sz w:val="28"/>
          <w:szCs w:val="28"/>
          <w:lang w:eastAsia="en-US"/>
        </w:rPr>
        <w:t>йте администрации опубликовано 2</w:t>
      </w:r>
      <w:r w:rsidRPr="00137404">
        <w:rPr>
          <w:rFonts w:eastAsia="Calibri"/>
          <w:sz w:val="28"/>
          <w:szCs w:val="28"/>
          <w:lang w:eastAsia="en-US"/>
        </w:rPr>
        <w:t xml:space="preserve"> статьи по развитию конкуренции.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>С целью внедрения Стандарта на территории района в 20</w:t>
      </w:r>
      <w:r w:rsidR="00B65BF8">
        <w:rPr>
          <w:rFonts w:eastAsia="Calibri"/>
          <w:sz w:val="28"/>
          <w:szCs w:val="28"/>
          <w:lang w:eastAsia="en-US"/>
        </w:rPr>
        <w:t>2</w:t>
      </w:r>
      <w:r w:rsidR="00051A94">
        <w:rPr>
          <w:rFonts w:eastAsia="Calibri"/>
          <w:sz w:val="28"/>
          <w:szCs w:val="28"/>
          <w:lang w:eastAsia="en-US"/>
        </w:rPr>
        <w:t>2</w:t>
      </w:r>
      <w:r w:rsidRPr="00B65BF8">
        <w:rPr>
          <w:rFonts w:eastAsia="Calibri"/>
          <w:sz w:val="28"/>
          <w:szCs w:val="28"/>
          <w:lang w:eastAsia="en-US"/>
        </w:rPr>
        <w:t xml:space="preserve"> году заключено Соглашения между Министерством промышленности, экономического развития и торговли Республики Марий Эл и администрацией Новоторъяльского муниципального района Республики Марий Эл от 18 ноября 2019г. о внедрении на территории Республики Марий Эл Стандарта развития конкуренции.</w:t>
      </w:r>
    </w:p>
    <w:p w:rsidR="00B65BF8" w:rsidRDefault="00B65BF8" w:rsidP="00B65BF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A94">
        <w:rPr>
          <w:rFonts w:eastAsia="Calibri"/>
          <w:sz w:val="28"/>
          <w:szCs w:val="28"/>
          <w:lang w:eastAsia="en-US"/>
        </w:rPr>
        <w:t>Постановлением администрации Новоторъяльского муниципального района Республики Марий Эл</w:t>
      </w:r>
      <w:r w:rsidRPr="00051A94">
        <w:rPr>
          <w:sz w:val="28"/>
          <w:szCs w:val="28"/>
        </w:rPr>
        <w:t xml:space="preserve"> от 23 апреля 2020 г. № 174</w:t>
      </w:r>
      <w:r w:rsidRPr="00B65BF8">
        <w:rPr>
          <w:sz w:val="28"/>
          <w:szCs w:val="28"/>
        </w:rPr>
        <w:t xml:space="preserve"> </w:t>
      </w:r>
      <w:r w:rsidRPr="00B65BF8">
        <w:rPr>
          <w:rFonts w:eastAsia="Calibri"/>
          <w:sz w:val="28"/>
          <w:szCs w:val="28"/>
          <w:lang w:eastAsia="en-US"/>
        </w:rPr>
        <w:t>с</w:t>
      </w:r>
      <w:r w:rsidR="006B2347" w:rsidRPr="00B65BF8">
        <w:rPr>
          <w:rFonts w:eastAsia="Calibri"/>
          <w:sz w:val="28"/>
          <w:szCs w:val="28"/>
          <w:lang w:eastAsia="en-US"/>
        </w:rPr>
        <w:t>оздана рабочая группа по содействию развития конкуренции на территории Новоторъяльского муниципального района Республики Марий Эл, утверждено положение о рабочей группе.</w:t>
      </w:r>
      <w:r w:rsidRPr="00B65BF8">
        <w:rPr>
          <w:rFonts w:eastAsia="Calibri"/>
          <w:sz w:val="28"/>
          <w:szCs w:val="28"/>
          <w:lang w:eastAsia="en-US"/>
        </w:rPr>
        <w:t xml:space="preserve"> </w:t>
      </w:r>
    </w:p>
    <w:p w:rsidR="00B65BF8" w:rsidRDefault="00B65BF8" w:rsidP="00B65BF8">
      <w:pPr>
        <w:suppressAutoHyphens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65BF8">
        <w:rPr>
          <w:rFonts w:eastAsia="Calibri"/>
          <w:sz w:val="28"/>
          <w:szCs w:val="28"/>
          <w:lang w:eastAsia="en-US"/>
        </w:rPr>
        <w:t xml:space="preserve"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конкуренции», распоряжения Правительства Российской Федерации от 17 апреля 2019 года </w:t>
      </w:r>
      <w:r w:rsidRPr="00B65BF8">
        <w:rPr>
          <w:rFonts w:eastAsia="Calibri"/>
          <w:sz w:val="28"/>
          <w:szCs w:val="28"/>
          <w:lang w:eastAsia="en-US"/>
        </w:rPr>
        <w:lastRenderedPageBreak/>
        <w:t>№ 768-р «Об утверждении стандарта развития конкуренции в субъектах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40F1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Pr="00064FCA">
        <w:rPr>
          <w:sz w:val="28"/>
          <w:szCs w:val="28"/>
        </w:rPr>
        <w:t xml:space="preserve"> </w:t>
      </w:r>
      <w:r w:rsidRPr="00BB40F1">
        <w:rPr>
          <w:sz w:val="28"/>
          <w:szCs w:val="28"/>
        </w:rPr>
        <w:t>Новоторъяльского муниципального района Республики Марий Эл</w:t>
      </w:r>
      <w:r w:rsidRPr="00064FCA">
        <w:t xml:space="preserve"> </w:t>
      </w:r>
      <w:r w:rsidRPr="00064FCA">
        <w:rPr>
          <w:sz w:val="28"/>
          <w:szCs w:val="28"/>
        </w:rPr>
        <w:t>от 23 апреля</w:t>
      </w:r>
      <w:proofErr w:type="gramEnd"/>
      <w:r w:rsidRPr="00064FCA">
        <w:rPr>
          <w:sz w:val="28"/>
          <w:szCs w:val="28"/>
        </w:rPr>
        <w:t xml:space="preserve"> 2020 г. № 175</w:t>
      </w:r>
      <w:r>
        <w:rPr>
          <w:sz w:val="28"/>
          <w:szCs w:val="28"/>
        </w:rPr>
        <w:t xml:space="preserve"> утвержден</w:t>
      </w:r>
      <w:r w:rsidRPr="00064FCA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064FC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64FCA">
        <w:rPr>
          <w:sz w:val="28"/>
          <w:szCs w:val="28"/>
        </w:rPr>
        <w:t xml:space="preserve"> товарных рынков для содействия развитию конкуренции в Новоторъяльском муниципальном районе Республики Марий Эл</w:t>
      </w:r>
      <w:r>
        <w:rPr>
          <w:sz w:val="28"/>
          <w:szCs w:val="28"/>
        </w:rPr>
        <w:t xml:space="preserve"> </w:t>
      </w:r>
      <w:r w:rsidRPr="00064FCA">
        <w:rPr>
          <w:sz w:val="28"/>
          <w:szCs w:val="28"/>
        </w:rPr>
        <w:t>на период 2020-2022 годов</w:t>
      </w:r>
      <w:r>
        <w:rPr>
          <w:sz w:val="28"/>
          <w:szCs w:val="28"/>
        </w:rPr>
        <w:t>».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Приоритетными рынками на территории Новоторъяльского муниципального района признано </w:t>
      </w:r>
      <w:r w:rsidR="00253B2C" w:rsidRPr="00B65BF8">
        <w:rPr>
          <w:rFonts w:eastAsia="Calibri"/>
          <w:sz w:val="28"/>
          <w:szCs w:val="28"/>
          <w:lang w:eastAsia="en-US"/>
        </w:rPr>
        <w:t>3</w:t>
      </w:r>
      <w:r w:rsidRPr="00B65BF8">
        <w:rPr>
          <w:rFonts w:eastAsia="Calibri"/>
          <w:sz w:val="28"/>
          <w:szCs w:val="28"/>
          <w:lang w:eastAsia="en-US"/>
        </w:rPr>
        <w:t xml:space="preserve"> рынк</w:t>
      </w:r>
      <w:r w:rsidR="00253B2C" w:rsidRPr="00B65BF8">
        <w:rPr>
          <w:rFonts w:eastAsia="Calibri"/>
          <w:sz w:val="28"/>
          <w:szCs w:val="28"/>
          <w:lang w:eastAsia="en-US"/>
        </w:rPr>
        <w:t>а</w:t>
      </w:r>
      <w:r w:rsidRPr="00B65BF8">
        <w:rPr>
          <w:rFonts w:eastAsia="Calibri"/>
          <w:sz w:val="28"/>
          <w:szCs w:val="28"/>
          <w:lang w:eastAsia="en-US"/>
        </w:rPr>
        <w:t xml:space="preserve">: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Рынок услуг розничной торговли лекарственными препаратами, медицинскими изделиями и сопутствующими товарами;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 xml:space="preserve">Рынок оказания услуг по перевозке пассажиров и багажа легковым такси на территории Новоторъяльского муниципального района; </w:t>
      </w:r>
    </w:p>
    <w:p w:rsidR="006B2347" w:rsidRPr="00B65BF8" w:rsidRDefault="006B2347" w:rsidP="006B2347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65BF8">
        <w:rPr>
          <w:rFonts w:eastAsia="Calibri"/>
          <w:sz w:val="28"/>
          <w:szCs w:val="28"/>
          <w:lang w:eastAsia="en-US"/>
        </w:rPr>
        <w:t>Рынок реализации сельскохозяйственной продукции.</w:t>
      </w:r>
    </w:p>
    <w:p w:rsidR="00E3002B" w:rsidRDefault="00B65BF8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B65BF8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ей</w:t>
      </w:r>
      <w:r w:rsidRPr="00B65BF8">
        <w:rPr>
          <w:rFonts w:eastAsia="Calibri"/>
          <w:sz w:val="28"/>
          <w:szCs w:val="28"/>
          <w:lang w:eastAsia="en-US"/>
        </w:rPr>
        <w:t xml:space="preserve"> Новоторъяльского муниципального района Республики Марий Эл</w:t>
      </w:r>
      <w:r>
        <w:rPr>
          <w:rFonts w:eastAsia="Calibri"/>
          <w:sz w:val="28"/>
          <w:szCs w:val="28"/>
          <w:lang w:eastAsia="en-US"/>
        </w:rPr>
        <w:t xml:space="preserve"> 17 мая 2021 года утверждён </w:t>
      </w:r>
      <w:r w:rsidRPr="00B65BF8">
        <w:rPr>
          <w:rFonts w:eastAsia="Calibri"/>
          <w:sz w:val="28"/>
          <w:szCs w:val="28"/>
          <w:lang w:eastAsia="en-US"/>
        </w:rPr>
        <w:t xml:space="preserve">план мероприятий («дорожной карты») по развитию конкуренции на территории </w:t>
      </w:r>
      <w:r>
        <w:rPr>
          <w:rFonts w:eastAsia="Calibri"/>
          <w:sz w:val="28"/>
          <w:szCs w:val="28"/>
          <w:lang w:eastAsia="en-US"/>
        </w:rPr>
        <w:t>Новоторъяльского</w:t>
      </w:r>
      <w:r w:rsidRPr="00B65BF8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</w:t>
      </w:r>
      <w:r>
        <w:rPr>
          <w:rFonts w:eastAsia="Calibri"/>
          <w:sz w:val="28"/>
          <w:szCs w:val="28"/>
          <w:lang w:eastAsia="en-US"/>
        </w:rPr>
        <w:br/>
      </w:r>
      <w:r w:rsidRPr="00B65BF8">
        <w:rPr>
          <w:rFonts w:eastAsia="Calibri"/>
          <w:sz w:val="28"/>
          <w:szCs w:val="28"/>
          <w:lang w:eastAsia="en-US"/>
        </w:rPr>
        <w:t>на 202</w:t>
      </w:r>
      <w:r>
        <w:rPr>
          <w:rFonts w:eastAsia="Calibri"/>
          <w:sz w:val="28"/>
          <w:szCs w:val="28"/>
          <w:lang w:eastAsia="en-US"/>
        </w:rPr>
        <w:t>1</w:t>
      </w:r>
      <w:r w:rsidRPr="00B65BF8">
        <w:rPr>
          <w:rFonts w:eastAsia="Calibri"/>
          <w:sz w:val="28"/>
          <w:szCs w:val="28"/>
          <w:lang w:eastAsia="en-US"/>
        </w:rPr>
        <w:t>-2022 годы</w:t>
      </w:r>
      <w:r w:rsidRPr="00B65BF8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65BF8">
        <w:rPr>
          <w:rFonts w:eastAsia="Calibri"/>
          <w:sz w:val="28"/>
          <w:szCs w:val="28"/>
          <w:lang w:eastAsia="en-US"/>
        </w:rPr>
        <w:t xml:space="preserve">содержащий системные мероприятия по развитию конкуренции в </w:t>
      </w:r>
      <w:r>
        <w:rPr>
          <w:rFonts w:eastAsia="Calibri"/>
          <w:sz w:val="28"/>
          <w:szCs w:val="28"/>
          <w:lang w:eastAsia="en-US"/>
        </w:rPr>
        <w:t>Новоторъяльском</w:t>
      </w:r>
      <w:r w:rsidRPr="00B65BF8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>
        <w:rPr>
          <w:rFonts w:eastAsia="Calibri"/>
          <w:sz w:val="28"/>
          <w:szCs w:val="28"/>
          <w:lang w:eastAsia="en-US"/>
        </w:rPr>
        <w:t xml:space="preserve"> Республики Марий Эл.</w:t>
      </w:r>
    </w:p>
    <w:p w:rsidR="00B65BF8" w:rsidRPr="00BB40F1" w:rsidRDefault="00B65BF8" w:rsidP="00E3002B">
      <w:pPr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B65BF8" w:rsidRDefault="00E3002B" w:rsidP="00E3002B">
      <w:pPr>
        <w:numPr>
          <w:ilvl w:val="0"/>
          <w:numId w:val="4"/>
        </w:numPr>
        <w:suppressAutoHyphens w:val="0"/>
        <w:spacing w:after="160" w:line="259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65BF8">
        <w:rPr>
          <w:rFonts w:eastAsia="Calibri"/>
          <w:b/>
          <w:sz w:val="28"/>
          <w:szCs w:val="28"/>
          <w:lang w:eastAsia="en-US"/>
        </w:rPr>
        <w:t xml:space="preserve">Состояние конкурентной среды в </w:t>
      </w:r>
      <w:r w:rsidR="00814AA7" w:rsidRPr="00B65BF8">
        <w:rPr>
          <w:rFonts w:eastAsia="Calibri"/>
          <w:b/>
          <w:sz w:val="28"/>
          <w:szCs w:val="28"/>
          <w:lang w:eastAsia="en-US"/>
        </w:rPr>
        <w:t>Новоторъяльском</w:t>
      </w:r>
      <w:r w:rsidRPr="00B65BF8">
        <w:rPr>
          <w:rFonts w:eastAsia="Calibri"/>
          <w:b/>
          <w:sz w:val="28"/>
          <w:szCs w:val="28"/>
          <w:lang w:eastAsia="en-US"/>
        </w:rPr>
        <w:t xml:space="preserve"> муниципальном районе Республики Марий Эл</w:t>
      </w:r>
    </w:p>
    <w:p w:rsidR="00E3002B" w:rsidRPr="00137404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Для оценки мнения хозяйствующих субъектов и потребителей по вопросам развития конкурентной среды на территории </w:t>
      </w:r>
      <w:r w:rsidR="00814AA7" w:rsidRPr="00137404">
        <w:rPr>
          <w:rFonts w:eastAsia="Calibri"/>
          <w:sz w:val="28"/>
          <w:szCs w:val="28"/>
          <w:lang w:eastAsia="en-US"/>
        </w:rPr>
        <w:t xml:space="preserve">Новоторъяльского </w:t>
      </w:r>
      <w:r w:rsidRPr="00137404">
        <w:rPr>
          <w:rFonts w:eastAsia="Calibri"/>
          <w:sz w:val="28"/>
          <w:szCs w:val="28"/>
          <w:lang w:eastAsia="en-US"/>
        </w:rPr>
        <w:t xml:space="preserve">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10" w:history="1">
        <w:r w:rsidR="00814AA7" w:rsidRPr="00137404">
          <w:rPr>
            <w:rStyle w:val="a4"/>
            <w:rFonts w:eastAsia="Calibri"/>
            <w:sz w:val="28"/>
            <w:szCs w:val="28"/>
            <w:lang w:eastAsia="en-US"/>
          </w:rPr>
          <w:t>http://mari-el.gov.ru/toryal/Pages/competition.aspx</w:t>
        </w:r>
      </w:hyperlink>
      <w:r w:rsidR="00814AA7" w:rsidRPr="00137404">
        <w:rPr>
          <w:rFonts w:eastAsia="Calibri"/>
          <w:sz w:val="28"/>
          <w:szCs w:val="28"/>
          <w:lang w:eastAsia="en-US"/>
        </w:rPr>
        <w:t xml:space="preserve"> </w:t>
      </w:r>
      <w:r w:rsidRPr="00137404">
        <w:rPr>
          <w:rFonts w:eastAsia="Calibri"/>
          <w:sz w:val="28"/>
          <w:szCs w:val="28"/>
          <w:lang w:eastAsia="en-US"/>
        </w:rPr>
        <w:t>размещены формы анкет для предпринимателей и жителей района.</w:t>
      </w:r>
    </w:p>
    <w:p w:rsidR="00E3002B" w:rsidRPr="00051A94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51A94">
        <w:rPr>
          <w:rFonts w:eastAsia="Calibri"/>
          <w:sz w:val="28"/>
          <w:szCs w:val="28"/>
          <w:lang w:eastAsia="en-US"/>
        </w:rPr>
        <w:t>В 20</w:t>
      </w:r>
      <w:r w:rsidR="00137404" w:rsidRPr="00051A94">
        <w:rPr>
          <w:rFonts w:eastAsia="Calibri"/>
          <w:sz w:val="28"/>
          <w:szCs w:val="28"/>
          <w:lang w:eastAsia="en-US"/>
        </w:rPr>
        <w:t>2</w:t>
      </w:r>
      <w:r w:rsidR="00051A94" w:rsidRPr="00051A94">
        <w:rPr>
          <w:rFonts w:eastAsia="Calibri"/>
          <w:sz w:val="28"/>
          <w:szCs w:val="28"/>
          <w:lang w:eastAsia="en-US"/>
        </w:rPr>
        <w:t>2</w:t>
      </w:r>
      <w:r w:rsidRPr="00051A94">
        <w:rPr>
          <w:rFonts w:eastAsia="Calibri"/>
          <w:sz w:val="28"/>
          <w:szCs w:val="28"/>
          <w:lang w:eastAsia="en-US"/>
        </w:rPr>
        <w:t xml:space="preserve"> году направлено </w:t>
      </w:r>
      <w:r w:rsidR="00814AA7" w:rsidRPr="00051A94">
        <w:rPr>
          <w:rFonts w:eastAsia="Calibri"/>
          <w:sz w:val="28"/>
          <w:szCs w:val="28"/>
          <w:lang w:eastAsia="en-US"/>
        </w:rPr>
        <w:t>2</w:t>
      </w:r>
      <w:r w:rsidRPr="00051A94">
        <w:rPr>
          <w:rFonts w:eastAsia="Calibri"/>
          <w:sz w:val="28"/>
          <w:szCs w:val="28"/>
          <w:lang w:eastAsia="en-US"/>
        </w:rPr>
        <w:t xml:space="preserve">0 анкет респондентам района, получено </w:t>
      </w:r>
      <w:r w:rsidR="00137404" w:rsidRPr="00051A94">
        <w:rPr>
          <w:rFonts w:eastAsia="Calibri"/>
          <w:sz w:val="28"/>
          <w:szCs w:val="28"/>
          <w:lang w:eastAsia="en-US"/>
        </w:rPr>
        <w:t>5 анкет</w:t>
      </w:r>
      <w:r w:rsidRPr="00051A94">
        <w:rPr>
          <w:rFonts w:eastAsia="Calibri"/>
          <w:sz w:val="28"/>
          <w:szCs w:val="28"/>
          <w:lang w:eastAsia="en-US"/>
        </w:rPr>
        <w:t>:</w:t>
      </w:r>
    </w:p>
    <w:p w:rsidR="00E3002B" w:rsidRPr="00137404" w:rsidRDefault="00137404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3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анкет</w:t>
      </w:r>
      <w:r w:rsidR="001C4953"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– опрос потребителей товаров, работ, услуг на предмет удовлетворенности населения района качеством товаров, работ, услуг, реализуемых на рынках </w:t>
      </w:r>
      <w:r w:rsidR="00814AA7" w:rsidRPr="00137404">
        <w:rPr>
          <w:rFonts w:eastAsia="Calibri"/>
          <w:sz w:val="28"/>
          <w:szCs w:val="28"/>
          <w:lang w:eastAsia="en-US"/>
        </w:rPr>
        <w:t>Новоторъяльского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E3002B" w:rsidRPr="00137404" w:rsidRDefault="001C4953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2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анкет</w:t>
      </w:r>
      <w:r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– опрос субъектов предпринимательской деятельности на предмет оценки состояния и развития конкурентной среды на рынках товаров, работ, услуг </w:t>
      </w:r>
      <w:r w:rsidR="00814AA7" w:rsidRPr="00137404">
        <w:rPr>
          <w:rFonts w:eastAsia="Calibri"/>
          <w:sz w:val="28"/>
          <w:szCs w:val="28"/>
          <w:lang w:eastAsia="en-US"/>
        </w:rPr>
        <w:t>Новоторъяльского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Эл.</w:t>
      </w:r>
    </w:p>
    <w:p w:rsidR="00E3002B" w:rsidRPr="00BB40F1" w:rsidRDefault="00E3002B" w:rsidP="00E3002B">
      <w:pPr>
        <w:suppressAutoHyphens w:val="0"/>
        <w:ind w:firstLine="567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3002B" w:rsidRPr="00137404" w:rsidRDefault="00E3002B" w:rsidP="00E3002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>3.1.Результаты опроса субъектов предпринимательской деятельности Новоторъяльского района</w:t>
      </w:r>
    </w:p>
    <w:p w:rsidR="00E3002B" w:rsidRPr="00137404" w:rsidRDefault="00E3002B" w:rsidP="00E3002B">
      <w:pPr>
        <w:suppressAutoHyphens w:val="0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Для оценки мнения хозяйствующих субъектов по вопросам развития конкурентной среды в Новоторъяльском районе проведено </w:t>
      </w:r>
      <w:r w:rsidR="00137404" w:rsidRPr="00137404">
        <w:rPr>
          <w:rFonts w:eastAsia="Calibri"/>
          <w:sz w:val="28"/>
          <w:szCs w:val="28"/>
          <w:lang w:eastAsia="en-US"/>
        </w:rPr>
        <w:t>2</w:t>
      </w:r>
      <w:r w:rsidRPr="00137404">
        <w:rPr>
          <w:rFonts w:eastAsia="Calibri"/>
          <w:sz w:val="28"/>
          <w:szCs w:val="28"/>
          <w:lang w:eastAsia="en-US"/>
        </w:rPr>
        <w:t xml:space="preserve"> опроса субъектов предпринимательской деятельности на предмет оценки состояния </w:t>
      </w:r>
      <w:r w:rsidRPr="00137404">
        <w:rPr>
          <w:rFonts w:eastAsia="Calibri"/>
          <w:sz w:val="28"/>
          <w:szCs w:val="28"/>
          <w:lang w:eastAsia="en-US"/>
        </w:rPr>
        <w:lastRenderedPageBreak/>
        <w:t>и развития конкурентной среды на рынках товаров, работ и услуг в Новоторъяльском районе.</w:t>
      </w:r>
    </w:p>
    <w:p w:rsidR="00E3002B" w:rsidRPr="00137404" w:rsidRDefault="00E3002B" w:rsidP="00EA6759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 анкетировании приняли участие</w:t>
      </w:r>
      <w:r w:rsidR="001C4953" w:rsidRPr="00137404">
        <w:rPr>
          <w:rFonts w:eastAsia="Calibri"/>
          <w:sz w:val="28"/>
          <w:szCs w:val="28"/>
          <w:lang w:eastAsia="en-US"/>
        </w:rPr>
        <w:t>:</w:t>
      </w:r>
      <w:r w:rsidR="00EA6759">
        <w:rPr>
          <w:rFonts w:eastAsia="Calibri"/>
          <w:sz w:val="28"/>
          <w:szCs w:val="28"/>
          <w:lang w:eastAsia="en-US"/>
        </w:rPr>
        <w:t xml:space="preserve"> </w:t>
      </w:r>
      <w:r w:rsidRPr="00137404">
        <w:rPr>
          <w:rFonts w:eastAsia="Calibri"/>
          <w:sz w:val="28"/>
          <w:szCs w:val="28"/>
          <w:lang w:eastAsia="en-US"/>
        </w:rPr>
        <w:t>индивидуальные предприниматели</w:t>
      </w:r>
      <w:r w:rsidR="00EA6759">
        <w:rPr>
          <w:rFonts w:eastAsia="Calibri"/>
          <w:sz w:val="28"/>
          <w:szCs w:val="28"/>
          <w:lang w:eastAsia="en-US"/>
        </w:rPr>
        <w:t>.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Все опрошенные субъекты предпринимательской деятельности представлены численностью до 15 человек работающих.</w:t>
      </w:r>
    </w:p>
    <w:p w:rsidR="00E3002B" w:rsidRPr="003C353B" w:rsidRDefault="00E3002B" w:rsidP="00E300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C353B">
        <w:rPr>
          <w:rFonts w:eastAsia="Calibri"/>
          <w:b/>
          <w:sz w:val="28"/>
          <w:szCs w:val="28"/>
          <w:lang w:eastAsia="en-US"/>
        </w:rPr>
        <w:t>Выводы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В ходе проведенного опроса было изучено мнение преимущественно собственников бизнеса. При  этом большинство опрошенных субъектов предпринимательской деятельности осуществляют деятельность более 5 лет, имеют в своем подчинении до 15 человек. </w:t>
      </w:r>
      <w:r w:rsidR="001C4953" w:rsidRPr="00137404">
        <w:rPr>
          <w:rFonts w:eastAsia="Calibri"/>
          <w:sz w:val="28"/>
          <w:szCs w:val="28"/>
          <w:lang w:eastAsia="en-US"/>
        </w:rPr>
        <w:t xml:space="preserve">Все </w:t>
      </w:r>
      <w:r w:rsidRPr="00137404">
        <w:rPr>
          <w:rFonts w:eastAsia="Calibri"/>
          <w:sz w:val="28"/>
          <w:szCs w:val="28"/>
          <w:lang w:eastAsia="en-US"/>
        </w:rPr>
        <w:t xml:space="preserve"> респондент</w:t>
      </w:r>
      <w:r w:rsidR="001C4953" w:rsidRPr="00137404">
        <w:rPr>
          <w:rFonts w:eastAsia="Calibri"/>
          <w:sz w:val="28"/>
          <w:szCs w:val="28"/>
          <w:lang w:eastAsia="en-US"/>
        </w:rPr>
        <w:t>ы</w:t>
      </w:r>
      <w:r w:rsidRPr="00137404">
        <w:rPr>
          <w:rFonts w:eastAsia="Calibri"/>
          <w:sz w:val="28"/>
          <w:szCs w:val="28"/>
          <w:lang w:eastAsia="en-US"/>
        </w:rPr>
        <w:t xml:space="preserve"> осуществляют деятельность в сфере малого бизнеса. 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Большинство </w:t>
      </w:r>
      <w:proofErr w:type="gramStart"/>
      <w:r w:rsidRPr="00137404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137404">
        <w:rPr>
          <w:rFonts w:eastAsia="Calibri"/>
          <w:sz w:val="28"/>
          <w:szCs w:val="28"/>
          <w:lang w:eastAsia="en-US"/>
        </w:rPr>
        <w:t xml:space="preserve"> оценили условия ведения бизнеса конкурентными.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</w:t>
      </w:r>
      <w:proofErr w:type="gramStart"/>
      <w:r w:rsidRPr="00137404">
        <w:rPr>
          <w:rFonts w:eastAsia="Calibri"/>
          <w:sz w:val="28"/>
          <w:szCs w:val="28"/>
          <w:lang w:eastAsia="en-US"/>
        </w:rPr>
        <w:t>отмечены</w:t>
      </w:r>
      <w:proofErr w:type="gramEnd"/>
      <w:r w:rsidRPr="00137404">
        <w:rPr>
          <w:rFonts w:eastAsia="Calibri"/>
          <w:sz w:val="28"/>
          <w:szCs w:val="28"/>
          <w:lang w:eastAsia="en-US"/>
        </w:rPr>
        <w:t xml:space="preserve">: 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квалификация персонала,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налоговый и бухгалтерский учет,</w:t>
      </w:r>
    </w:p>
    <w:p w:rsidR="00E3002B" w:rsidRPr="00137404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- сертификация и стандартизация.</w:t>
      </w:r>
    </w:p>
    <w:p w:rsidR="00E3002B" w:rsidRDefault="00E3002B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Информацией о состоянии конкурентной борьбы большинство предпочитает пользоваться и доверяет находящейся на сайте администрации района.</w:t>
      </w:r>
    </w:p>
    <w:p w:rsidR="00137404" w:rsidRPr="00137404" w:rsidRDefault="00137404" w:rsidP="00E3002B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002B" w:rsidRPr="00137404" w:rsidRDefault="00E3002B" w:rsidP="00E3002B">
      <w:pPr>
        <w:suppressAutoHyphens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 xml:space="preserve">3.2.Результаты опроса жителей на предмет удовлетворенности населения района качеством товаров, работ, услуг, реализуемых на рынках </w:t>
      </w:r>
      <w:r w:rsidR="001C4953" w:rsidRPr="00137404">
        <w:rPr>
          <w:rFonts w:eastAsia="Calibri"/>
          <w:b/>
          <w:sz w:val="28"/>
          <w:szCs w:val="28"/>
          <w:lang w:eastAsia="en-US"/>
        </w:rPr>
        <w:t>Новоторъяльского</w:t>
      </w:r>
      <w:r w:rsidRPr="00137404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E3002B" w:rsidRPr="00137404" w:rsidRDefault="00E3002B" w:rsidP="00E3002B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Опрос проводился по </w:t>
      </w:r>
      <w:r w:rsidR="001C4953" w:rsidRPr="00137404">
        <w:rPr>
          <w:rFonts w:eastAsia="Calibri"/>
          <w:sz w:val="28"/>
          <w:szCs w:val="28"/>
          <w:lang w:eastAsia="en-US"/>
        </w:rPr>
        <w:t>3</w:t>
      </w:r>
      <w:r w:rsidRPr="00137404">
        <w:rPr>
          <w:rFonts w:eastAsia="Calibri"/>
          <w:sz w:val="28"/>
          <w:szCs w:val="28"/>
          <w:lang w:eastAsia="en-US"/>
        </w:rPr>
        <w:t xml:space="preserve"> утвержденным приоритетным рынкам для содействия развития конкуренции в </w:t>
      </w:r>
      <w:r w:rsidR="001C4953" w:rsidRPr="00137404">
        <w:rPr>
          <w:rFonts w:eastAsia="Calibri"/>
          <w:sz w:val="28"/>
          <w:szCs w:val="28"/>
          <w:lang w:eastAsia="en-US"/>
        </w:rPr>
        <w:t>Новоторъяльском</w:t>
      </w:r>
      <w:r w:rsidRPr="00137404">
        <w:rPr>
          <w:rFonts w:eastAsia="Calibri"/>
          <w:sz w:val="28"/>
          <w:szCs w:val="28"/>
          <w:lang w:eastAsia="en-US"/>
        </w:rPr>
        <w:t xml:space="preserve"> муниципальном районе: </w:t>
      </w:r>
    </w:p>
    <w:p w:rsidR="001C4953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Рынок услуг розничной торговли лекарственными препаратами, медицинскими изделиями и сопутствующими товарами; </w:t>
      </w:r>
    </w:p>
    <w:p w:rsidR="001C4953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Рынок оказания услуг по перевозке пассажиров и багажа легковым такси на территории Новоторъяльского муниципального района; </w:t>
      </w:r>
    </w:p>
    <w:p w:rsidR="00E3002B" w:rsidRPr="00137404" w:rsidRDefault="001C4953" w:rsidP="001C4953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Рынок реализации сельскохозяйственной продукции.</w:t>
      </w:r>
    </w:p>
    <w:p w:rsidR="00E3002B" w:rsidRPr="00137404" w:rsidRDefault="00E3002B" w:rsidP="00E3002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37404">
        <w:rPr>
          <w:rFonts w:eastAsia="Calibri"/>
          <w:b/>
          <w:sz w:val="28"/>
          <w:szCs w:val="28"/>
          <w:lang w:eastAsia="en-US"/>
        </w:rPr>
        <w:t>Вывод</w:t>
      </w:r>
    </w:p>
    <w:p w:rsidR="00E3002B" w:rsidRPr="00137404" w:rsidRDefault="00E3002B" w:rsidP="00E300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 xml:space="preserve">В ходе опроса изучено мнение потребителей товаров, работ и услуг преимущественно в возрасте от 30 лет до 59 лет. Большинство респондентов имеют высшее образование и работают. </w:t>
      </w:r>
    </w:p>
    <w:p w:rsidR="00E3002B" w:rsidRPr="00137404" w:rsidRDefault="001C4953" w:rsidP="00E3002B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37404">
        <w:rPr>
          <w:rFonts w:eastAsia="Calibri"/>
          <w:sz w:val="28"/>
          <w:szCs w:val="28"/>
          <w:lang w:eastAsia="en-US"/>
        </w:rPr>
        <w:t>Все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опрошенны</w:t>
      </w:r>
      <w:r w:rsidRPr="00137404">
        <w:rPr>
          <w:rFonts w:eastAsia="Calibri"/>
          <w:sz w:val="28"/>
          <w:szCs w:val="28"/>
          <w:lang w:eastAsia="en-US"/>
        </w:rPr>
        <w:t>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удовлетворены качеством, доступностью, ценами товаров и услуг. При выборе товара руководствуются собственным опытом, ценами, советами родственников и знакомых, наличием скидки.</w:t>
      </w:r>
    </w:p>
    <w:p w:rsidR="00EE40DA" w:rsidRPr="00BB40F1" w:rsidRDefault="001C4953" w:rsidP="003C353B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137404">
        <w:rPr>
          <w:rFonts w:eastAsia="Calibri"/>
          <w:sz w:val="28"/>
          <w:szCs w:val="28"/>
          <w:lang w:eastAsia="en-US"/>
        </w:rPr>
        <w:t>Все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респондент</w:t>
      </w:r>
      <w:r w:rsidRPr="00137404">
        <w:rPr>
          <w:rFonts w:eastAsia="Calibri"/>
          <w:sz w:val="28"/>
          <w:szCs w:val="28"/>
          <w:lang w:eastAsia="en-US"/>
        </w:rPr>
        <w:t>ы</w:t>
      </w:r>
      <w:r w:rsidR="00E3002B" w:rsidRPr="00137404">
        <w:rPr>
          <w:rFonts w:eastAsia="Calibri"/>
          <w:sz w:val="28"/>
          <w:szCs w:val="28"/>
          <w:lang w:eastAsia="en-US"/>
        </w:rPr>
        <w:t xml:space="preserve"> удовлетворены качеством официальной информации о состоянии конкурентной среды и деятельности по содействию развитию конкуренции в р</w:t>
      </w:r>
      <w:r w:rsidRPr="00137404">
        <w:rPr>
          <w:rFonts w:eastAsia="Calibri"/>
          <w:sz w:val="28"/>
          <w:szCs w:val="28"/>
          <w:lang w:eastAsia="en-US"/>
        </w:rPr>
        <w:t>айоне</w:t>
      </w:r>
      <w:r w:rsidR="00E3002B" w:rsidRPr="00137404">
        <w:rPr>
          <w:rFonts w:eastAsia="Calibri"/>
          <w:sz w:val="28"/>
          <w:szCs w:val="28"/>
          <w:lang w:eastAsia="en-US"/>
        </w:rPr>
        <w:t>, размещаемой органами власти на официальных сайтах.</w:t>
      </w:r>
    </w:p>
    <w:sectPr w:rsidR="00EE40DA" w:rsidRPr="00BB40F1" w:rsidSect="003C35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470F"/>
    <w:rsid w:val="00005949"/>
    <w:rsid w:val="00014242"/>
    <w:rsid w:val="00051A94"/>
    <w:rsid w:val="00064FCA"/>
    <w:rsid w:val="000C0DC0"/>
    <w:rsid w:val="0013470F"/>
    <w:rsid w:val="00137404"/>
    <w:rsid w:val="00183F03"/>
    <w:rsid w:val="001C4953"/>
    <w:rsid w:val="00253B2C"/>
    <w:rsid w:val="00291AEA"/>
    <w:rsid w:val="002E051F"/>
    <w:rsid w:val="002E514E"/>
    <w:rsid w:val="00396421"/>
    <w:rsid w:val="003C353B"/>
    <w:rsid w:val="003F647B"/>
    <w:rsid w:val="00474BD2"/>
    <w:rsid w:val="004E15A6"/>
    <w:rsid w:val="00550214"/>
    <w:rsid w:val="00691D79"/>
    <w:rsid w:val="006A6FFB"/>
    <w:rsid w:val="006B2347"/>
    <w:rsid w:val="00814AA7"/>
    <w:rsid w:val="008650CD"/>
    <w:rsid w:val="00B6107C"/>
    <w:rsid w:val="00B65BF8"/>
    <w:rsid w:val="00B74158"/>
    <w:rsid w:val="00B9582A"/>
    <w:rsid w:val="00BB40F1"/>
    <w:rsid w:val="00D14183"/>
    <w:rsid w:val="00D3185A"/>
    <w:rsid w:val="00D353F3"/>
    <w:rsid w:val="00E026D2"/>
    <w:rsid w:val="00E3002B"/>
    <w:rsid w:val="00EA6759"/>
    <w:rsid w:val="00EE40DA"/>
    <w:rsid w:val="00FB39F2"/>
    <w:rsid w:val="00FE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002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74BD2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014242"/>
    <w:rPr>
      <w:color w:val="0563C1"/>
      <w:u w:val="single"/>
    </w:rPr>
  </w:style>
  <w:style w:type="character" w:customStyle="1" w:styleId="10">
    <w:name w:val="Заголовок 1 Знак"/>
    <w:link w:val="1"/>
    <w:rsid w:val="00E3002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002B"/>
  </w:style>
  <w:style w:type="table" w:styleId="a5">
    <w:name w:val="Table Grid"/>
    <w:basedOn w:val="a1"/>
    <w:uiPriority w:val="59"/>
    <w:rsid w:val="00E30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3002B"/>
    <w:pPr>
      <w:suppressAutoHyphens w:val="0"/>
      <w:spacing w:before="100" w:after="100"/>
    </w:pPr>
    <w:rPr>
      <w:szCs w:val="20"/>
      <w:lang w:eastAsia="ru-RU"/>
    </w:rPr>
  </w:style>
  <w:style w:type="paragraph" w:customStyle="1" w:styleId="a7">
    <w:name w:val="Таблица"/>
    <w:basedOn w:val="a8"/>
    <w:rsid w:val="00E30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8">
    <w:name w:val="Message Header"/>
    <w:basedOn w:val="a"/>
    <w:link w:val="a9"/>
    <w:uiPriority w:val="99"/>
    <w:semiHidden/>
    <w:unhideWhenUsed/>
    <w:rsid w:val="00E300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Calibri Light" w:hAnsi="Calibri Light"/>
      <w:lang w:eastAsia="en-US"/>
    </w:rPr>
  </w:style>
  <w:style w:type="character" w:customStyle="1" w:styleId="a9">
    <w:name w:val="Шапка Знак"/>
    <w:link w:val="a8"/>
    <w:uiPriority w:val="99"/>
    <w:semiHidden/>
    <w:rsid w:val="00E3002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E300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2">
    <w:name w:val="Style2"/>
    <w:basedOn w:val="a"/>
    <w:rsid w:val="00E3002B"/>
    <w:pPr>
      <w:widowControl w:val="0"/>
      <w:suppressAutoHyphens w:val="0"/>
      <w:autoSpaceDE w:val="0"/>
      <w:autoSpaceDN w:val="0"/>
      <w:adjustRightInd w:val="0"/>
      <w:spacing w:line="278" w:lineRule="exact"/>
      <w:ind w:firstLine="355"/>
      <w:jc w:val="both"/>
    </w:pPr>
    <w:rPr>
      <w:lang w:eastAsia="ru-RU"/>
    </w:rPr>
  </w:style>
  <w:style w:type="character" w:customStyle="1" w:styleId="FontStyle30">
    <w:name w:val="Font Style30"/>
    <w:rsid w:val="00E3002B"/>
    <w:rPr>
      <w:rFonts w:ascii="Times New Roman" w:hAnsi="Times New Roman" w:cs="Times New Roman" w:hint="default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E3002B"/>
    <w:pPr>
      <w:suppressAutoHyphens w:val="0"/>
      <w:spacing w:after="120"/>
      <w:ind w:left="283"/>
    </w:pPr>
    <w:rPr>
      <w:sz w:val="28"/>
      <w:szCs w:val="3276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E3002B"/>
    <w:rPr>
      <w:rFonts w:ascii="Times New Roman" w:eastAsia="Times New Roman" w:hAnsi="Times New Roman" w:cs="Times New Roman"/>
      <w:sz w:val="28"/>
      <w:szCs w:val="3276"/>
      <w:lang w:eastAsia="ru-RU"/>
    </w:rPr>
  </w:style>
  <w:style w:type="paragraph" w:customStyle="1" w:styleId="12">
    <w:name w:val="Знак Знак Знак Знак1"/>
    <w:basedOn w:val="a"/>
    <w:rsid w:val="00E3002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E3002B"/>
    <w:pPr>
      <w:suppressAutoHyphens w:val="0"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uiPriority w:val="99"/>
    <w:semiHidden/>
    <w:rsid w:val="00E3002B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E3002B"/>
    <w:rPr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E3002B"/>
    <w:rPr>
      <w:rFonts w:cs="Times New Roman"/>
      <w:color w:val="106BBE"/>
    </w:rPr>
  </w:style>
  <w:style w:type="paragraph" w:styleId="af0">
    <w:name w:val="Balloon Text"/>
    <w:basedOn w:val="a"/>
    <w:link w:val="af1"/>
    <w:uiPriority w:val="99"/>
    <w:semiHidden/>
    <w:unhideWhenUsed/>
    <w:rsid w:val="00691D79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91D79"/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mari-el.gov.ru/toryal/Pages/competition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toryal/Pages/competi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9B65EB1D496E4890717D45F584477E" ma:contentTypeVersion="1" ma:contentTypeDescription="Создание документа." ma:contentTypeScope="" ma:versionID="1fec566326b83ebe85d34426d482d1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E66F282F-D026-437A-AC1F-04CAF794D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163AE-023E-4A31-9549-B894A7D308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0889FA-071C-4187-8812-AD83BEA43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E6FC0-202F-4F79-ABAC-C50629F63CC6}">
  <ds:schemaRefs>
    <ds:schemaRef ds:uri="http://schemas.microsoft.com/office/2006/metadata/propertie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за 2021 год</vt:lpstr>
    </vt:vector>
  </TitlesOfParts>
  <Company/>
  <LinksUpToDate>false</LinksUpToDate>
  <CharactersWithSpaces>9820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http://mari-el.gov.ru/toryal/Pages/competition.aspx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http://mari-el.gov.ru/toryal/Pages/competition.aspx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2021 год</dc:title>
  <dc:creator>user</dc:creator>
  <cp:lastModifiedBy>User</cp:lastModifiedBy>
  <cp:revision>6</cp:revision>
  <cp:lastPrinted>2020-04-23T13:22:00Z</cp:lastPrinted>
  <dcterms:created xsi:type="dcterms:W3CDTF">2023-05-31T06:27:00Z</dcterms:created>
  <dcterms:modified xsi:type="dcterms:W3CDTF">2023-05-31T10:31:00Z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0x010100229B65EB1D496E4890717D45F584477E</vt:lpwstr>
  </property>
  <property fmtid="{D5CDD505-2E9C-101B-9397-08002B2CF9AE}" pid="3" name="_dlc_DocIdItemGuid">
    <vt:lpwstr>34cc761a-d071-4baa-a118-c36ce3f3175e</vt:lpwstr>
  </property>
  <property fmtid="{D5CDD505-2E9C-101B-9397-08002B2CF9AE}" pid="4" name="_dlc_DocId">
    <vt:lpwstr>XXJ7TYMEEKJ2-7955-130</vt:lpwstr>
  </property>
  <property fmtid="{D5CDD505-2E9C-101B-9397-08002B2CF9AE}" pid="5" name="_dlc_DocIdUrl">
    <vt:lpwstr>https://vip.gov.mari.ru/toryal/_layouts/DocIdRedir.aspx?ID=XXJ7TYMEEKJ2-7955-130, XXJ7TYMEEKJ2-7955-130</vt:lpwstr>
  </property>
</Properties>
</file>