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1D" w:rsidRDefault="00EA711D" w:rsidP="00EA711D">
      <w:r>
        <w:t xml:space="preserve">В соответствии со статьей 32.2 </w:t>
      </w:r>
      <w:proofErr w:type="spellStart"/>
      <w:r>
        <w:t>КоАП</w:t>
      </w:r>
      <w:proofErr w:type="spellEnd"/>
      <w: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>
        <w:t>КоАП</w:t>
      </w:r>
      <w:proofErr w:type="spellEnd"/>
      <w:r>
        <w:t xml:space="preserve"> РФ.</w:t>
      </w:r>
    </w:p>
    <w:p w:rsidR="00EA711D" w:rsidRDefault="00EA711D" w:rsidP="00EA711D">
      <w:proofErr w:type="gramStart"/>
      <w:r>
        <w:t>Сумма административного штрафа вносится или переводится лицом, привлеченным к административной ответственности, в кредитную организацию, в том числе с привлечением банковского платежного агента или банковского платежного субагента, осуществляющих деятельность в соответствии с Федеральным законом «О национальной платежной системе», организацию Федеральной почтовой связи либо платежному агенту, осуществляющему деятельность в соответствии с Федеральным законом от 3 июня 2009 года № 103-ФЗ «О деятельности по</w:t>
      </w:r>
      <w:proofErr w:type="gramEnd"/>
      <w:r>
        <w:t xml:space="preserve"> приему платежей физических лиц, </w:t>
      </w:r>
      <w:proofErr w:type="gramStart"/>
      <w:r>
        <w:t>осуществляемой</w:t>
      </w:r>
      <w:proofErr w:type="gramEnd"/>
      <w:r>
        <w:t xml:space="preserve"> платежными агентами».</w:t>
      </w:r>
    </w:p>
    <w:p w:rsidR="00EA711D" w:rsidRDefault="00EA711D" w:rsidP="00EA711D">
      <w:proofErr w:type="gramStart"/>
      <w: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орган,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  <w:proofErr w:type="gramEnd"/>
    </w:p>
    <w:p w:rsidR="00EA711D" w:rsidRDefault="00EA711D" w:rsidP="00EA711D">
      <w:r>
        <w:t>Постановление по делу об административном правонарушении может быть обжаловано в вышестоящий орган либо в суд в течение 10 дней со дня вручения или получения копии постановления.</w:t>
      </w:r>
    </w:p>
    <w:p w:rsidR="00EA711D" w:rsidRDefault="00EA711D" w:rsidP="00EA711D">
      <w:r>
        <w:t xml:space="preserve">Настоящее постановление вступает в законную силу после истечения срока, установленного для обжалования постановления по делу об </w:t>
      </w:r>
      <w:proofErr w:type="spellStart"/>
      <w:r>
        <w:t>администраивном</w:t>
      </w:r>
      <w:proofErr w:type="spellEnd"/>
      <w:r>
        <w:t xml:space="preserve"> правонарушении, если указанное постановление не было обжаловано или опротестовано.</w:t>
      </w:r>
    </w:p>
    <w:p w:rsidR="00EA711D" w:rsidRDefault="00EA711D" w:rsidP="00EA711D"/>
    <w:p w:rsidR="00EA711D" w:rsidRDefault="00EA711D" w:rsidP="00EA711D"/>
    <w:p w:rsidR="00EA711D" w:rsidRDefault="00EA711D" w:rsidP="00EA711D">
      <w:r>
        <w:t>Реквизиты для уплаты штрафа:</w:t>
      </w:r>
    </w:p>
    <w:p w:rsidR="00EA711D" w:rsidRDefault="00EA711D" w:rsidP="00EA711D">
      <w:r>
        <w:t>Наименование получателя: УФК по Республике Марий Эл (Администрация МО «</w:t>
      </w:r>
      <w:proofErr w:type="spellStart"/>
      <w:r>
        <w:t>Сернурский</w:t>
      </w:r>
      <w:proofErr w:type="spellEnd"/>
      <w:r>
        <w:t xml:space="preserve"> муниципальный район»)</w:t>
      </w:r>
    </w:p>
    <w:p w:rsidR="00EA711D" w:rsidRDefault="00EA711D" w:rsidP="00EA711D">
      <w:r>
        <w:t>ИНН 1212001953  КПП 121201001</w:t>
      </w:r>
    </w:p>
    <w:p w:rsidR="00EA711D" w:rsidRDefault="00EA711D" w:rsidP="00EA711D">
      <w:r>
        <w:t>Код ОКТМО 88648000  БИК 048860001</w:t>
      </w:r>
    </w:p>
    <w:p w:rsidR="00EA711D" w:rsidRDefault="00EA711D" w:rsidP="00EA711D">
      <w:r>
        <w:t>Банк получателя: Отделение – НБ Республика Марий Эл г. Йошкар-Ола</w:t>
      </w:r>
    </w:p>
    <w:p w:rsidR="00EA711D" w:rsidRDefault="00EA711D" w:rsidP="00EA711D">
      <w:r>
        <w:t>Счет получателя: 40101810100000010001</w:t>
      </w:r>
    </w:p>
    <w:p w:rsidR="00EA711D" w:rsidRDefault="00EA711D" w:rsidP="00EA711D">
      <w:r>
        <w:t>Наименование платежа: Прочие поступления платежей от дополнительных взысканий</w:t>
      </w:r>
    </w:p>
    <w:p w:rsidR="00D92851" w:rsidRDefault="00EA711D" w:rsidP="00EA711D">
      <w:r>
        <w:t>Код бюджетной классификации (КБК): 904 1 16 90050 05 0000 140.</w:t>
      </w:r>
    </w:p>
    <w:sectPr w:rsidR="00D9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711D"/>
    <w:rsid w:val="00D92851"/>
    <w:rsid w:val="00EA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79177011571</dc:creator>
  <cp:keywords/>
  <dc:description/>
  <cp:lastModifiedBy>79177011571</cp:lastModifiedBy>
  <cp:revision>3</cp:revision>
  <dcterms:created xsi:type="dcterms:W3CDTF">2022-09-20T10:25:00Z</dcterms:created>
  <dcterms:modified xsi:type="dcterms:W3CDTF">2022-09-20T10:25:00Z</dcterms:modified>
</cp:coreProperties>
</file>