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2E" w:rsidRDefault="00B4262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62E" w:rsidRDefault="00B426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2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62E" w:rsidRDefault="00B4262E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62E" w:rsidRDefault="00B4262E">
            <w:pPr>
              <w:pStyle w:val="ConsPlusNormal"/>
              <w:jc w:val="right"/>
            </w:pPr>
            <w:r>
              <w:t>N 80-З</w:t>
            </w:r>
          </w:p>
        </w:tc>
      </w:tr>
    </w:tbl>
    <w:p w:rsidR="00B4262E" w:rsidRDefault="00B426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jc w:val="center"/>
      </w:pPr>
      <w:r>
        <w:t>РЕСПУБЛИКА МАРИЙ ЭЛ</w:t>
      </w:r>
    </w:p>
    <w:p w:rsidR="00B4262E" w:rsidRDefault="00B4262E">
      <w:pPr>
        <w:pStyle w:val="ConsPlusTitle"/>
        <w:jc w:val="center"/>
      </w:pPr>
    </w:p>
    <w:p w:rsidR="00B4262E" w:rsidRDefault="00B4262E">
      <w:pPr>
        <w:pStyle w:val="ConsPlusTitle"/>
        <w:jc w:val="center"/>
      </w:pPr>
      <w:r>
        <w:t>ЗАКОН</w:t>
      </w:r>
    </w:p>
    <w:p w:rsidR="00B4262E" w:rsidRDefault="00B4262E">
      <w:pPr>
        <w:pStyle w:val="ConsPlusTitle"/>
        <w:jc w:val="center"/>
      </w:pPr>
    </w:p>
    <w:p w:rsidR="00B4262E" w:rsidRDefault="00B4262E">
      <w:pPr>
        <w:pStyle w:val="ConsPlusTitle"/>
        <w:jc w:val="center"/>
      </w:pPr>
      <w:r>
        <w:t>ОБ АДМИНИСТРАТИВНЫХ КОМИССИЯХ В РЕСПУБЛИКЕ МАРИЙ ЭЛ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jc w:val="right"/>
      </w:pPr>
      <w:r>
        <w:t>Принят</w:t>
      </w:r>
    </w:p>
    <w:p w:rsidR="00B4262E" w:rsidRDefault="00B4262E">
      <w:pPr>
        <w:pStyle w:val="ConsPlusNormal"/>
        <w:jc w:val="right"/>
      </w:pPr>
      <w:r>
        <w:t>Государственным Собранием</w:t>
      </w:r>
    </w:p>
    <w:p w:rsidR="00B4262E" w:rsidRDefault="00B4262E">
      <w:pPr>
        <w:pStyle w:val="ConsPlusNormal"/>
        <w:jc w:val="right"/>
      </w:pPr>
      <w:r>
        <w:t>Республики Марий Эл</w:t>
      </w:r>
    </w:p>
    <w:p w:rsidR="00B4262E" w:rsidRDefault="00B4262E">
      <w:pPr>
        <w:pStyle w:val="ConsPlusNormal"/>
        <w:jc w:val="right"/>
      </w:pPr>
      <w:r>
        <w:t>25 декабря 2008 года</w:t>
      </w:r>
    </w:p>
    <w:p w:rsidR="00B4262E" w:rsidRDefault="00B426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426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2E" w:rsidRDefault="00B426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2E" w:rsidRDefault="00B426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262E" w:rsidRDefault="00B42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62E" w:rsidRDefault="00B42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Марий Эл от 08.06.2009 </w:t>
            </w:r>
            <w:hyperlink r:id="rId5">
              <w:r>
                <w:rPr>
                  <w:color w:val="0000FF"/>
                </w:rPr>
                <w:t>N 30-З</w:t>
              </w:r>
            </w:hyperlink>
            <w:r>
              <w:rPr>
                <w:color w:val="392C69"/>
              </w:rPr>
              <w:t>,</w:t>
            </w:r>
          </w:p>
          <w:p w:rsidR="00B4262E" w:rsidRDefault="00B42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29.09.2009 </w:t>
            </w:r>
            <w:hyperlink r:id="rId6">
              <w:r>
                <w:rPr>
                  <w:color w:val="0000FF"/>
                </w:rPr>
                <w:t>N 46-З</w:t>
              </w:r>
            </w:hyperlink>
            <w:r>
              <w:rPr>
                <w:color w:val="392C69"/>
              </w:rPr>
              <w:t xml:space="preserve">, от 03.08.2010 </w:t>
            </w:r>
            <w:hyperlink r:id="rId7">
              <w:r>
                <w:rPr>
                  <w:color w:val="0000FF"/>
                </w:rPr>
                <w:t>N 32-З</w:t>
              </w:r>
            </w:hyperlink>
            <w:r>
              <w:rPr>
                <w:color w:val="392C69"/>
              </w:rPr>
              <w:t xml:space="preserve">, от 08.06.2011 </w:t>
            </w:r>
            <w:hyperlink r:id="rId8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,</w:t>
            </w:r>
          </w:p>
          <w:p w:rsidR="00B4262E" w:rsidRDefault="00B42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9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2E" w:rsidRDefault="00B4262E">
            <w:pPr>
              <w:pStyle w:val="ConsPlusNormal"/>
            </w:pPr>
          </w:p>
        </w:tc>
      </w:tr>
    </w:tbl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1. Правовой статус административных комиссий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 w:rsidR="00B4262E" w:rsidRDefault="00B4262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3. Финансирование административных комиссий производится за счет средств республиканского бюджета Республики Марий Эл.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Марий Эл "Об административных правонарушениях в Республике Марий Эл".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2. Порядок формирования и состав административных комиссий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 w:rsidR="00B4262E" w:rsidRDefault="00B4262E">
      <w:pPr>
        <w:pStyle w:val="ConsPlusNormal"/>
        <w:jc w:val="both"/>
      </w:pPr>
      <w:r>
        <w:t xml:space="preserve">(в ред. законов Республики Марий Эл от 03.08.2010 </w:t>
      </w:r>
      <w:hyperlink r:id="rId14">
        <w:r>
          <w:rPr>
            <w:color w:val="0000FF"/>
          </w:rPr>
          <w:t>N 32-З</w:t>
        </w:r>
      </w:hyperlink>
      <w:r>
        <w:t xml:space="preserve">, от 08.06.2011 </w:t>
      </w:r>
      <w:hyperlink r:id="rId15">
        <w:r>
          <w:rPr>
            <w:color w:val="0000FF"/>
          </w:rPr>
          <w:t>N 27-З</w:t>
        </w:r>
      </w:hyperlink>
      <w:r>
        <w:t>)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 w:rsidR="00B4262E" w:rsidRDefault="00B4262E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Республики Марий Эл от 03.08.2010 N 32-З)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 w:rsidR="00B4262E" w:rsidRDefault="00B4262E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Марий Эл от 08.06.2009 N 30-З)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 w:rsidR="00B4262E" w:rsidRDefault="00B4262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 w:rsidR="00B4262E" w:rsidRDefault="00B4262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Республики Марий Эл от 03.08.2010 N 32-З)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3. Требования к членам административной комиссии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2. Членами административной комиссии не могут быть: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1) лица, не имеющие гражданства Российской Федерации;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3) лица, имеющие неснятую и непогашенную судимость.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4. Прекращение полномочий члена административной комиссии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bookmarkStart w:id="0" w:name="P51"/>
      <w:bookmarkEnd w:id="0"/>
      <w:r>
        <w:t>1. Полномочия члена административной комиссии прекращаются в случае: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1) подачи членом административной комиссии письменного заявления о прекращении своих полномочий;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2) утраты членом административной комиссии гражданства Российской Федерации;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3) вступления в законную силу обвинительного приговора суда в отношении члена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5) невыполнения обязанностей члена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6) смерти члена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7) истечения срока полномочий административной комиссии в соответствии с </w:t>
      </w:r>
      <w:hyperlink w:anchor="P70">
        <w:r>
          <w:rPr>
            <w:color w:val="0000FF"/>
          </w:rPr>
          <w:t>пунктом 1 статьи 6</w:t>
        </w:r>
      </w:hyperlink>
      <w:r>
        <w:t xml:space="preserve"> настоящего Закона;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8) расформирования действующего состава административной комиссии в соответствии с </w:t>
      </w:r>
      <w:hyperlink w:anchor="P7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2. Прекращение полномочий члена административной комиссии в соответствии с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 w:rsidR="00B4262E" w:rsidRDefault="00B4262E">
      <w:pPr>
        <w:pStyle w:val="ConsPlusNormal"/>
        <w:jc w:val="both"/>
      </w:pPr>
      <w:r>
        <w:t xml:space="preserve">(в ред. законов Республики Марий Эл от 03.08.2010 </w:t>
      </w:r>
      <w:hyperlink r:id="rId20">
        <w:r>
          <w:rPr>
            <w:color w:val="0000FF"/>
          </w:rPr>
          <w:t>N 32-З</w:t>
        </w:r>
      </w:hyperlink>
      <w:r>
        <w:t xml:space="preserve">, от 08.06.2011 </w:t>
      </w:r>
      <w:hyperlink r:id="rId21">
        <w:r>
          <w:rPr>
            <w:color w:val="0000FF"/>
          </w:rPr>
          <w:t>N 27-З</w:t>
        </w:r>
      </w:hyperlink>
      <w:r>
        <w:t>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5. Контроль за деятельностью административных комиссий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 w:rsidR="00B4262E" w:rsidRDefault="00B4262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Марий Эл от 08.06.2011 N 27-З)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6. Срок полномочий административных комиссий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bookmarkStart w:id="1" w:name="P70"/>
      <w:bookmarkEnd w:id="1"/>
      <w:r>
        <w:t>1. Срок полномочий административной комиссии исчисляется со дня проведения ее первого заседания и составляет 4 года.</w:t>
      </w:r>
    </w:p>
    <w:p w:rsidR="00B4262E" w:rsidRDefault="00B4262E">
      <w:pPr>
        <w:pStyle w:val="ConsPlusNormal"/>
        <w:spacing w:before="200"/>
        <w:ind w:firstLine="540"/>
        <w:jc w:val="both"/>
      </w:pPr>
      <w:bookmarkStart w:id="2" w:name="P71"/>
      <w:bookmarkEnd w:id="2"/>
      <w:r>
        <w:t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 w:rsidR="00B4262E" w:rsidRDefault="00B4262E">
      <w:pPr>
        <w:pStyle w:val="ConsPlusNormal"/>
        <w:jc w:val="both"/>
      </w:pPr>
      <w:r>
        <w:t xml:space="preserve">(в ред. законов Республики Марий Эл от 03.08.2010 </w:t>
      </w:r>
      <w:hyperlink r:id="rId23">
        <w:r>
          <w:rPr>
            <w:color w:val="0000FF"/>
          </w:rPr>
          <w:t>N 32-З</w:t>
        </w:r>
      </w:hyperlink>
      <w:r>
        <w:t xml:space="preserve">, от 08.06.2011 </w:t>
      </w:r>
      <w:hyperlink r:id="rId24">
        <w:r>
          <w:rPr>
            <w:color w:val="0000FF"/>
          </w:rPr>
          <w:t>N 27-З</w:t>
        </w:r>
      </w:hyperlink>
      <w:r>
        <w:t>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7. Полномочия председателя, заместителя председателя, членов административной комиссии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1. Председатель административной комиссии: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планирует работу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утверждает повестку каждого заседания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назначает заседания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председательствует на заседании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подписывает постановления, определения, представления, выносимые на заседаниях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подписывает протоколы о рассмотрении дел об административных правонарушениях.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2. Заместитель председателя административной комиссии: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выполняет поручения председателя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исполняет обязанности председателя административной комиссии в период его временного отсутствия.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участвуют в рассмотрении дел об административных правонарушениях, рассматриваемых административной комиссией;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участвуют в голосовании при вынесении административной комиссией постановлений, определений, представлений;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вносят предложения по рассматриваемым административной комиссией делам об административных правонарушениях.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r:id="rId25">
        <w:r>
          <w:rPr>
            <w:color w:val="0000FF"/>
          </w:rPr>
          <w:t>статьей 8</w:t>
        </w:r>
      </w:hyperlink>
      <w:r>
        <w:t xml:space="preserve"> Закона Республики Марий Эл "Об административных правонарушениях в Республике Марий Эл".</w:t>
      </w:r>
    </w:p>
    <w:p w:rsidR="00B4262E" w:rsidRDefault="00B4262E">
      <w:pPr>
        <w:pStyle w:val="ConsPlusNormal"/>
        <w:jc w:val="both"/>
      </w:pPr>
      <w:r>
        <w:t xml:space="preserve">(п. 4 введен </w:t>
      </w:r>
      <w:hyperlink r:id="rId26">
        <w:r>
          <w:rPr>
            <w:color w:val="0000FF"/>
          </w:rPr>
          <w:t>Законом</w:t>
        </w:r>
      </w:hyperlink>
      <w:r>
        <w:t xml:space="preserve"> Республики Марий Эл от 01.07.2016 N 24-З)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8. Полномочия секретаря административной комиссии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Секретарь административной комиссии: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lastRenderedPageBreak/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ведет и оформляет в соответствии с требованиями, установленными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 xml:space="preserve">обеспечивает подготовку и оформление в соответствии с требованиями, установленными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 w:rsidR="00B4262E" w:rsidRDefault="00B4262E">
      <w:pPr>
        <w:pStyle w:val="ConsPlusNormal"/>
        <w:jc w:val="both"/>
      </w:pPr>
      <w:r>
        <w:t xml:space="preserve">(часть вторая введена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29.09.2009 N 46-З)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9. Периодичность и правомочность заседаний административной комиссии и порядок принятия решений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B4262E" w:rsidRDefault="00B4262E">
      <w:pPr>
        <w:pStyle w:val="ConsPlusNormal"/>
        <w:spacing w:before="200"/>
        <w:ind w:firstLine="540"/>
        <w:jc w:val="both"/>
      </w:pPr>
      <w:r>
        <w:t>4. Постановление административной комиссии может быть обжаловано в судебном порядке.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</w:t>
      </w:r>
      <w:r>
        <w:lastRenderedPageBreak/>
        <w:t xml:space="preserve">муниципальных районов и городских округов </w:t>
      </w:r>
      <w:hyperlink r:id="rId31">
        <w:r>
          <w:rPr>
            <w:color w:val="0000FF"/>
          </w:rPr>
          <w:t>Законом</w:t>
        </w:r>
      </w:hyperlink>
      <w: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Закон</w:t>
        </w:r>
      </w:hyperlink>
      <w: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Закон</w:t>
        </w:r>
      </w:hyperlink>
      <w: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статью 4</w:t>
        </w:r>
      </w:hyperlink>
      <w: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статью 2</w:t>
        </w:r>
      </w:hyperlink>
      <w: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статью 10</w:t>
        </w:r>
      </w:hyperlink>
      <w: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 w:rsidR="00B4262E" w:rsidRDefault="00B4262E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статью 3</w:t>
        </w:r>
      </w:hyperlink>
      <w: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ind w:firstLine="540"/>
        <w:jc w:val="both"/>
      </w:pPr>
      <w:r>
        <w:t>Настоящий Закон вступает в силу с 1 марта 2009 года.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jc w:val="right"/>
      </w:pPr>
      <w:r>
        <w:t>Президент</w:t>
      </w:r>
    </w:p>
    <w:p w:rsidR="00B4262E" w:rsidRDefault="00B4262E">
      <w:pPr>
        <w:pStyle w:val="ConsPlusNormal"/>
        <w:jc w:val="right"/>
      </w:pPr>
      <w:r>
        <w:t>Республики Марий Эл</w:t>
      </w:r>
    </w:p>
    <w:p w:rsidR="00B4262E" w:rsidRDefault="00B4262E">
      <w:pPr>
        <w:pStyle w:val="ConsPlusNormal"/>
        <w:jc w:val="right"/>
      </w:pPr>
      <w:r>
        <w:t>Л.МАРКЕЛОВ</w:t>
      </w:r>
    </w:p>
    <w:p w:rsidR="00B4262E" w:rsidRDefault="00B4262E">
      <w:pPr>
        <w:pStyle w:val="ConsPlusNormal"/>
      </w:pPr>
      <w:r>
        <w:t>г. Йошкар-Ола</w:t>
      </w:r>
    </w:p>
    <w:p w:rsidR="00B4262E" w:rsidRDefault="00B4262E">
      <w:pPr>
        <w:pStyle w:val="ConsPlusNormal"/>
        <w:spacing w:before="200"/>
      </w:pPr>
      <w:r>
        <w:t>30 декабря 2008 года</w:t>
      </w:r>
    </w:p>
    <w:p w:rsidR="00B4262E" w:rsidRDefault="00B4262E">
      <w:pPr>
        <w:pStyle w:val="ConsPlusNormal"/>
        <w:spacing w:before="200"/>
      </w:pPr>
      <w:r>
        <w:t>N 80-З</w:t>
      </w: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jc w:val="both"/>
      </w:pPr>
    </w:p>
    <w:p w:rsidR="00B4262E" w:rsidRDefault="00B426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9C3" w:rsidRDefault="007219C3">
      <w:bookmarkStart w:id="3" w:name="_GoBack"/>
      <w:bookmarkEnd w:id="3"/>
    </w:p>
    <w:sectPr w:rsidR="007219C3" w:rsidSect="00D4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E"/>
    <w:rsid w:val="007219C3"/>
    <w:rsid w:val="00B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69258-110B-4D79-9802-D5AF372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6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26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26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9F2F7E3411B0AEE6B1C01AA2DA3EA61D4354902B6135001DD0714C6C915F2F13E968AB735BEFFE709401246B0DACBDE61FEDDBAD765C1D1F0BAoDX8I" TargetMode="External"/><Relationship Id="rId13" Type="http://schemas.openxmlformats.org/officeDocument/2006/relationships/hyperlink" Target="consultantplus://offline/ref=A509F2F7E3411B0AEE6B020CBC41FFE763DE6A4501B51F0554825C4991C01FA5A47197C4F13BA1FFEE1442164FoEX6I" TargetMode="External"/><Relationship Id="rId18" Type="http://schemas.openxmlformats.org/officeDocument/2006/relationships/hyperlink" Target="consultantplus://offline/ref=A509F2F7E3411B0AEE6B1C01AA2DA3EA61D4354906B91D520DDD0714C6C915F2F13E968AB735BEFFE70A441546B0DACBDE61FEDDBAD765C1D1F0BAoDX8I" TargetMode="External"/><Relationship Id="rId26" Type="http://schemas.openxmlformats.org/officeDocument/2006/relationships/hyperlink" Target="consultantplus://offline/ref=A509F2F7E3411B0AEE6B1C01AA2DA3EA61D4354903B511570CDD0714C6C915F2F13E968AB735BEFFE70A431546B0DACBDE61FEDDBAD765C1D1F0BAoDX8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09F2F7E3411B0AEE6B1C01AA2DA3EA61D4354902B6135001DD0714C6C915F2F13E968AB735BEFFE709401046B0DACBDE61FEDDBAD765C1D1F0BAoDX8I" TargetMode="External"/><Relationship Id="rId34" Type="http://schemas.openxmlformats.org/officeDocument/2006/relationships/hyperlink" Target="consultantplus://offline/ref=A509F2F7E3411B0AEE6B1C01AA2DA3EA61D4354906B114570ADD0714C6C915F2F13E968AB735BEFFE70A421546B0DACBDE61FEDDBAD765C1D1F0BAoDX8I" TargetMode="External"/><Relationship Id="rId7" Type="http://schemas.openxmlformats.org/officeDocument/2006/relationships/hyperlink" Target="consultantplus://offline/ref=A509F2F7E3411B0AEE6B1C01AA2DA3EA61D4354906B91D520DDD0714C6C915F2F13E968AB735BEFFE70A431046B0DACBDE61FEDDBAD765C1D1F0BAoDX8I" TargetMode="External"/><Relationship Id="rId12" Type="http://schemas.openxmlformats.org/officeDocument/2006/relationships/hyperlink" Target="consultantplus://offline/ref=A509F2F7E3411B0AEE6B1C01AA2DA3EA61D4354901B0115A00DD0714C6C915F2F13E9698B76DB2FDE414401F53E68B8Do8X9I" TargetMode="External"/><Relationship Id="rId17" Type="http://schemas.openxmlformats.org/officeDocument/2006/relationships/hyperlink" Target="consultantplus://offline/ref=A509F2F7E3411B0AEE6B1C01AA2DA3EA61D4354906B512530EDD0714C6C915F2F13E968AB735BEFFE70A411146B0DACBDE61FEDDBAD765C1D1F0BAoDX8I" TargetMode="External"/><Relationship Id="rId25" Type="http://schemas.openxmlformats.org/officeDocument/2006/relationships/hyperlink" Target="consultantplus://offline/ref=A509F2F7E3411B0AEE6B1C01AA2DA3EA61D4354901B0115A00DD0714C6C915F2F13E968AB735BEFFE70A441046B0DACBDE61FEDDBAD765C1D1F0BAoDX8I" TargetMode="External"/><Relationship Id="rId33" Type="http://schemas.openxmlformats.org/officeDocument/2006/relationships/hyperlink" Target="consultantplus://offline/ref=A509F2F7E3411B0AEE6B1C01AA2DA3EA61D4354902B01C5403800D1C9FC517F5FE61938DA635BDFCF90A49084FE489o8XD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09F2F7E3411B0AEE6B1C01AA2DA3EA61D4354906B91D520DDD0714C6C915F2F13E968AB735BEFFE70A441746B0DACBDE61FEDDBAD765C1D1F0BAoDX8I" TargetMode="External"/><Relationship Id="rId20" Type="http://schemas.openxmlformats.org/officeDocument/2006/relationships/hyperlink" Target="consultantplus://offline/ref=A509F2F7E3411B0AEE6B1C01AA2DA3EA61D4354906B91D520DDD0714C6C915F2F13E968AB735BEFFE70A441346B0DACBDE61FEDDBAD765C1D1F0BAoDX8I" TargetMode="External"/><Relationship Id="rId29" Type="http://schemas.openxmlformats.org/officeDocument/2006/relationships/hyperlink" Target="consultantplus://offline/ref=A509F2F7E3411B0AEE6B1C01AA2DA3EA61D4354906B610540DDD0714C6C915F2F13E968AB735BEFFE70A431546B0DACBDE61FEDDBAD765C1D1F0BAoD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9F2F7E3411B0AEE6B1C01AA2DA3EA61D4354906B610540DDD0714C6C915F2F13E968AB735BEFFE70A431546B0DACBDE61FEDDBAD765C1D1F0BAoDX8I" TargetMode="External"/><Relationship Id="rId11" Type="http://schemas.openxmlformats.org/officeDocument/2006/relationships/hyperlink" Target="consultantplus://offline/ref=A509F2F7E3411B0AEE6B1C01AA2DA3EA61D4354906B91D520DDD0714C6C915F2F13E968AB735BEFFE70A431146B0DACBDE61FEDDBAD765C1D1F0BAoDX8I" TargetMode="External"/><Relationship Id="rId24" Type="http://schemas.openxmlformats.org/officeDocument/2006/relationships/hyperlink" Target="consultantplus://offline/ref=A509F2F7E3411B0AEE6B1C01AA2DA3EA61D4354902B6135001DD0714C6C915F2F13E968AB735BEFFE709401E46B0DACBDE61FEDDBAD765C1D1F0BAoDX8I" TargetMode="External"/><Relationship Id="rId32" Type="http://schemas.openxmlformats.org/officeDocument/2006/relationships/hyperlink" Target="consultantplus://offline/ref=A509F2F7E3411B0AEE6B1C01AA2DA3EA61D435490FB7105A03800D1C9FC517F5FE61938DA635BDFCF90A49084FE489o8XDI" TargetMode="External"/><Relationship Id="rId37" Type="http://schemas.openxmlformats.org/officeDocument/2006/relationships/hyperlink" Target="consultantplus://offline/ref=A509F2F7E3411B0AEE6B1C01AA2DA3EA61D435490FB7105003800D1C9FC517F5FE61818DFE39BFFFE708481D19B5CFDA866EFFC0A4DE72DDD3F2oBXAI" TargetMode="External"/><Relationship Id="rId5" Type="http://schemas.openxmlformats.org/officeDocument/2006/relationships/hyperlink" Target="consultantplus://offline/ref=A509F2F7E3411B0AEE6B1C01AA2DA3EA61D4354906B512530EDD0714C6C915F2F13E968AB735BEFFE70A411146B0DACBDE61FEDDBAD765C1D1F0BAoDX8I" TargetMode="External"/><Relationship Id="rId15" Type="http://schemas.openxmlformats.org/officeDocument/2006/relationships/hyperlink" Target="consultantplus://offline/ref=A509F2F7E3411B0AEE6B1C01AA2DA3EA61D4354902B6135001DD0714C6C915F2F13E968AB735BEFFE709401346B0DACBDE61FEDDBAD765C1D1F0BAoDX8I" TargetMode="External"/><Relationship Id="rId23" Type="http://schemas.openxmlformats.org/officeDocument/2006/relationships/hyperlink" Target="consultantplus://offline/ref=A509F2F7E3411B0AEE6B1C01AA2DA3EA61D4354906B91D520DDD0714C6C915F2F13E968AB735BEFFE70A441046B0DACBDE61FEDDBAD765C1D1F0BAoDX8I" TargetMode="External"/><Relationship Id="rId28" Type="http://schemas.openxmlformats.org/officeDocument/2006/relationships/hyperlink" Target="consultantplus://offline/ref=A509F2F7E3411B0AEE6B020CBC41FFE763DE6A4501B51F0554825C4991C01FA5A47197C4F13BA1FFEE1442164FoEX6I" TargetMode="External"/><Relationship Id="rId36" Type="http://schemas.openxmlformats.org/officeDocument/2006/relationships/hyperlink" Target="consultantplus://offline/ref=A509F2F7E3411B0AEE6B1C01AA2DA3EA61D4354906B3145A08DD0714C6C915F2F13E968AB735BEFFE70A491E46B0DACBDE61FEDDBAD765C1D1F0BAoDX8I" TargetMode="External"/><Relationship Id="rId10" Type="http://schemas.openxmlformats.org/officeDocument/2006/relationships/hyperlink" Target="consultantplus://offline/ref=A509F2F7E3411B0AEE6B1C01AA2DA3EA61D4354901B0115A00DD0714C6C915F2F13E9698B76DB2FDE414401F53E68B8Do8X9I" TargetMode="External"/><Relationship Id="rId19" Type="http://schemas.openxmlformats.org/officeDocument/2006/relationships/hyperlink" Target="consultantplus://offline/ref=A509F2F7E3411B0AEE6B1C01AA2DA3EA61D4354906B91D520DDD0714C6C915F2F13E968AB735BEFFE70A441246B0DACBDE61FEDDBAD765C1D1F0BAoDX8I" TargetMode="External"/><Relationship Id="rId31" Type="http://schemas.openxmlformats.org/officeDocument/2006/relationships/hyperlink" Target="consultantplus://offline/ref=A509F2F7E3411B0AEE6B1C01AA2DA3EA61D435490FB7105A03800D1C9FC517F5FE61938DA635BDFCF90A49084FE489o8X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09F2F7E3411B0AEE6B1C01AA2DA3EA61D4354903B511570CDD0714C6C915F2F13E968AB735BEFFE70A431546B0DACBDE61FEDDBAD765C1D1F0BAoDX8I" TargetMode="External"/><Relationship Id="rId14" Type="http://schemas.openxmlformats.org/officeDocument/2006/relationships/hyperlink" Target="consultantplus://offline/ref=A509F2F7E3411B0AEE6B1C01AA2DA3EA61D4354906B91D520DDD0714C6C915F2F13E968AB735BEFFE70A431F46B0DACBDE61FEDDBAD765C1D1F0BAoDX8I" TargetMode="External"/><Relationship Id="rId22" Type="http://schemas.openxmlformats.org/officeDocument/2006/relationships/hyperlink" Target="consultantplus://offline/ref=A509F2F7E3411B0AEE6B1C01AA2DA3EA61D4354902B6135001DD0714C6C915F2F13E968AB735BEFFE709401146B0DACBDE61FEDDBAD765C1D1F0BAoDX8I" TargetMode="External"/><Relationship Id="rId27" Type="http://schemas.openxmlformats.org/officeDocument/2006/relationships/hyperlink" Target="consultantplus://offline/ref=A509F2F7E3411B0AEE6B020CBC41FFE763DE6A4501B51F0554825C4991C01FA5B671CFC8F33AB8F9E501144709B1868D8872FCD7BAD56CDDoDX1I" TargetMode="External"/><Relationship Id="rId30" Type="http://schemas.openxmlformats.org/officeDocument/2006/relationships/hyperlink" Target="consultantplus://offline/ref=A509F2F7E3411B0AEE6B020CBC41FFE763DE6A4501B51F0554825C4991C01FA5B671CFC8F33AB8FBE501144709B1868D8872FCD7BAD56CDDoDX1I" TargetMode="External"/><Relationship Id="rId35" Type="http://schemas.openxmlformats.org/officeDocument/2006/relationships/hyperlink" Target="consultantplus://offline/ref=A509F2F7E3411B0AEE6B1C01AA2DA3EA61D4354906B114570DDD0714C6C915F2F13E968AB735BEF4B35B044340E688918B65E2DCA4D5o6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2022-09-23T08:23:00Z</dcterms:created>
  <dcterms:modified xsi:type="dcterms:W3CDTF">2022-09-23T08:31:00Z</dcterms:modified>
</cp:coreProperties>
</file>