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DB" w:rsidRPr="00982563" w:rsidRDefault="00136368" w:rsidP="00730EDB">
      <w:pPr>
        <w:jc w:val="center"/>
        <w:rPr>
          <w:i/>
          <w:sz w:val="28"/>
          <w:szCs w:val="28"/>
        </w:rPr>
      </w:pPr>
      <w:r>
        <w:rPr>
          <w:i/>
          <w:noProof/>
          <w:sz w:val="28"/>
          <w:szCs w:val="28"/>
        </w:rPr>
        <w:drawing>
          <wp:inline distT="0" distB="0" distL="0" distR="0">
            <wp:extent cx="724535" cy="795655"/>
            <wp:effectExtent l="19050" t="0" r="0"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а акт"/>
                    <pic:cNvPicPr>
                      <a:picLocks noChangeAspect="1" noChangeArrowheads="1"/>
                    </pic:cNvPicPr>
                  </pic:nvPicPr>
                  <pic:blipFill>
                    <a:blip r:embed="rId8" cstate="print"/>
                    <a:srcRect/>
                    <a:stretch>
                      <a:fillRect/>
                    </a:stretch>
                  </pic:blipFill>
                  <pic:spPr bwMode="auto">
                    <a:xfrm>
                      <a:off x="0" y="0"/>
                      <a:ext cx="724535" cy="795655"/>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30EDB" w:rsidRPr="00982563" w:rsidTr="00445521">
        <w:trPr>
          <w:cantSplit/>
          <w:trHeight w:val="1078"/>
        </w:trPr>
        <w:tc>
          <w:tcPr>
            <w:tcW w:w="3960" w:type="dxa"/>
            <w:tcBorders>
              <w:top w:val="nil"/>
              <w:bottom w:val="nil"/>
            </w:tcBorders>
          </w:tcPr>
          <w:p w:rsidR="00730EDB" w:rsidRPr="00982563" w:rsidRDefault="00730EDB" w:rsidP="00445521">
            <w:pPr>
              <w:jc w:val="center"/>
              <w:rPr>
                <w:b/>
                <w:sz w:val="28"/>
                <w:szCs w:val="28"/>
              </w:rPr>
            </w:pPr>
            <w:r w:rsidRPr="00982563">
              <w:rPr>
                <w:b/>
                <w:sz w:val="28"/>
                <w:szCs w:val="28"/>
              </w:rPr>
              <w:t>ШЕРНУР</w:t>
            </w:r>
          </w:p>
          <w:p w:rsidR="00730EDB" w:rsidRPr="00982563" w:rsidRDefault="00730EDB" w:rsidP="00445521">
            <w:pPr>
              <w:jc w:val="center"/>
              <w:rPr>
                <w:b/>
                <w:sz w:val="28"/>
                <w:szCs w:val="28"/>
              </w:rPr>
            </w:pPr>
            <w:r w:rsidRPr="00982563">
              <w:rPr>
                <w:b/>
                <w:sz w:val="28"/>
                <w:szCs w:val="28"/>
              </w:rPr>
              <w:t>МУНИЦИПАЛЬНЫЙ  РАЙОНЫН</w:t>
            </w:r>
          </w:p>
          <w:p w:rsidR="00730EDB" w:rsidRPr="00982563" w:rsidRDefault="00730EDB" w:rsidP="00445521">
            <w:pPr>
              <w:pStyle w:val="1"/>
              <w:spacing w:before="0" w:after="0"/>
              <w:jc w:val="center"/>
              <w:rPr>
                <w:sz w:val="28"/>
                <w:szCs w:val="28"/>
              </w:rPr>
            </w:pPr>
            <w:r w:rsidRPr="00982563">
              <w:rPr>
                <w:sz w:val="28"/>
                <w:szCs w:val="28"/>
              </w:rPr>
              <w:t>АДМИНИСТРАЦИЙЖЕ</w:t>
            </w:r>
          </w:p>
        </w:tc>
        <w:tc>
          <w:tcPr>
            <w:tcW w:w="1276" w:type="dxa"/>
            <w:tcBorders>
              <w:top w:val="nil"/>
              <w:bottom w:val="nil"/>
            </w:tcBorders>
          </w:tcPr>
          <w:p w:rsidR="00730EDB" w:rsidRPr="00982563" w:rsidRDefault="00730EDB" w:rsidP="00445521">
            <w:pPr>
              <w:jc w:val="center"/>
              <w:rPr>
                <w:b/>
                <w:sz w:val="28"/>
                <w:szCs w:val="28"/>
              </w:rPr>
            </w:pPr>
          </w:p>
        </w:tc>
        <w:tc>
          <w:tcPr>
            <w:tcW w:w="4011" w:type="dxa"/>
            <w:tcBorders>
              <w:top w:val="nil"/>
              <w:bottom w:val="nil"/>
            </w:tcBorders>
          </w:tcPr>
          <w:p w:rsidR="00730EDB" w:rsidRPr="00982563" w:rsidRDefault="00730EDB" w:rsidP="00445521">
            <w:pPr>
              <w:jc w:val="center"/>
              <w:rPr>
                <w:b/>
                <w:sz w:val="28"/>
                <w:szCs w:val="28"/>
              </w:rPr>
            </w:pPr>
            <w:r w:rsidRPr="00982563">
              <w:rPr>
                <w:b/>
                <w:sz w:val="28"/>
                <w:szCs w:val="28"/>
              </w:rPr>
              <w:t xml:space="preserve">АДМИНИСТРАЦИЯ СЕРНУРСКОГО МУНИЦИПАЛЬНОГО </w:t>
            </w:r>
          </w:p>
          <w:p w:rsidR="00730EDB" w:rsidRPr="00982563" w:rsidRDefault="00730EDB" w:rsidP="00445521">
            <w:pPr>
              <w:jc w:val="center"/>
              <w:rPr>
                <w:b/>
                <w:sz w:val="28"/>
                <w:szCs w:val="28"/>
              </w:rPr>
            </w:pPr>
            <w:r w:rsidRPr="00982563">
              <w:rPr>
                <w:b/>
                <w:sz w:val="28"/>
                <w:szCs w:val="28"/>
              </w:rPr>
              <w:t>РАЙОНА</w:t>
            </w:r>
          </w:p>
        </w:tc>
      </w:tr>
      <w:tr w:rsidR="00730EDB" w:rsidRPr="00982563" w:rsidTr="00445521">
        <w:trPr>
          <w:cantSplit/>
          <w:trHeight w:val="748"/>
        </w:trPr>
        <w:tc>
          <w:tcPr>
            <w:tcW w:w="3960" w:type="dxa"/>
            <w:tcBorders>
              <w:top w:val="nil"/>
            </w:tcBorders>
          </w:tcPr>
          <w:p w:rsidR="00730EDB" w:rsidRPr="00982563" w:rsidRDefault="00730EDB" w:rsidP="00445521">
            <w:pPr>
              <w:jc w:val="center"/>
              <w:rPr>
                <w:b/>
                <w:sz w:val="28"/>
                <w:szCs w:val="28"/>
              </w:rPr>
            </w:pPr>
          </w:p>
          <w:p w:rsidR="00730EDB" w:rsidRPr="00982563" w:rsidRDefault="00730EDB" w:rsidP="00445521">
            <w:pPr>
              <w:jc w:val="center"/>
              <w:rPr>
                <w:b/>
                <w:sz w:val="28"/>
                <w:szCs w:val="28"/>
              </w:rPr>
            </w:pPr>
            <w:r w:rsidRPr="00982563">
              <w:rPr>
                <w:b/>
                <w:sz w:val="28"/>
                <w:szCs w:val="28"/>
              </w:rPr>
              <w:t>ПУНЧАЛ</w:t>
            </w:r>
          </w:p>
        </w:tc>
        <w:tc>
          <w:tcPr>
            <w:tcW w:w="1276" w:type="dxa"/>
            <w:tcBorders>
              <w:top w:val="nil"/>
            </w:tcBorders>
          </w:tcPr>
          <w:p w:rsidR="00730EDB" w:rsidRPr="00982563" w:rsidRDefault="00730EDB" w:rsidP="00445521">
            <w:pPr>
              <w:jc w:val="center"/>
              <w:rPr>
                <w:b/>
                <w:sz w:val="28"/>
                <w:szCs w:val="28"/>
              </w:rPr>
            </w:pPr>
          </w:p>
        </w:tc>
        <w:tc>
          <w:tcPr>
            <w:tcW w:w="4011" w:type="dxa"/>
            <w:tcBorders>
              <w:top w:val="nil"/>
            </w:tcBorders>
          </w:tcPr>
          <w:p w:rsidR="00730EDB" w:rsidRPr="00982563" w:rsidRDefault="00730EDB" w:rsidP="00445521">
            <w:pPr>
              <w:jc w:val="center"/>
              <w:rPr>
                <w:b/>
                <w:sz w:val="28"/>
                <w:szCs w:val="28"/>
              </w:rPr>
            </w:pPr>
          </w:p>
          <w:p w:rsidR="00730EDB" w:rsidRPr="00982563" w:rsidRDefault="00730EDB" w:rsidP="00445521">
            <w:pPr>
              <w:jc w:val="center"/>
              <w:rPr>
                <w:b/>
                <w:sz w:val="28"/>
                <w:szCs w:val="28"/>
              </w:rPr>
            </w:pPr>
            <w:r w:rsidRPr="00982563">
              <w:rPr>
                <w:b/>
                <w:sz w:val="28"/>
                <w:szCs w:val="28"/>
              </w:rPr>
              <w:t>ПОСТАНОВЛЕНИЕ</w:t>
            </w:r>
          </w:p>
        </w:tc>
      </w:tr>
    </w:tbl>
    <w:p w:rsidR="00730EDB" w:rsidRPr="00982563" w:rsidRDefault="00730EDB" w:rsidP="00730EDB">
      <w:pPr>
        <w:ind w:firstLine="709"/>
        <w:jc w:val="center"/>
        <w:rPr>
          <w:sz w:val="28"/>
          <w:szCs w:val="28"/>
        </w:rPr>
      </w:pPr>
    </w:p>
    <w:p w:rsidR="00730EDB" w:rsidRPr="00982563" w:rsidRDefault="00730EDB" w:rsidP="00730EDB">
      <w:pPr>
        <w:ind w:firstLine="709"/>
        <w:jc w:val="center"/>
        <w:rPr>
          <w:sz w:val="28"/>
          <w:szCs w:val="28"/>
        </w:rPr>
      </w:pPr>
    </w:p>
    <w:p w:rsidR="00730EDB" w:rsidRPr="00982563" w:rsidRDefault="00730EDB" w:rsidP="00730EDB">
      <w:pPr>
        <w:ind w:firstLine="709"/>
        <w:jc w:val="center"/>
        <w:rPr>
          <w:sz w:val="28"/>
          <w:szCs w:val="28"/>
        </w:rPr>
      </w:pPr>
    </w:p>
    <w:p w:rsidR="00730EDB" w:rsidRPr="00982563" w:rsidRDefault="00730EDB" w:rsidP="00730EDB">
      <w:pPr>
        <w:jc w:val="center"/>
        <w:rPr>
          <w:sz w:val="28"/>
          <w:szCs w:val="28"/>
        </w:rPr>
      </w:pPr>
      <w:r w:rsidRPr="00982563">
        <w:rPr>
          <w:sz w:val="28"/>
          <w:szCs w:val="28"/>
        </w:rPr>
        <w:t xml:space="preserve">от </w:t>
      </w:r>
      <w:r>
        <w:rPr>
          <w:sz w:val="28"/>
          <w:szCs w:val="28"/>
        </w:rPr>
        <w:t>29 ноября</w:t>
      </w:r>
      <w:r w:rsidRPr="00982563">
        <w:rPr>
          <w:sz w:val="28"/>
          <w:szCs w:val="28"/>
        </w:rPr>
        <w:t xml:space="preserve"> 20</w:t>
      </w:r>
      <w:r>
        <w:rPr>
          <w:sz w:val="28"/>
          <w:szCs w:val="28"/>
        </w:rPr>
        <w:t>22</w:t>
      </w:r>
      <w:r w:rsidRPr="00982563">
        <w:rPr>
          <w:sz w:val="28"/>
          <w:szCs w:val="28"/>
        </w:rPr>
        <w:t xml:space="preserve"> года №</w:t>
      </w:r>
      <w:r>
        <w:rPr>
          <w:sz w:val="28"/>
          <w:szCs w:val="28"/>
        </w:rPr>
        <w:t xml:space="preserve"> 561</w:t>
      </w:r>
    </w:p>
    <w:p w:rsidR="00730EDB" w:rsidRPr="00982563" w:rsidRDefault="00730EDB" w:rsidP="00730EDB">
      <w:pPr>
        <w:ind w:firstLine="709"/>
        <w:jc w:val="center"/>
        <w:rPr>
          <w:sz w:val="28"/>
          <w:szCs w:val="28"/>
        </w:rPr>
      </w:pPr>
    </w:p>
    <w:p w:rsidR="00730EDB" w:rsidRPr="00982563" w:rsidRDefault="00730EDB" w:rsidP="00730EDB">
      <w:pPr>
        <w:pStyle w:val="aff6"/>
        <w:spacing w:before="0"/>
        <w:ind w:left="0" w:right="0" w:firstLine="709"/>
        <w:rPr>
          <w:b w:val="0"/>
          <w:sz w:val="28"/>
          <w:szCs w:val="28"/>
        </w:rPr>
      </w:pPr>
    </w:p>
    <w:p w:rsidR="00730EDB" w:rsidRPr="00982563" w:rsidRDefault="00730EDB" w:rsidP="00730EDB">
      <w:pPr>
        <w:pStyle w:val="aff6"/>
        <w:spacing w:before="0"/>
        <w:ind w:left="0" w:right="0" w:firstLine="709"/>
        <w:rPr>
          <w:b w:val="0"/>
          <w:sz w:val="28"/>
          <w:szCs w:val="28"/>
        </w:rPr>
      </w:pPr>
    </w:p>
    <w:p w:rsidR="00730EDB" w:rsidRPr="00171D22" w:rsidRDefault="00730EDB" w:rsidP="00730EDB">
      <w:pPr>
        <w:widowControl w:val="0"/>
        <w:autoSpaceDN w:val="0"/>
        <w:adjustRightInd w:val="0"/>
        <w:ind w:firstLine="851"/>
        <w:jc w:val="center"/>
        <w:rPr>
          <w:b/>
          <w:bCs/>
          <w:sz w:val="28"/>
          <w:szCs w:val="28"/>
        </w:rPr>
      </w:pPr>
      <w:r w:rsidRPr="00171D22">
        <w:rPr>
          <w:b/>
          <w:bCs/>
          <w:sz w:val="28"/>
          <w:szCs w:val="28"/>
        </w:rPr>
        <w:t xml:space="preserve">Об утверждении административного регламента </w:t>
      </w:r>
      <w:r>
        <w:rPr>
          <w:b/>
          <w:bCs/>
          <w:sz w:val="28"/>
          <w:szCs w:val="28"/>
        </w:rPr>
        <w:t>п</w:t>
      </w:r>
      <w:r w:rsidRPr="00171D22">
        <w:rPr>
          <w:b/>
          <w:bCs/>
          <w:sz w:val="28"/>
          <w:szCs w:val="28"/>
        </w:rPr>
        <w:t>редоставления муниципальной услуги «</w:t>
      </w:r>
      <w:r w:rsidRPr="00DC5B30">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3252D">
        <w:rPr>
          <w:b/>
          <w:sz w:val="28"/>
          <w:szCs w:val="28"/>
        </w:rPr>
        <w:t>»</w:t>
      </w:r>
      <w:r>
        <w:rPr>
          <w:b/>
          <w:bCs/>
          <w:iCs/>
          <w:color w:val="000000" w:themeColor="text1"/>
          <w:sz w:val="28"/>
          <w:szCs w:val="28"/>
        </w:rPr>
        <w:t xml:space="preserve"> </w:t>
      </w:r>
      <w:r w:rsidRPr="00171D22">
        <w:rPr>
          <w:b/>
          <w:bCs/>
          <w:color w:val="000000" w:themeColor="text1"/>
          <w:sz w:val="28"/>
          <w:szCs w:val="28"/>
        </w:rPr>
        <w:t>на территории Сернурского муниципального района</w:t>
      </w:r>
    </w:p>
    <w:p w:rsidR="00730EDB" w:rsidRPr="00982563" w:rsidRDefault="00730EDB" w:rsidP="00730EDB">
      <w:pPr>
        <w:pStyle w:val="aff6"/>
        <w:spacing w:before="0"/>
        <w:ind w:left="0" w:right="0" w:firstLine="709"/>
        <w:rPr>
          <w:b w:val="0"/>
          <w:sz w:val="28"/>
          <w:szCs w:val="28"/>
        </w:rPr>
      </w:pPr>
    </w:p>
    <w:p w:rsidR="00730EDB" w:rsidRDefault="00730EDB" w:rsidP="00730EDB">
      <w:pPr>
        <w:ind w:firstLine="709"/>
        <w:jc w:val="both"/>
        <w:rPr>
          <w:sz w:val="28"/>
          <w:szCs w:val="28"/>
        </w:rPr>
      </w:pPr>
    </w:p>
    <w:p w:rsidR="00730EDB" w:rsidRPr="00E44A2B" w:rsidRDefault="00730EDB" w:rsidP="00730EDB">
      <w:pPr>
        <w:ind w:firstLine="709"/>
        <w:jc w:val="both"/>
        <w:rPr>
          <w:sz w:val="28"/>
          <w:szCs w:val="28"/>
        </w:rPr>
      </w:pPr>
    </w:p>
    <w:p w:rsidR="00730EDB" w:rsidRPr="00E44A2B" w:rsidRDefault="00730EDB" w:rsidP="00730EDB">
      <w:pPr>
        <w:autoSpaceDN w:val="0"/>
        <w:adjustRightInd w:val="0"/>
        <w:ind w:firstLine="709"/>
        <w:jc w:val="both"/>
        <w:rPr>
          <w:bCs/>
          <w:sz w:val="28"/>
          <w:szCs w:val="28"/>
        </w:rPr>
      </w:pPr>
      <w:r w:rsidRPr="00E44A2B">
        <w:rPr>
          <w:sz w:val="28"/>
          <w:szCs w:val="28"/>
        </w:rPr>
        <w:t xml:space="preserve">В соответствии с Федеральным законом от 27 июля 2010 г. </w:t>
      </w:r>
      <w:r w:rsidRPr="00E44A2B">
        <w:rPr>
          <w:sz w:val="28"/>
          <w:szCs w:val="28"/>
        </w:rPr>
        <w:br/>
        <w:t>№ 210-ФЗ «Об организации предоставлении государственных и муниципальных услуг»,</w:t>
      </w:r>
      <w:r>
        <w:rPr>
          <w:bCs/>
          <w:sz w:val="28"/>
          <w:szCs w:val="28"/>
        </w:rPr>
        <w:t xml:space="preserve"> </w:t>
      </w:r>
      <w:r w:rsidRPr="00E44A2B">
        <w:rPr>
          <w:bCs/>
          <w:sz w:val="28"/>
          <w:szCs w:val="28"/>
        </w:rPr>
        <w:t>Уставом Сернурского муниципального района Республики Марий Эл, утвержденным</w:t>
      </w:r>
      <w:r>
        <w:rPr>
          <w:bCs/>
          <w:sz w:val="28"/>
          <w:szCs w:val="28"/>
        </w:rPr>
        <w:t xml:space="preserve"> решением Собрания депутатов от 21 </w:t>
      </w:r>
      <w:r w:rsidRPr="00E44A2B">
        <w:rPr>
          <w:bCs/>
          <w:sz w:val="28"/>
          <w:szCs w:val="28"/>
        </w:rPr>
        <w:t>августа 2019 г. № 300, администрация Сернурского муниципального района п о с т а н о в л я е т:</w:t>
      </w:r>
    </w:p>
    <w:p w:rsidR="00730EDB" w:rsidRPr="00C663E8" w:rsidRDefault="00730EDB" w:rsidP="00730EDB">
      <w:pPr>
        <w:pStyle w:val="aff6"/>
        <w:spacing w:before="0"/>
        <w:ind w:left="0" w:right="0" w:firstLine="709"/>
        <w:jc w:val="both"/>
        <w:rPr>
          <w:b w:val="0"/>
          <w:bCs/>
          <w:sz w:val="28"/>
          <w:szCs w:val="28"/>
        </w:rPr>
      </w:pPr>
      <w:r w:rsidRPr="00E40E79">
        <w:rPr>
          <w:b w:val="0"/>
          <w:bCs/>
          <w:sz w:val="28"/>
          <w:szCs w:val="28"/>
        </w:rPr>
        <w:t xml:space="preserve">1. Утвердить прилагаемый Административный регламент по предоставлению </w:t>
      </w:r>
      <w:r w:rsidRPr="00C663E8">
        <w:rPr>
          <w:b w:val="0"/>
          <w:bCs/>
          <w:sz w:val="28"/>
          <w:szCs w:val="28"/>
        </w:rPr>
        <w:t>муниципальной услуги «</w:t>
      </w:r>
      <w:r w:rsidRPr="00C663E8">
        <w:rPr>
          <w:b w:val="0"/>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663E8">
        <w:rPr>
          <w:b w:val="0"/>
          <w:bCs/>
          <w:color w:val="000000" w:themeColor="text1"/>
          <w:sz w:val="28"/>
          <w:szCs w:val="28"/>
        </w:rPr>
        <w:t>» на территории Сернурского муниципального района</w:t>
      </w:r>
      <w:r w:rsidRPr="00C663E8">
        <w:rPr>
          <w:b w:val="0"/>
          <w:bCs/>
          <w:sz w:val="28"/>
          <w:szCs w:val="28"/>
        </w:rPr>
        <w:t>».</w:t>
      </w:r>
    </w:p>
    <w:p w:rsidR="00730EDB" w:rsidRPr="0096725B" w:rsidRDefault="00730EDB" w:rsidP="00730EDB">
      <w:pPr>
        <w:pStyle w:val="aff6"/>
        <w:tabs>
          <w:tab w:val="left" w:pos="9781"/>
        </w:tabs>
        <w:spacing w:before="0"/>
        <w:ind w:left="0" w:right="0" w:firstLine="709"/>
        <w:jc w:val="both"/>
        <w:rPr>
          <w:b w:val="0"/>
          <w:bCs/>
          <w:sz w:val="28"/>
          <w:szCs w:val="28"/>
        </w:rPr>
      </w:pPr>
      <w:r w:rsidRPr="00E40E79">
        <w:rPr>
          <w:b w:val="0"/>
          <w:bCs/>
          <w:sz w:val="28"/>
          <w:szCs w:val="28"/>
        </w:rPr>
        <w:t xml:space="preserve">2. </w:t>
      </w:r>
      <w:r w:rsidRPr="0096725B">
        <w:rPr>
          <w:b w:val="0"/>
          <w:bCs/>
          <w:sz w:val="28"/>
          <w:szCs w:val="28"/>
        </w:rPr>
        <w:t>Признать утратившим силу постановления администрации Сернурского муниципального района от 04 мая 2021 года № 191 «</w:t>
      </w:r>
      <w:r w:rsidRPr="0096725B">
        <w:rPr>
          <w:b w:val="0"/>
          <w:bCs/>
          <w:color w:val="000000" w:themeColor="text1"/>
          <w:sz w:val="28"/>
          <w:szCs w:val="28"/>
        </w:rPr>
        <w:t xml:space="preserve">Об </w:t>
      </w:r>
      <w:r w:rsidRPr="0096725B">
        <w:rPr>
          <w:b w:val="0"/>
          <w:bCs/>
          <w:color w:val="000000" w:themeColor="text1"/>
          <w:sz w:val="28"/>
          <w:szCs w:val="28"/>
        </w:rPr>
        <w:lastRenderedPageBreak/>
        <w:t>утверждении Административного регламента по предоставлению муниципальной услуги «</w:t>
      </w:r>
      <w:r w:rsidRPr="0096725B">
        <w:rPr>
          <w:b w:val="0"/>
          <w:bCs/>
          <w:sz w:val="28"/>
          <w:szCs w:val="28"/>
        </w:rPr>
        <w:t xml:space="preserve">Направление уведомления о соответствии указанных в </w:t>
      </w:r>
      <w:hyperlink r:id="rId9" w:history="1">
        <w:r w:rsidRPr="0096725B">
          <w:rPr>
            <w:b w:val="0"/>
            <w:bCs/>
            <w:sz w:val="28"/>
            <w:szCs w:val="28"/>
          </w:rPr>
          <w:t>уведомлении</w:t>
        </w:r>
      </w:hyperlink>
      <w:r w:rsidRPr="0096725B">
        <w:rPr>
          <w:b w:val="0"/>
          <w:bCs/>
          <w:sz w:val="28"/>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history="1">
        <w:r w:rsidRPr="0096725B">
          <w:rPr>
            <w:b w:val="0"/>
            <w:bCs/>
            <w:sz w:val="28"/>
            <w:szCs w:val="28"/>
          </w:rPr>
          <w:t>уведомлении</w:t>
        </w:r>
      </w:hyperlink>
      <w:r w:rsidRPr="0096725B">
        <w:rPr>
          <w:b w:val="0"/>
          <w:bCs/>
          <w:sz w:val="28"/>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6725B">
        <w:rPr>
          <w:b w:val="0"/>
          <w:bCs/>
          <w:color w:val="000000" w:themeColor="text1"/>
          <w:sz w:val="28"/>
          <w:szCs w:val="28"/>
        </w:rPr>
        <w:t xml:space="preserve">» и </w:t>
      </w:r>
      <w:r w:rsidRPr="0096725B">
        <w:rPr>
          <w:b w:val="0"/>
          <w:bCs/>
          <w:sz w:val="28"/>
          <w:szCs w:val="28"/>
        </w:rPr>
        <w:t>24 июня 2021 года № 283 «О внесении изменений в постановление администрации Сернурского муниципального района от 04 мая 2021 года № 191 « «</w:t>
      </w:r>
      <w:r w:rsidRPr="0096725B">
        <w:rPr>
          <w:b w:val="0"/>
          <w:bCs/>
          <w:color w:val="000000" w:themeColor="text1"/>
          <w:sz w:val="28"/>
          <w:szCs w:val="28"/>
        </w:rPr>
        <w:t>Об утверждении Административного регламента по предоставлению муниципальной услуги «</w:t>
      </w:r>
      <w:r w:rsidRPr="0096725B">
        <w:rPr>
          <w:b w:val="0"/>
          <w:bCs/>
          <w:sz w:val="28"/>
          <w:szCs w:val="28"/>
        </w:rPr>
        <w:t xml:space="preserve">Направление уведомления о соответствии указанных в </w:t>
      </w:r>
      <w:hyperlink r:id="rId11" w:history="1">
        <w:r w:rsidRPr="0096725B">
          <w:rPr>
            <w:b w:val="0"/>
            <w:bCs/>
            <w:sz w:val="28"/>
            <w:szCs w:val="28"/>
          </w:rPr>
          <w:t>уведомлении</w:t>
        </w:r>
      </w:hyperlink>
      <w:r w:rsidRPr="0096725B">
        <w:rPr>
          <w:b w:val="0"/>
          <w:bCs/>
          <w:sz w:val="28"/>
          <w:szCs w:val="28"/>
        </w:rPr>
        <w:t xml:space="preserve">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2" w:history="1">
        <w:r w:rsidRPr="0096725B">
          <w:rPr>
            <w:b w:val="0"/>
            <w:bCs/>
            <w:sz w:val="28"/>
            <w:szCs w:val="28"/>
          </w:rPr>
          <w:t>уведомлении</w:t>
        </w:r>
      </w:hyperlink>
      <w:r w:rsidRPr="0096725B">
        <w:rPr>
          <w:b w:val="0"/>
          <w:bCs/>
          <w:sz w:val="28"/>
          <w:szCs w:val="28"/>
        </w:rPr>
        <w:t xml:space="preserve">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96725B">
        <w:rPr>
          <w:b w:val="0"/>
          <w:bCs/>
          <w:color w:val="000000" w:themeColor="text1"/>
          <w:sz w:val="28"/>
          <w:szCs w:val="28"/>
        </w:rPr>
        <w:t>»</w:t>
      </w:r>
      <w:r w:rsidRPr="0096725B">
        <w:rPr>
          <w:b w:val="0"/>
          <w:bCs/>
          <w:sz w:val="28"/>
          <w:szCs w:val="28"/>
        </w:rPr>
        <w:t>.</w:t>
      </w:r>
    </w:p>
    <w:p w:rsidR="00730EDB" w:rsidRPr="00E40E79" w:rsidRDefault="00730EDB" w:rsidP="00730EDB">
      <w:pPr>
        <w:autoSpaceDN w:val="0"/>
        <w:adjustRightInd w:val="0"/>
        <w:ind w:right="-143" w:firstLine="709"/>
        <w:jc w:val="both"/>
        <w:rPr>
          <w:bCs/>
          <w:sz w:val="28"/>
          <w:szCs w:val="28"/>
        </w:rPr>
      </w:pPr>
      <w:r w:rsidRPr="0096725B">
        <w:rPr>
          <w:bCs/>
          <w:sz w:val="28"/>
          <w:szCs w:val="28"/>
        </w:rPr>
        <w:t>3. Настоящее постановление подлежит официальному опубликованию (обнародованию</w:t>
      </w:r>
      <w:r w:rsidRPr="00E40E79">
        <w:rPr>
          <w:bCs/>
          <w:sz w:val="28"/>
          <w:szCs w:val="28"/>
        </w:rPr>
        <w:t>) и вступает в силу после его официального опубликования (обнародования).</w:t>
      </w:r>
    </w:p>
    <w:p w:rsidR="00730EDB" w:rsidRPr="00E40E79" w:rsidRDefault="00730EDB" w:rsidP="00730EDB">
      <w:pPr>
        <w:ind w:right="-143" w:firstLine="709"/>
        <w:jc w:val="both"/>
        <w:rPr>
          <w:bCs/>
          <w:sz w:val="28"/>
          <w:szCs w:val="28"/>
        </w:rPr>
      </w:pPr>
      <w:r>
        <w:rPr>
          <w:bCs/>
          <w:sz w:val="28"/>
          <w:szCs w:val="28"/>
        </w:rPr>
        <w:t>4</w:t>
      </w:r>
      <w:r w:rsidRPr="00E40E79">
        <w:rPr>
          <w:bCs/>
          <w:sz w:val="28"/>
          <w:szCs w:val="28"/>
        </w:rPr>
        <w:t xml:space="preserve">. Контроль за исполнением настоящего постановления </w:t>
      </w:r>
      <w:r>
        <w:rPr>
          <w:bCs/>
          <w:sz w:val="28"/>
          <w:szCs w:val="28"/>
        </w:rPr>
        <w:t>возложить на Первого заместителя главы администрации Сернурского муниципального района Якимова А.С.</w:t>
      </w:r>
    </w:p>
    <w:p w:rsidR="00730EDB" w:rsidRPr="00011903" w:rsidRDefault="00730EDB" w:rsidP="00730EDB">
      <w:pPr>
        <w:autoSpaceDN w:val="0"/>
        <w:adjustRightInd w:val="0"/>
        <w:ind w:left="-142" w:right="-143" w:firstLine="709"/>
        <w:jc w:val="both"/>
        <w:rPr>
          <w:sz w:val="28"/>
          <w:szCs w:val="28"/>
        </w:rPr>
      </w:pPr>
    </w:p>
    <w:p w:rsidR="00730EDB" w:rsidRPr="00982563" w:rsidRDefault="00730EDB" w:rsidP="00730EDB">
      <w:pPr>
        <w:ind w:firstLine="709"/>
        <w:jc w:val="both"/>
        <w:rPr>
          <w:color w:val="000000"/>
          <w:sz w:val="28"/>
          <w:szCs w:val="28"/>
        </w:rPr>
      </w:pPr>
    </w:p>
    <w:p w:rsidR="00730EDB" w:rsidRPr="00982563" w:rsidRDefault="00730EDB" w:rsidP="00730EDB">
      <w:pPr>
        <w:ind w:firstLine="709"/>
        <w:jc w:val="both"/>
        <w:rPr>
          <w:color w:val="000000"/>
          <w:sz w:val="28"/>
          <w:szCs w:val="28"/>
        </w:rPr>
      </w:pPr>
    </w:p>
    <w:p w:rsidR="00730EDB" w:rsidRPr="00982563" w:rsidRDefault="00730EDB" w:rsidP="00730EDB">
      <w:pPr>
        <w:ind w:firstLine="709"/>
        <w:jc w:val="both"/>
        <w:rPr>
          <w:color w:val="000000"/>
          <w:sz w:val="28"/>
          <w:szCs w:val="28"/>
        </w:rPr>
      </w:pPr>
    </w:p>
    <w:p w:rsidR="00730EDB" w:rsidRPr="00982563" w:rsidRDefault="00730EDB" w:rsidP="00730EDB">
      <w:pPr>
        <w:jc w:val="both"/>
        <w:rPr>
          <w:sz w:val="28"/>
          <w:szCs w:val="28"/>
        </w:rPr>
      </w:pPr>
      <w:r w:rsidRPr="00982563">
        <w:rPr>
          <w:sz w:val="28"/>
          <w:szCs w:val="28"/>
        </w:rPr>
        <w:t xml:space="preserve">Глава администрации </w:t>
      </w:r>
    </w:p>
    <w:p w:rsidR="00730EDB" w:rsidRPr="00982563" w:rsidRDefault="00730EDB" w:rsidP="00730EDB">
      <w:pPr>
        <w:jc w:val="both"/>
        <w:rPr>
          <w:sz w:val="28"/>
          <w:szCs w:val="28"/>
        </w:rPr>
      </w:pPr>
      <w:r w:rsidRPr="00982563">
        <w:rPr>
          <w:sz w:val="28"/>
          <w:szCs w:val="28"/>
        </w:rPr>
        <w:t xml:space="preserve">     Сернурского </w:t>
      </w:r>
    </w:p>
    <w:p w:rsidR="00730EDB" w:rsidRPr="00982563" w:rsidRDefault="00730EDB" w:rsidP="00730EDB">
      <w:pPr>
        <w:jc w:val="both"/>
        <w:rPr>
          <w:sz w:val="28"/>
          <w:szCs w:val="28"/>
        </w:rPr>
      </w:pPr>
      <w:r>
        <w:rPr>
          <w:sz w:val="28"/>
          <w:szCs w:val="28"/>
        </w:rPr>
        <w:t>муниципального района</w:t>
      </w:r>
      <w:r w:rsidRPr="00982563">
        <w:rPr>
          <w:sz w:val="28"/>
          <w:szCs w:val="28"/>
        </w:rPr>
        <w:t xml:space="preserve">     </w:t>
      </w:r>
      <w:r>
        <w:rPr>
          <w:sz w:val="28"/>
          <w:szCs w:val="28"/>
        </w:rPr>
        <w:t xml:space="preserve">  </w:t>
      </w:r>
      <w:r w:rsidRPr="00982563">
        <w:rPr>
          <w:sz w:val="28"/>
          <w:szCs w:val="28"/>
        </w:rPr>
        <w:t xml:space="preserve">                                                  </w:t>
      </w:r>
      <w:r>
        <w:rPr>
          <w:sz w:val="28"/>
          <w:szCs w:val="28"/>
        </w:rPr>
        <w:t>А. Кугергин</w:t>
      </w:r>
    </w:p>
    <w:p w:rsidR="00730EDB" w:rsidRPr="001077FA" w:rsidRDefault="00730EDB" w:rsidP="00730EDB">
      <w:pPr>
        <w:jc w:val="both"/>
        <w:rPr>
          <w:szCs w:val="28"/>
        </w:rPr>
      </w:pPr>
    </w:p>
    <w:p w:rsidR="00730EDB" w:rsidRDefault="00730EDB" w:rsidP="00730EDB">
      <w:pPr>
        <w:pStyle w:val="ac"/>
        <w:spacing w:before="0" w:beforeAutospacing="0" w:after="0" w:afterAutospacing="0"/>
        <w:ind w:right="140"/>
        <w:jc w:val="center"/>
        <w:rPr>
          <w:sz w:val="28"/>
          <w:szCs w:val="28"/>
          <w:lang w:val="ru-RU"/>
        </w:rPr>
      </w:pPr>
    </w:p>
    <w:p w:rsidR="005A7180" w:rsidRPr="00035057" w:rsidRDefault="005A7180" w:rsidP="005A7180">
      <w:pPr>
        <w:pStyle w:val="ac"/>
        <w:spacing w:before="0" w:beforeAutospacing="0" w:after="0" w:afterAutospacing="0"/>
        <w:ind w:left="5103" w:right="140"/>
        <w:jc w:val="center"/>
        <w:rPr>
          <w:sz w:val="28"/>
          <w:szCs w:val="28"/>
        </w:rPr>
      </w:pPr>
      <w:r w:rsidRPr="00035057">
        <w:rPr>
          <w:sz w:val="28"/>
          <w:szCs w:val="28"/>
        </w:rPr>
        <w:lastRenderedPageBreak/>
        <w:t>УТВЕРЖДЕН</w:t>
      </w:r>
    </w:p>
    <w:p w:rsidR="005A7180" w:rsidRPr="005A7180" w:rsidRDefault="005A7180" w:rsidP="005A7180">
      <w:pPr>
        <w:pStyle w:val="ac"/>
        <w:spacing w:before="0" w:beforeAutospacing="0" w:after="0" w:afterAutospacing="0"/>
        <w:ind w:left="5103" w:right="140"/>
        <w:jc w:val="center"/>
        <w:rPr>
          <w:sz w:val="28"/>
          <w:szCs w:val="28"/>
        </w:rPr>
      </w:pPr>
      <w:r w:rsidRPr="005A7180">
        <w:rPr>
          <w:sz w:val="28"/>
          <w:szCs w:val="28"/>
        </w:rPr>
        <w:t xml:space="preserve">Постановлением администрации </w:t>
      </w:r>
    </w:p>
    <w:p w:rsidR="005A7180" w:rsidRPr="005A7180" w:rsidRDefault="005A7180" w:rsidP="005A7180">
      <w:pPr>
        <w:pStyle w:val="ac"/>
        <w:spacing w:before="0" w:beforeAutospacing="0" w:after="0" w:afterAutospacing="0"/>
        <w:ind w:left="5103" w:right="140"/>
        <w:jc w:val="center"/>
        <w:rPr>
          <w:sz w:val="28"/>
          <w:szCs w:val="28"/>
        </w:rPr>
      </w:pPr>
      <w:r w:rsidRPr="005A7180">
        <w:rPr>
          <w:sz w:val="28"/>
          <w:szCs w:val="28"/>
        </w:rPr>
        <w:t>Сернурского муниципального района Республики Марий Эл</w:t>
      </w:r>
    </w:p>
    <w:p w:rsidR="005A7180" w:rsidRPr="005A7180" w:rsidRDefault="005A7180" w:rsidP="005A7180">
      <w:pPr>
        <w:pStyle w:val="ac"/>
        <w:spacing w:before="0" w:beforeAutospacing="0" w:after="0" w:afterAutospacing="0"/>
        <w:ind w:left="5103" w:right="140"/>
        <w:jc w:val="center"/>
        <w:rPr>
          <w:sz w:val="28"/>
          <w:szCs w:val="28"/>
          <w:lang w:val="ru-RU"/>
        </w:rPr>
      </w:pPr>
      <w:r w:rsidRPr="005A7180">
        <w:rPr>
          <w:sz w:val="28"/>
          <w:szCs w:val="28"/>
        </w:rPr>
        <w:t xml:space="preserve">от </w:t>
      </w:r>
      <w:r w:rsidRPr="005A7180">
        <w:rPr>
          <w:sz w:val="28"/>
          <w:szCs w:val="28"/>
          <w:lang w:val="ru-RU"/>
        </w:rPr>
        <w:t>29</w:t>
      </w:r>
      <w:r w:rsidRPr="005A7180">
        <w:rPr>
          <w:sz w:val="28"/>
          <w:szCs w:val="28"/>
        </w:rPr>
        <w:t>.</w:t>
      </w:r>
      <w:r w:rsidRPr="005A7180">
        <w:rPr>
          <w:sz w:val="28"/>
          <w:szCs w:val="28"/>
          <w:lang w:val="ru-RU"/>
        </w:rPr>
        <w:t>11</w:t>
      </w:r>
      <w:r w:rsidRPr="005A7180">
        <w:rPr>
          <w:sz w:val="28"/>
          <w:szCs w:val="28"/>
        </w:rPr>
        <w:t>.202</w:t>
      </w:r>
      <w:r w:rsidRPr="005A7180">
        <w:rPr>
          <w:sz w:val="28"/>
          <w:szCs w:val="28"/>
          <w:lang w:val="ru-RU"/>
        </w:rPr>
        <w:t>2</w:t>
      </w:r>
      <w:r w:rsidRPr="005A7180">
        <w:rPr>
          <w:sz w:val="28"/>
          <w:szCs w:val="28"/>
        </w:rPr>
        <w:t xml:space="preserve"> № </w:t>
      </w:r>
      <w:r w:rsidRPr="005A7180">
        <w:rPr>
          <w:sz w:val="28"/>
          <w:szCs w:val="28"/>
          <w:lang w:val="ru-RU"/>
        </w:rPr>
        <w:t>561</w:t>
      </w:r>
    </w:p>
    <w:p w:rsidR="005A7180" w:rsidRDefault="005A7180" w:rsidP="00DC231D">
      <w:pPr>
        <w:widowControl w:val="0"/>
        <w:autoSpaceDE w:val="0"/>
        <w:autoSpaceDN w:val="0"/>
        <w:adjustRightInd w:val="0"/>
        <w:ind w:firstLine="851"/>
        <w:jc w:val="center"/>
        <w:rPr>
          <w:b/>
          <w:color w:val="000000"/>
          <w:sz w:val="28"/>
          <w:szCs w:val="28"/>
        </w:rPr>
      </w:pPr>
    </w:p>
    <w:p w:rsidR="006D765B" w:rsidRDefault="00DC231D" w:rsidP="00DC231D">
      <w:pPr>
        <w:widowControl w:val="0"/>
        <w:autoSpaceDE w:val="0"/>
        <w:autoSpaceDN w:val="0"/>
        <w:adjustRightInd w:val="0"/>
        <w:ind w:firstLine="851"/>
        <w:jc w:val="center"/>
        <w:rPr>
          <w:b/>
          <w:bCs/>
          <w:color w:val="000000"/>
          <w:sz w:val="28"/>
          <w:szCs w:val="28"/>
        </w:rPr>
      </w:pPr>
      <w:r>
        <w:rPr>
          <w:b/>
          <w:color w:val="000000"/>
          <w:sz w:val="28"/>
          <w:szCs w:val="28"/>
        </w:rPr>
        <w:t>А</w:t>
      </w:r>
      <w:r w:rsidR="006D765B" w:rsidRPr="00DC5B30">
        <w:rPr>
          <w:b/>
          <w:color w:val="000000"/>
          <w:sz w:val="28"/>
          <w:szCs w:val="28"/>
        </w:rPr>
        <w:t>дминистративный регламент</w:t>
      </w:r>
      <w:r w:rsidR="00AA2ACC" w:rsidRPr="00DC5B30">
        <w:rPr>
          <w:b/>
          <w:color w:val="000000"/>
          <w:sz w:val="28"/>
          <w:szCs w:val="28"/>
        </w:rPr>
        <w:t xml:space="preserve"> </w:t>
      </w:r>
      <w:r w:rsidR="006D765B" w:rsidRPr="00DC5B30">
        <w:rPr>
          <w:b/>
          <w:color w:val="000000"/>
          <w:sz w:val="28"/>
          <w:szCs w:val="28"/>
        </w:rPr>
        <w:t>предоставления</w:t>
      </w:r>
      <w:r>
        <w:rPr>
          <w:b/>
          <w:color w:val="000000"/>
          <w:sz w:val="28"/>
          <w:szCs w:val="28"/>
        </w:rPr>
        <w:t xml:space="preserve"> </w:t>
      </w:r>
      <w:r w:rsidR="006D765B" w:rsidRPr="00DC5B30">
        <w:rPr>
          <w:b/>
          <w:color w:val="000000"/>
          <w:sz w:val="28"/>
          <w:szCs w:val="28"/>
        </w:rPr>
        <w:t xml:space="preserve">муниципальной услуги </w:t>
      </w:r>
      <w:r w:rsidR="00BA3973">
        <w:rPr>
          <w:b/>
          <w:bCs/>
          <w:color w:val="000000"/>
          <w:sz w:val="28"/>
          <w:szCs w:val="28"/>
        </w:rPr>
        <w:t>"</w:t>
      </w:r>
      <w:r w:rsidR="00C64F6D" w:rsidRPr="00DC5B30">
        <w:rPr>
          <w:b/>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3973">
        <w:rPr>
          <w:b/>
          <w:bCs/>
          <w:color w:val="000000"/>
          <w:sz w:val="28"/>
          <w:szCs w:val="28"/>
        </w:rPr>
        <w:t>"</w:t>
      </w:r>
      <w:r w:rsidR="005D3132" w:rsidRPr="00DC5B30">
        <w:rPr>
          <w:b/>
          <w:bCs/>
          <w:color w:val="000000"/>
          <w:sz w:val="28"/>
          <w:szCs w:val="28"/>
        </w:rPr>
        <w:t xml:space="preserve"> </w:t>
      </w:r>
      <w:r w:rsidR="008139B2" w:rsidRPr="00DC5B30">
        <w:rPr>
          <w:b/>
          <w:bCs/>
          <w:color w:val="000000"/>
          <w:sz w:val="28"/>
          <w:szCs w:val="28"/>
        </w:rPr>
        <w:t xml:space="preserve">на территории </w:t>
      </w:r>
      <w:r w:rsidRPr="00DC231D">
        <w:rPr>
          <w:b/>
          <w:bCs/>
          <w:color w:val="000000"/>
          <w:sz w:val="28"/>
          <w:szCs w:val="28"/>
        </w:rPr>
        <w:t xml:space="preserve">Сернурского муниципального района </w:t>
      </w:r>
    </w:p>
    <w:p w:rsidR="00DC231D" w:rsidRPr="00DC5B30" w:rsidRDefault="00DC231D" w:rsidP="00DC231D">
      <w:pPr>
        <w:widowControl w:val="0"/>
        <w:autoSpaceDE w:val="0"/>
        <w:autoSpaceDN w:val="0"/>
        <w:adjustRightInd w:val="0"/>
        <w:ind w:firstLine="851"/>
        <w:jc w:val="center"/>
        <w:rPr>
          <w:i/>
          <w:iCs/>
          <w:color w:val="000000"/>
          <w:sz w:val="22"/>
          <w:szCs w:val="28"/>
          <w:highlight w:val="green"/>
        </w:rPr>
      </w:pPr>
    </w:p>
    <w:tbl>
      <w:tblPr>
        <w:tblW w:w="9889" w:type="dxa"/>
        <w:tblLook w:val="04A0"/>
      </w:tblPr>
      <w:tblGrid>
        <w:gridCol w:w="9039"/>
        <w:gridCol w:w="850"/>
      </w:tblGrid>
      <w:tr w:rsidR="000225D0" w:rsidRPr="006851E1" w:rsidTr="00730EDB">
        <w:tc>
          <w:tcPr>
            <w:tcW w:w="9039" w:type="dxa"/>
            <w:shd w:val="clear" w:color="auto" w:fill="auto"/>
          </w:tcPr>
          <w:p w:rsidR="000225D0" w:rsidRPr="00DC5B30" w:rsidRDefault="000225D0" w:rsidP="00DE0FD8">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Оглавление</w:t>
            </w:r>
          </w:p>
        </w:tc>
        <w:tc>
          <w:tcPr>
            <w:tcW w:w="850" w:type="dxa"/>
            <w:shd w:val="clear" w:color="auto" w:fill="auto"/>
          </w:tcPr>
          <w:p w:rsidR="000225D0" w:rsidRPr="006851E1" w:rsidRDefault="000225D0" w:rsidP="008A281B">
            <w:pPr>
              <w:widowControl w:val="0"/>
              <w:tabs>
                <w:tab w:val="left" w:pos="567"/>
              </w:tabs>
              <w:contextualSpacing/>
              <w:jc w:val="right"/>
              <w:rPr>
                <w:rFonts w:eastAsia="Calibri"/>
                <w:iCs/>
                <w:color w:val="000000"/>
                <w:sz w:val="28"/>
                <w:szCs w:val="28"/>
              </w:rPr>
            </w:pPr>
          </w:p>
        </w:tc>
      </w:tr>
      <w:tr w:rsidR="000225D0" w:rsidRPr="006851E1" w:rsidTr="00730EDB">
        <w:tc>
          <w:tcPr>
            <w:tcW w:w="9039" w:type="dxa"/>
            <w:shd w:val="clear" w:color="auto" w:fill="auto"/>
          </w:tcPr>
          <w:p w:rsidR="000225D0" w:rsidRPr="00DC5B30" w:rsidRDefault="000225D0" w:rsidP="000F436D">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 xml:space="preserve">Раздел </w:t>
            </w:r>
            <w:r w:rsidRPr="00DC5B30">
              <w:rPr>
                <w:rFonts w:eastAsia="Calibri"/>
                <w:iCs/>
                <w:color w:val="000000"/>
                <w:sz w:val="28"/>
                <w:szCs w:val="28"/>
                <w:lang w:val="en-US"/>
              </w:rPr>
              <w:t>I</w:t>
            </w:r>
            <w:r w:rsidRPr="00DC5B30">
              <w:rPr>
                <w:rFonts w:eastAsia="Calibri"/>
                <w:iCs/>
                <w:color w:val="000000"/>
                <w:sz w:val="28"/>
                <w:szCs w:val="28"/>
              </w:rPr>
              <w:t>.</w:t>
            </w:r>
            <w:r w:rsidR="00080494" w:rsidRPr="00DC5B30">
              <w:rPr>
                <w:rFonts w:eastAsia="Calibri"/>
                <w:iCs/>
                <w:color w:val="000000"/>
                <w:sz w:val="28"/>
                <w:szCs w:val="28"/>
              </w:rPr>
              <w:t> </w:t>
            </w:r>
            <w:r w:rsidRPr="00DC5B30">
              <w:rPr>
                <w:rFonts w:eastAsia="Calibri"/>
                <w:iCs/>
                <w:color w:val="000000"/>
                <w:sz w:val="28"/>
                <w:szCs w:val="28"/>
              </w:rPr>
              <w:t>Общие положения</w:t>
            </w:r>
          </w:p>
        </w:tc>
        <w:tc>
          <w:tcPr>
            <w:tcW w:w="850" w:type="dxa"/>
            <w:shd w:val="clear" w:color="auto" w:fill="auto"/>
          </w:tcPr>
          <w:p w:rsidR="000225D0" w:rsidRPr="006851E1" w:rsidRDefault="000225D0" w:rsidP="008A281B">
            <w:pPr>
              <w:widowControl w:val="0"/>
              <w:tabs>
                <w:tab w:val="left" w:pos="567"/>
              </w:tabs>
              <w:contextualSpacing/>
              <w:jc w:val="right"/>
              <w:rPr>
                <w:rFonts w:eastAsia="Calibri"/>
                <w:iCs/>
                <w:color w:val="000000"/>
                <w:sz w:val="28"/>
                <w:szCs w:val="28"/>
              </w:rPr>
            </w:pPr>
          </w:p>
        </w:tc>
      </w:tr>
      <w:tr w:rsidR="000225D0" w:rsidRPr="006851E1" w:rsidTr="00730EDB">
        <w:tc>
          <w:tcPr>
            <w:tcW w:w="9039" w:type="dxa"/>
            <w:shd w:val="clear" w:color="auto" w:fill="auto"/>
          </w:tcPr>
          <w:p w:rsidR="000225D0" w:rsidRPr="00DC5B30" w:rsidRDefault="000225D0" w:rsidP="00080494">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w:t>
            </w:r>
            <w:r w:rsidR="00080494" w:rsidRPr="00DC5B30">
              <w:rPr>
                <w:rFonts w:eastAsia="Calibri"/>
                <w:iCs/>
                <w:color w:val="000000"/>
                <w:sz w:val="28"/>
                <w:szCs w:val="28"/>
              </w:rPr>
              <w:t> </w:t>
            </w:r>
            <w:r w:rsidRPr="00DC5B30">
              <w:rPr>
                <w:rFonts w:eastAsia="Calibri"/>
                <w:iCs/>
                <w:color w:val="000000"/>
                <w:sz w:val="28"/>
                <w:szCs w:val="28"/>
                <w:lang w:val="en-US"/>
              </w:rPr>
              <w:t>II</w:t>
            </w:r>
            <w:r w:rsidRPr="00DC5B30">
              <w:rPr>
                <w:rFonts w:eastAsia="Calibri"/>
                <w:iCs/>
                <w:color w:val="000000"/>
                <w:sz w:val="28"/>
                <w:szCs w:val="28"/>
              </w:rPr>
              <w:t>.</w:t>
            </w:r>
            <w:r w:rsidR="00080494" w:rsidRPr="00DC5B30">
              <w:rPr>
                <w:rFonts w:eastAsia="Calibri"/>
                <w:iCs/>
                <w:color w:val="000000"/>
                <w:sz w:val="28"/>
                <w:szCs w:val="28"/>
              </w:rPr>
              <w:t> </w:t>
            </w:r>
            <w:r w:rsidRPr="00DC5B30">
              <w:rPr>
                <w:rFonts w:eastAsia="Calibri"/>
                <w:iCs/>
                <w:color w:val="000000"/>
                <w:sz w:val="28"/>
                <w:szCs w:val="28"/>
              </w:rPr>
              <w:t>Стандарт предоставления</w:t>
            </w:r>
            <w:r w:rsidR="0046572F" w:rsidRPr="00DC5B30">
              <w:rPr>
                <w:rFonts w:eastAsia="Calibri"/>
                <w:iCs/>
                <w:color w:val="000000"/>
                <w:sz w:val="28"/>
                <w:szCs w:val="28"/>
              </w:rPr>
              <w:t xml:space="preserve"> </w:t>
            </w:r>
            <w:r w:rsidR="0046572F" w:rsidRPr="00DC5B30">
              <w:rPr>
                <w:bCs/>
                <w:color w:val="000000"/>
                <w:sz w:val="28"/>
                <w:szCs w:val="28"/>
              </w:rPr>
              <w:t xml:space="preserve">муниципальной </w:t>
            </w:r>
            <w:r w:rsidRPr="00DC5B30">
              <w:rPr>
                <w:rFonts w:eastAsia="Calibri"/>
                <w:iCs/>
                <w:color w:val="000000"/>
                <w:sz w:val="28"/>
                <w:szCs w:val="28"/>
              </w:rPr>
              <w:t>услуги</w:t>
            </w:r>
          </w:p>
        </w:tc>
        <w:tc>
          <w:tcPr>
            <w:tcW w:w="850" w:type="dxa"/>
            <w:shd w:val="clear" w:color="auto" w:fill="auto"/>
          </w:tcPr>
          <w:p w:rsidR="000225D0" w:rsidRPr="006851E1" w:rsidRDefault="000225D0" w:rsidP="008A281B">
            <w:pPr>
              <w:widowControl w:val="0"/>
              <w:tabs>
                <w:tab w:val="left" w:pos="567"/>
              </w:tabs>
              <w:contextualSpacing/>
              <w:jc w:val="right"/>
              <w:rPr>
                <w:rFonts w:eastAsia="Calibri"/>
                <w:iCs/>
                <w:color w:val="000000"/>
                <w:sz w:val="28"/>
                <w:szCs w:val="28"/>
              </w:rPr>
            </w:pPr>
          </w:p>
        </w:tc>
      </w:tr>
      <w:tr w:rsidR="000225D0" w:rsidRPr="006851E1" w:rsidTr="00730EDB">
        <w:tc>
          <w:tcPr>
            <w:tcW w:w="9039" w:type="dxa"/>
            <w:shd w:val="clear" w:color="auto" w:fill="auto"/>
          </w:tcPr>
          <w:p w:rsidR="000225D0" w:rsidRPr="00DC5B30" w:rsidRDefault="000225D0" w:rsidP="0083196C">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w:t>
            </w:r>
            <w:r w:rsidR="00080494" w:rsidRPr="00DC5B30">
              <w:rPr>
                <w:rFonts w:eastAsia="Calibri"/>
                <w:iCs/>
                <w:color w:val="000000"/>
                <w:sz w:val="28"/>
                <w:szCs w:val="28"/>
              </w:rPr>
              <w:t> </w:t>
            </w:r>
            <w:r w:rsidRPr="00DC5B30">
              <w:rPr>
                <w:rFonts w:eastAsia="Calibri"/>
                <w:iCs/>
                <w:color w:val="000000"/>
                <w:sz w:val="28"/>
                <w:szCs w:val="28"/>
                <w:lang w:val="en-US"/>
              </w:rPr>
              <w:t>III</w:t>
            </w:r>
            <w:r w:rsidRPr="00DC5B30">
              <w:rPr>
                <w:rFonts w:eastAsia="Calibri"/>
                <w:iCs/>
                <w:color w:val="000000"/>
                <w:sz w:val="28"/>
                <w:szCs w:val="28"/>
              </w:rPr>
              <w:t>.</w:t>
            </w:r>
            <w:r w:rsidR="00080494" w:rsidRPr="00DC5B30">
              <w:rPr>
                <w:rFonts w:eastAsia="Calibri"/>
                <w:iCs/>
                <w:color w:val="000000"/>
                <w:sz w:val="28"/>
                <w:szCs w:val="28"/>
              </w:rPr>
              <w:t> </w:t>
            </w:r>
            <w:r w:rsidRPr="00DC5B30">
              <w:rPr>
                <w:rFonts w:eastAsia="Calibri"/>
                <w:iCs/>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3196C" w:rsidRPr="00E13CBA">
              <w:rPr>
                <w:rFonts w:eastAsia="Calibri"/>
                <w:iCs/>
                <w:color w:val="000000"/>
                <w:sz w:val="28"/>
                <w:szCs w:val="28"/>
              </w:rPr>
              <w:t>, а также особенности выполнения административных процедур в многофункциональных центрах</w:t>
            </w:r>
          </w:p>
        </w:tc>
        <w:tc>
          <w:tcPr>
            <w:tcW w:w="850" w:type="dxa"/>
            <w:shd w:val="clear" w:color="auto" w:fill="auto"/>
          </w:tcPr>
          <w:p w:rsidR="000225D0" w:rsidRPr="006851E1" w:rsidRDefault="000225D0" w:rsidP="00B42F2B">
            <w:pPr>
              <w:widowControl w:val="0"/>
              <w:tabs>
                <w:tab w:val="left" w:pos="567"/>
              </w:tabs>
              <w:contextualSpacing/>
              <w:jc w:val="right"/>
              <w:rPr>
                <w:rFonts w:eastAsia="Calibri"/>
                <w:iCs/>
                <w:color w:val="000000"/>
                <w:sz w:val="28"/>
                <w:szCs w:val="28"/>
              </w:rPr>
            </w:pPr>
          </w:p>
        </w:tc>
      </w:tr>
      <w:tr w:rsidR="00B42F2B" w:rsidRPr="006851E1" w:rsidTr="00730EDB">
        <w:tc>
          <w:tcPr>
            <w:tcW w:w="9039" w:type="dxa"/>
            <w:shd w:val="clear" w:color="auto" w:fill="auto"/>
          </w:tcPr>
          <w:p w:rsidR="000225D0" w:rsidRPr="00DC5B30" w:rsidRDefault="000225D0" w:rsidP="00DE0FD8">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w:t>
            </w:r>
            <w:r w:rsidR="00080494" w:rsidRPr="00DC5B30">
              <w:rPr>
                <w:rFonts w:eastAsia="Calibri"/>
                <w:iCs/>
                <w:color w:val="000000"/>
                <w:sz w:val="28"/>
                <w:szCs w:val="28"/>
              </w:rPr>
              <w:t> </w:t>
            </w:r>
            <w:r w:rsidRPr="00DC5B30">
              <w:rPr>
                <w:rFonts w:eastAsia="Calibri"/>
                <w:iCs/>
                <w:color w:val="000000"/>
                <w:sz w:val="28"/>
                <w:szCs w:val="28"/>
                <w:lang w:val="en-US"/>
              </w:rPr>
              <w:t>IV</w:t>
            </w:r>
            <w:r w:rsidRPr="00DC5B30">
              <w:rPr>
                <w:rFonts w:eastAsia="Calibri"/>
                <w:iCs/>
                <w:color w:val="000000"/>
                <w:sz w:val="28"/>
                <w:szCs w:val="28"/>
              </w:rPr>
              <w:t>.</w:t>
            </w:r>
            <w:r w:rsidR="00080494" w:rsidRPr="00DC5B30">
              <w:rPr>
                <w:rFonts w:eastAsia="Calibri"/>
                <w:iCs/>
                <w:color w:val="000000"/>
                <w:sz w:val="28"/>
                <w:szCs w:val="28"/>
              </w:rPr>
              <w:t> </w:t>
            </w:r>
            <w:r w:rsidRPr="00DC5B30">
              <w:rPr>
                <w:rFonts w:eastAsia="Calibri"/>
                <w:iCs/>
                <w:color w:val="000000"/>
                <w:sz w:val="28"/>
                <w:szCs w:val="28"/>
              </w:rPr>
              <w:t>Формы контроля за исполнением административного регламента</w:t>
            </w:r>
          </w:p>
        </w:tc>
        <w:tc>
          <w:tcPr>
            <w:tcW w:w="850" w:type="dxa"/>
            <w:shd w:val="clear" w:color="auto" w:fill="auto"/>
          </w:tcPr>
          <w:p w:rsidR="000225D0" w:rsidRPr="006851E1" w:rsidRDefault="000225D0" w:rsidP="008A281B">
            <w:pPr>
              <w:widowControl w:val="0"/>
              <w:tabs>
                <w:tab w:val="left" w:pos="567"/>
              </w:tabs>
              <w:contextualSpacing/>
              <w:jc w:val="right"/>
              <w:rPr>
                <w:rFonts w:eastAsia="Calibri"/>
                <w:iCs/>
                <w:color w:val="000000"/>
                <w:sz w:val="28"/>
                <w:szCs w:val="28"/>
              </w:rPr>
            </w:pPr>
          </w:p>
        </w:tc>
      </w:tr>
      <w:tr w:rsidR="00B42F2B" w:rsidRPr="006851E1" w:rsidTr="00730EDB">
        <w:trPr>
          <w:trHeight w:val="2003"/>
        </w:trPr>
        <w:tc>
          <w:tcPr>
            <w:tcW w:w="9039" w:type="dxa"/>
            <w:shd w:val="clear" w:color="auto" w:fill="auto"/>
          </w:tcPr>
          <w:p w:rsidR="000225D0" w:rsidRPr="00DC5B30" w:rsidRDefault="000225D0" w:rsidP="00BA3973">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Раздел</w:t>
            </w:r>
            <w:r w:rsidR="00080494" w:rsidRPr="00DC5B30">
              <w:rPr>
                <w:rFonts w:eastAsia="Calibri"/>
                <w:iCs/>
                <w:color w:val="000000"/>
                <w:sz w:val="28"/>
                <w:szCs w:val="28"/>
              </w:rPr>
              <w:t> </w:t>
            </w:r>
            <w:r w:rsidRPr="00DC5B30">
              <w:rPr>
                <w:rFonts w:eastAsia="Calibri"/>
                <w:iCs/>
                <w:color w:val="000000"/>
                <w:sz w:val="28"/>
                <w:szCs w:val="28"/>
                <w:lang w:val="en-US"/>
              </w:rPr>
              <w:t>V</w:t>
            </w:r>
            <w:r w:rsidRPr="00DC5B30">
              <w:rPr>
                <w:rFonts w:eastAsia="Calibri"/>
                <w:iCs/>
                <w:color w:val="000000"/>
                <w:sz w:val="28"/>
                <w:szCs w:val="28"/>
              </w:rPr>
              <w:t>.</w:t>
            </w:r>
            <w:r w:rsidR="00080494" w:rsidRPr="00DC5B30">
              <w:rPr>
                <w:rFonts w:eastAsia="Calibri"/>
                <w:iCs/>
                <w:color w:val="000000"/>
                <w:sz w:val="28"/>
                <w:szCs w:val="28"/>
              </w:rPr>
              <w:t> </w:t>
            </w:r>
            <w:r w:rsidR="00BA3973">
              <w:rPr>
                <w:color w:val="000000"/>
                <w:sz w:val="28"/>
                <w:szCs w:val="28"/>
              </w:rPr>
              <w:t>Д</w:t>
            </w:r>
            <w:r w:rsidR="00BA3973" w:rsidRPr="00BA3973">
              <w:rPr>
                <w:color w:val="000000"/>
                <w:sz w:val="28"/>
                <w:szCs w:val="28"/>
              </w:rPr>
              <w:t>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w:t>
            </w:r>
            <w:r w:rsidR="00BA3973" w:rsidRPr="00F81461">
              <w:rPr>
                <w:color w:val="000000"/>
                <w:sz w:val="28"/>
                <w:szCs w:val="28"/>
                <w:vertAlign w:val="superscript"/>
              </w:rPr>
              <w:t>1</w:t>
            </w:r>
            <w:r w:rsidR="00BA3973" w:rsidRPr="00BA3973">
              <w:rPr>
                <w:color w:val="000000"/>
                <w:sz w:val="28"/>
                <w:szCs w:val="28"/>
              </w:rPr>
              <w:t xml:space="preserve">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850" w:type="dxa"/>
            <w:shd w:val="clear" w:color="auto" w:fill="auto"/>
          </w:tcPr>
          <w:p w:rsidR="000225D0" w:rsidRPr="006851E1" w:rsidRDefault="000225D0" w:rsidP="00B42F2B">
            <w:pPr>
              <w:widowControl w:val="0"/>
              <w:tabs>
                <w:tab w:val="left" w:pos="567"/>
              </w:tabs>
              <w:contextualSpacing/>
              <w:jc w:val="right"/>
              <w:rPr>
                <w:rFonts w:eastAsia="Calibri"/>
                <w:iCs/>
                <w:color w:val="000000"/>
                <w:sz w:val="28"/>
                <w:szCs w:val="28"/>
              </w:rPr>
            </w:pPr>
          </w:p>
        </w:tc>
      </w:tr>
      <w:tr w:rsidR="00DC5B30" w:rsidRPr="006851E1" w:rsidTr="00730EDB">
        <w:tc>
          <w:tcPr>
            <w:tcW w:w="9039" w:type="dxa"/>
            <w:shd w:val="clear" w:color="auto" w:fill="auto"/>
          </w:tcPr>
          <w:p w:rsidR="00415F1C" w:rsidRPr="00DC5B30" w:rsidRDefault="00415F1C" w:rsidP="00DE0FD8">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1. </w:t>
            </w:r>
            <w:r w:rsidR="001B1EDD" w:rsidRPr="00DC5B30">
              <w:rPr>
                <w:iCs/>
                <w:color w:val="000000"/>
                <w:sz w:val="28"/>
                <w:szCs w:val="28"/>
              </w:rPr>
              <w:t>Перечень признаков заявителей, а также комбинации значений признаков, каждая из которых соответствует одному варианту предоставления услуги </w:t>
            </w:r>
          </w:p>
        </w:tc>
        <w:tc>
          <w:tcPr>
            <w:tcW w:w="850" w:type="dxa"/>
            <w:shd w:val="clear" w:color="auto" w:fill="auto"/>
          </w:tcPr>
          <w:p w:rsidR="00415F1C" w:rsidRPr="006851E1" w:rsidRDefault="00415F1C" w:rsidP="008A281B">
            <w:pPr>
              <w:widowControl w:val="0"/>
              <w:tabs>
                <w:tab w:val="left" w:pos="567"/>
              </w:tabs>
              <w:contextualSpacing/>
              <w:jc w:val="right"/>
              <w:rPr>
                <w:rFonts w:eastAsia="Calibri"/>
                <w:iCs/>
                <w:color w:val="000000"/>
                <w:sz w:val="28"/>
                <w:szCs w:val="28"/>
              </w:rPr>
            </w:pPr>
          </w:p>
        </w:tc>
      </w:tr>
      <w:tr w:rsidR="00DC5B30" w:rsidRPr="006851E1" w:rsidTr="00730EDB">
        <w:tc>
          <w:tcPr>
            <w:tcW w:w="9039" w:type="dxa"/>
            <w:shd w:val="clear" w:color="auto" w:fill="auto"/>
          </w:tcPr>
          <w:p w:rsidR="000225D0" w:rsidRPr="00DC5B30" w:rsidRDefault="00A74C2D" w:rsidP="00DC5B30">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w:t>
            </w:r>
            <w:r w:rsidR="00080494" w:rsidRPr="00DC5B30">
              <w:rPr>
                <w:rFonts w:eastAsia="Calibri"/>
                <w:iCs/>
                <w:color w:val="000000"/>
                <w:sz w:val="28"/>
                <w:szCs w:val="28"/>
              </w:rPr>
              <w:t> </w:t>
            </w:r>
            <w:r w:rsidR="00FF5269" w:rsidRPr="00DC5B30">
              <w:rPr>
                <w:rFonts w:eastAsia="Calibri"/>
                <w:iCs/>
                <w:color w:val="000000"/>
                <w:sz w:val="28"/>
                <w:szCs w:val="28"/>
              </w:rPr>
              <w:t>№</w:t>
            </w:r>
            <w:r w:rsidR="00080494" w:rsidRPr="00DC5B30">
              <w:rPr>
                <w:rFonts w:eastAsia="Calibri"/>
                <w:iCs/>
                <w:color w:val="000000"/>
                <w:sz w:val="28"/>
                <w:szCs w:val="28"/>
              </w:rPr>
              <w:t> </w:t>
            </w:r>
            <w:r w:rsidR="00DC5B30">
              <w:rPr>
                <w:rFonts w:eastAsia="Calibri"/>
                <w:iCs/>
                <w:color w:val="000000"/>
                <w:sz w:val="28"/>
                <w:szCs w:val="28"/>
              </w:rPr>
              <w:t>2</w:t>
            </w:r>
            <w:r w:rsidRPr="00DC5B30">
              <w:rPr>
                <w:rFonts w:eastAsia="Calibri"/>
                <w:iCs/>
                <w:color w:val="000000"/>
                <w:sz w:val="28"/>
                <w:szCs w:val="28"/>
              </w:rPr>
              <w:t>.</w:t>
            </w:r>
            <w:r w:rsidR="00080494" w:rsidRPr="00DC5B30">
              <w:rPr>
                <w:rFonts w:eastAsia="Calibri"/>
                <w:iCs/>
                <w:color w:val="000000"/>
                <w:sz w:val="28"/>
                <w:szCs w:val="28"/>
              </w:rPr>
              <w:t> </w:t>
            </w:r>
            <w:r w:rsidR="000225D0" w:rsidRPr="00DC5B30">
              <w:rPr>
                <w:rFonts w:eastAsia="Calibri"/>
                <w:iCs/>
                <w:color w:val="000000"/>
                <w:sz w:val="28"/>
                <w:szCs w:val="28"/>
              </w:rPr>
              <w:t xml:space="preserve">Форма решения </w:t>
            </w:r>
            <w:r w:rsidR="000225D0" w:rsidRPr="00DC5B30">
              <w:rPr>
                <w:rFonts w:eastAsia="Calibri"/>
                <w:color w:val="000000"/>
                <w:sz w:val="28"/>
                <w:szCs w:val="28"/>
              </w:rPr>
              <w:t>об отказе в приеме документов</w:t>
            </w:r>
          </w:p>
        </w:tc>
        <w:tc>
          <w:tcPr>
            <w:tcW w:w="850" w:type="dxa"/>
            <w:shd w:val="clear" w:color="auto" w:fill="auto"/>
          </w:tcPr>
          <w:p w:rsidR="000225D0" w:rsidRPr="006851E1" w:rsidRDefault="000225D0" w:rsidP="008A281B">
            <w:pPr>
              <w:widowControl w:val="0"/>
              <w:tabs>
                <w:tab w:val="left" w:pos="567"/>
              </w:tabs>
              <w:contextualSpacing/>
              <w:jc w:val="right"/>
              <w:rPr>
                <w:rFonts w:eastAsia="Calibri"/>
                <w:iCs/>
                <w:color w:val="000000"/>
                <w:sz w:val="28"/>
                <w:szCs w:val="28"/>
              </w:rPr>
            </w:pPr>
          </w:p>
        </w:tc>
      </w:tr>
      <w:tr w:rsidR="00DC5B30" w:rsidRPr="006851E1" w:rsidTr="00730EDB">
        <w:tc>
          <w:tcPr>
            <w:tcW w:w="9039" w:type="dxa"/>
            <w:shd w:val="clear" w:color="auto" w:fill="auto"/>
          </w:tcPr>
          <w:p w:rsidR="00E430A7" w:rsidRPr="00DC5B30" w:rsidRDefault="00E430A7" w:rsidP="00DC5B30">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 № </w:t>
            </w:r>
            <w:r w:rsidR="00DC5B30">
              <w:rPr>
                <w:rFonts w:eastAsia="Calibri"/>
                <w:iCs/>
                <w:color w:val="000000"/>
                <w:sz w:val="28"/>
                <w:szCs w:val="28"/>
              </w:rPr>
              <w:t>3</w:t>
            </w:r>
            <w:r w:rsidRPr="00DC5B30">
              <w:rPr>
                <w:rFonts w:eastAsia="Calibri"/>
                <w:iCs/>
                <w:color w:val="000000"/>
                <w:sz w:val="28"/>
                <w:szCs w:val="28"/>
              </w:rPr>
              <w:t>. Форма решения о возврате документов без рассмотрения</w:t>
            </w:r>
          </w:p>
        </w:tc>
        <w:tc>
          <w:tcPr>
            <w:tcW w:w="850" w:type="dxa"/>
            <w:shd w:val="clear" w:color="auto" w:fill="auto"/>
          </w:tcPr>
          <w:p w:rsidR="00E430A7" w:rsidRPr="006851E1" w:rsidRDefault="00E430A7" w:rsidP="008A281B">
            <w:pPr>
              <w:widowControl w:val="0"/>
              <w:tabs>
                <w:tab w:val="left" w:pos="567"/>
              </w:tabs>
              <w:contextualSpacing/>
              <w:jc w:val="right"/>
              <w:rPr>
                <w:rFonts w:eastAsia="Calibri"/>
                <w:iCs/>
                <w:color w:val="000000"/>
                <w:sz w:val="28"/>
                <w:szCs w:val="28"/>
              </w:rPr>
            </w:pPr>
          </w:p>
        </w:tc>
      </w:tr>
      <w:tr w:rsidR="00B42F2B" w:rsidRPr="006851E1" w:rsidTr="00730EDB">
        <w:tc>
          <w:tcPr>
            <w:tcW w:w="9039" w:type="dxa"/>
            <w:shd w:val="clear" w:color="auto" w:fill="auto"/>
          </w:tcPr>
          <w:p w:rsidR="000225D0" w:rsidRPr="00DC5B30" w:rsidRDefault="00A74C2D" w:rsidP="00DC5B30">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w:t>
            </w:r>
            <w:r w:rsidR="00080494" w:rsidRPr="00DC5B30">
              <w:rPr>
                <w:rFonts w:eastAsia="Calibri"/>
                <w:iCs/>
                <w:color w:val="000000"/>
                <w:sz w:val="28"/>
                <w:szCs w:val="28"/>
              </w:rPr>
              <w:t> </w:t>
            </w:r>
            <w:r w:rsidR="00FF5269" w:rsidRPr="00DC5B30">
              <w:rPr>
                <w:rFonts w:eastAsia="Calibri"/>
                <w:iCs/>
                <w:color w:val="000000"/>
                <w:sz w:val="28"/>
                <w:szCs w:val="28"/>
              </w:rPr>
              <w:t>№</w:t>
            </w:r>
            <w:r w:rsidR="00080494" w:rsidRPr="00DC5B30">
              <w:rPr>
                <w:rFonts w:eastAsia="Calibri"/>
                <w:iCs/>
                <w:color w:val="000000"/>
                <w:sz w:val="28"/>
                <w:szCs w:val="28"/>
              </w:rPr>
              <w:t> </w:t>
            </w:r>
            <w:r w:rsidR="00DC5B30">
              <w:rPr>
                <w:rFonts w:eastAsia="Calibri"/>
                <w:iCs/>
                <w:color w:val="000000"/>
                <w:sz w:val="28"/>
                <w:szCs w:val="28"/>
              </w:rPr>
              <w:t>4</w:t>
            </w:r>
            <w:r w:rsidRPr="00DC5B30">
              <w:rPr>
                <w:rFonts w:eastAsia="Calibri"/>
                <w:iCs/>
                <w:color w:val="000000"/>
                <w:sz w:val="28"/>
                <w:szCs w:val="28"/>
              </w:rPr>
              <w:t>.</w:t>
            </w:r>
            <w:r w:rsidR="00080494" w:rsidRPr="00DC5B30">
              <w:rPr>
                <w:rFonts w:eastAsia="Calibri"/>
                <w:iCs/>
                <w:color w:val="000000"/>
                <w:sz w:val="28"/>
                <w:szCs w:val="28"/>
              </w:rPr>
              <w:t> </w:t>
            </w:r>
            <w:r w:rsidR="000225D0" w:rsidRPr="00DC5B30">
              <w:rPr>
                <w:rFonts w:eastAsia="Calibri"/>
                <w:iCs/>
                <w:color w:val="000000"/>
                <w:sz w:val="28"/>
                <w:szCs w:val="28"/>
              </w:rPr>
              <w:t xml:space="preserve">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w:t>
            </w:r>
            <w:r w:rsidR="000225D0" w:rsidRPr="00DC5B30">
              <w:rPr>
                <w:rFonts w:eastAsia="Calibri"/>
                <w:iCs/>
                <w:color w:val="000000"/>
                <w:sz w:val="28"/>
                <w:szCs w:val="28"/>
              </w:rPr>
              <w:lastRenderedPageBreak/>
              <w:t>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0225D0" w:rsidRPr="006851E1" w:rsidRDefault="000225D0" w:rsidP="00B42F2B">
            <w:pPr>
              <w:widowControl w:val="0"/>
              <w:tabs>
                <w:tab w:val="left" w:pos="567"/>
              </w:tabs>
              <w:contextualSpacing/>
              <w:jc w:val="right"/>
              <w:rPr>
                <w:rFonts w:eastAsia="Calibri"/>
                <w:iCs/>
                <w:color w:val="000000"/>
                <w:sz w:val="28"/>
                <w:szCs w:val="28"/>
              </w:rPr>
            </w:pPr>
          </w:p>
        </w:tc>
      </w:tr>
      <w:tr w:rsidR="00DC5B30" w:rsidRPr="00DC5B30" w:rsidTr="00730EDB">
        <w:tc>
          <w:tcPr>
            <w:tcW w:w="9039" w:type="dxa"/>
            <w:shd w:val="clear" w:color="auto" w:fill="auto"/>
          </w:tcPr>
          <w:p w:rsidR="000225D0" w:rsidRPr="00DC5B30" w:rsidRDefault="00A74C2D" w:rsidP="00DC5B30">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lastRenderedPageBreak/>
              <w:t>Приложение</w:t>
            </w:r>
            <w:r w:rsidR="00080494" w:rsidRPr="00DC5B30">
              <w:rPr>
                <w:rFonts w:eastAsia="Calibri"/>
                <w:iCs/>
                <w:color w:val="000000"/>
                <w:sz w:val="28"/>
                <w:szCs w:val="28"/>
              </w:rPr>
              <w:t> </w:t>
            </w:r>
            <w:r w:rsidR="00FF5269" w:rsidRPr="00DC5B30">
              <w:rPr>
                <w:rFonts w:eastAsia="Calibri"/>
                <w:iCs/>
                <w:color w:val="000000"/>
                <w:sz w:val="28"/>
                <w:szCs w:val="28"/>
              </w:rPr>
              <w:t>№</w:t>
            </w:r>
            <w:r w:rsidR="00080494" w:rsidRPr="00DC5B30">
              <w:rPr>
                <w:rFonts w:eastAsia="Calibri"/>
                <w:iCs/>
                <w:color w:val="000000"/>
                <w:sz w:val="28"/>
                <w:szCs w:val="28"/>
              </w:rPr>
              <w:t> </w:t>
            </w:r>
            <w:r w:rsidR="00DC5B30">
              <w:rPr>
                <w:rFonts w:eastAsia="Calibri"/>
                <w:iCs/>
                <w:color w:val="000000"/>
                <w:sz w:val="28"/>
                <w:szCs w:val="28"/>
              </w:rPr>
              <w:t>5</w:t>
            </w:r>
            <w:r w:rsidRPr="00DC5B30">
              <w:rPr>
                <w:rFonts w:eastAsia="Calibri"/>
                <w:iCs/>
                <w:color w:val="000000"/>
                <w:sz w:val="28"/>
                <w:szCs w:val="28"/>
              </w:rPr>
              <w:t>.</w:t>
            </w:r>
            <w:r w:rsidR="00080494" w:rsidRPr="00DC5B30">
              <w:rPr>
                <w:rFonts w:eastAsia="Calibri"/>
                <w:iCs/>
                <w:color w:val="000000"/>
                <w:sz w:val="28"/>
                <w:szCs w:val="28"/>
              </w:rPr>
              <w:t> </w:t>
            </w:r>
            <w:r w:rsidR="000225D0" w:rsidRPr="00DC5B30">
              <w:rPr>
                <w:rFonts w:eastAsia="Calibri"/>
                <w:iCs/>
                <w:color w:val="000000"/>
                <w:sz w:val="28"/>
                <w:szCs w:val="28"/>
              </w:rPr>
              <w:t xml:space="preserve">Форма решения </w:t>
            </w:r>
            <w:r w:rsidR="000225D0" w:rsidRPr="00DC5B30">
              <w:rPr>
                <w:rFonts w:eastAsia="Calibri"/>
                <w:color w:val="000000"/>
                <w:sz w:val="28"/>
                <w:szCs w:val="28"/>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0225D0" w:rsidRPr="006851E1" w:rsidRDefault="000225D0" w:rsidP="00B42F2B">
            <w:pPr>
              <w:widowControl w:val="0"/>
              <w:tabs>
                <w:tab w:val="left" w:pos="567"/>
              </w:tabs>
              <w:contextualSpacing/>
              <w:jc w:val="right"/>
              <w:rPr>
                <w:rFonts w:eastAsia="Calibri"/>
                <w:iCs/>
                <w:color w:val="000000"/>
                <w:sz w:val="28"/>
                <w:szCs w:val="28"/>
              </w:rPr>
            </w:pPr>
          </w:p>
        </w:tc>
      </w:tr>
      <w:tr w:rsidR="00DC5B30" w:rsidRPr="00DC5B30" w:rsidTr="00730EDB">
        <w:tc>
          <w:tcPr>
            <w:tcW w:w="9039" w:type="dxa"/>
            <w:shd w:val="clear" w:color="auto" w:fill="auto"/>
          </w:tcPr>
          <w:p w:rsidR="000225D0" w:rsidRPr="00DC5B30" w:rsidRDefault="00A74C2D" w:rsidP="00DC5B30">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w:t>
            </w:r>
            <w:r w:rsidR="00080494" w:rsidRPr="00DC5B30">
              <w:rPr>
                <w:rFonts w:eastAsia="Calibri"/>
                <w:iCs/>
                <w:color w:val="000000"/>
                <w:sz w:val="28"/>
                <w:szCs w:val="28"/>
              </w:rPr>
              <w:t> </w:t>
            </w:r>
            <w:r w:rsidR="00FF5269" w:rsidRPr="00DC5B30">
              <w:rPr>
                <w:rFonts w:eastAsia="Calibri"/>
                <w:iCs/>
                <w:color w:val="000000"/>
                <w:sz w:val="28"/>
                <w:szCs w:val="28"/>
              </w:rPr>
              <w:t>№</w:t>
            </w:r>
            <w:r w:rsidR="00080494" w:rsidRPr="00DC5B30">
              <w:rPr>
                <w:rFonts w:eastAsia="Calibri"/>
                <w:iCs/>
                <w:color w:val="000000"/>
                <w:sz w:val="28"/>
                <w:szCs w:val="28"/>
              </w:rPr>
              <w:t> </w:t>
            </w:r>
            <w:r w:rsidR="00DC5B30">
              <w:rPr>
                <w:rFonts w:eastAsia="Calibri"/>
                <w:iCs/>
                <w:color w:val="000000"/>
                <w:sz w:val="28"/>
                <w:szCs w:val="28"/>
              </w:rPr>
              <w:t>6</w:t>
            </w:r>
            <w:r w:rsidRPr="00DC5B30">
              <w:rPr>
                <w:rFonts w:eastAsia="Calibri"/>
                <w:iCs/>
                <w:color w:val="000000"/>
                <w:sz w:val="28"/>
                <w:szCs w:val="28"/>
              </w:rPr>
              <w:t>.</w:t>
            </w:r>
            <w:r w:rsidR="00080494" w:rsidRPr="00DC5B30">
              <w:rPr>
                <w:rFonts w:eastAsia="Calibri"/>
                <w:iCs/>
                <w:color w:val="000000"/>
                <w:sz w:val="28"/>
                <w:szCs w:val="28"/>
              </w:rPr>
              <w:t> </w:t>
            </w:r>
            <w:r w:rsidR="000225D0" w:rsidRPr="00DC5B30">
              <w:rPr>
                <w:rFonts w:eastAsia="Calibri"/>
                <w:iCs/>
                <w:color w:val="000000"/>
                <w:sz w:val="28"/>
                <w:szCs w:val="28"/>
              </w:rPr>
              <w:t>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0225D0" w:rsidRPr="006851E1" w:rsidRDefault="000225D0" w:rsidP="00B42F2B">
            <w:pPr>
              <w:widowControl w:val="0"/>
              <w:tabs>
                <w:tab w:val="left" w:pos="567"/>
              </w:tabs>
              <w:contextualSpacing/>
              <w:jc w:val="right"/>
              <w:rPr>
                <w:rFonts w:eastAsia="Calibri"/>
                <w:iCs/>
                <w:color w:val="000000"/>
                <w:sz w:val="28"/>
                <w:szCs w:val="28"/>
              </w:rPr>
            </w:pPr>
          </w:p>
        </w:tc>
      </w:tr>
      <w:tr w:rsidR="000225D0" w:rsidRPr="00DC5B30" w:rsidTr="00730EDB">
        <w:tc>
          <w:tcPr>
            <w:tcW w:w="9039" w:type="dxa"/>
            <w:shd w:val="clear" w:color="auto" w:fill="auto"/>
          </w:tcPr>
          <w:p w:rsidR="000225D0" w:rsidRPr="00DC5B30" w:rsidRDefault="00A74C2D" w:rsidP="00DC5B30">
            <w:pPr>
              <w:widowControl w:val="0"/>
              <w:tabs>
                <w:tab w:val="left" w:pos="567"/>
              </w:tabs>
              <w:ind w:firstLine="709"/>
              <w:contextualSpacing/>
              <w:jc w:val="both"/>
              <w:rPr>
                <w:rFonts w:eastAsia="Calibri"/>
                <w:iCs/>
                <w:color w:val="000000"/>
                <w:sz w:val="28"/>
                <w:szCs w:val="28"/>
              </w:rPr>
            </w:pPr>
            <w:r w:rsidRPr="00DC5B30">
              <w:rPr>
                <w:rFonts w:eastAsia="Calibri"/>
                <w:iCs/>
                <w:color w:val="000000"/>
                <w:sz w:val="28"/>
                <w:szCs w:val="28"/>
              </w:rPr>
              <w:t>Приложение</w:t>
            </w:r>
            <w:r w:rsidR="00080494" w:rsidRPr="00DC5B30">
              <w:rPr>
                <w:rFonts w:eastAsia="Calibri"/>
                <w:iCs/>
                <w:color w:val="000000"/>
                <w:sz w:val="28"/>
                <w:szCs w:val="28"/>
              </w:rPr>
              <w:t> </w:t>
            </w:r>
            <w:r w:rsidR="00FF5269" w:rsidRPr="00DC5B30">
              <w:rPr>
                <w:rFonts w:eastAsia="Calibri"/>
                <w:iCs/>
                <w:color w:val="000000"/>
                <w:sz w:val="28"/>
                <w:szCs w:val="28"/>
              </w:rPr>
              <w:t>№</w:t>
            </w:r>
            <w:r w:rsidR="00080494" w:rsidRPr="00DC5B30">
              <w:rPr>
                <w:rFonts w:eastAsia="Calibri"/>
                <w:iCs/>
                <w:color w:val="000000"/>
                <w:sz w:val="28"/>
                <w:szCs w:val="28"/>
              </w:rPr>
              <w:t> </w:t>
            </w:r>
            <w:r w:rsidR="00DC5B30">
              <w:rPr>
                <w:rFonts w:eastAsia="Calibri"/>
                <w:iCs/>
                <w:color w:val="000000"/>
                <w:sz w:val="28"/>
                <w:szCs w:val="28"/>
              </w:rPr>
              <w:t>7</w:t>
            </w:r>
            <w:r w:rsidRPr="00DC5B30">
              <w:rPr>
                <w:rFonts w:eastAsia="Calibri"/>
                <w:iCs/>
                <w:color w:val="000000"/>
                <w:sz w:val="28"/>
                <w:szCs w:val="28"/>
              </w:rPr>
              <w:t>.</w:t>
            </w:r>
            <w:r w:rsidR="00080494" w:rsidRPr="00DC5B30">
              <w:rPr>
                <w:rFonts w:eastAsia="Calibri"/>
                <w:iCs/>
                <w:color w:val="000000"/>
                <w:sz w:val="28"/>
                <w:szCs w:val="28"/>
              </w:rPr>
              <w:t> </w:t>
            </w:r>
            <w:r w:rsidR="000225D0" w:rsidRPr="00DC5B30">
              <w:rPr>
                <w:rFonts w:eastAsia="Calibri"/>
                <w:iCs/>
                <w:color w:val="000000"/>
                <w:sz w:val="28"/>
                <w:szCs w:val="28"/>
              </w:rPr>
              <w:t xml:space="preserve">Форма решения </w:t>
            </w:r>
            <w:r w:rsidR="000225D0" w:rsidRPr="00DC5B30">
              <w:rPr>
                <w:rFonts w:eastAsia="Calibri"/>
                <w:bCs/>
                <w:color w:val="000000"/>
                <w:sz w:val="28"/>
                <w:szCs w:val="28"/>
              </w:rPr>
              <w:t xml:space="preserve">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rsidR="000225D0" w:rsidRPr="00DC5B30">
              <w:rPr>
                <w:rFonts w:eastAsia="Calibri"/>
                <w:bCs/>
                <w:color w:val="000000"/>
                <w:sz w:val="28"/>
                <w:szCs w:val="28"/>
              </w:rPr>
              <w:lastRenderedPageBreak/>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850" w:type="dxa"/>
            <w:shd w:val="clear" w:color="auto" w:fill="auto"/>
          </w:tcPr>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B42F2B" w:rsidRPr="006851E1" w:rsidRDefault="00B42F2B" w:rsidP="008A281B">
            <w:pPr>
              <w:widowControl w:val="0"/>
              <w:tabs>
                <w:tab w:val="left" w:pos="567"/>
              </w:tabs>
              <w:contextualSpacing/>
              <w:jc w:val="right"/>
              <w:rPr>
                <w:rFonts w:eastAsia="Calibri"/>
                <w:iCs/>
                <w:color w:val="000000"/>
                <w:sz w:val="28"/>
                <w:szCs w:val="28"/>
              </w:rPr>
            </w:pPr>
          </w:p>
          <w:p w:rsidR="000225D0" w:rsidRPr="006851E1" w:rsidRDefault="000225D0" w:rsidP="00B42F2B">
            <w:pPr>
              <w:widowControl w:val="0"/>
              <w:tabs>
                <w:tab w:val="left" w:pos="567"/>
              </w:tabs>
              <w:contextualSpacing/>
              <w:jc w:val="right"/>
              <w:rPr>
                <w:rFonts w:eastAsia="Calibri"/>
                <w:iCs/>
                <w:color w:val="000000"/>
                <w:sz w:val="28"/>
                <w:szCs w:val="28"/>
              </w:rPr>
            </w:pPr>
          </w:p>
        </w:tc>
      </w:tr>
      <w:tr w:rsidR="00DC5B30" w:rsidRPr="00DC5B30" w:rsidTr="00730EDB">
        <w:tc>
          <w:tcPr>
            <w:tcW w:w="9039" w:type="dxa"/>
            <w:shd w:val="clear" w:color="auto" w:fill="auto"/>
          </w:tcPr>
          <w:p w:rsidR="00DC5B30" w:rsidRPr="00DC5B30" w:rsidRDefault="00DC5B30" w:rsidP="00080494">
            <w:pPr>
              <w:widowControl w:val="0"/>
              <w:tabs>
                <w:tab w:val="left" w:pos="567"/>
              </w:tabs>
              <w:ind w:firstLine="709"/>
              <w:contextualSpacing/>
              <w:jc w:val="both"/>
              <w:rPr>
                <w:rFonts w:eastAsia="Calibri"/>
                <w:iCs/>
                <w:color w:val="000000"/>
                <w:sz w:val="28"/>
                <w:szCs w:val="28"/>
              </w:rPr>
            </w:pPr>
            <w:r>
              <w:lastRenderedPageBreak/>
              <w:br w:type="page"/>
            </w:r>
          </w:p>
        </w:tc>
        <w:tc>
          <w:tcPr>
            <w:tcW w:w="850" w:type="dxa"/>
            <w:shd w:val="clear" w:color="auto" w:fill="auto"/>
          </w:tcPr>
          <w:p w:rsidR="00DC5B30" w:rsidRPr="00DC5B30" w:rsidRDefault="00DC5B30" w:rsidP="008A281B">
            <w:pPr>
              <w:widowControl w:val="0"/>
              <w:tabs>
                <w:tab w:val="left" w:pos="567"/>
              </w:tabs>
              <w:contextualSpacing/>
              <w:jc w:val="right"/>
              <w:rPr>
                <w:rFonts w:eastAsia="Calibri"/>
                <w:iCs/>
                <w:color w:val="000000"/>
                <w:sz w:val="28"/>
                <w:szCs w:val="28"/>
              </w:rPr>
            </w:pPr>
          </w:p>
        </w:tc>
      </w:tr>
    </w:tbl>
    <w:p w:rsidR="006D765B" w:rsidRPr="00DC5B30" w:rsidRDefault="00080494" w:rsidP="009D3804">
      <w:pPr>
        <w:widowControl w:val="0"/>
        <w:tabs>
          <w:tab w:val="left" w:pos="567"/>
        </w:tabs>
        <w:contextualSpacing/>
        <w:jc w:val="center"/>
        <w:rPr>
          <w:b/>
          <w:color w:val="000000"/>
          <w:sz w:val="28"/>
          <w:szCs w:val="28"/>
        </w:rPr>
      </w:pPr>
      <w:r w:rsidRPr="00B42F2B">
        <w:rPr>
          <w:sz w:val="28"/>
          <w:szCs w:val="28"/>
          <w:highlight w:val="green"/>
        </w:rPr>
        <w:br w:type="page"/>
      </w:r>
      <w:r w:rsidR="00A06214" w:rsidRPr="00DC5B30">
        <w:rPr>
          <w:b/>
          <w:color w:val="000000"/>
          <w:sz w:val="28"/>
          <w:szCs w:val="28"/>
        </w:rPr>
        <w:lastRenderedPageBreak/>
        <w:t xml:space="preserve">Раздел </w:t>
      </w:r>
      <w:r w:rsidR="00A06214" w:rsidRPr="00DC5B30">
        <w:rPr>
          <w:b/>
          <w:color w:val="000000"/>
          <w:sz w:val="28"/>
          <w:szCs w:val="28"/>
          <w:lang w:val="en-US"/>
        </w:rPr>
        <w:t>I</w:t>
      </w:r>
      <w:r w:rsidR="00A06214" w:rsidRPr="00DC5B30">
        <w:rPr>
          <w:b/>
          <w:color w:val="000000"/>
          <w:sz w:val="28"/>
          <w:szCs w:val="28"/>
        </w:rPr>
        <w:t xml:space="preserve">. </w:t>
      </w:r>
      <w:r w:rsidR="006D765B" w:rsidRPr="00DC5B30">
        <w:rPr>
          <w:b/>
          <w:color w:val="000000"/>
          <w:sz w:val="28"/>
          <w:szCs w:val="28"/>
        </w:rPr>
        <w:t>Общие положения</w:t>
      </w:r>
    </w:p>
    <w:p w:rsidR="00341B61" w:rsidRPr="00DC5B30" w:rsidRDefault="00341B61" w:rsidP="00341B61">
      <w:pPr>
        <w:widowControl w:val="0"/>
        <w:tabs>
          <w:tab w:val="left" w:pos="567"/>
        </w:tabs>
        <w:contextualSpacing/>
        <w:jc w:val="center"/>
        <w:rPr>
          <w:b/>
          <w:color w:val="000000"/>
          <w:sz w:val="28"/>
          <w:szCs w:val="28"/>
        </w:rPr>
      </w:pPr>
    </w:p>
    <w:p w:rsidR="00341B61" w:rsidRPr="00BA3973" w:rsidRDefault="00341B61" w:rsidP="00565C93">
      <w:pPr>
        <w:widowControl w:val="0"/>
        <w:tabs>
          <w:tab w:val="left" w:pos="567"/>
        </w:tabs>
        <w:ind w:left="1287"/>
        <w:contextualSpacing/>
        <w:jc w:val="center"/>
        <w:rPr>
          <w:b/>
          <w:color w:val="000000"/>
          <w:sz w:val="28"/>
          <w:szCs w:val="28"/>
        </w:rPr>
      </w:pPr>
      <w:r w:rsidRPr="00BA3973">
        <w:rPr>
          <w:b/>
          <w:color w:val="000000"/>
          <w:sz w:val="28"/>
          <w:szCs w:val="28"/>
        </w:rPr>
        <w:t>Предмет регулирования Административного регламента</w:t>
      </w:r>
    </w:p>
    <w:p w:rsidR="00567D44" w:rsidRPr="00BA3973" w:rsidRDefault="00567D44" w:rsidP="00567D44">
      <w:pPr>
        <w:widowControl w:val="0"/>
        <w:tabs>
          <w:tab w:val="left" w:pos="567"/>
        </w:tabs>
        <w:ind w:left="1287"/>
        <w:contextualSpacing/>
        <w:rPr>
          <w:color w:val="000000"/>
          <w:sz w:val="28"/>
          <w:szCs w:val="28"/>
        </w:rPr>
      </w:pPr>
    </w:p>
    <w:p w:rsidR="0082285A" w:rsidRPr="00BA3973" w:rsidRDefault="0082285A" w:rsidP="00C10EE3">
      <w:pPr>
        <w:numPr>
          <w:ilvl w:val="1"/>
          <w:numId w:val="43"/>
        </w:numPr>
        <w:autoSpaceDE w:val="0"/>
        <w:autoSpaceDN w:val="0"/>
        <w:adjustRightInd w:val="0"/>
        <w:ind w:left="0" w:firstLine="709"/>
        <w:jc w:val="both"/>
        <w:rPr>
          <w:color w:val="000000"/>
          <w:sz w:val="28"/>
          <w:szCs w:val="28"/>
        </w:rPr>
      </w:pPr>
      <w:r w:rsidRPr="00BA3973">
        <w:rPr>
          <w:color w:val="000000"/>
          <w:sz w:val="28"/>
          <w:szCs w:val="28"/>
        </w:rPr>
        <w:t xml:space="preserve">Административный регламент предоставления муниципальной услуги </w:t>
      </w:r>
      <w:r w:rsidR="00BA3973">
        <w:rPr>
          <w:color w:val="000000"/>
          <w:sz w:val="28"/>
          <w:szCs w:val="28"/>
        </w:rPr>
        <w:t>"</w:t>
      </w:r>
      <w:r w:rsidR="00C64F6D" w:rsidRPr="00BA3973">
        <w:rPr>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3973">
        <w:rPr>
          <w:color w:val="000000"/>
          <w:sz w:val="28"/>
          <w:szCs w:val="28"/>
        </w:rPr>
        <w:t>"</w:t>
      </w:r>
      <w:r w:rsidR="00C64F6D" w:rsidRPr="00BA3973">
        <w:rPr>
          <w:color w:val="000000"/>
          <w:sz w:val="28"/>
          <w:szCs w:val="28"/>
        </w:rPr>
        <w:t xml:space="preserve"> (</w:t>
      </w:r>
      <w:r w:rsidRPr="00BA3973">
        <w:rPr>
          <w:bCs/>
          <w:color w:val="00000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64F6D" w:rsidRPr="00BA3973">
        <w:rPr>
          <w:color w:val="000000"/>
          <w:sz w:val="28"/>
          <w:szCs w:val="28"/>
        </w:rPr>
        <w:t>)</w:t>
      </w:r>
      <w:r w:rsidRPr="00BA3973">
        <w:rPr>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C231D">
        <w:rPr>
          <w:color w:val="000000"/>
          <w:sz w:val="28"/>
          <w:szCs w:val="28"/>
        </w:rPr>
        <w:t>предоставлению муниципальной услуги в Сернурском муниципальном районе.</w:t>
      </w:r>
    </w:p>
    <w:p w:rsidR="00043055" w:rsidRPr="00BA3973" w:rsidRDefault="00043055" w:rsidP="00043055">
      <w:pPr>
        <w:autoSpaceDE w:val="0"/>
        <w:autoSpaceDN w:val="0"/>
        <w:adjustRightInd w:val="0"/>
        <w:jc w:val="both"/>
        <w:rPr>
          <w:color w:val="000000"/>
          <w:sz w:val="28"/>
          <w:szCs w:val="28"/>
        </w:rPr>
      </w:pPr>
    </w:p>
    <w:p w:rsidR="00043055" w:rsidRPr="00BA3973" w:rsidRDefault="00043055" w:rsidP="00043055">
      <w:pPr>
        <w:pStyle w:val="af8"/>
        <w:autoSpaceDE w:val="0"/>
        <w:autoSpaceDN w:val="0"/>
        <w:adjustRightInd w:val="0"/>
        <w:ind w:left="420"/>
        <w:jc w:val="center"/>
        <w:rPr>
          <w:b/>
          <w:iCs/>
          <w:color w:val="000000"/>
          <w:sz w:val="28"/>
          <w:szCs w:val="28"/>
        </w:rPr>
      </w:pPr>
      <w:r w:rsidRPr="00BA3973">
        <w:rPr>
          <w:b/>
          <w:iCs/>
          <w:color w:val="000000"/>
          <w:sz w:val="28"/>
          <w:szCs w:val="28"/>
        </w:rPr>
        <w:t xml:space="preserve">Круг </w:t>
      </w:r>
      <w:r w:rsidR="00984264" w:rsidRPr="00BA3973">
        <w:rPr>
          <w:b/>
          <w:iCs/>
          <w:color w:val="000000"/>
          <w:sz w:val="28"/>
          <w:szCs w:val="28"/>
        </w:rPr>
        <w:t>з</w:t>
      </w:r>
      <w:r w:rsidRPr="00BA3973">
        <w:rPr>
          <w:b/>
          <w:iCs/>
          <w:color w:val="000000"/>
          <w:sz w:val="28"/>
          <w:szCs w:val="28"/>
        </w:rPr>
        <w:t>аявителей</w:t>
      </w:r>
    </w:p>
    <w:p w:rsidR="00043055" w:rsidRPr="00BA3973" w:rsidRDefault="00043055" w:rsidP="00043055">
      <w:pPr>
        <w:autoSpaceDE w:val="0"/>
        <w:autoSpaceDN w:val="0"/>
        <w:adjustRightInd w:val="0"/>
        <w:jc w:val="both"/>
        <w:rPr>
          <w:color w:val="000000"/>
          <w:sz w:val="28"/>
          <w:szCs w:val="28"/>
        </w:rPr>
      </w:pPr>
    </w:p>
    <w:p w:rsidR="00F603CB" w:rsidRPr="00BA3973" w:rsidRDefault="00DC5B30" w:rsidP="00DC5B30">
      <w:pPr>
        <w:autoSpaceDE w:val="0"/>
        <w:autoSpaceDN w:val="0"/>
        <w:adjustRightInd w:val="0"/>
        <w:ind w:firstLine="708"/>
        <w:jc w:val="both"/>
        <w:rPr>
          <w:color w:val="000000"/>
          <w:sz w:val="28"/>
          <w:szCs w:val="28"/>
        </w:rPr>
      </w:pPr>
      <w:r w:rsidRPr="00BA3973">
        <w:rPr>
          <w:color w:val="000000"/>
          <w:sz w:val="28"/>
          <w:szCs w:val="28"/>
        </w:rPr>
        <w:t xml:space="preserve">1.2. </w:t>
      </w:r>
      <w:r w:rsidR="00F603CB" w:rsidRPr="00BA3973">
        <w:rPr>
          <w:color w:val="000000"/>
          <w:sz w:val="28"/>
          <w:szCs w:val="28"/>
        </w:rPr>
        <w:t>Заявителями на получение муниципальной услуги являются</w:t>
      </w:r>
      <w:r w:rsidR="005D3132" w:rsidRPr="00BA3973">
        <w:rPr>
          <w:color w:val="000000"/>
          <w:sz w:val="28"/>
          <w:szCs w:val="28"/>
        </w:rPr>
        <w:t xml:space="preserve"> </w:t>
      </w:r>
      <w:r w:rsidR="003F6DA3" w:rsidRPr="00BA3973">
        <w:rPr>
          <w:color w:val="000000"/>
          <w:sz w:val="28"/>
          <w:szCs w:val="28"/>
        </w:rPr>
        <w:t xml:space="preserve">физические или юридические лица, выполняющие функции </w:t>
      </w:r>
      <w:r w:rsidR="00AB5E77" w:rsidRPr="00BA3973">
        <w:rPr>
          <w:color w:val="000000"/>
          <w:sz w:val="28"/>
          <w:szCs w:val="28"/>
        </w:rPr>
        <w:t>застройщик</w:t>
      </w:r>
      <w:r w:rsidR="003F6DA3" w:rsidRPr="00BA3973">
        <w:rPr>
          <w:color w:val="000000"/>
          <w:sz w:val="28"/>
          <w:szCs w:val="28"/>
        </w:rPr>
        <w:t>а</w:t>
      </w:r>
      <w:r w:rsidR="00AB5E77" w:rsidRPr="00BA3973">
        <w:rPr>
          <w:i/>
          <w:iCs/>
          <w:color w:val="000000"/>
          <w:sz w:val="28"/>
          <w:szCs w:val="28"/>
        </w:rPr>
        <w:t xml:space="preserve"> </w:t>
      </w:r>
      <w:r w:rsidR="003F6DA3" w:rsidRPr="00BA3973">
        <w:rPr>
          <w:color w:val="000000"/>
          <w:sz w:val="28"/>
          <w:szCs w:val="28"/>
        </w:rPr>
        <w:t>в соответствии с пунктом 16 статьи 1 Градостроительного кодекса Российской Федерации</w:t>
      </w:r>
      <w:r w:rsidR="00CA5017" w:rsidRPr="00BA3973">
        <w:rPr>
          <w:color w:val="000000"/>
          <w:sz w:val="28"/>
          <w:szCs w:val="28"/>
        </w:rPr>
        <w:t>, в том числе технические заказчики, которым застройщиком переданы свои функции, предусмотренные законодательством о градостроительной деятельности</w:t>
      </w:r>
      <w:r w:rsidR="003F6DA3" w:rsidRPr="00BA3973">
        <w:rPr>
          <w:color w:val="000000"/>
          <w:sz w:val="28"/>
          <w:szCs w:val="28"/>
        </w:rPr>
        <w:t xml:space="preserve"> </w:t>
      </w:r>
      <w:r w:rsidR="00985DC4" w:rsidRPr="00BA3973">
        <w:rPr>
          <w:color w:val="000000"/>
          <w:sz w:val="28"/>
          <w:szCs w:val="28"/>
        </w:rPr>
        <w:t xml:space="preserve">(далее – </w:t>
      </w:r>
      <w:r w:rsidR="00984264" w:rsidRPr="00BA3973">
        <w:rPr>
          <w:color w:val="000000"/>
          <w:sz w:val="28"/>
          <w:szCs w:val="28"/>
        </w:rPr>
        <w:t>заявитель</w:t>
      </w:r>
      <w:r w:rsidR="00985DC4" w:rsidRPr="00BA3973">
        <w:rPr>
          <w:color w:val="000000"/>
          <w:sz w:val="28"/>
          <w:szCs w:val="28"/>
        </w:rPr>
        <w:t>)</w:t>
      </w:r>
      <w:r w:rsidR="00F603CB" w:rsidRPr="00BA3973">
        <w:rPr>
          <w:color w:val="000000"/>
          <w:sz w:val="28"/>
          <w:szCs w:val="28"/>
        </w:rPr>
        <w:t xml:space="preserve">. </w:t>
      </w:r>
    </w:p>
    <w:p w:rsidR="009978C7" w:rsidRPr="00BA3973" w:rsidRDefault="00DC5B30" w:rsidP="00DC5B30">
      <w:pPr>
        <w:autoSpaceDE w:val="0"/>
        <w:autoSpaceDN w:val="0"/>
        <w:adjustRightInd w:val="0"/>
        <w:ind w:firstLine="708"/>
        <w:jc w:val="both"/>
        <w:rPr>
          <w:color w:val="000000"/>
          <w:sz w:val="28"/>
          <w:szCs w:val="28"/>
        </w:rPr>
      </w:pPr>
      <w:r w:rsidRPr="00BA3973">
        <w:rPr>
          <w:color w:val="000000"/>
          <w:sz w:val="28"/>
          <w:szCs w:val="28"/>
        </w:rPr>
        <w:t xml:space="preserve">1.3. </w:t>
      </w:r>
      <w:r w:rsidR="00985DC4" w:rsidRPr="00BA3973">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C1403" w:rsidRPr="00BA3973" w:rsidRDefault="00AC1403" w:rsidP="00DC5B30">
      <w:pPr>
        <w:autoSpaceDE w:val="0"/>
        <w:autoSpaceDN w:val="0"/>
        <w:adjustRightInd w:val="0"/>
        <w:ind w:left="709"/>
        <w:jc w:val="both"/>
        <w:rPr>
          <w:color w:val="000000"/>
          <w:sz w:val="28"/>
          <w:szCs w:val="28"/>
        </w:rPr>
      </w:pPr>
    </w:p>
    <w:p w:rsidR="00AC1403" w:rsidRPr="00BA3973" w:rsidRDefault="00AC1403" w:rsidP="00AC1403">
      <w:pPr>
        <w:pStyle w:val="af8"/>
        <w:autoSpaceDE w:val="0"/>
        <w:autoSpaceDN w:val="0"/>
        <w:adjustRightInd w:val="0"/>
        <w:ind w:left="420"/>
        <w:jc w:val="center"/>
        <w:rPr>
          <w:b/>
          <w:iCs/>
          <w:color w:val="000000"/>
          <w:sz w:val="28"/>
          <w:szCs w:val="28"/>
        </w:rPr>
      </w:pPr>
      <w:r w:rsidRPr="00BA3973">
        <w:rPr>
          <w:b/>
          <w:iCs/>
          <w:color w:val="000000"/>
          <w:sz w:val="28"/>
          <w:szCs w:val="28"/>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w:t>
      </w:r>
      <w:r w:rsidRPr="00BA3973">
        <w:rPr>
          <w:b/>
          <w:iCs/>
          <w:color w:val="000000"/>
          <w:sz w:val="28"/>
          <w:szCs w:val="28"/>
        </w:rPr>
        <w:lastRenderedPageBreak/>
        <w:t>результате анкетирования, проводимого органом, предоставляющим услугу (далее – профилирование),</w:t>
      </w:r>
      <w:r w:rsidR="002A78E9" w:rsidRPr="00BA3973">
        <w:rPr>
          <w:b/>
          <w:iCs/>
          <w:color w:val="000000"/>
          <w:sz w:val="28"/>
          <w:szCs w:val="28"/>
        </w:rPr>
        <w:t xml:space="preserve"> </w:t>
      </w:r>
      <w:r w:rsidRPr="00BA3973">
        <w:rPr>
          <w:b/>
          <w:iCs/>
          <w:color w:val="000000"/>
          <w:sz w:val="28"/>
          <w:szCs w:val="28"/>
        </w:rPr>
        <w:t xml:space="preserve">а также результата, за предоставлением которого обратился заявитель </w:t>
      </w:r>
    </w:p>
    <w:p w:rsidR="00DC5B30" w:rsidRPr="00BA3973" w:rsidRDefault="00DC5B30" w:rsidP="00AC1403">
      <w:pPr>
        <w:pStyle w:val="af8"/>
        <w:autoSpaceDE w:val="0"/>
        <w:autoSpaceDN w:val="0"/>
        <w:adjustRightInd w:val="0"/>
        <w:ind w:left="420"/>
        <w:jc w:val="center"/>
        <w:rPr>
          <w:b/>
          <w:iCs/>
          <w:color w:val="000000"/>
          <w:sz w:val="28"/>
          <w:szCs w:val="28"/>
        </w:rPr>
      </w:pPr>
    </w:p>
    <w:p w:rsidR="00AC1403" w:rsidRPr="00BA3973" w:rsidRDefault="00AC1403" w:rsidP="00DC5B30">
      <w:pPr>
        <w:autoSpaceDE w:val="0"/>
        <w:autoSpaceDN w:val="0"/>
        <w:adjustRightInd w:val="0"/>
        <w:ind w:firstLine="709"/>
        <w:jc w:val="both"/>
        <w:rPr>
          <w:color w:val="000000"/>
          <w:sz w:val="28"/>
          <w:szCs w:val="28"/>
        </w:rPr>
      </w:pPr>
      <w:r w:rsidRPr="00BA3973">
        <w:rPr>
          <w:color w:val="000000"/>
          <w:sz w:val="28"/>
          <w:szCs w:val="28"/>
        </w:rPr>
        <w:t>1.4. </w:t>
      </w:r>
      <w:r w:rsidR="00DC231D">
        <w:rPr>
          <w:color w:val="000000"/>
          <w:sz w:val="28"/>
          <w:szCs w:val="28"/>
        </w:rPr>
        <w:t>М</w:t>
      </w:r>
      <w:r w:rsidRPr="00BA3973">
        <w:rPr>
          <w:color w:val="000000"/>
          <w:sz w:val="28"/>
          <w:szCs w:val="28"/>
        </w:rPr>
        <w:t xml:space="preserve">униципальная услуга предоставляется заявителю в соответствии с вариантом предоставления </w:t>
      </w:r>
      <w:r w:rsidR="003A6F58">
        <w:rPr>
          <w:color w:val="000000"/>
          <w:sz w:val="28"/>
          <w:szCs w:val="28"/>
        </w:rPr>
        <w:t>муниципальной</w:t>
      </w:r>
      <w:r w:rsidRPr="00BA3973">
        <w:rPr>
          <w:color w:val="000000"/>
          <w:sz w:val="28"/>
          <w:szCs w:val="28"/>
        </w:rPr>
        <w:t xml:space="preserve"> услуги. </w:t>
      </w:r>
    </w:p>
    <w:p w:rsidR="00AC1403" w:rsidRPr="00BA3973" w:rsidRDefault="00AC1403" w:rsidP="00DC5B30">
      <w:pPr>
        <w:autoSpaceDE w:val="0"/>
        <w:autoSpaceDN w:val="0"/>
        <w:adjustRightInd w:val="0"/>
        <w:ind w:firstLine="709"/>
        <w:jc w:val="both"/>
        <w:rPr>
          <w:color w:val="000000"/>
          <w:sz w:val="28"/>
          <w:szCs w:val="28"/>
        </w:rPr>
      </w:pPr>
      <w:r w:rsidRPr="00BA3973">
        <w:rPr>
          <w:color w:val="000000"/>
          <w:sz w:val="28"/>
          <w:szCs w:val="28"/>
        </w:rPr>
        <w:t xml:space="preserve">1.5. Вариант предоставления муниципальной услуги определяется исходя из </w:t>
      </w:r>
      <w:r w:rsidR="007643B0" w:rsidRPr="00BA3973">
        <w:rPr>
          <w:color w:val="000000"/>
          <w:sz w:val="28"/>
          <w:szCs w:val="28"/>
        </w:rPr>
        <w:t>установленных в соответствии с П</w:t>
      </w:r>
      <w:r w:rsidRPr="00BA3973">
        <w:rPr>
          <w:color w:val="000000"/>
          <w:sz w:val="28"/>
          <w:szCs w:val="28"/>
        </w:rPr>
        <w:t xml:space="preserve">риложением № 1 к настоящему Административному регламенту признаков заявителя, а также из результата предоставления </w:t>
      </w:r>
      <w:r w:rsidR="00DC231D">
        <w:rPr>
          <w:color w:val="000000"/>
          <w:sz w:val="28"/>
          <w:szCs w:val="28"/>
        </w:rPr>
        <w:t>м</w:t>
      </w:r>
      <w:r w:rsidR="003A6F58" w:rsidRPr="00BA3973">
        <w:rPr>
          <w:color w:val="000000"/>
          <w:sz w:val="28"/>
          <w:szCs w:val="28"/>
        </w:rPr>
        <w:t xml:space="preserve">униципальной </w:t>
      </w:r>
      <w:r w:rsidRPr="00BA3973">
        <w:rPr>
          <w:color w:val="000000"/>
          <w:sz w:val="28"/>
          <w:szCs w:val="28"/>
        </w:rPr>
        <w:t xml:space="preserve">услуги, за предоставлением которого обратился заявитель. </w:t>
      </w:r>
    </w:p>
    <w:p w:rsidR="00AC1403" w:rsidRDefault="00AC1403" w:rsidP="00DC5B30">
      <w:pPr>
        <w:autoSpaceDE w:val="0"/>
        <w:autoSpaceDN w:val="0"/>
        <w:adjustRightInd w:val="0"/>
        <w:ind w:firstLine="709"/>
        <w:jc w:val="both"/>
        <w:rPr>
          <w:color w:val="000000"/>
          <w:sz w:val="28"/>
          <w:szCs w:val="28"/>
        </w:rPr>
      </w:pPr>
      <w:r w:rsidRPr="00BA3973">
        <w:rPr>
          <w:color w:val="000000"/>
          <w:sz w:val="28"/>
          <w:szCs w:val="28"/>
        </w:rPr>
        <w:t xml:space="preserve">1.6. Признаки заявителя определяются путем профилирования, осуществляемого в соответствии с настоящим Административным регламентом. </w:t>
      </w:r>
    </w:p>
    <w:p w:rsidR="00DC231D" w:rsidRDefault="00DC231D" w:rsidP="00DC5B30">
      <w:pPr>
        <w:autoSpaceDE w:val="0"/>
        <w:autoSpaceDN w:val="0"/>
        <w:adjustRightInd w:val="0"/>
        <w:ind w:firstLine="709"/>
        <w:jc w:val="both"/>
        <w:rPr>
          <w:color w:val="000000"/>
          <w:sz w:val="28"/>
          <w:szCs w:val="28"/>
        </w:rPr>
      </w:pPr>
    </w:p>
    <w:p w:rsidR="00220606" w:rsidRPr="00BA3973" w:rsidRDefault="00A055D8" w:rsidP="009D3804">
      <w:pPr>
        <w:autoSpaceDE w:val="0"/>
        <w:autoSpaceDN w:val="0"/>
        <w:adjustRightInd w:val="0"/>
        <w:ind w:firstLine="709"/>
        <w:jc w:val="center"/>
        <w:rPr>
          <w:b/>
          <w:bCs/>
          <w:color w:val="000000"/>
          <w:sz w:val="28"/>
          <w:szCs w:val="28"/>
        </w:rPr>
      </w:pPr>
      <w:r w:rsidRPr="00BA3973">
        <w:rPr>
          <w:b/>
          <w:bCs/>
          <w:color w:val="000000"/>
          <w:sz w:val="28"/>
          <w:szCs w:val="28"/>
        </w:rPr>
        <w:t xml:space="preserve">Раздел </w:t>
      </w:r>
      <w:r w:rsidRPr="00BA3973">
        <w:rPr>
          <w:b/>
          <w:bCs/>
          <w:color w:val="000000"/>
          <w:sz w:val="28"/>
          <w:szCs w:val="28"/>
          <w:lang w:val="en-US"/>
        </w:rPr>
        <w:t>II</w:t>
      </w:r>
      <w:r w:rsidRPr="00BA3973">
        <w:rPr>
          <w:b/>
          <w:bCs/>
          <w:color w:val="000000"/>
          <w:sz w:val="28"/>
          <w:szCs w:val="28"/>
        </w:rPr>
        <w:t xml:space="preserve">. </w:t>
      </w:r>
      <w:r w:rsidR="00220606" w:rsidRPr="00BA3973">
        <w:rPr>
          <w:b/>
          <w:bCs/>
          <w:color w:val="000000"/>
          <w:sz w:val="28"/>
          <w:szCs w:val="28"/>
        </w:rPr>
        <w:t xml:space="preserve">Стандарт предоставления </w:t>
      </w:r>
      <w:r w:rsidR="000E1A55" w:rsidRPr="00BA3973">
        <w:rPr>
          <w:b/>
          <w:bCs/>
          <w:color w:val="000000"/>
          <w:sz w:val="28"/>
          <w:szCs w:val="28"/>
        </w:rPr>
        <w:t>муниципальной</w:t>
      </w:r>
      <w:r w:rsidR="000E1A55" w:rsidRPr="00BA3973">
        <w:rPr>
          <w:color w:val="000000"/>
          <w:sz w:val="28"/>
          <w:szCs w:val="28"/>
        </w:rPr>
        <w:t xml:space="preserve"> </w:t>
      </w:r>
      <w:r w:rsidR="00220606" w:rsidRPr="00BA3973">
        <w:rPr>
          <w:b/>
          <w:bCs/>
          <w:color w:val="000000"/>
          <w:sz w:val="28"/>
          <w:szCs w:val="28"/>
        </w:rPr>
        <w:t>услуги</w:t>
      </w:r>
    </w:p>
    <w:p w:rsidR="00043055" w:rsidRPr="00BA3973" w:rsidRDefault="00043055" w:rsidP="00043055">
      <w:pPr>
        <w:autoSpaceDE w:val="0"/>
        <w:autoSpaceDN w:val="0"/>
        <w:adjustRightInd w:val="0"/>
        <w:jc w:val="center"/>
        <w:rPr>
          <w:b/>
          <w:bCs/>
          <w:color w:val="000000"/>
          <w:sz w:val="28"/>
          <w:szCs w:val="28"/>
        </w:rPr>
      </w:pPr>
    </w:p>
    <w:p w:rsidR="00043055" w:rsidRPr="00BA3973" w:rsidRDefault="00043055" w:rsidP="00043055">
      <w:pPr>
        <w:autoSpaceDE w:val="0"/>
        <w:autoSpaceDN w:val="0"/>
        <w:adjustRightInd w:val="0"/>
        <w:ind w:firstLine="709"/>
        <w:jc w:val="center"/>
        <w:rPr>
          <w:b/>
          <w:bCs/>
          <w:color w:val="000000"/>
          <w:sz w:val="28"/>
          <w:szCs w:val="28"/>
        </w:rPr>
      </w:pPr>
      <w:r w:rsidRPr="00BA3973">
        <w:rPr>
          <w:b/>
          <w:bCs/>
          <w:color w:val="000000"/>
          <w:sz w:val="28"/>
          <w:szCs w:val="28"/>
        </w:rPr>
        <w:t>Наименование муниципальной услуги</w:t>
      </w:r>
    </w:p>
    <w:p w:rsidR="003C56C8" w:rsidRPr="00BA3973" w:rsidRDefault="003C56C8" w:rsidP="00220606">
      <w:pPr>
        <w:autoSpaceDE w:val="0"/>
        <w:autoSpaceDN w:val="0"/>
        <w:adjustRightInd w:val="0"/>
        <w:ind w:firstLine="709"/>
        <w:jc w:val="center"/>
        <w:rPr>
          <w:b/>
          <w:bCs/>
          <w:color w:val="000000"/>
          <w:sz w:val="28"/>
          <w:szCs w:val="28"/>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1. Наименование государственной и муниципальной услуги - </w:t>
      </w:r>
      <w:r w:rsidR="00BA3973">
        <w:rPr>
          <w:bCs/>
          <w:color w:val="000000"/>
          <w:sz w:val="28"/>
          <w:szCs w:val="28"/>
        </w:rPr>
        <w:t>"</w:t>
      </w:r>
      <w:r w:rsidR="0040356C" w:rsidRPr="00BA3973">
        <w:rPr>
          <w:bCs/>
          <w:color w:val="00000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3973">
        <w:rPr>
          <w:bCs/>
          <w:color w:val="000000"/>
          <w:sz w:val="28"/>
          <w:szCs w:val="28"/>
        </w:rPr>
        <w:t>"</w:t>
      </w:r>
      <w:r w:rsidR="0040356C" w:rsidRPr="00BA3973">
        <w:rPr>
          <w:bCs/>
          <w:color w:val="000000"/>
          <w:sz w:val="28"/>
          <w:szCs w:val="28"/>
        </w:rPr>
        <w:t xml:space="preserve">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B31A2" w:rsidRPr="00BA3973">
        <w:rPr>
          <w:bCs/>
          <w:color w:val="000000"/>
          <w:sz w:val="28"/>
          <w:szCs w:val="28"/>
        </w:rPr>
        <w:t xml:space="preserve"> (далее - услуга).</w:t>
      </w:r>
    </w:p>
    <w:p w:rsidR="00043055" w:rsidRPr="00BA3973" w:rsidRDefault="00043055" w:rsidP="002B31A2">
      <w:pPr>
        <w:autoSpaceDE w:val="0"/>
        <w:autoSpaceDN w:val="0"/>
        <w:adjustRightInd w:val="0"/>
        <w:ind w:firstLine="709"/>
        <w:jc w:val="both"/>
        <w:rPr>
          <w:bCs/>
          <w:color w:val="000000"/>
          <w:sz w:val="28"/>
          <w:szCs w:val="28"/>
        </w:rPr>
      </w:pPr>
    </w:p>
    <w:p w:rsidR="00043055" w:rsidRPr="00BA3973" w:rsidRDefault="00043055" w:rsidP="00043055">
      <w:pPr>
        <w:autoSpaceDE w:val="0"/>
        <w:autoSpaceDN w:val="0"/>
        <w:adjustRightInd w:val="0"/>
        <w:ind w:firstLine="709"/>
        <w:jc w:val="center"/>
        <w:rPr>
          <w:b/>
          <w:bCs/>
          <w:color w:val="000000"/>
          <w:sz w:val="28"/>
          <w:szCs w:val="28"/>
        </w:rPr>
      </w:pPr>
      <w:r w:rsidRPr="00BA3973">
        <w:rPr>
          <w:b/>
          <w:bCs/>
          <w:color w:val="000000"/>
          <w:sz w:val="28"/>
          <w:szCs w:val="28"/>
        </w:rPr>
        <w:t>Наименование органа</w:t>
      </w:r>
      <w:r w:rsidR="008F501B">
        <w:rPr>
          <w:b/>
          <w:bCs/>
          <w:color w:val="000000"/>
          <w:sz w:val="28"/>
          <w:szCs w:val="28"/>
        </w:rPr>
        <w:t>,</w:t>
      </w:r>
      <w:r w:rsidRPr="00BA3973">
        <w:rPr>
          <w:b/>
          <w:bCs/>
          <w:color w:val="000000"/>
          <w:sz w:val="28"/>
          <w:szCs w:val="28"/>
        </w:rPr>
        <w:t xml:space="preserve"> предоставляющего муниципальную услугу</w:t>
      </w:r>
    </w:p>
    <w:p w:rsidR="00043055" w:rsidRPr="00BA3973" w:rsidRDefault="00043055" w:rsidP="002B31A2">
      <w:pPr>
        <w:autoSpaceDE w:val="0"/>
        <w:autoSpaceDN w:val="0"/>
        <w:adjustRightInd w:val="0"/>
        <w:ind w:firstLine="709"/>
        <w:jc w:val="both"/>
        <w:rPr>
          <w:bCs/>
          <w:color w:val="000000"/>
          <w:sz w:val="28"/>
          <w:szCs w:val="28"/>
          <w:highlight w:val="green"/>
        </w:rPr>
      </w:pPr>
    </w:p>
    <w:p w:rsidR="00F8421C" w:rsidRPr="00BA3973" w:rsidRDefault="00BB5D15" w:rsidP="001F79E0">
      <w:pPr>
        <w:autoSpaceDE w:val="0"/>
        <w:autoSpaceDN w:val="0"/>
        <w:adjustRightInd w:val="0"/>
        <w:ind w:firstLine="709"/>
        <w:jc w:val="both"/>
        <w:rPr>
          <w:bCs/>
          <w:color w:val="000000"/>
          <w:sz w:val="28"/>
          <w:szCs w:val="28"/>
        </w:rPr>
      </w:pPr>
      <w:r w:rsidRPr="00BA3973">
        <w:rPr>
          <w:bCs/>
          <w:color w:val="000000"/>
          <w:sz w:val="28"/>
          <w:szCs w:val="28"/>
        </w:rPr>
        <w:t>2.2. </w:t>
      </w:r>
      <w:r w:rsidR="00DC231D">
        <w:rPr>
          <w:bCs/>
          <w:color w:val="000000"/>
          <w:sz w:val="28"/>
          <w:szCs w:val="28"/>
        </w:rPr>
        <w:t>М</w:t>
      </w:r>
      <w:r w:rsidR="001F79E0" w:rsidRPr="00BA3973">
        <w:rPr>
          <w:bCs/>
          <w:color w:val="000000"/>
          <w:sz w:val="28"/>
          <w:szCs w:val="28"/>
        </w:rPr>
        <w:t>униципальная услуга предоставляется</w:t>
      </w:r>
      <w:r w:rsidR="00DC231D">
        <w:rPr>
          <w:bCs/>
          <w:color w:val="000000"/>
          <w:sz w:val="28"/>
          <w:szCs w:val="28"/>
        </w:rPr>
        <w:t xml:space="preserve"> </w:t>
      </w:r>
      <w:r w:rsidR="00DC231D" w:rsidRPr="00437ADC">
        <w:rPr>
          <w:bCs/>
          <w:color w:val="000000"/>
          <w:sz w:val="28"/>
          <w:szCs w:val="28"/>
        </w:rPr>
        <w:t>администрацией Сернурского муниципального района Республики Марий Эл</w:t>
      </w:r>
      <w:r w:rsidR="00DC231D">
        <w:rPr>
          <w:bCs/>
          <w:color w:val="000000"/>
          <w:sz w:val="28"/>
          <w:szCs w:val="28"/>
        </w:rPr>
        <w:t>.</w:t>
      </w:r>
      <w:r w:rsidR="00F8421C" w:rsidRPr="00BA3973">
        <w:rPr>
          <w:bCs/>
          <w:color w:val="000000"/>
          <w:sz w:val="28"/>
          <w:szCs w:val="28"/>
        </w:rPr>
        <w:t xml:space="preserve"> (далее – </w:t>
      </w:r>
      <w:r w:rsidR="00F8421C" w:rsidRPr="00BA3973">
        <w:rPr>
          <w:color w:val="000000"/>
          <w:sz w:val="28"/>
          <w:szCs w:val="28"/>
        </w:rPr>
        <w:t>уполномоченный орган).</w:t>
      </w:r>
    </w:p>
    <w:p w:rsidR="00BB5D15" w:rsidRPr="00BA3973" w:rsidRDefault="00BB5D15" w:rsidP="001F79E0">
      <w:pPr>
        <w:autoSpaceDE w:val="0"/>
        <w:autoSpaceDN w:val="0"/>
        <w:adjustRightInd w:val="0"/>
        <w:ind w:firstLine="709"/>
        <w:jc w:val="both"/>
        <w:rPr>
          <w:bCs/>
          <w:color w:val="000000"/>
          <w:sz w:val="28"/>
          <w:szCs w:val="28"/>
          <w:highlight w:val="green"/>
        </w:rPr>
      </w:pPr>
      <w:r w:rsidRPr="00BA3973">
        <w:rPr>
          <w:bCs/>
          <w:color w:val="000000"/>
          <w:sz w:val="28"/>
          <w:szCs w:val="28"/>
        </w:rPr>
        <w:lastRenderedPageBreak/>
        <w:t>Многофункциональный центр</w:t>
      </w:r>
      <w:r w:rsidR="00F8421C" w:rsidRPr="00BA3973">
        <w:rPr>
          <w:bCs/>
          <w:color w:val="000000"/>
          <w:sz w:val="28"/>
          <w:szCs w:val="28"/>
        </w:rPr>
        <w:t xml:space="preserve"> предоставления государственных и муниципальных услуг </w:t>
      </w:r>
      <w:r w:rsidR="00F8421C" w:rsidRPr="00BA3973">
        <w:rPr>
          <w:color w:val="000000"/>
          <w:sz w:val="28"/>
          <w:szCs w:val="28"/>
        </w:rPr>
        <w:t>(далее – многофункциональный центр)</w:t>
      </w:r>
      <w:r w:rsidRPr="00BA3973">
        <w:rPr>
          <w:bCs/>
          <w:color w:val="000000"/>
          <w:sz w:val="28"/>
          <w:szCs w:val="28"/>
        </w:rPr>
        <w:t xml:space="preserve"> </w:t>
      </w:r>
      <w:r w:rsidR="00DC231D" w:rsidRPr="00DC231D">
        <w:rPr>
          <w:bCs/>
          <w:iCs/>
          <w:color w:val="000000"/>
          <w:sz w:val="28"/>
          <w:szCs w:val="28"/>
        </w:rPr>
        <w:t>вправе принять</w:t>
      </w:r>
      <w:r w:rsidRPr="00BA3973">
        <w:rPr>
          <w:bCs/>
          <w:color w:val="000000"/>
          <w:sz w:val="28"/>
          <w:szCs w:val="28"/>
        </w:rPr>
        <w:t xml:space="preserve"> решение об отказе в приеме </w:t>
      </w:r>
      <w:r w:rsidR="00A55684" w:rsidRPr="00BA3973">
        <w:rPr>
          <w:bCs/>
          <w:color w:val="000000"/>
          <w:sz w:val="28"/>
          <w:szCs w:val="28"/>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E911F1" w:rsidRPr="00BA3973">
        <w:rPr>
          <w:bCs/>
          <w:color w:val="000000"/>
          <w:sz w:val="28"/>
          <w:szCs w:val="28"/>
        </w:rPr>
        <w:t xml:space="preserve">, </w:t>
      </w:r>
      <w:r w:rsidR="00A55684" w:rsidRPr="00BA3973">
        <w:rPr>
          <w:bCs/>
          <w:color w:val="000000"/>
          <w:sz w:val="28"/>
          <w:szCs w:val="28"/>
        </w:rPr>
        <w:t>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00E911F1" w:rsidRPr="00BA3973">
        <w:rPr>
          <w:bCs/>
          <w:color w:val="000000"/>
          <w:sz w:val="28"/>
          <w:szCs w:val="28"/>
        </w:rPr>
        <w:t xml:space="preserve"> </w:t>
      </w:r>
      <w:r w:rsidRPr="00BA3973">
        <w:rPr>
          <w:bCs/>
          <w:color w:val="000000"/>
          <w:sz w:val="28"/>
          <w:szCs w:val="28"/>
        </w:rPr>
        <w:t xml:space="preserve">и прилагаемых к </w:t>
      </w:r>
      <w:r w:rsidR="00E911F1" w:rsidRPr="00BA3973">
        <w:rPr>
          <w:bCs/>
          <w:color w:val="000000"/>
          <w:sz w:val="28"/>
          <w:szCs w:val="28"/>
        </w:rPr>
        <w:t>ним</w:t>
      </w:r>
      <w:r w:rsidRPr="00BA3973">
        <w:rPr>
          <w:bCs/>
          <w:color w:val="000000"/>
          <w:sz w:val="28"/>
          <w:szCs w:val="28"/>
        </w:rPr>
        <w:t xml:space="preserve"> документов в случае, если такое уведомление подано в многофункциональный центр.</w:t>
      </w:r>
    </w:p>
    <w:p w:rsidR="00043055" w:rsidRPr="00BA3973" w:rsidRDefault="00043055" w:rsidP="002B31A2">
      <w:pPr>
        <w:autoSpaceDE w:val="0"/>
        <w:autoSpaceDN w:val="0"/>
        <w:adjustRightInd w:val="0"/>
        <w:ind w:firstLine="709"/>
        <w:jc w:val="both"/>
        <w:rPr>
          <w:bCs/>
          <w:color w:val="000000"/>
          <w:sz w:val="28"/>
          <w:szCs w:val="28"/>
          <w:highlight w:val="green"/>
        </w:rPr>
      </w:pPr>
    </w:p>
    <w:p w:rsidR="00F72891" w:rsidRPr="00BA3973" w:rsidRDefault="00F72891" w:rsidP="00F72891">
      <w:pPr>
        <w:widowControl w:val="0"/>
        <w:autoSpaceDE w:val="0"/>
        <w:autoSpaceDN w:val="0"/>
        <w:adjustRightInd w:val="0"/>
        <w:ind w:firstLine="567"/>
        <w:jc w:val="center"/>
        <w:rPr>
          <w:b/>
          <w:bCs/>
          <w:color w:val="000000"/>
          <w:sz w:val="28"/>
          <w:szCs w:val="28"/>
        </w:rPr>
      </w:pPr>
      <w:r w:rsidRPr="00BA3973">
        <w:rPr>
          <w:b/>
          <w:bCs/>
          <w:color w:val="000000"/>
          <w:sz w:val="28"/>
          <w:szCs w:val="28"/>
        </w:rPr>
        <w:t>Правовые основания для предоставления муниципальной услуги</w:t>
      </w:r>
      <w:r w:rsidRPr="00BA3973" w:rsidDel="0077577C">
        <w:rPr>
          <w:b/>
          <w:bCs/>
          <w:color w:val="000000"/>
          <w:sz w:val="28"/>
          <w:szCs w:val="28"/>
        </w:rPr>
        <w:t xml:space="preserve"> </w:t>
      </w:r>
    </w:p>
    <w:p w:rsidR="00043055" w:rsidRPr="00BA3973" w:rsidRDefault="00043055" w:rsidP="002B31A2">
      <w:pPr>
        <w:autoSpaceDE w:val="0"/>
        <w:autoSpaceDN w:val="0"/>
        <w:adjustRightInd w:val="0"/>
        <w:ind w:firstLine="709"/>
        <w:jc w:val="both"/>
        <w:rPr>
          <w:bCs/>
          <w:color w:val="000000"/>
          <w:sz w:val="28"/>
          <w:szCs w:val="28"/>
          <w:highlight w:val="green"/>
        </w:rPr>
      </w:pPr>
    </w:p>
    <w:p w:rsidR="002B31A2" w:rsidRPr="00BA3973" w:rsidRDefault="00C25E0A" w:rsidP="0080701A">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3. </w:t>
      </w:r>
      <w:r w:rsidR="0080701A" w:rsidRPr="00BA3973">
        <w:rPr>
          <w:bCs/>
          <w:color w:val="000000"/>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BA3973">
        <w:rPr>
          <w:color w:val="000000"/>
          <w:sz w:val="28"/>
          <w:szCs w:val="28"/>
        </w:rPr>
        <w:t>"</w:t>
      </w:r>
      <w:r w:rsidR="0080701A" w:rsidRPr="00BA3973">
        <w:rPr>
          <w:bCs/>
          <w:color w:val="000000"/>
          <w:sz w:val="28"/>
          <w:szCs w:val="28"/>
        </w:rPr>
        <w:t>Федеральный реестр государственных и муниципальных услуг (функций)</w:t>
      </w:r>
      <w:r w:rsidR="00D32CA5">
        <w:rPr>
          <w:bCs/>
          <w:color w:val="000000"/>
          <w:sz w:val="28"/>
          <w:szCs w:val="28"/>
        </w:rPr>
        <w:t>"</w:t>
      </w:r>
      <w:r w:rsidR="0080701A" w:rsidRPr="00BA3973">
        <w:rPr>
          <w:bCs/>
          <w:color w:val="000000"/>
          <w:sz w:val="28"/>
          <w:szCs w:val="28"/>
        </w:rPr>
        <w:t>.</w:t>
      </w:r>
    </w:p>
    <w:p w:rsidR="00F72891" w:rsidRPr="00BA3973" w:rsidRDefault="00F72891" w:rsidP="00F72891">
      <w:pPr>
        <w:pStyle w:val="ConsPlusNormal"/>
        <w:ind w:firstLine="709"/>
        <w:jc w:val="both"/>
        <w:rPr>
          <w:color w:val="000000"/>
        </w:rPr>
      </w:pPr>
      <w:r w:rsidRPr="00BA3973">
        <w:rPr>
          <w:color w:val="000000"/>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уполномоченного органа государственной власти. органа местного управления, организации в информационно-телекоммуникационной сети </w:t>
      </w:r>
      <w:r w:rsidR="00BA3973">
        <w:rPr>
          <w:color w:val="000000"/>
        </w:rPr>
        <w:t>"</w:t>
      </w:r>
      <w:r w:rsidRPr="00DC231D">
        <w:rPr>
          <w:color w:val="000000"/>
        </w:rPr>
        <w:t>Интернет</w:t>
      </w:r>
      <w:r w:rsidR="00BA3973" w:rsidRPr="00DC231D">
        <w:rPr>
          <w:color w:val="000000"/>
        </w:rPr>
        <w:t>"</w:t>
      </w:r>
      <w:r w:rsidR="00DC231D" w:rsidRPr="00DC231D">
        <w:rPr>
          <w:color w:val="000000"/>
        </w:rPr>
        <w:t xml:space="preserve"> </w:t>
      </w:r>
      <w:r w:rsidR="00DC231D" w:rsidRPr="00DC231D">
        <w:rPr>
          <w:rStyle w:val="FontStyle47"/>
          <w:color w:val="000000"/>
          <w:sz w:val="28"/>
          <w:szCs w:val="28"/>
        </w:rPr>
        <w:t>http://mari-el.gov.ru/sernur/Pages/main.aspx</w:t>
      </w:r>
      <w:r w:rsidR="00DC231D">
        <w:rPr>
          <w:rStyle w:val="FontStyle47"/>
          <w:color w:val="000000"/>
          <w:sz w:val="28"/>
          <w:szCs w:val="28"/>
        </w:rPr>
        <w:t>,</w:t>
      </w:r>
      <w:r w:rsidRPr="00BA3973">
        <w:rPr>
          <w:color w:val="000000"/>
        </w:rPr>
        <w:t xml:space="preserve"> а также в федеральной государственной информационной системе </w:t>
      </w:r>
      <w:r w:rsidR="00BA3973">
        <w:rPr>
          <w:color w:val="000000"/>
        </w:rPr>
        <w:t>"</w:t>
      </w:r>
      <w:r w:rsidRPr="00BA3973">
        <w:rPr>
          <w:color w:val="000000"/>
        </w:rPr>
        <w:t>Единый портал государственных и муниципальных услуг (функций)</w:t>
      </w:r>
      <w:r w:rsidR="00BA3973">
        <w:rPr>
          <w:color w:val="000000"/>
        </w:rPr>
        <w:t>"</w:t>
      </w:r>
      <w:r w:rsidRPr="00BA3973">
        <w:rPr>
          <w:color w:val="000000"/>
        </w:rPr>
        <w:t xml:space="preserve"> (далее – Единый портал), на региональном портале </w:t>
      </w:r>
      <w:r w:rsidRPr="00BA3973">
        <w:rPr>
          <w:bCs/>
          <w:color w:val="000000"/>
        </w:rPr>
        <w:t>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r w:rsidRPr="00BA3973">
        <w:rPr>
          <w:color w:val="000000"/>
        </w:rPr>
        <w:t>.</w:t>
      </w:r>
    </w:p>
    <w:p w:rsidR="00F72891" w:rsidRPr="00BA3973" w:rsidRDefault="00F72891" w:rsidP="0080701A">
      <w:pPr>
        <w:autoSpaceDE w:val="0"/>
        <w:autoSpaceDN w:val="0"/>
        <w:adjustRightInd w:val="0"/>
        <w:ind w:firstLine="709"/>
        <w:jc w:val="both"/>
        <w:rPr>
          <w:bCs/>
          <w:color w:val="000000"/>
          <w:sz w:val="28"/>
          <w:szCs w:val="28"/>
          <w:highlight w:val="green"/>
        </w:rPr>
      </w:pPr>
    </w:p>
    <w:p w:rsidR="00043055" w:rsidRPr="00BA3973" w:rsidRDefault="00043055" w:rsidP="002B31A2">
      <w:pPr>
        <w:autoSpaceDE w:val="0"/>
        <w:autoSpaceDN w:val="0"/>
        <w:adjustRightInd w:val="0"/>
        <w:ind w:firstLine="709"/>
        <w:jc w:val="both"/>
        <w:rPr>
          <w:bCs/>
          <w:color w:val="000000"/>
          <w:sz w:val="28"/>
          <w:szCs w:val="28"/>
          <w:highlight w:val="green"/>
        </w:rPr>
      </w:pPr>
    </w:p>
    <w:p w:rsidR="00043055" w:rsidRPr="00BA3973" w:rsidRDefault="00533C72" w:rsidP="00043055">
      <w:pPr>
        <w:widowControl w:val="0"/>
        <w:autoSpaceDE w:val="0"/>
        <w:autoSpaceDN w:val="0"/>
        <w:adjustRightInd w:val="0"/>
        <w:ind w:firstLine="567"/>
        <w:jc w:val="center"/>
        <w:rPr>
          <w:b/>
          <w:bCs/>
          <w:color w:val="000000"/>
          <w:sz w:val="28"/>
          <w:szCs w:val="28"/>
        </w:rPr>
      </w:pPr>
      <w:r>
        <w:rPr>
          <w:b/>
          <w:bCs/>
          <w:color w:val="000000"/>
          <w:sz w:val="28"/>
          <w:szCs w:val="28"/>
        </w:rPr>
        <w:t>Состав и способы подачи запроса о предоставлении муниципальной услуги</w:t>
      </w:r>
      <w:r w:rsidR="00043055" w:rsidRPr="00BA3973">
        <w:rPr>
          <w:b/>
          <w:bCs/>
          <w:color w:val="000000"/>
          <w:sz w:val="28"/>
          <w:szCs w:val="28"/>
        </w:rPr>
        <w:t xml:space="preserve"> </w:t>
      </w:r>
    </w:p>
    <w:p w:rsidR="00043055" w:rsidRPr="00BA3973" w:rsidRDefault="00043055" w:rsidP="002B31A2">
      <w:pPr>
        <w:autoSpaceDE w:val="0"/>
        <w:autoSpaceDN w:val="0"/>
        <w:adjustRightInd w:val="0"/>
        <w:ind w:firstLine="709"/>
        <w:jc w:val="both"/>
        <w:rPr>
          <w:bCs/>
          <w:color w:val="000000"/>
          <w:sz w:val="28"/>
          <w:szCs w:val="28"/>
          <w:highlight w:val="green"/>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w:t>
      </w:r>
      <w:r w:rsidR="002B31A2" w:rsidRPr="00BA3973">
        <w:rPr>
          <w:bCs/>
          <w:color w:val="000000"/>
          <w:sz w:val="28"/>
          <w:szCs w:val="28"/>
        </w:rPr>
        <w:lastRenderedPageBreak/>
        <w:t xml:space="preserve">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BA3973">
        <w:rPr>
          <w:bCs/>
          <w:color w:val="000000"/>
          <w:sz w:val="28"/>
          <w:szCs w:val="28"/>
        </w:rPr>
        <w:t>"</w:t>
      </w:r>
      <w:r w:rsidR="002B31A2" w:rsidRPr="00BA3973">
        <w:rPr>
          <w:bCs/>
          <w:color w:val="000000"/>
          <w:sz w:val="28"/>
          <w:szCs w:val="28"/>
        </w:rPr>
        <w:t>б</w:t>
      </w:r>
      <w:r w:rsidR="00BA3973">
        <w:rPr>
          <w:bCs/>
          <w:color w:val="000000"/>
          <w:sz w:val="28"/>
          <w:szCs w:val="28"/>
        </w:rPr>
        <w:t>"</w:t>
      </w:r>
      <w:r w:rsidR="002B31A2" w:rsidRPr="00BA3973">
        <w:rPr>
          <w:bCs/>
          <w:color w:val="000000"/>
          <w:sz w:val="28"/>
          <w:szCs w:val="28"/>
        </w:rPr>
        <w:t xml:space="preserve"> - </w:t>
      </w:r>
      <w:r w:rsidR="00BA3973">
        <w:rPr>
          <w:bCs/>
          <w:color w:val="000000"/>
          <w:sz w:val="28"/>
          <w:szCs w:val="28"/>
        </w:rPr>
        <w:t>"</w:t>
      </w:r>
      <w:r w:rsidR="002B31A2" w:rsidRPr="00BA3973">
        <w:rPr>
          <w:bCs/>
          <w:color w:val="000000"/>
          <w:sz w:val="28"/>
          <w:szCs w:val="28"/>
        </w:rPr>
        <w:t>е</w:t>
      </w:r>
      <w:r w:rsidR="00BA3973">
        <w:rPr>
          <w:bCs/>
          <w:color w:val="000000"/>
          <w:sz w:val="28"/>
          <w:szCs w:val="28"/>
        </w:rPr>
        <w:t>"</w:t>
      </w:r>
      <w:r w:rsidR="002B31A2" w:rsidRPr="00BA3973">
        <w:rPr>
          <w:bCs/>
          <w:color w:val="000000"/>
          <w:sz w:val="28"/>
          <w:szCs w:val="28"/>
        </w:rPr>
        <w:t xml:space="preserve"> пункта </w:t>
      </w:r>
      <w:r w:rsidR="00251EAE" w:rsidRPr="00BA3973">
        <w:rPr>
          <w:bCs/>
          <w:color w:val="000000"/>
          <w:sz w:val="28"/>
          <w:szCs w:val="28"/>
        </w:rPr>
        <w:t>2.</w:t>
      </w:r>
      <w:r w:rsidR="002B31A2" w:rsidRPr="00BA3973">
        <w:rPr>
          <w:bCs/>
          <w:color w:val="000000"/>
          <w:sz w:val="28"/>
          <w:szCs w:val="28"/>
        </w:rPr>
        <w:t xml:space="preserve">8 настоящего </w:t>
      </w:r>
      <w:r w:rsidR="00251EAE" w:rsidRPr="00BA3973">
        <w:rPr>
          <w:bCs/>
          <w:color w:val="000000"/>
          <w:sz w:val="28"/>
          <w:szCs w:val="28"/>
        </w:rPr>
        <w:t>Административного регламента</w:t>
      </w:r>
      <w:r w:rsidR="002B31A2" w:rsidRPr="00BA3973">
        <w:rPr>
          <w:bCs/>
          <w:color w:val="000000"/>
          <w:sz w:val="28"/>
          <w:szCs w:val="28"/>
        </w:rPr>
        <w:t>, одним из следующих способов:</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а) в электронной форме посредством </w:t>
      </w:r>
      <w:r w:rsidR="006F0783" w:rsidRPr="00BA3973">
        <w:rPr>
          <w:bCs/>
          <w:color w:val="000000"/>
          <w:sz w:val="28"/>
          <w:szCs w:val="28"/>
        </w:rPr>
        <w:t>Единого портала, регионального портала</w:t>
      </w:r>
      <w:r w:rsidRPr="00BA3973">
        <w:rPr>
          <w:bCs/>
          <w:color w:val="000000"/>
          <w:sz w:val="28"/>
          <w:szCs w:val="28"/>
        </w:rPr>
        <w:t>.</w:t>
      </w:r>
    </w:p>
    <w:p w:rsidR="002B31A2" w:rsidRPr="00BA3973" w:rsidRDefault="002B31A2" w:rsidP="00264A75">
      <w:pPr>
        <w:autoSpaceDE w:val="0"/>
        <w:autoSpaceDN w:val="0"/>
        <w:adjustRightInd w:val="0"/>
        <w:ind w:firstLine="709"/>
        <w:jc w:val="both"/>
        <w:rPr>
          <w:bCs/>
          <w:color w:val="000000"/>
          <w:sz w:val="28"/>
          <w:szCs w:val="28"/>
        </w:rPr>
      </w:pPr>
      <w:r w:rsidRPr="00BA3973">
        <w:rPr>
          <w:bCs/>
          <w:color w:val="000000"/>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w:t>
      </w:r>
      <w:r w:rsidR="00264A75" w:rsidRPr="00BA3973">
        <w:rPr>
          <w:bCs/>
          <w:color w:val="000000"/>
          <w:sz w:val="28"/>
          <w:szCs w:val="28"/>
        </w:rPr>
        <w:t xml:space="preserve"> федеральной государственной информационной системы</w:t>
      </w:r>
      <w:r w:rsidRPr="00BA3973">
        <w:rPr>
          <w:bCs/>
          <w:color w:val="000000"/>
          <w:sz w:val="28"/>
          <w:szCs w:val="28"/>
        </w:rPr>
        <w:t xml:space="preserve"> </w:t>
      </w:r>
      <w:r w:rsidR="00BA3973">
        <w:rPr>
          <w:bCs/>
          <w:color w:val="000000"/>
          <w:sz w:val="28"/>
          <w:szCs w:val="28"/>
        </w:rPr>
        <w:t>"</w:t>
      </w:r>
      <w:r w:rsidRPr="00BA3973">
        <w:rPr>
          <w:bCs/>
          <w:color w:val="000000"/>
          <w:sz w:val="28"/>
          <w:szCs w:val="28"/>
        </w:rPr>
        <w:t>Един</w:t>
      </w:r>
      <w:r w:rsidR="00264A75" w:rsidRPr="00BA3973">
        <w:rPr>
          <w:bCs/>
          <w:color w:val="000000"/>
          <w:sz w:val="28"/>
          <w:szCs w:val="28"/>
        </w:rPr>
        <w:t>ая система</w:t>
      </w:r>
      <w:r w:rsidRPr="00BA3973">
        <w:rPr>
          <w:bCs/>
          <w:color w:val="000000"/>
          <w:sz w:val="28"/>
          <w:szCs w:val="28"/>
        </w:rPr>
        <w:t xml:space="preserve"> идентификации и аутентификации </w:t>
      </w:r>
      <w:r w:rsidR="00264A75" w:rsidRPr="00BA3973">
        <w:rPr>
          <w:bCs/>
          <w:color w:val="000000"/>
          <w:sz w:val="28"/>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BA3973">
        <w:rPr>
          <w:bCs/>
          <w:color w:val="000000"/>
          <w:sz w:val="28"/>
          <w:szCs w:val="28"/>
        </w:rPr>
        <w:t>"</w:t>
      </w:r>
      <w:r w:rsidR="00264A75" w:rsidRPr="00BA3973">
        <w:rPr>
          <w:bCs/>
          <w:color w:val="000000"/>
          <w:sz w:val="28"/>
          <w:szCs w:val="28"/>
        </w:rPr>
        <w:t xml:space="preserve"> </w:t>
      </w:r>
      <w:r w:rsidRPr="00BA3973">
        <w:rPr>
          <w:bCs/>
          <w:color w:val="000000"/>
          <w:sz w:val="28"/>
          <w:szCs w:val="28"/>
        </w:rPr>
        <w:t>(далее – Е</w:t>
      </w:r>
      <w:r w:rsidR="00D16C87" w:rsidRPr="00BA3973">
        <w:rPr>
          <w:bCs/>
          <w:color w:val="000000"/>
          <w:sz w:val="28"/>
          <w:szCs w:val="28"/>
        </w:rPr>
        <w:t>СИА</w:t>
      </w:r>
      <w:r w:rsidRPr="00BA3973">
        <w:rPr>
          <w:bCs/>
          <w:color w:val="000000"/>
          <w:sz w:val="28"/>
          <w:szCs w:val="28"/>
        </w:rPr>
        <w:t>)</w:t>
      </w:r>
      <w:r w:rsidR="00264A75" w:rsidRPr="00BA3973">
        <w:rPr>
          <w:color w:val="000000"/>
          <w:sz w:val="28"/>
          <w:szCs w:val="28"/>
        </w:rPr>
        <w:t xml:space="preserve"> </w:t>
      </w:r>
      <w:r w:rsidR="00264A75" w:rsidRPr="00BA3973">
        <w:rPr>
          <w:bCs/>
          <w:color w:val="000000"/>
          <w:sz w:val="28"/>
          <w:szCs w:val="28"/>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BA3973">
        <w:rPr>
          <w:bCs/>
          <w:color w:val="000000"/>
          <w:sz w:val="28"/>
          <w:szCs w:val="28"/>
        </w:rPr>
        <w:t>, заполняют формы указанных уведомлений с использованием интерактивной формы в электронном виде.</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BA3973">
        <w:rPr>
          <w:bCs/>
          <w:color w:val="000000"/>
          <w:sz w:val="28"/>
          <w:szCs w:val="28"/>
        </w:rPr>
        <w:t>"</w:t>
      </w:r>
      <w:r w:rsidRPr="00BA3973">
        <w:rPr>
          <w:bCs/>
          <w:color w:val="000000"/>
          <w:sz w:val="28"/>
          <w:szCs w:val="28"/>
        </w:rPr>
        <w:t>б</w:t>
      </w:r>
      <w:r w:rsidR="00BA3973">
        <w:rPr>
          <w:bCs/>
          <w:color w:val="000000"/>
          <w:sz w:val="28"/>
          <w:szCs w:val="28"/>
        </w:rPr>
        <w:t>"</w:t>
      </w:r>
      <w:r w:rsidRPr="00BA3973">
        <w:rPr>
          <w:bCs/>
          <w:color w:val="000000"/>
          <w:sz w:val="28"/>
          <w:szCs w:val="28"/>
        </w:rPr>
        <w:t xml:space="preserve"> - </w:t>
      </w:r>
      <w:r w:rsidR="00BA3973">
        <w:rPr>
          <w:bCs/>
          <w:color w:val="000000"/>
          <w:sz w:val="28"/>
          <w:szCs w:val="28"/>
        </w:rPr>
        <w:t>"</w:t>
      </w:r>
      <w:r w:rsidRPr="00BA3973">
        <w:rPr>
          <w:bCs/>
          <w:color w:val="000000"/>
          <w:sz w:val="28"/>
          <w:szCs w:val="28"/>
        </w:rPr>
        <w:t>е</w:t>
      </w:r>
      <w:r w:rsidR="00BA3973">
        <w:rPr>
          <w:bCs/>
          <w:color w:val="000000"/>
          <w:sz w:val="28"/>
          <w:szCs w:val="28"/>
        </w:rPr>
        <w:t>"</w:t>
      </w:r>
      <w:r w:rsidRPr="00BA3973">
        <w:rPr>
          <w:bCs/>
          <w:color w:val="000000"/>
          <w:sz w:val="28"/>
          <w:szCs w:val="28"/>
        </w:rPr>
        <w:t xml:space="preserve"> пункта </w:t>
      </w:r>
      <w:r w:rsidR="00251EAE" w:rsidRPr="00BA3973">
        <w:rPr>
          <w:bCs/>
          <w:color w:val="000000"/>
          <w:sz w:val="28"/>
          <w:szCs w:val="28"/>
        </w:rPr>
        <w:t>2.</w:t>
      </w:r>
      <w:r w:rsidRPr="00BA3973">
        <w:rPr>
          <w:bCs/>
          <w:color w:val="000000"/>
          <w:sz w:val="28"/>
          <w:szCs w:val="28"/>
        </w:rPr>
        <w:t xml:space="preserve">8 настоящего </w:t>
      </w:r>
      <w:r w:rsidR="00251EAE" w:rsidRPr="00BA3973">
        <w:rPr>
          <w:bCs/>
          <w:color w:val="000000"/>
          <w:sz w:val="28"/>
          <w:szCs w:val="28"/>
        </w:rPr>
        <w:t>Административного регламента</w:t>
      </w:r>
      <w:r w:rsidRPr="00BA3973">
        <w:rPr>
          <w:bCs/>
          <w:color w:val="000000"/>
          <w:sz w:val="28"/>
          <w:szCs w:val="28"/>
        </w:rPr>
        <w:t xml:space="preserve">.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00F61347" w:rsidRPr="00BA3973">
        <w:rPr>
          <w:bCs/>
          <w:color w:val="000000"/>
          <w:sz w:val="28"/>
          <w:szCs w:val="28"/>
        </w:rPr>
        <w:t xml:space="preserve">закона от 6 апреля 2011 года № 63-ФЗ </w:t>
      </w:r>
      <w:r w:rsidR="00BA3973">
        <w:rPr>
          <w:bCs/>
          <w:color w:val="000000"/>
          <w:sz w:val="28"/>
          <w:szCs w:val="28"/>
        </w:rPr>
        <w:t>"</w:t>
      </w:r>
      <w:r w:rsidRPr="00BA3973">
        <w:rPr>
          <w:bCs/>
          <w:color w:val="000000"/>
          <w:sz w:val="28"/>
          <w:szCs w:val="28"/>
        </w:rPr>
        <w:t>Об электронной подписи</w:t>
      </w:r>
      <w:r w:rsidR="00BA3973">
        <w:rPr>
          <w:bCs/>
          <w:color w:val="000000"/>
          <w:sz w:val="28"/>
          <w:szCs w:val="28"/>
        </w:rPr>
        <w:t>"</w:t>
      </w:r>
      <w:r w:rsidRPr="00BA3973">
        <w:rPr>
          <w:bCs/>
          <w:color w:val="000000"/>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w:t>
      </w:r>
      <w:r w:rsidRPr="00BA3973">
        <w:rPr>
          <w:bCs/>
          <w:color w:val="000000"/>
          <w:sz w:val="28"/>
          <w:szCs w:val="28"/>
        </w:rPr>
        <w:lastRenderedPageBreak/>
        <w:t>получением государственных и муниципальных услуг, утвержденными постановлением Правительства Российской Федерации от 25 января 2013 г</w:t>
      </w:r>
      <w:r w:rsidR="006F0783" w:rsidRPr="00BA3973">
        <w:rPr>
          <w:bCs/>
          <w:color w:val="000000"/>
          <w:sz w:val="28"/>
          <w:szCs w:val="28"/>
        </w:rPr>
        <w:t>ода</w:t>
      </w:r>
      <w:r w:rsidRPr="00BA3973">
        <w:rPr>
          <w:bCs/>
          <w:color w:val="000000"/>
          <w:sz w:val="28"/>
          <w:szCs w:val="28"/>
        </w:rPr>
        <w:t xml:space="preserve"> № 33 </w:t>
      </w:r>
      <w:r w:rsidR="00BA3973">
        <w:rPr>
          <w:bCs/>
          <w:color w:val="000000"/>
          <w:sz w:val="28"/>
          <w:szCs w:val="28"/>
        </w:rPr>
        <w:t>"</w:t>
      </w:r>
      <w:r w:rsidRPr="00BA3973">
        <w:rPr>
          <w:bCs/>
          <w:color w:val="000000"/>
          <w:sz w:val="28"/>
          <w:szCs w:val="28"/>
        </w:rPr>
        <w:t>Об использовании простой электронной подписи при оказании государственных и муниципальных услуг</w:t>
      </w:r>
      <w:r w:rsidR="00BA3973">
        <w:rPr>
          <w:bCs/>
          <w:color w:val="000000"/>
          <w:sz w:val="28"/>
          <w:szCs w:val="28"/>
        </w:rPr>
        <w:t>"</w:t>
      </w:r>
      <w:r w:rsidRPr="00BA3973">
        <w:rPr>
          <w:bCs/>
          <w:color w:val="000000"/>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r w:rsidR="006F0783" w:rsidRPr="00BA3973">
        <w:rPr>
          <w:bCs/>
          <w:color w:val="000000"/>
          <w:sz w:val="28"/>
          <w:szCs w:val="28"/>
        </w:rPr>
        <w:t> </w:t>
      </w:r>
      <w:r w:rsidRPr="00BA3973">
        <w:rPr>
          <w:bCs/>
          <w:color w:val="000000"/>
          <w:sz w:val="28"/>
          <w:szCs w:val="28"/>
        </w:rPr>
        <w:t>25 июня 2012 г</w:t>
      </w:r>
      <w:r w:rsidR="006F0783" w:rsidRPr="00BA3973">
        <w:rPr>
          <w:bCs/>
          <w:color w:val="000000"/>
          <w:sz w:val="28"/>
          <w:szCs w:val="28"/>
        </w:rPr>
        <w:t>ода</w:t>
      </w:r>
      <w:r w:rsidRPr="00BA3973">
        <w:rPr>
          <w:bCs/>
          <w:color w:val="000000"/>
          <w:sz w:val="28"/>
          <w:szCs w:val="28"/>
        </w:rPr>
        <w:t xml:space="preserve"> № 634 </w:t>
      </w:r>
      <w:r w:rsidR="00BA3973">
        <w:rPr>
          <w:bCs/>
          <w:color w:val="000000"/>
          <w:sz w:val="28"/>
          <w:szCs w:val="28"/>
        </w:rPr>
        <w:t>"</w:t>
      </w:r>
      <w:r w:rsidRPr="00BA3973">
        <w:rPr>
          <w:bCs/>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A3973">
        <w:rPr>
          <w:bCs/>
          <w:color w:val="000000"/>
          <w:sz w:val="28"/>
          <w:szCs w:val="28"/>
        </w:rPr>
        <w:t>"</w:t>
      </w:r>
      <w:r w:rsidRPr="00BA3973">
        <w:rPr>
          <w:bCs/>
          <w:color w:val="000000"/>
          <w:sz w:val="28"/>
          <w:szCs w:val="28"/>
        </w:rPr>
        <w:t xml:space="preserve"> (далее – усиленная неквалифицированная электронная подпись).</w:t>
      </w:r>
    </w:p>
    <w:p w:rsidR="000C2FA9" w:rsidRPr="00BA3973" w:rsidRDefault="000C2FA9" w:rsidP="000C2FA9">
      <w:pPr>
        <w:autoSpaceDE w:val="0"/>
        <w:autoSpaceDN w:val="0"/>
        <w:adjustRightInd w:val="0"/>
        <w:ind w:firstLine="709"/>
        <w:jc w:val="both"/>
        <w:rPr>
          <w:bCs/>
          <w:color w:val="000000"/>
          <w:sz w:val="28"/>
          <w:szCs w:val="28"/>
        </w:rPr>
      </w:pPr>
      <w:r w:rsidRPr="00BA3973">
        <w:rPr>
          <w:bCs/>
          <w:color w:val="000000"/>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w:t>
      </w:r>
      <w:r w:rsidR="00D1526D" w:rsidRPr="00BA3973">
        <w:rPr>
          <w:bCs/>
          <w:color w:val="000000"/>
          <w:sz w:val="28"/>
          <w:szCs w:val="28"/>
        </w:rPr>
        <w:t>ода</w:t>
      </w:r>
      <w:r w:rsidRPr="00BA3973">
        <w:rPr>
          <w:bCs/>
          <w:color w:val="000000"/>
          <w:sz w:val="28"/>
          <w:szCs w:val="28"/>
        </w:rPr>
        <w:t xml:space="preserve"> № 1376 </w:t>
      </w:r>
      <w:r w:rsidR="00BA3973">
        <w:rPr>
          <w:bCs/>
          <w:color w:val="000000"/>
          <w:sz w:val="28"/>
          <w:szCs w:val="28"/>
        </w:rPr>
        <w:t>"</w:t>
      </w:r>
      <w:r w:rsidRPr="00BA3973">
        <w:rPr>
          <w:bCs/>
          <w:color w:val="000000"/>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A3973">
        <w:rPr>
          <w:bCs/>
          <w:color w:val="000000"/>
          <w:sz w:val="28"/>
          <w:szCs w:val="28"/>
        </w:rPr>
        <w:t>"</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б) на бумажном носителе посредством личного обращения в </w:t>
      </w:r>
      <w:r w:rsidR="00984264" w:rsidRPr="00BA3973">
        <w:rPr>
          <w:bCs/>
          <w:color w:val="000000"/>
          <w:sz w:val="28"/>
          <w:szCs w:val="28"/>
        </w:rPr>
        <w:t>уполномоч</w:t>
      </w:r>
      <w:r w:rsidRPr="00BA3973">
        <w:rPr>
          <w:bCs/>
          <w:color w:val="000000"/>
          <w:sz w:val="28"/>
          <w:szCs w:val="28"/>
        </w:rPr>
        <w:t>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w:t>
      </w:r>
      <w:r w:rsidR="00D1526D" w:rsidRPr="00BA3973">
        <w:rPr>
          <w:bCs/>
          <w:color w:val="000000"/>
          <w:sz w:val="28"/>
          <w:szCs w:val="28"/>
        </w:rPr>
        <w:t>ода</w:t>
      </w:r>
      <w:r w:rsidRPr="00BA3973">
        <w:rPr>
          <w:bCs/>
          <w:color w:val="000000"/>
          <w:sz w:val="28"/>
          <w:szCs w:val="28"/>
        </w:rPr>
        <w:t xml:space="preserve"> № 797 </w:t>
      </w:r>
      <w:r w:rsidR="00BA3973">
        <w:rPr>
          <w:bCs/>
          <w:color w:val="000000"/>
          <w:sz w:val="28"/>
          <w:szCs w:val="28"/>
        </w:rPr>
        <w:t>"</w:t>
      </w:r>
      <w:r w:rsidRPr="00BA3973">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A3973">
        <w:rPr>
          <w:bCs/>
          <w:color w:val="000000"/>
          <w:sz w:val="28"/>
          <w:szCs w:val="28"/>
        </w:rPr>
        <w:t>"</w:t>
      </w:r>
      <w:r w:rsidRPr="00BA3973">
        <w:rPr>
          <w:bCs/>
          <w:color w:val="000000"/>
          <w:sz w:val="28"/>
          <w:szCs w:val="28"/>
        </w:rPr>
        <w:t>, либо посредством почтового отправления с уведомлением о вручении.</w:t>
      </w:r>
    </w:p>
    <w:p w:rsidR="00043055" w:rsidRPr="00BA3973" w:rsidRDefault="00043055" w:rsidP="002B31A2">
      <w:pPr>
        <w:autoSpaceDE w:val="0"/>
        <w:autoSpaceDN w:val="0"/>
        <w:adjustRightInd w:val="0"/>
        <w:ind w:firstLine="709"/>
        <w:jc w:val="both"/>
        <w:rPr>
          <w:bCs/>
          <w:color w:val="000000"/>
          <w:sz w:val="28"/>
          <w:szCs w:val="28"/>
        </w:rPr>
      </w:pPr>
    </w:p>
    <w:p w:rsidR="00043055" w:rsidRPr="00BA3973" w:rsidRDefault="00043055" w:rsidP="00043055">
      <w:pPr>
        <w:autoSpaceDE w:val="0"/>
        <w:autoSpaceDN w:val="0"/>
        <w:adjustRightInd w:val="0"/>
        <w:jc w:val="center"/>
        <w:rPr>
          <w:b/>
          <w:bCs/>
          <w:color w:val="000000"/>
          <w:sz w:val="28"/>
          <w:szCs w:val="28"/>
        </w:rPr>
      </w:pPr>
      <w:r w:rsidRPr="00BA3973">
        <w:rPr>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043055" w:rsidRPr="00BA3973" w:rsidRDefault="00043055" w:rsidP="002B31A2">
      <w:pPr>
        <w:autoSpaceDE w:val="0"/>
        <w:autoSpaceDN w:val="0"/>
        <w:adjustRightInd w:val="0"/>
        <w:ind w:firstLine="709"/>
        <w:jc w:val="both"/>
        <w:rPr>
          <w:bCs/>
          <w:color w:val="000000"/>
          <w:sz w:val="28"/>
          <w:szCs w:val="28"/>
          <w:highlight w:val="green"/>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lastRenderedPageBreak/>
        <w:t xml:space="preserve">б) doc, docx, odt - для документов с текстовым содержанием, </w:t>
      </w:r>
      <w:r w:rsidRPr="00BA3973">
        <w:rPr>
          <w:bCs/>
          <w:color w:val="000000"/>
          <w:sz w:val="28"/>
          <w:szCs w:val="28"/>
        </w:rPr>
        <w:br/>
        <w:t>не включающим формулы;</w:t>
      </w:r>
    </w:p>
    <w:p w:rsidR="00CA1A3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в) pdf, jpg, jpeg</w:t>
      </w:r>
      <w:r w:rsidR="00CA1A32" w:rsidRPr="00BA3973">
        <w:rPr>
          <w:bCs/>
          <w:color w:val="000000"/>
          <w:sz w:val="28"/>
          <w:szCs w:val="28"/>
        </w:rPr>
        <w:t xml:space="preserve">, </w:t>
      </w:r>
      <w:r w:rsidR="00CA1A32" w:rsidRPr="00BA3973">
        <w:rPr>
          <w:bCs/>
          <w:color w:val="000000"/>
          <w:sz w:val="28"/>
          <w:szCs w:val="28"/>
          <w:lang w:val="en-US"/>
        </w:rPr>
        <w:t>png</w:t>
      </w:r>
      <w:r w:rsidR="00CA1A32" w:rsidRPr="00BA3973">
        <w:rPr>
          <w:bCs/>
          <w:color w:val="000000"/>
          <w:sz w:val="28"/>
          <w:szCs w:val="28"/>
        </w:rPr>
        <w:t xml:space="preserve">, </w:t>
      </w:r>
      <w:r w:rsidR="00CA1A32" w:rsidRPr="00BA3973">
        <w:rPr>
          <w:bCs/>
          <w:color w:val="000000"/>
          <w:sz w:val="28"/>
          <w:szCs w:val="28"/>
          <w:lang w:val="en-US"/>
        </w:rPr>
        <w:t>bmp</w:t>
      </w:r>
      <w:r w:rsidR="00CA1A32" w:rsidRPr="00BA3973">
        <w:rPr>
          <w:bCs/>
          <w:color w:val="000000"/>
          <w:sz w:val="28"/>
          <w:szCs w:val="28"/>
        </w:rPr>
        <w:t xml:space="preserve">, </w:t>
      </w:r>
      <w:r w:rsidR="00CA1A32" w:rsidRPr="00BA3973">
        <w:rPr>
          <w:bCs/>
          <w:color w:val="000000"/>
          <w:sz w:val="28"/>
          <w:szCs w:val="28"/>
          <w:lang w:val="en-US"/>
        </w:rPr>
        <w:t>tiff</w:t>
      </w:r>
      <w:r w:rsidRPr="00BA3973">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w:t>
      </w:r>
      <w:r w:rsidR="00CA1A32" w:rsidRPr="00BA3973">
        <w:rPr>
          <w:bCs/>
          <w:color w:val="000000"/>
          <w:sz w:val="28"/>
          <w:szCs w:val="28"/>
        </w:rPr>
        <w:t>ентов с графическим содержанием;</w:t>
      </w:r>
    </w:p>
    <w:p w:rsidR="00CA1A32" w:rsidRPr="00BA3973" w:rsidRDefault="00CA1A32" w:rsidP="00CA1A32">
      <w:pPr>
        <w:autoSpaceDE w:val="0"/>
        <w:autoSpaceDN w:val="0"/>
        <w:adjustRightInd w:val="0"/>
        <w:ind w:firstLine="709"/>
        <w:jc w:val="both"/>
        <w:rPr>
          <w:bCs/>
          <w:color w:val="000000"/>
          <w:sz w:val="28"/>
          <w:szCs w:val="28"/>
        </w:rPr>
      </w:pPr>
      <w:r w:rsidRPr="00BA3973">
        <w:rPr>
          <w:bCs/>
          <w:color w:val="000000"/>
          <w:sz w:val="28"/>
          <w:szCs w:val="28"/>
        </w:rPr>
        <w:t xml:space="preserve">г) </w:t>
      </w:r>
      <w:r w:rsidRPr="00BA3973">
        <w:rPr>
          <w:bCs/>
          <w:color w:val="000000"/>
          <w:sz w:val="28"/>
          <w:szCs w:val="28"/>
          <w:lang w:val="en-US"/>
        </w:rPr>
        <w:t>zip</w:t>
      </w:r>
      <w:r w:rsidRPr="00BA3973">
        <w:rPr>
          <w:bCs/>
          <w:color w:val="000000"/>
          <w:sz w:val="28"/>
          <w:szCs w:val="28"/>
        </w:rPr>
        <w:t xml:space="preserve">, </w:t>
      </w:r>
      <w:r w:rsidRPr="00BA3973">
        <w:rPr>
          <w:bCs/>
          <w:color w:val="000000"/>
          <w:sz w:val="28"/>
          <w:szCs w:val="28"/>
          <w:lang w:val="en-US"/>
        </w:rPr>
        <w:t>rar</w:t>
      </w:r>
      <w:r w:rsidRPr="00BA3973">
        <w:rPr>
          <w:bCs/>
          <w:color w:val="000000"/>
          <w:sz w:val="28"/>
          <w:szCs w:val="28"/>
        </w:rPr>
        <w:t xml:space="preserve"> – для сжатых документов в один файл;</w:t>
      </w:r>
    </w:p>
    <w:p w:rsidR="002B31A2" w:rsidRPr="00BA3973" w:rsidRDefault="00CA1A32" w:rsidP="002B31A2">
      <w:pPr>
        <w:autoSpaceDE w:val="0"/>
        <w:autoSpaceDN w:val="0"/>
        <w:adjustRightInd w:val="0"/>
        <w:ind w:firstLine="709"/>
        <w:jc w:val="both"/>
        <w:rPr>
          <w:bCs/>
          <w:color w:val="000000"/>
          <w:sz w:val="28"/>
          <w:szCs w:val="28"/>
        </w:rPr>
      </w:pPr>
      <w:r w:rsidRPr="00BA3973">
        <w:rPr>
          <w:bCs/>
          <w:color w:val="000000"/>
          <w:sz w:val="28"/>
          <w:szCs w:val="28"/>
        </w:rPr>
        <w:t xml:space="preserve">д) </w:t>
      </w:r>
      <w:r w:rsidRPr="00BA3973">
        <w:rPr>
          <w:bCs/>
          <w:color w:val="000000"/>
          <w:sz w:val="28"/>
          <w:szCs w:val="28"/>
          <w:lang w:val="en-US"/>
        </w:rPr>
        <w:t>sig</w:t>
      </w:r>
      <w:r w:rsidRPr="00BA3973">
        <w:rPr>
          <w:bCs/>
          <w:color w:val="000000"/>
          <w:sz w:val="28"/>
          <w:szCs w:val="28"/>
        </w:rPr>
        <w:t xml:space="preserve"> – для открепленной усиленной квалифицированной электронной подписи.</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31A2" w:rsidRPr="00BA3973" w:rsidRDefault="00BA3973" w:rsidP="002B31A2">
      <w:pPr>
        <w:autoSpaceDE w:val="0"/>
        <w:autoSpaceDN w:val="0"/>
        <w:adjustRightInd w:val="0"/>
        <w:ind w:firstLine="709"/>
        <w:jc w:val="both"/>
        <w:rPr>
          <w:bCs/>
          <w:color w:val="000000"/>
          <w:sz w:val="28"/>
          <w:szCs w:val="28"/>
        </w:rPr>
      </w:pPr>
      <w:r>
        <w:rPr>
          <w:bCs/>
          <w:color w:val="000000"/>
          <w:sz w:val="28"/>
          <w:szCs w:val="28"/>
        </w:rPr>
        <w:t>"</w:t>
      </w:r>
      <w:r w:rsidR="002B31A2" w:rsidRPr="00BA3973">
        <w:rPr>
          <w:bCs/>
          <w:color w:val="000000"/>
          <w:sz w:val="28"/>
          <w:szCs w:val="28"/>
        </w:rPr>
        <w:t>черно-белый</w:t>
      </w:r>
      <w:r>
        <w:rPr>
          <w:bCs/>
          <w:color w:val="000000"/>
          <w:sz w:val="28"/>
          <w:szCs w:val="28"/>
        </w:rPr>
        <w:t>"</w:t>
      </w:r>
      <w:r w:rsidR="002B31A2" w:rsidRPr="00BA3973">
        <w:rPr>
          <w:bCs/>
          <w:color w:val="000000"/>
          <w:sz w:val="28"/>
          <w:szCs w:val="28"/>
        </w:rPr>
        <w:t xml:space="preserve"> (при отсутствии в документе графических изображений и (или) цветного текста);</w:t>
      </w:r>
    </w:p>
    <w:p w:rsidR="002B31A2" w:rsidRPr="00BA3973" w:rsidRDefault="00BA3973" w:rsidP="002B31A2">
      <w:pPr>
        <w:autoSpaceDE w:val="0"/>
        <w:autoSpaceDN w:val="0"/>
        <w:adjustRightInd w:val="0"/>
        <w:ind w:firstLine="709"/>
        <w:jc w:val="both"/>
        <w:rPr>
          <w:bCs/>
          <w:color w:val="000000"/>
          <w:sz w:val="28"/>
          <w:szCs w:val="28"/>
        </w:rPr>
      </w:pPr>
      <w:r>
        <w:rPr>
          <w:bCs/>
          <w:color w:val="000000"/>
          <w:sz w:val="28"/>
          <w:szCs w:val="28"/>
        </w:rPr>
        <w:t>"</w:t>
      </w:r>
      <w:r w:rsidR="002B31A2" w:rsidRPr="00BA3973">
        <w:rPr>
          <w:bCs/>
          <w:color w:val="000000"/>
          <w:sz w:val="28"/>
          <w:szCs w:val="28"/>
        </w:rPr>
        <w:t>оттенки серого</w:t>
      </w:r>
      <w:r>
        <w:rPr>
          <w:bCs/>
          <w:color w:val="000000"/>
          <w:sz w:val="28"/>
          <w:szCs w:val="28"/>
        </w:rPr>
        <w:t>"</w:t>
      </w:r>
      <w:r w:rsidR="002B31A2" w:rsidRPr="00BA3973">
        <w:rPr>
          <w:bCs/>
          <w:color w:val="000000"/>
          <w:sz w:val="28"/>
          <w:szCs w:val="28"/>
        </w:rPr>
        <w:t xml:space="preserve"> (при наличии в документе графических изображений, отличных от цветного графического изображения);</w:t>
      </w:r>
    </w:p>
    <w:p w:rsidR="002B31A2" w:rsidRPr="00BA3973" w:rsidRDefault="00BA3973" w:rsidP="002B31A2">
      <w:pPr>
        <w:autoSpaceDE w:val="0"/>
        <w:autoSpaceDN w:val="0"/>
        <w:adjustRightInd w:val="0"/>
        <w:ind w:firstLine="709"/>
        <w:jc w:val="both"/>
        <w:rPr>
          <w:bCs/>
          <w:color w:val="000000"/>
          <w:sz w:val="28"/>
          <w:szCs w:val="28"/>
        </w:rPr>
      </w:pPr>
      <w:r>
        <w:rPr>
          <w:bCs/>
          <w:color w:val="000000"/>
          <w:sz w:val="28"/>
          <w:szCs w:val="28"/>
        </w:rPr>
        <w:t>"</w:t>
      </w:r>
      <w:r w:rsidR="002B31A2" w:rsidRPr="00BA3973">
        <w:rPr>
          <w:bCs/>
          <w:color w:val="000000"/>
          <w:sz w:val="28"/>
          <w:szCs w:val="28"/>
        </w:rPr>
        <w:t>цветной</w:t>
      </w:r>
      <w:r>
        <w:rPr>
          <w:bCs/>
          <w:color w:val="000000"/>
          <w:sz w:val="28"/>
          <w:szCs w:val="28"/>
        </w:rPr>
        <w:t>"</w:t>
      </w:r>
      <w:r w:rsidR="002B31A2" w:rsidRPr="00BA3973">
        <w:rPr>
          <w:bCs/>
          <w:color w:val="000000"/>
          <w:sz w:val="28"/>
          <w:szCs w:val="28"/>
        </w:rPr>
        <w:t xml:space="preserve"> или </w:t>
      </w:r>
      <w:r>
        <w:rPr>
          <w:bCs/>
          <w:color w:val="000000"/>
          <w:sz w:val="28"/>
          <w:szCs w:val="28"/>
        </w:rPr>
        <w:t>"</w:t>
      </w:r>
      <w:r w:rsidR="002B31A2" w:rsidRPr="00BA3973">
        <w:rPr>
          <w:bCs/>
          <w:color w:val="000000"/>
          <w:sz w:val="28"/>
          <w:szCs w:val="28"/>
        </w:rPr>
        <w:t>режим полной цветопередачи</w:t>
      </w:r>
      <w:r>
        <w:rPr>
          <w:bCs/>
          <w:color w:val="000000"/>
          <w:sz w:val="28"/>
          <w:szCs w:val="28"/>
        </w:rPr>
        <w:t>"</w:t>
      </w:r>
      <w:r w:rsidR="002B31A2" w:rsidRPr="00BA3973">
        <w:rPr>
          <w:bCs/>
          <w:color w:val="000000"/>
          <w:sz w:val="28"/>
          <w:szCs w:val="28"/>
        </w:rPr>
        <w:t xml:space="preserve"> (при наличии в документе цветных графических изображений либо цветного текста).</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2.7.1. При предоставлении муниципальной услуги в электронной форме заявителю обеспечиваются:</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получение информации о порядке и сроках предоставления муниципальной услуги;</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 xml:space="preserve">запись на прием в уполномоченный орган для подачи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формирование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прием и регистрация уполномоченным органом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и иных документов, необходимых для предоставления муниципальной услуги;</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lastRenderedPageBreak/>
        <w:t>получение результата предоставления муниципальной услуги;</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получение сведений о ходе рассмотрения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осуществление оценки качества предоставления муниципальной услуги;</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государственного или муниципального служащего;</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предъявление заявителю варианта предоставления муниципальной услуги, предусмотренного настоящим Административным регламентом.</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2.7.2. Формирование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Формирование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осуществляется посредством заполнения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на Едином портале, региональном портале, без необходимости дополнительной подачи заявления в какой-либо иной форме.</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Форматно-логическая проверка сформированного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осуществляется после заполнения заявителем каждого из полей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При выявлении некорректно заполненного поля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sidDel="0050003A">
        <w:rPr>
          <w:color w:val="000000"/>
          <w:sz w:val="28"/>
          <w:szCs w:val="28"/>
        </w:rPr>
        <w:t xml:space="preserve"> </w:t>
      </w:r>
      <w:r w:rsidRPr="00BA3973">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При формировании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заявителю обеспечивается:</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а) возможность копирования и сохранения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б) возможность печати на бумажном носителе копии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lastRenderedPageBreak/>
        <w:t xml:space="preserve">в) сохранение ранее введенных в электронную форму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г) заполнение полей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д) возможность вернуться на любой из этапов заполнения электронной формы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без потери ранее введенной информации;</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е) возможность доступа заявителя на Едином портале, региональном портале, к ранее поданным им </w:t>
      </w:r>
      <w:r w:rsidRPr="00BA3973">
        <w:rPr>
          <w:bCs/>
          <w:color w:val="000000"/>
          <w:sz w:val="28"/>
          <w:szCs w:val="28"/>
        </w:rPr>
        <w:t>уведомлениям о планируемом строительстве, уведомлениям об изменении параметров</w:t>
      </w:r>
      <w:r w:rsidRPr="00BA3973">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Сформированное и подписанное </w:t>
      </w:r>
      <w:r w:rsidRPr="00BA3973">
        <w:rPr>
          <w:bCs/>
          <w:color w:val="000000"/>
          <w:sz w:val="28"/>
          <w:szCs w:val="28"/>
        </w:rPr>
        <w:t>уведомление о планируемом строительстве, уведомление об изменении параметров</w:t>
      </w:r>
      <w:r w:rsidRPr="00BA3973">
        <w:rPr>
          <w:color w:val="000000"/>
          <w:sz w:val="28"/>
          <w:szCs w:val="28"/>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 xml:space="preserve">2.7.3. Уполномоченный орган </w:t>
      </w:r>
      <w:r w:rsidR="00CA499A">
        <w:rPr>
          <w:color w:val="000000"/>
          <w:sz w:val="28"/>
          <w:szCs w:val="28"/>
        </w:rPr>
        <w:t>обеспечивает в срок не позднее одного</w:t>
      </w:r>
      <w:r w:rsidRPr="00BA3973">
        <w:rPr>
          <w:color w:val="000000"/>
          <w:sz w:val="28"/>
          <w:szCs w:val="28"/>
        </w:rPr>
        <w:t xml:space="preserve">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 xml:space="preserve">2.7.4. Электронное </w:t>
      </w:r>
      <w:r w:rsidRPr="00BA3973">
        <w:rPr>
          <w:bCs/>
          <w:color w:val="000000"/>
          <w:sz w:val="28"/>
          <w:szCs w:val="28"/>
        </w:rPr>
        <w:t>уведомление о планируемом строительстве, уведомление об изменении параметров</w:t>
      </w:r>
      <w:r w:rsidRPr="00BA3973">
        <w:rPr>
          <w:color w:val="000000"/>
          <w:sz w:val="28"/>
          <w:szCs w:val="28"/>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w:t>
      </w:r>
      <w:r w:rsidRPr="00BA3973">
        <w:rPr>
          <w:color w:val="000000"/>
          <w:sz w:val="28"/>
          <w:szCs w:val="28"/>
        </w:rPr>
        <w:lastRenderedPageBreak/>
        <w:t>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Ответственное должностное лицо:</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производит действия в соответствии с пунктом 2.7.3 настоящего Административного регламента.</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 xml:space="preserve">2.7.5. Заявителю в качестве результата предоставления муниципальной услуги обеспечивается возможность получения документа: </w:t>
      </w:r>
    </w:p>
    <w:p w:rsidR="00485975" w:rsidRPr="00BA3973" w:rsidRDefault="00485975" w:rsidP="00485975">
      <w:pPr>
        <w:autoSpaceDE w:val="0"/>
        <w:autoSpaceDN w:val="0"/>
        <w:adjustRightInd w:val="0"/>
        <w:ind w:firstLine="709"/>
        <w:jc w:val="both"/>
        <w:rPr>
          <w:bCs/>
          <w:color w:val="000000"/>
          <w:sz w:val="28"/>
          <w:szCs w:val="28"/>
        </w:rPr>
      </w:pPr>
      <w:r w:rsidRPr="00BA3973">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485975" w:rsidRPr="00BA3973" w:rsidRDefault="00485975" w:rsidP="00485975">
      <w:pPr>
        <w:widowControl w:val="0"/>
        <w:autoSpaceDE w:val="0"/>
        <w:autoSpaceDN w:val="0"/>
        <w:adjustRightInd w:val="0"/>
        <w:ind w:firstLine="709"/>
        <w:jc w:val="both"/>
        <w:rPr>
          <w:bCs/>
          <w:color w:val="000000"/>
          <w:sz w:val="28"/>
          <w:szCs w:val="28"/>
        </w:rPr>
      </w:pPr>
      <w:r w:rsidRPr="00BA3973">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2.7.6.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При предоставлении муниципальной услуги в электронной форме заявителю направляется:</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85975" w:rsidRPr="00BA3973" w:rsidRDefault="00485975" w:rsidP="00485975">
      <w:pPr>
        <w:widowControl w:val="0"/>
        <w:autoSpaceDE w:val="0"/>
        <w:autoSpaceDN w:val="0"/>
        <w:adjustRightInd w:val="0"/>
        <w:ind w:firstLine="709"/>
        <w:jc w:val="both"/>
        <w:rPr>
          <w:color w:val="000000"/>
          <w:sz w:val="28"/>
          <w:szCs w:val="28"/>
        </w:rPr>
      </w:pPr>
      <w:r w:rsidRPr="00BA3973">
        <w:rPr>
          <w:color w:val="000000"/>
          <w:sz w:val="28"/>
          <w:szCs w:val="28"/>
        </w:rP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85975" w:rsidRPr="00BA3973" w:rsidRDefault="005B56A7" w:rsidP="00485975">
      <w:pPr>
        <w:autoSpaceDE w:val="0"/>
        <w:autoSpaceDN w:val="0"/>
        <w:adjustRightInd w:val="0"/>
        <w:ind w:firstLine="709"/>
        <w:jc w:val="both"/>
        <w:rPr>
          <w:color w:val="000000"/>
          <w:sz w:val="28"/>
          <w:szCs w:val="28"/>
        </w:rPr>
      </w:pPr>
      <w:r w:rsidRPr="00BA3973">
        <w:rPr>
          <w:color w:val="000000"/>
          <w:sz w:val="28"/>
          <w:szCs w:val="28"/>
        </w:rPr>
        <w:t>2.7.7</w:t>
      </w:r>
      <w:r w:rsidR="00485975" w:rsidRPr="00BA3973">
        <w:rPr>
          <w:color w:val="000000"/>
          <w:sz w:val="28"/>
          <w:szCs w:val="28"/>
        </w:rPr>
        <w:t>. Оценка качества предоставления муниципальной услуги.</w:t>
      </w:r>
    </w:p>
    <w:p w:rsidR="00485975" w:rsidRPr="00BA3973" w:rsidRDefault="00485975" w:rsidP="00485975">
      <w:pPr>
        <w:autoSpaceDE w:val="0"/>
        <w:autoSpaceDN w:val="0"/>
        <w:adjustRightInd w:val="0"/>
        <w:ind w:firstLine="709"/>
        <w:jc w:val="both"/>
        <w:rPr>
          <w:color w:val="000000"/>
          <w:sz w:val="28"/>
          <w:szCs w:val="28"/>
        </w:rPr>
      </w:pPr>
      <w:r w:rsidRPr="00BA3973">
        <w:rPr>
          <w:color w:val="000000"/>
          <w:sz w:val="28"/>
          <w:szCs w:val="28"/>
        </w:rPr>
        <w:t xml:space="preserve">Оценка качества предоставления муниципальной услуги осуществляется в соответствии с </w:t>
      </w:r>
      <w:hyperlink r:id="rId13" w:history="1">
        <w:r w:rsidRPr="00BA3973">
          <w:rPr>
            <w:color w:val="000000"/>
            <w:sz w:val="28"/>
            <w:szCs w:val="28"/>
          </w:rPr>
          <w:t>Правилами</w:t>
        </w:r>
      </w:hyperlink>
      <w:r w:rsidRPr="00BA3973">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BA3973">
        <w:rPr>
          <w:color w:val="000000"/>
          <w:sz w:val="28"/>
          <w:szCs w:val="28"/>
        </w:rPr>
        <w:t>"</w:t>
      </w:r>
      <w:r w:rsidRPr="00BA3973">
        <w:rPr>
          <w:color w:val="000000"/>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BA3973">
        <w:rPr>
          <w:color w:val="000000"/>
          <w:sz w:val="28"/>
          <w:szCs w:val="28"/>
        </w:rPr>
        <w:t>"</w:t>
      </w:r>
      <w:r w:rsidRPr="00BA3973">
        <w:rPr>
          <w:color w:val="000000"/>
          <w:sz w:val="28"/>
          <w:szCs w:val="28"/>
        </w:rPr>
        <w:t>.</w:t>
      </w:r>
    </w:p>
    <w:p w:rsidR="00485975" w:rsidRPr="00BA3973" w:rsidRDefault="005B56A7" w:rsidP="00485975">
      <w:pPr>
        <w:widowControl w:val="0"/>
        <w:autoSpaceDE w:val="0"/>
        <w:autoSpaceDN w:val="0"/>
        <w:adjustRightInd w:val="0"/>
        <w:ind w:firstLine="709"/>
        <w:jc w:val="both"/>
        <w:rPr>
          <w:color w:val="000000"/>
          <w:sz w:val="28"/>
          <w:szCs w:val="28"/>
        </w:rPr>
      </w:pPr>
      <w:r w:rsidRPr="00BA3973">
        <w:rPr>
          <w:color w:val="000000"/>
          <w:sz w:val="28"/>
          <w:szCs w:val="28"/>
        </w:rPr>
        <w:t>2.7</w:t>
      </w:r>
      <w:r w:rsidR="00485975" w:rsidRPr="00BA3973">
        <w:rPr>
          <w:color w:val="000000"/>
          <w:sz w:val="28"/>
          <w:szCs w:val="28"/>
        </w:rPr>
        <w:t>.</w:t>
      </w:r>
      <w:r w:rsidRPr="00BA3973">
        <w:rPr>
          <w:color w:val="000000"/>
          <w:sz w:val="28"/>
          <w:szCs w:val="28"/>
        </w:rPr>
        <w:t>8.</w:t>
      </w:r>
      <w:r w:rsidR="00485975" w:rsidRPr="00BA3973">
        <w:rPr>
          <w:color w:val="000000"/>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w:t>
      </w:r>
      <w:r w:rsidR="00485975" w:rsidRPr="00BA3973">
        <w:rPr>
          <w:color w:val="000000"/>
          <w:sz w:val="28"/>
          <w:szCs w:val="28"/>
          <w:vertAlign w:val="superscript"/>
        </w:rPr>
        <w:t>2</w:t>
      </w:r>
      <w:r w:rsidR="00485975" w:rsidRPr="00BA3973">
        <w:rPr>
          <w:color w:val="000000"/>
          <w:sz w:val="28"/>
          <w:szCs w:val="28"/>
        </w:rPr>
        <w:t xml:space="preserve"> Федерального закона </w:t>
      </w:r>
      <w:r w:rsidR="00CA499A" w:rsidRPr="00197270">
        <w:rPr>
          <w:bCs/>
          <w:color w:val="000000"/>
          <w:sz w:val="28"/>
          <w:szCs w:val="28"/>
        </w:rPr>
        <w:t xml:space="preserve">от 27 июля 2010 года № 210-ФЗ </w:t>
      </w:r>
      <w:r w:rsidR="00CA499A" w:rsidRPr="00197270">
        <w:rPr>
          <w:rFonts w:eastAsia="Calibri"/>
          <w:bCs/>
          <w:color w:val="000000"/>
          <w:sz w:val="28"/>
          <w:szCs w:val="28"/>
          <w:lang w:eastAsia="en-US"/>
        </w:rPr>
        <w:t>"</w:t>
      </w:r>
      <w:r w:rsidR="00CA499A" w:rsidRPr="00197270">
        <w:rPr>
          <w:bCs/>
          <w:color w:val="000000"/>
          <w:sz w:val="28"/>
          <w:szCs w:val="28"/>
        </w:rPr>
        <w:t>Об организации предоставления государственных и муниципальных услуг</w:t>
      </w:r>
      <w:r w:rsidR="00CA499A" w:rsidRPr="00197270">
        <w:rPr>
          <w:rFonts w:eastAsia="Calibri"/>
          <w:bCs/>
          <w:color w:val="000000"/>
          <w:sz w:val="28"/>
          <w:szCs w:val="28"/>
          <w:lang w:eastAsia="en-US"/>
        </w:rPr>
        <w:t>"</w:t>
      </w:r>
      <w:r w:rsidR="00CA499A" w:rsidRPr="00197270">
        <w:rPr>
          <w:bCs/>
          <w:color w:val="000000"/>
          <w:sz w:val="28"/>
          <w:szCs w:val="28"/>
        </w:rPr>
        <w:t xml:space="preserve"> (далее – Федеральный закон № 210-ФЗ)</w:t>
      </w:r>
      <w:r w:rsidR="00CA499A">
        <w:rPr>
          <w:bCs/>
          <w:color w:val="000000"/>
          <w:sz w:val="28"/>
          <w:szCs w:val="28"/>
        </w:rPr>
        <w:t xml:space="preserve"> </w:t>
      </w:r>
      <w:r w:rsidR="00485975" w:rsidRPr="00BA3973">
        <w:rPr>
          <w:color w:val="000000"/>
          <w:sz w:val="28"/>
          <w:szCs w:val="28"/>
        </w:rPr>
        <w:t xml:space="preserve">и в порядке, установленном постановлением Правительства Российской Федерации от 20 ноября 2012 года № 1198 </w:t>
      </w:r>
      <w:r w:rsidR="00BA3973">
        <w:rPr>
          <w:color w:val="000000"/>
          <w:sz w:val="28"/>
          <w:szCs w:val="28"/>
        </w:rPr>
        <w:t>"</w:t>
      </w:r>
      <w:r w:rsidR="00485975" w:rsidRPr="00BA3973">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3973">
        <w:rPr>
          <w:color w:val="000000"/>
          <w:sz w:val="28"/>
          <w:szCs w:val="28"/>
        </w:rPr>
        <w:t>"</w:t>
      </w:r>
      <w:r w:rsidR="00485975" w:rsidRPr="00BA3973">
        <w:rPr>
          <w:color w:val="000000"/>
          <w:sz w:val="28"/>
          <w:szCs w:val="28"/>
        </w:rPr>
        <w:t>.</w:t>
      </w:r>
    </w:p>
    <w:p w:rsidR="00475DED" w:rsidRPr="00BA3973" w:rsidRDefault="00475DED" w:rsidP="002B31A2">
      <w:pPr>
        <w:autoSpaceDE w:val="0"/>
        <w:autoSpaceDN w:val="0"/>
        <w:adjustRightInd w:val="0"/>
        <w:ind w:firstLine="709"/>
        <w:jc w:val="both"/>
        <w:rPr>
          <w:bCs/>
          <w:color w:val="000000"/>
          <w:sz w:val="28"/>
          <w:szCs w:val="28"/>
          <w:highlight w:val="green"/>
        </w:rPr>
      </w:pPr>
    </w:p>
    <w:p w:rsidR="008F57C6" w:rsidRPr="00BA3973" w:rsidRDefault="008F57C6" w:rsidP="008F57C6">
      <w:pPr>
        <w:autoSpaceDE w:val="0"/>
        <w:autoSpaceDN w:val="0"/>
        <w:adjustRightInd w:val="0"/>
        <w:ind w:firstLine="709"/>
        <w:jc w:val="center"/>
        <w:rPr>
          <w:b/>
          <w:bCs/>
          <w:color w:val="000000"/>
          <w:sz w:val="28"/>
          <w:szCs w:val="28"/>
        </w:rPr>
      </w:pPr>
      <w:r w:rsidRPr="00BA3973">
        <w:rPr>
          <w:b/>
          <w:bCs/>
          <w:color w:val="000000"/>
          <w:sz w:val="28"/>
          <w:szCs w:val="28"/>
        </w:rPr>
        <w:t>Исчерпывающий перечень документов, необходимых</w:t>
      </w:r>
    </w:p>
    <w:p w:rsidR="00475DED" w:rsidRPr="00BA3973" w:rsidRDefault="008F57C6" w:rsidP="002A78E9">
      <w:pPr>
        <w:autoSpaceDE w:val="0"/>
        <w:autoSpaceDN w:val="0"/>
        <w:adjustRightInd w:val="0"/>
        <w:ind w:firstLine="709"/>
        <w:jc w:val="center"/>
        <w:rPr>
          <w:b/>
          <w:bCs/>
          <w:color w:val="000000"/>
          <w:sz w:val="28"/>
          <w:szCs w:val="28"/>
          <w:highlight w:val="green"/>
        </w:rPr>
      </w:pPr>
      <w:r w:rsidRPr="00BA3973">
        <w:rPr>
          <w:b/>
          <w:bCs/>
          <w:color w:val="000000"/>
          <w:sz w:val="28"/>
          <w:szCs w:val="28"/>
        </w:rPr>
        <w:t>для предоставления муниципальной услуги</w:t>
      </w:r>
    </w:p>
    <w:p w:rsidR="00475DED" w:rsidRPr="00BA3973" w:rsidRDefault="00475DED" w:rsidP="002A78E9">
      <w:pPr>
        <w:autoSpaceDE w:val="0"/>
        <w:autoSpaceDN w:val="0"/>
        <w:adjustRightInd w:val="0"/>
        <w:ind w:firstLine="709"/>
        <w:jc w:val="center"/>
        <w:rPr>
          <w:b/>
          <w:bCs/>
          <w:color w:val="000000"/>
          <w:sz w:val="28"/>
          <w:szCs w:val="28"/>
          <w:highlight w:val="green"/>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lastRenderedPageBreak/>
        <w:t>2.</w:t>
      </w:r>
      <w:r w:rsidR="002B31A2" w:rsidRPr="00BA3973">
        <w:rPr>
          <w:bCs/>
          <w:color w:val="000000"/>
          <w:sz w:val="28"/>
          <w:szCs w:val="28"/>
        </w:rPr>
        <w:t>8. Исчерпывающий перечень документов, необходимых для предоставления услуги, подлежащих представлению заявителем самостоятельно:</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w:t>
      </w:r>
      <w:r w:rsidR="00BA3973">
        <w:rPr>
          <w:bCs/>
          <w:color w:val="000000"/>
          <w:sz w:val="28"/>
          <w:szCs w:val="28"/>
        </w:rPr>
        <w:t>"</w:t>
      </w:r>
      <w:r w:rsidRPr="00BA3973">
        <w:rPr>
          <w:bCs/>
          <w:color w:val="000000"/>
          <w:sz w:val="28"/>
          <w:szCs w:val="28"/>
        </w:rPr>
        <w:t>а</w:t>
      </w:r>
      <w:r w:rsidR="00BA3973">
        <w:rPr>
          <w:bCs/>
          <w:color w:val="000000"/>
          <w:sz w:val="28"/>
          <w:szCs w:val="28"/>
        </w:rPr>
        <w:t>"</w:t>
      </w:r>
      <w:r w:rsidRPr="00BA3973">
        <w:rPr>
          <w:bCs/>
          <w:color w:val="000000"/>
          <w:sz w:val="28"/>
          <w:szCs w:val="28"/>
        </w:rPr>
        <w:t xml:space="preserve"> пункта </w:t>
      </w:r>
      <w:r w:rsidR="00DD399F" w:rsidRPr="00BA3973">
        <w:rPr>
          <w:bCs/>
          <w:color w:val="000000"/>
          <w:sz w:val="28"/>
          <w:szCs w:val="28"/>
        </w:rPr>
        <w:t>2.</w:t>
      </w:r>
      <w:r w:rsidRPr="00BA3973">
        <w:rPr>
          <w:bCs/>
          <w:color w:val="000000"/>
          <w:sz w:val="28"/>
          <w:szCs w:val="28"/>
        </w:rPr>
        <w:t xml:space="preserve">4 настоящего </w:t>
      </w:r>
      <w:bookmarkStart w:id="0" w:name="_Hlk79014273"/>
      <w:r w:rsidR="005A38CE" w:rsidRPr="00BA3973">
        <w:rPr>
          <w:bCs/>
          <w:color w:val="000000"/>
          <w:sz w:val="28"/>
          <w:szCs w:val="28"/>
        </w:rPr>
        <w:t>Административного регламента</w:t>
      </w:r>
      <w:r w:rsidRPr="00BA3973">
        <w:rPr>
          <w:bCs/>
          <w:color w:val="000000"/>
          <w:sz w:val="28"/>
          <w:szCs w:val="28"/>
        </w:rPr>
        <w:t xml:space="preserve"> </w:t>
      </w:r>
      <w:bookmarkEnd w:id="0"/>
      <w:r w:rsidRPr="00BA3973">
        <w:rPr>
          <w:bCs/>
          <w:color w:val="000000"/>
          <w:sz w:val="28"/>
          <w:szCs w:val="28"/>
        </w:rPr>
        <w:t>указанные уведомления заполняются путем внесения соответствующих сведений в интерактивную форму на Едином портале, региональном портале</w:t>
      </w:r>
      <w:r w:rsidR="00E26E5B" w:rsidRPr="00BA3973">
        <w:rPr>
          <w:bCs/>
          <w:color w:val="000000"/>
          <w:sz w:val="28"/>
          <w:szCs w:val="28"/>
        </w:rPr>
        <w:t xml:space="preserve"> </w:t>
      </w:r>
      <w:r w:rsidR="00E26E5B" w:rsidRPr="00BA3973">
        <w:rPr>
          <w:bCs/>
          <w:color w:val="000000"/>
          <w:sz w:val="28"/>
          <w:szCs w:val="28"/>
          <w:lang w:val="en-US"/>
        </w:rPr>
        <w:t>c</w:t>
      </w:r>
      <w:r w:rsidR="00E26E5B" w:rsidRPr="00BA3973">
        <w:rPr>
          <w:bCs/>
          <w:color w:val="000000"/>
          <w:sz w:val="28"/>
          <w:szCs w:val="28"/>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BA3973">
        <w:rPr>
          <w:bCs/>
          <w:color w:val="000000"/>
          <w:sz w:val="28"/>
          <w:szCs w:val="28"/>
        </w:rPr>
        <w:t>"</w:t>
      </w:r>
      <w:r w:rsidRPr="00BA3973">
        <w:rPr>
          <w:bCs/>
          <w:color w:val="000000"/>
          <w:sz w:val="28"/>
          <w:szCs w:val="28"/>
        </w:rPr>
        <w:t>а</w:t>
      </w:r>
      <w:r w:rsidR="00BA3973">
        <w:rPr>
          <w:bCs/>
          <w:color w:val="000000"/>
          <w:sz w:val="28"/>
          <w:szCs w:val="28"/>
        </w:rPr>
        <w:t>"</w:t>
      </w:r>
      <w:r w:rsidRPr="00BA3973">
        <w:rPr>
          <w:bCs/>
          <w:color w:val="000000"/>
          <w:sz w:val="28"/>
          <w:szCs w:val="28"/>
        </w:rPr>
        <w:t xml:space="preserve"> пункта </w:t>
      </w:r>
      <w:r w:rsidR="00DD399F" w:rsidRPr="00BA3973">
        <w:rPr>
          <w:bCs/>
          <w:color w:val="000000"/>
          <w:sz w:val="28"/>
          <w:szCs w:val="28"/>
        </w:rPr>
        <w:t>2.</w:t>
      </w:r>
      <w:r w:rsidRPr="00BA3973">
        <w:rPr>
          <w:bCs/>
          <w:color w:val="000000"/>
          <w:sz w:val="28"/>
          <w:szCs w:val="28"/>
        </w:rPr>
        <w:t xml:space="preserve">4 настоящего </w:t>
      </w:r>
      <w:r w:rsidR="005A38CE" w:rsidRPr="00BA3973">
        <w:rPr>
          <w:bCs/>
          <w:color w:val="000000"/>
          <w:sz w:val="28"/>
          <w:szCs w:val="28"/>
        </w:rPr>
        <w:t xml:space="preserve">Административного регламента </w:t>
      </w:r>
      <w:r w:rsidRPr="00BA3973">
        <w:rPr>
          <w:bCs/>
          <w:color w:val="000000"/>
          <w:sz w:val="28"/>
          <w:szCs w:val="28"/>
        </w:rPr>
        <w:t>представление указанного документа не требуется;</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BA3973">
        <w:rPr>
          <w:bCs/>
          <w:color w:val="000000"/>
          <w:sz w:val="28"/>
          <w:szCs w:val="28"/>
        </w:rPr>
        <w:t>"</w:t>
      </w:r>
      <w:r w:rsidRPr="00BA3973">
        <w:rPr>
          <w:bCs/>
          <w:color w:val="000000"/>
          <w:sz w:val="28"/>
          <w:szCs w:val="28"/>
        </w:rPr>
        <w:t>а</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4 настоящего </w:t>
      </w:r>
      <w:r w:rsidR="005A38CE" w:rsidRPr="00BA3973">
        <w:rPr>
          <w:bCs/>
          <w:color w:val="000000"/>
          <w:sz w:val="28"/>
          <w:szCs w:val="28"/>
        </w:rPr>
        <w:t>Административного регламента</w:t>
      </w:r>
      <w:r w:rsidRPr="00BA3973">
        <w:rPr>
          <w:bCs/>
          <w:color w:val="000000"/>
          <w:sz w:val="28"/>
          <w:szCs w:val="28"/>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w:t>
      </w:r>
      <w:r w:rsidRPr="00BA3973">
        <w:rPr>
          <w:bCs/>
          <w:color w:val="000000"/>
          <w:sz w:val="28"/>
          <w:szCs w:val="28"/>
        </w:rPr>
        <w:lastRenderedPageBreak/>
        <w:t>поселения федерального или регионального значения, за исключением случая, предусмотренного частью 5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w:t>
      </w:r>
    </w:p>
    <w:p w:rsidR="00C80FF3"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9. Исчерпывающий перечень необходимых для предоставления услуги документов (их копий или сведений, содержащихся в них), которые запрашиваются </w:t>
      </w:r>
      <w:r w:rsidR="00984264" w:rsidRPr="00BA3973">
        <w:rPr>
          <w:bCs/>
          <w:color w:val="000000"/>
          <w:sz w:val="28"/>
          <w:szCs w:val="28"/>
        </w:rPr>
        <w:t>уполномоч</w:t>
      </w:r>
      <w:r w:rsidR="002B31A2" w:rsidRPr="00BA3973">
        <w:rPr>
          <w:bCs/>
          <w:color w:val="000000"/>
          <w:sz w:val="28"/>
          <w:szCs w:val="28"/>
        </w:rPr>
        <w:t>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6365A" w:rsidRPr="00BA3973">
        <w:rPr>
          <w:bCs/>
          <w:color w:val="000000"/>
          <w:sz w:val="28"/>
          <w:szCs w:val="28"/>
        </w:rPr>
        <w:t xml:space="preserve"> (далее – СМЭВ)</w:t>
      </w:r>
      <w:r w:rsidR="002B31A2" w:rsidRPr="00BA3973">
        <w:rPr>
          <w:bCs/>
          <w:color w:val="000000"/>
          <w:sz w:val="28"/>
          <w:szCs w:val="28"/>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E26E5B"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E26E5B" w:rsidRPr="00BA3973">
        <w:rPr>
          <w:bCs/>
          <w:color w:val="000000"/>
          <w:sz w:val="28"/>
          <w:szCs w:val="28"/>
        </w:rPr>
        <w:t>;</w:t>
      </w:r>
    </w:p>
    <w:p w:rsidR="00E26E5B" w:rsidRPr="00BA3973" w:rsidRDefault="00E26E5B" w:rsidP="00E26E5B">
      <w:pPr>
        <w:autoSpaceDE w:val="0"/>
        <w:autoSpaceDN w:val="0"/>
        <w:adjustRightInd w:val="0"/>
        <w:ind w:firstLine="709"/>
        <w:jc w:val="both"/>
        <w:rPr>
          <w:bCs/>
          <w:color w:val="000000"/>
          <w:sz w:val="28"/>
          <w:szCs w:val="28"/>
        </w:rPr>
      </w:pPr>
      <w:r w:rsidRPr="00BA3973">
        <w:rPr>
          <w:bCs/>
          <w:color w:val="000000"/>
          <w:sz w:val="28"/>
          <w:szCs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w:t>
      </w:r>
      <w:r w:rsidRPr="00BA3973">
        <w:rPr>
          <w:bCs/>
          <w:color w:val="000000"/>
          <w:sz w:val="28"/>
          <w:szCs w:val="28"/>
        </w:rPr>
        <w:lastRenderedPageBreak/>
        <w:t>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35E79" w:rsidRDefault="00C35E79" w:rsidP="002B31A2">
      <w:pPr>
        <w:autoSpaceDE w:val="0"/>
        <w:autoSpaceDN w:val="0"/>
        <w:adjustRightInd w:val="0"/>
        <w:ind w:firstLine="709"/>
        <w:jc w:val="both"/>
        <w:rPr>
          <w:bCs/>
          <w:color w:val="000000"/>
          <w:sz w:val="28"/>
          <w:szCs w:val="28"/>
          <w:highlight w:val="green"/>
        </w:rPr>
      </w:pPr>
    </w:p>
    <w:p w:rsidR="007D6A43" w:rsidRDefault="007D6A43" w:rsidP="002B31A2">
      <w:pPr>
        <w:autoSpaceDE w:val="0"/>
        <w:autoSpaceDN w:val="0"/>
        <w:adjustRightInd w:val="0"/>
        <w:ind w:firstLine="709"/>
        <w:jc w:val="both"/>
        <w:rPr>
          <w:bCs/>
          <w:color w:val="000000"/>
          <w:sz w:val="28"/>
          <w:szCs w:val="28"/>
          <w:highlight w:val="green"/>
        </w:rPr>
      </w:pPr>
    </w:p>
    <w:p w:rsidR="007D6A43" w:rsidRPr="00BA3973" w:rsidRDefault="007D6A43" w:rsidP="002B31A2">
      <w:pPr>
        <w:autoSpaceDE w:val="0"/>
        <w:autoSpaceDN w:val="0"/>
        <w:adjustRightInd w:val="0"/>
        <w:ind w:firstLine="709"/>
        <w:jc w:val="both"/>
        <w:rPr>
          <w:bCs/>
          <w:color w:val="000000"/>
          <w:sz w:val="28"/>
          <w:szCs w:val="28"/>
          <w:highlight w:val="green"/>
        </w:rPr>
      </w:pPr>
    </w:p>
    <w:p w:rsidR="00C35E79" w:rsidRPr="00BA3973" w:rsidRDefault="00C35E79" w:rsidP="00C35E79">
      <w:pPr>
        <w:widowControl w:val="0"/>
        <w:autoSpaceDE w:val="0"/>
        <w:autoSpaceDN w:val="0"/>
        <w:adjustRightInd w:val="0"/>
        <w:ind w:firstLine="709"/>
        <w:jc w:val="center"/>
        <w:rPr>
          <w:rFonts w:eastAsia="Calibri"/>
          <w:b/>
          <w:bCs/>
          <w:color w:val="000000"/>
          <w:sz w:val="28"/>
          <w:szCs w:val="28"/>
        </w:rPr>
      </w:pPr>
      <w:r w:rsidRPr="00BA3973">
        <w:rPr>
          <w:rFonts w:eastAsia="Calibri"/>
          <w:b/>
          <w:bCs/>
          <w:color w:val="000000"/>
          <w:sz w:val="28"/>
          <w:szCs w:val="28"/>
        </w:rPr>
        <w:t>Срок регистрации запроса заявителя о предоставлении муниципальной услуги</w:t>
      </w:r>
    </w:p>
    <w:p w:rsidR="00C35E79" w:rsidRPr="00BA3973" w:rsidRDefault="00C35E79" w:rsidP="002B31A2">
      <w:pPr>
        <w:autoSpaceDE w:val="0"/>
        <w:autoSpaceDN w:val="0"/>
        <w:adjustRightInd w:val="0"/>
        <w:ind w:firstLine="709"/>
        <w:jc w:val="both"/>
        <w:rPr>
          <w:bCs/>
          <w:color w:val="000000"/>
          <w:sz w:val="28"/>
          <w:szCs w:val="28"/>
        </w:rPr>
      </w:pPr>
    </w:p>
    <w:p w:rsidR="000C2FA9" w:rsidRPr="00BA3973" w:rsidRDefault="00C25E0A" w:rsidP="000C2FA9">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10. </w:t>
      </w:r>
      <w:r w:rsidR="000C2FA9" w:rsidRPr="00BA3973">
        <w:rPr>
          <w:bCs/>
          <w:color w:val="000000"/>
          <w:sz w:val="28"/>
          <w:szCs w:val="28"/>
        </w:rP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0C2FA9" w:rsidRPr="00BA3973" w:rsidRDefault="000C2FA9" w:rsidP="000C2FA9">
      <w:pPr>
        <w:autoSpaceDE w:val="0"/>
        <w:autoSpaceDN w:val="0"/>
        <w:adjustRightInd w:val="0"/>
        <w:ind w:firstLine="709"/>
        <w:jc w:val="both"/>
        <w:rPr>
          <w:bCs/>
          <w:color w:val="000000"/>
          <w:sz w:val="28"/>
          <w:szCs w:val="28"/>
        </w:rPr>
      </w:pPr>
      <w:r w:rsidRPr="00BA3973">
        <w:rPr>
          <w:bCs/>
          <w:color w:val="000000"/>
          <w:sz w:val="28"/>
          <w:szCs w:val="28"/>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BA3973" w:rsidDel="009E3D30">
        <w:rPr>
          <w:bCs/>
          <w:color w:val="000000"/>
          <w:sz w:val="28"/>
          <w:szCs w:val="28"/>
        </w:rPr>
        <w:t xml:space="preserve"> </w:t>
      </w:r>
      <w:r w:rsidRPr="00BA3973">
        <w:rPr>
          <w:bCs/>
          <w:color w:val="000000"/>
          <w:sz w:val="28"/>
          <w:szCs w:val="28"/>
        </w:rPr>
        <w:t>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0C2FA9" w:rsidRPr="00BA3973" w:rsidRDefault="000C2FA9" w:rsidP="000C2FA9">
      <w:pPr>
        <w:autoSpaceDE w:val="0"/>
        <w:autoSpaceDN w:val="0"/>
        <w:adjustRightInd w:val="0"/>
        <w:ind w:firstLine="709"/>
        <w:jc w:val="both"/>
        <w:rPr>
          <w:bCs/>
          <w:color w:val="000000"/>
          <w:sz w:val="28"/>
          <w:szCs w:val="28"/>
        </w:rPr>
      </w:pPr>
      <w:r w:rsidRPr="00BA3973">
        <w:rPr>
          <w:bCs/>
          <w:color w:val="000000"/>
          <w:sz w:val="28"/>
          <w:szCs w:val="28"/>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C35E79" w:rsidRPr="00BA3973" w:rsidRDefault="00C35E79" w:rsidP="002B31A2">
      <w:pPr>
        <w:autoSpaceDE w:val="0"/>
        <w:autoSpaceDN w:val="0"/>
        <w:adjustRightInd w:val="0"/>
        <w:ind w:firstLine="709"/>
        <w:jc w:val="both"/>
        <w:rPr>
          <w:bCs/>
          <w:color w:val="000000"/>
          <w:sz w:val="28"/>
          <w:szCs w:val="28"/>
          <w:highlight w:val="green"/>
        </w:rPr>
      </w:pPr>
    </w:p>
    <w:p w:rsidR="00C35E79" w:rsidRPr="00BA3973" w:rsidRDefault="00C35E79" w:rsidP="00C35E79">
      <w:pPr>
        <w:autoSpaceDE w:val="0"/>
        <w:autoSpaceDN w:val="0"/>
        <w:adjustRightInd w:val="0"/>
        <w:ind w:firstLine="709"/>
        <w:jc w:val="center"/>
        <w:outlineLvl w:val="0"/>
        <w:rPr>
          <w:b/>
          <w:bCs/>
          <w:color w:val="000000"/>
          <w:sz w:val="28"/>
          <w:szCs w:val="28"/>
        </w:rPr>
      </w:pPr>
      <w:r w:rsidRPr="00BA3973">
        <w:rPr>
          <w:b/>
          <w:bCs/>
          <w:color w:val="000000"/>
          <w:sz w:val="28"/>
          <w:szCs w:val="28"/>
        </w:rPr>
        <w:t xml:space="preserve">Срок предоставления </w:t>
      </w:r>
      <w:r w:rsidRPr="00BA3973">
        <w:rPr>
          <w:b/>
          <w:color w:val="000000"/>
          <w:sz w:val="28"/>
          <w:szCs w:val="28"/>
        </w:rPr>
        <w:t>муниципальной</w:t>
      </w:r>
      <w:r w:rsidRPr="00BA3973">
        <w:rPr>
          <w:b/>
          <w:bCs/>
          <w:color w:val="000000"/>
          <w:sz w:val="28"/>
          <w:szCs w:val="28"/>
        </w:rPr>
        <w:t xml:space="preserve"> услуги</w:t>
      </w:r>
    </w:p>
    <w:p w:rsidR="00C35E79" w:rsidRPr="00BA3973" w:rsidRDefault="00C35E79" w:rsidP="002B31A2">
      <w:pPr>
        <w:autoSpaceDE w:val="0"/>
        <w:autoSpaceDN w:val="0"/>
        <w:adjustRightInd w:val="0"/>
        <w:ind w:firstLine="709"/>
        <w:jc w:val="both"/>
        <w:rPr>
          <w:bCs/>
          <w:color w:val="000000"/>
          <w:sz w:val="28"/>
          <w:szCs w:val="28"/>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11. Срок предоставления услуги составляет:</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не более </w:t>
      </w:r>
      <w:r w:rsidRPr="007D6A43">
        <w:rPr>
          <w:b/>
          <w:color w:val="000000"/>
          <w:sz w:val="28"/>
          <w:szCs w:val="28"/>
        </w:rPr>
        <w:t>семи</w:t>
      </w:r>
      <w:r w:rsidRPr="00BA3973">
        <w:rPr>
          <w:bCs/>
          <w:color w:val="000000"/>
          <w:sz w:val="28"/>
          <w:szCs w:val="28"/>
        </w:rPr>
        <w:t xml:space="preserve"> рабочих дней со дня поступления уведомления о планируемом строительстве, уведомления об изменении параметров в </w:t>
      </w:r>
      <w:r w:rsidR="00984264" w:rsidRPr="00BA3973">
        <w:rPr>
          <w:bCs/>
          <w:color w:val="000000"/>
          <w:sz w:val="28"/>
          <w:szCs w:val="28"/>
        </w:rPr>
        <w:t>уполномоч</w:t>
      </w:r>
      <w:r w:rsidRPr="00BA3973">
        <w:rPr>
          <w:bCs/>
          <w:color w:val="000000"/>
          <w:sz w:val="28"/>
          <w:szCs w:val="28"/>
        </w:rPr>
        <w:t>енный орган, за исключением случая, предусмотренного частью 8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984264" w:rsidRPr="00BA3973">
        <w:rPr>
          <w:bCs/>
          <w:color w:val="000000"/>
          <w:sz w:val="28"/>
          <w:szCs w:val="28"/>
        </w:rPr>
        <w:t>уполномоч</w:t>
      </w:r>
      <w:r w:rsidRPr="00BA3973">
        <w:rPr>
          <w:bCs/>
          <w:color w:val="000000"/>
          <w:sz w:val="28"/>
          <w:szCs w:val="28"/>
        </w:rPr>
        <w:t>енный орган, в случае, предусмотренном частью 8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w:t>
      </w:r>
    </w:p>
    <w:p w:rsidR="00C35E79" w:rsidRPr="00BA3973" w:rsidRDefault="00C35E79" w:rsidP="002B31A2">
      <w:pPr>
        <w:autoSpaceDE w:val="0"/>
        <w:autoSpaceDN w:val="0"/>
        <w:adjustRightInd w:val="0"/>
        <w:ind w:firstLine="709"/>
        <w:jc w:val="both"/>
        <w:rPr>
          <w:bCs/>
          <w:color w:val="000000"/>
          <w:sz w:val="28"/>
          <w:szCs w:val="28"/>
          <w:highlight w:val="green"/>
        </w:rPr>
      </w:pPr>
    </w:p>
    <w:p w:rsidR="00C35E79" w:rsidRPr="00BA3973" w:rsidRDefault="00C35E79" w:rsidP="00C35E79">
      <w:pPr>
        <w:widowControl w:val="0"/>
        <w:tabs>
          <w:tab w:val="left" w:pos="567"/>
        </w:tabs>
        <w:ind w:firstLine="709"/>
        <w:contextualSpacing/>
        <w:jc w:val="center"/>
        <w:rPr>
          <w:b/>
          <w:bCs/>
          <w:color w:val="000000"/>
          <w:sz w:val="28"/>
          <w:szCs w:val="28"/>
        </w:rPr>
      </w:pPr>
      <w:r w:rsidRPr="00BA3973">
        <w:rPr>
          <w:b/>
          <w:bCs/>
          <w:color w:val="000000"/>
          <w:sz w:val="28"/>
          <w:szCs w:val="28"/>
        </w:rPr>
        <w:t>Исчерпывающий перечень оснований для приостановления или отказа в предоставлении муниципальной услуги</w:t>
      </w:r>
    </w:p>
    <w:p w:rsidR="00C35E79" w:rsidRPr="00BA3973" w:rsidRDefault="00C35E79" w:rsidP="002B31A2">
      <w:pPr>
        <w:autoSpaceDE w:val="0"/>
        <w:autoSpaceDN w:val="0"/>
        <w:adjustRightInd w:val="0"/>
        <w:ind w:firstLine="709"/>
        <w:jc w:val="both"/>
        <w:rPr>
          <w:bCs/>
          <w:color w:val="000000"/>
          <w:sz w:val="28"/>
          <w:szCs w:val="28"/>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lastRenderedPageBreak/>
        <w:t>2.</w:t>
      </w:r>
      <w:r w:rsidR="002B31A2" w:rsidRPr="00BA3973">
        <w:rPr>
          <w:bCs/>
          <w:color w:val="000000"/>
          <w:sz w:val="28"/>
          <w:szCs w:val="28"/>
        </w:rPr>
        <w:t>12. </w:t>
      </w:r>
      <w:r w:rsidR="002B31A2" w:rsidRPr="00BA3973" w:rsidDel="00EE53FC">
        <w:rPr>
          <w:bCs/>
          <w:color w:val="000000"/>
          <w:sz w:val="28"/>
          <w:szCs w:val="28"/>
        </w:rPr>
        <w:t xml:space="preserve"> </w:t>
      </w:r>
      <w:r w:rsidR="002B31A2" w:rsidRPr="00BA3973">
        <w:rPr>
          <w:bCs/>
          <w:color w:val="000000"/>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w:t>
      </w:r>
      <w:r w:rsidR="005A38CE" w:rsidRPr="00BA3973">
        <w:rPr>
          <w:bCs/>
          <w:color w:val="000000"/>
          <w:sz w:val="28"/>
          <w:szCs w:val="28"/>
        </w:rPr>
        <w:t>2.</w:t>
      </w:r>
      <w:r w:rsidRPr="00BA3973">
        <w:rPr>
          <w:bCs/>
          <w:color w:val="000000"/>
          <w:sz w:val="28"/>
          <w:szCs w:val="28"/>
        </w:rPr>
        <w:t xml:space="preserve">20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3D7257" w:rsidRPr="00BA3973" w:rsidRDefault="003D7257" w:rsidP="002B31A2">
      <w:pPr>
        <w:autoSpaceDE w:val="0"/>
        <w:autoSpaceDN w:val="0"/>
        <w:adjustRightInd w:val="0"/>
        <w:ind w:firstLine="709"/>
        <w:jc w:val="both"/>
        <w:rPr>
          <w:bCs/>
          <w:color w:val="000000"/>
          <w:sz w:val="28"/>
          <w:szCs w:val="28"/>
          <w:highlight w:val="green"/>
        </w:rPr>
      </w:pPr>
    </w:p>
    <w:p w:rsidR="003D7257" w:rsidRPr="00BA3973" w:rsidRDefault="003D7257" w:rsidP="003D7257">
      <w:pPr>
        <w:pStyle w:val="ConsPlusNormal"/>
        <w:ind w:firstLine="709"/>
        <w:jc w:val="both"/>
        <w:rPr>
          <w:b/>
          <w:bCs/>
          <w:color w:val="000000"/>
        </w:rPr>
      </w:pPr>
      <w:r w:rsidRPr="00BA3973">
        <w:rPr>
          <w:b/>
          <w:bCs/>
          <w:color w:val="000000"/>
        </w:rPr>
        <w:t>Исчерпывающий перечень оснований для отказа в приеме документов, необходимых для предоставления муниципальной услуги</w:t>
      </w:r>
    </w:p>
    <w:p w:rsidR="003D7257" w:rsidRPr="00BA3973" w:rsidRDefault="003D7257" w:rsidP="002B31A2">
      <w:pPr>
        <w:autoSpaceDE w:val="0"/>
        <w:autoSpaceDN w:val="0"/>
        <w:adjustRightInd w:val="0"/>
        <w:ind w:firstLine="709"/>
        <w:jc w:val="both"/>
        <w:rPr>
          <w:bCs/>
          <w:color w:val="000000"/>
          <w:sz w:val="28"/>
          <w:szCs w:val="28"/>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13. Исчерпывающий перечень оснований для отказа в приеме документов, указанных в пункте </w:t>
      </w:r>
      <w:r w:rsidR="005A38CE" w:rsidRPr="00BA3973">
        <w:rPr>
          <w:bCs/>
          <w:color w:val="000000"/>
          <w:sz w:val="28"/>
          <w:szCs w:val="28"/>
        </w:rPr>
        <w:t>2.</w:t>
      </w:r>
      <w:r w:rsidR="002B31A2" w:rsidRPr="00BA3973">
        <w:rPr>
          <w:bCs/>
          <w:color w:val="000000"/>
          <w:sz w:val="28"/>
          <w:szCs w:val="28"/>
        </w:rPr>
        <w:t xml:space="preserve">8 настоящего </w:t>
      </w:r>
      <w:r w:rsidR="005A38CE" w:rsidRPr="00BA3973">
        <w:rPr>
          <w:bCs/>
          <w:color w:val="000000"/>
          <w:sz w:val="28"/>
          <w:szCs w:val="28"/>
        </w:rPr>
        <w:t>Административного регламента</w:t>
      </w:r>
      <w:r w:rsidR="002B31A2" w:rsidRPr="00BA3973">
        <w:rPr>
          <w:bCs/>
          <w:color w:val="000000"/>
          <w:sz w:val="28"/>
          <w:szCs w:val="28"/>
        </w:rPr>
        <w:t xml:space="preserve">, в том числе представленных в электронной форме: </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представленные документы содержат подчистки и исправления текста; </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д) уведомление о планируемом строительстве, уведомление об изменении параметров и документы, указанные в подпунктах </w:t>
      </w:r>
      <w:r w:rsidR="00BA3973">
        <w:rPr>
          <w:bCs/>
          <w:color w:val="000000"/>
          <w:sz w:val="28"/>
          <w:szCs w:val="28"/>
        </w:rPr>
        <w:t>"</w:t>
      </w:r>
      <w:r w:rsidRPr="00BA3973">
        <w:rPr>
          <w:bCs/>
          <w:color w:val="000000"/>
          <w:sz w:val="28"/>
          <w:szCs w:val="28"/>
        </w:rPr>
        <w:t>б</w:t>
      </w:r>
      <w:r w:rsidR="00BA3973">
        <w:rPr>
          <w:bCs/>
          <w:color w:val="000000"/>
          <w:sz w:val="28"/>
          <w:szCs w:val="28"/>
        </w:rPr>
        <w:t>"</w:t>
      </w:r>
      <w:r w:rsidRPr="00BA3973">
        <w:rPr>
          <w:bCs/>
          <w:color w:val="000000"/>
          <w:sz w:val="28"/>
          <w:szCs w:val="28"/>
        </w:rPr>
        <w:t xml:space="preserve"> - </w:t>
      </w:r>
      <w:r w:rsidR="00BA3973">
        <w:rPr>
          <w:bCs/>
          <w:color w:val="000000"/>
          <w:sz w:val="28"/>
          <w:szCs w:val="28"/>
        </w:rPr>
        <w:t>"</w:t>
      </w:r>
      <w:r w:rsidRPr="00BA3973">
        <w:rPr>
          <w:bCs/>
          <w:color w:val="000000"/>
          <w:sz w:val="28"/>
          <w:szCs w:val="28"/>
        </w:rPr>
        <w:t>е</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8 настоящего </w:t>
      </w:r>
      <w:r w:rsidR="005A38CE" w:rsidRPr="00BA3973">
        <w:rPr>
          <w:bCs/>
          <w:color w:val="000000"/>
          <w:sz w:val="28"/>
          <w:szCs w:val="28"/>
        </w:rPr>
        <w:t>Административного регламента</w:t>
      </w:r>
      <w:r w:rsidRPr="00BA3973">
        <w:rPr>
          <w:bCs/>
          <w:color w:val="000000"/>
          <w:sz w:val="28"/>
          <w:szCs w:val="28"/>
        </w:rPr>
        <w:t xml:space="preserve">, представлены в электронной форме с нарушением требований, установленных пунктами </w:t>
      </w:r>
      <w:r w:rsidR="005A38CE" w:rsidRPr="00BA3973">
        <w:rPr>
          <w:bCs/>
          <w:color w:val="000000"/>
          <w:sz w:val="28"/>
          <w:szCs w:val="28"/>
        </w:rPr>
        <w:t>2.</w:t>
      </w:r>
      <w:r w:rsidRPr="00BA3973">
        <w:rPr>
          <w:bCs/>
          <w:color w:val="000000"/>
          <w:sz w:val="28"/>
          <w:szCs w:val="28"/>
        </w:rPr>
        <w:t xml:space="preserve">5 </w:t>
      </w:r>
      <w:r w:rsidR="001950CC" w:rsidRPr="00BA3973">
        <w:rPr>
          <w:bCs/>
          <w:color w:val="000000"/>
          <w:sz w:val="28"/>
          <w:szCs w:val="28"/>
        </w:rPr>
        <w:t>-</w:t>
      </w:r>
      <w:r w:rsidRPr="00BA3973">
        <w:rPr>
          <w:bCs/>
          <w:color w:val="000000"/>
          <w:sz w:val="28"/>
          <w:szCs w:val="28"/>
        </w:rPr>
        <w:t xml:space="preserve"> </w:t>
      </w:r>
      <w:r w:rsidR="005A38CE" w:rsidRPr="00BA3973">
        <w:rPr>
          <w:bCs/>
          <w:color w:val="000000"/>
          <w:sz w:val="28"/>
          <w:szCs w:val="28"/>
        </w:rPr>
        <w:t>2.</w:t>
      </w:r>
      <w:r w:rsidRPr="00BA3973">
        <w:rPr>
          <w:bCs/>
          <w:color w:val="000000"/>
          <w:sz w:val="28"/>
          <w:szCs w:val="28"/>
        </w:rPr>
        <w:t xml:space="preserve">7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е) выявлено несоблюдение установленных статьей 11 Федерального закона </w:t>
      </w:r>
      <w:r w:rsidR="006F0783" w:rsidRPr="00BA3973">
        <w:rPr>
          <w:bCs/>
          <w:color w:val="000000"/>
          <w:sz w:val="28"/>
          <w:szCs w:val="28"/>
        </w:rPr>
        <w:t xml:space="preserve">от 6 апреля 2011 года № 63-ФЗ </w:t>
      </w:r>
      <w:r w:rsidR="00BA3973">
        <w:rPr>
          <w:bCs/>
          <w:color w:val="000000"/>
          <w:sz w:val="28"/>
          <w:szCs w:val="28"/>
        </w:rPr>
        <w:t>"</w:t>
      </w:r>
      <w:r w:rsidRPr="00BA3973">
        <w:rPr>
          <w:bCs/>
          <w:color w:val="000000"/>
          <w:sz w:val="28"/>
          <w:szCs w:val="28"/>
        </w:rPr>
        <w:t>Об электронной подписи</w:t>
      </w:r>
      <w:r w:rsidR="00BA3973">
        <w:rPr>
          <w:bCs/>
          <w:color w:val="000000"/>
          <w:sz w:val="28"/>
          <w:szCs w:val="28"/>
        </w:rPr>
        <w:t>"</w:t>
      </w:r>
      <w:r w:rsidRPr="00BA3973">
        <w:rPr>
          <w:bCs/>
          <w:color w:val="000000"/>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14. Решение об отказе в приеме документов, указанных в пункте </w:t>
      </w:r>
      <w:r w:rsidR="005A38CE" w:rsidRPr="00BA3973">
        <w:rPr>
          <w:bCs/>
          <w:color w:val="000000"/>
          <w:sz w:val="28"/>
          <w:szCs w:val="28"/>
        </w:rPr>
        <w:t>2.</w:t>
      </w:r>
      <w:r w:rsidR="002B31A2" w:rsidRPr="00BA3973">
        <w:rPr>
          <w:bCs/>
          <w:color w:val="000000"/>
          <w:sz w:val="28"/>
          <w:szCs w:val="28"/>
        </w:rPr>
        <w:t xml:space="preserve">8 настоящего </w:t>
      </w:r>
      <w:r w:rsidR="005A38CE" w:rsidRPr="00BA3973">
        <w:rPr>
          <w:bCs/>
          <w:color w:val="000000"/>
          <w:sz w:val="28"/>
          <w:szCs w:val="28"/>
        </w:rPr>
        <w:t>Административного регламента</w:t>
      </w:r>
      <w:r w:rsidR="002B31A2" w:rsidRPr="00BA3973">
        <w:rPr>
          <w:bCs/>
          <w:color w:val="000000"/>
          <w:sz w:val="28"/>
          <w:szCs w:val="28"/>
        </w:rPr>
        <w:t xml:space="preserve">, оформляется по форме </w:t>
      </w:r>
      <w:r w:rsidR="002B31A2" w:rsidRPr="00BA3973">
        <w:rPr>
          <w:bCs/>
          <w:color w:val="000000"/>
          <w:sz w:val="28"/>
          <w:szCs w:val="28"/>
        </w:rPr>
        <w:lastRenderedPageBreak/>
        <w:t xml:space="preserve">согласно Приложению № </w:t>
      </w:r>
      <w:r w:rsidR="00EC7ADE" w:rsidRPr="00BA3973">
        <w:rPr>
          <w:bCs/>
          <w:color w:val="000000"/>
          <w:sz w:val="28"/>
          <w:szCs w:val="28"/>
        </w:rPr>
        <w:t>2</w:t>
      </w:r>
      <w:r w:rsidR="002B31A2" w:rsidRPr="00BA3973">
        <w:rPr>
          <w:bCs/>
          <w:color w:val="000000"/>
          <w:sz w:val="28"/>
          <w:szCs w:val="28"/>
        </w:rPr>
        <w:t xml:space="preserve"> к настоящему </w:t>
      </w:r>
      <w:r w:rsidR="005A38CE" w:rsidRPr="00BA3973">
        <w:rPr>
          <w:bCs/>
          <w:color w:val="000000"/>
          <w:sz w:val="28"/>
          <w:szCs w:val="28"/>
        </w:rPr>
        <w:t>Административному регламенту</w:t>
      </w:r>
      <w:r w:rsidR="002B31A2" w:rsidRPr="00BA3973">
        <w:rPr>
          <w:bCs/>
          <w:color w:val="000000"/>
          <w:sz w:val="28"/>
          <w:szCs w:val="28"/>
        </w:rPr>
        <w:t>.</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15. Решение об отказе в приеме документов, указанных в пункте </w:t>
      </w:r>
      <w:r w:rsidR="005A38CE" w:rsidRPr="00BA3973">
        <w:rPr>
          <w:bCs/>
          <w:color w:val="000000"/>
          <w:sz w:val="28"/>
          <w:szCs w:val="28"/>
        </w:rPr>
        <w:t>2.</w:t>
      </w:r>
      <w:r w:rsidR="002B31A2" w:rsidRPr="00BA3973">
        <w:rPr>
          <w:bCs/>
          <w:color w:val="000000"/>
          <w:sz w:val="28"/>
          <w:szCs w:val="28"/>
        </w:rPr>
        <w:t xml:space="preserve">8 настоящего </w:t>
      </w:r>
      <w:r w:rsidR="005A38CE" w:rsidRPr="00BA3973">
        <w:rPr>
          <w:bCs/>
          <w:color w:val="000000"/>
          <w:sz w:val="28"/>
          <w:szCs w:val="28"/>
        </w:rPr>
        <w:t>Административного регламента</w:t>
      </w:r>
      <w:r w:rsidR="002B31A2" w:rsidRPr="00BA3973">
        <w:rPr>
          <w:bCs/>
          <w:color w:val="000000"/>
          <w:sz w:val="28"/>
          <w:szCs w:val="28"/>
        </w:rPr>
        <w:t xml:space="preserve">,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984264" w:rsidRPr="00BA3973">
        <w:rPr>
          <w:bCs/>
          <w:color w:val="000000"/>
          <w:sz w:val="28"/>
          <w:szCs w:val="28"/>
        </w:rPr>
        <w:t>уполномоч</w:t>
      </w:r>
      <w:r w:rsidR="002B31A2" w:rsidRPr="00BA3973">
        <w:rPr>
          <w:bCs/>
          <w:color w:val="000000"/>
          <w:sz w:val="28"/>
          <w:szCs w:val="28"/>
        </w:rPr>
        <w:t xml:space="preserve">енный орган. </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16. Отказ в приеме документов, указанных в пункте </w:t>
      </w:r>
      <w:r w:rsidR="005A38CE" w:rsidRPr="00BA3973">
        <w:rPr>
          <w:bCs/>
          <w:color w:val="000000"/>
          <w:sz w:val="28"/>
          <w:szCs w:val="28"/>
        </w:rPr>
        <w:t>2.</w:t>
      </w:r>
      <w:r w:rsidR="002B31A2" w:rsidRPr="00BA3973">
        <w:rPr>
          <w:bCs/>
          <w:color w:val="000000"/>
          <w:sz w:val="28"/>
          <w:szCs w:val="28"/>
        </w:rPr>
        <w:t xml:space="preserve">8 настоящего </w:t>
      </w:r>
      <w:r w:rsidR="005A38CE" w:rsidRPr="00BA3973">
        <w:rPr>
          <w:bCs/>
          <w:color w:val="000000"/>
          <w:sz w:val="28"/>
          <w:szCs w:val="28"/>
        </w:rPr>
        <w:t>Административного регламента</w:t>
      </w:r>
      <w:r w:rsidR="002B31A2" w:rsidRPr="00BA3973">
        <w:rPr>
          <w:bCs/>
          <w:color w:val="000000"/>
          <w:sz w:val="28"/>
          <w:szCs w:val="28"/>
        </w:rPr>
        <w:t xml:space="preserve">, не препятствует повторному обращению заявителя в </w:t>
      </w:r>
      <w:r w:rsidR="00984264" w:rsidRPr="00BA3973">
        <w:rPr>
          <w:bCs/>
          <w:color w:val="000000"/>
          <w:sz w:val="28"/>
          <w:szCs w:val="28"/>
        </w:rPr>
        <w:t>уполномоч</w:t>
      </w:r>
      <w:r w:rsidR="002B31A2" w:rsidRPr="00BA3973">
        <w:rPr>
          <w:bCs/>
          <w:color w:val="000000"/>
          <w:sz w:val="28"/>
          <w:szCs w:val="28"/>
        </w:rPr>
        <w:t>енный орган.</w:t>
      </w:r>
    </w:p>
    <w:p w:rsidR="00BB2143"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 xml:space="preserve">17. </w:t>
      </w:r>
      <w:r w:rsidR="00BB2143" w:rsidRPr="00BA3973">
        <w:rPr>
          <w:bCs/>
          <w:color w:val="000000"/>
          <w:sz w:val="28"/>
          <w:szCs w:val="28"/>
        </w:rPr>
        <w:t xml:space="preserve">Уведомление о планируемом строительстве, уведомление об изменении параметров считаются ненаправленными, а </w:t>
      </w:r>
      <w:r w:rsidR="00984264" w:rsidRPr="00BA3973">
        <w:rPr>
          <w:bCs/>
          <w:color w:val="000000"/>
          <w:sz w:val="28"/>
          <w:szCs w:val="28"/>
        </w:rPr>
        <w:t>уполномоч</w:t>
      </w:r>
      <w:r w:rsidR="002B31A2" w:rsidRPr="00BA3973">
        <w:rPr>
          <w:bCs/>
          <w:color w:val="000000"/>
          <w:sz w:val="28"/>
          <w:szCs w:val="28"/>
        </w:rPr>
        <w:t xml:space="preserve">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w:t>
      </w:r>
      <w:r w:rsidR="00636DFB" w:rsidRPr="00BA3973">
        <w:rPr>
          <w:bCs/>
          <w:color w:val="000000"/>
          <w:sz w:val="28"/>
          <w:szCs w:val="28"/>
        </w:rPr>
        <w:t>по форме согласно Приложению № </w:t>
      </w:r>
      <w:r w:rsidR="00EC7ADE" w:rsidRPr="00BA3973">
        <w:rPr>
          <w:bCs/>
          <w:color w:val="000000"/>
          <w:sz w:val="28"/>
          <w:szCs w:val="28"/>
        </w:rPr>
        <w:t>3</w:t>
      </w:r>
      <w:r w:rsidR="00BB2143" w:rsidRPr="00BA3973">
        <w:rPr>
          <w:bCs/>
          <w:color w:val="000000"/>
          <w:sz w:val="28"/>
          <w:szCs w:val="28"/>
        </w:rPr>
        <w:t xml:space="preserve">, </w:t>
      </w:r>
      <w:r w:rsidR="002B31A2" w:rsidRPr="00BA3973">
        <w:rPr>
          <w:bCs/>
          <w:color w:val="000000"/>
          <w:sz w:val="28"/>
          <w:szCs w:val="28"/>
        </w:rPr>
        <w:t>с указанием причин возврата</w:t>
      </w:r>
      <w:r w:rsidR="00BB2143" w:rsidRPr="00BA3973">
        <w:rPr>
          <w:bCs/>
          <w:color w:val="000000"/>
          <w:sz w:val="28"/>
          <w:szCs w:val="28"/>
        </w:rPr>
        <w:t>, в следующих случаях:</w:t>
      </w:r>
    </w:p>
    <w:p w:rsidR="00BB2143" w:rsidRPr="00BA3973" w:rsidRDefault="00BB2143" w:rsidP="002B31A2">
      <w:pPr>
        <w:autoSpaceDE w:val="0"/>
        <w:autoSpaceDN w:val="0"/>
        <w:adjustRightInd w:val="0"/>
        <w:ind w:firstLine="709"/>
        <w:jc w:val="both"/>
        <w:rPr>
          <w:bCs/>
          <w:color w:val="000000"/>
          <w:sz w:val="28"/>
          <w:szCs w:val="28"/>
        </w:rPr>
      </w:pPr>
      <w:r w:rsidRPr="00BA3973">
        <w:rPr>
          <w:bCs/>
          <w:color w:val="000000"/>
          <w:sz w:val="28"/>
          <w:szCs w:val="28"/>
        </w:rPr>
        <w:t>а) в уведомлении о планируемом строительстве, уведомлении об изменении параметров отсутствуют сведения, предусмотренные частью 1 статьи 51</w:t>
      </w:r>
      <w:r w:rsidRPr="00BA3973">
        <w:rPr>
          <w:bCs/>
          <w:color w:val="000000"/>
          <w:sz w:val="28"/>
          <w:szCs w:val="28"/>
          <w:vertAlign w:val="superscript"/>
        </w:rPr>
        <w:t xml:space="preserve">1 </w:t>
      </w:r>
      <w:r w:rsidRPr="00BA3973">
        <w:rPr>
          <w:bCs/>
          <w:color w:val="000000"/>
          <w:sz w:val="28"/>
          <w:szCs w:val="28"/>
        </w:rPr>
        <w:t>Градостроительного кодекса Российской Федерации;</w:t>
      </w:r>
    </w:p>
    <w:p w:rsidR="002B31A2" w:rsidRPr="00BA3973" w:rsidRDefault="00BB2143" w:rsidP="00BB2143">
      <w:pPr>
        <w:autoSpaceDE w:val="0"/>
        <w:autoSpaceDN w:val="0"/>
        <w:adjustRightInd w:val="0"/>
        <w:ind w:firstLine="709"/>
        <w:jc w:val="both"/>
        <w:rPr>
          <w:bCs/>
          <w:color w:val="000000"/>
          <w:sz w:val="28"/>
          <w:szCs w:val="28"/>
        </w:rPr>
      </w:pPr>
      <w:r w:rsidRPr="00BA3973">
        <w:rPr>
          <w:bCs/>
          <w:color w:val="000000"/>
          <w:sz w:val="28"/>
          <w:szCs w:val="28"/>
        </w:rPr>
        <w:t xml:space="preserve">б) отсутствуют документы, прилагаемые к уведомлению о планируемом строительстве, уведомлению об изменении параметров, предусмотренные подпунктами </w:t>
      </w:r>
      <w:r w:rsidR="00BA3973">
        <w:rPr>
          <w:bCs/>
          <w:color w:val="000000"/>
          <w:sz w:val="28"/>
          <w:szCs w:val="28"/>
        </w:rPr>
        <w:t>"</w:t>
      </w:r>
      <w:r w:rsidRPr="00BA3973">
        <w:rPr>
          <w:bCs/>
          <w:color w:val="000000"/>
          <w:sz w:val="28"/>
          <w:szCs w:val="28"/>
        </w:rPr>
        <w:t>в</w:t>
      </w:r>
      <w:r w:rsidR="00BA3973">
        <w:rPr>
          <w:bCs/>
          <w:color w:val="000000"/>
          <w:sz w:val="28"/>
          <w:szCs w:val="28"/>
        </w:rPr>
        <w:t>"</w:t>
      </w:r>
      <w:r w:rsidRPr="00BA3973">
        <w:rPr>
          <w:bCs/>
          <w:color w:val="000000"/>
          <w:sz w:val="28"/>
          <w:szCs w:val="28"/>
        </w:rPr>
        <w:t xml:space="preserve">, </w:t>
      </w:r>
      <w:r w:rsidR="00BA3973">
        <w:rPr>
          <w:bCs/>
          <w:color w:val="000000"/>
          <w:sz w:val="28"/>
          <w:szCs w:val="28"/>
        </w:rPr>
        <w:t>"</w:t>
      </w:r>
      <w:r w:rsidRPr="00BA3973">
        <w:rPr>
          <w:bCs/>
          <w:color w:val="000000"/>
          <w:sz w:val="28"/>
          <w:szCs w:val="28"/>
        </w:rPr>
        <w:t>д</w:t>
      </w:r>
      <w:r w:rsidR="00BA3973">
        <w:rPr>
          <w:bCs/>
          <w:color w:val="000000"/>
          <w:sz w:val="28"/>
          <w:szCs w:val="28"/>
        </w:rPr>
        <w:t>"</w:t>
      </w:r>
      <w:r w:rsidRPr="00BA3973">
        <w:rPr>
          <w:bCs/>
          <w:color w:val="000000"/>
          <w:sz w:val="28"/>
          <w:szCs w:val="28"/>
        </w:rPr>
        <w:t xml:space="preserve"> и </w:t>
      </w:r>
      <w:r w:rsidR="00BA3973">
        <w:rPr>
          <w:bCs/>
          <w:color w:val="000000"/>
          <w:sz w:val="28"/>
          <w:szCs w:val="28"/>
        </w:rPr>
        <w:t>"</w:t>
      </w:r>
      <w:r w:rsidRPr="00BA3973">
        <w:rPr>
          <w:bCs/>
          <w:color w:val="000000"/>
          <w:sz w:val="28"/>
          <w:szCs w:val="28"/>
        </w:rPr>
        <w:t>е</w:t>
      </w:r>
      <w:r w:rsidR="00BA3973">
        <w:rPr>
          <w:bCs/>
          <w:color w:val="000000"/>
          <w:sz w:val="28"/>
          <w:szCs w:val="28"/>
        </w:rPr>
        <w:t>"</w:t>
      </w:r>
      <w:r w:rsidRPr="00BA3973">
        <w:rPr>
          <w:bCs/>
          <w:color w:val="000000"/>
          <w:sz w:val="28"/>
          <w:szCs w:val="28"/>
        </w:rPr>
        <w:t xml:space="preserve"> пункта 2.8 настоящего Административного регламента</w:t>
      </w:r>
      <w:r w:rsidR="002B31A2" w:rsidRPr="00BA3973">
        <w:rPr>
          <w:bCs/>
          <w:color w:val="000000"/>
          <w:sz w:val="28"/>
          <w:szCs w:val="28"/>
        </w:rPr>
        <w:t>.</w:t>
      </w:r>
    </w:p>
    <w:p w:rsidR="003D7257" w:rsidRPr="00BA3973" w:rsidRDefault="003D7257" w:rsidP="002B31A2">
      <w:pPr>
        <w:autoSpaceDE w:val="0"/>
        <w:autoSpaceDN w:val="0"/>
        <w:adjustRightInd w:val="0"/>
        <w:ind w:firstLine="709"/>
        <w:jc w:val="both"/>
        <w:rPr>
          <w:bCs/>
          <w:color w:val="000000"/>
          <w:sz w:val="28"/>
          <w:szCs w:val="28"/>
          <w:highlight w:val="green"/>
        </w:rPr>
      </w:pPr>
    </w:p>
    <w:p w:rsidR="003D7257" w:rsidRPr="00BA3973" w:rsidRDefault="008F57C6" w:rsidP="003D7257">
      <w:pPr>
        <w:autoSpaceDE w:val="0"/>
        <w:autoSpaceDN w:val="0"/>
        <w:adjustRightInd w:val="0"/>
        <w:ind w:firstLine="709"/>
        <w:jc w:val="center"/>
        <w:rPr>
          <w:b/>
          <w:bCs/>
          <w:color w:val="000000"/>
          <w:sz w:val="28"/>
          <w:szCs w:val="28"/>
        </w:rPr>
      </w:pPr>
      <w:r w:rsidRPr="00BA3973">
        <w:rPr>
          <w:b/>
          <w:bCs/>
          <w:color w:val="000000"/>
          <w:sz w:val="28"/>
          <w:szCs w:val="28"/>
        </w:rPr>
        <w:t>Р</w:t>
      </w:r>
      <w:r w:rsidR="003D7257" w:rsidRPr="00BA3973">
        <w:rPr>
          <w:b/>
          <w:bCs/>
          <w:color w:val="000000"/>
          <w:sz w:val="28"/>
          <w:szCs w:val="28"/>
        </w:rPr>
        <w:t>езультат предоставления муниципальной услуги</w:t>
      </w:r>
    </w:p>
    <w:p w:rsidR="003D7257" w:rsidRPr="00BA3973" w:rsidRDefault="003D7257" w:rsidP="002B31A2">
      <w:pPr>
        <w:autoSpaceDE w:val="0"/>
        <w:autoSpaceDN w:val="0"/>
        <w:adjustRightInd w:val="0"/>
        <w:ind w:firstLine="709"/>
        <w:jc w:val="both"/>
        <w:rPr>
          <w:bCs/>
          <w:color w:val="000000"/>
          <w:sz w:val="28"/>
          <w:szCs w:val="28"/>
        </w:rPr>
      </w:pP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18. Результатом предоставления услуги является:</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б) уведомление о несоответствии в случае наличия оснований, указанных в пункте </w:t>
      </w:r>
      <w:r w:rsidR="005A38CE" w:rsidRPr="00BA3973">
        <w:rPr>
          <w:bCs/>
          <w:color w:val="000000"/>
          <w:sz w:val="28"/>
          <w:szCs w:val="28"/>
        </w:rPr>
        <w:t>2.</w:t>
      </w:r>
      <w:r w:rsidRPr="00BA3973">
        <w:rPr>
          <w:bCs/>
          <w:color w:val="000000"/>
          <w:sz w:val="28"/>
          <w:szCs w:val="28"/>
        </w:rPr>
        <w:t xml:space="preserve">20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lastRenderedPageBreak/>
        <w:t>2.</w:t>
      </w:r>
      <w:r w:rsidR="002B31A2" w:rsidRPr="00BA3973">
        <w:rPr>
          <w:bCs/>
          <w:color w:val="000000"/>
          <w:sz w:val="28"/>
          <w:szCs w:val="28"/>
        </w:rPr>
        <w:t>20. Исчерпывающий перечень оснований для направления заявителю уведомления о несоответствии: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в) уведомление о планируемом строительстве, уведомление об изменении параметров подано или направлено лицом, не являющимся</w:t>
      </w:r>
      <w:r w:rsidRPr="00BA3973">
        <w:rPr>
          <w:bCs/>
          <w:color w:val="000000"/>
          <w:sz w:val="28"/>
          <w:szCs w:val="28"/>
        </w:rPr>
        <w:br/>
        <w:t>застройщиком в связи с отсутствием у него прав на земельный участок;</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г) в срок, указанный в части 9 статьи 51</w:t>
      </w:r>
      <w:r w:rsidRPr="00BA3973">
        <w:rPr>
          <w:bCs/>
          <w:color w:val="000000"/>
          <w:sz w:val="28"/>
          <w:szCs w:val="28"/>
          <w:vertAlign w:val="superscript"/>
        </w:rPr>
        <w:t>1</w:t>
      </w:r>
      <w:r w:rsidRPr="00BA3973">
        <w:rPr>
          <w:bCs/>
          <w:color w:val="000000"/>
          <w:sz w:val="28"/>
          <w:szCs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21. Результат предоставления услуги, указанный в пункте </w:t>
      </w:r>
      <w:r w:rsidR="005A38CE" w:rsidRPr="00BA3973">
        <w:rPr>
          <w:bCs/>
          <w:color w:val="000000"/>
          <w:sz w:val="28"/>
          <w:szCs w:val="28"/>
        </w:rPr>
        <w:t>2.</w:t>
      </w:r>
      <w:r w:rsidR="002B31A2" w:rsidRPr="00BA3973">
        <w:rPr>
          <w:bCs/>
          <w:color w:val="000000"/>
          <w:sz w:val="28"/>
          <w:szCs w:val="28"/>
        </w:rPr>
        <w:t xml:space="preserve">18 настоящего </w:t>
      </w:r>
      <w:r w:rsidR="005A38CE" w:rsidRPr="00BA3973">
        <w:rPr>
          <w:bCs/>
          <w:color w:val="000000"/>
          <w:sz w:val="28"/>
          <w:szCs w:val="28"/>
        </w:rPr>
        <w:t>Административного регламента</w:t>
      </w:r>
      <w:r w:rsidR="002B31A2"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lastRenderedPageBreak/>
        <w:t xml:space="preserve">выдается заявителю на бумажном носителе при личном обращении в </w:t>
      </w:r>
      <w:r w:rsidR="00984264" w:rsidRPr="00BA3973">
        <w:rPr>
          <w:bCs/>
          <w:color w:val="000000"/>
          <w:sz w:val="28"/>
          <w:szCs w:val="28"/>
        </w:rPr>
        <w:t>уполномоч</w:t>
      </w:r>
      <w:r w:rsidRPr="00BA3973">
        <w:rPr>
          <w:bCs/>
          <w:color w:val="000000"/>
          <w:sz w:val="28"/>
          <w:szCs w:val="28"/>
        </w:rPr>
        <w:t>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D7257" w:rsidRPr="00BA3973" w:rsidRDefault="003D7257" w:rsidP="002B31A2">
      <w:pPr>
        <w:autoSpaceDE w:val="0"/>
        <w:autoSpaceDN w:val="0"/>
        <w:adjustRightInd w:val="0"/>
        <w:ind w:firstLine="709"/>
        <w:jc w:val="both"/>
        <w:rPr>
          <w:bCs/>
          <w:color w:val="000000"/>
          <w:sz w:val="28"/>
          <w:szCs w:val="28"/>
        </w:rPr>
      </w:pPr>
    </w:p>
    <w:p w:rsidR="003D7257" w:rsidRPr="00BA3973" w:rsidRDefault="00E80B88" w:rsidP="003D7257">
      <w:pPr>
        <w:widowControl w:val="0"/>
        <w:autoSpaceDE w:val="0"/>
        <w:autoSpaceDN w:val="0"/>
        <w:adjustRightInd w:val="0"/>
        <w:ind w:firstLine="709"/>
        <w:jc w:val="center"/>
        <w:outlineLvl w:val="2"/>
        <w:rPr>
          <w:rFonts w:eastAsia="Calibri"/>
          <w:b/>
          <w:color w:val="000000"/>
          <w:sz w:val="28"/>
          <w:szCs w:val="28"/>
        </w:rPr>
      </w:pPr>
      <w:r>
        <w:rPr>
          <w:rFonts w:eastAsia="Calibri"/>
          <w:b/>
          <w:color w:val="000000"/>
          <w:sz w:val="28"/>
          <w:szCs w:val="28"/>
        </w:rPr>
        <w:t>Размер платы, взымаемой с заявителя при предоставлении муниципальной услуги, и способы ее взимания</w:t>
      </w:r>
    </w:p>
    <w:p w:rsidR="003D7257" w:rsidRPr="00BA3973" w:rsidRDefault="003D7257" w:rsidP="002B31A2">
      <w:pPr>
        <w:autoSpaceDE w:val="0"/>
        <w:autoSpaceDN w:val="0"/>
        <w:adjustRightInd w:val="0"/>
        <w:ind w:firstLine="709"/>
        <w:jc w:val="both"/>
        <w:rPr>
          <w:bCs/>
          <w:color w:val="000000"/>
          <w:sz w:val="28"/>
          <w:szCs w:val="28"/>
        </w:rPr>
      </w:pPr>
    </w:p>
    <w:p w:rsidR="002B31A2"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22. Предоставление услуги осуществляется без взимания платы.</w:t>
      </w:r>
    </w:p>
    <w:p w:rsidR="00CA499A" w:rsidRDefault="00CA499A" w:rsidP="002B31A2">
      <w:pPr>
        <w:autoSpaceDE w:val="0"/>
        <w:autoSpaceDN w:val="0"/>
        <w:adjustRightInd w:val="0"/>
        <w:ind w:firstLine="709"/>
        <w:jc w:val="both"/>
        <w:rPr>
          <w:bCs/>
          <w:color w:val="000000"/>
          <w:sz w:val="28"/>
          <w:szCs w:val="28"/>
        </w:rPr>
      </w:pPr>
    </w:p>
    <w:p w:rsidR="00CA499A" w:rsidRDefault="00CA499A" w:rsidP="00CA499A">
      <w:pPr>
        <w:autoSpaceDE w:val="0"/>
        <w:autoSpaceDN w:val="0"/>
        <w:adjustRightInd w:val="0"/>
        <w:ind w:firstLine="709"/>
        <w:jc w:val="center"/>
        <w:rPr>
          <w:b/>
          <w:bCs/>
          <w:color w:val="000000"/>
          <w:sz w:val="28"/>
          <w:szCs w:val="28"/>
        </w:rPr>
      </w:pPr>
      <w:r w:rsidRPr="000C7FD2">
        <w:rPr>
          <w:b/>
          <w:bCs/>
          <w:color w:val="000000"/>
          <w:sz w:val="28"/>
          <w:szCs w:val="28"/>
        </w:rPr>
        <w:t xml:space="preserve">Иные требования к предоставлению </w:t>
      </w:r>
      <w:r>
        <w:rPr>
          <w:b/>
          <w:bCs/>
          <w:color w:val="000000"/>
          <w:sz w:val="28"/>
          <w:szCs w:val="28"/>
        </w:rPr>
        <w:t xml:space="preserve">муниципальной </w:t>
      </w:r>
      <w:r w:rsidRPr="000C7FD2">
        <w:rPr>
          <w:b/>
          <w:bCs/>
          <w:color w:val="000000"/>
          <w:sz w:val="28"/>
          <w:szCs w:val="28"/>
        </w:rPr>
        <w:t>услуги</w:t>
      </w:r>
    </w:p>
    <w:p w:rsidR="00CA499A" w:rsidRPr="00BA3973" w:rsidRDefault="00CA499A" w:rsidP="002B31A2">
      <w:pPr>
        <w:autoSpaceDE w:val="0"/>
        <w:autoSpaceDN w:val="0"/>
        <w:adjustRightInd w:val="0"/>
        <w:ind w:firstLine="709"/>
        <w:jc w:val="both"/>
        <w:rPr>
          <w:bCs/>
          <w:color w:val="000000"/>
          <w:sz w:val="28"/>
          <w:szCs w:val="28"/>
        </w:rPr>
      </w:pPr>
    </w:p>
    <w:p w:rsidR="000C2FA9"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23. </w:t>
      </w:r>
      <w:r w:rsidR="000C2FA9" w:rsidRPr="00BA3973">
        <w:rPr>
          <w:bCs/>
          <w:color w:val="000000"/>
          <w:sz w:val="28"/>
          <w:szCs w:val="28"/>
        </w:rP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w:t>
      </w:r>
      <w:r w:rsidR="00BA3973">
        <w:rPr>
          <w:bCs/>
          <w:color w:val="000000"/>
          <w:sz w:val="28"/>
          <w:szCs w:val="28"/>
        </w:rPr>
        <w:t>"</w:t>
      </w:r>
      <w:r w:rsidRPr="00BA3973">
        <w:rPr>
          <w:bCs/>
          <w:color w:val="000000"/>
          <w:sz w:val="28"/>
          <w:szCs w:val="28"/>
        </w:rPr>
        <w:t>б</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4 настоящего </w:t>
      </w:r>
      <w:r w:rsidR="005A38CE" w:rsidRPr="00BA3973">
        <w:rPr>
          <w:bCs/>
          <w:color w:val="000000"/>
          <w:sz w:val="28"/>
          <w:szCs w:val="28"/>
        </w:rPr>
        <w:t>Административного регламента</w:t>
      </w:r>
      <w:r w:rsidRPr="00BA3973">
        <w:rPr>
          <w:bCs/>
          <w:color w:val="000000"/>
          <w:sz w:val="28"/>
          <w:szCs w:val="28"/>
        </w:rPr>
        <w:t xml:space="preserve">, предоставляются заявителю на основании его устного (при личном обращении либо по телефону в </w:t>
      </w:r>
      <w:r w:rsidR="00984264" w:rsidRPr="00BA3973">
        <w:rPr>
          <w:bCs/>
          <w:color w:val="000000"/>
          <w:sz w:val="28"/>
          <w:szCs w:val="28"/>
        </w:rPr>
        <w:t>уполномоч</w:t>
      </w:r>
      <w:r w:rsidRPr="00BA3973">
        <w:rPr>
          <w:bCs/>
          <w:color w:val="000000"/>
          <w:sz w:val="28"/>
          <w:szCs w:val="28"/>
        </w:rPr>
        <w:t>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а) на бумажном носителе посредством личного обращения в </w:t>
      </w:r>
      <w:r w:rsidR="00984264" w:rsidRPr="00BA3973">
        <w:rPr>
          <w:bCs/>
          <w:color w:val="000000"/>
          <w:sz w:val="28"/>
          <w:szCs w:val="28"/>
        </w:rPr>
        <w:t>уполномоч</w:t>
      </w:r>
      <w:r w:rsidRPr="00BA3973">
        <w:rPr>
          <w:bCs/>
          <w:color w:val="000000"/>
          <w:sz w:val="28"/>
          <w:szCs w:val="28"/>
        </w:rPr>
        <w:t>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б) в электронной форме посредством электронной почты. </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984264" w:rsidRPr="00BA3973">
        <w:rPr>
          <w:bCs/>
          <w:color w:val="000000"/>
          <w:sz w:val="28"/>
          <w:szCs w:val="28"/>
        </w:rPr>
        <w:t>уполномоч</w:t>
      </w:r>
      <w:r w:rsidRPr="00BA3973">
        <w:rPr>
          <w:bCs/>
          <w:color w:val="000000"/>
          <w:sz w:val="28"/>
          <w:szCs w:val="28"/>
        </w:rPr>
        <w:t>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24. Результат предоставления услуги (его копия или сведения, содержащиеся в нем):</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а) в течение пяти рабочих дней со дня его направления заявителю подлежит направлению (в том числе с использованием </w:t>
      </w:r>
      <w:r w:rsidR="00E6365A" w:rsidRPr="00BA3973">
        <w:rPr>
          <w:bCs/>
          <w:color w:val="000000"/>
          <w:sz w:val="28"/>
          <w:szCs w:val="28"/>
        </w:rPr>
        <w:t>СМЭВ</w:t>
      </w:r>
      <w:r w:rsidRPr="00BA3973">
        <w:rPr>
          <w:bCs/>
          <w:color w:val="000000"/>
          <w:sz w:val="28"/>
          <w:szCs w:val="28"/>
        </w:rPr>
        <w:t xml:space="preserve">) в уполномоченные на ведение </w:t>
      </w:r>
      <w:r w:rsidR="00494A6D">
        <w:rPr>
          <w:bCs/>
          <w:color w:val="000000"/>
          <w:sz w:val="28"/>
          <w:szCs w:val="28"/>
        </w:rPr>
        <w:t xml:space="preserve">в </w:t>
      </w:r>
      <w:r w:rsidRPr="00BA3973">
        <w:rPr>
          <w:bCs/>
          <w:color w:val="000000"/>
          <w:sz w:val="28"/>
          <w:szCs w:val="28"/>
        </w:rPr>
        <w:t xml:space="preserve">государственных информационных </w:t>
      </w:r>
      <w:r w:rsidRPr="00BA3973">
        <w:rPr>
          <w:bCs/>
          <w:color w:val="000000"/>
          <w:sz w:val="28"/>
          <w:szCs w:val="28"/>
        </w:rPr>
        <w:lastRenderedPageBreak/>
        <w:t>систем</w:t>
      </w:r>
      <w:r w:rsidR="00494A6D">
        <w:rPr>
          <w:bCs/>
          <w:color w:val="000000"/>
          <w:sz w:val="28"/>
          <w:szCs w:val="28"/>
        </w:rPr>
        <w:t>ах</w:t>
      </w:r>
      <w:r w:rsidRPr="00BA3973">
        <w:rPr>
          <w:bCs/>
          <w:color w:val="000000"/>
          <w:sz w:val="28"/>
          <w:szCs w:val="28"/>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б) предусмотренный подпунктом </w:t>
      </w:r>
      <w:r w:rsidR="00BA3973">
        <w:rPr>
          <w:bCs/>
          <w:color w:val="000000"/>
          <w:sz w:val="28"/>
          <w:szCs w:val="28"/>
        </w:rPr>
        <w:t>"</w:t>
      </w:r>
      <w:r w:rsidRPr="00BA3973">
        <w:rPr>
          <w:bCs/>
          <w:color w:val="000000"/>
          <w:sz w:val="28"/>
          <w:szCs w:val="28"/>
        </w:rPr>
        <w:t>б</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18 настоящего </w:t>
      </w:r>
      <w:r w:rsidR="005A38CE" w:rsidRPr="00BA3973">
        <w:rPr>
          <w:bCs/>
          <w:color w:val="000000"/>
          <w:sz w:val="28"/>
          <w:szCs w:val="28"/>
        </w:rPr>
        <w:t>Административного регламента</w:t>
      </w:r>
      <w:r w:rsidRPr="00BA3973">
        <w:rPr>
          <w:bCs/>
          <w:color w:val="000000"/>
          <w:sz w:val="28"/>
          <w:szCs w:val="28"/>
        </w:rPr>
        <w:t>, подлежит направлению в сроки, установленные пунктом </w:t>
      </w:r>
      <w:r w:rsidR="005A38CE" w:rsidRPr="00BA3973">
        <w:rPr>
          <w:bCs/>
          <w:color w:val="000000"/>
          <w:sz w:val="28"/>
          <w:szCs w:val="28"/>
        </w:rPr>
        <w:t>2.</w:t>
      </w:r>
      <w:r w:rsidRPr="00BA3973">
        <w:rPr>
          <w:bCs/>
          <w:color w:val="000000"/>
          <w:sz w:val="28"/>
          <w:szCs w:val="28"/>
        </w:rPr>
        <w:t xml:space="preserve">11 настоящего </w:t>
      </w:r>
      <w:r w:rsidR="005A38CE" w:rsidRPr="00BA3973">
        <w:rPr>
          <w:bCs/>
          <w:color w:val="000000"/>
          <w:sz w:val="28"/>
          <w:szCs w:val="28"/>
        </w:rPr>
        <w:t>Административного регламента</w:t>
      </w:r>
      <w:r w:rsidRPr="00BA3973">
        <w:rPr>
          <w:bCs/>
          <w:color w:val="000000"/>
          <w:sz w:val="28"/>
          <w:szCs w:val="28"/>
        </w:rPr>
        <w:t xml:space="preserve"> для предоставления услуги: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w:t>
      </w:r>
      <w:r w:rsidR="00BA3973">
        <w:rPr>
          <w:bCs/>
          <w:color w:val="000000"/>
          <w:sz w:val="28"/>
          <w:szCs w:val="28"/>
        </w:rPr>
        <w:t>"</w:t>
      </w:r>
      <w:r w:rsidRPr="00BA3973">
        <w:rPr>
          <w:bCs/>
          <w:color w:val="000000"/>
          <w:sz w:val="28"/>
          <w:szCs w:val="28"/>
        </w:rPr>
        <w:t>а</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20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BA3973">
        <w:rPr>
          <w:bCs/>
          <w:color w:val="000000"/>
          <w:sz w:val="28"/>
          <w:szCs w:val="28"/>
        </w:rPr>
        <w:t>"</w:t>
      </w:r>
      <w:r w:rsidRPr="00BA3973">
        <w:rPr>
          <w:bCs/>
          <w:color w:val="000000"/>
          <w:sz w:val="28"/>
          <w:szCs w:val="28"/>
        </w:rPr>
        <w:t>б</w:t>
      </w:r>
      <w:r w:rsidR="00BA3973">
        <w:rPr>
          <w:bCs/>
          <w:color w:val="000000"/>
          <w:sz w:val="28"/>
          <w:szCs w:val="28"/>
        </w:rPr>
        <w:t>"</w:t>
      </w:r>
      <w:r w:rsidRPr="00BA3973">
        <w:rPr>
          <w:bCs/>
          <w:color w:val="000000"/>
          <w:sz w:val="28"/>
          <w:szCs w:val="28"/>
        </w:rPr>
        <w:t xml:space="preserve"> и </w:t>
      </w:r>
      <w:r w:rsidR="00BA3973">
        <w:rPr>
          <w:bCs/>
          <w:color w:val="000000"/>
          <w:sz w:val="28"/>
          <w:szCs w:val="28"/>
        </w:rPr>
        <w:t>"</w:t>
      </w:r>
      <w:r w:rsidRPr="00BA3973">
        <w:rPr>
          <w:bCs/>
          <w:color w:val="000000"/>
          <w:sz w:val="28"/>
          <w:szCs w:val="28"/>
        </w:rPr>
        <w:t>в</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20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00BA3973">
        <w:rPr>
          <w:bCs/>
          <w:color w:val="000000"/>
          <w:sz w:val="28"/>
          <w:szCs w:val="28"/>
        </w:rPr>
        <w:t>"</w:t>
      </w:r>
      <w:r w:rsidRPr="00BA3973">
        <w:rPr>
          <w:bCs/>
          <w:color w:val="000000"/>
          <w:sz w:val="28"/>
          <w:szCs w:val="28"/>
        </w:rPr>
        <w:t>г</w:t>
      </w:r>
      <w:r w:rsidR="00BA3973">
        <w:rPr>
          <w:bCs/>
          <w:color w:val="000000"/>
          <w:sz w:val="28"/>
          <w:szCs w:val="28"/>
        </w:rPr>
        <w:t>"</w:t>
      </w:r>
      <w:r w:rsidRPr="00BA3973">
        <w:rPr>
          <w:bCs/>
          <w:color w:val="000000"/>
          <w:sz w:val="28"/>
          <w:szCs w:val="28"/>
        </w:rPr>
        <w:t xml:space="preserve"> пункта </w:t>
      </w:r>
      <w:r w:rsidR="005A38CE" w:rsidRPr="00BA3973">
        <w:rPr>
          <w:bCs/>
          <w:color w:val="000000"/>
          <w:sz w:val="28"/>
          <w:szCs w:val="28"/>
        </w:rPr>
        <w:t>2.</w:t>
      </w:r>
      <w:r w:rsidRPr="00BA3973">
        <w:rPr>
          <w:bCs/>
          <w:color w:val="000000"/>
          <w:sz w:val="28"/>
          <w:szCs w:val="28"/>
        </w:rPr>
        <w:t xml:space="preserve">20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C25E0A" w:rsidP="002B31A2">
      <w:pPr>
        <w:autoSpaceDE w:val="0"/>
        <w:autoSpaceDN w:val="0"/>
        <w:adjustRightInd w:val="0"/>
        <w:ind w:firstLine="709"/>
        <w:jc w:val="both"/>
        <w:rPr>
          <w:bCs/>
          <w:color w:val="000000"/>
          <w:sz w:val="28"/>
          <w:szCs w:val="28"/>
        </w:rPr>
      </w:pPr>
      <w:r w:rsidRPr="00BA3973">
        <w:rPr>
          <w:bCs/>
          <w:color w:val="000000"/>
          <w:sz w:val="28"/>
          <w:szCs w:val="28"/>
        </w:rPr>
        <w:t>2.</w:t>
      </w:r>
      <w:r w:rsidR="002B31A2" w:rsidRPr="00BA3973">
        <w:rPr>
          <w:bCs/>
          <w:color w:val="000000"/>
          <w:sz w:val="28"/>
          <w:szCs w:val="28"/>
        </w:rPr>
        <w:t>25. Порядок исправления допущенных опечаток и ошибок в уведомлении о соответствии, уведомлении о несоответствии.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Заявитель вправе обратиться в </w:t>
      </w:r>
      <w:r w:rsidR="00984264" w:rsidRPr="00BA3973">
        <w:rPr>
          <w:bCs/>
          <w:color w:val="000000"/>
          <w:sz w:val="28"/>
          <w:szCs w:val="28"/>
        </w:rPr>
        <w:t>уполномоч</w:t>
      </w:r>
      <w:r w:rsidRPr="00BA3973">
        <w:rPr>
          <w:bCs/>
          <w:color w:val="000000"/>
          <w:sz w:val="28"/>
          <w:szCs w:val="28"/>
        </w:rPr>
        <w:t xml:space="preserve">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w:t>
      </w:r>
      <w:r w:rsidR="00EC7ADE" w:rsidRPr="00BA3973">
        <w:rPr>
          <w:bCs/>
          <w:color w:val="000000"/>
          <w:sz w:val="28"/>
          <w:szCs w:val="28"/>
        </w:rPr>
        <w:t>4</w:t>
      </w:r>
      <w:r w:rsidRPr="00BA3973">
        <w:rPr>
          <w:bCs/>
          <w:color w:val="000000"/>
          <w:sz w:val="28"/>
          <w:szCs w:val="28"/>
        </w:rPr>
        <w:t xml:space="preserve"> к настоящему </w:t>
      </w:r>
      <w:r w:rsidR="00251EAE" w:rsidRPr="00BA3973">
        <w:rPr>
          <w:bCs/>
          <w:color w:val="000000"/>
          <w:sz w:val="28"/>
          <w:szCs w:val="28"/>
        </w:rPr>
        <w:t xml:space="preserve">Административному регламенту </w:t>
      </w:r>
      <w:r w:rsidRPr="00BA3973">
        <w:rPr>
          <w:bCs/>
          <w:color w:val="000000"/>
          <w:sz w:val="28"/>
          <w:szCs w:val="28"/>
        </w:rPr>
        <w:t xml:space="preserve">в порядке, установленном пунктами </w:t>
      </w:r>
      <w:r w:rsidR="005A38CE" w:rsidRPr="00BA3973">
        <w:rPr>
          <w:bCs/>
          <w:color w:val="000000"/>
          <w:sz w:val="28"/>
          <w:szCs w:val="28"/>
        </w:rPr>
        <w:t>2.</w:t>
      </w:r>
      <w:r w:rsidRPr="00BA3973">
        <w:rPr>
          <w:bCs/>
          <w:color w:val="000000"/>
          <w:sz w:val="28"/>
          <w:szCs w:val="28"/>
        </w:rPr>
        <w:t xml:space="preserve">4 </w:t>
      </w:r>
      <w:r w:rsidR="005A38CE" w:rsidRPr="00BA3973">
        <w:rPr>
          <w:bCs/>
          <w:color w:val="000000"/>
          <w:sz w:val="28"/>
          <w:szCs w:val="28"/>
        </w:rPr>
        <w:t>–</w:t>
      </w:r>
      <w:r w:rsidRPr="00BA3973">
        <w:rPr>
          <w:bCs/>
          <w:color w:val="000000"/>
          <w:sz w:val="28"/>
          <w:szCs w:val="28"/>
        </w:rPr>
        <w:t xml:space="preserve"> </w:t>
      </w:r>
      <w:r w:rsidR="005A38CE" w:rsidRPr="00BA3973">
        <w:rPr>
          <w:bCs/>
          <w:color w:val="000000"/>
          <w:sz w:val="28"/>
          <w:szCs w:val="28"/>
        </w:rPr>
        <w:t>2.</w:t>
      </w:r>
      <w:r w:rsidRPr="00BA3973">
        <w:rPr>
          <w:bCs/>
          <w:color w:val="000000"/>
          <w:sz w:val="28"/>
          <w:szCs w:val="28"/>
        </w:rPr>
        <w:t xml:space="preserve">7, </w:t>
      </w:r>
      <w:r w:rsidR="005A38CE" w:rsidRPr="00BA3973">
        <w:rPr>
          <w:bCs/>
          <w:color w:val="000000"/>
          <w:sz w:val="28"/>
          <w:szCs w:val="28"/>
        </w:rPr>
        <w:t>2.</w:t>
      </w:r>
      <w:r w:rsidRPr="00BA3973">
        <w:rPr>
          <w:bCs/>
          <w:color w:val="000000"/>
          <w:sz w:val="28"/>
          <w:szCs w:val="28"/>
        </w:rPr>
        <w:t xml:space="preserve">10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случае подтверждения наличия допущенных опечаток, ошибок в уведомлении о соответствии, уведомлении о несоответствии </w:t>
      </w:r>
      <w:r w:rsidR="00984264" w:rsidRPr="00BA3973">
        <w:rPr>
          <w:bCs/>
          <w:color w:val="000000"/>
          <w:sz w:val="28"/>
          <w:szCs w:val="28"/>
        </w:rPr>
        <w:t>уполномоч</w:t>
      </w:r>
      <w:r w:rsidRPr="00BA3973">
        <w:rPr>
          <w:bCs/>
          <w:color w:val="000000"/>
          <w:sz w:val="28"/>
          <w:szCs w:val="28"/>
        </w:rPr>
        <w:t>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lastRenderedPageBreak/>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r w:rsidR="005A38CE" w:rsidRPr="00BA3973">
        <w:rPr>
          <w:bCs/>
          <w:color w:val="000000"/>
          <w:sz w:val="28"/>
          <w:szCs w:val="28"/>
        </w:rPr>
        <w:t>П</w:t>
      </w:r>
      <w:r w:rsidRPr="00BA3973">
        <w:rPr>
          <w:bCs/>
          <w:color w:val="000000"/>
          <w:sz w:val="28"/>
          <w:szCs w:val="28"/>
        </w:rPr>
        <w:t xml:space="preserve">риложению № </w:t>
      </w:r>
      <w:r w:rsidR="00EC7ADE" w:rsidRPr="00BA3973">
        <w:rPr>
          <w:bCs/>
          <w:color w:val="000000"/>
          <w:sz w:val="28"/>
          <w:szCs w:val="28"/>
        </w:rPr>
        <w:t>5</w:t>
      </w:r>
      <w:r w:rsidRPr="00BA3973">
        <w:rPr>
          <w:bCs/>
          <w:color w:val="000000"/>
          <w:sz w:val="28"/>
          <w:szCs w:val="28"/>
        </w:rPr>
        <w:t xml:space="preserve"> к настоящему </w:t>
      </w:r>
      <w:r w:rsidR="005A38CE" w:rsidRPr="00BA3973">
        <w:rPr>
          <w:bCs/>
          <w:color w:val="000000"/>
          <w:sz w:val="28"/>
          <w:szCs w:val="28"/>
        </w:rPr>
        <w:t>Административному регламенту</w:t>
      </w:r>
      <w:r w:rsidRPr="00BA3973">
        <w:rPr>
          <w:bCs/>
          <w:color w:val="000000"/>
          <w:sz w:val="28"/>
          <w:szCs w:val="28"/>
        </w:rPr>
        <w:t xml:space="preserve"> направляется заявителю в порядке, установленном пунктом </w:t>
      </w:r>
      <w:r w:rsidR="005A38CE" w:rsidRPr="00BA3973">
        <w:rPr>
          <w:bCs/>
          <w:color w:val="000000"/>
          <w:sz w:val="28"/>
          <w:szCs w:val="28"/>
        </w:rPr>
        <w:t>2.</w:t>
      </w:r>
      <w:r w:rsidRPr="00BA3973">
        <w:rPr>
          <w:bCs/>
          <w:color w:val="000000"/>
          <w:sz w:val="28"/>
          <w:szCs w:val="28"/>
        </w:rPr>
        <w:t xml:space="preserve">21 настоящего </w:t>
      </w:r>
      <w:r w:rsidR="005A38CE" w:rsidRPr="00BA3973">
        <w:rPr>
          <w:bCs/>
          <w:color w:val="000000"/>
          <w:sz w:val="28"/>
          <w:szCs w:val="28"/>
        </w:rPr>
        <w:t>Административного регламента</w:t>
      </w:r>
      <w:r w:rsidRPr="00BA3973">
        <w:rPr>
          <w:bCs/>
          <w:color w:val="000000"/>
          <w:sz w:val="28"/>
          <w:szCs w:val="28"/>
        </w:rPr>
        <w:t>,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а) несоответствие заявителя кругу лиц, указанных в пункте </w:t>
      </w:r>
      <w:r w:rsidR="005A38CE" w:rsidRPr="00BA3973">
        <w:rPr>
          <w:bCs/>
          <w:color w:val="000000"/>
          <w:sz w:val="28"/>
          <w:szCs w:val="28"/>
        </w:rPr>
        <w:t>2.</w:t>
      </w:r>
      <w:r w:rsidRPr="00BA3973">
        <w:rPr>
          <w:bCs/>
          <w:color w:val="000000"/>
          <w:sz w:val="28"/>
          <w:szCs w:val="28"/>
        </w:rPr>
        <w:t xml:space="preserve">2 настоящего </w:t>
      </w:r>
      <w:r w:rsidR="005A38CE" w:rsidRPr="00BA3973">
        <w:rPr>
          <w:bCs/>
          <w:color w:val="000000"/>
          <w:sz w:val="28"/>
          <w:szCs w:val="28"/>
        </w:rPr>
        <w:t>Административного регламента</w:t>
      </w:r>
      <w:r w:rsidRPr="00BA3973">
        <w:rPr>
          <w:bCs/>
          <w:color w:val="000000"/>
          <w:sz w:val="28"/>
          <w:szCs w:val="28"/>
        </w:rPr>
        <w:t>;</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б) отсутствие опечаток и ошибок</w:t>
      </w:r>
      <w:r w:rsidR="007D6A43">
        <w:rPr>
          <w:bCs/>
          <w:color w:val="000000"/>
          <w:sz w:val="28"/>
          <w:szCs w:val="28"/>
        </w:rPr>
        <w:t xml:space="preserve"> </w:t>
      </w:r>
      <w:r w:rsidRPr="00BA3973">
        <w:rPr>
          <w:bCs/>
          <w:color w:val="000000"/>
          <w:sz w:val="28"/>
          <w:szCs w:val="28"/>
        </w:rPr>
        <w:t>в уведомлении о соответствии, уведомлении о несоответствии.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2.27. Порядок выдачи дубликата уведомления о соответствии, уведомления о несоответствии.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Заявитель вправе обратиться в </w:t>
      </w:r>
      <w:r w:rsidR="00984264" w:rsidRPr="00BA3973">
        <w:rPr>
          <w:bCs/>
          <w:color w:val="000000"/>
          <w:sz w:val="28"/>
          <w:szCs w:val="28"/>
        </w:rPr>
        <w:t>уполномоч</w:t>
      </w:r>
      <w:r w:rsidRPr="00BA3973">
        <w:rPr>
          <w:bCs/>
          <w:color w:val="000000"/>
          <w:sz w:val="28"/>
          <w:szCs w:val="28"/>
        </w:rPr>
        <w:t>енный орган с заявлением о выдаче дубликата уведомления о соответствии, уведомления о несоответствии (далее</w:t>
      </w:r>
      <w:r w:rsidR="00A55684" w:rsidRPr="00BA3973">
        <w:rPr>
          <w:bCs/>
          <w:color w:val="000000"/>
          <w:sz w:val="28"/>
          <w:szCs w:val="28"/>
        </w:rPr>
        <w:t xml:space="preserve"> соответственно </w:t>
      </w:r>
      <w:r w:rsidRPr="00BA3973">
        <w:rPr>
          <w:bCs/>
          <w:color w:val="000000"/>
          <w:sz w:val="28"/>
          <w:szCs w:val="28"/>
        </w:rPr>
        <w:t>– заявление о выдаче дубликата</w:t>
      </w:r>
      <w:r w:rsidR="00A55684" w:rsidRPr="00BA3973">
        <w:rPr>
          <w:bCs/>
          <w:color w:val="000000"/>
          <w:sz w:val="28"/>
          <w:szCs w:val="28"/>
        </w:rPr>
        <w:t>, дубликат</w:t>
      </w:r>
      <w:r w:rsidRPr="00BA3973">
        <w:rPr>
          <w:bCs/>
          <w:color w:val="000000"/>
          <w:sz w:val="28"/>
          <w:szCs w:val="28"/>
        </w:rPr>
        <w:t xml:space="preserve">) по форме согласно Приложению № </w:t>
      </w:r>
      <w:r w:rsidR="00EC7ADE" w:rsidRPr="00BA3973">
        <w:rPr>
          <w:bCs/>
          <w:color w:val="000000"/>
          <w:sz w:val="28"/>
          <w:szCs w:val="28"/>
        </w:rPr>
        <w:t>6</w:t>
      </w:r>
      <w:r w:rsidRPr="00BA3973">
        <w:rPr>
          <w:bCs/>
          <w:color w:val="000000"/>
          <w:sz w:val="28"/>
          <w:szCs w:val="28"/>
        </w:rPr>
        <w:t xml:space="preserve"> к настоящему </w:t>
      </w:r>
      <w:r w:rsidR="005A38CE" w:rsidRPr="00BA3973">
        <w:rPr>
          <w:bCs/>
          <w:color w:val="000000"/>
          <w:sz w:val="28"/>
          <w:szCs w:val="28"/>
        </w:rPr>
        <w:t>Административному регламенту</w:t>
      </w:r>
      <w:r w:rsidRPr="00BA3973">
        <w:rPr>
          <w:bCs/>
          <w:color w:val="000000"/>
          <w:sz w:val="28"/>
          <w:szCs w:val="28"/>
        </w:rPr>
        <w:t xml:space="preserve">, в порядке, установленном пунктами </w:t>
      </w:r>
      <w:r w:rsidR="005A38CE" w:rsidRPr="00BA3973">
        <w:rPr>
          <w:bCs/>
          <w:color w:val="000000"/>
          <w:sz w:val="28"/>
          <w:szCs w:val="28"/>
        </w:rPr>
        <w:t>2.</w:t>
      </w:r>
      <w:r w:rsidRPr="00BA3973">
        <w:rPr>
          <w:bCs/>
          <w:color w:val="000000"/>
          <w:sz w:val="28"/>
          <w:szCs w:val="28"/>
        </w:rPr>
        <w:t xml:space="preserve">4 </w:t>
      </w:r>
      <w:r w:rsidR="005A38CE" w:rsidRPr="00BA3973">
        <w:rPr>
          <w:bCs/>
          <w:color w:val="000000"/>
          <w:sz w:val="28"/>
          <w:szCs w:val="28"/>
        </w:rPr>
        <w:t>–</w:t>
      </w:r>
      <w:r w:rsidRPr="00BA3973">
        <w:rPr>
          <w:bCs/>
          <w:color w:val="000000"/>
          <w:sz w:val="28"/>
          <w:szCs w:val="28"/>
        </w:rPr>
        <w:t xml:space="preserve"> </w:t>
      </w:r>
      <w:r w:rsidR="005A38CE" w:rsidRPr="00BA3973">
        <w:rPr>
          <w:bCs/>
          <w:color w:val="000000"/>
          <w:sz w:val="28"/>
          <w:szCs w:val="28"/>
        </w:rPr>
        <w:t>2.</w:t>
      </w:r>
      <w:r w:rsidRPr="00BA3973">
        <w:rPr>
          <w:bCs/>
          <w:color w:val="000000"/>
          <w:sz w:val="28"/>
          <w:szCs w:val="28"/>
        </w:rPr>
        <w:t xml:space="preserve">7, </w:t>
      </w:r>
      <w:r w:rsidR="005A38CE" w:rsidRPr="00BA3973">
        <w:rPr>
          <w:bCs/>
          <w:color w:val="000000"/>
          <w:sz w:val="28"/>
          <w:szCs w:val="28"/>
        </w:rPr>
        <w:t>2.</w:t>
      </w:r>
      <w:r w:rsidRPr="00BA3973">
        <w:rPr>
          <w:bCs/>
          <w:color w:val="000000"/>
          <w:sz w:val="28"/>
          <w:szCs w:val="28"/>
        </w:rPr>
        <w:t xml:space="preserve">10 настоящего </w:t>
      </w:r>
      <w:r w:rsidR="00251EAE" w:rsidRPr="00BA3973">
        <w:rPr>
          <w:bCs/>
          <w:color w:val="000000"/>
          <w:sz w:val="28"/>
          <w:szCs w:val="28"/>
        </w:rPr>
        <w:t>Административного регламента</w:t>
      </w:r>
      <w:r w:rsidRPr="00BA3973">
        <w:rPr>
          <w:bCs/>
          <w:color w:val="000000"/>
          <w:sz w:val="28"/>
          <w:szCs w:val="28"/>
        </w:rPr>
        <w:t>.</w:t>
      </w:r>
    </w:p>
    <w:p w:rsidR="000C2FA9"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sidR="00251EAE" w:rsidRPr="00BA3973">
        <w:rPr>
          <w:bCs/>
          <w:color w:val="000000"/>
          <w:sz w:val="28"/>
          <w:szCs w:val="28"/>
        </w:rPr>
        <w:t>2.</w:t>
      </w:r>
      <w:r w:rsidRPr="00BA3973">
        <w:rPr>
          <w:bCs/>
          <w:color w:val="000000"/>
          <w:sz w:val="28"/>
          <w:szCs w:val="28"/>
        </w:rPr>
        <w:t xml:space="preserve">28 настоящего </w:t>
      </w:r>
      <w:r w:rsidR="00251EAE" w:rsidRPr="00BA3973">
        <w:rPr>
          <w:bCs/>
          <w:color w:val="000000"/>
          <w:sz w:val="28"/>
          <w:szCs w:val="28"/>
        </w:rPr>
        <w:t>Административного регламента</w:t>
      </w:r>
      <w:r w:rsidRPr="00BA3973">
        <w:rPr>
          <w:bCs/>
          <w:color w:val="000000"/>
          <w:sz w:val="28"/>
          <w:szCs w:val="28"/>
        </w:rPr>
        <w:t xml:space="preserve">, </w:t>
      </w:r>
      <w:r w:rsidR="00984264" w:rsidRPr="00BA3973">
        <w:rPr>
          <w:bCs/>
          <w:color w:val="000000"/>
          <w:sz w:val="28"/>
          <w:szCs w:val="28"/>
        </w:rPr>
        <w:t>уполномоч</w:t>
      </w:r>
      <w:r w:rsidRPr="00BA3973">
        <w:rPr>
          <w:bCs/>
          <w:color w:val="000000"/>
          <w:sz w:val="28"/>
          <w:szCs w:val="28"/>
        </w:rPr>
        <w:t>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000C2FA9" w:rsidRPr="00BA3973">
        <w:rPr>
          <w:bCs/>
          <w:color w:val="000000"/>
          <w:sz w:val="28"/>
          <w:szCs w:val="28"/>
        </w:rPr>
        <w:t xml:space="preserve">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251EAE" w:rsidRPr="00BA3973">
        <w:rPr>
          <w:bCs/>
          <w:color w:val="000000"/>
          <w:sz w:val="28"/>
          <w:szCs w:val="28"/>
        </w:rPr>
        <w:t>П</w:t>
      </w:r>
      <w:r w:rsidRPr="00BA3973">
        <w:rPr>
          <w:bCs/>
          <w:color w:val="000000"/>
          <w:sz w:val="28"/>
          <w:szCs w:val="28"/>
        </w:rPr>
        <w:t xml:space="preserve">риложению № </w:t>
      </w:r>
      <w:r w:rsidR="00EC7ADE" w:rsidRPr="00BA3973">
        <w:rPr>
          <w:bCs/>
          <w:color w:val="000000"/>
          <w:sz w:val="28"/>
          <w:szCs w:val="28"/>
        </w:rPr>
        <w:t>7</w:t>
      </w:r>
      <w:r w:rsidRPr="00BA3973">
        <w:rPr>
          <w:bCs/>
          <w:color w:val="000000"/>
          <w:sz w:val="28"/>
          <w:szCs w:val="28"/>
        </w:rPr>
        <w:t xml:space="preserve"> к настоящему </w:t>
      </w:r>
      <w:r w:rsidR="00251EAE" w:rsidRPr="00BA3973">
        <w:rPr>
          <w:bCs/>
          <w:color w:val="000000"/>
          <w:sz w:val="28"/>
          <w:szCs w:val="28"/>
        </w:rPr>
        <w:t>Административному регламенту</w:t>
      </w:r>
      <w:r w:rsidRPr="00BA3973">
        <w:rPr>
          <w:bCs/>
          <w:color w:val="000000"/>
          <w:sz w:val="28"/>
          <w:szCs w:val="28"/>
        </w:rPr>
        <w:t xml:space="preserve"> направляется заявителю в порядке, установленном пунктом </w:t>
      </w:r>
      <w:r w:rsidR="00251EAE" w:rsidRPr="00BA3973">
        <w:rPr>
          <w:bCs/>
          <w:color w:val="000000"/>
          <w:sz w:val="28"/>
          <w:szCs w:val="28"/>
        </w:rPr>
        <w:t>2.</w:t>
      </w:r>
      <w:r w:rsidRPr="00BA3973">
        <w:rPr>
          <w:bCs/>
          <w:color w:val="000000"/>
          <w:sz w:val="28"/>
          <w:szCs w:val="28"/>
        </w:rPr>
        <w:t xml:space="preserve">21 настоящего </w:t>
      </w:r>
      <w:r w:rsidR="00251EAE" w:rsidRPr="00BA3973">
        <w:rPr>
          <w:bCs/>
          <w:color w:val="000000"/>
          <w:sz w:val="28"/>
          <w:szCs w:val="28"/>
        </w:rPr>
        <w:t>Административного регламента</w:t>
      </w:r>
      <w:r w:rsidRPr="00BA3973">
        <w:rPr>
          <w:bCs/>
          <w:color w:val="000000"/>
          <w:sz w:val="28"/>
          <w:szCs w:val="28"/>
        </w:rPr>
        <w:t xml:space="preserve">, способом, указанным </w:t>
      </w:r>
      <w:r w:rsidRPr="00BA3973">
        <w:rPr>
          <w:bCs/>
          <w:color w:val="000000"/>
          <w:sz w:val="28"/>
          <w:szCs w:val="28"/>
        </w:rPr>
        <w:lastRenderedPageBreak/>
        <w:t>заявителем в заявлении о выдаче дубликата, в течение пяти рабочих дней с даты поступления заявления о выдаче дубликата.</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2.28. Исчерпывающий перечень оснований для отказа в выдаче дубликата уведомления о соответствии, уведомления о несоответствии:</w:t>
      </w:r>
    </w:p>
    <w:p w:rsidR="002B31A2" w:rsidRPr="00BA3973" w:rsidRDefault="002B31A2" w:rsidP="002B31A2">
      <w:pPr>
        <w:autoSpaceDE w:val="0"/>
        <w:autoSpaceDN w:val="0"/>
        <w:adjustRightInd w:val="0"/>
        <w:ind w:firstLine="709"/>
        <w:jc w:val="both"/>
        <w:rPr>
          <w:bCs/>
          <w:color w:val="000000"/>
          <w:sz w:val="28"/>
          <w:szCs w:val="28"/>
        </w:rPr>
      </w:pPr>
      <w:r w:rsidRPr="00BA3973">
        <w:rPr>
          <w:bCs/>
          <w:color w:val="000000"/>
          <w:sz w:val="28"/>
          <w:szCs w:val="28"/>
        </w:rPr>
        <w:t xml:space="preserve">несоответствие заявителя кругу лиц, указанных в пункте </w:t>
      </w:r>
      <w:r w:rsidR="00251EAE" w:rsidRPr="00BA3973">
        <w:rPr>
          <w:bCs/>
          <w:color w:val="000000"/>
          <w:sz w:val="28"/>
          <w:szCs w:val="28"/>
        </w:rPr>
        <w:t>2.</w:t>
      </w:r>
      <w:r w:rsidRPr="00BA3973">
        <w:rPr>
          <w:bCs/>
          <w:color w:val="000000"/>
          <w:sz w:val="28"/>
          <w:szCs w:val="28"/>
        </w:rPr>
        <w:t xml:space="preserve">2 настоящего </w:t>
      </w:r>
      <w:r w:rsidR="00251EAE" w:rsidRPr="00BA3973">
        <w:rPr>
          <w:bCs/>
          <w:color w:val="000000"/>
          <w:sz w:val="28"/>
          <w:szCs w:val="28"/>
        </w:rPr>
        <w:t>Административного регламента</w:t>
      </w:r>
      <w:r w:rsidRPr="00BA3973">
        <w:rPr>
          <w:bCs/>
          <w:color w:val="000000"/>
          <w:sz w:val="28"/>
          <w:szCs w:val="28"/>
        </w:rPr>
        <w:t>.</w:t>
      </w:r>
    </w:p>
    <w:p w:rsidR="00CA499A" w:rsidRPr="00BA3973" w:rsidRDefault="00CA499A" w:rsidP="00CA499A">
      <w:pPr>
        <w:autoSpaceDE w:val="0"/>
        <w:autoSpaceDN w:val="0"/>
        <w:adjustRightInd w:val="0"/>
        <w:ind w:firstLine="709"/>
        <w:jc w:val="both"/>
        <w:rPr>
          <w:bCs/>
          <w:color w:val="000000"/>
          <w:sz w:val="28"/>
          <w:szCs w:val="28"/>
        </w:rPr>
      </w:pPr>
      <w:r>
        <w:rPr>
          <w:bCs/>
          <w:color w:val="000000"/>
          <w:sz w:val="28"/>
          <w:szCs w:val="28"/>
        </w:rPr>
        <w:t>2.29</w:t>
      </w:r>
      <w:r w:rsidRPr="00BA3973">
        <w:rPr>
          <w:bCs/>
          <w:color w:val="000000"/>
          <w:sz w:val="28"/>
          <w:szCs w:val="28"/>
        </w:rPr>
        <w:t>. При предоставлении муниципальной услуги запрещается требовать от заявителя:</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2) представления документов и информации, которые в соответствии с нормативными правовыми актами Российской Федерации и</w:t>
      </w:r>
      <w:r w:rsidR="007D6A43">
        <w:rPr>
          <w:bCs/>
          <w:color w:val="000000"/>
          <w:sz w:val="28"/>
          <w:szCs w:val="28"/>
        </w:rPr>
        <w:t xml:space="preserve"> Республики Марий Эл,</w:t>
      </w:r>
      <w:r w:rsidRPr="00BA3973">
        <w:rPr>
          <w:bCs/>
          <w:color w:val="000000"/>
          <w:sz w:val="28"/>
          <w:szCs w:val="28"/>
        </w:rPr>
        <w:t xml:space="preserve"> муниципальными правовыми актами</w:t>
      </w:r>
      <w:r w:rsidR="007D6A43">
        <w:rPr>
          <w:bCs/>
          <w:color w:val="000000"/>
          <w:sz w:val="28"/>
          <w:szCs w:val="28"/>
        </w:rPr>
        <w:t xml:space="preserve"> Сернурского муниципального района</w:t>
      </w:r>
      <w:r w:rsidRPr="00BA3973">
        <w:rPr>
          <w:bCs/>
          <w:color w:val="000000"/>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Pr="00BA3973">
        <w:rPr>
          <w:bCs/>
          <w:color w:val="000000"/>
          <w:sz w:val="28"/>
          <w:szCs w:val="28"/>
        </w:rPr>
        <w:lastRenderedPageBreak/>
        <w:t>многофункционального центра, работника организации, предусмотренной частью 1</w:t>
      </w:r>
      <w:r w:rsidRPr="00BA3973">
        <w:rPr>
          <w:bCs/>
          <w:color w:val="000000"/>
          <w:sz w:val="28"/>
          <w:szCs w:val="28"/>
          <w:vertAlign w:val="superscript"/>
        </w:rPr>
        <w:t>1</w:t>
      </w:r>
      <w:r w:rsidRPr="00BA3973">
        <w:rPr>
          <w:bCs/>
          <w:color w:val="000000"/>
          <w:sz w:val="28"/>
          <w:szCs w:val="28"/>
        </w:rPr>
        <w:t xml:space="preserve">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w:t>
      </w:r>
      <w:r w:rsidRPr="00BA3973">
        <w:rPr>
          <w:bCs/>
          <w:color w:val="000000"/>
          <w:sz w:val="28"/>
          <w:szCs w:val="28"/>
          <w:vertAlign w:val="superscript"/>
        </w:rPr>
        <w:t>1</w:t>
      </w:r>
      <w:r w:rsidRPr="00BA3973">
        <w:rPr>
          <w:bCs/>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p>
    <w:p w:rsidR="00CA499A" w:rsidRPr="00BA3973" w:rsidRDefault="00CA499A" w:rsidP="00CA499A">
      <w:pPr>
        <w:autoSpaceDE w:val="0"/>
        <w:autoSpaceDN w:val="0"/>
        <w:adjustRightInd w:val="0"/>
        <w:ind w:firstLine="709"/>
        <w:jc w:val="both"/>
        <w:rPr>
          <w:bCs/>
          <w:color w:val="000000"/>
          <w:sz w:val="28"/>
          <w:szCs w:val="28"/>
        </w:rPr>
      </w:pPr>
      <w:r w:rsidRPr="00BA3973">
        <w:rPr>
          <w:bCs/>
          <w:color w:val="000000"/>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w:t>
      </w:r>
      <w:r w:rsidRPr="00BA3973">
        <w:rPr>
          <w:bCs/>
          <w:color w:val="000000"/>
          <w:sz w:val="28"/>
          <w:szCs w:val="28"/>
          <w:vertAlign w:val="superscript"/>
        </w:rPr>
        <w:t>2</w:t>
      </w:r>
      <w:r w:rsidRPr="00BA3973">
        <w:rPr>
          <w:bCs/>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D7257" w:rsidRPr="00BA3973" w:rsidRDefault="003D7257" w:rsidP="002B31A2">
      <w:pPr>
        <w:autoSpaceDE w:val="0"/>
        <w:autoSpaceDN w:val="0"/>
        <w:adjustRightInd w:val="0"/>
        <w:ind w:firstLine="709"/>
        <w:jc w:val="both"/>
        <w:rPr>
          <w:bCs/>
          <w:color w:val="000000"/>
          <w:sz w:val="28"/>
          <w:szCs w:val="28"/>
          <w:highlight w:val="green"/>
        </w:rPr>
      </w:pPr>
    </w:p>
    <w:p w:rsidR="003D7257" w:rsidRPr="00BA3973" w:rsidRDefault="003D7257" w:rsidP="003D7257">
      <w:pPr>
        <w:autoSpaceDE w:val="0"/>
        <w:autoSpaceDN w:val="0"/>
        <w:adjustRightInd w:val="0"/>
        <w:ind w:firstLine="709"/>
        <w:jc w:val="center"/>
        <w:outlineLvl w:val="0"/>
        <w:rPr>
          <w:b/>
          <w:bCs/>
          <w:color w:val="000000"/>
          <w:sz w:val="28"/>
          <w:szCs w:val="28"/>
        </w:rPr>
      </w:pPr>
      <w:r w:rsidRPr="00BA3973">
        <w:rPr>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257" w:rsidRPr="00BA3973" w:rsidRDefault="003D7257" w:rsidP="003D7257">
      <w:pPr>
        <w:autoSpaceDE w:val="0"/>
        <w:autoSpaceDN w:val="0"/>
        <w:adjustRightInd w:val="0"/>
        <w:ind w:firstLine="709"/>
        <w:jc w:val="both"/>
        <w:rPr>
          <w:color w:val="000000"/>
          <w:sz w:val="28"/>
          <w:szCs w:val="28"/>
        </w:rPr>
      </w:pPr>
    </w:p>
    <w:p w:rsidR="003D7257" w:rsidRPr="00BA3973" w:rsidRDefault="003C56C8" w:rsidP="003D7257">
      <w:pPr>
        <w:autoSpaceDE w:val="0"/>
        <w:autoSpaceDN w:val="0"/>
        <w:adjustRightInd w:val="0"/>
        <w:ind w:firstLine="709"/>
        <w:jc w:val="both"/>
        <w:rPr>
          <w:bCs/>
          <w:color w:val="000000"/>
          <w:sz w:val="28"/>
          <w:szCs w:val="28"/>
        </w:rPr>
      </w:pPr>
      <w:r w:rsidRPr="00BA3973">
        <w:rPr>
          <w:bCs/>
          <w:color w:val="000000"/>
          <w:sz w:val="28"/>
          <w:szCs w:val="28"/>
        </w:rPr>
        <w:t>2.</w:t>
      </w:r>
      <w:r w:rsidR="00CA499A">
        <w:rPr>
          <w:bCs/>
          <w:color w:val="000000"/>
          <w:sz w:val="28"/>
          <w:szCs w:val="28"/>
        </w:rPr>
        <w:t>30</w:t>
      </w:r>
      <w:r w:rsidRPr="00BA3973">
        <w:rPr>
          <w:bCs/>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984264" w:rsidRPr="00BA3973">
        <w:rPr>
          <w:bCs/>
          <w:color w:val="000000"/>
          <w:sz w:val="28"/>
          <w:szCs w:val="28"/>
        </w:rPr>
        <w:t>уполномоч</w:t>
      </w:r>
      <w:r w:rsidRPr="00BA3973">
        <w:rPr>
          <w:bCs/>
          <w:color w:val="000000"/>
          <w:sz w:val="28"/>
          <w:szCs w:val="28"/>
        </w:rPr>
        <w:t>енном органе или многофункциональном центре составляет не более 15 минут.</w:t>
      </w:r>
    </w:p>
    <w:p w:rsidR="003D7257" w:rsidRPr="00BA3973" w:rsidRDefault="003D7257" w:rsidP="003D7257">
      <w:pPr>
        <w:autoSpaceDE w:val="0"/>
        <w:autoSpaceDN w:val="0"/>
        <w:adjustRightInd w:val="0"/>
        <w:ind w:firstLine="709"/>
        <w:jc w:val="both"/>
        <w:rPr>
          <w:bCs/>
          <w:color w:val="000000"/>
          <w:sz w:val="28"/>
          <w:szCs w:val="28"/>
        </w:rPr>
      </w:pPr>
    </w:p>
    <w:p w:rsidR="003D7257" w:rsidRPr="00BA3973" w:rsidRDefault="003D7257" w:rsidP="003D7257">
      <w:pPr>
        <w:autoSpaceDE w:val="0"/>
        <w:autoSpaceDN w:val="0"/>
        <w:adjustRightInd w:val="0"/>
        <w:ind w:firstLine="709"/>
        <w:jc w:val="center"/>
        <w:rPr>
          <w:b/>
          <w:bCs/>
          <w:color w:val="000000"/>
          <w:sz w:val="28"/>
          <w:szCs w:val="28"/>
        </w:rPr>
      </w:pPr>
      <w:r w:rsidRPr="00BA3973">
        <w:rPr>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7257" w:rsidRPr="00BA3973" w:rsidRDefault="003D7257" w:rsidP="003C56C8">
      <w:pPr>
        <w:autoSpaceDE w:val="0"/>
        <w:autoSpaceDN w:val="0"/>
        <w:adjustRightInd w:val="0"/>
        <w:ind w:firstLine="709"/>
        <w:jc w:val="both"/>
        <w:rPr>
          <w:color w:val="000000"/>
          <w:sz w:val="28"/>
          <w:szCs w:val="28"/>
        </w:rPr>
      </w:pPr>
    </w:p>
    <w:p w:rsidR="003C56C8" w:rsidRPr="00BA3973" w:rsidRDefault="003C56C8" w:rsidP="003C56C8">
      <w:pPr>
        <w:autoSpaceDE w:val="0"/>
        <w:autoSpaceDN w:val="0"/>
        <w:adjustRightInd w:val="0"/>
        <w:ind w:firstLine="709"/>
        <w:jc w:val="both"/>
        <w:rPr>
          <w:bCs/>
          <w:color w:val="000000"/>
          <w:sz w:val="28"/>
          <w:szCs w:val="28"/>
        </w:rPr>
      </w:pPr>
      <w:r w:rsidRPr="00BA3973">
        <w:rPr>
          <w:color w:val="000000"/>
          <w:sz w:val="28"/>
          <w:szCs w:val="28"/>
        </w:rPr>
        <w:t>2.3</w:t>
      </w:r>
      <w:r w:rsidR="00CA499A">
        <w:rPr>
          <w:color w:val="000000"/>
          <w:sz w:val="28"/>
          <w:szCs w:val="28"/>
        </w:rPr>
        <w:t>1</w:t>
      </w:r>
      <w:r w:rsidRPr="00BA3973">
        <w:rPr>
          <w:color w:val="000000"/>
          <w:sz w:val="28"/>
          <w:szCs w:val="28"/>
        </w:rPr>
        <w:t>. Услуги, необходимые и обязательные для предоставления муниципальной услуги, отсутствуют.</w:t>
      </w:r>
    </w:p>
    <w:p w:rsidR="003D7257" w:rsidRPr="00BA3973" w:rsidRDefault="003D7257" w:rsidP="003C56C8">
      <w:pPr>
        <w:autoSpaceDE w:val="0"/>
        <w:autoSpaceDN w:val="0"/>
        <w:adjustRightInd w:val="0"/>
        <w:ind w:firstLine="709"/>
        <w:jc w:val="both"/>
        <w:rPr>
          <w:bCs/>
          <w:color w:val="000000"/>
          <w:sz w:val="28"/>
          <w:szCs w:val="28"/>
        </w:rPr>
      </w:pPr>
    </w:p>
    <w:p w:rsidR="003D7257" w:rsidRPr="00BA3973" w:rsidRDefault="003D7257" w:rsidP="003D7257">
      <w:pPr>
        <w:autoSpaceDE w:val="0"/>
        <w:autoSpaceDN w:val="0"/>
        <w:adjustRightInd w:val="0"/>
        <w:jc w:val="center"/>
        <w:rPr>
          <w:b/>
          <w:color w:val="000000"/>
          <w:sz w:val="28"/>
          <w:szCs w:val="28"/>
        </w:rPr>
      </w:pPr>
      <w:r w:rsidRPr="00BA3973">
        <w:rPr>
          <w:b/>
          <w:color w:val="000000"/>
          <w:sz w:val="28"/>
          <w:szCs w:val="28"/>
        </w:rPr>
        <w:t>Требования к помещениям, в которых предоставляется муниципальная услуга</w:t>
      </w:r>
    </w:p>
    <w:p w:rsidR="003D7257" w:rsidRPr="00BA3973" w:rsidRDefault="003D7257" w:rsidP="003C56C8">
      <w:pPr>
        <w:autoSpaceDE w:val="0"/>
        <w:autoSpaceDN w:val="0"/>
        <w:adjustRightInd w:val="0"/>
        <w:ind w:firstLine="709"/>
        <w:jc w:val="both"/>
        <w:rPr>
          <w:bCs/>
          <w:color w:val="000000"/>
          <w:sz w:val="28"/>
          <w:szCs w:val="28"/>
        </w:rPr>
      </w:pP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2.32. Местоположение административных зданий, в которых осуществляется прием </w:t>
      </w:r>
      <w:r w:rsidR="007E258D" w:rsidRPr="00BA3973">
        <w:rPr>
          <w:bCs/>
          <w:color w:val="000000"/>
          <w:sz w:val="28"/>
          <w:szCs w:val="28"/>
        </w:rPr>
        <w:t>уведомлений о планируемом строительстве, уведомлений об изменении параметров</w:t>
      </w:r>
      <w:r w:rsidRPr="00BA3973">
        <w:rPr>
          <w:color w:val="000000"/>
          <w:sz w:val="28"/>
          <w:szCs w:val="28"/>
        </w:rPr>
        <w:t xml:space="preserve"> и документов, необходимых для предоставления муниципальной услуги, а также выдача результатов </w:t>
      </w:r>
      <w:r w:rsidRPr="00BA3973">
        <w:rPr>
          <w:color w:val="000000"/>
          <w:sz w:val="28"/>
          <w:szCs w:val="28"/>
        </w:rPr>
        <w:lastRenderedPageBreak/>
        <w:t>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56C8" w:rsidRPr="00BA3973" w:rsidRDefault="003C56C8" w:rsidP="003C56C8">
      <w:pPr>
        <w:widowControl w:val="0"/>
        <w:tabs>
          <w:tab w:val="left" w:pos="567"/>
        </w:tabs>
        <w:ind w:firstLine="709"/>
        <w:contextualSpacing/>
        <w:jc w:val="both"/>
        <w:rPr>
          <w:color w:val="000000"/>
          <w:sz w:val="28"/>
          <w:szCs w:val="28"/>
        </w:rPr>
      </w:pPr>
      <w:r w:rsidRPr="00BA3973">
        <w:rPr>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56C8" w:rsidRPr="00BA3973" w:rsidRDefault="003C56C8" w:rsidP="003C56C8">
      <w:pPr>
        <w:widowControl w:val="0"/>
        <w:autoSpaceDE w:val="0"/>
        <w:autoSpaceDN w:val="0"/>
        <w:adjustRightInd w:val="0"/>
        <w:ind w:firstLine="709"/>
        <w:jc w:val="both"/>
        <w:rPr>
          <w:strike/>
          <w:color w:val="000000"/>
          <w:sz w:val="28"/>
          <w:szCs w:val="28"/>
        </w:rPr>
      </w:pPr>
      <w:r w:rsidRPr="00BA3973">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w:t>
      </w:r>
      <w:r w:rsidR="00590374" w:rsidRPr="00BA3973">
        <w:rPr>
          <w:color w:val="000000"/>
          <w:sz w:val="28"/>
          <w:szCs w:val="28"/>
        </w:rPr>
        <w:t xml:space="preserve">ния, в </w:t>
      </w:r>
      <w:r w:rsidR="00D92866" w:rsidRPr="00BA3973">
        <w:rPr>
          <w:color w:val="000000"/>
          <w:sz w:val="28"/>
          <w:szCs w:val="28"/>
        </w:rPr>
        <w:t>которых предоставляется</w:t>
      </w:r>
      <w:r w:rsidR="00590374" w:rsidRPr="00BA3973">
        <w:rPr>
          <w:color w:val="000000"/>
          <w:sz w:val="28"/>
          <w:szCs w:val="28"/>
        </w:rPr>
        <w:t xml:space="preserve"> </w:t>
      </w:r>
      <w:r w:rsidRPr="00BA3973">
        <w:rPr>
          <w:color w:val="000000"/>
          <w:sz w:val="28"/>
          <w:szCs w:val="28"/>
        </w:rPr>
        <w:t xml:space="preserve">государственная (муниципальная) услуга, оборудуются пандусами, поручнями, тактильными (контрастными) предупреждающими элементами, иными </w:t>
      </w:r>
      <w:r w:rsidR="00D92866" w:rsidRPr="00BA3973">
        <w:rPr>
          <w:color w:val="000000"/>
          <w:sz w:val="28"/>
          <w:szCs w:val="28"/>
        </w:rPr>
        <w:t>специальными приспособлениями</w:t>
      </w:r>
      <w:r w:rsidRPr="00BA3973">
        <w:rPr>
          <w:color w:val="000000"/>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Центральный вход в здание </w:t>
      </w:r>
      <w:r w:rsidR="00984264" w:rsidRPr="00BA3973">
        <w:rPr>
          <w:color w:val="000000"/>
          <w:sz w:val="28"/>
          <w:szCs w:val="28"/>
        </w:rPr>
        <w:t>уполномоч</w:t>
      </w:r>
      <w:r w:rsidRPr="00BA3973">
        <w:rPr>
          <w:color w:val="000000"/>
          <w:sz w:val="28"/>
          <w:szCs w:val="28"/>
        </w:rPr>
        <w:t>енного органа должен быть оборудован информационной табличкой (вывеской), содержащей информацию:</w:t>
      </w:r>
    </w:p>
    <w:p w:rsidR="003C56C8" w:rsidRPr="00BA3973" w:rsidRDefault="003C56C8" w:rsidP="003C56C8">
      <w:pPr>
        <w:widowControl w:val="0"/>
        <w:tabs>
          <w:tab w:val="left" w:pos="567"/>
          <w:tab w:val="left" w:pos="1134"/>
        </w:tabs>
        <w:ind w:left="709"/>
        <w:contextualSpacing/>
        <w:jc w:val="both"/>
        <w:rPr>
          <w:color w:val="000000"/>
          <w:sz w:val="28"/>
          <w:szCs w:val="28"/>
        </w:rPr>
      </w:pPr>
      <w:r w:rsidRPr="00BA3973">
        <w:rPr>
          <w:color w:val="000000"/>
          <w:sz w:val="28"/>
          <w:szCs w:val="28"/>
        </w:rPr>
        <w:t>наименование;</w:t>
      </w:r>
    </w:p>
    <w:p w:rsidR="003C56C8" w:rsidRPr="00BA3973" w:rsidRDefault="003C56C8" w:rsidP="003C56C8">
      <w:pPr>
        <w:widowControl w:val="0"/>
        <w:tabs>
          <w:tab w:val="left" w:pos="567"/>
          <w:tab w:val="left" w:pos="1134"/>
        </w:tabs>
        <w:ind w:left="709"/>
        <w:contextualSpacing/>
        <w:jc w:val="both"/>
        <w:rPr>
          <w:color w:val="000000"/>
          <w:sz w:val="28"/>
          <w:szCs w:val="28"/>
        </w:rPr>
      </w:pPr>
      <w:r w:rsidRPr="00BA3973">
        <w:rPr>
          <w:color w:val="000000"/>
          <w:sz w:val="28"/>
          <w:szCs w:val="28"/>
        </w:rPr>
        <w:t>местонахождение и юридический адрес;</w:t>
      </w:r>
    </w:p>
    <w:p w:rsidR="003C56C8" w:rsidRPr="00BA3973" w:rsidRDefault="003C56C8" w:rsidP="003C56C8">
      <w:pPr>
        <w:widowControl w:val="0"/>
        <w:tabs>
          <w:tab w:val="left" w:pos="567"/>
          <w:tab w:val="left" w:pos="1134"/>
        </w:tabs>
        <w:ind w:left="709"/>
        <w:contextualSpacing/>
        <w:jc w:val="both"/>
        <w:rPr>
          <w:color w:val="000000"/>
          <w:sz w:val="28"/>
          <w:szCs w:val="28"/>
        </w:rPr>
      </w:pPr>
      <w:r w:rsidRPr="00BA3973">
        <w:rPr>
          <w:color w:val="000000"/>
          <w:sz w:val="28"/>
          <w:szCs w:val="28"/>
        </w:rPr>
        <w:t>режим работы;</w:t>
      </w:r>
    </w:p>
    <w:p w:rsidR="003C56C8" w:rsidRPr="00BA3973" w:rsidRDefault="003C56C8" w:rsidP="003C56C8">
      <w:pPr>
        <w:widowControl w:val="0"/>
        <w:tabs>
          <w:tab w:val="left" w:pos="567"/>
          <w:tab w:val="left" w:pos="1134"/>
        </w:tabs>
        <w:ind w:left="709"/>
        <w:contextualSpacing/>
        <w:jc w:val="both"/>
        <w:rPr>
          <w:color w:val="000000"/>
          <w:sz w:val="28"/>
          <w:szCs w:val="28"/>
        </w:rPr>
      </w:pPr>
      <w:r w:rsidRPr="00BA3973">
        <w:rPr>
          <w:color w:val="000000"/>
          <w:sz w:val="28"/>
          <w:szCs w:val="28"/>
        </w:rPr>
        <w:t>график приема;</w:t>
      </w:r>
    </w:p>
    <w:p w:rsidR="003C56C8" w:rsidRPr="00BA3973" w:rsidRDefault="003C56C8" w:rsidP="003C56C8">
      <w:pPr>
        <w:widowControl w:val="0"/>
        <w:tabs>
          <w:tab w:val="left" w:pos="567"/>
          <w:tab w:val="left" w:pos="1134"/>
        </w:tabs>
        <w:ind w:left="709"/>
        <w:contextualSpacing/>
        <w:jc w:val="both"/>
        <w:rPr>
          <w:color w:val="000000"/>
          <w:sz w:val="28"/>
          <w:szCs w:val="28"/>
        </w:rPr>
      </w:pPr>
      <w:r w:rsidRPr="00BA3973">
        <w:rPr>
          <w:color w:val="000000"/>
          <w:sz w:val="28"/>
          <w:szCs w:val="28"/>
        </w:rPr>
        <w:t>номера телефонов для справок.</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Помещения, в которых предоставляется государственная (муниципальная) услуга, оснащаются:</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противопожарной системой и средствами пожаротушения;</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системой оповещения о возникновении чрезвычайной ситуации;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средствами оказания первой медицинской помощи;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туалетными комнатами для посетителей.</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Зал ожидания </w:t>
      </w:r>
      <w:r w:rsidR="00984264" w:rsidRPr="00BA3973">
        <w:rPr>
          <w:color w:val="000000"/>
          <w:sz w:val="28"/>
          <w:szCs w:val="28"/>
        </w:rPr>
        <w:t>заявит</w:t>
      </w:r>
      <w:r w:rsidRPr="00BA3973">
        <w:rPr>
          <w:color w:val="000000"/>
          <w:sz w:val="28"/>
          <w:szCs w:val="28"/>
        </w:rPr>
        <w:t>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Тексты материалов, размещенных на информационном стенде, </w:t>
      </w:r>
      <w:r w:rsidRPr="00BA3973">
        <w:rPr>
          <w:color w:val="000000"/>
          <w:sz w:val="28"/>
          <w:szCs w:val="28"/>
        </w:rPr>
        <w:lastRenderedPageBreak/>
        <w:t>печатаются удобным для чтения шрифтом, без исправлений, с выделением наиболее важных мест полужирным шрифтом.</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Места для заполнения </w:t>
      </w:r>
      <w:r w:rsidR="007518BA" w:rsidRPr="00BA3973">
        <w:rPr>
          <w:color w:val="000000"/>
          <w:sz w:val="28"/>
          <w:szCs w:val="28"/>
        </w:rPr>
        <w:t xml:space="preserve">уведомлений </w:t>
      </w:r>
      <w:r w:rsidRPr="00BA3973">
        <w:rPr>
          <w:color w:val="000000"/>
          <w:sz w:val="28"/>
          <w:szCs w:val="28"/>
        </w:rPr>
        <w:t xml:space="preserve">оборудуются стульями, столами (стойками), бланками </w:t>
      </w:r>
      <w:r w:rsidR="007518BA" w:rsidRPr="00BA3973">
        <w:rPr>
          <w:color w:val="000000"/>
          <w:sz w:val="28"/>
          <w:szCs w:val="28"/>
        </w:rPr>
        <w:t>уведомлений</w:t>
      </w:r>
      <w:r w:rsidRPr="00BA3973">
        <w:rPr>
          <w:color w:val="000000"/>
          <w:sz w:val="28"/>
          <w:szCs w:val="28"/>
        </w:rPr>
        <w:t>, письменными принадлежностями.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Места приема </w:t>
      </w:r>
      <w:r w:rsidR="00984264" w:rsidRPr="00BA3973">
        <w:rPr>
          <w:color w:val="000000"/>
          <w:sz w:val="28"/>
          <w:szCs w:val="28"/>
        </w:rPr>
        <w:t>заявит</w:t>
      </w:r>
      <w:r w:rsidRPr="00BA3973">
        <w:rPr>
          <w:color w:val="000000"/>
          <w:sz w:val="28"/>
          <w:szCs w:val="28"/>
        </w:rPr>
        <w:t>елей оборудуются информационными табличками (вывесками) с указанием:</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номера кабинета и наименования отдела;</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фамилии, имени и отчества (последнее – при наличии), должности ответственного лица за прием документов;</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графика приема </w:t>
      </w:r>
      <w:r w:rsidR="00984264" w:rsidRPr="00BA3973">
        <w:rPr>
          <w:color w:val="000000"/>
          <w:sz w:val="28"/>
          <w:szCs w:val="28"/>
        </w:rPr>
        <w:t>заявит</w:t>
      </w:r>
      <w:r w:rsidRPr="00BA3973">
        <w:rPr>
          <w:color w:val="000000"/>
          <w:sz w:val="28"/>
          <w:szCs w:val="28"/>
        </w:rPr>
        <w:t>елей.</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При предоставлении муниципальной услуги инвалидам обеспечиваются:</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сопровождение инвалидов, имеющих стойкие расстройства функции зрения и самостоятельного передвижения;</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допуск сурдопереводчика и тифлосурдопереводчика;</w:t>
      </w:r>
    </w:p>
    <w:p w:rsidR="003C56C8" w:rsidRPr="00BA3973" w:rsidRDefault="003C56C8" w:rsidP="003C56C8">
      <w:pPr>
        <w:widowControl w:val="0"/>
        <w:autoSpaceDE w:val="0"/>
        <w:autoSpaceDN w:val="0"/>
        <w:adjustRightInd w:val="0"/>
        <w:ind w:firstLine="709"/>
        <w:jc w:val="both"/>
        <w:rPr>
          <w:strike/>
          <w:color w:val="000000"/>
          <w:sz w:val="28"/>
          <w:szCs w:val="28"/>
        </w:rPr>
      </w:pPr>
      <w:r w:rsidRPr="00BA3973">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C56C8" w:rsidRPr="00BA3973" w:rsidRDefault="003C56C8" w:rsidP="003C56C8">
      <w:pPr>
        <w:widowControl w:val="0"/>
        <w:autoSpaceDE w:val="0"/>
        <w:autoSpaceDN w:val="0"/>
        <w:adjustRightInd w:val="0"/>
        <w:ind w:firstLine="709"/>
        <w:jc w:val="both"/>
        <w:rPr>
          <w:color w:val="000000"/>
          <w:sz w:val="28"/>
          <w:szCs w:val="28"/>
        </w:rPr>
      </w:pPr>
      <w:r w:rsidRPr="00BA3973">
        <w:rPr>
          <w:color w:val="000000"/>
          <w:sz w:val="28"/>
          <w:szCs w:val="28"/>
        </w:rPr>
        <w:t xml:space="preserve">оказание инвалидам помощи в преодолении барьеров, мешающих получению ими государственных и муниципальных услуг наравне с </w:t>
      </w:r>
      <w:r w:rsidRPr="00BA3973">
        <w:rPr>
          <w:color w:val="000000"/>
          <w:sz w:val="28"/>
          <w:szCs w:val="28"/>
        </w:rPr>
        <w:lastRenderedPageBreak/>
        <w:t>другими лицами.</w:t>
      </w:r>
    </w:p>
    <w:p w:rsidR="00A92863" w:rsidRPr="00BA3973" w:rsidRDefault="00A92863" w:rsidP="003C56C8">
      <w:pPr>
        <w:widowControl w:val="0"/>
        <w:autoSpaceDE w:val="0"/>
        <w:autoSpaceDN w:val="0"/>
        <w:adjustRightInd w:val="0"/>
        <w:ind w:firstLine="709"/>
        <w:jc w:val="both"/>
        <w:rPr>
          <w:color w:val="000000"/>
          <w:sz w:val="28"/>
          <w:szCs w:val="28"/>
        </w:rPr>
      </w:pPr>
    </w:p>
    <w:p w:rsidR="00A92863" w:rsidRPr="00BA3973" w:rsidRDefault="00A92863" w:rsidP="00A92863">
      <w:pPr>
        <w:autoSpaceDE w:val="0"/>
        <w:autoSpaceDN w:val="0"/>
        <w:adjustRightInd w:val="0"/>
        <w:jc w:val="center"/>
        <w:rPr>
          <w:b/>
          <w:bCs/>
          <w:color w:val="000000"/>
          <w:sz w:val="28"/>
          <w:szCs w:val="28"/>
        </w:rPr>
      </w:pPr>
      <w:r w:rsidRPr="00BA3973">
        <w:rPr>
          <w:b/>
          <w:bCs/>
          <w:color w:val="000000"/>
          <w:sz w:val="28"/>
          <w:szCs w:val="28"/>
        </w:rPr>
        <w:t>Показатели доступности и качества муниципальной услуги</w:t>
      </w:r>
    </w:p>
    <w:p w:rsidR="00A92863" w:rsidRPr="00BA3973" w:rsidRDefault="00A92863" w:rsidP="003C56C8">
      <w:pPr>
        <w:widowControl w:val="0"/>
        <w:autoSpaceDE w:val="0"/>
        <w:autoSpaceDN w:val="0"/>
        <w:adjustRightInd w:val="0"/>
        <w:ind w:firstLine="709"/>
        <w:jc w:val="both"/>
        <w:rPr>
          <w:color w:val="000000"/>
          <w:sz w:val="28"/>
          <w:szCs w:val="28"/>
        </w:rPr>
      </w:pP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2.33. Основными показателями доступности предоставления муниципальной услуги являются:</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BA3973">
        <w:rPr>
          <w:bCs/>
          <w:color w:val="000000"/>
          <w:sz w:val="28"/>
          <w:szCs w:val="28"/>
        </w:rPr>
        <w:t>"</w:t>
      </w:r>
      <w:r w:rsidRPr="00BA3973">
        <w:rPr>
          <w:bCs/>
          <w:color w:val="000000"/>
          <w:sz w:val="28"/>
          <w:szCs w:val="28"/>
        </w:rPr>
        <w:t>Интернет</w:t>
      </w:r>
      <w:r w:rsidR="00BA3973">
        <w:rPr>
          <w:bCs/>
          <w:color w:val="000000"/>
          <w:sz w:val="28"/>
          <w:szCs w:val="28"/>
        </w:rPr>
        <w:t>"</w:t>
      </w:r>
      <w:r w:rsidRPr="00BA3973">
        <w:rPr>
          <w:bCs/>
          <w:color w:val="000000"/>
          <w:sz w:val="28"/>
          <w:szCs w:val="28"/>
        </w:rPr>
        <w:t>), средствах массовой информации;</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 xml:space="preserve">возможность получения заявителем уведомлений о предоставлении муниципальной услуги с помощью </w:t>
      </w:r>
      <w:r w:rsidR="00CC4014" w:rsidRPr="00BA3973">
        <w:rPr>
          <w:bCs/>
          <w:color w:val="000000"/>
          <w:sz w:val="28"/>
          <w:szCs w:val="28"/>
        </w:rPr>
        <w:t>Единого портала</w:t>
      </w:r>
      <w:r w:rsidR="00743532" w:rsidRPr="00BA3973">
        <w:rPr>
          <w:bCs/>
          <w:color w:val="000000"/>
          <w:sz w:val="28"/>
          <w:szCs w:val="28"/>
        </w:rPr>
        <w:t>,</w:t>
      </w:r>
      <w:r w:rsidR="00743532" w:rsidRPr="00BA3973">
        <w:rPr>
          <w:color w:val="000000"/>
          <w:sz w:val="28"/>
          <w:szCs w:val="28"/>
        </w:rPr>
        <w:t xml:space="preserve"> </w:t>
      </w:r>
      <w:r w:rsidR="00743532" w:rsidRPr="00BA3973">
        <w:rPr>
          <w:bCs/>
          <w:color w:val="000000"/>
          <w:sz w:val="28"/>
          <w:szCs w:val="28"/>
        </w:rPr>
        <w:t>регионального портала</w:t>
      </w:r>
      <w:r w:rsidRPr="00BA3973">
        <w:rPr>
          <w:bCs/>
          <w:color w:val="000000"/>
          <w:sz w:val="28"/>
          <w:szCs w:val="28"/>
        </w:rPr>
        <w:t>;</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2.34. Основными показателями качества предоставления муниципальной услуги являются:</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отсутствие нарушений установленных сроков в процессе предоставления муниципальной услуги;</w:t>
      </w:r>
    </w:p>
    <w:p w:rsidR="003C56C8" w:rsidRPr="00BA3973" w:rsidRDefault="003C56C8" w:rsidP="003C56C8">
      <w:pPr>
        <w:autoSpaceDE w:val="0"/>
        <w:autoSpaceDN w:val="0"/>
        <w:adjustRightInd w:val="0"/>
        <w:ind w:firstLine="709"/>
        <w:jc w:val="both"/>
        <w:rPr>
          <w:bCs/>
          <w:color w:val="000000"/>
          <w:sz w:val="28"/>
          <w:szCs w:val="28"/>
        </w:rPr>
      </w:pPr>
      <w:r w:rsidRPr="00BA3973">
        <w:rPr>
          <w:bCs/>
          <w:color w:val="000000"/>
          <w:sz w:val="28"/>
          <w:szCs w:val="28"/>
        </w:rPr>
        <w:t xml:space="preserve">отсутствие заявлений об оспаривании решений, действий (бездействия) </w:t>
      </w:r>
      <w:r w:rsidR="00984264" w:rsidRPr="00BA3973">
        <w:rPr>
          <w:bCs/>
          <w:color w:val="000000"/>
          <w:sz w:val="28"/>
          <w:szCs w:val="28"/>
        </w:rPr>
        <w:t>уполномоч</w:t>
      </w:r>
      <w:r w:rsidRPr="00BA3973">
        <w:rPr>
          <w:bCs/>
          <w:color w:val="000000"/>
          <w:sz w:val="28"/>
          <w:szCs w:val="28"/>
        </w:rPr>
        <w:t>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2.35. Информирование о порядке предоставления муниципальной услуги осуществляется:</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1) непосредственно при личном приеме заявителя в уполномочен</w:t>
      </w:r>
      <w:r w:rsidR="00F8421C" w:rsidRPr="00BA3973">
        <w:rPr>
          <w:color w:val="000000"/>
          <w:sz w:val="28"/>
          <w:szCs w:val="28"/>
        </w:rPr>
        <w:t>ном</w:t>
      </w:r>
      <w:r w:rsidRPr="00BA3973">
        <w:rPr>
          <w:color w:val="000000"/>
          <w:sz w:val="28"/>
          <w:szCs w:val="28"/>
        </w:rPr>
        <w:t xml:space="preserve"> орган</w:t>
      </w:r>
      <w:r w:rsidR="00F8421C" w:rsidRPr="00BA3973">
        <w:rPr>
          <w:color w:val="000000"/>
          <w:sz w:val="28"/>
          <w:szCs w:val="28"/>
        </w:rPr>
        <w:t>е</w:t>
      </w:r>
      <w:r w:rsidRPr="00BA3973">
        <w:rPr>
          <w:color w:val="000000"/>
          <w:sz w:val="28"/>
          <w:szCs w:val="28"/>
        </w:rPr>
        <w:t xml:space="preserve"> или многофункциональном центре;</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2) по телефону уполномоченного органа или многофункционального центра;</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3) письменно, в том числе посредством электронной почты, факсимильной связи;</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4) посредством размещения в открытой и доступной форме информации:</w:t>
      </w:r>
    </w:p>
    <w:p w:rsidR="006953B3" w:rsidRPr="00BA3973" w:rsidRDefault="00F8421C" w:rsidP="006953B3">
      <w:pPr>
        <w:widowControl w:val="0"/>
        <w:tabs>
          <w:tab w:val="left" w:pos="851"/>
          <w:tab w:val="left" w:pos="1134"/>
        </w:tabs>
        <w:ind w:firstLine="709"/>
        <w:contextualSpacing/>
        <w:jc w:val="both"/>
        <w:rPr>
          <w:color w:val="000000"/>
          <w:sz w:val="28"/>
          <w:szCs w:val="28"/>
        </w:rPr>
      </w:pPr>
      <w:r w:rsidRPr="00BA3973">
        <w:rPr>
          <w:color w:val="000000"/>
          <w:sz w:val="28"/>
          <w:szCs w:val="28"/>
        </w:rPr>
        <w:lastRenderedPageBreak/>
        <w:t>на</w:t>
      </w:r>
      <w:r w:rsidR="006953B3" w:rsidRPr="00BA3973">
        <w:rPr>
          <w:color w:val="000000"/>
          <w:sz w:val="28"/>
          <w:szCs w:val="28"/>
        </w:rPr>
        <w:t xml:space="preserve"> </w:t>
      </w:r>
      <w:r w:rsidRPr="00BA3973">
        <w:rPr>
          <w:color w:val="000000"/>
          <w:sz w:val="28"/>
          <w:szCs w:val="28"/>
        </w:rPr>
        <w:t>Едином</w:t>
      </w:r>
      <w:r w:rsidR="006953B3" w:rsidRPr="00BA3973">
        <w:rPr>
          <w:color w:val="000000"/>
          <w:sz w:val="28"/>
          <w:szCs w:val="28"/>
        </w:rPr>
        <w:t xml:space="preserve"> портал</w:t>
      </w:r>
      <w:r w:rsidRPr="00BA3973">
        <w:rPr>
          <w:color w:val="000000"/>
          <w:sz w:val="28"/>
          <w:szCs w:val="28"/>
        </w:rPr>
        <w:t>е (https://www.gosuslugi.ru/)</w:t>
      </w:r>
      <w:r w:rsidR="006953B3" w:rsidRPr="00BA3973">
        <w:rPr>
          <w:color w:val="000000"/>
          <w:sz w:val="28"/>
          <w:szCs w:val="28"/>
        </w:rPr>
        <w:t>;</w:t>
      </w:r>
    </w:p>
    <w:p w:rsidR="006953B3" w:rsidRPr="00BA3973" w:rsidRDefault="00F8421C" w:rsidP="006953B3">
      <w:pPr>
        <w:widowControl w:val="0"/>
        <w:tabs>
          <w:tab w:val="left" w:pos="851"/>
          <w:tab w:val="left" w:pos="1134"/>
        </w:tabs>
        <w:ind w:firstLine="709"/>
        <w:contextualSpacing/>
        <w:jc w:val="both"/>
        <w:rPr>
          <w:color w:val="000000"/>
          <w:sz w:val="28"/>
          <w:szCs w:val="28"/>
        </w:rPr>
      </w:pPr>
      <w:r w:rsidRPr="00BA3973">
        <w:rPr>
          <w:bCs/>
          <w:color w:val="000000"/>
          <w:sz w:val="28"/>
          <w:szCs w:val="28"/>
        </w:rPr>
        <w:t>на региональном портале;</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на официальном сайте уполномоченного органа</w:t>
      </w:r>
      <w:r w:rsidR="0073734A">
        <w:rPr>
          <w:color w:val="000000"/>
          <w:sz w:val="28"/>
          <w:szCs w:val="28"/>
        </w:rPr>
        <w:t xml:space="preserve"> </w:t>
      </w:r>
      <w:r w:rsidR="0073734A" w:rsidRPr="00437ADC">
        <w:rPr>
          <w:rStyle w:val="FontStyle47"/>
          <w:color w:val="000000"/>
          <w:sz w:val="28"/>
          <w:szCs w:val="28"/>
        </w:rPr>
        <w:t>http://mari-el.gov.ru/sernur/Pages/main.aspx</w:t>
      </w:r>
      <w:r w:rsidR="0073734A">
        <w:rPr>
          <w:rStyle w:val="FontStyle47"/>
          <w:color w:val="000000"/>
          <w:sz w:val="28"/>
          <w:szCs w:val="28"/>
        </w:rPr>
        <w:t>;</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6953B3" w:rsidRPr="00BA3973" w:rsidRDefault="00F8421C" w:rsidP="006953B3">
      <w:pPr>
        <w:tabs>
          <w:tab w:val="left" w:pos="7425"/>
        </w:tabs>
        <w:ind w:firstLine="709"/>
        <w:jc w:val="both"/>
        <w:rPr>
          <w:color w:val="000000"/>
          <w:sz w:val="28"/>
          <w:szCs w:val="28"/>
        </w:rPr>
      </w:pPr>
      <w:r w:rsidRPr="00BA3973">
        <w:rPr>
          <w:color w:val="000000"/>
          <w:sz w:val="28"/>
          <w:szCs w:val="28"/>
        </w:rPr>
        <w:t>2</w:t>
      </w:r>
      <w:r w:rsidR="006953B3" w:rsidRPr="00BA3973">
        <w:rPr>
          <w:color w:val="000000"/>
          <w:sz w:val="28"/>
          <w:szCs w:val="28"/>
        </w:rPr>
        <w:t>.</w:t>
      </w:r>
      <w:r w:rsidRPr="00BA3973">
        <w:rPr>
          <w:color w:val="000000"/>
          <w:sz w:val="28"/>
          <w:szCs w:val="28"/>
        </w:rPr>
        <w:t>36</w:t>
      </w:r>
      <w:r w:rsidR="006953B3" w:rsidRPr="00BA3973">
        <w:rPr>
          <w:color w:val="000000"/>
          <w:sz w:val="28"/>
          <w:szCs w:val="28"/>
        </w:rPr>
        <w:t>. Информирование осуществляется по вопросам, касающимся:</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 xml:space="preserve">способов подачи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справочной информации о работе уполномоченного органа (структурных подразделений уполномоченного органа);</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документов, необходимых для предоставления муниципальной услуги;</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порядка и сроков предоставления муниципальной услуги;</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 xml:space="preserve">порядка получения сведений о ходе рассмотрения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Получение информации по вопросам предоставления муниципальной услуги осуществляется бесплатно.</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2.3</w:t>
      </w:r>
      <w:r w:rsidR="00F8421C" w:rsidRPr="00BA3973">
        <w:rPr>
          <w:color w:val="000000"/>
          <w:sz w:val="28"/>
          <w:szCs w:val="28"/>
        </w:rPr>
        <w:t>7</w:t>
      </w:r>
      <w:r w:rsidRPr="00BA3973">
        <w:rPr>
          <w:color w:val="000000"/>
          <w:sz w:val="28"/>
          <w:szCs w:val="28"/>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Если должностное лицо уполномоченного органа не может самостоятельно дать ответ, телефонный звонок</w:t>
      </w:r>
      <w:r w:rsidRPr="00BA3973">
        <w:rPr>
          <w:i/>
          <w:color w:val="000000"/>
          <w:sz w:val="28"/>
          <w:szCs w:val="28"/>
        </w:rPr>
        <w:t xml:space="preserve"> </w:t>
      </w:r>
      <w:r w:rsidRPr="00BA3973">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 xml:space="preserve">изложить обращение в письменной форме; </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t>назначить другое время для консультаций.</w:t>
      </w:r>
    </w:p>
    <w:p w:rsidR="006953B3" w:rsidRPr="00BA3973" w:rsidRDefault="006953B3" w:rsidP="006953B3">
      <w:pPr>
        <w:tabs>
          <w:tab w:val="left" w:pos="7425"/>
        </w:tabs>
        <w:ind w:firstLine="709"/>
        <w:jc w:val="both"/>
        <w:rPr>
          <w:color w:val="000000"/>
          <w:sz w:val="28"/>
          <w:szCs w:val="28"/>
        </w:rPr>
      </w:pPr>
      <w:r w:rsidRPr="00BA3973">
        <w:rPr>
          <w:color w:val="000000"/>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Продолжительность информирования по телефону не должна превышать 10 минут.</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Информирование осуществляется в соответствии с графиком приема граждан.</w:t>
      </w:r>
    </w:p>
    <w:p w:rsidR="006953B3" w:rsidRPr="00BA3973" w:rsidRDefault="00F8421C" w:rsidP="006953B3">
      <w:pPr>
        <w:autoSpaceDE w:val="0"/>
        <w:autoSpaceDN w:val="0"/>
        <w:adjustRightInd w:val="0"/>
        <w:ind w:firstLine="709"/>
        <w:jc w:val="both"/>
        <w:rPr>
          <w:color w:val="000000"/>
          <w:sz w:val="28"/>
          <w:szCs w:val="28"/>
        </w:rPr>
      </w:pPr>
      <w:r w:rsidRPr="00BA3973">
        <w:rPr>
          <w:color w:val="000000"/>
          <w:sz w:val="28"/>
          <w:szCs w:val="28"/>
        </w:rPr>
        <w:t>2.38</w:t>
      </w:r>
      <w:r w:rsidR="006953B3" w:rsidRPr="00BA3973">
        <w:rPr>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sidR="00BA3973">
        <w:rPr>
          <w:color w:val="000000"/>
          <w:sz w:val="28"/>
          <w:szCs w:val="28"/>
        </w:rPr>
        <w:t>"</w:t>
      </w:r>
      <w:r w:rsidR="006953B3" w:rsidRPr="00BA3973">
        <w:rPr>
          <w:color w:val="000000"/>
          <w:sz w:val="28"/>
          <w:szCs w:val="28"/>
        </w:rPr>
        <w:t>Федеральный реестр государственных и муниципальных услуг (функций)</w:t>
      </w:r>
      <w:r w:rsidR="00BA3973">
        <w:rPr>
          <w:color w:val="000000"/>
          <w:sz w:val="28"/>
          <w:szCs w:val="28"/>
        </w:rPr>
        <w:t>"</w:t>
      </w:r>
      <w:r w:rsidR="006953B3" w:rsidRPr="00BA3973">
        <w:rPr>
          <w:color w:val="000000"/>
          <w:sz w:val="28"/>
          <w:szCs w:val="28"/>
        </w:rPr>
        <w:t>, утвержденным постановлением Правительства Российской Федерации от 24 октября 2011 года № 861.</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53B3" w:rsidRPr="00BA3973" w:rsidRDefault="00F8421C" w:rsidP="006953B3">
      <w:pPr>
        <w:autoSpaceDE w:val="0"/>
        <w:autoSpaceDN w:val="0"/>
        <w:adjustRightInd w:val="0"/>
        <w:ind w:firstLine="709"/>
        <w:jc w:val="both"/>
        <w:rPr>
          <w:color w:val="000000"/>
          <w:sz w:val="28"/>
          <w:szCs w:val="28"/>
        </w:rPr>
      </w:pPr>
      <w:r w:rsidRPr="00BA3973">
        <w:rPr>
          <w:color w:val="000000"/>
          <w:sz w:val="28"/>
          <w:szCs w:val="28"/>
        </w:rPr>
        <w:t>2.39</w:t>
      </w:r>
      <w:r w:rsidR="006953B3" w:rsidRPr="00BA3973">
        <w:rPr>
          <w:color w:val="000000"/>
          <w:sz w:val="28"/>
          <w:szCs w:val="28"/>
        </w:rPr>
        <w:t>.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 xml:space="preserve">адрес официального сайта, а также электронной почты и (или) формы обратной связи уполномоченного органа в сети </w:t>
      </w:r>
      <w:r w:rsidR="00BA3973">
        <w:rPr>
          <w:color w:val="000000"/>
          <w:sz w:val="28"/>
          <w:szCs w:val="28"/>
        </w:rPr>
        <w:t>"</w:t>
      </w:r>
      <w:r w:rsidRPr="00BA3973">
        <w:rPr>
          <w:color w:val="000000"/>
          <w:sz w:val="28"/>
          <w:szCs w:val="28"/>
        </w:rPr>
        <w:t>Интернет</w:t>
      </w:r>
      <w:r w:rsidR="00BA3973">
        <w:rPr>
          <w:color w:val="000000"/>
          <w:sz w:val="28"/>
          <w:szCs w:val="28"/>
        </w:rPr>
        <w:t>"</w:t>
      </w:r>
      <w:r w:rsidRPr="00BA3973">
        <w:rPr>
          <w:color w:val="000000"/>
          <w:sz w:val="28"/>
          <w:szCs w:val="28"/>
        </w:rPr>
        <w:t>.</w:t>
      </w:r>
    </w:p>
    <w:p w:rsidR="006953B3" w:rsidRPr="00BA3973" w:rsidRDefault="00F8421C" w:rsidP="006953B3">
      <w:pPr>
        <w:autoSpaceDE w:val="0"/>
        <w:autoSpaceDN w:val="0"/>
        <w:adjustRightInd w:val="0"/>
        <w:ind w:firstLine="709"/>
        <w:jc w:val="both"/>
        <w:rPr>
          <w:color w:val="000000"/>
          <w:sz w:val="28"/>
          <w:szCs w:val="28"/>
        </w:rPr>
      </w:pPr>
      <w:r w:rsidRPr="00BA3973">
        <w:rPr>
          <w:color w:val="000000"/>
          <w:sz w:val="28"/>
          <w:szCs w:val="28"/>
        </w:rPr>
        <w:t>2.40</w:t>
      </w:r>
      <w:r w:rsidR="006953B3" w:rsidRPr="00BA3973">
        <w:rPr>
          <w:color w:val="000000"/>
          <w:sz w:val="28"/>
          <w:szCs w:val="28"/>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53B3" w:rsidRPr="00BA3973" w:rsidRDefault="006953B3" w:rsidP="006953B3">
      <w:pPr>
        <w:autoSpaceDE w:val="0"/>
        <w:autoSpaceDN w:val="0"/>
        <w:adjustRightInd w:val="0"/>
        <w:ind w:firstLine="709"/>
        <w:jc w:val="both"/>
        <w:rPr>
          <w:color w:val="000000"/>
          <w:sz w:val="28"/>
          <w:szCs w:val="28"/>
        </w:rPr>
      </w:pPr>
      <w:r w:rsidRPr="00BA3973">
        <w:rPr>
          <w:color w:val="000000"/>
          <w:sz w:val="28"/>
          <w:szCs w:val="28"/>
        </w:rPr>
        <w:t>2</w:t>
      </w:r>
      <w:r w:rsidR="00F8421C" w:rsidRPr="00BA3973">
        <w:rPr>
          <w:color w:val="000000"/>
          <w:sz w:val="28"/>
          <w:szCs w:val="28"/>
        </w:rPr>
        <w:t>.41</w:t>
      </w:r>
      <w:r w:rsidRPr="00BA3973">
        <w:rPr>
          <w:color w:val="000000"/>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953B3" w:rsidRDefault="006953B3" w:rsidP="003C56C8">
      <w:pPr>
        <w:autoSpaceDE w:val="0"/>
        <w:autoSpaceDN w:val="0"/>
        <w:adjustRightInd w:val="0"/>
        <w:ind w:firstLine="709"/>
        <w:jc w:val="both"/>
        <w:rPr>
          <w:color w:val="000000"/>
          <w:sz w:val="28"/>
          <w:szCs w:val="28"/>
        </w:rPr>
      </w:pPr>
      <w:r w:rsidRPr="00BA3973">
        <w:rPr>
          <w:color w:val="000000"/>
          <w:sz w:val="28"/>
          <w:szCs w:val="28"/>
        </w:rPr>
        <w:lastRenderedPageBreak/>
        <w:t>2</w:t>
      </w:r>
      <w:r w:rsidR="00F8421C" w:rsidRPr="00BA3973">
        <w:rPr>
          <w:color w:val="000000"/>
          <w:sz w:val="28"/>
          <w:szCs w:val="28"/>
        </w:rPr>
        <w:t>.42</w:t>
      </w:r>
      <w:r w:rsidRPr="00BA3973">
        <w:rPr>
          <w:color w:val="000000"/>
          <w:sz w:val="28"/>
          <w:szCs w:val="28"/>
        </w:rPr>
        <w:t xml:space="preserve">. Информация о ходе рассмотрения </w:t>
      </w:r>
      <w:r w:rsidRPr="00BA3973">
        <w:rPr>
          <w:bCs/>
          <w:color w:val="000000"/>
          <w:sz w:val="28"/>
          <w:szCs w:val="28"/>
        </w:rPr>
        <w:t>уведомления о планируемом строительстве, уведомления об изменении параметров</w:t>
      </w:r>
      <w:r w:rsidRPr="00BA3973">
        <w:rPr>
          <w:color w:val="000000"/>
          <w:sz w:val="28"/>
          <w:szCs w:val="28"/>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3734A" w:rsidRDefault="0073734A" w:rsidP="003C56C8">
      <w:pPr>
        <w:autoSpaceDE w:val="0"/>
        <w:autoSpaceDN w:val="0"/>
        <w:adjustRightInd w:val="0"/>
        <w:ind w:firstLine="709"/>
        <w:jc w:val="both"/>
        <w:rPr>
          <w:color w:val="000000"/>
          <w:sz w:val="28"/>
          <w:szCs w:val="28"/>
        </w:rPr>
      </w:pPr>
    </w:p>
    <w:p w:rsidR="00A23A9A" w:rsidRPr="00BA3973" w:rsidRDefault="009E6CC6" w:rsidP="003F6DA3">
      <w:pPr>
        <w:widowControl w:val="0"/>
        <w:autoSpaceDE w:val="0"/>
        <w:autoSpaceDN w:val="0"/>
        <w:adjustRightInd w:val="0"/>
        <w:ind w:firstLine="709"/>
        <w:jc w:val="center"/>
        <w:rPr>
          <w:b/>
          <w:color w:val="000000"/>
          <w:sz w:val="28"/>
          <w:szCs w:val="28"/>
          <w:highlight w:val="green"/>
        </w:rPr>
      </w:pPr>
      <w:r w:rsidRPr="00BA3973">
        <w:rPr>
          <w:b/>
          <w:color w:val="000000"/>
          <w:sz w:val="28"/>
          <w:szCs w:val="28"/>
        </w:rPr>
        <w:t xml:space="preserve">Раздел </w:t>
      </w:r>
      <w:r w:rsidR="00A23A9A" w:rsidRPr="00BA3973">
        <w:rPr>
          <w:b/>
          <w:color w:val="000000"/>
          <w:sz w:val="28"/>
          <w:szCs w:val="28"/>
          <w:lang w:val="en-US"/>
        </w:rPr>
        <w:t>III</w:t>
      </w:r>
      <w:r w:rsidR="00A23A9A" w:rsidRPr="00BA3973">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A499A" w:rsidRPr="00E13CBA">
        <w:rPr>
          <w:b/>
          <w:color w:val="000000"/>
          <w:sz w:val="28"/>
          <w:szCs w:val="28"/>
        </w:rPr>
        <w:t>, а также особенности выполнения административных процедур в многофункциональных центрах</w:t>
      </w:r>
    </w:p>
    <w:p w:rsidR="00A23A9A" w:rsidRPr="00BA3973" w:rsidRDefault="00A23A9A" w:rsidP="003F6DA3">
      <w:pPr>
        <w:widowControl w:val="0"/>
        <w:autoSpaceDE w:val="0"/>
        <w:autoSpaceDN w:val="0"/>
        <w:adjustRightInd w:val="0"/>
        <w:ind w:firstLine="709"/>
        <w:jc w:val="both"/>
        <w:rPr>
          <w:color w:val="000000"/>
          <w:sz w:val="28"/>
          <w:szCs w:val="28"/>
          <w:highlight w:val="green"/>
        </w:rPr>
      </w:pPr>
    </w:p>
    <w:p w:rsidR="00BC3136" w:rsidRPr="00BA3973" w:rsidRDefault="00BC3136" w:rsidP="0073734A">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 xml:space="preserve">Перечень вариантов предоставления </w:t>
      </w:r>
      <w:r w:rsidR="00B13993" w:rsidRPr="00BA3973">
        <w:rPr>
          <w:rFonts w:ascii="Times New Roman" w:hAnsi="Times New Roman" w:cs="Times New Roman"/>
          <w:sz w:val="28"/>
          <w:szCs w:val="28"/>
        </w:rPr>
        <w:t>муниципальной</w:t>
      </w:r>
      <w:r w:rsidR="0073734A">
        <w:rPr>
          <w:rFonts w:ascii="Times New Roman" w:hAnsi="Times New Roman" w:cs="Times New Roman"/>
          <w:sz w:val="28"/>
          <w:szCs w:val="28"/>
        </w:rPr>
        <w:t xml:space="preserve"> </w:t>
      </w:r>
      <w:r w:rsidRPr="00BA3973">
        <w:rPr>
          <w:rFonts w:ascii="Times New Roman" w:hAnsi="Times New Roman" w:cs="Times New Roman"/>
          <w:sz w:val="28"/>
          <w:szCs w:val="28"/>
        </w:rPr>
        <w:t>услуги, включающий в том числе варианты предоставлен</w:t>
      </w:r>
      <w:r w:rsidR="0073734A">
        <w:rPr>
          <w:rFonts w:ascii="Times New Roman" w:hAnsi="Times New Roman" w:cs="Times New Roman"/>
          <w:sz w:val="28"/>
          <w:szCs w:val="28"/>
        </w:rPr>
        <w:t>и</w:t>
      </w:r>
      <w:r w:rsidRPr="00BA3973">
        <w:rPr>
          <w:rFonts w:ascii="Times New Roman" w:hAnsi="Times New Roman" w:cs="Times New Roman"/>
          <w:sz w:val="28"/>
          <w:szCs w:val="28"/>
        </w:rPr>
        <w:t>я</w:t>
      </w:r>
      <w:r w:rsidR="0073734A">
        <w:rPr>
          <w:rFonts w:ascii="Times New Roman" w:hAnsi="Times New Roman" w:cs="Times New Roman"/>
          <w:sz w:val="28"/>
          <w:szCs w:val="28"/>
        </w:rPr>
        <w:t xml:space="preserve"> </w:t>
      </w:r>
      <w:r w:rsidR="00B13993" w:rsidRPr="00BA3973">
        <w:rPr>
          <w:rFonts w:ascii="Times New Roman" w:hAnsi="Times New Roman" w:cs="Times New Roman"/>
          <w:sz w:val="28"/>
          <w:szCs w:val="28"/>
        </w:rPr>
        <w:t xml:space="preserve">муниципальной </w:t>
      </w:r>
      <w:r w:rsidRPr="00BA3973">
        <w:rPr>
          <w:rFonts w:ascii="Times New Roman" w:hAnsi="Times New Roman" w:cs="Times New Roman"/>
          <w:sz w:val="28"/>
          <w:szCs w:val="28"/>
        </w:rPr>
        <w:t>услуги, необходимый для исправления</w:t>
      </w:r>
      <w:r w:rsidR="0073734A">
        <w:rPr>
          <w:rFonts w:ascii="Times New Roman" w:hAnsi="Times New Roman" w:cs="Times New Roman"/>
          <w:sz w:val="28"/>
          <w:szCs w:val="28"/>
        </w:rPr>
        <w:t xml:space="preserve"> </w:t>
      </w:r>
      <w:r w:rsidRPr="00BA3973">
        <w:rPr>
          <w:rFonts w:ascii="Times New Roman" w:hAnsi="Times New Roman" w:cs="Times New Roman"/>
          <w:sz w:val="28"/>
          <w:szCs w:val="28"/>
        </w:rPr>
        <w:t>допущенных опечаток и ошибок в выданных в результате</w:t>
      </w:r>
    </w:p>
    <w:p w:rsidR="00BC3136" w:rsidRPr="00BA3973" w:rsidRDefault="00BC3136" w:rsidP="008F57C6">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предоставления </w:t>
      </w:r>
      <w:r w:rsidR="00B13993" w:rsidRPr="00BA3973">
        <w:rPr>
          <w:rFonts w:ascii="Times New Roman" w:hAnsi="Times New Roman" w:cs="Times New Roman"/>
          <w:sz w:val="28"/>
          <w:szCs w:val="28"/>
        </w:rPr>
        <w:t xml:space="preserve">муниципальной </w:t>
      </w:r>
      <w:r w:rsidRPr="00BA3973">
        <w:rPr>
          <w:rFonts w:ascii="Times New Roman" w:hAnsi="Times New Roman" w:cs="Times New Roman"/>
          <w:sz w:val="28"/>
          <w:szCs w:val="28"/>
        </w:rPr>
        <w:t>услуги документах и созданных</w:t>
      </w:r>
      <w:r w:rsidR="00B13993" w:rsidRPr="00BA3973">
        <w:rPr>
          <w:rFonts w:ascii="Times New Roman" w:hAnsi="Times New Roman" w:cs="Times New Roman"/>
          <w:sz w:val="28"/>
          <w:szCs w:val="28"/>
        </w:rPr>
        <w:t xml:space="preserve"> </w:t>
      </w:r>
      <w:r w:rsidRPr="00BA3973">
        <w:rPr>
          <w:rFonts w:ascii="Times New Roman" w:hAnsi="Times New Roman" w:cs="Times New Roman"/>
          <w:sz w:val="28"/>
          <w:szCs w:val="28"/>
        </w:rPr>
        <w:t>реестровых записях, для выдачи дубликата документа,</w:t>
      </w:r>
      <w:r w:rsidR="0073734A">
        <w:rPr>
          <w:rFonts w:ascii="Times New Roman" w:hAnsi="Times New Roman" w:cs="Times New Roman"/>
          <w:sz w:val="28"/>
          <w:szCs w:val="28"/>
        </w:rPr>
        <w:t xml:space="preserve"> </w:t>
      </w:r>
      <w:r w:rsidRPr="00BA3973">
        <w:rPr>
          <w:rFonts w:ascii="Times New Roman" w:hAnsi="Times New Roman" w:cs="Times New Roman"/>
          <w:sz w:val="28"/>
          <w:szCs w:val="28"/>
        </w:rPr>
        <w:t xml:space="preserve">выданного по результатам предоставления </w:t>
      </w:r>
      <w:r w:rsidR="00B13993" w:rsidRPr="00BA3973">
        <w:rPr>
          <w:rFonts w:ascii="Times New Roman" w:hAnsi="Times New Roman" w:cs="Times New Roman"/>
          <w:sz w:val="28"/>
          <w:szCs w:val="28"/>
        </w:rPr>
        <w:t xml:space="preserve">муниципальной </w:t>
      </w:r>
      <w:r w:rsidRPr="00BA3973">
        <w:rPr>
          <w:rFonts w:ascii="Times New Roman" w:hAnsi="Times New Roman" w:cs="Times New Roman"/>
          <w:sz w:val="28"/>
          <w:szCs w:val="28"/>
        </w:rPr>
        <w:t>услуги, в том числе исчерпывающий</w:t>
      </w:r>
      <w:r w:rsidR="00B13993" w:rsidRPr="00BA3973">
        <w:rPr>
          <w:rFonts w:ascii="Times New Roman" w:hAnsi="Times New Roman" w:cs="Times New Roman"/>
          <w:sz w:val="28"/>
          <w:szCs w:val="28"/>
        </w:rPr>
        <w:t xml:space="preserve"> </w:t>
      </w:r>
      <w:r w:rsidRPr="00BA3973">
        <w:rPr>
          <w:rFonts w:ascii="Times New Roman" w:hAnsi="Times New Roman" w:cs="Times New Roman"/>
          <w:sz w:val="28"/>
          <w:szCs w:val="28"/>
        </w:rPr>
        <w:t>перечень оснований для отказа в выдаче такого дубликата,</w:t>
      </w:r>
      <w:r w:rsidR="00B13993" w:rsidRPr="00BA3973">
        <w:rPr>
          <w:rFonts w:ascii="Times New Roman" w:hAnsi="Times New Roman" w:cs="Times New Roman"/>
          <w:sz w:val="28"/>
          <w:szCs w:val="28"/>
        </w:rPr>
        <w:t xml:space="preserve"> </w:t>
      </w:r>
      <w:r w:rsidRPr="00BA3973">
        <w:rPr>
          <w:rFonts w:ascii="Times New Roman" w:hAnsi="Times New Roman" w:cs="Times New Roman"/>
          <w:sz w:val="28"/>
          <w:szCs w:val="28"/>
        </w:rPr>
        <w:t>а также порядок оставления запроса заявителя</w:t>
      </w:r>
      <w:r w:rsidR="0073734A">
        <w:rPr>
          <w:rFonts w:ascii="Times New Roman" w:hAnsi="Times New Roman" w:cs="Times New Roman"/>
          <w:sz w:val="28"/>
          <w:szCs w:val="28"/>
        </w:rPr>
        <w:t xml:space="preserve"> </w:t>
      </w:r>
      <w:r w:rsidRPr="00BA3973">
        <w:rPr>
          <w:rFonts w:ascii="Times New Roman" w:hAnsi="Times New Roman" w:cs="Times New Roman"/>
          <w:sz w:val="28"/>
          <w:szCs w:val="28"/>
        </w:rPr>
        <w:t xml:space="preserve">о предоставлении </w:t>
      </w:r>
      <w:r w:rsidR="00B13993" w:rsidRPr="00BA3973">
        <w:rPr>
          <w:rFonts w:ascii="Times New Roman" w:hAnsi="Times New Roman" w:cs="Times New Roman"/>
          <w:sz w:val="28"/>
          <w:szCs w:val="28"/>
        </w:rPr>
        <w:t>муниципальной</w:t>
      </w:r>
    </w:p>
    <w:p w:rsidR="00BC3136" w:rsidRPr="00BA3973" w:rsidRDefault="00BC3136"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услуги без рассмотрения (при необходимости)</w:t>
      </w:r>
    </w:p>
    <w:p w:rsidR="00BC3136" w:rsidRPr="00BA3973" w:rsidRDefault="00BC3136" w:rsidP="00ED783F">
      <w:pPr>
        <w:pStyle w:val="ConsPlusNormal"/>
        <w:jc w:val="both"/>
      </w:pPr>
    </w:p>
    <w:p w:rsidR="00BC3136" w:rsidRPr="00BA3973" w:rsidRDefault="007D6533" w:rsidP="00ED783F">
      <w:pPr>
        <w:pStyle w:val="ConsPlusNormal"/>
        <w:ind w:firstLine="540"/>
        <w:jc w:val="both"/>
      </w:pPr>
      <w:r w:rsidRPr="00BA3973">
        <w:t>3.</w:t>
      </w:r>
      <w:r w:rsidR="00031E2D" w:rsidRPr="00BA3973">
        <w:t>3</w:t>
      </w:r>
      <w:r w:rsidR="00BC3136" w:rsidRPr="00BA3973">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031E2D" w:rsidRPr="00BA3973">
        <w:t xml:space="preserve">муниципальной </w:t>
      </w:r>
      <w:r w:rsidR="00BC3136" w:rsidRPr="00BA3973">
        <w:t>услуги:</w:t>
      </w:r>
    </w:p>
    <w:p w:rsidR="00BC3136" w:rsidRPr="00BA3973" w:rsidRDefault="007D6533" w:rsidP="002629CB">
      <w:pPr>
        <w:pStyle w:val="ConsPlusNormal"/>
        <w:ind w:firstLine="540"/>
        <w:jc w:val="both"/>
      </w:pPr>
      <w:r w:rsidRPr="00BA3973">
        <w:t>3.</w:t>
      </w:r>
      <w:r w:rsidR="00E95657" w:rsidRPr="00BA3973">
        <w:t>3</w:t>
      </w:r>
      <w:r w:rsidR="00B13993" w:rsidRPr="00BA3973">
        <w:t xml:space="preserve">.1. Вариант 1 </w:t>
      </w:r>
      <w:r w:rsidR="00E95657" w:rsidRPr="00BA3973">
        <w:t>–</w:t>
      </w:r>
      <w:r w:rsidR="00B13993" w:rsidRPr="00BA3973">
        <w:t xml:space="preserve"> </w:t>
      </w:r>
      <w:r w:rsidR="00E95657" w:rsidRPr="00BA397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A21B57" w:rsidRPr="00BA3973">
        <w:t>ового дома на земельном участке</w:t>
      </w:r>
      <w:r w:rsidR="00BC3136" w:rsidRPr="00BA3973">
        <w:t>.</w:t>
      </w:r>
    </w:p>
    <w:p w:rsidR="00BC3136" w:rsidRPr="00BA3973" w:rsidRDefault="007D6533" w:rsidP="002629CB">
      <w:pPr>
        <w:pStyle w:val="ConsPlusNormal"/>
        <w:ind w:firstLine="540"/>
        <w:jc w:val="both"/>
      </w:pPr>
      <w:r w:rsidRPr="00BA3973">
        <w:t>3.</w:t>
      </w:r>
      <w:r w:rsidR="00E95657" w:rsidRPr="00BA3973">
        <w:t>3</w:t>
      </w:r>
      <w:r w:rsidR="00B13993" w:rsidRPr="00BA3973">
        <w:t>.2. Вариант </w:t>
      </w:r>
      <w:r w:rsidR="00BC3136" w:rsidRPr="00BA3973">
        <w:t xml:space="preserve">2 </w:t>
      </w:r>
      <w:r w:rsidR="00A21B57" w:rsidRPr="00BA3973">
        <w:t>–</w:t>
      </w:r>
      <w:r w:rsidR="00BC3136" w:rsidRPr="00BA3973">
        <w:t xml:space="preserve"> выдача дубликата </w:t>
      </w:r>
      <w:r w:rsidR="00A21B57" w:rsidRPr="00BA3973">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B6E58" w:rsidRPr="00BA3973">
        <w:t xml:space="preserve">, </w:t>
      </w:r>
      <w:r w:rsidR="002B6E58" w:rsidRPr="00BA3973">
        <w:rPr>
          <w:rFonts w:eastAsia="Calibri"/>
          <w:iCs/>
          <w:color w:val="000000"/>
        </w:rPr>
        <w:t xml:space="preserve">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002B6E58" w:rsidRPr="00BA3973">
        <w:rPr>
          <w:rFonts w:eastAsia="Calibri"/>
          <w:iCs/>
          <w:color w:val="000000"/>
        </w:rP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C3136" w:rsidRPr="00BA3973">
        <w:t>.</w:t>
      </w:r>
    </w:p>
    <w:p w:rsidR="00BC3136" w:rsidRPr="00BA3973" w:rsidRDefault="007D6533" w:rsidP="002629CB">
      <w:pPr>
        <w:pStyle w:val="ConsPlusNormal"/>
        <w:ind w:firstLine="540"/>
        <w:jc w:val="both"/>
      </w:pPr>
      <w:r w:rsidRPr="00BA3973">
        <w:t>3.</w:t>
      </w:r>
      <w:r w:rsidR="00E95657" w:rsidRPr="00BA3973">
        <w:t>3</w:t>
      </w:r>
      <w:r w:rsidR="00B13993" w:rsidRPr="00BA3973">
        <w:t>.3. Вариант </w:t>
      </w:r>
      <w:r w:rsidR="00BC3136" w:rsidRPr="00BA3973">
        <w:t xml:space="preserve">3 </w:t>
      </w:r>
      <w:r w:rsidR="00A21B57" w:rsidRPr="00BA3973">
        <w:t>–</w:t>
      </w:r>
      <w:r w:rsidR="00BC3136" w:rsidRPr="00BA3973">
        <w:t xml:space="preserve"> внесение изменений в </w:t>
      </w:r>
      <w:r w:rsidR="00A21B57" w:rsidRPr="00BA3973">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75DED" w:rsidRPr="00BA3973">
        <w:t>ового дома на земельном участке</w:t>
      </w:r>
      <w:r w:rsidR="00F50CEF" w:rsidRPr="00BA3973">
        <w:t xml:space="preserve">, в </w:t>
      </w:r>
      <w:r w:rsidR="00F50CEF" w:rsidRPr="00BA3973">
        <w:rPr>
          <w:rFonts w:eastAsia="Calibri"/>
          <w:iCs/>
          <w:color w:val="000000"/>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C3136" w:rsidRPr="00BA3973">
        <w:t>.</w:t>
      </w:r>
    </w:p>
    <w:p w:rsidR="00BC3136" w:rsidRPr="00BA3973" w:rsidRDefault="007D6533" w:rsidP="002629CB">
      <w:pPr>
        <w:pStyle w:val="ConsPlusNormal"/>
        <w:ind w:firstLine="540"/>
        <w:jc w:val="both"/>
      </w:pPr>
      <w:r w:rsidRPr="00BA3973">
        <w:t>3.</w:t>
      </w:r>
      <w:r w:rsidR="00E95657" w:rsidRPr="00BA3973">
        <w:t>3</w:t>
      </w:r>
      <w:r w:rsidR="00B13993" w:rsidRPr="00BA3973">
        <w:t>.4. Вариант </w:t>
      </w:r>
      <w:r w:rsidR="00BC3136" w:rsidRPr="00BA3973">
        <w:t xml:space="preserve">4 </w:t>
      </w:r>
      <w:r w:rsidR="00A21B57" w:rsidRPr="00BA3973">
        <w:t>–</w:t>
      </w:r>
      <w:r w:rsidR="00BC3136" w:rsidRPr="00BA3973">
        <w:t xml:space="preserve"> исправление допущенных опечаток и ошибок в </w:t>
      </w:r>
      <w:r w:rsidR="00A21B57" w:rsidRPr="00BA3973">
        <w:t>уведомлении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475DED" w:rsidRPr="00BA3973">
        <w:t>ового дома на земельном участке</w:t>
      </w:r>
      <w:r w:rsidR="00F50CEF" w:rsidRPr="00BA3973">
        <w:t xml:space="preserve">, в </w:t>
      </w:r>
      <w:r w:rsidR="00F50CEF" w:rsidRPr="00BA3973">
        <w:rPr>
          <w:rFonts w:eastAsia="Calibri"/>
          <w:iCs/>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C3136" w:rsidRPr="00BA3973">
        <w:t>.</w:t>
      </w:r>
    </w:p>
    <w:p w:rsidR="00BC3136" w:rsidRPr="00BA3973" w:rsidRDefault="00BC3136" w:rsidP="003F6DA3">
      <w:pPr>
        <w:pStyle w:val="ConsPlusNormal"/>
        <w:jc w:val="both"/>
      </w:pPr>
    </w:p>
    <w:p w:rsidR="00BC3136" w:rsidRPr="00BA3973" w:rsidRDefault="00BC3136" w:rsidP="003F6DA3">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Описание административной процедуры профилирования заявителя</w:t>
      </w:r>
    </w:p>
    <w:p w:rsidR="00BC3136" w:rsidRPr="00BA3973" w:rsidRDefault="00BC3136" w:rsidP="00AC1403">
      <w:pPr>
        <w:pStyle w:val="ConsPlusNormal"/>
        <w:jc w:val="both"/>
      </w:pPr>
    </w:p>
    <w:p w:rsidR="00BC3136" w:rsidRPr="00BA3973" w:rsidRDefault="007D6533" w:rsidP="00AC1403">
      <w:pPr>
        <w:pStyle w:val="ConsPlusNormal"/>
        <w:ind w:firstLine="540"/>
        <w:jc w:val="both"/>
      </w:pPr>
      <w:r w:rsidRPr="00BA3973">
        <w:t>3.</w:t>
      </w:r>
      <w:r w:rsidR="00475DED" w:rsidRPr="00BA3973">
        <w:t>4</w:t>
      </w:r>
      <w:r w:rsidR="00BC3136" w:rsidRPr="00BA3973">
        <w:t xml:space="preserve">. Вариант предоставления </w:t>
      </w:r>
      <w:r w:rsidR="00031E2D" w:rsidRPr="00BA3973">
        <w:t xml:space="preserve">муниципальной </w:t>
      </w:r>
      <w:r w:rsidR="00BC3136" w:rsidRPr="00BA3973">
        <w:t>услуги определяется в зависимости от результата предоставления услуги, за предоставлением которой обратился заявитель.</w:t>
      </w:r>
    </w:p>
    <w:p w:rsidR="00BC3136" w:rsidRPr="00BA3973" w:rsidRDefault="00BC3136" w:rsidP="00F72891">
      <w:pPr>
        <w:pStyle w:val="ConsPlusNormal"/>
        <w:jc w:val="both"/>
      </w:pPr>
    </w:p>
    <w:p w:rsidR="00BC3136" w:rsidRPr="00BA3973" w:rsidRDefault="00BC3136" w:rsidP="00F72891">
      <w:pPr>
        <w:pStyle w:val="ConsPlusTitle"/>
        <w:jc w:val="center"/>
        <w:outlineLvl w:val="2"/>
        <w:rPr>
          <w:rFonts w:ascii="Times New Roman" w:hAnsi="Times New Roman" w:cs="Times New Roman"/>
          <w:sz w:val="28"/>
          <w:szCs w:val="28"/>
        </w:rPr>
      </w:pPr>
      <w:r w:rsidRPr="00BA3973">
        <w:rPr>
          <w:rFonts w:ascii="Times New Roman" w:hAnsi="Times New Roman" w:cs="Times New Roman"/>
          <w:sz w:val="28"/>
          <w:szCs w:val="28"/>
        </w:rPr>
        <w:t>Подразделы, содержащие описание вариантов предоставления</w:t>
      </w:r>
    </w:p>
    <w:p w:rsidR="00BC3136" w:rsidRPr="00BA3973" w:rsidRDefault="00031E2D" w:rsidP="008F57C6">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муниципальной </w:t>
      </w:r>
      <w:r w:rsidR="00BC3136" w:rsidRPr="00BA3973">
        <w:rPr>
          <w:rFonts w:ascii="Times New Roman" w:hAnsi="Times New Roman" w:cs="Times New Roman"/>
          <w:sz w:val="28"/>
          <w:szCs w:val="28"/>
        </w:rPr>
        <w:t>услуги</w:t>
      </w:r>
    </w:p>
    <w:p w:rsidR="00BC3136" w:rsidRPr="00BA3973" w:rsidRDefault="00BC3136" w:rsidP="008F57C6">
      <w:pPr>
        <w:pStyle w:val="ConsPlusNormal"/>
        <w:jc w:val="both"/>
      </w:pPr>
    </w:p>
    <w:p w:rsidR="00BC3136" w:rsidRPr="00BA3973" w:rsidRDefault="00BC3136" w:rsidP="008F57C6">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1</w:t>
      </w:r>
    </w:p>
    <w:p w:rsidR="00BC3136" w:rsidRPr="00BA3973" w:rsidRDefault="00BC3136" w:rsidP="00ED783F">
      <w:pPr>
        <w:pStyle w:val="ConsPlusNormal"/>
        <w:jc w:val="both"/>
      </w:pPr>
    </w:p>
    <w:p w:rsidR="00BC3136" w:rsidRPr="00BA3973" w:rsidRDefault="007D6533" w:rsidP="00ED783F">
      <w:pPr>
        <w:pStyle w:val="ConsPlusNormal"/>
        <w:ind w:firstLine="540"/>
        <w:jc w:val="both"/>
      </w:pPr>
      <w:r w:rsidRPr="00BA3973">
        <w:t>3.</w:t>
      </w:r>
      <w:r w:rsidR="00BC3136" w:rsidRPr="00BA3973">
        <w:t xml:space="preserve">5. Результат предоставления </w:t>
      </w:r>
      <w:r w:rsidR="00031E2D" w:rsidRPr="00BA3973">
        <w:t xml:space="preserve">муниципальной </w:t>
      </w:r>
      <w:r w:rsidR="00BC3136" w:rsidRPr="00BA3973">
        <w:t xml:space="preserve">услуги указан в </w:t>
      </w:r>
      <w:r w:rsidR="00475DED" w:rsidRPr="00BA3973">
        <w:t xml:space="preserve">подпункте </w:t>
      </w:r>
      <w:r w:rsidR="00BA3973">
        <w:t>"</w:t>
      </w:r>
      <w:r w:rsidR="00475DED" w:rsidRPr="00BA3973">
        <w:t>а</w:t>
      </w:r>
      <w:r w:rsidR="00BA3973">
        <w:t>"</w:t>
      </w:r>
      <w:r w:rsidR="00475DED" w:rsidRPr="00BA3973">
        <w:t xml:space="preserve"> пункта 2.18</w:t>
      </w:r>
      <w:r w:rsidR="00BC3136" w:rsidRPr="00BA3973">
        <w:t xml:space="preserve"> настоящего Административного регламента.</w:t>
      </w:r>
    </w:p>
    <w:p w:rsidR="00BC3136" w:rsidRPr="00BA3973" w:rsidRDefault="00BC3136" w:rsidP="00ED783F">
      <w:pPr>
        <w:pStyle w:val="ConsPlusNormal"/>
        <w:jc w:val="both"/>
      </w:pPr>
    </w:p>
    <w:p w:rsidR="00BC3136" w:rsidRPr="00BA3973" w:rsidRDefault="00BC3136" w:rsidP="00ED783F">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BC3136" w:rsidRPr="00BA3973" w:rsidRDefault="00031E2D"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муниципальной </w:t>
      </w:r>
      <w:r w:rsidR="00BC3136" w:rsidRPr="00BA3973">
        <w:rPr>
          <w:rFonts w:ascii="Times New Roman" w:hAnsi="Times New Roman" w:cs="Times New Roman"/>
          <w:sz w:val="28"/>
          <w:szCs w:val="28"/>
        </w:rPr>
        <w:t>услуги</w:t>
      </w:r>
    </w:p>
    <w:p w:rsidR="00BC3136" w:rsidRPr="00BA3973" w:rsidRDefault="00BC3136" w:rsidP="00ED783F">
      <w:pPr>
        <w:pStyle w:val="ConsPlusNormal"/>
        <w:jc w:val="both"/>
      </w:pPr>
    </w:p>
    <w:p w:rsidR="00BC3136" w:rsidRPr="00BA3973" w:rsidRDefault="00BC3136" w:rsidP="00ED783F">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BC3136" w:rsidRPr="00BA3973" w:rsidRDefault="00BC3136"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для предоставления </w:t>
      </w:r>
      <w:r w:rsidR="00031E2D" w:rsidRPr="00BA3973">
        <w:rPr>
          <w:rFonts w:ascii="Times New Roman" w:hAnsi="Times New Roman" w:cs="Times New Roman"/>
          <w:sz w:val="28"/>
          <w:szCs w:val="28"/>
        </w:rPr>
        <w:t xml:space="preserve">муниципальной </w:t>
      </w:r>
      <w:r w:rsidRPr="00BA3973">
        <w:rPr>
          <w:rFonts w:ascii="Times New Roman" w:hAnsi="Times New Roman" w:cs="Times New Roman"/>
          <w:sz w:val="28"/>
          <w:szCs w:val="28"/>
        </w:rPr>
        <w:t>услуги</w:t>
      </w:r>
    </w:p>
    <w:p w:rsidR="00BC3136" w:rsidRPr="00BA3973" w:rsidRDefault="00BC3136" w:rsidP="00ED783F">
      <w:pPr>
        <w:pStyle w:val="ConsPlusNormal"/>
        <w:jc w:val="both"/>
      </w:pPr>
    </w:p>
    <w:p w:rsidR="00BC3136" w:rsidRPr="00BA3973" w:rsidRDefault="007D6533" w:rsidP="00ED783F">
      <w:pPr>
        <w:pStyle w:val="ConsPlusNormal"/>
        <w:ind w:firstLine="540"/>
        <w:jc w:val="both"/>
      </w:pPr>
      <w:r w:rsidRPr="00BA3973">
        <w:t>3.</w:t>
      </w:r>
      <w:r w:rsidR="00A7450E" w:rsidRPr="00BA3973">
        <w:t>6</w:t>
      </w:r>
      <w:r w:rsidR="00BC3136" w:rsidRPr="00BA3973">
        <w:t xml:space="preserve">. Основанием для начала административной процедуры является поступление в </w:t>
      </w:r>
      <w:r w:rsidR="00A7450E" w:rsidRPr="00BA3973">
        <w:t xml:space="preserve">уполномоченный орган </w:t>
      </w:r>
      <w:r w:rsidR="00A7450E" w:rsidRPr="00BA3973">
        <w:rPr>
          <w:bCs/>
          <w:color w:val="000000"/>
        </w:rPr>
        <w:t>уведомления о планируемом строительстве</w:t>
      </w:r>
      <w:r w:rsidR="00A7450E" w:rsidRPr="00BA3973" w:rsidDel="00A7450E">
        <w:t xml:space="preserve"> </w:t>
      </w:r>
      <w:r w:rsidR="00BC3136" w:rsidRPr="00BA3973">
        <w:t xml:space="preserve">и документов, предусмотренных </w:t>
      </w:r>
      <w:r w:rsidR="00A7450E" w:rsidRPr="00BA3973">
        <w:t xml:space="preserve">подпунктами </w:t>
      </w:r>
      <w:r w:rsidR="00BA3973">
        <w:t>"</w:t>
      </w:r>
      <w:r w:rsidR="00A7450E" w:rsidRPr="00BA3973">
        <w:t>б</w:t>
      </w:r>
      <w:r w:rsidR="00BA3973">
        <w:t>"</w:t>
      </w:r>
      <w:r w:rsidR="00A7450E" w:rsidRPr="00BA3973">
        <w:t xml:space="preserve"> - </w:t>
      </w:r>
      <w:r w:rsidR="00BA3973">
        <w:t>"</w:t>
      </w:r>
      <w:r w:rsidR="00A7450E" w:rsidRPr="00BA3973">
        <w:t>е</w:t>
      </w:r>
      <w:r w:rsidR="00BA3973">
        <w:t>"</w:t>
      </w:r>
      <w:r w:rsidR="00A7450E" w:rsidRPr="00BA3973">
        <w:t xml:space="preserve"> пункта 2.8</w:t>
      </w:r>
      <w:r w:rsidR="00C1019B" w:rsidRPr="00BA3973">
        <w:t xml:space="preserve"> пунктом 2.9 </w:t>
      </w:r>
      <w:r w:rsidR="00BC3136" w:rsidRPr="00BA3973">
        <w:t xml:space="preserve">настоящего Административного регламента, одним из способов, установленных </w:t>
      </w:r>
      <w:r w:rsidR="00A7450E" w:rsidRPr="00BA3973">
        <w:t>пунктом 2.4</w:t>
      </w:r>
      <w:r w:rsidR="00BC3136" w:rsidRPr="00BA3973">
        <w:t xml:space="preserve"> настоящего Административного регламента.</w:t>
      </w:r>
    </w:p>
    <w:p w:rsidR="00BC3136" w:rsidRPr="00BA3973" w:rsidRDefault="007D6533" w:rsidP="002629CB">
      <w:pPr>
        <w:pStyle w:val="ConsPlusNormal"/>
        <w:ind w:firstLine="540"/>
        <w:jc w:val="both"/>
      </w:pPr>
      <w:r w:rsidRPr="00BA3973">
        <w:t>3.</w:t>
      </w:r>
      <w:r w:rsidR="00A7450E" w:rsidRPr="00BA3973">
        <w:t>7</w:t>
      </w:r>
      <w:r w:rsidR="00BC3136" w:rsidRPr="00BA3973">
        <w:t xml:space="preserve">. В целях установления личности физическое лицо представляет </w:t>
      </w:r>
      <w:r w:rsidR="00A7450E" w:rsidRPr="00BA3973">
        <w:t xml:space="preserve">в уполномоченный орган </w:t>
      </w:r>
      <w:r w:rsidR="00BC3136" w:rsidRPr="00BA3973">
        <w:t xml:space="preserve">документ, предусмотренный </w:t>
      </w:r>
      <w:r w:rsidR="00A7450E" w:rsidRPr="00BA3973">
        <w:t xml:space="preserve">подпунктом </w:t>
      </w:r>
      <w:r w:rsidR="00BA3973">
        <w:t>"</w:t>
      </w:r>
      <w:r w:rsidR="00A7450E" w:rsidRPr="00BA3973">
        <w:t>б</w:t>
      </w:r>
      <w:r w:rsidR="00BA3973">
        <w:t>"</w:t>
      </w:r>
      <w:r w:rsidR="00A7450E" w:rsidRPr="00BA3973">
        <w:t xml:space="preserve"> пункта 2.8</w:t>
      </w:r>
      <w:r w:rsidR="00BC3136" w:rsidRPr="00BA3973">
        <w:t xml:space="preserve"> настоящего Административного регламента. Представитель физического лица, обратившийся по доверенности, представляет </w:t>
      </w:r>
      <w:r w:rsidR="00F076E5" w:rsidRPr="00BA3973">
        <w:t xml:space="preserve">в уполномоченный орган </w:t>
      </w:r>
      <w:r w:rsidR="00BC3136" w:rsidRPr="00BA3973">
        <w:t xml:space="preserve">документы, предусмотренные </w:t>
      </w:r>
      <w:r w:rsidR="00D76349" w:rsidRPr="00BA3973">
        <w:t xml:space="preserve">подпунктами </w:t>
      </w:r>
      <w:r w:rsidR="00BA3973">
        <w:t>"</w:t>
      </w:r>
      <w:r w:rsidR="00D76349" w:rsidRPr="00BA3973">
        <w:t>б</w:t>
      </w:r>
      <w:r w:rsidR="00BA3973">
        <w:t>"</w:t>
      </w:r>
      <w:r w:rsidR="00D76349" w:rsidRPr="00BA3973">
        <w:t> - </w:t>
      </w:r>
      <w:r w:rsidR="00BA3973">
        <w:t>"</w:t>
      </w:r>
      <w:r w:rsidR="00D76349" w:rsidRPr="00BA3973">
        <w:t>в</w:t>
      </w:r>
      <w:r w:rsidR="00BA3973">
        <w:t>"</w:t>
      </w:r>
      <w:r w:rsidR="00D76349" w:rsidRPr="00BA3973">
        <w:t xml:space="preserve"> пункта 2.8 </w:t>
      </w:r>
      <w:r w:rsidR="00BC3136" w:rsidRPr="00BA3973">
        <w:t>настоящего Административного регламента.</w:t>
      </w:r>
    </w:p>
    <w:p w:rsidR="00BC3136" w:rsidRPr="00BA3973" w:rsidRDefault="00BC3136" w:rsidP="002629CB">
      <w:pPr>
        <w:pStyle w:val="ConsPlusNormal"/>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F076E5" w:rsidRPr="00BA3973">
        <w:t>уполномоченный орган</w:t>
      </w:r>
      <w:r w:rsidRPr="00BA3973">
        <w:t xml:space="preserve"> представляются документы, предусмотренные </w:t>
      </w:r>
      <w:r w:rsidR="00D76349" w:rsidRPr="00BA3973">
        <w:t xml:space="preserve">подпунктами </w:t>
      </w:r>
      <w:r w:rsidR="00BA3973">
        <w:t>"</w:t>
      </w:r>
      <w:r w:rsidR="00D76349" w:rsidRPr="00BA3973">
        <w:t>б</w:t>
      </w:r>
      <w:r w:rsidR="00BA3973">
        <w:t>"</w:t>
      </w:r>
      <w:r w:rsidR="00D76349" w:rsidRPr="00BA3973">
        <w:t xml:space="preserve"> - </w:t>
      </w:r>
      <w:r w:rsidR="00BA3973">
        <w:t>"</w:t>
      </w:r>
      <w:r w:rsidR="00D76349" w:rsidRPr="00BA3973">
        <w:t>в</w:t>
      </w:r>
      <w:r w:rsidR="00BA3973">
        <w:t>"</w:t>
      </w:r>
      <w:r w:rsidR="00D76349" w:rsidRPr="00BA3973">
        <w:t xml:space="preserve"> пункта 2.8 </w:t>
      </w:r>
      <w:r w:rsidRPr="00BA3973">
        <w:t>настоящего Административного регламента.</w:t>
      </w:r>
    </w:p>
    <w:p w:rsidR="00BC3136" w:rsidRPr="00BA3973" w:rsidRDefault="00BC3136" w:rsidP="002629CB">
      <w:pPr>
        <w:pStyle w:val="ConsPlusNormal"/>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sidR="008E1E58" w:rsidRPr="00BA3973">
        <w:t>уполномоченный орган</w:t>
      </w:r>
      <w:r w:rsidRPr="00BA3973">
        <w:t xml:space="preserve"> представляется документ, предусмотренный </w:t>
      </w:r>
      <w:r w:rsidR="00D76349" w:rsidRPr="00BA3973">
        <w:t xml:space="preserve">подпунктом </w:t>
      </w:r>
      <w:r w:rsidR="00BA3973">
        <w:t>"</w:t>
      </w:r>
      <w:r w:rsidR="00D76349" w:rsidRPr="00BA3973">
        <w:t>б</w:t>
      </w:r>
      <w:r w:rsidR="00BA3973">
        <w:t>"</w:t>
      </w:r>
      <w:r w:rsidR="00D76349" w:rsidRPr="00BA3973">
        <w:t xml:space="preserve"> пункта 2.8 </w:t>
      </w:r>
      <w:r w:rsidRPr="00BA3973">
        <w:t>настоящего Административного регламента.</w:t>
      </w:r>
    </w:p>
    <w:p w:rsidR="00BC3136" w:rsidRPr="00BA3973" w:rsidRDefault="007D6533" w:rsidP="002629CB">
      <w:pPr>
        <w:pStyle w:val="ConsPlusNormal"/>
        <w:ind w:firstLine="540"/>
        <w:jc w:val="both"/>
      </w:pPr>
      <w:r w:rsidRPr="00BA3973">
        <w:t>3.</w:t>
      </w:r>
      <w:r w:rsidR="00A7450E" w:rsidRPr="00BA3973">
        <w:t>8</w:t>
      </w:r>
      <w:r w:rsidR="00BC3136" w:rsidRPr="00BA3973">
        <w:t xml:space="preserve">. Основания для принятия решения об отказе в приеме </w:t>
      </w:r>
      <w:r w:rsidR="00ED3CCB" w:rsidRPr="00BA3973">
        <w:rPr>
          <w:bCs/>
          <w:color w:val="000000"/>
        </w:rPr>
        <w:t>уведомления о планируемом строительстве</w:t>
      </w:r>
      <w:r w:rsidR="00ED3CCB" w:rsidRPr="00BA3973" w:rsidDel="00A7450E">
        <w:t xml:space="preserve"> </w:t>
      </w:r>
      <w:r w:rsidR="00BC3136" w:rsidRPr="00BA3973">
        <w:t xml:space="preserve">и документов, необходимых для предоставления </w:t>
      </w:r>
      <w:r w:rsidR="00031E2D" w:rsidRPr="00BA3973">
        <w:t>муниципальной</w:t>
      </w:r>
      <w:r w:rsidR="00BC3136" w:rsidRPr="00BA3973">
        <w:t xml:space="preserve"> услуги, </w:t>
      </w:r>
      <w:r w:rsidR="00ED3CCB" w:rsidRPr="00BA3973">
        <w:t>указаны в пункте 2.13 настоящего Административного регламента</w:t>
      </w:r>
      <w:r w:rsidR="00BC3136" w:rsidRPr="00BA3973">
        <w:t>.</w:t>
      </w:r>
    </w:p>
    <w:p w:rsidR="00BC3136" w:rsidRPr="00BA3973" w:rsidRDefault="007D6533" w:rsidP="002629CB">
      <w:pPr>
        <w:pStyle w:val="ConsPlusNormal"/>
        <w:ind w:firstLine="540"/>
        <w:jc w:val="both"/>
      </w:pPr>
      <w:r w:rsidRPr="00BA3973">
        <w:t>3.</w:t>
      </w:r>
      <w:r w:rsidR="00ED3CCB" w:rsidRPr="00BA3973">
        <w:t>9</w:t>
      </w:r>
      <w:r w:rsidR="00BC3136" w:rsidRPr="00BA3973">
        <w:t xml:space="preserve">. Возможность получения </w:t>
      </w:r>
      <w:r w:rsidR="00031E2D" w:rsidRPr="00BA3973">
        <w:t>муниципальной услуги</w:t>
      </w:r>
      <w:r w:rsidR="00BC3136" w:rsidRPr="00BA3973">
        <w:t xml:space="preserve"> по экстерриториальному принципу отсутствует.</w:t>
      </w:r>
    </w:p>
    <w:p w:rsidR="00BC3136" w:rsidRPr="00BA3973" w:rsidRDefault="007D6533" w:rsidP="002629CB">
      <w:pPr>
        <w:pStyle w:val="ConsPlusNormal"/>
        <w:ind w:firstLine="540"/>
        <w:jc w:val="both"/>
      </w:pPr>
      <w:r w:rsidRPr="00BA3973">
        <w:t>3.</w:t>
      </w:r>
      <w:r w:rsidR="00ED3CCB" w:rsidRPr="00BA3973">
        <w:t>10</w:t>
      </w:r>
      <w:r w:rsidR="00BC3136" w:rsidRPr="00BA3973">
        <w:t xml:space="preserve">. </w:t>
      </w:r>
      <w:r w:rsidR="00697062" w:rsidRPr="00BA3973">
        <w:rPr>
          <w:bCs/>
          <w:color w:val="000000"/>
        </w:rPr>
        <w:t>Уведомление о планируемом строительстве</w:t>
      </w:r>
      <w:r w:rsidR="00697062" w:rsidRPr="00BA3973" w:rsidDel="00A7450E">
        <w:t xml:space="preserve"> </w:t>
      </w:r>
      <w:r w:rsidR="00BC3136" w:rsidRPr="00BA3973">
        <w:t xml:space="preserve">и документы, предусмотренные </w:t>
      </w:r>
      <w:r w:rsidR="00697062" w:rsidRPr="00BA3973">
        <w:t xml:space="preserve">подпунктами </w:t>
      </w:r>
      <w:r w:rsidR="00BA3973">
        <w:t>"</w:t>
      </w:r>
      <w:r w:rsidR="00697062" w:rsidRPr="00BA3973">
        <w:t>б</w:t>
      </w:r>
      <w:r w:rsidR="00BA3973">
        <w:t>"</w:t>
      </w:r>
      <w:r w:rsidR="00697062" w:rsidRPr="00BA3973">
        <w:t> - </w:t>
      </w:r>
      <w:r w:rsidR="00BA3973">
        <w:t>"</w:t>
      </w:r>
      <w:r w:rsidR="00697062" w:rsidRPr="00BA3973">
        <w:t>е</w:t>
      </w:r>
      <w:r w:rsidR="00BA3973">
        <w:t>"</w:t>
      </w:r>
      <w:r w:rsidR="00697062" w:rsidRPr="00BA3973">
        <w:t xml:space="preserve"> пункта 2.8</w:t>
      </w:r>
      <w:r w:rsidR="00C1019B" w:rsidRPr="00BA3973">
        <w:t xml:space="preserve">, пунктом 2.9 </w:t>
      </w:r>
      <w:r w:rsidR="00BC3136" w:rsidRPr="00BA3973">
        <w:t xml:space="preserve">настоящего Административного регламента, направленные одним из способов, установленных в </w:t>
      </w:r>
      <w:r w:rsidR="00697062" w:rsidRPr="00BA3973">
        <w:t>подпункте</w:t>
      </w:r>
      <w:r w:rsidR="00697062" w:rsidRPr="00BA3973">
        <w:rPr>
          <w:color w:val="0000FF"/>
        </w:rPr>
        <w:t xml:space="preserve"> </w:t>
      </w:r>
      <w:r w:rsidR="00BA3973">
        <w:t>"</w:t>
      </w:r>
      <w:r w:rsidR="00697062" w:rsidRPr="00BA3973">
        <w:t>б</w:t>
      </w:r>
      <w:r w:rsidR="00BA3973">
        <w:t>"</w:t>
      </w:r>
      <w:r w:rsidR="00697062" w:rsidRPr="00BA3973">
        <w:t xml:space="preserve"> пункта 2.4</w:t>
      </w:r>
      <w:r w:rsidR="00BC3136" w:rsidRPr="00BA3973">
        <w:t xml:space="preserve"> настоящего Административного регламента, принимаются должностными лицами структурного подразделения </w:t>
      </w:r>
      <w:r w:rsidR="00ED3CCB" w:rsidRPr="00BA3973">
        <w:t>уполномоченного органа</w:t>
      </w:r>
      <w:r w:rsidR="00BC3136" w:rsidRPr="00BA3973">
        <w:t>, ответственного за делопроизводство.</w:t>
      </w:r>
    </w:p>
    <w:p w:rsidR="00BC3136" w:rsidRPr="00BA3973" w:rsidRDefault="00F27E65" w:rsidP="002629CB">
      <w:pPr>
        <w:pStyle w:val="ConsPlusNormal"/>
        <w:ind w:firstLine="540"/>
        <w:jc w:val="both"/>
      </w:pPr>
      <w:r w:rsidRPr="00BA3973">
        <w:rPr>
          <w:bCs/>
          <w:color w:val="000000"/>
        </w:rPr>
        <w:t>Уведомление о планируемом строительстве</w:t>
      </w:r>
      <w:r w:rsidRPr="00BA3973" w:rsidDel="00A7450E">
        <w:t xml:space="preserve"> </w:t>
      </w:r>
      <w:r w:rsidR="00BC3136" w:rsidRPr="00BA3973">
        <w:t xml:space="preserve">и документы, предусмотренные </w:t>
      </w:r>
      <w:r w:rsidRPr="00BA3973">
        <w:t xml:space="preserve">подпунктами </w:t>
      </w:r>
      <w:r w:rsidR="00BA3973">
        <w:t>"</w:t>
      </w:r>
      <w:r w:rsidRPr="00BA3973">
        <w:t>б</w:t>
      </w:r>
      <w:r w:rsidR="00BA3973">
        <w:t>"</w:t>
      </w:r>
      <w:r w:rsidRPr="00BA3973">
        <w:t> - </w:t>
      </w:r>
      <w:r w:rsidR="00BA3973">
        <w:t>"</w:t>
      </w:r>
      <w:r w:rsidRPr="00BA3973">
        <w:t>е</w:t>
      </w:r>
      <w:r w:rsidR="00BA3973">
        <w:t>"</w:t>
      </w:r>
      <w:r w:rsidRPr="00BA3973">
        <w:t xml:space="preserve"> пункта 2.8</w:t>
      </w:r>
      <w:r w:rsidR="00C1019B" w:rsidRPr="00BA3973">
        <w:t>, пунктом 2.9</w:t>
      </w:r>
      <w:r w:rsidRPr="00BA3973">
        <w:t xml:space="preserve"> настоящего Административного регламента,</w:t>
      </w:r>
      <w:r w:rsidR="00BC3136" w:rsidRPr="00BA3973">
        <w:t xml:space="preserve"> направленные способом, </w:t>
      </w:r>
      <w:r w:rsidR="00BC3136" w:rsidRPr="00BA3973">
        <w:lastRenderedPageBreak/>
        <w:t xml:space="preserve">указанным в </w:t>
      </w:r>
      <w:r w:rsidRPr="00BA3973">
        <w:t xml:space="preserve">подпункте </w:t>
      </w:r>
      <w:r w:rsidR="00BA3973">
        <w:t>"</w:t>
      </w:r>
      <w:r w:rsidRPr="00BA3973">
        <w:t>а</w:t>
      </w:r>
      <w:r w:rsidR="00BA3973">
        <w:t>"</w:t>
      </w:r>
      <w:r w:rsidRPr="00BA3973">
        <w:t xml:space="preserve"> пункта 2.4</w:t>
      </w:r>
      <w:r w:rsidR="00BC3136" w:rsidRPr="00BA3973">
        <w:t xml:space="preserve"> настоящего Административного регламента, регистрируются в автоматическом режиме.</w:t>
      </w:r>
    </w:p>
    <w:p w:rsidR="00BC3136" w:rsidRPr="00BA3973" w:rsidRDefault="00F27E65" w:rsidP="002629CB">
      <w:pPr>
        <w:pStyle w:val="ConsPlusNormal"/>
        <w:ind w:firstLine="540"/>
        <w:jc w:val="both"/>
      </w:pPr>
      <w:r w:rsidRPr="00BA3973">
        <w:rPr>
          <w:bCs/>
          <w:color w:val="000000"/>
        </w:rPr>
        <w:t>Уведомление о планируемом строительстве</w:t>
      </w:r>
      <w:r w:rsidRPr="00BA3973" w:rsidDel="00A7450E">
        <w:t xml:space="preserve"> </w:t>
      </w:r>
      <w:r w:rsidRPr="00BA3973">
        <w:t xml:space="preserve">и документы, предусмотренные подпунктами </w:t>
      </w:r>
      <w:r w:rsidR="00BA3973">
        <w:t>"</w:t>
      </w:r>
      <w:r w:rsidRPr="00BA3973">
        <w:t>б</w:t>
      </w:r>
      <w:r w:rsidR="00BA3973">
        <w:t>"</w:t>
      </w:r>
      <w:r w:rsidRPr="00BA3973">
        <w:t> - </w:t>
      </w:r>
      <w:r w:rsidR="00BA3973">
        <w:t>"</w:t>
      </w:r>
      <w:r w:rsidRPr="00BA3973">
        <w:t>е</w:t>
      </w:r>
      <w:r w:rsidR="00BA3973">
        <w:t>"</w:t>
      </w:r>
      <w:r w:rsidRPr="00BA3973">
        <w:t xml:space="preserve"> пункта 2.8</w:t>
      </w:r>
      <w:r w:rsidR="00C1019B" w:rsidRPr="00BA3973">
        <w:t xml:space="preserve">, пунктом 2.9  </w:t>
      </w:r>
      <w:r w:rsidR="00BC3136" w:rsidRPr="00BA3973">
        <w:t xml:space="preserve">настоящего Административного регламента, направленные </w:t>
      </w:r>
      <w:r w:rsidR="00DE3314" w:rsidRPr="00BA3973">
        <w:t>через многофункциональный центр</w:t>
      </w:r>
      <w:r w:rsidR="00BC3136" w:rsidRPr="00BA3973">
        <w:t xml:space="preserve">, могут быть получены </w:t>
      </w:r>
      <w:r w:rsidR="005C4866" w:rsidRPr="00BA3973">
        <w:t xml:space="preserve">уполномоченным органом </w:t>
      </w:r>
      <w:r w:rsidR="00BC3136" w:rsidRPr="00BA3973">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5C4866" w:rsidRPr="00BA3973">
        <w:t>закона</w:t>
      </w:r>
      <w:r w:rsidR="00BC3136" w:rsidRPr="00BA3973">
        <w:t xml:space="preserve"> от 6 апреля 2011 г. </w:t>
      </w:r>
      <w:r w:rsidR="005C4866" w:rsidRPr="00BA3973">
        <w:t>№</w:t>
      </w:r>
      <w:r w:rsidR="00BC3136" w:rsidRPr="00BA3973">
        <w:t xml:space="preserve"> 63-ФЗ </w:t>
      </w:r>
      <w:r w:rsidR="00BA3973">
        <w:t>"</w:t>
      </w:r>
      <w:r w:rsidR="00BC3136" w:rsidRPr="00BA3973">
        <w:t>Об электронной подписи</w:t>
      </w:r>
      <w:r w:rsidR="00BA3973">
        <w:t>"</w:t>
      </w:r>
      <w:r w:rsidR="00BC3136" w:rsidRPr="00BA3973">
        <w:t>.</w:t>
      </w:r>
    </w:p>
    <w:p w:rsidR="00BC3136" w:rsidRPr="00BA3973" w:rsidRDefault="007D6533" w:rsidP="002629CB">
      <w:pPr>
        <w:pStyle w:val="ConsPlusNormal"/>
        <w:ind w:firstLine="540"/>
        <w:jc w:val="both"/>
      </w:pPr>
      <w:r w:rsidRPr="00BA3973">
        <w:t>3.</w:t>
      </w:r>
      <w:r w:rsidR="00B511B5" w:rsidRPr="00BA3973">
        <w:t>11</w:t>
      </w:r>
      <w:r w:rsidR="00BC3136" w:rsidRPr="00BA3973">
        <w:t xml:space="preserve">. Для приема </w:t>
      </w:r>
      <w:r w:rsidR="00A838A0" w:rsidRPr="00BA3973">
        <w:rPr>
          <w:bCs/>
          <w:color w:val="000000"/>
        </w:rPr>
        <w:t>уведомления о планируемом строительстве</w:t>
      </w:r>
      <w:r w:rsidR="00A838A0" w:rsidRPr="00BA3973" w:rsidDel="00A7450E">
        <w:t xml:space="preserve"> </w:t>
      </w:r>
      <w:r w:rsidR="00BC3136" w:rsidRPr="00BA3973">
        <w:t xml:space="preserve">в электронной форме с использованием </w:t>
      </w:r>
      <w:r w:rsidR="00D031FF" w:rsidRPr="00BA3973">
        <w:t xml:space="preserve">Единого портала, регионального портала </w:t>
      </w:r>
      <w:r w:rsidR="00BC3136" w:rsidRPr="00BA3973">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w:t>
      </w:r>
      <w:r w:rsidR="00A33935" w:rsidRPr="00BA3973">
        <w:t xml:space="preserve">уведомлением о планируемом строительстве </w:t>
      </w:r>
      <w:r w:rsidR="00BC3136" w:rsidRPr="00BA3973">
        <w:t>и для подготовки ответа.</w:t>
      </w:r>
    </w:p>
    <w:p w:rsidR="00BC3136" w:rsidRPr="00BA3973" w:rsidRDefault="00BC3136" w:rsidP="002629CB">
      <w:pPr>
        <w:pStyle w:val="ConsPlusNormal"/>
        <w:ind w:firstLine="540"/>
        <w:jc w:val="both"/>
      </w:pPr>
      <w:r w:rsidRPr="00BA3973">
        <w:t xml:space="preserve">Для возможности подачи </w:t>
      </w:r>
      <w:r w:rsidR="00A838A0" w:rsidRPr="00BA3973">
        <w:rPr>
          <w:bCs/>
          <w:color w:val="000000"/>
        </w:rPr>
        <w:t>уведомления о планируемом строительстве</w:t>
      </w:r>
      <w:r w:rsidR="00A838A0" w:rsidRPr="00BA3973" w:rsidDel="00A7450E">
        <w:t xml:space="preserve"> </w:t>
      </w:r>
      <w:r w:rsidRPr="00BA3973">
        <w:t xml:space="preserve">через </w:t>
      </w:r>
      <w:r w:rsidR="00D031FF" w:rsidRPr="00BA3973">
        <w:t xml:space="preserve">Единый портал, региональный портал </w:t>
      </w:r>
      <w:r w:rsidRPr="00BA3973">
        <w:t xml:space="preserve">заявитель должен быть зарегистрирован в </w:t>
      </w:r>
      <w:r w:rsidR="00382116" w:rsidRPr="00BA3973">
        <w:t>ЕСИА</w:t>
      </w:r>
      <w:r w:rsidRPr="00BA3973">
        <w:t>.</w:t>
      </w:r>
    </w:p>
    <w:p w:rsidR="00BC3136" w:rsidRPr="00BA3973" w:rsidRDefault="007D6533" w:rsidP="002629CB">
      <w:pPr>
        <w:pStyle w:val="ConsPlusNormal"/>
        <w:ind w:firstLine="540"/>
        <w:jc w:val="both"/>
      </w:pPr>
      <w:r w:rsidRPr="00BA3973">
        <w:t>3.</w:t>
      </w:r>
      <w:r w:rsidR="00B511B5" w:rsidRPr="00BA3973">
        <w:t>12</w:t>
      </w:r>
      <w:r w:rsidR="00BC3136" w:rsidRPr="00BA3973">
        <w:t xml:space="preserve">. Срок регистрации </w:t>
      </w:r>
      <w:r w:rsidR="00A838A0" w:rsidRPr="00BA3973">
        <w:rPr>
          <w:bCs/>
          <w:color w:val="000000"/>
        </w:rPr>
        <w:t>уведомления о планируемом строительстве</w:t>
      </w:r>
      <w:r w:rsidR="00D927F4" w:rsidRPr="00BA3973">
        <w:t xml:space="preserve"> и</w:t>
      </w:r>
      <w:r w:rsidR="00BC3136" w:rsidRPr="00BA3973">
        <w:t xml:space="preserve"> документов, предусмотренных </w:t>
      </w:r>
      <w:r w:rsidR="00A838A0" w:rsidRPr="00BA3973">
        <w:t xml:space="preserve">подпунктами </w:t>
      </w:r>
      <w:r w:rsidR="00BA3973">
        <w:t>"</w:t>
      </w:r>
      <w:r w:rsidR="00A838A0" w:rsidRPr="00BA3973">
        <w:t>б</w:t>
      </w:r>
      <w:r w:rsidR="00BA3973">
        <w:t>"</w:t>
      </w:r>
      <w:r w:rsidR="00A838A0" w:rsidRPr="00BA3973">
        <w:t> - </w:t>
      </w:r>
      <w:r w:rsidR="00BA3973">
        <w:t>"</w:t>
      </w:r>
      <w:r w:rsidR="00A838A0" w:rsidRPr="00BA3973">
        <w:t>е</w:t>
      </w:r>
      <w:r w:rsidR="00BA3973">
        <w:t>"</w:t>
      </w:r>
      <w:r w:rsidR="00A838A0" w:rsidRPr="00BA3973">
        <w:t xml:space="preserve"> пункта 2.8</w:t>
      </w:r>
      <w:r w:rsidR="00C1019B" w:rsidRPr="00BA3973">
        <w:t>, пунктом 2.9</w:t>
      </w:r>
      <w:r w:rsidR="002629CB" w:rsidRPr="00BA3973">
        <w:t xml:space="preserve"> </w:t>
      </w:r>
      <w:r w:rsidR="00BC3136" w:rsidRPr="00BA3973">
        <w:t xml:space="preserve">настоящего Административного регламента, указан в </w:t>
      </w:r>
      <w:r w:rsidR="00A838A0" w:rsidRPr="00BA3973">
        <w:t>пункте 2.10</w:t>
      </w:r>
      <w:r w:rsidR="00BC3136" w:rsidRPr="00BA3973">
        <w:t xml:space="preserve"> настоящего Административного регламента.</w:t>
      </w:r>
    </w:p>
    <w:p w:rsidR="00BC3136" w:rsidRPr="00BA3973" w:rsidRDefault="007D6533" w:rsidP="002629CB">
      <w:pPr>
        <w:pStyle w:val="ConsPlusNormal"/>
        <w:ind w:firstLine="540"/>
        <w:jc w:val="both"/>
      </w:pPr>
      <w:r w:rsidRPr="00BA3973">
        <w:t>3.</w:t>
      </w:r>
      <w:r w:rsidR="00A00889" w:rsidRPr="00BA3973">
        <w:t>13</w:t>
      </w:r>
      <w:r w:rsidR="00BC3136" w:rsidRPr="00BA3973">
        <w:t xml:space="preserve">. Результатом административной процедуры является регистрация </w:t>
      </w:r>
      <w:r w:rsidR="00D927F4" w:rsidRPr="00BA3973">
        <w:rPr>
          <w:bCs/>
          <w:color w:val="000000"/>
        </w:rPr>
        <w:t>уведомления о планируемом строительстве</w:t>
      </w:r>
      <w:r w:rsidR="00D927F4" w:rsidRPr="00BA3973">
        <w:t xml:space="preserve"> и документов, предусмотренных подпунктами </w:t>
      </w:r>
      <w:r w:rsidR="00BA3973">
        <w:t>"</w:t>
      </w:r>
      <w:r w:rsidR="00D927F4" w:rsidRPr="00BA3973">
        <w:t>б</w:t>
      </w:r>
      <w:r w:rsidR="00BA3973">
        <w:t>"</w:t>
      </w:r>
      <w:r w:rsidR="00D927F4" w:rsidRPr="00BA3973">
        <w:t> - </w:t>
      </w:r>
      <w:r w:rsidR="00BA3973">
        <w:t>"</w:t>
      </w:r>
      <w:r w:rsidR="00D927F4" w:rsidRPr="00BA3973">
        <w:t>е</w:t>
      </w:r>
      <w:r w:rsidR="00BA3973">
        <w:t>"</w:t>
      </w:r>
      <w:r w:rsidR="00D927F4" w:rsidRPr="00BA3973">
        <w:t xml:space="preserve"> пункта 2.8</w:t>
      </w:r>
      <w:r w:rsidR="00C1019B" w:rsidRPr="00BA3973">
        <w:t xml:space="preserve">, пунктом 2.9 </w:t>
      </w:r>
      <w:r w:rsidR="00BC3136" w:rsidRPr="00BA3973">
        <w:t>настоящего Административного регламента.</w:t>
      </w:r>
    </w:p>
    <w:p w:rsidR="00BC3136" w:rsidRPr="00BA3973" w:rsidRDefault="007D6533" w:rsidP="002629CB">
      <w:pPr>
        <w:pStyle w:val="ConsPlusNormal"/>
        <w:ind w:firstLine="540"/>
        <w:jc w:val="both"/>
      </w:pPr>
      <w:r w:rsidRPr="00BA3973">
        <w:t>3.</w:t>
      </w:r>
      <w:r w:rsidR="00A00889" w:rsidRPr="00BA3973">
        <w:t>14</w:t>
      </w:r>
      <w:r w:rsidR="00BC3136" w:rsidRPr="00BA3973">
        <w:t xml:space="preserve">. После регистрации </w:t>
      </w:r>
      <w:r w:rsidR="00BF4ED8" w:rsidRPr="00BA3973">
        <w:rPr>
          <w:bCs/>
          <w:color w:val="000000"/>
        </w:rPr>
        <w:t>уведомление</w:t>
      </w:r>
      <w:r w:rsidR="00D927F4" w:rsidRPr="00BA3973">
        <w:rPr>
          <w:bCs/>
          <w:color w:val="000000"/>
        </w:rPr>
        <w:t xml:space="preserve"> о планируемом строительстве</w:t>
      </w:r>
      <w:r w:rsidR="00D927F4" w:rsidRPr="00BA3973">
        <w:t xml:space="preserve"> </w:t>
      </w:r>
      <w:r w:rsidR="00BC3136" w:rsidRPr="00BA3973">
        <w:t xml:space="preserve">и документы, предусмотренные </w:t>
      </w:r>
      <w:r w:rsidR="00D927F4" w:rsidRPr="00BA3973">
        <w:t xml:space="preserve">подпунктами </w:t>
      </w:r>
      <w:r w:rsidR="00BA3973">
        <w:t>"</w:t>
      </w:r>
      <w:r w:rsidR="00D927F4" w:rsidRPr="00BA3973">
        <w:t>б</w:t>
      </w:r>
      <w:r w:rsidR="00BA3973">
        <w:t>"</w:t>
      </w:r>
      <w:r w:rsidR="00D927F4" w:rsidRPr="00BA3973">
        <w:t> - </w:t>
      </w:r>
      <w:r w:rsidR="00BA3973">
        <w:t>"</w:t>
      </w:r>
      <w:r w:rsidR="00D927F4" w:rsidRPr="00BA3973">
        <w:t>е</w:t>
      </w:r>
      <w:r w:rsidR="00BA3973">
        <w:t>"</w:t>
      </w:r>
      <w:r w:rsidR="00D927F4" w:rsidRPr="00BA3973">
        <w:t xml:space="preserve"> пункта 2.8</w:t>
      </w:r>
      <w:r w:rsidR="00C1019B" w:rsidRPr="00BA3973">
        <w:t>, пунктом 2.9</w:t>
      </w:r>
      <w:r w:rsidR="00D927F4" w:rsidRPr="00BA3973">
        <w:t xml:space="preserve"> </w:t>
      </w:r>
      <w:r w:rsidR="00BC3136" w:rsidRPr="00BA3973">
        <w:t xml:space="preserve">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w:t>
      </w:r>
      <w:r w:rsidR="00D927F4" w:rsidRPr="00BA3973">
        <w:rPr>
          <w:bCs/>
          <w:color w:val="000000"/>
        </w:rPr>
        <w:t>уведомления о планируемом строительстве</w:t>
      </w:r>
      <w:r w:rsidR="00D927F4" w:rsidRPr="00BA3973">
        <w:t xml:space="preserve"> </w:t>
      </w:r>
      <w:r w:rsidR="00BC3136" w:rsidRPr="00BA3973">
        <w:t>и прилагаемых документов.</w:t>
      </w:r>
    </w:p>
    <w:p w:rsidR="00BC3136" w:rsidRPr="00BA3973" w:rsidRDefault="00BC3136" w:rsidP="003F6DA3">
      <w:pPr>
        <w:pStyle w:val="ConsPlusNormal"/>
        <w:jc w:val="both"/>
        <w:rPr>
          <w:highlight w:val="yellow"/>
        </w:rPr>
      </w:pPr>
    </w:p>
    <w:p w:rsidR="00BC3136" w:rsidRPr="00BA3973" w:rsidRDefault="00BC3136"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BC3136" w:rsidRPr="00BA3973" w:rsidRDefault="00BC3136" w:rsidP="00AC1403">
      <w:pPr>
        <w:pStyle w:val="ConsPlusNormal"/>
        <w:jc w:val="both"/>
      </w:pPr>
    </w:p>
    <w:p w:rsidR="00BC3136" w:rsidRPr="00BA3973" w:rsidRDefault="007D6533" w:rsidP="00F72891">
      <w:pPr>
        <w:pStyle w:val="ConsPlusNormal"/>
        <w:ind w:firstLine="540"/>
        <w:jc w:val="both"/>
      </w:pPr>
      <w:r w:rsidRPr="00BA3973">
        <w:t>3.</w:t>
      </w:r>
      <w:r w:rsidR="00A00889" w:rsidRPr="00BA3973">
        <w:t>15</w:t>
      </w:r>
      <w:r w:rsidR="00BC3136" w:rsidRPr="00BA3973">
        <w:t xml:space="preserve">. Основанием для начала административной процедуры является регистрация </w:t>
      </w:r>
      <w:r w:rsidR="00592551" w:rsidRPr="00BA3973">
        <w:rPr>
          <w:bCs/>
          <w:color w:val="000000"/>
        </w:rPr>
        <w:t>уведомления о планируемом строительстве</w:t>
      </w:r>
      <w:r w:rsidR="00592551" w:rsidRPr="00BA3973">
        <w:t xml:space="preserve"> </w:t>
      </w:r>
      <w:r w:rsidR="00BC3136" w:rsidRPr="00BA3973">
        <w:t xml:space="preserve">и приложенных к </w:t>
      </w:r>
      <w:r w:rsidR="00592551" w:rsidRPr="00BA3973">
        <w:t xml:space="preserve">уведомлению </w:t>
      </w:r>
      <w:r w:rsidR="00BC3136" w:rsidRPr="00BA3973">
        <w:t xml:space="preserve">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00592551" w:rsidRPr="00BA3973">
          <w:t>пункте</w:t>
        </w:r>
      </w:hyperlink>
      <w:r w:rsidR="00592551" w:rsidRPr="00BA3973">
        <w:t xml:space="preserve"> 2.9</w:t>
      </w:r>
      <w:r w:rsidR="00BC3136" w:rsidRPr="00BA3973">
        <w:t xml:space="preserve"> настоящего Административного регламента.</w:t>
      </w:r>
    </w:p>
    <w:p w:rsidR="00BC3136" w:rsidRPr="00BA3973" w:rsidRDefault="007D6533" w:rsidP="00E34D19">
      <w:pPr>
        <w:pStyle w:val="ConsPlusNormal"/>
        <w:ind w:firstLine="540"/>
        <w:jc w:val="both"/>
      </w:pPr>
      <w:r w:rsidRPr="00BA3973">
        <w:lastRenderedPageBreak/>
        <w:t>3.</w:t>
      </w:r>
      <w:r w:rsidR="00A00889" w:rsidRPr="00BA3973">
        <w:t>16</w:t>
      </w:r>
      <w:r w:rsidR="00BC3136" w:rsidRPr="00BA3973">
        <w:t>.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w:t>
      </w:r>
      <w:r w:rsidR="00780874" w:rsidRPr="00BA3973">
        <w:t xml:space="preserve"> и подключаемых к ней региональных систем межведомственного электронного взаимодействия</w:t>
      </w:r>
      <w:r w:rsidR="00BC3136" w:rsidRPr="00BA3973">
        <w:t xml:space="preserve">) запрос о представлении в </w:t>
      </w:r>
      <w:r w:rsidR="00F026EB" w:rsidRPr="00BA3973">
        <w:t>уполномоченный орган</w:t>
      </w:r>
      <w:r w:rsidR="00BC3136" w:rsidRPr="00BA3973">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w:t>
        </w:r>
      </w:hyperlink>
      <w:r w:rsidRPr="00BA3973">
        <w:t>ом 2.9</w:t>
      </w:r>
      <w:r w:rsidR="00BC3136" w:rsidRPr="00BA3973">
        <w:t xml:space="preserve"> настоящего Административного регламента, в соответствии с перечнем информационных запросов, указанных в </w:t>
      </w:r>
      <w:r w:rsidRPr="00BA3973">
        <w:t xml:space="preserve">пункте 3.17 </w:t>
      </w:r>
      <w:r w:rsidR="00BC3136" w:rsidRPr="00BA3973">
        <w:t>настоящего Административного регламента, если заявитель не представил указанные документы самостоятельно.</w:t>
      </w:r>
    </w:p>
    <w:p w:rsidR="00BC3136" w:rsidRPr="00BA3973" w:rsidRDefault="007D6533" w:rsidP="00E34D19">
      <w:pPr>
        <w:pStyle w:val="ConsPlusNormal"/>
        <w:ind w:firstLine="540"/>
        <w:jc w:val="both"/>
      </w:pPr>
      <w:bookmarkStart w:id="1" w:name="Par323"/>
      <w:bookmarkEnd w:id="1"/>
      <w:r w:rsidRPr="00BA3973">
        <w:t>3.</w:t>
      </w:r>
      <w:r w:rsidR="00A00889" w:rsidRPr="00BA3973">
        <w:t>17</w:t>
      </w:r>
      <w:r w:rsidR="00BC3136" w:rsidRPr="00BA3973">
        <w:t xml:space="preserve">. </w:t>
      </w:r>
      <w:r w:rsidR="0073734A" w:rsidRPr="001E3E5E">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00BC3136" w:rsidRPr="00BA3973">
        <w:t>:</w:t>
      </w:r>
    </w:p>
    <w:p w:rsidR="00B61B0A" w:rsidRPr="00BA3973" w:rsidRDefault="00BC3136" w:rsidP="00E34D19">
      <w:pPr>
        <w:pStyle w:val="ConsPlusNormal"/>
        <w:ind w:firstLine="540"/>
        <w:jc w:val="both"/>
      </w:pPr>
      <w:r w:rsidRPr="00BA3973">
        <w:t xml:space="preserve">1) </w:t>
      </w:r>
      <w:r w:rsidR="00B61B0A" w:rsidRPr="00BA3973">
        <w:rPr>
          <w:bCs/>
          <w:color w:val="000000"/>
        </w:rPr>
        <w:t>сведения из Единого государственного реестра недвижимости об основных характеристиках и зарегистрированных правах на земельный участок</w:t>
      </w:r>
      <w:r w:rsidR="0073734A">
        <w:t>;</w:t>
      </w:r>
    </w:p>
    <w:p w:rsidR="00B61B0A" w:rsidRPr="00BA3973" w:rsidRDefault="00BC3136" w:rsidP="00E34D19">
      <w:pPr>
        <w:pStyle w:val="ConsPlusNormal"/>
        <w:ind w:firstLine="540"/>
        <w:jc w:val="both"/>
      </w:pPr>
      <w:r w:rsidRPr="00BA3973">
        <w:t xml:space="preserve">2) </w:t>
      </w:r>
      <w:r w:rsidR="00B61B0A" w:rsidRPr="00BA3973">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73734A">
        <w:rPr>
          <w:bCs/>
          <w:color w:val="000000"/>
        </w:rPr>
        <w:t>;</w:t>
      </w:r>
    </w:p>
    <w:p w:rsidR="00B61B0A" w:rsidRPr="00BA3973" w:rsidRDefault="00BC3136" w:rsidP="003F6DA3">
      <w:pPr>
        <w:autoSpaceDE w:val="0"/>
        <w:autoSpaceDN w:val="0"/>
        <w:adjustRightInd w:val="0"/>
        <w:ind w:firstLine="709"/>
        <w:jc w:val="both"/>
        <w:rPr>
          <w:bCs/>
          <w:color w:val="000000"/>
          <w:sz w:val="28"/>
          <w:szCs w:val="28"/>
        </w:rPr>
      </w:pPr>
      <w:r w:rsidRPr="00BA3973">
        <w:rPr>
          <w:sz w:val="28"/>
          <w:szCs w:val="28"/>
        </w:rPr>
        <w:t xml:space="preserve">3) </w:t>
      </w:r>
      <w:r w:rsidR="00B61B0A" w:rsidRPr="00BA3973">
        <w:rPr>
          <w:bCs/>
          <w:color w:val="000000"/>
          <w:sz w:val="28"/>
          <w:szCs w:val="28"/>
        </w:rPr>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73734A">
        <w:rPr>
          <w:bCs/>
          <w:color w:val="000000"/>
          <w:sz w:val="28"/>
          <w:szCs w:val="28"/>
        </w:rPr>
        <w:t>.</w:t>
      </w:r>
    </w:p>
    <w:p w:rsidR="00BC3136" w:rsidRPr="00BA3973" w:rsidRDefault="00BC3136" w:rsidP="00E34D19">
      <w:pPr>
        <w:pStyle w:val="ConsPlusNormal"/>
        <w:ind w:firstLine="540"/>
        <w:jc w:val="both"/>
      </w:pPr>
      <w:r w:rsidRPr="00BA3973">
        <w:t xml:space="preserve">Запрос о представлении в </w:t>
      </w:r>
      <w:r w:rsidR="005A2C68" w:rsidRPr="00BA3973">
        <w:t>уполномоченный орган</w:t>
      </w:r>
      <w:r w:rsidRPr="00BA3973">
        <w:t xml:space="preserve"> документов (их копий или сведений, содержащихся в них) содержит:</w:t>
      </w:r>
    </w:p>
    <w:p w:rsidR="00BC3136" w:rsidRPr="00BA3973" w:rsidRDefault="00BC3136" w:rsidP="00E34D19">
      <w:pPr>
        <w:pStyle w:val="ConsPlusNormal"/>
        <w:ind w:firstLine="540"/>
        <w:jc w:val="both"/>
      </w:pPr>
      <w:r w:rsidRPr="00BA3973">
        <w:lastRenderedPageBreak/>
        <w:t>наименование органа или организации, в адрес которых направляется межведомственный запрос;</w:t>
      </w:r>
    </w:p>
    <w:p w:rsidR="00BC3136" w:rsidRPr="00BA3973" w:rsidRDefault="00BC3136" w:rsidP="00E34D19">
      <w:pPr>
        <w:pStyle w:val="ConsPlusNormal"/>
        <w:ind w:firstLine="540"/>
        <w:jc w:val="both"/>
      </w:pPr>
      <w:r w:rsidRPr="00BA3973">
        <w:t xml:space="preserve">наименование </w:t>
      </w:r>
      <w:r w:rsidR="00031E2D" w:rsidRPr="00BA3973">
        <w:t>муниципальной услуги</w:t>
      </w:r>
      <w:r w:rsidRPr="00BA3973">
        <w:t>, для предоставления которой необходимо представление документа и (или) информации;</w:t>
      </w:r>
    </w:p>
    <w:p w:rsidR="00BC3136" w:rsidRPr="00BA3973" w:rsidRDefault="00BC3136" w:rsidP="00E34D19">
      <w:pPr>
        <w:pStyle w:val="ConsPlusNormal"/>
        <w:ind w:firstLine="540"/>
        <w:jc w:val="both"/>
      </w:pPr>
      <w:r w:rsidRPr="00BA3973">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031E2D" w:rsidRPr="00BA3973">
        <w:t>муниципальной услуги</w:t>
      </w:r>
      <w:r w:rsidRPr="00BA3973">
        <w:t>, и указание на реквизиты данного нормативного правового акта;</w:t>
      </w:r>
    </w:p>
    <w:p w:rsidR="00BC3136" w:rsidRPr="00BA3973" w:rsidRDefault="00BC3136" w:rsidP="00E34D19">
      <w:pPr>
        <w:pStyle w:val="ConsPlusNormal"/>
        <w:ind w:firstLine="540"/>
        <w:jc w:val="both"/>
      </w:pPr>
      <w:r w:rsidRPr="00BA3973">
        <w:t xml:space="preserve">реквизиты и наименования документов, необходимых для предоставления </w:t>
      </w:r>
      <w:r w:rsidR="00031E2D" w:rsidRPr="00BA3973">
        <w:t>муниципальной услуги</w:t>
      </w:r>
      <w:r w:rsidRPr="00BA3973">
        <w:t>.</w:t>
      </w:r>
    </w:p>
    <w:p w:rsidR="00F852D4" w:rsidRPr="00BA3973" w:rsidRDefault="00F852D4" w:rsidP="00E34D19">
      <w:pPr>
        <w:pStyle w:val="ConsPlusNormal"/>
        <w:ind w:firstLine="540"/>
        <w:jc w:val="both"/>
      </w:pPr>
      <w:r w:rsidRPr="00BA3973">
        <w:t xml:space="preserve">Для </w:t>
      </w:r>
      <w:r w:rsidR="00F74B5E" w:rsidRPr="00BA3973">
        <w:t xml:space="preserve">получения </w:t>
      </w:r>
      <w:r w:rsidRPr="00BA3973">
        <w:t>документов, указанных в подпунктах 1 - 2 пункта 3.17 настоящего Административного регламента, с</w:t>
      </w:r>
      <w:r w:rsidR="00BC3136" w:rsidRPr="00BA3973">
        <w:t xml:space="preserve">рок направления межведомственного запроса составляет </w:t>
      </w:r>
      <w:r w:rsidR="00867638" w:rsidRPr="00BA3973">
        <w:t xml:space="preserve">три </w:t>
      </w:r>
      <w:r w:rsidR="00BC3136" w:rsidRPr="00BA3973">
        <w:t>рабочи</w:t>
      </w:r>
      <w:r w:rsidR="00867638" w:rsidRPr="00BA3973">
        <w:t>х</w:t>
      </w:r>
      <w:r w:rsidR="00BC3136" w:rsidRPr="00BA3973">
        <w:t xml:space="preserve"> д</w:t>
      </w:r>
      <w:r w:rsidR="00867638" w:rsidRPr="00BA3973">
        <w:t>ня</w:t>
      </w:r>
      <w:r w:rsidR="00BC3136" w:rsidRPr="00BA3973">
        <w:t xml:space="preserve"> со дня регистрация </w:t>
      </w:r>
      <w:r w:rsidR="002B473D" w:rsidRPr="00BA3973">
        <w:t xml:space="preserve">уведомления о планируемом строительстве </w:t>
      </w:r>
      <w:r w:rsidR="00BC3136" w:rsidRPr="00BA3973">
        <w:t xml:space="preserve">и приложенных к </w:t>
      </w:r>
      <w:r w:rsidR="002B473D" w:rsidRPr="00BA3973">
        <w:t xml:space="preserve">уведомлению </w:t>
      </w:r>
      <w:r w:rsidR="00BC3136" w:rsidRPr="00BA3973">
        <w:t>документов.</w:t>
      </w:r>
    </w:p>
    <w:p w:rsidR="00F852D4" w:rsidRPr="00BA3973" w:rsidRDefault="00F852D4" w:rsidP="00E34D19">
      <w:pPr>
        <w:pStyle w:val="ConsPlusNormal"/>
        <w:ind w:firstLine="540"/>
        <w:jc w:val="both"/>
      </w:pPr>
      <w:r w:rsidRPr="00BA3973">
        <w:t xml:space="preserve">Для </w:t>
      </w:r>
      <w:r w:rsidR="00F74B5E" w:rsidRPr="00BA3973">
        <w:t xml:space="preserve">получения </w:t>
      </w:r>
      <w:r w:rsidRPr="00BA3973">
        <w:t>документа, указанного в подпункте 3 пункта 3.17 настоящего Административного регламента, срок направления межведомственного запроса составляет три рабочих дня со дня поступления уведомления о планируемом строительстве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w:t>
      </w:r>
    </w:p>
    <w:p w:rsidR="00BC3136" w:rsidRPr="00BA3973" w:rsidRDefault="005A2C68" w:rsidP="00E34D19">
      <w:pPr>
        <w:pStyle w:val="ConsPlusNormal"/>
        <w:ind w:firstLine="540"/>
        <w:jc w:val="both"/>
      </w:pPr>
      <w:r w:rsidRPr="00BA3973">
        <w:t>3.1</w:t>
      </w:r>
      <w:r w:rsidR="003C2734" w:rsidRPr="00BA3973">
        <w:t>8</w:t>
      </w:r>
      <w:r w:rsidR="00BC3136" w:rsidRPr="00BA3973">
        <w:t xml:space="preserve">. По межведомственным запросам документы (их копии или сведения, содержащиеся в них), предусмотренные </w:t>
      </w:r>
      <w:r w:rsidR="00F74B5E" w:rsidRPr="00BA3973">
        <w:t xml:space="preserve">подпунктами </w:t>
      </w:r>
      <w:r w:rsidR="00BA3973">
        <w:t>"</w:t>
      </w:r>
      <w:r w:rsidR="00F74B5E" w:rsidRPr="00BA3973">
        <w:t>а</w:t>
      </w:r>
      <w:r w:rsidR="00BA3973">
        <w:t>"</w:t>
      </w:r>
      <w:r w:rsidR="00F74B5E" w:rsidRPr="00BA3973">
        <w:t xml:space="preserve"> - </w:t>
      </w:r>
      <w:r w:rsidR="00BA3973">
        <w:t>"</w:t>
      </w:r>
      <w:r w:rsidR="00F74B5E" w:rsidRPr="00BA3973">
        <w:t>б</w:t>
      </w:r>
      <w:r w:rsidR="00BA3973">
        <w:t>"</w:t>
      </w:r>
      <w:r w:rsidR="00F74B5E"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003C2734" w:rsidRPr="00BA3973">
          <w:t>пункт</w:t>
        </w:r>
        <w:r w:rsidR="00F74B5E" w:rsidRPr="00BA3973">
          <w:t>а</w:t>
        </w:r>
        <w:r w:rsidR="003C2734" w:rsidRPr="00BA3973">
          <w:t xml:space="preserve"> 2.9</w:t>
        </w:r>
      </w:hyperlink>
      <w:r w:rsidR="003C2734" w:rsidRPr="00BA3973">
        <w:t xml:space="preserve"> </w:t>
      </w:r>
      <w:r w:rsidR="00BC3136" w:rsidRPr="00BA3973">
        <w:t xml:space="preserve">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00BC3136" w:rsidRPr="00BA3973">
          <w:t xml:space="preserve">пункте </w:t>
        </w:r>
      </w:hyperlink>
      <w:r w:rsidR="003C2734" w:rsidRPr="00BA3973">
        <w:t>3.17</w:t>
      </w:r>
      <w:r w:rsidR="00BC3136" w:rsidRPr="00BA3973">
        <w:t xml:space="preserve"> настоящего Административного регламента, в распоряжении которых находятся эти документы в электронной форме, в срок не позднее </w:t>
      </w:r>
      <w:r w:rsidR="00867638" w:rsidRPr="00BA3973">
        <w:t>трех рабочих дней</w:t>
      </w:r>
      <w:r w:rsidR="00BC3136" w:rsidRPr="00BA3973">
        <w:t xml:space="preserve"> с момента направления соответствующего межведомственного запроса.</w:t>
      </w:r>
    </w:p>
    <w:p w:rsidR="00F74B5E" w:rsidRPr="00BA3973" w:rsidRDefault="00F74B5E" w:rsidP="00E34D19">
      <w:pPr>
        <w:pStyle w:val="ConsPlusNormal"/>
        <w:ind w:firstLine="540"/>
        <w:jc w:val="both"/>
      </w:pPr>
      <w:r w:rsidRPr="00BA3973">
        <w:t>По межведомственному запросу документ (</w:t>
      </w:r>
      <w:r w:rsidR="00867638" w:rsidRPr="00BA3973">
        <w:t>его копия</w:t>
      </w:r>
      <w:r w:rsidRPr="00BA3973">
        <w:t xml:space="preserve"> или сведения, содержащиеся в </w:t>
      </w:r>
      <w:r w:rsidR="00867638" w:rsidRPr="00BA3973">
        <w:t>нем</w:t>
      </w:r>
      <w:r w:rsidRPr="00BA3973">
        <w:t xml:space="preserve">), предусмотренный подпунктом </w:t>
      </w:r>
      <w:r w:rsidR="00BA3973">
        <w:t>"</w:t>
      </w:r>
      <w:r w:rsidRPr="00BA3973">
        <w:t>в</w:t>
      </w:r>
      <w:r w:rsidR="00BA3973">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Pr="00BA3973">
        <w:t>3.17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о планируемом строительстве и приложенного к уведомлению описания внешнего облика объекта индивидуального жилищного строительства или садового дома.</w:t>
      </w:r>
    </w:p>
    <w:p w:rsidR="00BC3136" w:rsidRPr="00BA3973" w:rsidRDefault="005A2C68" w:rsidP="00E34D19">
      <w:pPr>
        <w:pStyle w:val="ConsPlusNormal"/>
        <w:ind w:firstLine="540"/>
        <w:jc w:val="both"/>
      </w:pPr>
      <w:r w:rsidRPr="00BA3973">
        <w:t>3.1</w:t>
      </w:r>
      <w:r w:rsidR="003C2734" w:rsidRPr="00BA3973">
        <w:t>9</w:t>
      </w:r>
      <w:r w:rsidR="00BC3136" w:rsidRPr="00BA3973">
        <w:t>. Межведомственное информационное взаимодействие может осуществлят</w:t>
      </w:r>
      <w:r w:rsidR="00E230D9" w:rsidRPr="00BA3973">
        <w:t>ь</w:t>
      </w:r>
      <w:r w:rsidR="00BC3136" w:rsidRPr="00BA3973">
        <w:t>ся на бумажном носителе:</w:t>
      </w:r>
    </w:p>
    <w:p w:rsidR="00BC3136" w:rsidRPr="00BA3973" w:rsidRDefault="00BC3136" w:rsidP="00E34D19">
      <w:pPr>
        <w:pStyle w:val="ConsPlusNormal"/>
        <w:ind w:firstLine="540"/>
        <w:jc w:val="both"/>
      </w:pPr>
      <w:r w:rsidRPr="00BA3973">
        <w:lastRenderedPageBreak/>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BC3136" w:rsidRPr="00BA3973" w:rsidRDefault="00BC3136" w:rsidP="00E34D19">
      <w:pPr>
        <w:pStyle w:val="ConsPlusNormal"/>
        <w:ind w:firstLine="540"/>
        <w:jc w:val="both"/>
      </w:pPr>
      <w:r w:rsidRPr="00BA3973">
        <w:t>2) при необходимости представления оригиналов документов на бумажном носителе при направлении межведомственного запроса.</w:t>
      </w:r>
    </w:p>
    <w:p w:rsidR="00BC3136" w:rsidRPr="00BA3973" w:rsidRDefault="00BC3136" w:rsidP="00E34D19">
      <w:pPr>
        <w:pStyle w:val="ConsPlusNormal"/>
        <w:ind w:firstLine="540"/>
        <w:jc w:val="both"/>
      </w:pPr>
      <w:r w:rsidRPr="00BA3973">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w:t>
      </w:r>
      <w:r w:rsidR="00E62C75" w:rsidRPr="00BA3973">
        <w:t xml:space="preserve">подпунктами </w:t>
      </w:r>
      <w:r w:rsidR="00BA3973">
        <w:t>"</w:t>
      </w:r>
      <w:r w:rsidR="00E62C75" w:rsidRPr="00BA3973">
        <w:t>а</w:t>
      </w:r>
      <w:r w:rsidR="00BA3973">
        <w:t>"</w:t>
      </w:r>
      <w:r w:rsidR="00E62C75" w:rsidRPr="00BA3973">
        <w:t xml:space="preserve"> - </w:t>
      </w:r>
      <w:r w:rsidR="00BA3973">
        <w:t>"</w:t>
      </w:r>
      <w:r w:rsidR="00E62C75" w:rsidRPr="00BA3973">
        <w:t>б</w:t>
      </w:r>
      <w:r w:rsidR="00BA3973">
        <w:t>"</w:t>
      </w:r>
      <w:r w:rsidR="00E62C75" w:rsidRPr="00BA3973">
        <w:t xml:space="preserve"> пункта</w:t>
      </w:r>
      <w:r w:rsidR="003C2734" w:rsidRPr="00BA3973">
        <w:t xml:space="preserve"> 2.9 </w:t>
      </w:r>
      <w:r w:rsidRPr="00BA3973">
        <w:t xml:space="preserve">настоящего Административного регламента, предоставляются органами, указанными в </w:t>
      </w:r>
      <w:r w:rsidR="003C2734" w:rsidRPr="00BA3973">
        <w:t xml:space="preserve">пункте 3.17 </w:t>
      </w:r>
      <w:r w:rsidRPr="00BA3973">
        <w:t>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62C75" w:rsidRPr="00BA3973" w:rsidRDefault="00E62C75" w:rsidP="00E34D19">
      <w:pPr>
        <w:pStyle w:val="ConsPlusNormal"/>
        <w:ind w:firstLine="540"/>
        <w:jc w:val="both"/>
      </w:pPr>
      <w:r w:rsidRPr="00BA3973">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BA3973">
        <w:t>"</w:t>
      </w:r>
      <w:r w:rsidRPr="00BA3973">
        <w:t>в</w:t>
      </w:r>
      <w:r w:rsidR="00BA3973">
        <w:t>"</w:t>
      </w:r>
      <w:r w:rsidRPr="00BA3973">
        <w:t xml:space="preserve"> пункта 2.9 настоящего Административного регламента, предоставляется органом, указанным в пункте 3.17 настоящего Административного регламент</w:t>
      </w:r>
      <w:r w:rsidR="00F17BF4" w:rsidRPr="00BA3973">
        <w:t>а, в распоряжении которых находится этот документ</w:t>
      </w:r>
      <w:r w:rsidRPr="00BA3973">
        <w:t>, в срок не позднее десяти рабочих дней со дня получения соответствующего межведомственного запроса.</w:t>
      </w:r>
    </w:p>
    <w:p w:rsidR="00BC3136" w:rsidRPr="00BA3973" w:rsidRDefault="003C2734" w:rsidP="00E34D19">
      <w:pPr>
        <w:pStyle w:val="ConsPlusNormal"/>
        <w:ind w:firstLine="540"/>
        <w:jc w:val="both"/>
      </w:pPr>
      <w:r w:rsidRPr="00BA3973">
        <w:t>3.20</w:t>
      </w:r>
      <w:r w:rsidR="00BC3136" w:rsidRPr="00BA3973">
        <w:t xml:space="preserve">. Результатом административной процедуры является получение </w:t>
      </w:r>
      <w:r w:rsidRPr="00BA3973">
        <w:t>уполномоченным органом</w:t>
      </w:r>
      <w:r w:rsidR="00BC3136" w:rsidRPr="00BA3973">
        <w:t xml:space="preserve"> запрашиваемых документов (их копий или сведений, содержащихся в них).</w:t>
      </w:r>
    </w:p>
    <w:p w:rsidR="00E62C75" w:rsidRPr="00BA3973" w:rsidRDefault="00E62C75" w:rsidP="00E34D19">
      <w:pPr>
        <w:pStyle w:val="ConsPlusNormal"/>
        <w:ind w:firstLine="540"/>
        <w:jc w:val="both"/>
      </w:pPr>
      <w:r w:rsidRPr="00BA3973">
        <w:t>В случае ненаправления в срок, указанный в пункте 3.19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62C75" w:rsidRPr="00BA3973" w:rsidRDefault="00E62C75" w:rsidP="00E34D19">
      <w:pPr>
        <w:pStyle w:val="ConsPlusNormal"/>
        <w:ind w:firstLine="540"/>
        <w:jc w:val="both"/>
      </w:pPr>
    </w:p>
    <w:p w:rsidR="00BC3136" w:rsidRPr="00BA3973" w:rsidRDefault="00BC3136"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Принятие решения о предоставлении (об отказе</w:t>
      </w:r>
    </w:p>
    <w:p w:rsidR="00BC3136" w:rsidRPr="00BA3973" w:rsidRDefault="00BC3136" w:rsidP="00AC1403">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 xml:space="preserve">в предоставлении) </w:t>
      </w:r>
      <w:r w:rsidR="00031E2D" w:rsidRPr="00BA3973">
        <w:rPr>
          <w:rFonts w:ascii="Times New Roman" w:hAnsi="Times New Roman" w:cs="Times New Roman"/>
          <w:sz w:val="28"/>
          <w:szCs w:val="28"/>
        </w:rPr>
        <w:t>муниципальной услуги</w:t>
      </w:r>
    </w:p>
    <w:p w:rsidR="00BC3136" w:rsidRPr="00BA3973" w:rsidRDefault="00BC3136" w:rsidP="00F72891">
      <w:pPr>
        <w:pStyle w:val="ConsPlusNormal"/>
        <w:jc w:val="both"/>
      </w:pPr>
    </w:p>
    <w:p w:rsidR="00BC3136" w:rsidRPr="00BA3973" w:rsidRDefault="002508B8" w:rsidP="00F72891">
      <w:pPr>
        <w:pStyle w:val="ConsPlusNormal"/>
        <w:ind w:firstLine="540"/>
        <w:jc w:val="both"/>
      </w:pPr>
      <w:r w:rsidRPr="00BA3973">
        <w:t>3.21</w:t>
      </w:r>
      <w:r w:rsidR="00BC3136" w:rsidRPr="00BA3973">
        <w:t xml:space="preserve">. Основанием для начала административной процедуры является регистрация </w:t>
      </w:r>
      <w:r w:rsidR="00F54D95" w:rsidRPr="00BA3973">
        <w:rPr>
          <w:bCs/>
          <w:color w:val="000000"/>
        </w:rPr>
        <w:t>уведомления о планируемом строительстве</w:t>
      </w:r>
      <w:r w:rsidR="00F54D95" w:rsidRPr="00BA3973">
        <w:t xml:space="preserve"> и документов, предусмотренных подпунктами </w:t>
      </w:r>
      <w:r w:rsidR="00BA3973">
        <w:t>"</w:t>
      </w:r>
      <w:r w:rsidR="00F54D95" w:rsidRPr="00BA3973">
        <w:t>б</w:t>
      </w:r>
      <w:r w:rsidR="00BA3973">
        <w:t>"</w:t>
      </w:r>
      <w:r w:rsidR="00F54D95" w:rsidRPr="00BA3973">
        <w:t> - </w:t>
      </w:r>
      <w:r w:rsidR="00BA3973">
        <w:t>"</w:t>
      </w:r>
      <w:r w:rsidR="00F54D95" w:rsidRPr="00BA3973">
        <w:t>е</w:t>
      </w:r>
      <w:r w:rsidR="00BA3973">
        <w:t>"</w:t>
      </w:r>
      <w:r w:rsidR="00F54D95" w:rsidRPr="00BA3973">
        <w:t xml:space="preserve"> пункта 2.8</w:t>
      </w:r>
      <w:r w:rsidR="00C1019B" w:rsidRPr="00BA3973">
        <w:t>, пунктом 2.9</w:t>
      </w:r>
      <w:r w:rsidR="00F54D95" w:rsidRPr="00BA3973">
        <w:t xml:space="preserve"> </w:t>
      </w:r>
      <w:r w:rsidR="00BC3136" w:rsidRPr="00BA3973">
        <w:t>настоящего Административного</w:t>
      </w:r>
      <w:r w:rsidR="00F54D95" w:rsidRPr="00BA3973">
        <w:t xml:space="preserve"> </w:t>
      </w:r>
      <w:r w:rsidR="00BC3136" w:rsidRPr="00BA3973">
        <w:t>регламента.</w:t>
      </w:r>
    </w:p>
    <w:p w:rsidR="00BC3136" w:rsidRPr="00BA3973" w:rsidRDefault="00F54D95" w:rsidP="00E34D19">
      <w:pPr>
        <w:pStyle w:val="ConsPlusNormal"/>
        <w:ind w:firstLine="540"/>
        <w:jc w:val="both"/>
      </w:pPr>
      <w:r w:rsidRPr="00BA3973">
        <w:t>3</w:t>
      </w:r>
      <w:r w:rsidR="00BC3136" w:rsidRPr="00BA3973">
        <w:t>.</w:t>
      </w:r>
      <w:r w:rsidRPr="00BA3973">
        <w:t>22.</w:t>
      </w:r>
      <w:r w:rsidR="00BC3136" w:rsidRPr="00BA3973">
        <w:t xml:space="preserve"> В рамках рассмотрения </w:t>
      </w:r>
      <w:r w:rsidRPr="00BA3973">
        <w:rPr>
          <w:bCs/>
          <w:color w:val="000000"/>
        </w:rPr>
        <w:t>уведомления о планируемом строительстве</w:t>
      </w:r>
      <w:r w:rsidRPr="00BA3973">
        <w:t xml:space="preserve"> и документов, предусмотренных подпунктами </w:t>
      </w:r>
      <w:r w:rsidR="00BA3973">
        <w:t>"</w:t>
      </w:r>
      <w:r w:rsidRPr="00BA3973">
        <w:t>б</w:t>
      </w:r>
      <w:r w:rsidR="00BA3973">
        <w:t>"</w:t>
      </w:r>
      <w:r w:rsidRPr="00BA3973">
        <w:t> - </w:t>
      </w:r>
      <w:r w:rsidR="00BA3973">
        <w:t>"</w:t>
      </w:r>
      <w:r w:rsidRPr="00BA3973">
        <w:t>е</w:t>
      </w:r>
      <w:r w:rsidR="00BA3973">
        <w:t>"</w:t>
      </w:r>
      <w:r w:rsidRPr="00BA3973">
        <w:t xml:space="preserve"> пункта 2.8</w:t>
      </w:r>
      <w:r w:rsidR="00CE2204" w:rsidRPr="00BA3973">
        <w:t>, пунктом 2.9</w:t>
      </w:r>
      <w:r w:rsidRPr="00BA3973">
        <w:t xml:space="preserve"> </w:t>
      </w:r>
      <w:r w:rsidR="00BC3136" w:rsidRPr="00BA3973">
        <w:t xml:space="preserve">настоящего Административного регламента, </w:t>
      </w:r>
      <w:r w:rsidR="00BC3136" w:rsidRPr="00BA3973">
        <w:lastRenderedPageBreak/>
        <w:t xml:space="preserve">осуществляется проверка наличия и правильности оформления документов, указанных в </w:t>
      </w:r>
      <w:r w:rsidRPr="00BA3973">
        <w:t xml:space="preserve">подпунктах </w:t>
      </w:r>
      <w:r w:rsidR="00BA3973">
        <w:t>"</w:t>
      </w:r>
      <w:r w:rsidRPr="00BA3973">
        <w:t>б</w:t>
      </w:r>
      <w:r w:rsidR="00BA3973">
        <w:t>"</w:t>
      </w:r>
      <w:r w:rsidRPr="00BA3973">
        <w:t> - </w:t>
      </w:r>
      <w:r w:rsidR="00BA3973">
        <w:t>"</w:t>
      </w:r>
      <w:r w:rsidRPr="00BA3973">
        <w:t>е</w:t>
      </w:r>
      <w:r w:rsidR="00BA3973">
        <w:t>"</w:t>
      </w:r>
      <w:r w:rsidRPr="00BA3973">
        <w:t xml:space="preserve"> пункта 2.8</w:t>
      </w:r>
      <w:r w:rsidR="00C1019B" w:rsidRPr="00BA3973">
        <w:t xml:space="preserve">, пунктом 2.9 </w:t>
      </w:r>
      <w:r w:rsidR="00BC3136" w:rsidRPr="00BA3973">
        <w:t>настоящего Административного регламента.</w:t>
      </w:r>
    </w:p>
    <w:p w:rsidR="00BC3136" w:rsidRPr="00BA3973" w:rsidRDefault="00F54D95" w:rsidP="00E34D19">
      <w:pPr>
        <w:pStyle w:val="ConsPlusNormal"/>
        <w:ind w:firstLine="540"/>
        <w:jc w:val="both"/>
      </w:pPr>
      <w:r w:rsidRPr="00BA3973">
        <w:t>3.23</w:t>
      </w:r>
      <w:r w:rsidR="00BC3136" w:rsidRPr="00BA3973">
        <w:t>. Неполучение (несвоевременное получение) документов</w:t>
      </w:r>
      <w:r w:rsidR="00875021" w:rsidRPr="00BA3973">
        <w:t xml:space="preserve"> (их копий или сведений, содержащихся в них)</w:t>
      </w:r>
      <w:r w:rsidR="00BC3136" w:rsidRPr="00BA3973">
        <w:t xml:space="preserve">, предусмотренных </w:t>
      </w:r>
      <w:r w:rsidRPr="00BA3973">
        <w:t>подпунктом 3.17</w:t>
      </w:r>
      <w:r w:rsidR="00BC3136" w:rsidRPr="00BA3973">
        <w:t xml:space="preserve"> настоящего Административного регламента, не</w:t>
      </w:r>
      <w:r w:rsidRPr="00BA3973">
        <w:t> </w:t>
      </w:r>
      <w:r w:rsidR="00BC3136" w:rsidRPr="00BA3973">
        <w:t xml:space="preserve">может являться основанием для отказа в предоставлении </w:t>
      </w:r>
      <w:r w:rsidR="00031E2D" w:rsidRPr="00BA3973">
        <w:t>муниципальной услуги</w:t>
      </w:r>
      <w:r w:rsidR="00BC3136" w:rsidRPr="00BA3973">
        <w:t>.</w:t>
      </w:r>
    </w:p>
    <w:p w:rsidR="00971955" w:rsidRPr="00BA3973" w:rsidRDefault="00695923" w:rsidP="00E34D19">
      <w:pPr>
        <w:pStyle w:val="ConsPlusNormal"/>
        <w:ind w:firstLine="540"/>
        <w:jc w:val="both"/>
      </w:pPr>
      <w:r w:rsidRPr="00BA3973">
        <w:t>3.24</w:t>
      </w:r>
      <w:r w:rsidR="00BC3136" w:rsidRPr="00BA3973">
        <w:t xml:space="preserve">. Должностное лицо ответственного структурного подразделения </w:t>
      </w:r>
      <w:r w:rsidR="00971955" w:rsidRPr="00BA3973">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C3136" w:rsidRPr="00BA3973" w:rsidRDefault="00380E24" w:rsidP="00E34D19">
      <w:pPr>
        <w:pStyle w:val="ConsPlusNormal"/>
        <w:ind w:firstLine="540"/>
        <w:jc w:val="both"/>
      </w:pPr>
      <w:r w:rsidRPr="00BA3973">
        <w:t>3.25</w:t>
      </w:r>
      <w:r w:rsidR="00BC3136" w:rsidRPr="00BA3973">
        <w:t xml:space="preserve">. Критериями принятия решения о предоставлении </w:t>
      </w:r>
      <w:r w:rsidR="00031E2D" w:rsidRPr="00BA3973">
        <w:t>муниципальной услуги</w:t>
      </w:r>
      <w:r w:rsidR="00BC3136" w:rsidRPr="00BA3973">
        <w:t xml:space="preserve"> являются:</w:t>
      </w:r>
    </w:p>
    <w:p w:rsidR="00AF178A" w:rsidRPr="00BA3973" w:rsidRDefault="00536C4A" w:rsidP="00E34D19">
      <w:pPr>
        <w:pStyle w:val="ConsPlusNormal"/>
        <w:ind w:firstLine="540"/>
        <w:jc w:val="both"/>
      </w:pPr>
      <w:r w:rsidRPr="00BA3973">
        <w:t>1</w:t>
      </w:r>
      <w:r w:rsidR="00BC3136" w:rsidRPr="00BA3973">
        <w:t xml:space="preserve">) </w:t>
      </w:r>
      <w:r w:rsidR="00AF178A" w:rsidRPr="00BA3973">
        <w:t>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AF178A" w:rsidRPr="00BA3973" w:rsidRDefault="00536C4A" w:rsidP="00E34D19">
      <w:pPr>
        <w:pStyle w:val="ConsPlusNormal"/>
        <w:ind w:firstLine="540"/>
        <w:jc w:val="both"/>
      </w:pPr>
      <w:r w:rsidRPr="00BA3973">
        <w:t>2</w:t>
      </w:r>
      <w:r w:rsidR="00AF178A" w:rsidRPr="00BA3973">
        <w:t>) допустимость размещения указанных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15142" w:rsidRPr="00BA3973" w:rsidRDefault="00536C4A" w:rsidP="00E34D19">
      <w:pPr>
        <w:pStyle w:val="ConsPlusNormal"/>
        <w:ind w:firstLine="540"/>
        <w:jc w:val="both"/>
      </w:pPr>
      <w:r w:rsidRPr="00BA3973">
        <w:t>3</w:t>
      </w:r>
      <w:r w:rsidR="00AF178A" w:rsidRPr="00BA3973">
        <w:t>)</w:t>
      </w:r>
      <w:r w:rsidRPr="00BA3973">
        <w:t xml:space="preserve"> наличие у лица,</w:t>
      </w:r>
      <w:r w:rsidR="00AF178A" w:rsidRPr="00BA3973">
        <w:t xml:space="preserve"> </w:t>
      </w:r>
      <w:r w:rsidR="006922DB" w:rsidRPr="00BA3973">
        <w:t>подавшего или направившего уведомление о планируемом строительстве</w:t>
      </w:r>
      <w:r w:rsidRPr="00BA3973">
        <w:t>,</w:t>
      </w:r>
      <w:r w:rsidR="00AF178A" w:rsidRPr="00BA3973">
        <w:t xml:space="preserve"> </w:t>
      </w:r>
      <w:r w:rsidRPr="00BA3973">
        <w:t>прав на земельный участок;</w:t>
      </w:r>
    </w:p>
    <w:p w:rsidR="00715142" w:rsidRPr="00BA3973" w:rsidRDefault="00536C4A" w:rsidP="00E34D19">
      <w:pPr>
        <w:pStyle w:val="ConsPlusNormal"/>
        <w:ind w:firstLine="540"/>
        <w:jc w:val="both"/>
      </w:pPr>
      <w:r w:rsidRPr="00BA3973">
        <w:lastRenderedPageBreak/>
        <w:t xml:space="preserve">4) </w:t>
      </w:r>
      <w:r w:rsidR="00F762E3" w:rsidRPr="00BA3973">
        <w:t>не</w:t>
      </w:r>
      <w:r w:rsidR="007867FC" w:rsidRPr="00BA3973">
        <w:t xml:space="preserve">поступление </w:t>
      </w:r>
      <w:r w:rsidR="00715142" w:rsidRPr="00BA3973">
        <w:rPr>
          <w:bCs/>
          <w:color w:val="000000"/>
        </w:rPr>
        <w:t>в срок, указанный в части 9 статьи 51</w:t>
      </w:r>
      <w:r w:rsidR="00715142" w:rsidRPr="00BA3973">
        <w:rPr>
          <w:bCs/>
          <w:color w:val="000000"/>
          <w:vertAlign w:val="superscript"/>
        </w:rPr>
        <w:t>1</w:t>
      </w:r>
      <w:r w:rsidR="00715142" w:rsidRPr="00BA3973">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w:t>
      </w:r>
      <w:r w:rsidR="007867FC" w:rsidRPr="00BA3973">
        <w:rPr>
          <w:bCs/>
          <w:color w:val="000000"/>
        </w:rPr>
        <w:t>я</w:t>
      </w:r>
      <w:r w:rsidR="00715142" w:rsidRPr="00BA3973">
        <w:rPr>
          <w:bCs/>
          <w:color w:val="000000"/>
        </w:rPr>
        <w:t xml:space="preserve">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C3136" w:rsidRPr="00BA3973" w:rsidRDefault="00F762E3" w:rsidP="00E34D19">
      <w:pPr>
        <w:pStyle w:val="ConsPlusNormal"/>
        <w:ind w:firstLine="540"/>
        <w:jc w:val="both"/>
      </w:pPr>
      <w:r w:rsidRPr="00BA3973">
        <w:t>3.26</w:t>
      </w:r>
      <w:r w:rsidR="00BC3136" w:rsidRPr="00BA3973">
        <w:t xml:space="preserve">. Критериями принятия решения об отказе в предоставлении </w:t>
      </w:r>
      <w:r w:rsidR="00031E2D" w:rsidRPr="00BA3973">
        <w:t>муниципальной услуги</w:t>
      </w:r>
      <w:r w:rsidR="00BC3136" w:rsidRPr="00BA3973">
        <w:t>:</w:t>
      </w:r>
    </w:p>
    <w:p w:rsidR="00FE6D11" w:rsidRPr="00BA3973" w:rsidRDefault="00FE6D11" w:rsidP="00E34D19">
      <w:pPr>
        <w:pStyle w:val="ConsPlusNormal"/>
        <w:ind w:firstLine="540"/>
        <w:jc w:val="both"/>
      </w:pPr>
      <w:r w:rsidRPr="00BA3973">
        <w:t>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FE6D11" w:rsidRPr="00BA3973" w:rsidRDefault="00FE6D11" w:rsidP="00E34D19">
      <w:pPr>
        <w:pStyle w:val="ConsPlusNormal"/>
        <w:ind w:firstLine="540"/>
        <w:jc w:val="both"/>
      </w:pPr>
      <w:r w:rsidRPr="00BA3973">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E6D11" w:rsidRPr="00BA3973" w:rsidRDefault="00FE6D11" w:rsidP="00E34D19">
      <w:pPr>
        <w:pStyle w:val="ConsPlusNormal"/>
        <w:ind w:firstLine="540"/>
        <w:jc w:val="both"/>
      </w:pPr>
      <w:r w:rsidRPr="00BA3973">
        <w:t>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E6D11" w:rsidRPr="00BA3973" w:rsidRDefault="00FE6D11" w:rsidP="00E34D19">
      <w:pPr>
        <w:pStyle w:val="ConsPlusNormal"/>
        <w:ind w:firstLine="540"/>
        <w:jc w:val="both"/>
        <w:rPr>
          <w:highlight w:val="yellow"/>
        </w:rPr>
      </w:pPr>
      <w:r w:rsidRPr="00BA3973">
        <w:t>г) в срок, указанный в части 9 статьи 51</w:t>
      </w:r>
      <w:r w:rsidRPr="00BA3973">
        <w:rPr>
          <w:vertAlign w:val="superscript"/>
        </w:rPr>
        <w:t>1</w:t>
      </w:r>
      <w:r w:rsidRPr="00BA3973">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C3136" w:rsidRPr="00BA3973" w:rsidRDefault="00D27AEE" w:rsidP="00E34D19">
      <w:pPr>
        <w:pStyle w:val="ConsPlusNormal"/>
        <w:ind w:firstLine="540"/>
        <w:jc w:val="both"/>
      </w:pPr>
      <w:r w:rsidRPr="00BA3973">
        <w:lastRenderedPageBreak/>
        <w:t>3</w:t>
      </w:r>
      <w:r w:rsidR="00BC3136" w:rsidRPr="00BA3973">
        <w:t>.</w:t>
      </w:r>
      <w:r w:rsidRPr="00BA3973">
        <w:t>27.</w:t>
      </w:r>
      <w:r w:rsidR="00BC3136" w:rsidRPr="00BA3973">
        <w:t xml:space="preserve"> По результатам проверки документов, предусмотренных </w:t>
      </w:r>
      <w:r w:rsidR="0086169C" w:rsidRPr="00BA3973">
        <w:t xml:space="preserve">подпунктами </w:t>
      </w:r>
      <w:r w:rsidR="00BA3973">
        <w:t>"</w:t>
      </w:r>
      <w:r w:rsidR="0086169C" w:rsidRPr="00BA3973">
        <w:t>б</w:t>
      </w:r>
      <w:r w:rsidR="00BA3973">
        <w:t>"</w:t>
      </w:r>
      <w:r w:rsidR="0086169C" w:rsidRPr="00BA3973">
        <w:t xml:space="preserve"> - </w:t>
      </w:r>
      <w:r w:rsidR="00BA3973">
        <w:t>"</w:t>
      </w:r>
      <w:r w:rsidR="0086169C" w:rsidRPr="00BA3973">
        <w:t>е</w:t>
      </w:r>
      <w:r w:rsidR="00BA3973">
        <w:t>"</w:t>
      </w:r>
      <w:r w:rsidR="0086169C" w:rsidRPr="00BA3973">
        <w:t xml:space="preserve"> пункта 2.8, </w:t>
      </w:r>
      <w:r w:rsidR="00F24B6D" w:rsidRPr="00BA3973">
        <w:t xml:space="preserve">пунктом </w:t>
      </w:r>
      <w:r w:rsidR="0086169C" w:rsidRPr="00BA3973">
        <w:t xml:space="preserve">2.9 </w:t>
      </w:r>
      <w:r w:rsidR="00BC3136" w:rsidRPr="00BA3973">
        <w:t>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BC3136" w:rsidRPr="00BA3973" w:rsidRDefault="00AD5788" w:rsidP="00E34D19">
      <w:pPr>
        <w:pStyle w:val="ConsPlusNormal"/>
        <w:ind w:firstLine="540"/>
        <w:jc w:val="both"/>
      </w:pPr>
      <w:r w:rsidRPr="00BA3973">
        <w:t>3.28</w:t>
      </w:r>
      <w:r w:rsidR="00BC3136" w:rsidRPr="00BA3973">
        <w:t xml:space="preserve">. Результатом административной процедуры по принятию решения о предоставлении (об отказе в предоставлении) </w:t>
      </w:r>
      <w:r w:rsidR="00031E2D" w:rsidRPr="00BA3973">
        <w:t>муниципальной услуги</w:t>
      </w:r>
      <w:r w:rsidR="00BC3136" w:rsidRPr="00BA3973">
        <w:t xml:space="preserve"> является </w:t>
      </w:r>
      <w:r w:rsidR="009E352E" w:rsidRPr="00BA3973">
        <w:t xml:space="preserve">соответственно </w:t>
      </w:r>
      <w:r w:rsidR="00BC3136" w:rsidRPr="00BA3973">
        <w:t xml:space="preserve">подписание </w:t>
      </w:r>
      <w:r w:rsidR="0034173B" w:rsidRPr="00BA3973">
        <w:t>уведомления о соответствии или уведомления о несоответствии.</w:t>
      </w:r>
    </w:p>
    <w:p w:rsidR="00BC3136" w:rsidRPr="00BA3973" w:rsidRDefault="0034173B" w:rsidP="00E34D19">
      <w:pPr>
        <w:pStyle w:val="ConsPlusNormal"/>
        <w:ind w:firstLine="540"/>
        <w:jc w:val="both"/>
      </w:pPr>
      <w:r w:rsidRPr="00BA3973">
        <w:t>3.29</w:t>
      </w:r>
      <w:r w:rsidR="00BC3136" w:rsidRPr="00BA3973">
        <w:t xml:space="preserve">. Решение о предоставлении </w:t>
      </w:r>
      <w:r w:rsidR="00031E2D" w:rsidRPr="00BA3973">
        <w:t>муниципальной услуги</w:t>
      </w:r>
      <w:r w:rsidR="00BC3136" w:rsidRPr="00BA3973">
        <w:t xml:space="preserve"> или об отказе в предоставлении </w:t>
      </w:r>
      <w:r w:rsidR="00031E2D" w:rsidRPr="00BA3973">
        <w:t>муниципальной услуги</w:t>
      </w:r>
      <w:r w:rsidR="00BC3136" w:rsidRPr="00BA3973">
        <w:t xml:space="preserve"> принимается должностным лицом, уполномоченным </w:t>
      </w:r>
      <w:r w:rsidR="00125E65" w:rsidRPr="00BA3973">
        <w:t xml:space="preserve">на принятие соответствующего решения </w:t>
      </w:r>
      <w:r w:rsidR="00BC3136" w:rsidRPr="00BA3973">
        <w:t xml:space="preserve">приказом </w:t>
      </w:r>
      <w:r w:rsidR="00125E65" w:rsidRPr="00BA3973">
        <w:t>уполномоченного органа</w:t>
      </w:r>
      <w:r w:rsidR="00BC3136" w:rsidRPr="00BA3973">
        <w:t>.</w:t>
      </w:r>
    </w:p>
    <w:p w:rsidR="00BC3136" w:rsidRPr="00BA3973" w:rsidRDefault="00841EEE" w:rsidP="00E34D19">
      <w:pPr>
        <w:pStyle w:val="ConsPlusNormal"/>
        <w:ind w:firstLine="540"/>
        <w:jc w:val="both"/>
      </w:pPr>
      <w:r w:rsidRPr="00BA3973">
        <w:t>3.30</w:t>
      </w:r>
      <w:r w:rsidR="00BC3136" w:rsidRPr="00BA3973">
        <w:t xml:space="preserve">. Решение, принимаемое должностным лицом, уполномоченным на принятие решений о предоставлении </w:t>
      </w:r>
      <w:r w:rsidR="00031E2D" w:rsidRPr="00BA3973">
        <w:t>муниципальной услуги</w:t>
      </w:r>
      <w:r w:rsidR="00BC3136" w:rsidRPr="00BA3973">
        <w:t xml:space="preserve"> или об отказе в предоставлении </w:t>
      </w:r>
      <w:r w:rsidR="00031E2D" w:rsidRPr="00BA3973">
        <w:t>муниципальной услуги</w:t>
      </w:r>
      <w:r w:rsidR="00BC3136" w:rsidRPr="00BA3973">
        <w:t>, подписывается им, в том числе с использованием усиленной квалифицированной электронной подписи.</w:t>
      </w:r>
    </w:p>
    <w:p w:rsidR="00BC3136" w:rsidRPr="00BA3973" w:rsidRDefault="00F24B6D" w:rsidP="00E34D19">
      <w:pPr>
        <w:pStyle w:val="ConsPlusNormal"/>
        <w:ind w:firstLine="540"/>
        <w:jc w:val="both"/>
      </w:pPr>
      <w:r w:rsidRPr="00BA3973">
        <w:t>3.31</w:t>
      </w:r>
      <w:r w:rsidR="00BC3136" w:rsidRPr="00BA3973">
        <w:t xml:space="preserve">. Срок принятия решения о предоставлении (об отказе в предоставлении) </w:t>
      </w:r>
      <w:r w:rsidR="00031E2D" w:rsidRPr="00BA3973">
        <w:t>муниципальной услуги</w:t>
      </w:r>
      <w:r w:rsidR="00BC3136" w:rsidRPr="00BA3973">
        <w:t xml:space="preserve"> исчисляется с даты получения </w:t>
      </w:r>
      <w:r w:rsidRPr="00BA3973">
        <w:t>уполномоченным органом</w:t>
      </w:r>
      <w:r w:rsidR="00BC3136" w:rsidRPr="00BA3973">
        <w:t xml:space="preserve"> всех сведений, необходимых для принятия решения о предоставлении (об отказе в предоставлении) </w:t>
      </w:r>
      <w:r w:rsidR="00031E2D" w:rsidRPr="00BA3973">
        <w:t>муниципальной услуги</w:t>
      </w:r>
      <w:r w:rsidR="00BC3136" w:rsidRPr="00BA3973">
        <w:t xml:space="preserve">, и не может превышать </w:t>
      </w:r>
      <w:r w:rsidRPr="00BA3973">
        <w:t>пять</w:t>
      </w:r>
      <w:r w:rsidR="00BC3136" w:rsidRPr="00BA3973">
        <w:t xml:space="preserve"> рабочих дней со дня регистрации </w:t>
      </w:r>
      <w:r w:rsidRPr="00BA3973">
        <w:t xml:space="preserve">уведомления о планируемом строительстве </w:t>
      </w:r>
      <w:r w:rsidR="00BC3136" w:rsidRPr="00BA3973">
        <w:t xml:space="preserve">и документов и (или) информации, необходимых для предоставления </w:t>
      </w:r>
      <w:r w:rsidR="00031E2D" w:rsidRPr="00BA3973">
        <w:t>муниципальной услуги</w:t>
      </w:r>
      <w:r w:rsidR="00BC3136" w:rsidRPr="00BA3973">
        <w:t>.</w:t>
      </w:r>
    </w:p>
    <w:p w:rsidR="00BC3136" w:rsidRPr="00BA3973" w:rsidRDefault="00F24B6D" w:rsidP="00E34D19">
      <w:pPr>
        <w:pStyle w:val="ConsPlusNormal"/>
        <w:ind w:firstLine="540"/>
        <w:jc w:val="both"/>
      </w:pPr>
      <w:r w:rsidRPr="00BA3973">
        <w:t>3.32</w:t>
      </w:r>
      <w:r w:rsidR="00BC3136" w:rsidRPr="00BA3973">
        <w:t xml:space="preserve">. При подаче </w:t>
      </w:r>
      <w:r w:rsidR="00D83C26" w:rsidRPr="00BA3973">
        <w:t xml:space="preserve">уведомления о планируемом строительстве </w:t>
      </w:r>
      <w:r w:rsidR="00BC3136" w:rsidRPr="00BA3973">
        <w:t xml:space="preserve">и документов, предусмотренных </w:t>
      </w:r>
      <w:r w:rsidRPr="00BA3973">
        <w:t xml:space="preserve">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w:t>
      </w:r>
      <w:r w:rsidR="00BC3136" w:rsidRPr="00BA3973">
        <w:t xml:space="preserve"> настоящего Административного регламента, в ходе личного приема, посредством почтового отправления </w:t>
      </w:r>
      <w:r w:rsidR="00B86F66" w:rsidRPr="00BA3973">
        <w:t xml:space="preserve">уведомление о несоответствии </w:t>
      </w:r>
      <w:r w:rsidR="00BC3136" w:rsidRPr="00BA3973">
        <w:t>выдается заявителю на руки или направляется посредством почтового отправления.</w:t>
      </w:r>
    </w:p>
    <w:p w:rsidR="00BC3136" w:rsidRPr="00BA3973" w:rsidRDefault="00F24B6D" w:rsidP="00E34D19">
      <w:pPr>
        <w:pStyle w:val="ConsPlusNormal"/>
        <w:ind w:firstLine="540"/>
        <w:jc w:val="both"/>
      </w:pPr>
      <w:r w:rsidRPr="00BA3973">
        <w:t>3.33</w:t>
      </w:r>
      <w:r w:rsidR="00BC3136" w:rsidRPr="00BA3973">
        <w:t xml:space="preserve">. При подаче </w:t>
      </w:r>
      <w:r w:rsidR="00D83C26" w:rsidRPr="00BA3973">
        <w:t xml:space="preserve">уведомления о планируемом строительстве </w:t>
      </w:r>
      <w:r w:rsidR="00BC3136" w:rsidRPr="00BA3973">
        <w:t xml:space="preserve">и документов, предусмотренных </w:t>
      </w:r>
      <w:r w:rsidRPr="00BA3973">
        <w:t xml:space="preserve">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w:t>
      </w:r>
      <w:r w:rsidR="00BC3136" w:rsidRPr="00BA3973">
        <w:t xml:space="preserve">настоящего Административного регламента, посредством </w:t>
      </w:r>
      <w:r w:rsidRPr="00BA3973">
        <w:t xml:space="preserve">Единого портала, регионального портала </w:t>
      </w:r>
      <w:r w:rsidR="00BC3136" w:rsidRPr="00BA3973">
        <w:t xml:space="preserve">направление заявителю </w:t>
      </w:r>
      <w:r w:rsidR="00B86F66" w:rsidRPr="00BA3973">
        <w:t xml:space="preserve">уведомления о несоответствии </w:t>
      </w:r>
      <w:r w:rsidR="00BC3136" w:rsidRPr="00BA3973">
        <w:t xml:space="preserve">осуществляется в личный кабинет заявителя на </w:t>
      </w:r>
      <w:r w:rsidR="00E06AE4" w:rsidRPr="00BA3973">
        <w:t xml:space="preserve">Едином портале, региональном портале </w:t>
      </w:r>
      <w:r w:rsidR="00BC3136" w:rsidRPr="00BA3973">
        <w:t xml:space="preserve">(статус заявления обновляется до статуса </w:t>
      </w:r>
      <w:r w:rsidR="00BA3973">
        <w:t>"</w:t>
      </w:r>
      <w:r w:rsidR="00BC3136" w:rsidRPr="00BA3973">
        <w:t>Услуга оказана</w:t>
      </w:r>
      <w:r w:rsidR="00BA3973">
        <w:t>"</w:t>
      </w:r>
      <w:r w:rsidR="00BC3136" w:rsidRPr="00BA3973">
        <w:t>).</w:t>
      </w:r>
    </w:p>
    <w:p w:rsidR="00BC3136" w:rsidRPr="00BA3973" w:rsidRDefault="00056D5B" w:rsidP="00E34D19">
      <w:pPr>
        <w:pStyle w:val="ConsPlusNormal"/>
        <w:ind w:firstLine="540"/>
        <w:jc w:val="both"/>
      </w:pPr>
      <w:r w:rsidRPr="00BA3973">
        <w:t>3.34</w:t>
      </w:r>
      <w:r w:rsidR="00BC3136" w:rsidRPr="00BA3973">
        <w:t xml:space="preserve">. При подаче </w:t>
      </w:r>
      <w:r w:rsidR="00E06AE4" w:rsidRPr="00BA3973">
        <w:t xml:space="preserve">уведомления о планируемом строительстве </w:t>
      </w:r>
      <w:r w:rsidR="00BC3136" w:rsidRPr="00BA3973">
        <w:t xml:space="preserve">и документов, предусмотренных </w:t>
      </w:r>
      <w:r w:rsidR="00E06AE4" w:rsidRPr="00BA3973">
        <w:t xml:space="preserve">подпунктами </w:t>
      </w:r>
      <w:r w:rsidR="00BA3973">
        <w:t>"</w:t>
      </w:r>
      <w:r w:rsidR="00E06AE4" w:rsidRPr="00BA3973">
        <w:t>б</w:t>
      </w:r>
      <w:r w:rsidR="00BA3973">
        <w:t>"</w:t>
      </w:r>
      <w:r w:rsidR="00E06AE4" w:rsidRPr="00BA3973">
        <w:t> </w:t>
      </w:r>
      <w:r w:rsidR="00E06AE4" w:rsidRPr="00BA3973">
        <w:noBreakHyphen/>
        <w:t> </w:t>
      </w:r>
      <w:r w:rsidR="00BA3973">
        <w:t>"</w:t>
      </w:r>
      <w:r w:rsidR="00E06AE4" w:rsidRPr="00BA3973">
        <w:t>е</w:t>
      </w:r>
      <w:r w:rsidR="00BA3973">
        <w:t>"</w:t>
      </w:r>
      <w:r w:rsidR="00E06AE4" w:rsidRPr="00BA3973">
        <w:t xml:space="preserve"> пункта 2.8, пунктом 2.9 </w:t>
      </w:r>
      <w:r w:rsidR="00BC3136" w:rsidRPr="00BA3973">
        <w:t xml:space="preserve">настоящего Административного регламента, </w:t>
      </w:r>
      <w:r w:rsidR="00E06AE4" w:rsidRPr="00BA3973">
        <w:t xml:space="preserve">через многофункциональный центр </w:t>
      </w:r>
      <w:r w:rsidR="00B86F66" w:rsidRPr="00BA3973">
        <w:t xml:space="preserve">уведомление о несоответствии </w:t>
      </w:r>
      <w:r w:rsidR="00BC3136" w:rsidRPr="00BA3973">
        <w:t>направляется в многофункциональный центр.</w:t>
      </w:r>
    </w:p>
    <w:p w:rsidR="00BC3136" w:rsidRPr="00BA3973" w:rsidRDefault="00E06AE4" w:rsidP="00E34D19">
      <w:pPr>
        <w:pStyle w:val="ConsPlusNormal"/>
        <w:ind w:firstLine="540"/>
        <w:jc w:val="both"/>
      </w:pPr>
      <w:r w:rsidRPr="00BA3973">
        <w:lastRenderedPageBreak/>
        <w:t>3.35</w:t>
      </w:r>
      <w:r w:rsidR="00BC3136" w:rsidRPr="00BA3973">
        <w:t xml:space="preserve">. Срок выдачи (направления) заявителю </w:t>
      </w:r>
      <w:r w:rsidR="00B86F66" w:rsidRPr="00BA3973">
        <w:t xml:space="preserve">уведомления о несоответствии </w:t>
      </w:r>
      <w:r w:rsidR="00BC3136" w:rsidRPr="00BA3973">
        <w:t xml:space="preserve">исчисляется со дня принятия такого решения и составляет </w:t>
      </w:r>
      <w:r w:rsidR="008618FD" w:rsidRPr="00BA3973">
        <w:t>один</w:t>
      </w:r>
      <w:r w:rsidR="00BC3136" w:rsidRPr="00BA3973">
        <w:t xml:space="preserve"> рабочий день, но не превышает срок, установленный в </w:t>
      </w:r>
      <w:r w:rsidR="008618FD" w:rsidRPr="00BA3973">
        <w:t>пункте 2.11</w:t>
      </w:r>
      <w:r w:rsidR="00BC3136" w:rsidRPr="00BA3973">
        <w:t xml:space="preserve"> настоящего Административного регламента.</w:t>
      </w:r>
    </w:p>
    <w:p w:rsidR="00BC3136" w:rsidRPr="00BA3973" w:rsidRDefault="00BC3136" w:rsidP="003F6DA3">
      <w:pPr>
        <w:pStyle w:val="ConsPlusNormal"/>
        <w:jc w:val="both"/>
        <w:rPr>
          <w:highlight w:val="yellow"/>
        </w:rPr>
      </w:pPr>
    </w:p>
    <w:p w:rsidR="00BC3136" w:rsidRPr="00BA3973" w:rsidRDefault="00BC3136"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 xml:space="preserve">Предоставление результата </w:t>
      </w:r>
      <w:r w:rsidR="00031E2D" w:rsidRPr="00BA3973">
        <w:rPr>
          <w:rFonts w:ascii="Times New Roman" w:hAnsi="Times New Roman" w:cs="Times New Roman"/>
          <w:sz w:val="28"/>
          <w:szCs w:val="28"/>
        </w:rPr>
        <w:t>муниципальной услуги</w:t>
      </w:r>
    </w:p>
    <w:p w:rsidR="00BC3136" w:rsidRPr="00BA3973" w:rsidRDefault="00BC3136" w:rsidP="00AC1403">
      <w:pPr>
        <w:pStyle w:val="ConsPlusNormal"/>
        <w:jc w:val="both"/>
        <w:rPr>
          <w:highlight w:val="yellow"/>
        </w:rPr>
      </w:pPr>
    </w:p>
    <w:p w:rsidR="00BC3136" w:rsidRPr="00BA3973" w:rsidRDefault="00BB60A9" w:rsidP="00F72891">
      <w:pPr>
        <w:pStyle w:val="ConsPlusNormal"/>
        <w:ind w:firstLine="540"/>
        <w:jc w:val="both"/>
      </w:pPr>
      <w:r w:rsidRPr="00BA3973">
        <w:t>3.36</w:t>
      </w:r>
      <w:r w:rsidR="00BC3136" w:rsidRPr="00BA3973">
        <w:t xml:space="preserve">. Основанием для начала выполнения административной процедуры является подписание уполномоченным должностным лицом </w:t>
      </w:r>
      <w:r w:rsidRPr="00BA3973">
        <w:t>уведомления о соответствии</w:t>
      </w:r>
      <w:r w:rsidR="00BC3136" w:rsidRPr="00BA3973">
        <w:t>.</w:t>
      </w:r>
    </w:p>
    <w:p w:rsidR="00BC3136" w:rsidRPr="00BA3973" w:rsidRDefault="00BB60A9" w:rsidP="00E34D19">
      <w:pPr>
        <w:pStyle w:val="ConsPlusNormal"/>
        <w:ind w:firstLine="540"/>
        <w:jc w:val="both"/>
      </w:pPr>
      <w:r w:rsidRPr="00BA3973">
        <w:t>3.37</w:t>
      </w:r>
      <w:r w:rsidR="00BC3136" w:rsidRPr="00BA3973">
        <w:t xml:space="preserve">. Заявитель по его выбору вправе получить результат предоставления </w:t>
      </w:r>
      <w:r w:rsidR="00031E2D" w:rsidRPr="00BA3973">
        <w:t>муниципальной услуги</w:t>
      </w:r>
      <w:r w:rsidR="00BC3136" w:rsidRPr="00BA3973">
        <w:t xml:space="preserve"> независимо от его места жительства или места пребывания либо места нахождения (для юридических лиц) одним из следующих способов:</w:t>
      </w:r>
    </w:p>
    <w:p w:rsidR="00BC3136" w:rsidRPr="00BA3973" w:rsidRDefault="00BC3136" w:rsidP="00E34D19">
      <w:pPr>
        <w:pStyle w:val="ConsPlusNormal"/>
        <w:ind w:firstLine="540"/>
        <w:jc w:val="both"/>
      </w:pPr>
      <w:r w:rsidRPr="00BA3973">
        <w:t>1) на бумажном носителе;</w:t>
      </w:r>
    </w:p>
    <w:p w:rsidR="00BC3136" w:rsidRPr="00BA3973" w:rsidRDefault="00BC3136" w:rsidP="00E34D19">
      <w:pPr>
        <w:pStyle w:val="ConsPlusNormal"/>
        <w:ind w:firstLine="540"/>
        <w:jc w:val="both"/>
      </w:pPr>
      <w:r w:rsidRPr="00BA3973">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w:t>
      </w:r>
      <w:r w:rsidR="003C6A08" w:rsidRPr="00BA3973">
        <w:t xml:space="preserve">на принятие соответствующего решения </w:t>
      </w:r>
      <w:r w:rsidRPr="00BA3973">
        <w:t xml:space="preserve">приказом </w:t>
      </w:r>
      <w:r w:rsidR="003C6A08" w:rsidRPr="00BA3973">
        <w:t>уполномоченного органа</w:t>
      </w:r>
      <w:r w:rsidRPr="00BA3973">
        <w:t>.</w:t>
      </w:r>
    </w:p>
    <w:p w:rsidR="00BC3136" w:rsidRPr="00BA3973" w:rsidRDefault="00F93D3E" w:rsidP="00E34D19">
      <w:pPr>
        <w:pStyle w:val="ConsPlusNormal"/>
        <w:ind w:firstLine="540"/>
        <w:jc w:val="both"/>
      </w:pPr>
      <w:r w:rsidRPr="00BA3973">
        <w:t>3.38</w:t>
      </w:r>
      <w:r w:rsidR="00BC3136" w:rsidRPr="00BA3973">
        <w:t xml:space="preserve">. Должностным лицом, ответственным за выполнение административной процедуры, является должностное лицо структурного подразделения </w:t>
      </w:r>
      <w:r w:rsidR="00CE2204" w:rsidRPr="00BA3973">
        <w:t>уполномоченного органа</w:t>
      </w:r>
      <w:r w:rsidR="00BC3136" w:rsidRPr="00BA3973">
        <w:t>, ответственного за делопроизводство.</w:t>
      </w:r>
    </w:p>
    <w:p w:rsidR="00BC3136" w:rsidRPr="00BA3973" w:rsidRDefault="00DE79D5" w:rsidP="00E34D19">
      <w:pPr>
        <w:pStyle w:val="ConsPlusNormal"/>
        <w:ind w:firstLine="540"/>
        <w:jc w:val="both"/>
      </w:pPr>
      <w:r w:rsidRPr="00BA3973">
        <w:t>3.39</w:t>
      </w:r>
      <w:r w:rsidR="00BC3136" w:rsidRPr="00BA3973">
        <w:t xml:space="preserve">. При подаче </w:t>
      </w:r>
      <w:r w:rsidR="00B86F66" w:rsidRPr="00BA3973">
        <w:t xml:space="preserve">уведомления о планируемом строительстве </w:t>
      </w:r>
      <w:r w:rsidR="00BC3136" w:rsidRPr="00BA3973">
        <w:t xml:space="preserve">и документов, предусмотренных </w:t>
      </w:r>
      <w:r w:rsidR="00B86F66" w:rsidRPr="00BA3973">
        <w:t xml:space="preserve">подпунктами </w:t>
      </w:r>
      <w:r w:rsidR="00BA3973">
        <w:t>"</w:t>
      </w:r>
      <w:r w:rsidR="00B86F66" w:rsidRPr="00BA3973">
        <w:t>б</w:t>
      </w:r>
      <w:r w:rsidR="00BA3973">
        <w:t>"</w:t>
      </w:r>
      <w:r w:rsidR="00B86F66" w:rsidRPr="00BA3973">
        <w:t> </w:t>
      </w:r>
      <w:r w:rsidR="00B86F66" w:rsidRPr="00BA3973">
        <w:noBreakHyphen/>
        <w:t> </w:t>
      </w:r>
      <w:r w:rsidR="00BA3973">
        <w:t>"</w:t>
      </w:r>
      <w:r w:rsidR="00B86F66" w:rsidRPr="00BA3973">
        <w:t>е</w:t>
      </w:r>
      <w:r w:rsidR="00BA3973">
        <w:t>"</w:t>
      </w:r>
      <w:r w:rsidR="00B86F66" w:rsidRPr="00BA3973">
        <w:t xml:space="preserve"> пункта 2.8, пунктом 2.9</w:t>
      </w:r>
      <w:r w:rsidR="00BC3136" w:rsidRPr="00BA3973">
        <w:t xml:space="preserve"> настоящего Административного регламента, в ходе личного приема, посредством почтового отправления </w:t>
      </w:r>
      <w:r w:rsidR="00B86F66" w:rsidRPr="00BA3973">
        <w:t xml:space="preserve">уведомление о соответствии </w:t>
      </w:r>
      <w:r w:rsidR="00BC3136" w:rsidRPr="00BA3973">
        <w:t>выдается заявителю на руки или направляется посредством почтового отправления.</w:t>
      </w:r>
    </w:p>
    <w:p w:rsidR="00BC3136" w:rsidRPr="00BA3973" w:rsidRDefault="00DE79D5" w:rsidP="00E34D19">
      <w:pPr>
        <w:pStyle w:val="ConsPlusNormal"/>
        <w:ind w:firstLine="540"/>
        <w:jc w:val="both"/>
      </w:pPr>
      <w:r w:rsidRPr="00BA3973">
        <w:t>3.40</w:t>
      </w:r>
      <w:r w:rsidR="00BC3136" w:rsidRPr="00BA3973">
        <w:t xml:space="preserve">. При подаче </w:t>
      </w:r>
      <w:r w:rsidR="00A85510" w:rsidRPr="00BA3973">
        <w:t xml:space="preserve">уведомления о планируемом строительстве и документов, предусмотренных подпунктами </w:t>
      </w:r>
      <w:r w:rsidR="00BA3973">
        <w:t>"</w:t>
      </w:r>
      <w:r w:rsidR="00A85510" w:rsidRPr="00BA3973">
        <w:t>б</w:t>
      </w:r>
      <w:r w:rsidR="00BA3973">
        <w:t>"</w:t>
      </w:r>
      <w:r w:rsidR="00A85510" w:rsidRPr="00BA3973">
        <w:t> </w:t>
      </w:r>
      <w:r w:rsidR="00A85510" w:rsidRPr="00BA3973">
        <w:noBreakHyphen/>
        <w:t> </w:t>
      </w:r>
      <w:r w:rsidR="00BA3973">
        <w:t>"</w:t>
      </w:r>
      <w:r w:rsidR="00A85510" w:rsidRPr="00BA3973">
        <w:t>е</w:t>
      </w:r>
      <w:r w:rsidR="00BA3973">
        <w:t>"</w:t>
      </w:r>
      <w:r w:rsidR="00A85510" w:rsidRPr="00BA3973">
        <w:t xml:space="preserve"> пункта 2.8, пунктом 2.9 </w:t>
      </w:r>
      <w:r w:rsidR="00BC3136" w:rsidRPr="00BA3973">
        <w:t xml:space="preserve">настоящего Административного регламента, посредством </w:t>
      </w:r>
      <w:r w:rsidR="00A85510" w:rsidRPr="00BA3973">
        <w:t xml:space="preserve">Единого портала, регионального портала </w:t>
      </w:r>
      <w:r w:rsidR="00BC3136" w:rsidRPr="00BA3973">
        <w:t xml:space="preserve">направление заявителю </w:t>
      </w:r>
      <w:r w:rsidR="00D10E14" w:rsidRPr="00BA3973">
        <w:t xml:space="preserve">уведомления о соответствии </w:t>
      </w:r>
      <w:r w:rsidR="00BC3136" w:rsidRPr="00BA3973">
        <w:t xml:space="preserve">осуществляется в личный кабинет заявителя на </w:t>
      </w:r>
      <w:r w:rsidR="00A85510" w:rsidRPr="00BA3973">
        <w:t xml:space="preserve">Едином портале, региональном портале </w:t>
      </w:r>
      <w:r w:rsidR="00BC3136" w:rsidRPr="00BA3973">
        <w:t xml:space="preserve">(статус заявления обновляется до статуса </w:t>
      </w:r>
      <w:r w:rsidR="00BA3973">
        <w:t>"</w:t>
      </w:r>
      <w:r w:rsidR="00BC3136" w:rsidRPr="00BA3973">
        <w:t>Услуга оказана</w:t>
      </w:r>
      <w:r w:rsidR="00BA3973">
        <w:t>"</w:t>
      </w:r>
      <w:r w:rsidR="00BC3136" w:rsidRPr="00BA3973">
        <w:t>).</w:t>
      </w:r>
    </w:p>
    <w:p w:rsidR="00BC3136" w:rsidRPr="00BA3973" w:rsidRDefault="00DE79D5" w:rsidP="00E34D19">
      <w:pPr>
        <w:pStyle w:val="ConsPlusNormal"/>
        <w:ind w:firstLine="540"/>
        <w:jc w:val="both"/>
      </w:pPr>
      <w:r w:rsidRPr="00BA3973">
        <w:t>3.41</w:t>
      </w:r>
      <w:r w:rsidR="00BC3136" w:rsidRPr="00BA3973">
        <w:t xml:space="preserve">. При подаче </w:t>
      </w:r>
      <w:r w:rsidR="00D10E14" w:rsidRPr="00BA3973">
        <w:t xml:space="preserve">уведомления о планируемом строительстве и документов, предусмотренных подпунктами </w:t>
      </w:r>
      <w:r w:rsidR="00BA3973">
        <w:t>"</w:t>
      </w:r>
      <w:r w:rsidR="00D10E14" w:rsidRPr="00BA3973">
        <w:t>б</w:t>
      </w:r>
      <w:r w:rsidR="00BA3973">
        <w:t>"</w:t>
      </w:r>
      <w:r w:rsidR="00D10E14" w:rsidRPr="00BA3973">
        <w:t> </w:t>
      </w:r>
      <w:r w:rsidR="00D10E14" w:rsidRPr="00BA3973">
        <w:noBreakHyphen/>
        <w:t> </w:t>
      </w:r>
      <w:r w:rsidR="00BA3973">
        <w:t>"</w:t>
      </w:r>
      <w:r w:rsidR="00D10E14" w:rsidRPr="00BA3973">
        <w:t>е</w:t>
      </w:r>
      <w:r w:rsidR="00BA3973">
        <w:t>"</w:t>
      </w:r>
      <w:r w:rsidR="00D10E14" w:rsidRPr="00BA3973">
        <w:t xml:space="preserve"> пункта 2.8, пунктом 2.9</w:t>
      </w:r>
      <w:r w:rsidR="00BC3136" w:rsidRPr="00BA3973">
        <w:t xml:space="preserve"> настоящего Административного регламента, </w:t>
      </w:r>
      <w:r w:rsidR="00D10E14" w:rsidRPr="00BA3973">
        <w:t xml:space="preserve">через многофункциональный центр уведомление о соответствии </w:t>
      </w:r>
      <w:r w:rsidR="00BC3136" w:rsidRPr="00BA3973">
        <w:t>направляется в многофункциональный центр.</w:t>
      </w:r>
    </w:p>
    <w:p w:rsidR="00BC3136" w:rsidRPr="00BA3973" w:rsidRDefault="00DE79D5" w:rsidP="00E34D19">
      <w:pPr>
        <w:pStyle w:val="ConsPlusNormal"/>
        <w:ind w:firstLine="540"/>
        <w:jc w:val="both"/>
      </w:pPr>
      <w:r w:rsidRPr="00BA3973">
        <w:t>3.42</w:t>
      </w:r>
      <w:r w:rsidR="00BC3136" w:rsidRPr="00BA3973">
        <w:t xml:space="preserve">. Срок предоставления заявителю результата </w:t>
      </w:r>
      <w:r w:rsidR="00031E2D" w:rsidRPr="00BA3973">
        <w:t>муниципальной услуги</w:t>
      </w:r>
      <w:r w:rsidR="00BC3136" w:rsidRPr="00BA3973">
        <w:t xml:space="preserve"> исчисляется со дня подписания </w:t>
      </w:r>
      <w:r w:rsidR="00D10E14" w:rsidRPr="00BA3973">
        <w:t xml:space="preserve">уведомления о соответствии </w:t>
      </w:r>
      <w:r w:rsidR="00BC3136" w:rsidRPr="00BA3973">
        <w:t xml:space="preserve">и </w:t>
      </w:r>
      <w:r w:rsidR="00BC3136" w:rsidRPr="00BA3973">
        <w:lastRenderedPageBreak/>
        <w:t xml:space="preserve">составляет </w:t>
      </w:r>
      <w:r w:rsidR="00D10E14" w:rsidRPr="00BA3973">
        <w:t>один</w:t>
      </w:r>
      <w:r w:rsidR="00BC3136" w:rsidRPr="00BA3973">
        <w:t xml:space="preserve"> рабочий день, но не превышает срок, установленный в </w:t>
      </w:r>
      <w:r w:rsidR="00D10E14" w:rsidRPr="00BA3973">
        <w:t xml:space="preserve">пункте 2.11 </w:t>
      </w:r>
      <w:r w:rsidR="00BC3136" w:rsidRPr="00BA3973">
        <w:t>настоящего Административного регламента.</w:t>
      </w:r>
    </w:p>
    <w:p w:rsidR="00BC3136" w:rsidRPr="00BA3973" w:rsidRDefault="00BC3136" w:rsidP="003F6DA3">
      <w:pPr>
        <w:pStyle w:val="ConsPlusNormal"/>
        <w:jc w:val="both"/>
      </w:pPr>
    </w:p>
    <w:p w:rsidR="00BC3136" w:rsidRPr="00BA3973" w:rsidRDefault="00BC3136"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BC3136" w:rsidRPr="00BA3973" w:rsidRDefault="00BC3136" w:rsidP="00AC1403">
      <w:pPr>
        <w:pStyle w:val="ConsPlusNormal"/>
        <w:jc w:val="both"/>
      </w:pPr>
    </w:p>
    <w:p w:rsidR="00BC3136" w:rsidRPr="00BA3973" w:rsidRDefault="00AB1F80" w:rsidP="00F72891">
      <w:pPr>
        <w:pStyle w:val="ConsPlusNormal"/>
        <w:ind w:firstLine="540"/>
        <w:jc w:val="both"/>
      </w:pPr>
      <w:r w:rsidRPr="00BA3973">
        <w:t>3.43</w:t>
      </w:r>
      <w:r w:rsidR="00BC3136" w:rsidRPr="00BA3973">
        <w:t>. Получение дополнительных сведений от заявителя не предусмотрено.</w:t>
      </w:r>
    </w:p>
    <w:p w:rsidR="00BC3136" w:rsidRPr="00BA3973" w:rsidRDefault="00BC3136" w:rsidP="00F72891">
      <w:pPr>
        <w:pStyle w:val="ConsPlusNormal"/>
        <w:jc w:val="both"/>
      </w:pPr>
    </w:p>
    <w:p w:rsidR="00BC3136" w:rsidRPr="00BA3973" w:rsidRDefault="00BC3136" w:rsidP="008F57C6">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 xml:space="preserve">Максимальный срок предоставления </w:t>
      </w:r>
      <w:r w:rsidR="00031E2D" w:rsidRPr="00BA3973">
        <w:rPr>
          <w:rFonts w:ascii="Times New Roman" w:hAnsi="Times New Roman" w:cs="Times New Roman"/>
          <w:sz w:val="28"/>
          <w:szCs w:val="28"/>
        </w:rPr>
        <w:t>муниципальной услуги</w:t>
      </w:r>
    </w:p>
    <w:p w:rsidR="00BC3136" w:rsidRPr="00BA3973" w:rsidRDefault="00BC3136" w:rsidP="008F57C6">
      <w:pPr>
        <w:pStyle w:val="ConsPlusNormal"/>
        <w:jc w:val="both"/>
      </w:pPr>
    </w:p>
    <w:p w:rsidR="00BC3136" w:rsidRPr="00BA3973" w:rsidRDefault="00AB1F80" w:rsidP="00ED783F">
      <w:pPr>
        <w:pStyle w:val="ConsPlusNormal"/>
        <w:ind w:firstLine="540"/>
        <w:jc w:val="both"/>
      </w:pPr>
      <w:r w:rsidRPr="00BA3973">
        <w:t>3.44</w:t>
      </w:r>
      <w:r w:rsidR="00BC3136" w:rsidRPr="00BA3973">
        <w:t xml:space="preserve">. Срок предоставления </w:t>
      </w:r>
      <w:r w:rsidR="00031E2D" w:rsidRPr="00BA3973">
        <w:t>муниципальной услуги</w:t>
      </w:r>
      <w:r w:rsidR="00BC3136" w:rsidRPr="00BA3973">
        <w:t xml:space="preserve"> указан в </w:t>
      </w:r>
      <w:r w:rsidR="00E75C45" w:rsidRPr="00BA3973">
        <w:t>пункте 2.11</w:t>
      </w:r>
      <w:r w:rsidR="00BC3136" w:rsidRPr="00BA3973">
        <w:t xml:space="preserve"> настоящего Административного регламента.</w:t>
      </w:r>
    </w:p>
    <w:p w:rsidR="00157EFA" w:rsidRPr="00BA3973" w:rsidRDefault="00157EFA" w:rsidP="00ED783F">
      <w:pPr>
        <w:pStyle w:val="ConsPlusNormal"/>
        <w:jc w:val="both"/>
      </w:pPr>
    </w:p>
    <w:p w:rsidR="00157EFA" w:rsidRPr="00BA3973" w:rsidRDefault="00157EFA" w:rsidP="00ED783F">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2</w:t>
      </w:r>
    </w:p>
    <w:p w:rsidR="00157EFA" w:rsidRPr="00BA3973" w:rsidRDefault="00157EFA" w:rsidP="00ED783F">
      <w:pPr>
        <w:pStyle w:val="ConsPlusNormal"/>
        <w:jc w:val="both"/>
      </w:pPr>
    </w:p>
    <w:p w:rsidR="00157EFA" w:rsidRPr="00BA3973" w:rsidRDefault="005B4000" w:rsidP="00ED783F">
      <w:pPr>
        <w:pStyle w:val="ConsPlusNormal"/>
        <w:ind w:firstLine="540"/>
        <w:jc w:val="both"/>
      </w:pPr>
      <w:r w:rsidRPr="00BA3973">
        <w:t>3</w:t>
      </w:r>
      <w:r w:rsidR="00157EFA" w:rsidRPr="00BA3973">
        <w:t>.</w:t>
      </w:r>
      <w:r w:rsidRPr="00BA3973">
        <w:t>45</w:t>
      </w:r>
      <w:r w:rsidR="00157EFA" w:rsidRPr="00BA3973">
        <w:t xml:space="preserve"> Результат</w:t>
      </w:r>
      <w:r w:rsidR="00256577">
        <w:t>ом</w:t>
      </w:r>
      <w:r w:rsidR="00157EFA" w:rsidRPr="00BA3973">
        <w:t xml:space="preserve"> предоставления муниципальной услуги </w:t>
      </w:r>
      <w:r w:rsidR="00256577">
        <w:t>является дубликат документа, указанного</w:t>
      </w:r>
      <w:r w:rsidR="00157EFA" w:rsidRPr="00BA3973">
        <w:t xml:space="preserve"> </w:t>
      </w:r>
      <w:r w:rsidRPr="00BA3973">
        <w:t>в пункте 2.18 настоящего</w:t>
      </w:r>
      <w:r w:rsidR="00157EFA" w:rsidRPr="00BA3973">
        <w:t xml:space="preserve"> Административного регламента.</w:t>
      </w:r>
    </w:p>
    <w:p w:rsidR="00157EFA" w:rsidRPr="00BA3973" w:rsidRDefault="00157EFA" w:rsidP="00ED783F">
      <w:pPr>
        <w:pStyle w:val="ConsPlusNormal"/>
        <w:jc w:val="both"/>
        <w:rPr>
          <w:highlight w:val="yellow"/>
        </w:rPr>
      </w:pPr>
    </w:p>
    <w:p w:rsidR="00157EFA" w:rsidRPr="00BA3973" w:rsidRDefault="00157EFA" w:rsidP="00ED783F">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157EFA" w:rsidRPr="00BA3973" w:rsidRDefault="00157EFA"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 услуги</w:t>
      </w:r>
    </w:p>
    <w:p w:rsidR="00157EFA" w:rsidRPr="00BA3973" w:rsidRDefault="00157EFA" w:rsidP="00ED783F">
      <w:pPr>
        <w:pStyle w:val="ConsPlusNormal"/>
        <w:jc w:val="both"/>
      </w:pPr>
    </w:p>
    <w:p w:rsidR="00157EFA" w:rsidRPr="00BA3973" w:rsidRDefault="00157EFA" w:rsidP="00ED783F">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157EFA" w:rsidRPr="00BA3973" w:rsidRDefault="00157EFA" w:rsidP="00DC5B30">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муниципальной услуги</w:t>
      </w:r>
    </w:p>
    <w:p w:rsidR="00157EFA" w:rsidRPr="00BA3973" w:rsidRDefault="00157EFA" w:rsidP="00DC5B30">
      <w:pPr>
        <w:pStyle w:val="ConsPlusNormal"/>
        <w:jc w:val="both"/>
        <w:rPr>
          <w:highlight w:val="yellow"/>
        </w:rPr>
      </w:pPr>
    </w:p>
    <w:p w:rsidR="00157EFA" w:rsidRPr="00BA3973" w:rsidRDefault="005B4000" w:rsidP="00DC5B30">
      <w:pPr>
        <w:pStyle w:val="ConsPlusNormal"/>
        <w:ind w:firstLine="540"/>
        <w:jc w:val="both"/>
      </w:pPr>
      <w:r w:rsidRPr="00BA3973">
        <w:t>3.46</w:t>
      </w:r>
      <w:r w:rsidR="00157EFA" w:rsidRPr="00BA3973">
        <w:t xml:space="preserve">. Основанием для начала административной процедуры является поступление в </w:t>
      </w:r>
      <w:r w:rsidR="00415F1C" w:rsidRPr="00BA3973">
        <w:t xml:space="preserve">уполномоченный орган </w:t>
      </w:r>
      <w:r w:rsidR="00157EFA" w:rsidRPr="00BA3973">
        <w:t xml:space="preserve">заявления </w:t>
      </w:r>
      <w:r w:rsidR="00557D7C" w:rsidRPr="00BA3973">
        <w:t xml:space="preserve">о выдаче </w:t>
      </w:r>
      <w:r w:rsidR="00557D7C" w:rsidRPr="00BA3973">
        <w:rPr>
          <w:bCs/>
          <w:color w:val="000000"/>
        </w:rPr>
        <w:t xml:space="preserve">дубликата </w:t>
      </w:r>
      <w:r w:rsidR="00157EFA" w:rsidRPr="00BA3973">
        <w:t xml:space="preserve">по форме согласно </w:t>
      </w:r>
      <w:r w:rsidR="007643B0" w:rsidRPr="00BA3973">
        <w:t>П</w:t>
      </w:r>
      <w:r w:rsidR="00415F1C" w:rsidRPr="00BA3973">
        <w:t xml:space="preserve">риложению </w:t>
      </w:r>
      <w:r w:rsidR="00F076E5" w:rsidRPr="00BA3973">
        <w:t>№ 6</w:t>
      </w:r>
      <w:r w:rsidR="00157EFA" w:rsidRPr="00BA3973">
        <w:t xml:space="preserve"> к настоящему Административному регламенту одним из способов, установленных </w:t>
      </w:r>
      <w:r w:rsidR="00F076E5" w:rsidRPr="00BA3973">
        <w:t xml:space="preserve">пунктом 2.4 </w:t>
      </w:r>
      <w:r w:rsidR="00157EFA" w:rsidRPr="00BA3973">
        <w:t>настоящего Административного регламента.</w:t>
      </w:r>
    </w:p>
    <w:p w:rsidR="00157EFA" w:rsidRPr="00BA3973" w:rsidRDefault="003B26FA" w:rsidP="00E34D19">
      <w:pPr>
        <w:pStyle w:val="ConsPlusNormal"/>
        <w:ind w:firstLine="540"/>
        <w:jc w:val="both"/>
      </w:pPr>
      <w:r w:rsidRPr="00BA3973">
        <w:t>3</w:t>
      </w:r>
      <w:r w:rsidR="00157EFA" w:rsidRPr="00BA3973">
        <w:t>.</w:t>
      </w:r>
      <w:r w:rsidRPr="00BA3973">
        <w:t>47.</w:t>
      </w:r>
      <w:r w:rsidR="00157EFA" w:rsidRPr="00BA3973">
        <w:t xml:space="preserve"> В целях установления личности физическое лицо представляет в </w:t>
      </w:r>
      <w:r w:rsidR="00F076E5" w:rsidRPr="00BA3973">
        <w:t>уполномоченный орган</w:t>
      </w:r>
      <w:r w:rsidR="00157EFA" w:rsidRPr="00BA3973">
        <w:t xml:space="preserve"> документ, предусмотренный </w:t>
      </w:r>
      <w:r w:rsidR="00F076E5" w:rsidRPr="00BA3973">
        <w:t xml:space="preserve">подпунктом </w:t>
      </w:r>
      <w:r w:rsidR="00BA3973">
        <w:t>"</w:t>
      </w:r>
      <w:r w:rsidR="00F076E5" w:rsidRPr="00BA3973">
        <w:t>б</w:t>
      </w:r>
      <w:r w:rsidR="00BA3973">
        <w:t>"</w:t>
      </w:r>
      <w:r w:rsidR="00F076E5" w:rsidRPr="00BA3973">
        <w:t xml:space="preserve"> пункта 2.8 </w:t>
      </w:r>
      <w:r w:rsidR="00157EFA" w:rsidRPr="00BA3973">
        <w:t xml:space="preserve">настоящего Административного регламента. Представитель физического лица, обратившийся по доверенности, представляет в </w:t>
      </w:r>
      <w:r w:rsidR="00F076E5" w:rsidRPr="00BA3973">
        <w:t>уполномоченный орган</w:t>
      </w:r>
      <w:r w:rsidR="00157EFA" w:rsidRPr="00BA3973">
        <w:t xml:space="preserve"> документы, предусмотренные </w:t>
      </w:r>
      <w:r w:rsidR="00F076E5" w:rsidRPr="00BA3973">
        <w:t xml:space="preserve">подпунктами </w:t>
      </w:r>
      <w:r w:rsidR="00BA3973">
        <w:t>"</w:t>
      </w:r>
      <w:r w:rsidR="00F076E5" w:rsidRPr="00BA3973">
        <w:t>б</w:t>
      </w:r>
      <w:r w:rsidR="00BA3973">
        <w:t>"</w:t>
      </w:r>
      <w:r w:rsidR="00F076E5" w:rsidRPr="00BA3973">
        <w:t> - </w:t>
      </w:r>
      <w:r w:rsidR="00BA3973">
        <w:t>"</w:t>
      </w:r>
      <w:r w:rsidR="00F076E5" w:rsidRPr="00BA3973">
        <w:t>в</w:t>
      </w:r>
      <w:r w:rsidR="00BA3973">
        <w:t>"</w:t>
      </w:r>
      <w:r w:rsidR="00F076E5" w:rsidRPr="00BA3973">
        <w:t xml:space="preserve"> пункта 2.8 </w:t>
      </w:r>
      <w:r w:rsidR="00157EFA" w:rsidRPr="00BA3973">
        <w:t>настоящего Административного регламента.</w:t>
      </w:r>
    </w:p>
    <w:p w:rsidR="00157EFA" w:rsidRPr="00BA3973" w:rsidRDefault="00157EFA" w:rsidP="00E34D19">
      <w:pPr>
        <w:pStyle w:val="ConsPlusNormal"/>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sidR="00EC0580" w:rsidRPr="00BA3973">
        <w:t xml:space="preserve">уполномоченный орган </w:t>
      </w:r>
      <w:r w:rsidRPr="00BA3973">
        <w:t xml:space="preserve">представляются документы, предусмотренные </w:t>
      </w:r>
      <w:r w:rsidR="003B26FA" w:rsidRPr="00BA3973">
        <w:t xml:space="preserve">подпунктами </w:t>
      </w:r>
      <w:r w:rsidR="00BA3973">
        <w:t>"</w:t>
      </w:r>
      <w:r w:rsidR="003B26FA" w:rsidRPr="00BA3973">
        <w:t>б</w:t>
      </w:r>
      <w:r w:rsidR="00BA3973">
        <w:t>"</w:t>
      </w:r>
      <w:r w:rsidR="003B26FA" w:rsidRPr="00BA3973">
        <w:t xml:space="preserve"> - </w:t>
      </w:r>
      <w:r w:rsidR="00BA3973">
        <w:t>"</w:t>
      </w:r>
      <w:r w:rsidR="003B26FA" w:rsidRPr="00BA3973">
        <w:t>в</w:t>
      </w:r>
      <w:r w:rsidR="00BA3973">
        <w:t>"</w:t>
      </w:r>
      <w:r w:rsidR="003B26FA" w:rsidRPr="00BA3973">
        <w:t xml:space="preserve"> пункта 2.8 </w:t>
      </w:r>
      <w:r w:rsidRPr="00BA3973">
        <w:t>настоящего Административного регламента.</w:t>
      </w:r>
    </w:p>
    <w:p w:rsidR="00157EFA" w:rsidRPr="00BA3973" w:rsidRDefault="00157EFA" w:rsidP="00E34D19">
      <w:pPr>
        <w:pStyle w:val="ConsPlusNormal"/>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w:t>
      </w:r>
      <w:r w:rsidRPr="00BA3973">
        <w:lastRenderedPageBreak/>
        <w:t xml:space="preserve">доверенности, в </w:t>
      </w:r>
      <w:r w:rsidR="008E1E58" w:rsidRPr="00BA3973">
        <w:t>уполномоченный орган</w:t>
      </w:r>
      <w:r w:rsidRPr="00BA3973">
        <w:t xml:space="preserve"> представляется документ, предусмотренный </w:t>
      </w:r>
      <w:r w:rsidR="0095345B" w:rsidRPr="00BA3973">
        <w:t xml:space="preserve">подпунктом </w:t>
      </w:r>
      <w:r w:rsidR="00BA3973">
        <w:t>"</w:t>
      </w:r>
      <w:r w:rsidR="0095345B" w:rsidRPr="00BA3973">
        <w:t>б</w:t>
      </w:r>
      <w:r w:rsidR="00BA3973">
        <w:t>"</w:t>
      </w:r>
      <w:r w:rsidR="0095345B" w:rsidRPr="00BA3973">
        <w:t xml:space="preserve"> пункта 2.8 </w:t>
      </w:r>
      <w:r w:rsidRPr="00BA3973">
        <w:t>настоящего Административного регламента.</w:t>
      </w:r>
    </w:p>
    <w:p w:rsidR="00157EFA" w:rsidRPr="00BA3973" w:rsidRDefault="00E662F3" w:rsidP="00E34D19">
      <w:pPr>
        <w:pStyle w:val="ConsPlusNormal"/>
        <w:ind w:firstLine="540"/>
        <w:jc w:val="both"/>
      </w:pPr>
      <w:r w:rsidRPr="00BA3973">
        <w:t>3</w:t>
      </w:r>
      <w:r w:rsidR="00157EFA" w:rsidRPr="00BA3973">
        <w:t>.</w:t>
      </w:r>
      <w:r w:rsidRPr="00BA3973">
        <w:t>48.</w:t>
      </w:r>
      <w:r w:rsidR="00157EFA" w:rsidRPr="00BA3973">
        <w:t xml:space="preserve"> Основания для принятия решения об отказе в приеме </w:t>
      </w:r>
      <w:r w:rsidR="003F6DA3" w:rsidRPr="00BA3973">
        <w:rPr>
          <w:bCs/>
          <w:color w:val="000000"/>
        </w:rPr>
        <w:t>заявления</w:t>
      </w:r>
      <w:r w:rsidR="00557D7C" w:rsidRPr="00BA3973">
        <w:rPr>
          <w:bCs/>
          <w:color w:val="000000"/>
        </w:rPr>
        <w:t xml:space="preserve"> о выдаче дубликата</w:t>
      </w:r>
      <w:r w:rsidR="00557D7C" w:rsidRPr="00BA3973">
        <w:t xml:space="preserve"> </w:t>
      </w:r>
      <w:r w:rsidR="00157EFA" w:rsidRPr="00BA3973">
        <w:t>отсутствуют.</w:t>
      </w:r>
    </w:p>
    <w:p w:rsidR="00157EFA" w:rsidRPr="00BA3973" w:rsidRDefault="00E662F3" w:rsidP="00E34D19">
      <w:pPr>
        <w:pStyle w:val="ConsPlusNormal"/>
        <w:ind w:firstLine="540"/>
        <w:jc w:val="both"/>
      </w:pPr>
      <w:r w:rsidRPr="00BA3973">
        <w:t>3.49</w:t>
      </w:r>
      <w:r w:rsidR="00157EFA" w:rsidRPr="00BA3973">
        <w:t>. Возможность получения муниципальной услуги по экстерриториальному принципу отсутствует.</w:t>
      </w:r>
    </w:p>
    <w:p w:rsidR="00157EFA" w:rsidRPr="00BA3973" w:rsidRDefault="00E662F3" w:rsidP="00E34D19">
      <w:pPr>
        <w:pStyle w:val="ConsPlusNormal"/>
        <w:ind w:firstLine="540"/>
        <w:jc w:val="both"/>
      </w:pPr>
      <w:r w:rsidRPr="00BA3973">
        <w:t>3.50</w:t>
      </w:r>
      <w:r w:rsidR="00157EFA" w:rsidRPr="00BA3973">
        <w:t xml:space="preserve">. </w:t>
      </w:r>
      <w:r w:rsidR="00557D7C" w:rsidRPr="00BA3973">
        <w:t>З</w:t>
      </w:r>
      <w:r w:rsidR="00557D7C" w:rsidRPr="00BA3973">
        <w:rPr>
          <w:bCs/>
          <w:color w:val="000000"/>
        </w:rPr>
        <w:t>аявление о выдаче дубликата</w:t>
      </w:r>
      <w:r w:rsidR="00157EFA" w:rsidRPr="00BA3973">
        <w:t xml:space="preserve">, направленное одним из способов, установленных в </w:t>
      </w:r>
      <w:r w:rsidRPr="00BA3973">
        <w:t>подпункте</w:t>
      </w:r>
      <w:r w:rsidRPr="00BA3973">
        <w:rPr>
          <w:color w:val="0000FF"/>
        </w:rPr>
        <w:t xml:space="preserve"> </w:t>
      </w:r>
      <w:r w:rsidR="00BA3973">
        <w:t>"</w:t>
      </w:r>
      <w:r w:rsidRPr="00BA3973">
        <w:t>б</w:t>
      </w:r>
      <w:r w:rsidR="00BA3973">
        <w:t>"</w:t>
      </w:r>
      <w:r w:rsidRPr="00BA3973">
        <w:t xml:space="preserve"> пункта 2.4</w:t>
      </w:r>
      <w:r w:rsidR="00157EFA" w:rsidRPr="00BA3973">
        <w:t xml:space="preserve"> настоящего Административного регламента, принимается должностными лицами структурного подразделения </w:t>
      </w:r>
      <w:r w:rsidRPr="00BA3973">
        <w:t>уполномоченного органа</w:t>
      </w:r>
      <w:r w:rsidR="00157EFA" w:rsidRPr="00BA3973">
        <w:t>, ответственного за делопроизводство.</w:t>
      </w:r>
    </w:p>
    <w:p w:rsidR="00157EFA" w:rsidRPr="00BA3973" w:rsidRDefault="00557D7C" w:rsidP="00E34D19">
      <w:pPr>
        <w:pStyle w:val="ConsPlusNormal"/>
        <w:ind w:firstLine="540"/>
        <w:jc w:val="both"/>
      </w:pPr>
      <w:r w:rsidRPr="00BA3973">
        <w:rPr>
          <w:bCs/>
          <w:color w:val="000000"/>
        </w:rPr>
        <w:t>Заявление о выдаче дубликата</w:t>
      </w:r>
      <w:r w:rsidR="00157EFA" w:rsidRPr="00BA3973">
        <w:t xml:space="preserve">, направленное способом, указанным в </w:t>
      </w:r>
      <w:r w:rsidR="00E662F3" w:rsidRPr="00BA3973">
        <w:t xml:space="preserve">подпункте </w:t>
      </w:r>
      <w:r w:rsidR="00BA3973">
        <w:t>"</w:t>
      </w:r>
      <w:r w:rsidR="00E662F3" w:rsidRPr="00BA3973">
        <w:t>а</w:t>
      </w:r>
      <w:r w:rsidR="00BA3973">
        <w:t>"</w:t>
      </w:r>
      <w:r w:rsidR="00E662F3" w:rsidRPr="00BA3973">
        <w:t xml:space="preserve"> пункта 2.4 </w:t>
      </w:r>
      <w:r w:rsidR="00157EFA" w:rsidRPr="00BA3973">
        <w:t>настоящего Административного регламента, регистрируется в автоматическом режиме.</w:t>
      </w:r>
    </w:p>
    <w:p w:rsidR="00157EFA" w:rsidRPr="00BA3973" w:rsidRDefault="00557D7C" w:rsidP="00E34D19">
      <w:pPr>
        <w:pStyle w:val="ConsPlusNormal"/>
        <w:ind w:firstLine="540"/>
        <w:jc w:val="both"/>
      </w:pPr>
      <w:r w:rsidRPr="00BA3973">
        <w:rPr>
          <w:bCs/>
          <w:color w:val="000000"/>
        </w:rPr>
        <w:t>Заявление о выдаче дубликата</w:t>
      </w:r>
      <w:r w:rsidR="00157EFA" w:rsidRPr="00BA3973">
        <w:t xml:space="preserve">, направленное </w:t>
      </w:r>
      <w:r w:rsidR="00E662F3" w:rsidRPr="00BA3973">
        <w:t>через многофункциональный центр</w:t>
      </w:r>
      <w:r w:rsidR="00157EFA" w:rsidRPr="00BA3973">
        <w:t xml:space="preserve">, может быть получено </w:t>
      </w:r>
      <w:r w:rsidR="00E662F3" w:rsidRPr="00BA3973">
        <w:t xml:space="preserve">уполномоченным органом </w:t>
      </w:r>
      <w:r w:rsidR="00157EFA" w:rsidRPr="00BA3973">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E662F3" w:rsidRPr="00BA3973">
        <w:t>закона</w:t>
      </w:r>
      <w:r w:rsidR="00157EFA" w:rsidRPr="00BA3973">
        <w:t xml:space="preserve"> от 6 апреля 2011 г. </w:t>
      </w:r>
      <w:r w:rsidR="00E662F3" w:rsidRPr="00BA3973">
        <w:t>№</w:t>
      </w:r>
      <w:r w:rsidR="00157EFA" w:rsidRPr="00BA3973">
        <w:t xml:space="preserve"> 63-ФЗ </w:t>
      </w:r>
      <w:r w:rsidR="00BA3973">
        <w:t>"</w:t>
      </w:r>
      <w:r w:rsidR="00157EFA" w:rsidRPr="00BA3973">
        <w:t>Об электронной подписи</w:t>
      </w:r>
      <w:r w:rsidR="00BA3973">
        <w:t>"</w:t>
      </w:r>
      <w:r w:rsidR="00157EFA" w:rsidRPr="00BA3973">
        <w:t>.</w:t>
      </w:r>
    </w:p>
    <w:p w:rsidR="00157EFA" w:rsidRPr="00BA3973" w:rsidRDefault="00163E07" w:rsidP="00E34D19">
      <w:pPr>
        <w:pStyle w:val="ConsPlusNormal"/>
        <w:ind w:firstLine="540"/>
        <w:jc w:val="both"/>
      </w:pPr>
      <w:r w:rsidRPr="00BA3973">
        <w:t>3.51</w:t>
      </w:r>
      <w:r w:rsidR="00157EFA" w:rsidRPr="00BA3973">
        <w:t xml:space="preserve">. Для приема </w:t>
      </w:r>
      <w:r w:rsidR="00A55684" w:rsidRPr="00BA3973">
        <w:rPr>
          <w:bCs/>
          <w:color w:val="000000"/>
        </w:rPr>
        <w:t>заявления</w:t>
      </w:r>
      <w:r w:rsidR="00557D7C" w:rsidRPr="00BA3973">
        <w:rPr>
          <w:bCs/>
          <w:color w:val="000000"/>
        </w:rPr>
        <w:t xml:space="preserve"> о выдаче дубликата</w:t>
      </w:r>
      <w:r w:rsidR="00557D7C" w:rsidRPr="00BA3973">
        <w:t xml:space="preserve"> </w:t>
      </w:r>
      <w:r w:rsidR="00157EFA" w:rsidRPr="00BA3973">
        <w:t xml:space="preserve">в электронной форме с использованием </w:t>
      </w:r>
      <w:r w:rsidR="005C0F72" w:rsidRPr="00BA3973">
        <w:t>Единого портала, регионального портала</w:t>
      </w:r>
      <w:r w:rsidR="00157EFA" w:rsidRPr="00BA3973">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w:t>
      </w:r>
      <w:r w:rsidR="00557D7C" w:rsidRPr="00BA3973">
        <w:rPr>
          <w:bCs/>
          <w:color w:val="000000"/>
        </w:rPr>
        <w:t>заявлением о выдаче дубликата</w:t>
      </w:r>
      <w:r w:rsidR="00557D7C" w:rsidRPr="00BA3973">
        <w:t xml:space="preserve"> </w:t>
      </w:r>
      <w:r w:rsidR="00157EFA" w:rsidRPr="00BA3973">
        <w:t>и для подготовки ответа.</w:t>
      </w:r>
    </w:p>
    <w:p w:rsidR="00157EFA" w:rsidRPr="00BA3973" w:rsidRDefault="00157EFA" w:rsidP="00E34D19">
      <w:pPr>
        <w:pStyle w:val="ConsPlusNormal"/>
        <w:ind w:firstLine="540"/>
        <w:jc w:val="both"/>
      </w:pPr>
      <w:r w:rsidRPr="00BA3973">
        <w:t xml:space="preserve">Для возможности подачи </w:t>
      </w:r>
      <w:r w:rsidR="00557D7C" w:rsidRPr="00BA3973">
        <w:rPr>
          <w:bCs/>
          <w:color w:val="000000"/>
        </w:rPr>
        <w:t>заявления о выдаче дубликата</w:t>
      </w:r>
      <w:r w:rsidRPr="00BA3973">
        <w:t xml:space="preserve"> через </w:t>
      </w:r>
      <w:r w:rsidR="005C0F72" w:rsidRPr="00BA3973">
        <w:t xml:space="preserve">Единый портал, региональный портал </w:t>
      </w:r>
      <w:r w:rsidRPr="00BA3973">
        <w:t xml:space="preserve">заявитель должен быть зарегистрирован в </w:t>
      </w:r>
      <w:r w:rsidR="005C0F72" w:rsidRPr="00BA3973">
        <w:t>ЕСИА</w:t>
      </w:r>
      <w:r w:rsidRPr="00BA3973">
        <w:t>.</w:t>
      </w:r>
    </w:p>
    <w:p w:rsidR="00157EFA" w:rsidRPr="00BA3973" w:rsidRDefault="005C0F72" w:rsidP="00E34D19">
      <w:pPr>
        <w:pStyle w:val="ConsPlusNormal"/>
        <w:ind w:firstLine="540"/>
        <w:jc w:val="both"/>
      </w:pPr>
      <w:r w:rsidRPr="00BA3973">
        <w:t>3.52</w:t>
      </w:r>
      <w:r w:rsidR="00157EFA" w:rsidRPr="00BA3973">
        <w:t xml:space="preserve">. Срок регистрации </w:t>
      </w:r>
      <w:r w:rsidR="00557D7C" w:rsidRPr="00BA3973">
        <w:rPr>
          <w:bCs/>
          <w:color w:val="000000"/>
        </w:rPr>
        <w:t>заявления о выдаче дубликата</w:t>
      </w:r>
      <w:r w:rsidR="00557D7C" w:rsidRPr="00BA3973">
        <w:t xml:space="preserve"> </w:t>
      </w:r>
      <w:r w:rsidR="00157EFA" w:rsidRPr="00BA3973">
        <w:t xml:space="preserve">указан в </w:t>
      </w:r>
      <w:r w:rsidRPr="00BA3973">
        <w:t xml:space="preserve">пункте 2.10 </w:t>
      </w:r>
      <w:r w:rsidR="00157EFA" w:rsidRPr="00BA3973">
        <w:t>настоящего Административного регламента.</w:t>
      </w:r>
    </w:p>
    <w:p w:rsidR="00157EFA" w:rsidRPr="00BA3973" w:rsidRDefault="005C0F72" w:rsidP="00E34D19">
      <w:pPr>
        <w:pStyle w:val="ConsPlusNormal"/>
        <w:ind w:firstLine="540"/>
        <w:jc w:val="both"/>
      </w:pPr>
      <w:r w:rsidRPr="00BA3973">
        <w:t>3.53</w:t>
      </w:r>
      <w:r w:rsidR="00157EFA" w:rsidRPr="00BA3973">
        <w:t xml:space="preserve">. Результатом административной процедуры является регистрация </w:t>
      </w:r>
      <w:r w:rsidR="00557D7C" w:rsidRPr="00BA3973">
        <w:rPr>
          <w:bCs/>
          <w:color w:val="000000"/>
        </w:rPr>
        <w:t>заявления о выдаче дубликата</w:t>
      </w:r>
      <w:r w:rsidR="00157EFA" w:rsidRPr="00BA3973">
        <w:t>.</w:t>
      </w:r>
    </w:p>
    <w:p w:rsidR="00157EFA" w:rsidRPr="00BA3973" w:rsidRDefault="005C0F72" w:rsidP="00E34D19">
      <w:pPr>
        <w:pStyle w:val="ConsPlusNormal"/>
        <w:ind w:firstLine="540"/>
        <w:jc w:val="both"/>
      </w:pPr>
      <w:r w:rsidRPr="00BA3973">
        <w:t>3.54</w:t>
      </w:r>
      <w:r w:rsidR="00157EFA" w:rsidRPr="00BA3973">
        <w:t xml:space="preserve">. После регистрации </w:t>
      </w:r>
      <w:r w:rsidR="005A4388" w:rsidRPr="00BA3973">
        <w:rPr>
          <w:bCs/>
          <w:color w:val="000000"/>
        </w:rPr>
        <w:t>заявление о выдаче дубликата</w:t>
      </w:r>
      <w:r w:rsidR="005A4388" w:rsidRPr="00BA3973">
        <w:t xml:space="preserve"> </w:t>
      </w:r>
      <w:r w:rsidR="00157EFA" w:rsidRPr="00BA3973">
        <w:t>направляется в ответственное структурное подразделение для назначения ответственного должностного лица за рассмотрение заявления</w:t>
      </w:r>
      <w:r w:rsidR="00A33935" w:rsidRPr="00BA3973">
        <w:t xml:space="preserve"> о выдаче дубликата</w:t>
      </w:r>
      <w:r w:rsidR="00157EFA" w:rsidRPr="00BA3973">
        <w:t>.</w:t>
      </w:r>
    </w:p>
    <w:p w:rsidR="00157EFA" w:rsidRDefault="00157EFA" w:rsidP="003F6DA3">
      <w:pPr>
        <w:pStyle w:val="ConsPlusNormal"/>
        <w:jc w:val="both"/>
        <w:rPr>
          <w:highlight w:val="yellow"/>
        </w:rPr>
      </w:pPr>
    </w:p>
    <w:p w:rsidR="00301BF7" w:rsidRDefault="00301BF7" w:rsidP="003F6DA3">
      <w:pPr>
        <w:pStyle w:val="ConsPlusNormal"/>
        <w:jc w:val="both"/>
        <w:rPr>
          <w:highlight w:val="yellow"/>
        </w:rPr>
      </w:pPr>
    </w:p>
    <w:p w:rsidR="00301BF7" w:rsidRPr="00BA3973" w:rsidRDefault="00301BF7" w:rsidP="003F6DA3">
      <w:pPr>
        <w:pStyle w:val="ConsPlusNormal"/>
        <w:jc w:val="both"/>
        <w:rPr>
          <w:highlight w:val="yellow"/>
        </w:rPr>
      </w:pPr>
    </w:p>
    <w:p w:rsidR="00157EFA" w:rsidRPr="00BA3973" w:rsidRDefault="00157EFA"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157EFA" w:rsidRPr="00BA3973" w:rsidRDefault="00157EFA" w:rsidP="00AC1403">
      <w:pPr>
        <w:pStyle w:val="ConsPlusNormal"/>
        <w:jc w:val="both"/>
      </w:pPr>
    </w:p>
    <w:p w:rsidR="00157EFA" w:rsidRPr="00BA3973" w:rsidRDefault="005C0F72" w:rsidP="00F72891">
      <w:pPr>
        <w:pStyle w:val="ConsPlusNormal"/>
        <w:ind w:firstLine="540"/>
        <w:jc w:val="both"/>
      </w:pPr>
      <w:r w:rsidRPr="00BA3973">
        <w:lastRenderedPageBreak/>
        <w:t>3.55</w:t>
      </w:r>
      <w:r w:rsidR="00157EFA" w:rsidRPr="00BA3973">
        <w:t>. Направление межведомственных информационных запросов не осуществляется.</w:t>
      </w:r>
    </w:p>
    <w:p w:rsidR="00157EFA" w:rsidRPr="00BA3973" w:rsidRDefault="00157EFA" w:rsidP="00F72891">
      <w:pPr>
        <w:pStyle w:val="ConsPlusNormal"/>
        <w:jc w:val="both"/>
      </w:pPr>
    </w:p>
    <w:p w:rsidR="00157EFA" w:rsidRPr="00BA3973" w:rsidRDefault="00157EFA" w:rsidP="008F57C6">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Принятие решения о предоставлении (об отказе</w:t>
      </w:r>
    </w:p>
    <w:p w:rsidR="00157EFA" w:rsidRPr="00BA3973" w:rsidRDefault="00157EFA" w:rsidP="008F57C6">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 предоставлении) муниципальной услуги</w:t>
      </w:r>
    </w:p>
    <w:p w:rsidR="00157EFA" w:rsidRPr="00BA3973" w:rsidRDefault="00157EFA" w:rsidP="008F57C6">
      <w:pPr>
        <w:pStyle w:val="ConsPlusNormal"/>
        <w:jc w:val="both"/>
      </w:pPr>
    </w:p>
    <w:p w:rsidR="00157EFA" w:rsidRPr="00BA3973" w:rsidRDefault="00025B5E" w:rsidP="00ED783F">
      <w:pPr>
        <w:pStyle w:val="ConsPlusNormal"/>
        <w:ind w:firstLine="540"/>
        <w:jc w:val="both"/>
      </w:pPr>
      <w:r w:rsidRPr="00BA3973">
        <w:t>3.56</w:t>
      </w:r>
      <w:r w:rsidR="00157EFA" w:rsidRPr="00BA3973">
        <w:t xml:space="preserve">. Основанием для начала административной процедуры является регистрация </w:t>
      </w:r>
      <w:r w:rsidR="00AC2B7E" w:rsidRPr="00BA3973">
        <w:rPr>
          <w:bCs/>
          <w:color w:val="000000"/>
        </w:rPr>
        <w:t>заявление о выдаче дубликата</w:t>
      </w:r>
      <w:r w:rsidR="00157EFA" w:rsidRPr="00BA3973">
        <w:t>.</w:t>
      </w:r>
    </w:p>
    <w:p w:rsidR="00157EFA" w:rsidRPr="00BA3973" w:rsidRDefault="00025B5E" w:rsidP="00E34D19">
      <w:pPr>
        <w:pStyle w:val="ConsPlusNormal"/>
        <w:ind w:firstLine="540"/>
        <w:jc w:val="both"/>
      </w:pPr>
      <w:r w:rsidRPr="00BA3973">
        <w:t>3.57</w:t>
      </w:r>
      <w:r w:rsidR="00157EFA" w:rsidRPr="00BA3973">
        <w:t>. Критерием принятия решения о предоставлении муниципальной услуги является</w:t>
      </w:r>
      <w:r w:rsidRPr="00BA3973">
        <w:t xml:space="preserve"> </w:t>
      </w:r>
      <w:r w:rsidRPr="00BA3973">
        <w:rPr>
          <w:bCs/>
          <w:color w:val="000000"/>
        </w:rPr>
        <w:t>соответствие заявителя кругу лиц, указанных в пункте 2.2 настоящего Административного регламента.</w:t>
      </w:r>
    </w:p>
    <w:p w:rsidR="00157EFA" w:rsidRPr="00BA3973" w:rsidRDefault="006E5273" w:rsidP="00E34D19">
      <w:pPr>
        <w:pStyle w:val="ConsPlusNormal"/>
        <w:ind w:firstLine="540"/>
        <w:jc w:val="both"/>
      </w:pPr>
      <w:r w:rsidRPr="00BA3973">
        <w:t>3.58</w:t>
      </w:r>
      <w:r w:rsidR="00157EFA" w:rsidRPr="00BA3973">
        <w:t>.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w:t>
      </w:r>
    </w:p>
    <w:p w:rsidR="00157EFA" w:rsidRPr="00BA3973" w:rsidRDefault="006E5273" w:rsidP="00E34D19">
      <w:pPr>
        <w:pStyle w:val="ConsPlusNormal"/>
        <w:ind w:firstLine="540"/>
        <w:jc w:val="both"/>
      </w:pPr>
      <w:r w:rsidRPr="00BA3973">
        <w:t>3</w:t>
      </w:r>
      <w:r w:rsidR="00157EFA" w:rsidRPr="00BA3973">
        <w:t>.</w:t>
      </w:r>
      <w:r w:rsidRPr="00BA3973">
        <w:t>59.</w:t>
      </w:r>
      <w:r w:rsidR="00157EFA" w:rsidRPr="00BA3973">
        <w:t xml:space="preserve"> Результатом административной процедуры по принятию решения о предоставлении (об отказе в предоставлении) муниципальной услуги является </w:t>
      </w:r>
      <w:r w:rsidR="009E352E" w:rsidRPr="00BA3973">
        <w:t xml:space="preserve">соответственно </w:t>
      </w:r>
      <w:r w:rsidR="00157EFA" w:rsidRPr="00BA3973">
        <w:t xml:space="preserve">подписание дубликата или </w:t>
      </w:r>
      <w:r w:rsidR="009E3B11" w:rsidRPr="00BA3973">
        <w:t xml:space="preserve">подписание </w:t>
      </w:r>
      <w:r w:rsidR="00157EFA" w:rsidRPr="00BA3973">
        <w:t>решени</w:t>
      </w:r>
      <w:r w:rsidRPr="00BA3973">
        <w:t>я</w:t>
      </w:r>
      <w:r w:rsidR="00157EFA" w:rsidRPr="00BA3973">
        <w:t xml:space="preserve"> об отказе в </w:t>
      </w:r>
      <w:r w:rsidR="009E352E" w:rsidRPr="00BA3973">
        <w:t>выдаче дубликата.</w:t>
      </w:r>
    </w:p>
    <w:p w:rsidR="00157EFA" w:rsidRPr="00BA3973" w:rsidRDefault="009E352E" w:rsidP="00E34D19">
      <w:pPr>
        <w:pStyle w:val="ConsPlusNormal"/>
        <w:ind w:firstLine="540"/>
        <w:jc w:val="both"/>
      </w:pPr>
      <w:r w:rsidRPr="00BA3973">
        <w:t>3.60</w:t>
      </w:r>
      <w:r w:rsidR="00157EFA" w:rsidRPr="00BA3973">
        <w:t xml:space="preserve">. Решение о предоставлении муниципальной услуги или об отказе в предоставлении муниципальной услуги принимается должностным лицом, уполномоченным </w:t>
      </w:r>
      <w:r w:rsidRPr="00BA3973">
        <w:t xml:space="preserve">на принятие соответствующего решения </w:t>
      </w:r>
      <w:r w:rsidR="00157EFA" w:rsidRPr="00BA3973">
        <w:t xml:space="preserve">приказом </w:t>
      </w:r>
      <w:r w:rsidRPr="00BA3973">
        <w:t>уполномоченного органа</w:t>
      </w:r>
      <w:r w:rsidR="00157EFA" w:rsidRPr="00BA3973">
        <w:t>.</w:t>
      </w:r>
    </w:p>
    <w:p w:rsidR="00157EFA" w:rsidRPr="00BA3973" w:rsidRDefault="009E352E" w:rsidP="00E34D19">
      <w:pPr>
        <w:pStyle w:val="ConsPlusNormal"/>
        <w:ind w:firstLine="540"/>
        <w:jc w:val="both"/>
      </w:pPr>
      <w:r w:rsidRPr="00BA3973">
        <w:t>3</w:t>
      </w:r>
      <w:r w:rsidR="00157EFA" w:rsidRPr="00BA3973">
        <w:t>.</w:t>
      </w:r>
      <w:r w:rsidR="001B3B60" w:rsidRPr="00BA3973">
        <w:t>61</w:t>
      </w:r>
      <w:r w:rsidRPr="00BA3973">
        <w:t>.</w:t>
      </w:r>
      <w:r w:rsidR="00157EFA" w:rsidRPr="00BA3973">
        <w:t xml:space="preserve">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157EFA" w:rsidRPr="00BA3973" w:rsidRDefault="00784A24" w:rsidP="00E34D19">
      <w:pPr>
        <w:pStyle w:val="ConsPlusNormal"/>
        <w:ind w:firstLine="540"/>
        <w:jc w:val="both"/>
      </w:pPr>
      <w:r w:rsidRPr="00BA3973">
        <w:t>3</w:t>
      </w:r>
      <w:r w:rsidR="00157EFA" w:rsidRPr="00BA3973">
        <w:t>.</w:t>
      </w:r>
      <w:r w:rsidRPr="00BA3973">
        <w:t>62.</w:t>
      </w:r>
      <w:r w:rsidR="00157EFA" w:rsidRPr="00BA3973">
        <w:t xml:space="preserve"> Критерием для отказа в предоставлении муниципальной услуги является </w:t>
      </w:r>
      <w:r w:rsidR="00163B71" w:rsidRPr="00BA3973">
        <w:t>не</w:t>
      </w:r>
      <w:r w:rsidRPr="00BA3973">
        <w:rPr>
          <w:bCs/>
          <w:color w:val="000000"/>
        </w:rPr>
        <w:t>соответствие заявителя кругу лиц, указанных в пункте 2.2 настоящего Административного регламента</w:t>
      </w:r>
      <w:r w:rsidR="00157EFA" w:rsidRPr="00BA3973">
        <w:t>.</w:t>
      </w:r>
    </w:p>
    <w:p w:rsidR="00157EFA" w:rsidRPr="00BA3973" w:rsidRDefault="00D43FE5" w:rsidP="00E34D19">
      <w:pPr>
        <w:pStyle w:val="ConsPlusNormal"/>
        <w:ind w:firstLine="540"/>
        <w:jc w:val="both"/>
      </w:pPr>
      <w:r w:rsidRPr="00BA3973">
        <w:t>3</w:t>
      </w:r>
      <w:r w:rsidR="00157EFA" w:rsidRPr="00BA3973">
        <w:t>.</w:t>
      </w:r>
      <w:r w:rsidRPr="00BA3973">
        <w:t>63.</w:t>
      </w:r>
      <w:r w:rsidR="00157EFA" w:rsidRPr="00BA3973">
        <w:t xml:space="preserve"> Срок принятия решения о предоставлении (об отказе в предоставлении) муниципальной услуги не может превышать </w:t>
      </w:r>
      <w:r w:rsidR="00504C2A">
        <w:t>пять</w:t>
      </w:r>
      <w:r w:rsidR="00157EFA" w:rsidRPr="00BA3973">
        <w:t xml:space="preserve"> рабочих дней со дня регистрации заявления</w:t>
      </w:r>
      <w:r w:rsidR="00163B71" w:rsidRPr="00BA3973">
        <w:t xml:space="preserve"> о выдаче дубликата</w:t>
      </w:r>
      <w:r w:rsidR="00157EFA" w:rsidRPr="00BA3973">
        <w:t>.</w:t>
      </w:r>
    </w:p>
    <w:p w:rsidR="00157EFA" w:rsidRPr="00BA3973" w:rsidRDefault="00AB2082" w:rsidP="00E34D19">
      <w:pPr>
        <w:pStyle w:val="ConsPlusNormal"/>
        <w:ind w:firstLine="540"/>
        <w:jc w:val="both"/>
      </w:pPr>
      <w:r w:rsidRPr="00BA3973">
        <w:t>3.64</w:t>
      </w:r>
      <w:r w:rsidR="00157EFA" w:rsidRPr="00BA3973">
        <w:t xml:space="preserve">. При подаче заявления </w:t>
      </w:r>
      <w:r w:rsidR="00163B71" w:rsidRPr="00BA3973">
        <w:t xml:space="preserve">о выдаче дубликата </w:t>
      </w:r>
      <w:r w:rsidR="00157EFA" w:rsidRPr="00BA3973">
        <w:t xml:space="preserve">в ходе личного приема, посредством почтового отправления решение об отказе в </w:t>
      </w:r>
      <w:r w:rsidR="00163B71" w:rsidRPr="00BA3973">
        <w:t xml:space="preserve">выдаче дубликата </w:t>
      </w:r>
      <w:r w:rsidR="00157EFA" w:rsidRPr="00BA3973">
        <w:t>выдается заявителю на руки или направляется посредством почтового отправления.</w:t>
      </w:r>
    </w:p>
    <w:p w:rsidR="00157EFA" w:rsidRPr="00BA3973" w:rsidRDefault="00AB2082" w:rsidP="00E34D19">
      <w:pPr>
        <w:pStyle w:val="ConsPlusNormal"/>
        <w:ind w:firstLine="540"/>
        <w:jc w:val="both"/>
      </w:pPr>
      <w:r w:rsidRPr="00BA3973">
        <w:t>3.65</w:t>
      </w:r>
      <w:r w:rsidR="00157EFA" w:rsidRPr="00BA3973">
        <w:t xml:space="preserve">. При подаче заявления </w:t>
      </w:r>
      <w:r w:rsidR="00163B71" w:rsidRPr="00BA3973">
        <w:t xml:space="preserve">о выдаче дубликата </w:t>
      </w:r>
      <w:r w:rsidR="00157EFA" w:rsidRPr="00BA3973">
        <w:t xml:space="preserve">посредством </w:t>
      </w:r>
      <w:r w:rsidR="00163B71" w:rsidRPr="00BA3973">
        <w:t>Единого портала, регионального портала</w:t>
      </w:r>
      <w:r w:rsidR="00157EFA" w:rsidRPr="00BA3973">
        <w:t xml:space="preserve"> направление заявителю решения об отказе </w:t>
      </w:r>
      <w:r w:rsidR="00163B71" w:rsidRPr="00BA3973">
        <w:t>в выдаче дубликата</w:t>
      </w:r>
      <w:r w:rsidR="00157EFA" w:rsidRPr="00BA3973">
        <w:t xml:space="preserve"> осуществляется в личный кабинет заявителя на </w:t>
      </w:r>
      <w:r w:rsidR="00163B71" w:rsidRPr="00BA3973">
        <w:t>Едином портале, региональном портале</w:t>
      </w:r>
      <w:r w:rsidR="00157EFA" w:rsidRPr="00BA3973">
        <w:t xml:space="preserve"> (статус заявления обновляется до статуса </w:t>
      </w:r>
      <w:r w:rsidR="00BA3973">
        <w:t>"</w:t>
      </w:r>
      <w:r w:rsidR="00157EFA" w:rsidRPr="00BA3973">
        <w:t>Услуга оказана</w:t>
      </w:r>
      <w:r w:rsidR="00BA3973">
        <w:t>"</w:t>
      </w:r>
      <w:r w:rsidR="00157EFA" w:rsidRPr="00BA3973">
        <w:t>).</w:t>
      </w:r>
    </w:p>
    <w:p w:rsidR="00157EFA" w:rsidRPr="00BA3973" w:rsidRDefault="00AB2082" w:rsidP="00E34D19">
      <w:pPr>
        <w:pStyle w:val="ConsPlusNormal"/>
        <w:ind w:firstLine="540"/>
        <w:jc w:val="both"/>
      </w:pPr>
      <w:r w:rsidRPr="00BA3973">
        <w:lastRenderedPageBreak/>
        <w:t>3.66</w:t>
      </w:r>
      <w:r w:rsidR="00157EFA" w:rsidRPr="00BA3973">
        <w:t>. При подаче заявления</w:t>
      </w:r>
      <w:r w:rsidR="00163B71" w:rsidRPr="00BA3973">
        <w:t xml:space="preserve"> о выдаче дубликата</w:t>
      </w:r>
      <w:r w:rsidR="00157EFA" w:rsidRPr="00BA3973">
        <w:t xml:space="preserve"> </w:t>
      </w:r>
      <w:r w:rsidR="00163B71" w:rsidRPr="00BA3973">
        <w:t xml:space="preserve">через многофункциональный центр </w:t>
      </w:r>
      <w:r w:rsidR="00157EFA" w:rsidRPr="00BA3973">
        <w:t xml:space="preserve">решение об отказе в </w:t>
      </w:r>
      <w:r w:rsidR="00163B71" w:rsidRPr="00BA3973">
        <w:t>выдаче дубликата</w:t>
      </w:r>
      <w:r w:rsidR="00157EFA" w:rsidRPr="00BA3973">
        <w:t xml:space="preserve"> направляется в многофункциональный центр.</w:t>
      </w:r>
    </w:p>
    <w:p w:rsidR="00157EFA" w:rsidRPr="00BA3973" w:rsidRDefault="00AB2082" w:rsidP="00E34D19">
      <w:pPr>
        <w:pStyle w:val="ConsPlusNormal"/>
        <w:ind w:firstLine="540"/>
        <w:jc w:val="both"/>
        <w:rPr>
          <w:highlight w:val="yellow"/>
        </w:rPr>
      </w:pPr>
      <w:r w:rsidRPr="00BA3973">
        <w:t>3.67</w:t>
      </w:r>
      <w:r w:rsidR="00157EFA" w:rsidRPr="00BA3973">
        <w:t xml:space="preserve">. Срок выдачи (направления) заявителю решения об отказе в </w:t>
      </w:r>
      <w:r w:rsidR="00F2625C" w:rsidRPr="00BA3973">
        <w:t>выдаче дубликата</w:t>
      </w:r>
      <w:r w:rsidR="00157EFA" w:rsidRPr="00BA3973">
        <w:t xml:space="preserve"> исчисляется со дня принят</w:t>
      </w:r>
      <w:r w:rsidR="00F2625C" w:rsidRPr="00BA3973">
        <w:t>ия такого решения и составляет один</w:t>
      </w:r>
      <w:r w:rsidR="00157EFA" w:rsidRPr="00BA3973">
        <w:t xml:space="preserve"> рабочий день, но не превышает срок, установленный в </w:t>
      </w:r>
      <w:r w:rsidR="00F2625C" w:rsidRPr="00BA3973">
        <w:t>пункте 2.27</w:t>
      </w:r>
      <w:r w:rsidR="00157EFA" w:rsidRPr="00BA3973">
        <w:t xml:space="preserve"> настоящего Административного регламента.</w:t>
      </w:r>
    </w:p>
    <w:p w:rsidR="00157EFA" w:rsidRPr="00BA3973" w:rsidRDefault="00157EFA" w:rsidP="003F6DA3">
      <w:pPr>
        <w:pStyle w:val="ConsPlusNormal"/>
        <w:jc w:val="both"/>
        <w:rPr>
          <w:highlight w:val="yellow"/>
        </w:rPr>
      </w:pPr>
    </w:p>
    <w:p w:rsidR="00157EFA" w:rsidRPr="00BA3973" w:rsidRDefault="00157EFA"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муниципальной услуги</w:t>
      </w:r>
    </w:p>
    <w:p w:rsidR="00157EFA" w:rsidRPr="00BA3973" w:rsidRDefault="00157EFA" w:rsidP="00AC1403">
      <w:pPr>
        <w:pStyle w:val="ConsPlusNormal"/>
        <w:jc w:val="both"/>
      </w:pPr>
    </w:p>
    <w:p w:rsidR="00157EFA" w:rsidRPr="00BA3973" w:rsidRDefault="00866D51" w:rsidP="00F72891">
      <w:pPr>
        <w:pStyle w:val="ConsPlusNormal"/>
        <w:ind w:firstLine="540"/>
        <w:jc w:val="both"/>
      </w:pPr>
      <w:r w:rsidRPr="00BA3973">
        <w:t>3.68</w:t>
      </w:r>
      <w:r w:rsidR="00157EFA" w:rsidRPr="00BA3973">
        <w:t>. Основанием для начала выполнения административной процедуры является подписание уполномоченным должностным лицом дубликата.</w:t>
      </w:r>
    </w:p>
    <w:p w:rsidR="00157EFA" w:rsidRPr="00BA3973" w:rsidRDefault="00866D51" w:rsidP="00E34D19">
      <w:pPr>
        <w:pStyle w:val="ConsPlusNormal"/>
        <w:ind w:firstLine="540"/>
        <w:jc w:val="both"/>
      </w:pPr>
      <w:r w:rsidRPr="00BA3973">
        <w:t>3.69</w:t>
      </w:r>
      <w:r w:rsidR="00157EFA" w:rsidRPr="00BA3973">
        <w:t>. Заявитель по его выбору вправе получить дубликат одним из следующих способов:</w:t>
      </w:r>
    </w:p>
    <w:p w:rsidR="00157EFA" w:rsidRPr="00BA3973" w:rsidRDefault="00157EFA" w:rsidP="00E34D19">
      <w:pPr>
        <w:pStyle w:val="ConsPlusNormal"/>
        <w:ind w:firstLine="540"/>
        <w:jc w:val="both"/>
      </w:pPr>
      <w:r w:rsidRPr="00BA3973">
        <w:t>1) на бумажном носителе;</w:t>
      </w:r>
    </w:p>
    <w:p w:rsidR="00157EFA" w:rsidRPr="00BA3973" w:rsidRDefault="00157EFA" w:rsidP="00E34D19">
      <w:pPr>
        <w:pStyle w:val="ConsPlusNormal"/>
        <w:ind w:firstLine="540"/>
        <w:jc w:val="both"/>
      </w:pPr>
      <w:r w:rsidRPr="00BA3973">
        <w:t xml:space="preserve">2) в форме электронного документа, подписанного с использованием усиленной квалифицированной электронной подписи должностным лицом, уполномоченным </w:t>
      </w:r>
      <w:r w:rsidR="00866D51" w:rsidRPr="00BA3973">
        <w:t xml:space="preserve">на принятие соответствующего решения </w:t>
      </w:r>
      <w:r w:rsidRPr="00BA3973">
        <w:t xml:space="preserve">приказом </w:t>
      </w:r>
      <w:r w:rsidR="00866D51" w:rsidRPr="00BA3973">
        <w:t>уполномоченного органа</w:t>
      </w:r>
      <w:r w:rsidRPr="00BA3973">
        <w:t>.</w:t>
      </w:r>
    </w:p>
    <w:p w:rsidR="00157EFA" w:rsidRPr="00BA3973" w:rsidRDefault="00866D51" w:rsidP="00E34D19">
      <w:pPr>
        <w:pStyle w:val="ConsPlusNormal"/>
        <w:ind w:firstLine="540"/>
        <w:jc w:val="both"/>
      </w:pPr>
      <w:r w:rsidRPr="00BA3973">
        <w:t>3.70</w:t>
      </w:r>
      <w:r w:rsidR="00157EFA" w:rsidRPr="00BA3973">
        <w:t xml:space="preserve">. Должностным лицом, ответственным за выполнение административной процедуры, является должностное лицо структурного подразделения </w:t>
      </w:r>
      <w:r w:rsidR="00A61124" w:rsidRPr="00BA3973">
        <w:t>уполномоченного органа</w:t>
      </w:r>
      <w:r w:rsidR="00157EFA" w:rsidRPr="00BA3973">
        <w:t>, ответственного за делопроизводство.</w:t>
      </w:r>
    </w:p>
    <w:p w:rsidR="00157EFA" w:rsidRPr="00BA3973" w:rsidRDefault="00A61124" w:rsidP="00E34D19">
      <w:pPr>
        <w:pStyle w:val="ConsPlusNormal"/>
        <w:ind w:firstLine="540"/>
        <w:jc w:val="both"/>
      </w:pPr>
      <w:r w:rsidRPr="00BA3973">
        <w:t>3.71</w:t>
      </w:r>
      <w:r w:rsidR="00157EFA" w:rsidRPr="00BA3973">
        <w:t xml:space="preserve">. При подаче заявления </w:t>
      </w:r>
      <w:r w:rsidRPr="00BA3973">
        <w:t xml:space="preserve">о выдаче дубликата </w:t>
      </w:r>
      <w:r w:rsidR="00157EFA" w:rsidRPr="00BA3973">
        <w:t>в ходе личного приема, посредством почтового отправления дубликат выдается заявителю на руки или направляется посредством почтового отправления.</w:t>
      </w:r>
    </w:p>
    <w:p w:rsidR="00157EFA" w:rsidRPr="00BA3973" w:rsidRDefault="00A61124" w:rsidP="00E34D19">
      <w:pPr>
        <w:pStyle w:val="ConsPlusNormal"/>
        <w:ind w:firstLine="540"/>
        <w:jc w:val="both"/>
      </w:pPr>
      <w:r w:rsidRPr="00BA3973">
        <w:t>3.72</w:t>
      </w:r>
      <w:r w:rsidR="00157EFA" w:rsidRPr="00BA3973">
        <w:t>. При подаче заявления</w:t>
      </w:r>
      <w:r w:rsidRPr="00BA3973">
        <w:t xml:space="preserve"> о выдаче дубликата</w:t>
      </w:r>
      <w:r w:rsidR="00157EFA" w:rsidRPr="00BA3973">
        <w:t xml:space="preserve"> посредством </w:t>
      </w:r>
      <w:r w:rsidRPr="00BA3973">
        <w:t xml:space="preserve">Единого портала, регионального портала </w:t>
      </w:r>
      <w:r w:rsidR="00157EFA" w:rsidRPr="00BA3973">
        <w:t xml:space="preserve">направление заявителю дубликата осуществляется в личный кабинет заявителя на </w:t>
      </w:r>
      <w:r w:rsidRPr="00BA3973">
        <w:t xml:space="preserve">Единый портал, региональный портал </w:t>
      </w:r>
      <w:r w:rsidR="00157EFA" w:rsidRPr="00BA3973">
        <w:t xml:space="preserve">(статус заявления обновляется до статуса </w:t>
      </w:r>
      <w:r w:rsidR="00BA3973">
        <w:t>"</w:t>
      </w:r>
      <w:r w:rsidR="00157EFA" w:rsidRPr="00BA3973">
        <w:t>Услуга оказана</w:t>
      </w:r>
      <w:r w:rsidR="00BA3973">
        <w:t>"</w:t>
      </w:r>
      <w:r w:rsidR="00157EFA" w:rsidRPr="00BA3973">
        <w:t>).</w:t>
      </w:r>
    </w:p>
    <w:p w:rsidR="00157EFA" w:rsidRPr="00BA3973" w:rsidRDefault="00A61124" w:rsidP="00E34D19">
      <w:pPr>
        <w:pStyle w:val="ConsPlusNormal"/>
        <w:ind w:firstLine="540"/>
        <w:jc w:val="both"/>
      </w:pPr>
      <w:r w:rsidRPr="00BA3973">
        <w:t>3.73</w:t>
      </w:r>
      <w:r w:rsidR="00157EFA" w:rsidRPr="00BA3973">
        <w:t xml:space="preserve">. При подаче заявления </w:t>
      </w:r>
      <w:r w:rsidRPr="00BA3973">
        <w:t xml:space="preserve">о выдаче дубликата через многофункциональный центр </w:t>
      </w:r>
      <w:r w:rsidR="00157EFA" w:rsidRPr="00BA3973">
        <w:t>дубликат направляется в многофункциональный центр.</w:t>
      </w:r>
    </w:p>
    <w:p w:rsidR="00157EFA" w:rsidRPr="00BA3973" w:rsidRDefault="00A61124" w:rsidP="00E34D19">
      <w:pPr>
        <w:pStyle w:val="ConsPlusNormal"/>
        <w:ind w:firstLine="540"/>
        <w:jc w:val="both"/>
      </w:pPr>
      <w:r w:rsidRPr="00BA3973">
        <w:t>3.74</w:t>
      </w:r>
      <w:r w:rsidR="00157EFA" w:rsidRPr="00BA3973">
        <w:t>. Срок предоставления заявителю результата муниципальной услуги исчисляется со дня принятия решения о предост</w:t>
      </w:r>
      <w:r w:rsidRPr="00BA3973">
        <w:t>авлении дубликата и составляет один</w:t>
      </w:r>
      <w:r w:rsidR="00157EFA" w:rsidRPr="00BA3973">
        <w:t xml:space="preserve"> рабочий день, но не превышает срок, установленный в </w:t>
      </w:r>
      <w:r w:rsidRPr="00BA3973">
        <w:t xml:space="preserve">пункте 2.27 </w:t>
      </w:r>
      <w:r w:rsidR="00157EFA" w:rsidRPr="00BA3973">
        <w:t>настоящего Административного регламента.</w:t>
      </w:r>
    </w:p>
    <w:p w:rsidR="00157EFA" w:rsidRPr="00BA3973" w:rsidRDefault="00157EFA" w:rsidP="003F6DA3">
      <w:pPr>
        <w:pStyle w:val="ConsPlusNormal"/>
        <w:jc w:val="both"/>
      </w:pPr>
    </w:p>
    <w:p w:rsidR="00157EFA" w:rsidRPr="00BA3973" w:rsidRDefault="00157EFA"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157EFA" w:rsidRPr="00BA3973" w:rsidRDefault="00157EFA" w:rsidP="00AC1403">
      <w:pPr>
        <w:pStyle w:val="ConsPlusNormal"/>
        <w:jc w:val="both"/>
      </w:pPr>
    </w:p>
    <w:p w:rsidR="00157EFA" w:rsidRPr="00BA3973" w:rsidRDefault="00A61124" w:rsidP="00F72891">
      <w:pPr>
        <w:pStyle w:val="ConsPlusNormal"/>
        <w:ind w:firstLine="540"/>
        <w:jc w:val="both"/>
      </w:pPr>
      <w:r w:rsidRPr="00BA3973">
        <w:t>3.75</w:t>
      </w:r>
      <w:r w:rsidR="00157EFA" w:rsidRPr="00BA3973">
        <w:t>. Получение дополнительных сведений от заявителя не предусмотрено.</w:t>
      </w:r>
    </w:p>
    <w:p w:rsidR="00157EFA" w:rsidRPr="00BA3973" w:rsidRDefault="00157EFA" w:rsidP="00F72891">
      <w:pPr>
        <w:pStyle w:val="ConsPlusNormal"/>
        <w:jc w:val="both"/>
      </w:pPr>
    </w:p>
    <w:p w:rsidR="00157EFA" w:rsidRPr="00BA3973" w:rsidRDefault="00157EFA" w:rsidP="008F57C6">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муниципальной услуги</w:t>
      </w:r>
    </w:p>
    <w:p w:rsidR="00157EFA" w:rsidRPr="00BA3973" w:rsidRDefault="00157EFA" w:rsidP="008F57C6">
      <w:pPr>
        <w:pStyle w:val="ConsPlusNormal"/>
        <w:jc w:val="both"/>
      </w:pPr>
    </w:p>
    <w:p w:rsidR="00157EFA" w:rsidRPr="00BA3973" w:rsidRDefault="00CE1C51" w:rsidP="00ED783F">
      <w:pPr>
        <w:pStyle w:val="ConsPlusNormal"/>
        <w:ind w:firstLine="540"/>
        <w:jc w:val="both"/>
      </w:pPr>
      <w:r w:rsidRPr="00BA3973">
        <w:t>3.76</w:t>
      </w:r>
      <w:r w:rsidR="00157EFA" w:rsidRPr="00BA3973">
        <w:t xml:space="preserve">. Срок предоставления муниципальной услуги указан в </w:t>
      </w:r>
      <w:r w:rsidR="00AC146D" w:rsidRPr="00BA3973">
        <w:t xml:space="preserve">пункте 2.27 </w:t>
      </w:r>
      <w:r w:rsidR="00157EFA" w:rsidRPr="00BA3973">
        <w:t>настоящего Административного регламента.</w:t>
      </w:r>
    </w:p>
    <w:p w:rsidR="00157EFA" w:rsidRPr="00BA3973" w:rsidRDefault="00157EFA" w:rsidP="00ED783F">
      <w:pPr>
        <w:pStyle w:val="ConsPlusNormal"/>
        <w:ind w:firstLine="540"/>
        <w:jc w:val="both"/>
      </w:pPr>
    </w:p>
    <w:p w:rsidR="00D5797A" w:rsidRPr="00BA3973" w:rsidRDefault="00D5797A" w:rsidP="00ED783F">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3</w:t>
      </w:r>
    </w:p>
    <w:p w:rsidR="00D5797A" w:rsidRPr="00BA3973" w:rsidRDefault="00D5797A" w:rsidP="00ED783F">
      <w:pPr>
        <w:pStyle w:val="ConsPlusNormal"/>
        <w:jc w:val="both"/>
      </w:pPr>
    </w:p>
    <w:p w:rsidR="00D5797A" w:rsidRPr="00BA3973" w:rsidRDefault="00D5797A" w:rsidP="00ED783F">
      <w:pPr>
        <w:pStyle w:val="ConsPlusNormal"/>
        <w:ind w:firstLine="540"/>
        <w:jc w:val="both"/>
      </w:pPr>
      <w:r w:rsidRPr="00BA3973">
        <w:t xml:space="preserve">3.77. Результат предоставления муниципальной услуги указан в подпункте </w:t>
      </w:r>
      <w:r w:rsidR="00BA3973">
        <w:t>"</w:t>
      </w:r>
      <w:r w:rsidRPr="00BA3973">
        <w:t>а</w:t>
      </w:r>
      <w:r w:rsidR="00BA3973">
        <w:t>"</w:t>
      </w:r>
      <w:r w:rsidRPr="00BA3973">
        <w:t xml:space="preserve"> пункта 2.18 настоящего Административного регламента.</w:t>
      </w:r>
    </w:p>
    <w:p w:rsidR="00D5797A" w:rsidRPr="00BA3973" w:rsidRDefault="00D5797A" w:rsidP="00ED783F">
      <w:pPr>
        <w:pStyle w:val="ConsPlusNormal"/>
        <w:jc w:val="both"/>
      </w:pPr>
    </w:p>
    <w:p w:rsidR="00D5797A" w:rsidRPr="00BA3973" w:rsidRDefault="00D5797A" w:rsidP="00ED783F">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D5797A" w:rsidRPr="00BA3973" w:rsidRDefault="00D5797A"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 услуги</w:t>
      </w:r>
    </w:p>
    <w:p w:rsidR="00D5797A" w:rsidRPr="00BA3973" w:rsidRDefault="00D5797A" w:rsidP="00ED783F">
      <w:pPr>
        <w:pStyle w:val="ConsPlusNormal"/>
        <w:jc w:val="both"/>
      </w:pPr>
    </w:p>
    <w:p w:rsidR="00D5797A" w:rsidRPr="00BA3973" w:rsidRDefault="00D5797A" w:rsidP="00ED783F">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D5797A" w:rsidRPr="00BA3973" w:rsidRDefault="00D5797A"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муниципальной услуги</w:t>
      </w:r>
    </w:p>
    <w:p w:rsidR="00D5797A" w:rsidRPr="00BA3973" w:rsidRDefault="00D5797A" w:rsidP="00DC5B30">
      <w:pPr>
        <w:pStyle w:val="ConsPlusNormal"/>
        <w:jc w:val="both"/>
      </w:pPr>
    </w:p>
    <w:p w:rsidR="00D5797A" w:rsidRPr="00BA3973" w:rsidRDefault="00D5797A" w:rsidP="00DC5B30">
      <w:pPr>
        <w:pStyle w:val="ConsPlusNormal"/>
        <w:ind w:firstLine="540"/>
        <w:jc w:val="both"/>
      </w:pPr>
      <w:r w:rsidRPr="00BA3973">
        <w:t xml:space="preserve">3.78. Основанием для начала административной процедуры является поступление в уполномоченный орган </w:t>
      </w:r>
      <w:r w:rsidRPr="00BA3973">
        <w:rPr>
          <w:bCs/>
          <w:color w:val="000000"/>
        </w:rPr>
        <w:t xml:space="preserve">уведомления </w:t>
      </w:r>
      <w:r w:rsidR="00A31C83" w:rsidRPr="00BA3973">
        <w:rPr>
          <w:bCs/>
          <w:color w:val="000000"/>
        </w:rPr>
        <w:t>об изменении параметров</w:t>
      </w:r>
      <w:r w:rsidRPr="00BA3973" w:rsidDel="00A7450E">
        <w:t xml:space="preserve"> </w:t>
      </w:r>
      <w:r w:rsidRPr="00BA3973">
        <w:t xml:space="preserve">и документов, предусмотренных подпунктами </w:t>
      </w:r>
      <w:r w:rsidR="00BA3973">
        <w:t>"</w:t>
      </w:r>
      <w:r w:rsidRPr="00BA3973">
        <w:t>б</w:t>
      </w:r>
      <w:r w:rsidR="00BA3973">
        <w:t>"</w:t>
      </w:r>
      <w:r w:rsidRPr="00BA3973">
        <w:t xml:space="preserve"> - </w:t>
      </w:r>
      <w:r w:rsidR="00BA3973">
        <w:t>"</w:t>
      </w:r>
      <w:r w:rsidRPr="00BA3973">
        <w:t>е</w:t>
      </w:r>
      <w:r w:rsidR="00BA3973">
        <w:t>"</w:t>
      </w:r>
      <w:r w:rsidRPr="00BA3973">
        <w:t xml:space="preserve"> пункта 2.8 пунктом 2.9 настоящего Административного регламента, одним из способов, установленных пунктом 2.4 настоящего Административного регламента.</w:t>
      </w:r>
    </w:p>
    <w:p w:rsidR="00D5797A" w:rsidRPr="00BA3973" w:rsidRDefault="00D5797A" w:rsidP="00E34D19">
      <w:pPr>
        <w:pStyle w:val="ConsPlusNormal"/>
        <w:ind w:firstLine="540"/>
        <w:jc w:val="both"/>
      </w:pPr>
      <w:r w:rsidRPr="00BA3973">
        <w:t xml:space="preserve">3.79. В целях установления личности физическое лицо представляет в уполномоченный орган документ, предусмотренный подпунктом </w:t>
      </w:r>
      <w:r w:rsidR="00BA3973">
        <w:t>"</w:t>
      </w:r>
      <w:r w:rsidRPr="00BA3973">
        <w:t>б</w:t>
      </w:r>
      <w:r w:rsidR="00BA3973">
        <w:t>"</w:t>
      </w:r>
      <w:r w:rsidRPr="00BA3973">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BA3973">
        <w:t>"</w:t>
      </w:r>
      <w:r w:rsidRPr="00BA3973">
        <w:t>б</w:t>
      </w:r>
      <w:r w:rsidR="00BA3973">
        <w:t>"</w:t>
      </w:r>
      <w:r w:rsidRPr="00BA3973">
        <w:t> - </w:t>
      </w:r>
      <w:r w:rsidR="00BA3973">
        <w:t>"</w:t>
      </w:r>
      <w:r w:rsidRPr="00BA3973">
        <w:t>в</w:t>
      </w:r>
      <w:r w:rsidR="00BA3973">
        <w:t>"</w:t>
      </w:r>
      <w:r w:rsidRPr="00BA3973">
        <w:t xml:space="preserve"> пункта 2.8 настоящего Административного регламента.</w:t>
      </w:r>
    </w:p>
    <w:p w:rsidR="00D5797A" w:rsidRPr="00BA3973" w:rsidRDefault="00D5797A" w:rsidP="00E34D19">
      <w:pPr>
        <w:pStyle w:val="ConsPlusNormal"/>
        <w:ind w:firstLine="540"/>
        <w:jc w:val="both"/>
      </w:pPr>
      <w:r w:rsidRPr="00BA3973">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BA3973">
        <w:t>"</w:t>
      </w:r>
      <w:r w:rsidRPr="00BA3973">
        <w:t>б</w:t>
      </w:r>
      <w:r w:rsidR="00BA3973">
        <w:t>"</w:t>
      </w:r>
      <w:r w:rsidRPr="00BA3973">
        <w:t xml:space="preserve"> - </w:t>
      </w:r>
      <w:r w:rsidR="00BA3973">
        <w:t>"</w:t>
      </w:r>
      <w:r w:rsidRPr="00BA3973">
        <w:t>в</w:t>
      </w:r>
      <w:r w:rsidR="00BA3973">
        <w:t>"</w:t>
      </w:r>
      <w:r w:rsidRPr="00BA3973">
        <w:t xml:space="preserve"> пункта 2.8 настоящего Административного регламента.</w:t>
      </w:r>
    </w:p>
    <w:p w:rsidR="00D5797A" w:rsidRPr="00BA3973" w:rsidRDefault="00D5797A" w:rsidP="00E34D19">
      <w:pPr>
        <w:pStyle w:val="ConsPlusNormal"/>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D5309" w:rsidRPr="00BA3973">
        <w:t>подпунктом </w:t>
      </w:r>
      <w:r w:rsidR="00BA3973">
        <w:t>"</w:t>
      </w:r>
      <w:r w:rsidRPr="00BA3973">
        <w:t>б</w:t>
      </w:r>
      <w:r w:rsidR="00BA3973">
        <w:t>"</w:t>
      </w:r>
      <w:r w:rsidRPr="00BA3973">
        <w:t xml:space="preserve"> пункта 2.8 настоящего Административного регламента.</w:t>
      </w:r>
    </w:p>
    <w:p w:rsidR="00D5797A" w:rsidRPr="00BA3973" w:rsidRDefault="00D5797A" w:rsidP="00E34D19">
      <w:pPr>
        <w:pStyle w:val="ConsPlusNormal"/>
        <w:ind w:firstLine="540"/>
        <w:jc w:val="both"/>
      </w:pPr>
      <w:r w:rsidRPr="00BA3973">
        <w:t xml:space="preserve">3.80. Основания для принятия решения об отказе в приеме </w:t>
      </w:r>
      <w:r w:rsidRPr="00BA3973">
        <w:rPr>
          <w:bCs/>
          <w:color w:val="000000"/>
        </w:rPr>
        <w:t xml:space="preserve">уведомления </w:t>
      </w:r>
      <w:r w:rsidR="00A31C83" w:rsidRPr="00BA3973">
        <w:rPr>
          <w:bCs/>
          <w:color w:val="000000"/>
        </w:rPr>
        <w:t>об изменении параметров</w:t>
      </w:r>
      <w:r w:rsidRPr="00BA3973" w:rsidDel="00A7450E">
        <w:t xml:space="preserve"> </w:t>
      </w:r>
      <w:r w:rsidRPr="00BA3973">
        <w:t>и документов, необходимых для предоставления муниципальной услуги, указаны в пункте 2.13 настоящего Административного регламента.</w:t>
      </w:r>
    </w:p>
    <w:p w:rsidR="00D5797A" w:rsidRPr="00BA3973" w:rsidRDefault="00D5797A" w:rsidP="00E34D19">
      <w:pPr>
        <w:pStyle w:val="ConsPlusNormal"/>
        <w:ind w:firstLine="540"/>
        <w:jc w:val="both"/>
      </w:pPr>
      <w:r w:rsidRPr="00BA3973">
        <w:lastRenderedPageBreak/>
        <w:t>3.81. Возможность получения муниципальной услуги по экстерриториальному принципу отсутствует.</w:t>
      </w:r>
    </w:p>
    <w:p w:rsidR="00D5797A" w:rsidRPr="00BA3973" w:rsidRDefault="00D5797A" w:rsidP="00E34D19">
      <w:pPr>
        <w:pStyle w:val="ConsPlusNormal"/>
        <w:ind w:firstLine="540"/>
        <w:jc w:val="both"/>
      </w:pPr>
      <w:r w:rsidRPr="00BA3973">
        <w:t xml:space="preserve">3.82. </w:t>
      </w:r>
      <w:r w:rsidRPr="00BA3973">
        <w:rPr>
          <w:bCs/>
          <w:color w:val="000000"/>
        </w:rPr>
        <w:t xml:space="preserve">Уведомление </w:t>
      </w:r>
      <w:r w:rsidR="00A31C83" w:rsidRPr="00BA3973">
        <w:rPr>
          <w:bCs/>
          <w:color w:val="000000"/>
        </w:rPr>
        <w:t>об изменении параметров</w:t>
      </w:r>
      <w:r w:rsidRPr="00BA3973" w:rsidDel="00A7450E">
        <w:t xml:space="preserve"> </w:t>
      </w:r>
      <w:r w:rsidRPr="00BA3973">
        <w:t xml:space="preserve">и документы, предусмотренные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 направленные одним из способов, установленных в подпункте</w:t>
      </w:r>
      <w:r w:rsidRPr="00BA3973">
        <w:rPr>
          <w:color w:val="0000FF"/>
        </w:rPr>
        <w:t xml:space="preserve"> </w:t>
      </w:r>
      <w:r w:rsidR="00BA3973">
        <w:t>"</w:t>
      </w:r>
      <w:r w:rsidRPr="00BA3973">
        <w:t>б</w:t>
      </w:r>
      <w:r w:rsidR="00BA3973">
        <w:t>"</w:t>
      </w:r>
      <w:r w:rsidRPr="00BA3973">
        <w:t xml:space="preserve"> пункта 2.4 настоящего Административного регламента, принимаются должностными лицами структурного подразделения уполномоченного органа, ответственного за делопроизводство.</w:t>
      </w:r>
    </w:p>
    <w:p w:rsidR="00D5797A" w:rsidRPr="00BA3973" w:rsidRDefault="00D5797A" w:rsidP="00E34D19">
      <w:pPr>
        <w:pStyle w:val="ConsPlusNormal"/>
        <w:ind w:firstLine="540"/>
        <w:jc w:val="both"/>
      </w:pPr>
      <w:r w:rsidRPr="00BA3973">
        <w:rPr>
          <w:bCs/>
          <w:color w:val="000000"/>
        </w:rPr>
        <w:t xml:space="preserve">Уведомление </w:t>
      </w:r>
      <w:r w:rsidR="00A31C83" w:rsidRPr="00BA3973">
        <w:rPr>
          <w:bCs/>
          <w:color w:val="000000"/>
        </w:rPr>
        <w:t>об изменении параметров</w:t>
      </w:r>
      <w:r w:rsidRPr="00BA3973" w:rsidDel="00A7450E">
        <w:t xml:space="preserve"> </w:t>
      </w:r>
      <w:r w:rsidRPr="00BA3973">
        <w:t xml:space="preserve">и документы, предусмотренные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 направленные способом, указанным в подпункте </w:t>
      </w:r>
      <w:r w:rsidR="00BA3973">
        <w:t>"</w:t>
      </w:r>
      <w:r w:rsidRPr="00BA3973">
        <w:t>а</w:t>
      </w:r>
      <w:r w:rsidR="00BA3973">
        <w:t>"</w:t>
      </w:r>
      <w:r w:rsidRPr="00BA3973">
        <w:t xml:space="preserve"> пункта 2.4 настоящего Административного регламента, регистрируются в автоматическом режиме.</w:t>
      </w:r>
    </w:p>
    <w:p w:rsidR="00D5797A" w:rsidRPr="00BA3973" w:rsidRDefault="00D5797A" w:rsidP="00E34D19">
      <w:pPr>
        <w:pStyle w:val="ConsPlusNormal"/>
        <w:ind w:firstLine="540"/>
        <w:jc w:val="both"/>
      </w:pPr>
      <w:r w:rsidRPr="00BA3973">
        <w:rPr>
          <w:bCs/>
          <w:color w:val="000000"/>
        </w:rPr>
        <w:t>Уведомление о планируемом строительстве</w:t>
      </w:r>
      <w:r w:rsidRPr="00BA3973" w:rsidDel="00A7450E">
        <w:t xml:space="preserve"> </w:t>
      </w:r>
      <w:r w:rsidRPr="00BA3973">
        <w:t xml:space="preserve">и документы, предусмотренные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 направленные через многофункциональный центр,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sidR="00BA3973">
        <w:t>"</w:t>
      </w:r>
      <w:r w:rsidRPr="00BA3973">
        <w:t>Об электронной подписи</w:t>
      </w:r>
      <w:r w:rsidR="00BA3973">
        <w:t>"</w:t>
      </w:r>
      <w:r w:rsidRPr="00BA3973">
        <w:t>.</w:t>
      </w:r>
    </w:p>
    <w:p w:rsidR="00D5797A" w:rsidRPr="00BA3973" w:rsidRDefault="00D5797A" w:rsidP="00E34D19">
      <w:pPr>
        <w:pStyle w:val="ConsPlusNormal"/>
        <w:ind w:firstLine="540"/>
        <w:jc w:val="both"/>
      </w:pPr>
      <w:r w:rsidRPr="00BA3973">
        <w:t xml:space="preserve">3.83. Для приема </w:t>
      </w:r>
      <w:r w:rsidRPr="00BA3973">
        <w:rPr>
          <w:bCs/>
          <w:color w:val="000000"/>
        </w:rPr>
        <w:t xml:space="preserve">уведомления </w:t>
      </w:r>
      <w:r w:rsidR="00A31C83" w:rsidRPr="00BA3973">
        <w:rPr>
          <w:bCs/>
          <w:color w:val="000000"/>
        </w:rPr>
        <w:t>об изменении параметров</w:t>
      </w:r>
      <w:r w:rsidRPr="00BA3973" w:rsidDel="00A7450E">
        <w:t xml:space="preserve"> </w:t>
      </w:r>
      <w:r w:rsidRPr="00BA3973">
        <w:t>в электронной форме с использованием Единого портала, регионального портала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D5797A" w:rsidRPr="00BA3973" w:rsidRDefault="00D5797A" w:rsidP="00E34D19">
      <w:pPr>
        <w:pStyle w:val="ConsPlusNormal"/>
        <w:ind w:firstLine="540"/>
        <w:jc w:val="both"/>
      </w:pPr>
      <w:r w:rsidRPr="00BA3973">
        <w:t xml:space="preserve">Для возможности подачи </w:t>
      </w:r>
      <w:r w:rsidRPr="00BA3973">
        <w:rPr>
          <w:bCs/>
          <w:color w:val="000000"/>
        </w:rPr>
        <w:t xml:space="preserve">уведомления </w:t>
      </w:r>
      <w:r w:rsidR="00A31C83" w:rsidRPr="00BA3973">
        <w:rPr>
          <w:bCs/>
          <w:color w:val="000000"/>
        </w:rPr>
        <w:t>об изменении параметров</w:t>
      </w:r>
      <w:r w:rsidRPr="00BA3973" w:rsidDel="00A7450E">
        <w:t xml:space="preserve"> </w:t>
      </w:r>
      <w:r w:rsidRPr="00BA3973">
        <w:t>через Единый портал, региональный портал заявитель должен быть зарегистрирован в ЕСИА.</w:t>
      </w:r>
    </w:p>
    <w:p w:rsidR="00D5797A" w:rsidRPr="00BA3973" w:rsidRDefault="00D5797A" w:rsidP="00E34D19">
      <w:pPr>
        <w:pStyle w:val="ConsPlusNormal"/>
        <w:ind w:firstLine="540"/>
        <w:jc w:val="both"/>
      </w:pPr>
      <w:r w:rsidRPr="00BA3973">
        <w:t xml:space="preserve">3.84. Срок регистрации </w:t>
      </w:r>
      <w:r w:rsidRPr="00BA3973">
        <w:rPr>
          <w:bCs/>
          <w:color w:val="000000"/>
        </w:rPr>
        <w:t xml:space="preserve">уведомления </w:t>
      </w:r>
      <w:r w:rsidR="00A31C83" w:rsidRPr="00BA3973">
        <w:rPr>
          <w:bCs/>
          <w:color w:val="000000"/>
        </w:rPr>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 указан в пункте 2.10 настоящего Административного регламента.</w:t>
      </w:r>
    </w:p>
    <w:p w:rsidR="00D5797A" w:rsidRPr="00BA3973" w:rsidRDefault="00D5797A" w:rsidP="00E34D19">
      <w:pPr>
        <w:pStyle w:val="ConsPlusNormal"/>
        <w:ind w:firstLine="540"/>
        <w:jc w:val="both"/>
      </w:pPr>
      <w:r w:rsidRPr="00BA3973">
        <w:t xml:space="preserve">3.85. Результатом административной процедуры является регистрация </w:t>
      </w:r>
      <w:r w:rsidRPr="00BA3973">
        <w:rPr>
          <w:bCs/>
          <w:color w:val="000000"/>
        </w:rPr>
        <w:t xml:space="preserve">уведомления </w:t>
      </w:r>
      <w:r w:rsidR="00A31C83" w:rsidRPr="00BA3973">
        <w:rPr>
          <w:bCs/>
          <w:color w:val="000000"/>
        </w:rPr>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w:t>
      </w:r>
    </w:p>
    <w:p w:rsidR="00D5797A" w:rsidRPr="00BA3973" w:rsidRDefault="00D5797A" w:rsidP="00E34D19">
      <w:pPr>
        <w:pStyle w:val="ConsPlusNormal"/>
        <w:ind w:firstLine="540"/>
        <w:jc w:val="both"/>
      </w:pPr>
      <w:r w:rsidRPr="00BA3973">
        <w:t xml:space="preserve">3.86. После регистрации </w:t>
      </w:r>
      <w:r w:rsidR="004F441D" w:rsidRPr="00BA3973">
        <w:rPr>
          <w:bCs/>
          <w:color w:val="000000"/>
        </w:rPr>
        <w:t>уведомление</w:t>
      </w:r>
      <w:r w:rsidRPr="00BA3973">
        <w:rPr>
          <w:bCs/>
          <w:color w:val="000000"/>
        </w:rPr>
        <w:t xml:space="preserve"> </w:t>
      </w:r>
      <w:r w:rsidR="00A31C83" w:rsidRPr="00BA3973">
        <w:rPr>
          <w:bCs/>
          <w:color w:val="000000"/>
        </w:rPr>
        <w:t>об изменении параметров</w:t>
      </w:r>
      <w:r w:rsidRPr="00BA3973">
        <w:t xml:space="preserve"> и документы, предусмотренные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 направляются в ответственное структурное подразделение для назначения ответственного </w:t>
      </w:r>
      <w:r w:rsidRPr="00BA3973">
        <w:lastRenderedPageBreak/>
        <w:t xml:space="preserve">должностного лица за рассмотрение </w:t>
      </w:r>
      <w:r w:rsidRPr="00BA3973">
        <w:rPr>
          <w:bCs/>
          <w:color w:val="000000"/>
        </w:rPr>
        <w:t xml:space="preserve">уведомления </w:t>
      </w:r>
      <w:r w:rsidR="00A31C83" w:rsidRPr="00BA3973">
        <w:rPr>
          <w:bCs/>
          <w:color w:val="000000"/>
        </w:rPr>
        <w:t>об изменении параметров</w:t>
      </w:r>
      <w:r w:rsidRPr="00BA3973">
        <w:t xml:space="preserve"> и прилагаемых документов.</w:t>
      </w:r>
    </w:p>
    <w:p w:rsidR="00D5797A" w:rsidRPr="00BA3973" w:rsidRDefault="00D5797A" w:rsidP="003F6DA3">
      <w:pPr>
        <w:pStyle w:val="ConsPlusNormal"/>
        <w:jc w:val="both"/>
      </w:pPr>
    </w:p>
    <w:p w:rsidR="00D5797A" w:rsidRPr="00BA3973" w:rsidRDefault="00D5797A"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D5797A" w:rsidRPr="00BA3973" w:rsidRDefault="00D5797A" w:rsidP="00AC1403">
      <w:pPr>
        <w:pStyle w:val="ConsPlusNormal"/>
        <w:jc w:val="both"/>
      </w:pPr>
    </w:p>
    <w:p w:rsidR="00D5797A" w:rsidRPr="00BA3973" w:rsidRDefault="00D5797A" w:rsidP="00F72891">
      <w:pPr>
        <w:pStyle w:val="ConsPlusNormal"/>
        <w:ind w:firstLine="540"/>
        <w:jc w:val="both"/>
      </w:pPr>
      <w:r w:rsidRPr="00BA3973">
        <w:t xml:space="preserve">3.87. Основанием для начала административной процедуры является регистрация </w:t>
      </w:r>
      <w:r w:rsidRPr="00BA3973">
        <w:rPr>
          <w:bCs/>
          <w:color w:val="000000"/>
        </w:rPr>
        <w:t xml:space="preserve">уведомления </w:t>
      </w:r>
      <w:r w:rsidR="00A31C83" w:rsidRPr="00BA3973">
        <w:rPr>
          <w:bCs/>
          <w:color w:val="000000"/>
        </w:rPr>
        <w:t>об изменении параметров</w:t>
      </w:r>
      <w:r w:rsidRPr="00BA3973">
        <w:t xml:space="preserve"> 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пункте</w:t>
        </w:r>
      </w:hyperlink>
      <w:r w:rsidRPr="00BA3973">
        <w:t xml:space="preserve"> 2.9 настоящего Административного регламента.</w:t>
      </w:r>
    </w:p>
    <w:p w:rsidR="00D5797A" w:rsidRPr="00BA3973" w:rsidRDefault="00D5797A" w:rsidP="00E34D19">
      <w:pPr>
        <w:pStyle w:val="ConsPlusNormal"/>
        <w:ind w:firstLine="540"/>
        <w:jc w:val="both"/>
      </w:pPr>
      <w:r w:rsidRPr="00BA3973">
        <w:t xml:space="preserve">3.88.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уполномоченный орган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w:t>
        </w:r>
      </w:hyperlink>
      <w:r w:rsidRPr="00BA3973">
        <w:t xml:space="preserve">ом 2.9 настоящего Административного регламента, в соответствии с перечнем информационных запросов, указанных в пункте </w:t>
      </w:r>
      <w:r w:rsidR="009D5309" w:rsidRPr="00BA3973">
        <w:t>3.89</w:t>
      </w:r>
      <w:r w:rsidRPr="00BA3973">
        <w:t xml:space="preserve"> настоящего Административного регламента, если заявитель не представил указанные документы самостоятельно.</w:t>
      </w:r>
    </w:p>
    <w:p w:rsidR="00D5797A" w:rsidRPr="00BA3973" w:rsidRDefault="00D5797A" w:rsidP="00E34D19">
      <w:pPr>
        <w:pStyle w:val="ConsPlusNormal"/>
        <w:ind w:firstLine="540"/>
        <w:jc w:val="both"/>
      </w:pPr>
      <w:r w:rsidRPr="00BA3973">
        <w:t xml:space="preserve">3.89. </w:t>
      </w:r>
      <w:r w:rsidR="00301BF7" w:rsidRPr="001E3E5E">
        <w:t>Перечень запрашиваемых документов (их копий и сведений, содержащихся в них), необходимых для предоставления муниципальной услуги,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Уполномоченных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BA3973">
        <w:t>:</w:t>
      </w:r>
    </w:p>
    <w:p w:rsidR="00D5797A" w:rsidRPr="00BA3973" w:rsidRDefault="00D5797A" w:rsidP="00E34D19">
      <w:pPr>
        <w:pStyle w:val="ConsPlusNormal"/>
        <w:ind w:firstLine="540"/>
        <w:jc w:val="both"/>
      </w:pPr>
      <w:r w:rsidRPr="00BA3973">
        <w:t xml:space="preserve">1) </w:t>
      </w:r>
      <w:r w:rsidRPr="00BA3973">
        <w:rPr>
          <w:bCs/>
          <w:color w:val="000000"/>
        </w:rPr>
        <w:t>сведения из Единого государственного реестра недвижимости об основных характеристиках и зарегистрированных правах на земельный участок</w:t>
      </w:r>
      <w:r w:rsidR="00301BF7">
        <w:rPr>
          <w:bCs/>
          <w:color w:val="000000"/>
        </w:rPr>
        <w:t>;</w:t>
      </w:r>
      <w:r w:rsidRPr="00BA3973">
        <w:t xml:space="preserve"> </w:t>
      </w:r>
    </w:p>
    <w:p w:rsidR="00D5797A" w:rsidRPr="00BA3973" w:rsidRDefault="00D5797A" w:rsidP="00E34D19">
      <w:pPr>
        <w:pStyle w:val="ConsPlusNormal"/>
        <w:ind w:firstLine="540"/>
        <w:jc w:val="both"/>
      </w:pPr>
      <w:r w:rsidRPr="00BA3973">
        <w:t xml:space="preserve">2) </w:t>
      </w:r>
      <w:r w:rsidRPr="00BA3973">
        <w:rPr>
          <w:bCs/>
          <w:color w:val="00000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301BF7">
        <w:rPr>
          <w:bCs/>
          <w:color w:val="000000"/>
        </w:rPr>
        <w:t>;</w:t>
      </w:r>
      <w:r w:rsidRPr="00BA3973">
        <w:rPr>
          <w:bCs/>
          <w:color w:val="000000"/>
        </w:rPr>
        <w:t xml:space="preserve"> </w:t>
      </w:r>
    </w:p>
    <w:p w:rsidR="00D5797A" w:rsidRPr="00BA3973" w:rsidRDefault="00D5797A" w:rsidP="003F6DA3">
      <w:pPr>
        <w:autoSpaceDE w:val="0"/>
        <w:autoSpaceDN w:val="0"/>
        <w:adjustRightInd w:val="0"/>
        <w:ind w:firstLine="709"/>
        <w:jc w:val="both"/>
        <w:rPr>
          <w:bCs/>
          <w:color w:val="000000"/>
          <w:sz w:val="28"/>
          <w:szCs w:val="28"/>
        </w:rPr>
      </w:pPr>
      <w:r w:rsidRPr="00BA3973">
        <w:rPr>
          <w:sz w:val="28"/>
          <w:szCs w:val="28"/>
        </w:rPr>
        <w:t xml:space="preserve">3) </w:t>
      </w:r>
      <w:r w:rsidRPr="00BA3973">
        <w:rPr>
          <w:bCs/>
          <w:color w:val="000000"/>
          <w:sz w:val="28"/>
          <w:szCs w:val="28"/>
        </w:rPr>
        <w:t xml:space="preserve">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w:t>
      </w:r>
      <w:r w:rsidRPr="00BA3973">
        <w:rPr>
          <w:bCs/>
          <w:color w:val="000000"/>
          <w:sz w:val="28"/>
          <w:szCs w:val="28"/>
        </w:rPr>
        <w:lastRenderedPageBreak/>
        <w:t>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BA3973">
        <w:rPr>
          <w:sz w:val="28"/>
          <w:szCs w:val="28"/>
        </w:rPr>
        <w:t xml:space="preserve"> </w:t>
      </w:r>
    </w:p>
    <w:p w:rsidR="00D5797A" w:rsidRPr="00BA3973" w:rsidRDefault="00D5797A" w:rsidP="00E34D19">
      <w:pPr>
        <w:pStyle w:val="ConsPlusNormal"/>
        <w:ind w:firstLine="540"/>
        <w:jc w:val="both"/>
      </w:pPr>
      <w:r w:rsidRPr="00BA3973">
        <w:t>Запрос о представлении в уполномоченный орган документов (их копий или сведений, содержащихся в них) содержит:</w:t>
      </w:r>
    </w:p>
    <w:p w:rsidR="00D5797A" w:rsidRPr="00BA3973" w:rsidRDefault="00D5797A" w:rsidP="00E34D19">
      <w:pPr>
        <w:pStyle w:val="ConsPlusNormal"/>
        <w:ind w:firstLine="540"/>
        <w:jc w:val="both"/>
      </w:pPr>
      <w:r w:rsidRPr="00BA3973">
        <w:t>наименование органа или организации, в адрес которых направляется межведомственный запрос;</w:t>
      </w:r>
    </w:p>
    <w:p w:rsidR="00D5797A" w:rsidRPr="00BA3973" w:rsidRDefault="00D5797A" w:rsidP="00E34D19">
      <w:pPr>
        <w:pStyle w:val="ConsPlusNormal"/>
        <w:ind w:firstLine="540"/>
        <w:jc w:val="both"/>
      </w:pPr>
      <w:r w:rsidRPr="00BA3973">
        <w:t>наименование муниципальной услуги, для предоставления которой необходимо представление документа и (или) информации;</w:t>
      </w:r>
    </w:p>
    <w:p w:rsidR="00D5797A" w:rsidRPr="00BA3973" w:rsidRDefault="00D5797A" w:rsidP="00E34D19">
      <w:pPr>
        <w:pStyle w:val="ConsPlusNormal"/>
        <w:ind w:firstLine="540"/>
        <w:jc w:val="both"/>
      </w:pPr>
      <w:r w:rsidRPr="00BA3973">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5797A" w:rsidRPr="00BA3973" w:rsidRDefault="00D5797A" w:rsidP="00E34D19">
      <w:pPr>
        <w:pStyle w:val="ConsPlusNormal"/>
        <w:ind w:firstLine="540"/>
        <w:jc w:val="both"/>
      </w:pPr>
      <w:r w:rsidRPr="00BA3973">
        <w:t>реквизиты и наименования документов, необходимых для предоставления муниципальной услуги.</w:t>
      </w:r>
    </w:p>
    <w:p w:rsidR="00D5797A" w:rsidRPr="00BA3973" w:rsidRDefault="00D5797A" w:rsidP="00E34D19">
      <w:pPr>
        <w:pStyle w:val="ConsPlusNormal"/>
        <w:ind w:firstLine="540"/>
        <w:jc w:val="both"/>
      </w:pPr>
      <w:r w:rsidRPr="00BA3973">
        <w:t>Для получения документов, указанных в подпунктах 1 -</w:t>
      </w:r>
      <w:r w:rsidR="009D5309" w:rsidRPr="00BA3973">
        <w:t xml:space="preserve"> 2 пункта 3.89</w:t>
      </w:r>
      <w:r w:rsidRPr="00BA3973">
        <w:t xml:space="preserve"> настоящего Административного регламента, срок направления межведомственного запроса составляет три рабочих дня со дня регистрация уведомления </w:t>
      </w:r>
      <w:r w:rsidR="00A31C83" w:rsidRPr="00BA3973">
        <w:t>об изменении параметров</w:t>
      </w:r>
      <w:r w:rsidRPr="00BA3973">
        <w:t xml:space="preserve"> и приложенных к уведомлению документов.</w:t>
      </w:r>
    </w:p>
    <w:p w:rsidR="00D5797A" w:rsidRPr="00BA3973" w:rsidRDefault="00D5797A" w:rsidP="00E34D19">
      <w:pPr>
        <w:pStyle w:val="ConsPlusNormal"/>
        <w:ind w:firstLine="540"/>
        <w:jc w:val="both"/>
      </w:pPr>
      <w:r w:rsidRPr="00BA3973">
        <w:t>Для получения документа, указ</w:t>
      </w:r>
      <w:r w:rsidR="009D5309" w:rsidRPr="00BA3973">
        <w:t>анного в подпункте 3 пункта 3.89</w:t>
      </w:r>
      <w:r w:rsidRPr="00BA3973">
        <w:t xml:space="preserve"> настоящего Административного регламента, срок направления межведомственного запроса составляет три рабочих дня со дня поступления уведомления </w:t>
      </w:r>
      <w:r w:rsidR="00A31C83" w:rsidRPr="00BA3973">
        <w:t>об изменении параметров</w:t>
      </w:r>
      <w:r w:rsidRPr="00BA3973">
        <w:t xml:space="preserve"> при отсутствии оснований для его возврата, предусмотренных пунктом 2.17 настоящего Административного регламента. В данном случае уполномоченный орган направляет в орган исполнительной власти субъекта Российской Федерации, уполномоченный в области охраны объектов культурного наследия, уведомление </w:t>
      </w:r>
      <w:r w:rsidR="00A31C83" w:rsidRPr="00BA3973">
        <w:t>об изменении параметров</w:t>
      </w:r>
      <w:r w:rsidRPr="00BA3973">
        <w:t xml:space="preserve"> и приложенное к нему описание внешнего облика объекта индивидуального жилищного строительства или садового дома.</w:t>
      </w:r>
    </w:p>
    <w:p w:rsidR="00D5797A" w:rsidRPr="00BA3973" w:rsidRDefault="00D5797A" w:rsidP="00E34D19">
      <w:pPr>
        <w:pStyle w:val="ConsPlusNormal"/>
        <w:ind w:firstLine="540"/>
        <w:jc w:val="both"/>
      </w:pPr>
      <w:r w:rsidRPr="00BA3973">
        <w:t xml:space="preserve">3.90. По межведомственным запросам документы (их копии или сведения, содержащиеся в них), предусмотренные подпунктами </w:t>
      </w:r>
      <w:r w:rsidR="00BA3973">
        <w:t>"</w:t>
      </w:r>
      <w:r w:rsidRPr="00BA3973">
        <w:t>а</w:t>
      </w:r>
      <w:r w:rsidR="00BA3973">
        <w:t>"</w:t>
      </w:r>
      <w:r w:rsidRPr="00BA3973">
        <w:t xml:space="preserve"> - </w:t>
      </w:r>
      <w:r w:rsidR="00BA3973">
        <w:t>"</w:t>
      </w:r>
      <w:r w:rsidRPr="00BA3973">
        <w:t>б</w:t>
      </w:r>
      <w:r w:rsidR="00BA3973">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настоящего Административного регламента, предоставляются органами, указанными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009D5309" w:rsidRPr="00BA3973">
        <w:t>3.89</w:t>
      </w:r>
      <w:r w:rsidRPr="00BA3973">
        <w:t xml:space="preserve"> настоящего Административного регламента, в распоряжении которых находятся эти документы в электронной форме, в срок не позднее трех рабочих дней с момента направления соответствующего межведомственного запроса.</w:t>
      </w:r>
    </w:p>
    <w:p w:rsidR="00D5797A" w:rsidRPr="00BA3973" w:rsidRDefault="00D5797A" w:rsidP="00E34D19">
      <w:pPr>
        <w:pStyle w:val="ConsPlusNormal"/>
        <w:ind w:firstLine="540"/>
        <w:jc w:val="both"/>
      </w:pPr>
      <w:r w:rsidRPr="00BA3973">
        <w:t xml:space="preserve">По межведомственному запросу документ (его копия или сведения, содержащиеся в нем), предусмотренный подпунктом </w:t>
      </w:r>
      <w:r w:rsidR="00BA3973">
        <w:t>"</w:t>
      </w:r>
      <w:r w:rsidRPr="00BA3973">
        <w:t>в</w:t>
      </w:r>
      <w:r w:rsidR="00BA3973">
        <w:t>"</w:t>
      </w:r>
      <w:r w:rsidRPr="00BA3973">
        <w:t xml:space="preserve">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BA3973">
          <w:t>пункта 2.9</w:t>
        </w:r>
      </w:hyperlink>
      <w:r w:rsidRPr="00BA3973">
        <w:t xml:space="preserve"> </w:t>
      </w:r>
      <w:r w:rsidRPr="00BA3973">
        <w:lastRenderedPageBreak/>
        <w:t xml:space="preserve">настоящего Административного регламента, предоставляется органом, указанным в </w:t>
      </w:r>
      <w:hyperlink w:anchor="Par323" w:tooltip="63. Перечень запрашиваемых документов, необходимых для предоставления государственной услуги:" w:history="1">
        <w:r w:rsidRPr="00BA3973">
          <w:t xml:space="preserve">пункте </w:t>
        </w:r>
      </w:hyperlink>
      <w:r w:rsidR="009D5309" w:rsidRPr="00BA3973">
        <w:t>3.89</w:t>
      </w:r>
      <w:r w:rsidRPr="00BA3973">
        <w:t xml:space="preserve"> настоящего Административного регламента, в распоряжении которого находится этот документ в электронной форме, в срок не позднее десяти рабочих дней со дня поступления от уполномоченного органа уведомления </w:t>
      </w:r>
      <w:r w:rsidR="00A31C83" w:rsidRPr="00BA3973">
        <w:t>об изменении параметров</w:t>
      </w:r>
      <w:r w:rsidRPr="00BA3973">
        <w:t xml:space="preserve"> и приложенного к уведомлению описания внешнего облика объекта индивидуального жилищного строительства или садового дома.</w:t>
      </w:r>
    </w:p>
    <w:p w:rsidR="00D5797A" w:rsidRPr="00BA3973" w:rsidRDefault="00D5797A" w:rsidP="00E34D19">
      <w:pPr>
        <w:pStyle w:val="ConsPlusNormal"/>
        <w:ind w:firstLine="540"/>
        <w:jc w:val="both"/>
      </w:pPr>
      <w:r w:rsidRPr="00BA3973">
        <w:t xml:space="preserve">3.91. Межведомственное информационное </w:t>
      </w:r>
      <w:r w:rsidR="00E230D9" w:rsidRPr="00BA3973">
        <w:t>взаимодействие может осуществля</w:t>
      </w:r>
      <w:r w:rsidRPr="00BA3973">
        <w:t>т</w:t>
      </w:r>
      <w:r w:rsidR="00E230D9" w:rsidRPr="00BA3973">
        <w:t>ь</w:t>
      </w:r>
      <w:r w:rsidRPr="00BA3973">
        <w:t>ся на бумажном носителе:</w:t>
      </w:r>
    </w:p>
    <w:p w:rsidR="00D5797A" w:rsidRPr="00BA3973" w:rsidRDefault="00D5797A" w:rsidP="00E34D19">
      <w:pPr>
        <w:pStyle w:val="ConsPlusNormal"/>
        <w:ind w:firstLine="540"/>
        <w:jc w:val="both"/>
      </w:pPr>
      <w:r w:rsidRPr="00BA3973">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D5797A" w:rsidRPr="00BA3973" w:rsidRDefault="00D5797A" w:rsidP="00E34D19">
      <w:pPr>
        <w:pStyle w:val="ConsPlusNormal"/>
        <w:ind w:firstLine="540"/>
        <w:jc w:val="both"/>
      </w:pPr>
      <w:r w:rsidRPr="00BA3973">
        <w:t>2) при необходимости представления оригиналов документов на бумажном носителе при направлении межведомственного запроса.</w:t>
      </w:r>
    </w:p>
    <w:p w:rsidR="00D5797A" w:rsidRPr="00BA3973" w:rsidRDefault="00D5797A" w:rsidP="00E34D19">
      <w:pPr>
        <w:pStyle w:val="ConsPlusNormal"/>
        <w:ind w:firstLine="540"/>
        <w:jc w:val="both"/>
      </w:pPr>
      <w:r w:rsidRPr="00BA3973">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подпунктами </w:t>
      </w:r>
      <w:r w:rsidR="00BA3973">
        <w:t>"</w:t>
      </w:r>
      <w:r w:rsidRPr="00BA3973">
        <w:t>а</w:t>
      </w:r>
      <w:r w:rsidR="00BA3973">
        <w:t>"</w:t>
      </w:r>
      <w:r w:rsidRPr="00BA3973">
        <w:t xml:space="preserve"> - </w:t>
      </w:r>
      <w:r w:rsidR="00BA3973">
        <w:t>"</w:t>
      </w:r>
      <w:r w:rsidRPr="00BA3973">
        <w:t>б</w:t>
      </w:r>
      <w:r w:rsidR="00BA3973">
        <w:t>"</w:t>
      </w:r>
      <w:r w:rsidRPr="00BA3973">
        <w:t xml:space="preserve"> пункта 2.9 настоящего Административного регламента, предоставляются органами, указанными в пункте </w:t>
      </w:r>
      <w:r w:rsidR="00E230D9" w:rsidRPr="00BA3973">
        <w:t>3.89</w:t>
      </w:r>
      <w:r w:rsidRPr="00BA3973">
        <w:t xml:space="preserve">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5797A" w:rsidRPr="00BA3973" w:rsidRDefault="00D5797A" w:rsidP="00E34D19">
      <w:pPr>
        <w:pStyle w:val="ConsPlusNormal"/>
        <w:ind w:firstLine="540"/>
        <w:jc w:val="both"/>
      </w:pPr>
      <w:r w:rsidRPr="00BA3973">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BA3973">
        <w:t>"</w:t>
      </w:r>
      <w:r w:rsidRPr="00BA3973">
        <w:t>в</w:t>
      </w:r>
      <w:r w:rsidR="00BA3973">
        <w:t>"</w:t>
      </w:r>
      <w:r w:rsidRPr="00BA3973">
        <w:t xml:space="preserve"> пункта 2.9 настоящего Административного регламента, предоставляется органом</w:t>
      </w:r>
      <w:r w:rsidR="00E230D9" w:rsidRPr="00BA3973">
        <w:t>, указанным в пункте 3.89</w:t>
      </w:r>
      <w:r w:rsidRPr="00BA3973">
        <w:t xml:space="preserve"> настоящего Административного регламент</w:t>
      </w:r>
      <w:r w:rsidR="00F17BF4" w:rsidRPr="00BA3973">
        <w:t>а, в распоряжении которых находится этот документ</w:t>
      </w:r>
      <w:r w:rsidRPr="00BA3973">
        <w:t>, в срок не позднее десяти рабочих дней со дня получения соответствующего межведомственного запроса.</w:t>
      </w:r>
    </w:p>
    <w:p w:rsidR="00D5797A" w:rsidRPr="00BA3973" w:rsidRDefault="00D5797A" w:rsidP="00E34D19">
      <w:pPr>
        <w:pStyle w:val="ConsPlusNormal"/>
        <w:ind w:firstLine="540"/>
        <w:jc w:val="both"/>
      </w:pPr>
      <w:r w:rsidRPr="00BA3973">
        <w:t>3.92. Результатом административной процедуры является получение уполномоченным органом запрашиваемых документов (их копий или сведений, содержащихся в них).</w:t>
      </w:r>
    </w:p>
    <w:p w:rsidR="00D5797A" w:rsidRPr="00BA3973" w:rsidRDefault="00D5797A" w:rsidP="00E34D19">
      <w:pPr>
        <w:pStyle w:val="ConsPlusNormal"/>
        <w:ind w:firstLine="540"/>
        <w:jc w:val="both"/>
      </w:pPr>
      <w:r w:rsidRPr="00BA3973">
        <w:t>В случае ненаправления в срок</w:t>
      </w:r>
      <w:r w:rsidR="00E230D9" w:rsidRPr="00BA3973">
        <w:t>, указанный в пункте 3.91</w:t>
      </w:r>
      <w:r w:rsidRPr="00BA3973">
        <w:t xml:space="preserve"> настоящего Административного регламента,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D5797A" w:rsidRPr="00BA3973" w:rsidRDefault="00D5797A" w:rsidP="00E34D19">
      <w:pPr>
        <w:pStyle w:val="ConsPlusNormal"/>
        <w:ind w:firstLine="540"/>
        <w:jc w:val="both"/>
      </w:pPr>
    </w:p>
    <w:p w:rsidR="00D5797A" w:rsidRPr="00BA3973" w:rsidRDefault="00D5797A" w:rsidP="003F6DA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Принятие решения о предоставлении (об отказе</w:t>
      </w:r>
    </w:p>
    <w:p w:rsidR="00D5797A" w:rsidRPr="00BA3973" w:rsidRDefault="00D5797A" w:rsidP="00AC1403">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lastRenderedPageBreak/>
        <w:t>в предоставлении) муниципальной услуги</w:t>
      </w:r>
    </w:p>
    <w:p w:rsidR="00D5797A" w:rsidRPr="00BA3973" w:rsidRDefault="00D5797A" w:rsidP="00AC1403">
      <w:pPr>
        <w:pStyle w:val="ConsPlusNormal"/>
        <w:jc w:val="both"/>
      </w:pPr>
    </w:p>
    <w:p w:rsidR="00D5797A" w:rsidRPr="00BA3973" w:rsidRDefault="00D5797A" w:rsidP="00F72891">
      <w:pPr>
        <w:pStyle w:val="ConsPlusNormal"/>
        <w:ind w:firstLine="540"/>
        <w:jc w:val="both"/>
      </w:pPr>
      <w:r w:rsidRPr="00BA3973">
        <w:t xml:space="preserve">3.93. Основанием для начала административной процедуры является регистрация </w:t>
      </w:r>
      <w:r w:rsidRPr="00BA3973">
        <w:rPr>
          <w:bCs/>
          <w:color w:val="000000"/>
        </w:rPr>
        <w:t xml:space="preserve">уведомления </w:t>
      </w:r>
      <w:r w:rsidR="00A31C83" w:rsidRPr="00BA3973">
        <w:rPr>
          <w:bCs/>
          <w:color w:val="000000"/>
        </w:rPr>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w:t>
      </w:r>
    </w:p>
    <w:p w:rsidR="00D5797A" w:rsidRPr="00BA3973" w:rsidRDefault="00D5797A" w:rsidP="00E34D19">
      <w:pPr>
        <w:pStyle w:val="ConsPlusNormal"/>
        <w:ind w:firstLine="540"/>
        <w:jc w:val="both"/>
      </w:pPr>
      <w:r w:rsidRPr="00BA3973">
        <w:t xml:space="preserve">3.94. В рамках рассмотрения </w:t>
      </w:r>
      <w:r w:rsidRPr="00BA3973">
        <w:rPr>
          <w:bCs/>
          <w:color w:val="000000"/>
        </w:rPr>
        <w:t xml:space="preserve">уведомления </w:t>
      </w:r>
      <w:r w:rsidR="00A31C83" w:rsidRPr="00BA3973">
        <w:rPr>
          <w:bCs/>
          <w:color w:val="000000"/>
        </w:rPr>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 осуществляется проверка наличия и правильности оформления документов, указанных в подпунктах </w:t>
      </w:r>
      <w:r w:rsidR="00BA3973">
        <w:t>"</w:t>
      </w:r>
      <w:r w:rsidRPr="00BA3973">
        <w:t>б</w:t>
      </w:r>
      <w:r w:rsidR="00BA3973">
        <w:t>"</w:t>
      </w:r>
      <w:r w:rsidRPr="00BA3973">
        <w:t> - </w:t>
      </w:r>
      <w:r w:rsidR="00BA3973">
        <w:t>"</w:t>
      </w:r>
      <w:r w:rsidRPr="00BA3973">
        <w:t>е</w:t>
      </w:r>
      <w:r w:rsidR="00BA3973">
        <w:t>"</w:t>
      </w:r>
      <w:r w:rsidRPr="00BA3973">
        <w:t xml:space="preserve"> пункта 2.8, пунктом 2.9 настоящего Административного регламента.</w:t>
      </w:r>
    </w:p>
    <w:p w:rsidR="00D5797A" w:rsidRPr="00BA3973" w:rsidRDefault="00D5797A" w:rsidP="00E34D19">
      <w:pPr>
        <w:pStyle w:val="ConsPlusNormal"/>
        <w:ind w:firstLine="540"/>
        <w:jc w:val="both"/>
      </w:pPr>
      <w:r w:rsidRPr="00BA3973">
        <w:t xml:space="preserve">3.95. Неполучение (несвоевременное получение) документов (их копий или сведений, содержащихся в них), предусмотренных подпунктом </w:t>
      </w:r>
      <w:r w:rsidR="00E230D9" w:rsidRPr="00BA3973">
        <w:t>3.89</w:t>
      </w:r>
      <w:r w:rsidRPr="00BA3973">
        <w:t xml:space="preserve"> настоящего Административного регламента, не может являться основанием для отказа в предоставлении муниципальной услуги.</w:t>
      </w:r>
    </w:p>
    <w:p w:rsidR="00D5797A" w:rsidRPr="00BA3973" w:rsidRDefault="00D5797A" w:rsidP="00E34D19">
      <w:pPr>
        <w:pStyle w:val="ConsPlusNormal"/>
        <w:ind w:firstLine="540"/>
        <w:jc w:val="both"/>
      </w:pPr>
      <w:r w:rsidRPr="00BA3973">
        <w:t xml:space="preserve">3.96. Должностное лицо ответственного структурного подразделения проводит проверку соответствия указанных в уведомлении </w:t>
      </w:r>
      <w:r w:rsidR="00A31C83" w:rsidRPr="00BA3973">
        <w:t xml:space="preserve">об изменении </w:t>
      </w:r>
      <w:r w:rsidRPr="00BA3973">
        <w:t xml:space="preserve">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sidR="00A31C83" w:rsidRPr="00BA3973">
        <w:t>об изменении параметров</w:t>
      </w:r>
      <w:r w:rsidRPr="00BA3973">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5797A" w:rsidRPr="00BA3973" w:rsidRDefault="00D5797A" w:rsidP="00E34D19">
      <w:pPr>
        <w:pStyle w:val="ConsPlusNormal"/>
        <w:ind w:firstLine="540"/>
        <w:jc w:val="both"/>
      </w:pPr>
      <w:r w:rsidRPr="00BA3973">
        <w:t>3.97. Критериями принятия решения о предоставлении муниципальной услуги являются:</w:t>
      </w:r>
    </w:p>
    <w:p w:rsidR="00D5797A" w:rsidRPr="00BA3973" w:rsidRDefault="00D5797A" w:rsidP="00E34D19">
      <w:pPr>
        <w:pStyle w:val="ConsPlusNormal"/>
        <w:ind w:firstLine="540"/>
        <w:jc w:val="both"/>
      </w:pPr>
      <w:r w:rsidRPr="00BA3973">
        <w:t xml:space="preserve">1) соответствие указанных в уведомлении </w:t>
      </w:r>
      <w:r w:rsidR="00A31C83" w:rsidRPr="00BA3973">
        <w:t>об изменении параметров</w:t>
      </w:r>
      <w:r w:rsidRPr="00BA3973">
        <w:t xml:space="preserve">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sidR="00A31C83" w:rsidRPr="00BA3973">
        <w:t>об изменении параметров</w:t>
      </w:r>
      <w:r w:rsidRPr="00BA3973">
        <w:t>;</w:t>
      </w:r>
    </w:p>
    <w:p w:rsidR="00D5797A" w:rsidRPr="00BA3973" w:rsidRDefault="00D5797A" w:rsidP="00E34D19">
      <w:pPr>
        <w:pStyle w:val="ConsPlusNormal"/>
        <w:ind w:firstLine="540"/>
        <w:jc w:val="both"/>
      </w:pPr>
      <w:r w:rsidRPr="00BA3973">
        <w:lastRenderedPageBreak/>
        <w:t xml:space="preserve">2) допустимость размещения указанных в уведомлении </w:t>
      </w:r>
      <w:r w:rsidR="00A31C83" w:rsidRPr="00BA3973">
        <w:t>об изменении параметров</w:t>
      </w:r>
      <w:r w:rsidRPr="00BA3973">
        <w:t xml:space="preserve">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A31C83" w:rsidRPr="00BA3973">
        <w:t>об изменении параметров</w:t>
      </w:r>
      <w:r w:rsidRPr="00BA3973">
        <w:t>;</w:t>
      </w:r>
    </w:p>
    <w:p w:rsidR="00D5797A" w:rsidRPr="00BA3973" w:rsidRDefault="00D5797A" w:rsidP="00E34D19">
      <w:pPr>
        <w:pStyle w:val="ConsPlusNormal"/>
        <w:ind w:firstLine="540"/>
        <w:jc w:val="both"/>
      </w:pPr>
      <w:r w:rsidRPr="00BA3973">
        <w:t xml:space="preserve">3) наличие у лица, </w:t>
      </w:r>
      <w:r w:rsidR="00420B20" w:rsidRPr="00BA3973">
        <w:t>подавшего или направившего уведомление об изменении параметров</w:t>
      </w:r>
      <w:r w:rsidRPr="00BA3973">
        <w:t>, прав на земельный участок;</w:t>
      </w:r>
    </w:p>
    <w:p w:rsidR="00D5797A" w:rsidRPr="00BA3973" w:rsidRDefault="00D5797A" w:rsidP="00E34D19">
      <w:pPr>
        <w:pStyle w:val="ConsPlusNormal"/>
        <w:ind w:firstLine="540"/>
        <w:jc w:val="both"/>
      </w:pPr>
      <w:r w:rsidRPr="00BA3973">
        <w:t xml:space="preserve">4) непоступление </w:t>
      </w:r>
      <w:r w:rsidRPr="00BA3973">
        <w:rPr>
          <w:bCs/>
          <w:color w:val="000000"/>
        </w:rPr>
        <w:t>в срок, указанный в части 9 статьи 51</w:t>
      </w:r>
      <w:r w:rsidRPr="00BA3973">
        <w:rPr>
          <w:bCs/>
          <w:color w:val="000000"/>
          <w:vertAlign w:val="superscript"/>
        </w:rPr>
        <w:t>1</w:t>
      </w:r>
      <w:r w:rsidRPr="00BA3973">
        <w:rPr>
          <w:bCs/>
          <w:color w:val="000000"/>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797A" w:rsidRPr="00BA3973" w:rsidRDefault="00D5797A" w:rsidP="00E34D19">
      <w:pPr>
        <w:pStyle w:val="ConsPlusNormal"/>
        <w:ind w:firstLine="540"/>
        <w:jc w:val="both"/>
      </w:pPr>
      <w:r w:rsidRPr="00BA3973">
        <w:t>3.98. Критериями принятия решения об отказе в предоставлении муниципальной услуги:</w:t>
      </w:r>
    </w:p>
    <w:p w:rsidR="00D5797A" w:rsidRPr="00BA3973" w:rsidRDefault="00D5797A" w:rsidP="00E34D19">
      <w:pPr>
        <w:pStyle w:val="ConsPlusNormal"/>
        <w:ind w:firstLine="540"/>
        <w:jc w:val="both"/>
      </w:pPr>
      <w:r w:rsidRPr="00BA3973">
        <w:t xml:space="preserve">а) указанные в уведомлении </w:t>
      </w:r>
      <w:r w:rsidR="00A31C83" w:rsidRPr="00BA3973">
        <w:t>об изменении параметров</w:t>
      </w:r>
      <w:r w:rsidRPr="00BA3973">
        <w:t xml:space="preserve">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w:t>
      </w:r>
      <w:r w:rsidR="00A31C83" w:rsidRPr="00BA3973">
        <w:t>об изменении параметров</w:t>
      </w:r>
      <w:r w:rsidRPr="00BA3973">
        <w:t>;</w:t>
      </w:r>
    </w:p>
    <w:p w:rsidR="00D5797A" w:rsidRPr="00BA3973" w:rsidRDefault="00D5797A" w:rsidP="00E34D19">
      <w:pPr>
        <w:pStyle w:val="ConsPlusNormal"/>
        <w:ind w:firstLine="540"/>
        <w:jc w:val="both"/>
      </w:pPr>
      <w:r w:rsidRPr="00BA3973">
        <w:t xml:space="preserve">б) размещение указанных в уведомлении </w:t>
      </w:r>
      <w:r w:rsidR="00A31C83" w:rsidRPr="00BA3973">
        <w:t>об изменении параметров</w:t>
      </w:r>
      <w:r w:rsidRPr="00BA3973">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w:t>
      </w:r>
      <w:r w:rsidR="00A31C83" w:rsidRPr="00BA3973">
        <w:t>об изменении параметров</w:t>
      </w:r>
      <w:r w:rsidRPr="00BA3973">
        <w:t>;</w:t>
      </w:r>
    </w:p>
    <w:p w:rsidR="00D5797A" w:rsidRPr="00BA3973" w:rsidRDefault="00D5797A" w:rsidP="00E34D19">
      <w:pPr>
        <w:pStyle w:val="ConsPlusNormal"/>
        <w:ind w:firstLine="540"/>
        <w:jc w:val="both"/>
      </w:pPr>
      <w:r w:rsidRPr="00BA3973">
        <w:t xml:space="preserve">в) уведомление </w:t>
      </w:r>
      <w:r w:rsidR="00A31C83" w:rsidRPr="00BA3973">
        <w:t>об изменении параметров</w:t>
      </w:r>
      <w:r w:rsidRPr="00BA3973">
        <w:t xml:space="preserve"> подано или направлено лицом, не являющимся застройщиком в связи с отсутствием у него прав на земельный участок;</w:t>
      </w:r>
    </w:p>
    <w:p w:rsidR="00D5797A" w:rsidRPr="00BA3973" w:rsidRDefault="00D5797A" w:rsidP="00E34D19">
      <w:pPr>
        <w:pStyle w:val="ConsPlusNormal"/>
        <w:ind w:firstLine="540"/>
        <w:jc w:val="both"/>
      </w:pPr>
      <w:r w:rsidRPr="00BA3973">
        <w:t>г) в срок, указанный в части 9 статьи 51</w:t>
      </w:r>
      <w:r w:rsidRPr="00BA3973">
        <w:rPr>
          <w:vertAlign w:val="superscript"/>
        </w:rPr>
        <w:t>1</w:t>
      </w:r>
      <w:r w:rsidRPr="00BA3973">
        <w:t xml:space="preserve"> Градостроительного кодекса Российской Федерации, от органа исполнительной власти субъекта </w:t>
      </w:r>
      <w:r w:rsidRPr="00BA3973">
        <w:lastRenderedPageBreak/>
        <w:t>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5797A" w:rsidRPr="00BA3973" w:rsidRDefault="00D5797A" w:rsidP="00E34D19">
      <w:pPr>
        <w:pStyle w:val="ConsPlusNormal"/>
        <w:ind w:firstLine="540"/>
        <w:jc w:val="both"/>
      </w:pPr>
      <w:r w:rsidRPr="00BA3973">
        <w:t xml:space="preserve">3.99. По результатам проверки документов, предусмотренных подпунктами </w:t>
      </w:r>
      <w:r w:rsidR="00BA3973">
        <w:t>"</w:t>
      </w:r>
      <w:r w:rsidRPr="00BA3973">
        <w:t>б</w:t>
      </w:r>
      <w:r w:rsidR="00BA3973">
        <w:t>"</w:t>
      </w:r>
      <w:r w:rsidRPr="00BA3973">
        <w:t xml:space="preserve"> - </w:t>
      </w:r>
      <w:r w:rsidR="00BA3973">
        <w:t>"</w:t>
      </w:r>
      <w:r w:rsidRPr="00BA3973">
        <w:t>е</w:t>
      </w:r>
      <w:r w:rsidR="00BA3973">
        <w:t>"</w:t>
      </w:r>
      <w:r w:rsidRPr="00BA3973">
        <w:t xml:space="preserve"> пункта 2.8, пунктом 2.9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D5797A" w:rsidRPr="00BA3973" w:rsidRDefault="00D5797A" w:rsidP="00E34D19">
      <w:pPr>
        <w:pStyle w:val="ConsPlusNormal"/>
        <w:ind w:firstLine="540"/>
        <w:jc w:val="both"/>
      </w:pPr>
      <w:r w:rsidRPr="00BA3973">
        <w:t>3.100.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уведомления о соответствии или уведомления о несоответствии.</w:t>
      </w:r>
    </w:p>
    <w:p w:rsidR="00D5797A" w:rsidRPr="00BA3973" w:rsidRDefault="00D5797A" w:rsidP="00E34D19">
      <w:pPr>
        <w:pStyle w:val="ConsPlusNormal"/>
        <w:ind w:firstLine="540"/>
        <w:jc w:val="both"/>
      </w:pPr>
      <w:r w:rsidRPr="00BA3973">
        <w:t>3.101.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D5797A" w:rsidRPr="00BA3973" w:rsidRDefault="00D5797A" w:rsidP="00E34D19">
      <w:pPr>
        <w:pStyle w:val="ConsPlusNormal"/>
        <w:ind w:firstLine="540"/>
        <w:jc w:val="both"/>
      </w:pPr>
      <w:r w:rsidRPr="00BA3973">
        <w:t>3.102.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D5797A" w:rsidRPr="00BA3973" w:rsidRDefault="00D5797A" w:rsidP="00E34D19">
      <w:pPr>
        <w:pStyle w:val="ConsPlusNormal"/>
        <w:ind w:firstLine="540"/>
        <w:jc w:val="both"/>
      </w:pPr>
      <w:r w:rsidRPr="00BA3973">
        <w:t xml:space="preserve">3.103.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уведомления </w:t>
      </w:r>
      <w:r w:rsidR="00A31C83" w:rsidRPr="00BA3973">
        <w:t>об изменении параметров</w:t>
      </w:r>
      <w:r w:rsidRPr="00BA3973">
        <w:t xml:space="preserve"> и документов и (или) информации, необходимых для предоставления муниципальной услуги.</w:t>
      </w:r>
    </w:p>
    <w:p w:rsidR="00D5797A" w:rsidRPr="00BA3973" w:rsidRDefault="00D5797A" w:rsidP="00E34D19">
      <w:pPr>
        <w:pStyle w:val="ConsPlusNormal"/>
        <w:ind w:firstLine="540"/>
        <w:jc w:val="both"/>
      </w:pPr>
      <w:r w:rsidRPr="00BA3973">
        <w:t xml:space="preserve">3.104. При подаче уведомления </w:t>
      </w:r>
      <w:r w:rsidR="00A31C83" w:rsidRPr="00BA3973">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настоящего Административного регламента, в ходе личного приема, посредством почтового отправления уведомление о несоответствии выдается заявителю на руки или направляется посредством почтового отправления.</w:t>
      </w:r>
    </w:p>
    <w:p w:rsidR="00D5797A" w:rsidRPr="00BA3973" w:rsidRDefault="00D5797A" w:rsidP="00E34D19">
      <w:pPr>
        <w:pStyle w:val="ConsPlusNormal"/>
        <w:ind w:firstLine="540"/>
        <w:jc w:val="both"/>
      </w:pPr>
      <w:r w:rsidRPr="00BA3973">
        <w:t xml:space="preserve">3.105. При подаче уведомления </w:t>
      </w:r>
      <w:r w:rsidR="00A31C83" w:rsidRPr="00BA3973">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w:t>
      </w:r>
      <w:r w:rsidRPr="00BA3973">
        <w:lastRenderedPageBreak/>
        <w:t xml:space="preserve">несоответствии осуществляется в личный кабинет заявителя на Едином портале, региональном портале (статус заявления обновляется до статуса </w:t>
      </w:r>
      <w:r w:rsidR="00BA3973">
        <w:t>"</w:t>
      </w:r>
      <w:r w:rsidRPr="00BA3973">
        <w:t>Услуга оказана</w:t>
      </w:r>
      <w:r w:rsidR="00BA3973">
        <w:t>"</w:t>
      </w:r>
      <w:r w:rsidRPr="00BA3973">
        <w:t>).</w:t>
      </w:r>
    </w:p>
    <w:p w:rsidR="00D5797A" w:rsidRPr="00BA3973" w:rsidRDefault="00D5797A" w:rsidP="00E34D19">
      <w:pPr>
        <w:pStyle w:val="ConsPlusNormal"/>
        <w:ind w:firstLine="540"/>
        <w:jc w:val="both"/>
      </w:pPr>
      <w:r w:rsidRPr="00BA3973">
        <w:t xml:space="preserve">3.106. При подаче уведомления </w:t>
      </w:r>
      <w:r w:rsidR="00A31C83" w:rsidRPr="00BA3973">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настоящего Административного регламента, через многофункциональный центр уведомление о несоответствии направляется в многофункциональный центр.</w:t>
      </w:r>
    </w:p>
    <w:p w:rsidR="00D5797A" w:rsidRPr="00BA3973" w:rsidRDefault="00D5797A" w:rsidP="00E34D19">
      <w:pPr>
        <w:pStyle w:val="ConsPlusNormal"/>
        <w:ind w:firstLine="540"/>
        <w:jc w:val="both"/>
      </w:pPr>
      <w:r w:rsidRPr="00BA3973">
        <w:t>3.107. Срок выдачи (направления) заявителю уведомления о несоответствии исчисляется со дня принятия такого решения и составляет один рабочий день, но не превышает срок, установленный в пункте 2.11 настоящего Административного регламента.</w:t>
      </w:r>
    </w:p>
    <w:p w:rsidR="00D5797A" w:rsidRPr="00BA3973" w:rsidRDefault="00D5797A" w:rsidP="003F6DA3">
      <w:pPr>
        <w:pStyle w:val="ConsPlusNormal"/>
        <w:jc w:val="both"/>
      </w:pPr>
    </w:p>
    <w:p w:rsidR="00D5797A" w:rsidRPr="00BA3973" w:rsidRDefault="00D5797A"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муниципальной услуги</w:t>
      </w:r>
    </w:p>
    <w:p w:rsidR="00D5797A" w:rsidRPr="00BA3973" w:rsidRDefault="00D5797A" w:rsidP="00AC1403">
      <w:pPr>
        <w:pStyle w:val="ConsPlusNormal"/>
        <w:jc w:val="both"/>
      </w:pPr>
    </w:p>
    <w:p w:rsidR="00D5797A" w:rsidRPr="00BA3973" w:rsidRDefault="00D5797A" w:rsidP="00F72891">
      <w:pPr>
        <w:pStyle w:val="ConsPlusNormal"/>
        <w:ind w:firstLine="540"/>
        <w:jc w:val="both"/>
      </w:pPr>
      <w:r w:rsidRPr="00BA3973">
        <w:t>3.108. Основанием для начала выполнения административной процедуры является подписание уполномоченным должностным лицом уведомления о соответствии.</w:t>
      </w:r>
    </w:p>
    <w:p w:rsidR="00D5797A" w:rsidRPr="00BA3973" w:rsidRDefault="00D5797A" w:rsidP="00E34D19">
      <w:pPr>
        <w:pStyle w:val="ConsPlusNormal"/>
        <w:ind w:firstLine="540"/>
        <w:jc w:val="both"/>
      </w:pPr>
      <w:r w:rsidRPr="00BA3973">
        <w:t>3.109. 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(для юридических лиц) одним из следующих способов:</w:t>
      </w:r>
    </w:p>
    <w:p w:rsidR="00D5797A" w:rsidRPr="00BA3973" w:rsidRDefault="00D5797A" w:rsidP="00E34D19">
      <w:pPr>
        <w:pStyle w:val="ConsPlusNormal"/>
        <w:ind w:firstLine="540"/>
        <w:jc w:val="both"/>
      </w:pPr>
      <w:r w:rsidRPr="00BA3973">
        <w:t>1) на бумажном носителе;</w:t>
      </w:r>
    </w:p>
    <w:p w:rsidR="00D5797A" w:rsidRPr="00BA3973" w:rsidRDefault="00D5797A" w:rsidP="00E34D19">
      <w:pPr>
        <w:pStyle w:val="ConsPlusNormal"/>
        <w:ind w:firstLine="540"/>
        <w:jc w:val="both"/>
      </w:pPr>
      <w:r w:rsidRPr="00BA3973">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D5797A" w:rsidRPr="00BA3973" w:rsidRDefault="00D5797A" w:rsidP="00E34D19">
      <w:pPr>
        <w:pStyle w:val="ConsPlusNormal"/>
        <w:ind w:firstLine="540"/>
        <w:jc w:val="both"/>
      </w:pPr>
      <w:r w:rsidRPr="00BA3973">
        <w:t>3.110.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D5797A" w:rsidRPr="00BA3973" w:rsidRDefault="00D5797A" w:rsidP="00E34D19">
      <w:pPr>
        <w:pStyle w:val="ConsPlusNormal"/>
        <w:ind w:firstLine="540"/>
        <w:jc w:val="both"/>
      </w:pPr>
      <w:r w:rsidRPr="00BA3973">
        <w:t xml:space="preserve">3.111. При подаче уведомления </w:t>
      </w:r>
      <w:r w:rsidR="00A31C83" w:rsidRPr="00BA3973">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настоящего Административного регламента, в ходе личного приема, посредством почтового отправления уведомление о соответствии выдается заявителю на руки или направляется посредством почтового отправления.</w:t>
      </w:r>
    </w:p>
    <w:p w:rsidR="00D5797A" w:rsidRPr="00BA3973" w:rsidRDefault="00D5797A" w:rsidP="00E34D19">
      <w:pPr>
        <w:pStyle w:val="ConsPlusNormal"/>
        <w:ind w:firstLine="540"/>
        <w:jc w:val="both"/>
      </w:pPr>
      <w:r w:rsidRPr="00BA3973">
        <w:t xml:space="preserve">3.112. При подаче уведомления </w:t>
      </w:r>
      <w:r w:rsidR="00A31C83" w:rsidRPr="00BA3973">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настоящего Административного регламента, посредством Единого портала, регионального портала направление заявителю уведомления о соответствии осуществляется в личный кабинет заявителя на Едином портале, региональном портале (статус заявления обновляется до статуса </w:t>
      </w:r>
      <w:r w:rsidR="00BA3973">
        <w:t>"</w:t>
      </w:r>
      <w:r w:rsidRPr="00BA3973">
        <w:t>Услуга оказана</w:t>
      </w:r>
      <w:r w:rsidR="00BA3973">
        <w:t>"</w:t>
      </w:r>
      <w:r w:rsidRPr="00BA3973">
        <w:t>).</w:t>
      </w:r>
    </w:p>
    <w:p w:rsidR="00D5797A" w:rsidRPr="00BA3973" w:rsidRDefault="00D5797A" w:rsidP="00E34D19">
      <w:pPr>
        <w:pStyle w:val="ConsPlusNormal"/>
        <w:ind w:firstLine="540"/>
        <w:jc w:val="both"/>
      </w:pPr>
      <w:r w:rsidRPr="00BA3973">
        <w:lastRenderedPageBreak/>
        <w:t xml:space="preserve">3.113. При подаче уведомления </w:t>
      </w:r>
      <w:r w:rsidR="00A31C83" w:rsidRPr="00BA3973">
        <w:t>об изменении параметров</w:t>
      </w:r>
      <w:r w:rsidRPr="00BA3973">
        <w:t xml:space="preserve"> и документов, предусмотренных подпунктами </w:t>
      </w:r>
      <w:r w:rsidR="00BA3973">
        <w:t>"</w:t>
      </w:r>
      <w:r w:rsidRPr="00BA3973">
        <w:t>б</w:t>
      </w:r>
      <w:r w:rsidR="00BA3973">
        <w:t>"</w:t>
      </w:r>
      <w:r w:rsidRPr="00BA3973">
        <w:t> </w:t>
      </w:r>
      <w:r w:rsidRPr="00BA3973">
        <w:noBreakHyphen/>
        <w:t> </w:t>
      </w:r>
      <w:r w:rsidR="00BA3973">
        <w:t>"</w:t>
      </w:r>
      <w:r w:rsidRPr="00BA3973">
        <w:t>е</w:t>
      </w:r>
      <w:r w:rsidR="00BA3973">
        <w:t>"</w:t>
      </w:r>
      <w:r w:rsidRPr="00BA3973">
        <w:t xml:space="preserve"> пункта 2.8, пунктом 2.9 настоящего Административного регламента, через многофункциональный центр уведомление о соответствии направляется в многофункциональный центр.</w:t>
      </w:r>
    </w:p>
    <w:p w:rsidR="00D5797A" w:rsidRPr="00BA3973" w:rsidRDefault="00D5797A" w:rsidP="00E34D19">
      <w:pPr>
        <w:pStyle w:val="ConsPlusNormal"/>
        <w:ind w:firstLine="540"/>
        <w:jc w:val="both"/>
      </w:pPr>
      <w:r w:rsidRPr="00BA3973">
        <w:t>3.114. Срок предоставления заявителю результата муниципальной услуги исчисляется со дня подписания уведомления о соответствии и составляет один рабочий день, но не превышает срок, установленный в пункте 2.11 настоящего Административного регламента.</w:t>
      </w:r>
    </w:p>
    <w:p w:rsidR="00D5797A" w:rsidRPr="00BA3973" w:rsidRDefault="00D5797A" w:rsidP="003F6DA3">
      <w:pPr>
        <w:pStyle w:val="ConsPlusNormal"/>
        <w:jc w:val="both"/>
      </w:pPr>
    </w:p>
    <w:p w:rsidR="00D5797A" w:rsidRPr="00BA3973" w:rsidRDefault="00D5797A"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D5797A" w:rsidRPr="00BA3973" w:rsidRDefault="00D5797A" w:rsidP="00AC1403">
      <w:pPr>
        <w:pStyle w:val="ConsPlusNormal"/>
        <w:jc w:val="both"/>
      </w:pPr>
    </w:p>
    <w:p w:rsidR="00D5797A" w:rsidRPr="00BA3973" w:rsidRDefault="00D5797A" w:rsidP="00F72891">
      <w:pPr>
        <w:pStyle w:val="ConsPlusNormal"/>
        <w:ind w:firstLine="540"/>
        <w:jc w:val="both"/>
      </w:pPr>
      <w:r w:rsidRPr="00BA3973">
        <w:t>3.115. Получение дополнительных сведений от заявителя не предусмотрено.</w:t>
      </w:r>
    </w:p>
    <w:p w:rsidR="00D5797A" w:rsidRPr="00BA3973" w:rsidRDefault="00D5797A" w:rsidP="00F72891">
      <w:pPr>
        <w:pStyle w:val="ConsPlusNormal"/>
        <w:jc w:val="both"/>
      </w:pPr>
    </w:p>
    <w:p w:rsidR="00D5797A" w:rsidRPr="00BA3973" w:rsidRDefault="00D5797A" w:rsidP="008F57C6">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муниципальной услуги</w:t>
      </w:r>
    </w:p>
    <w:p w:rsidR="00D5797A" w:rsidRPr="00BA3973" w:rsidRDefault="00D5797A" w:rsidP="008F57C6">
      <w:pPr>
        <w:pStyle w:val="ConsPlusNormal"/>
        <w:jc w:val="both"/>
      </w:pPr>
    </w:p>
    <w:p w:rsidR="00D5797A" w:rsidRPr="00BA3973" w:rsidRDefault="00D5797A" w:rsidP="00ED783F">
      <w:pPr>
        <w:pStyle w:val="ConsPlusNormal"/>
        <w:ind w:firstLine="540"/>
        <w:jc w:val="both"/>
      </w:pPr>
      <w:r w:rsidRPr="00BA3973">
        <w:t>3.116. Срок предоставления муниципальной услуги указан в пункте 2.11 настоящего Административного регламента.</w:t>
      </w:r>
    </w:p>
    <w:p w:rsidR="00284908" w:rsidRPr="00BA3973" w:rsidRDefault="00284908" w:rsidP="00ED783F">
      <w:pPr>
        <w:pStyle w:val="ConsPlusNormal"/>
        <w:ind w:firstLine="540"/>
        <w:jc w:val="both"/>
      </w:pPr>
    </w:p>
    <w:p w:rsidR="00284908" w:rsidRPr="00BA3973" w:rsidRDefault="00284908" w:rsidP="00ED783F">
      <w:pPr>
        <w:pStyle w:val="ConsPlusTitle"/>
        <w:jc w:val="center"/>
        <w:outlineLvl w:val="3"/>
        <w:rPr>
          <w:rFonts w:ascii="Times New Roman" w:hAnsi="Times New Roman" w:cs="Times New Roman"/>
          <w:sz w:val="28"/>
          <w:szCs w:val="28"/>
        </w:rPr>
      </w:pPr>
      <w:r w:rsidRPr="00BA3973">
        <w:rPr>
          <w:rFonts w:ascii="Times New Roman" w:hAnsi="Times New Roman" w:cs="Times New Roman"/>
          <w:sz w:val="28"/>
          <w:szCs w:val="28"/>
        </w:rPr>
        <w:t>Вариант 4</w:t>
      </w:r>
    </w:p>
    <w:p w:rsidR="00284908" w:rsidRPr="00BA3973" w:rsidRDefault="00284908" w:rsidP="00ED783F">
      <w:pPr>
        <w:pStyle w:val="ConsPlusNormal"/>
        <w:jc w:val="both"/>
      </w:pPr>
    </w:p>
    <w:p w:rsidR="00284908" w:rsidRPr="00BA3973" w:rsidRDefault="00284908" w:rsidP="00ED783F">
      <w:pPr>
        <w:pStyle w:val="ConsPlusNormal"/>
        <w:ind w:firstLine="540"/>
        <w:jc w:val="both"/>
      </w:pPr>
      <w:r w:rsidRPr="00BA3973">
        <w:t xml:space="preserve">3.117. Результат предоставления муниципальной услуги указан в </w:t>
      </w:r>
      <w:hyperlink w:anchor="Par94" w:tooltip="4) исправление допущенных опечаток и ошибок в разрешении на ввод объекта в эксплуатацию." w:history="1">
        <w:r w:rsidRPr="00BA3973">
          <w:t xml:space="preserve">подпункте </w:t>
        </w:r>
        <w:r w:rsidR="00BA3973">
          <w:t>"</w:t>
        </w:r>
        <w:r w:rsidRPr="00BA3973">
          <w:t>а</w:t>
        </w:r>
        <w:r w:rsidR="00BA3973">
          <w:t>"</w:t>
        </w:r>
        <w:r w:rsidRPr="00BA3973">
          <w:t xml:space="preserve"> пункта 2.18 </w:t>
        </w:r>
      </w:hyperlink>
      <w:r w:rsidRPr="00BA3973">
        <w:t>настоящего Административного регламента</w:t>
      </w:r>
      <w:r w:rsidR="00CA670A" w:rsidRPr="00BA3973">
        <w:t xml:space="preserve"> с исправленными опечатками и ошибками</w:t>
      </w:r>
      <w:r w:rsidRPr="00BA3973">
        <w:t>.</w:t>
      </w:r>
    </w:p>
    <w:p w:rsidR="00284908" w:rsidRPr="00BA3973" w:rsidRDefault="00284908" w:rsidP="00ED783F">
      <w:pPr>
        <w:pStyle w:val="ConsPlusNormal"/>
        <w:jc w:val="both"/>
      </w:pPr>
    </w:p>
    <w:p w:rsidR="00284908" w:rsidRPr="00BA3973" w:rsidRDefault="00284908" w:rsidP="00ED783F">
      <w:pPr>
        <w:pStyle w:val="ConsPlusTitle"/>
        <w:jc w:val="center"/>
        <w:outlineLvl w:val="4"/>
        <w:rPr>
          <w:rFonts w:ascii="Times New Roman" w:hAnsi="Times New Roman" w:cs="Times New Roman"/>
          <w:sz w:val="28"/>
          <w:szCs w:val="28"/>
        </w:rPr>
      </w:pPr>
      <w:r w:rsidRPr="00BA3973">
        <w:rPr>
          <w:rFonts w:ascii="Times New Roman" w:hAnsi="Times New Roman" w:cs="Times New Roman"/>
          <w:sz w:val="28"/>
          <w:szCs w:val="28"/>
        </w:rPr>
        <w:t>Перечень и описание административных процедур предоставления</w:t>
      </w:r>
    </w:p>
    <w:p w:rsidR="00284908" w:rsidRPr="00BA3973" w:rsidRDefault="00284908" w:rsidP="00ED783F">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муниципальной услуги</w:t>
      </w:r>
    </w:p>
    <w:p w:rsidR="00284908" w:rsidRPr="00BA3973" w:rsidRDefault="00284908" w:rsidP="00ED783F">
      <w:pPr>
        <w:pStyle w:val="ConsPlusNormal"/>
        <w:jc w:val="both"/>
      </w:pPr>
    </w:p>
    <w:p w:rsidR="00284908" w:rsidRPr="00BA3973" w:rsidRDefault="00284908" w:rsidP="00ED783F">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Прием запроса и документов и (или) информации, необходимых</w:t>
      </w:r>
    </w:p>
    <w:p w:rsidR="00284908" w:rsidRPr="00BA3973" w:rsidRDefault="00284908" w:rsidP="00DC5B30">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для предоставления муниципальной услуги</w:t>
      </w:r>
    </w:p>
    <w:p w:rsidR="00284908" w:rsidRPr="00BA3973" w:rsidRDefault="00284908" w:rsidP="00DC5B30">
      <w:pPr>
        <w:pStyle w:val="ConsPlusNormal"/>
        <w:jc w:val="both"/>
      </w:pPr>
    </w:p>
    <w:p w:rsidR="00284908" w:rsidRPr="00BA3973" w:rsidRDefault="00284908" w:rsidP="00DC5B30">
      <w:pPr>
        <w:pStyle w:val="ConsPlusNormal"/>
        <w:ind w:firstLine="540"/>
        <w:jc w:val="both"/>
      </w:pPr>
      <w:r w:rsidRPr="00BA3973">
        <w:t xml:space="preserve">3.118.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w:t>
      </w:r>
      <w:r w:rsidR="00CE5A6A" w:rsidRPr="00BA3973">
        <w:t>Приложению № 4</w:t>
      </w:r>
      <w:r w:rsidRPr="00BA3973">
        <w:t xml:space="preserve"> к настоящему Административному регламенту, одним из способов, установленных </w:t>
      </w:r>
      <w:r w:rsidR="009B05D7" w:rsidRPr="00BA3973">
        <w:t xml:space="preserve">пунктом </w:t>
      </w:r>
      <w:r w:rsidR="00FB44E6">
        <w:t>2.4</w:t>
      </w:r>
      <w:r w:rsidRPr="00BA3973">
        <w:t xml:space="preserve"> настоящего Административного регламента.</w:t>
      </w:r>
    </w:p>
    <w:p w:rsidR="00284908" w:rsidRPr="00BA3973" w:rsidRDefault="00284908" w:rsidP="00E34D19">
      <w:pPr>
        <w:pStyle w:val="ConsPlusNormal"/>
        <w:ind w:firstLine="540"/>
        <w:jc w:val="both"/>
      </w:pPr>
      <w:r w:rsidRPr="00BA3973">
        <w:t xml:space="preserve">3.119. В целях установления личности физическое лицо представляет в уполномоченный орган документ, предусмотренный </w:t>
      </w:r>
      <w:r w:rsidR="009B05D7" w:rsidRPr="00BA3973">
        <w:t xml:space="preserve">подпунктом </w:t>
      </w:r>
      <w:r w:rsidR="00BA3973">
        <w:t>"</w:t>
      </w:r>
      <w:r w:rsidR="009B05D7" w:rsidRPr="00BA3973">
        <w:t>б</w:t>
      </w:r>
      <w:r w:rsidR="00BA3973">
        <w:t>"</w:t>
      </w:r>
      <w:r w:rsidR="009B05D7" w:rsidRPr="00BA3973">
        <w:t xml:space="preserve"> пункта 2.8 </w:t>
      </w:r>
      <w:r w:rsidRPr="00BA3973">
        <w:t xml:space="preserve">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9B05D7" w:rsidRPr="00BA3973">
        <w:t xml:space="preserve">подпунктами </w:t>
      </w:r>
      <w:r w:rsidR="00BA3973">
        <w:t>"</w:t>
      </w:r>
      <w:r w:rsidR="009B05D7" w:rsidRPr="00BA3973">
        <w:t>б</w:t>
      </w:r>
      <w:r w:rsidR="00BA3973">
        <w:t>"</w:t>
      </w:r>
      <w:r w:rsidR="009B05D7" w:rsidRPr="00BA3973">
        <w:t> - </w:t>
      </w:r>
      <w:r w:rsidR="00BA3973">
        <w:t>"</w:t>
      </w:r>
      <w:r w:rsidR="009B05D7" w:rsidRPr="00BA3973">
        <w:t>в</w:t>
      </w:r>
      <w:r w:rsidR="00BA3973">
        <w:t>"</w:t>
      </w:r>
      <w:r w:rsidR="009B05D7" w:rsidRPr="00BA3973">
        <w:t xml:space="preserve"> пункта 2.8 </w:t>
      </w:r>
      <w:r w:rsidRPr="00BA3973">
        <w:t>настоящего Административного регламента.</w:t>
      </w:r>
    </w:p>
    <w:p w:rsidR="00284908" w:rsidRPr="00BA3973" w:rsidRDefault="00284908" w:rsidP="00E34D19">
      <w:pPr>
        <w:pStyle w:val="ConsPlusNormal"/>
        <w:ind w:firstLine="540"/>
        <w:jc w:val="both"/>
      </w:pPr>
      <w:r w:rsidRPr="00BA3973">
        <w:lastRenderedPageBreak/>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w:t>
      </w:r>
      <w:r w:rsidR="009B05D7" w:rsidRPr="00BA3973">
        <w:t xml:space="preserve">подпунктами </w:t>
      </w:r>
      <w:r w:rsidR="00BA3973">
        <w:t>"</w:t>
      </w:r>
      <w:r w:rsidR="009B05D7" w:rsidRPr="00BA3973">
        <w:t>б</w:t>
      </w:r>
      <w:r w:rsidR="00BA3973">
        <w:t>"</w:t>
      </w:r>
      <w:r w:rsidR="009B05D7" w:rsidRPr="00BA3973">
        <w:t xml:space="preserve"> - </w:t>
      </w:r>
      <w:r w:rsidR="00BA3973">
        <w:t>"</w:t>
      </w:r>
      <w:r w:rsidR="009B05D7" w:rsidRPr="00BA3973">
        <w:t>в</w:t>
      </w:r>
      <w:r w:rsidR="00BA3973">
        <w:t>"</w:t>
      </w:r>
      <w:r w:rsidR="009B05D7" w:rsidRPr="00BA3973">
        <w:t xml:space="preserve"> пункта 2.8 </w:t>
      </w:r>
      <w:r w:rsidRPr="00BA3973">
        <w:t>настоящего Административного регламента.</w:t>
      </w:r>
    </w:p>
    <w:p w:rsidR="00284908" w:rsidRPr="00BA3973" w:rsidRDefault="00284908" w:rsidP="00E34D19">
      <w:pPr>
        <w:pStyle w:val="ConsPlusNormal"/>
        <w:ind w:firstLine="540"/>
        <w:jc w:val="both"/>
      </w:pPr>
      <w:r w:rsidRPr="00BA3973">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sidR="009B05D7" w:rsidRPr="00BA3973">
        <w:t xml:space="preserve">подпунктом </w:t>
      </w:r>
      <w:r w:rsidR="00BA3973">
        <w:t>"</w:t>
      </w:r>
      <w:r w:rsidR="009B05D7" w:rsidRPr="00BA3973">
        <w:t>б</w:t>
      </w:r>
      <w:r w:rsidR="00BA3973">
        <w:t>"</w:t>
      </w:r>
      <w:r w:rsidR="009B05D7" w:rsidRPr="00BA3973">
        <w:t xml:space="preserve"> пункта 2.8</w:t>
      </w:r>
      <w:r w:rsidRPr="00BA3973">
        <w:t xml:space="preserve"> настоящего Административного регламента.</w:t>
      </w:r>
    </w:p>
    <w:p w:rsidR="00284908" w:rsidRPr="00BA3973" w:rsidRDefault="00284908" w:rsidP="00E34D19">
      <w:pPr>
        <w:pStyle w:val="ConsPlusNormal"/>
        <w:ind w:firstLine="540"/>
        <w:jc w:val="both"/>
      </w:pPr>
      <w:r w:rsidRPr="00BA3973">
        <w:t xml:space="preserve">3.120. Основания для принятия решения об отказе в </w:t>
      </w:r>
      <w:r w:rsidR="00A33935" w:rsidRPr="00BA3973">
        <w:t>заявления об исправлении допущенных опечаток и ошибок</w:t>
      </w:r>
      <w:r w:rsidRPr="00BA3973">
        <w:t xml:space="preserve"> отсутствуют.</w:t>
      </w:r>
    </w:p>
    <w:p w:rsidR="00284908" w:rsidRPr="00BA3973" w:rsidRDefault="00284908" w:rsidP="00E34D19">
      <w:pPr>
        <w:pStyle w:val="ConsPlusNormal"/>
        <w:ind w:firstLine="540"/>
        <w:jc w:val="both"/>
      </w:pPr>
      <w:r w:rsidRPr="00BA3973">
        <w:t>3.121. Возможность получения муниципальной услуги по экстерриториальному принципу отсутствует.</w:t>
      </w:r>
    </w:p>
    <w:p w:rsidR="00284908" w:rsidRPr="00BA3973" w:rsidRDefault="00284908" w:rsidP="00E34D19">
      <w:pPr>
        <w:pStyle w:val="ConsPlusNormal"/>
        <w:ind w:firstLine="540"/>
        <w:jc w:val="both"/>
      </w:pPr>
      <w:r w:rsidRPr="00BA3973">
        <w:t>3.122. Заявление</w:t>
      </w:r>
      <w:r w:rsidR="00A33935" w:rsidRPr="00BA3973">
        <w:t xml:space="preserve"> об исправлении допущенных опечаток и ошибок</w:t>
      </w:r>
      <w:r w:rsidRPr="00BA3973">
        <w:t>, направленн</w:t>
      </w:r>
      <w:r w:rsidR="009B05D7" w:rsidRPr="00BA3973">
        <w:t>о</w:t>
      </w:r>
      <w:r w:rsidRPr="00BA3973">
        <w:t xml:space="preserve">е одним из способов, установленных в </w:t>
      </w:r>
      <w:r w:rsidR="009B05D7" w:rsidRPr="00BA3973">
        <w:t>подпункте</w:t>
      </w:r>
      <w:r w:rsidR="009B05D7" w:rsidRPr="00BA3973">
        <w:rPr>
          <w:color w:val="0000FF"/>
        </w:rPr>
        <w:t xml:space="preserve"> </w:t>
      </w:r>
      <w:r w:rsidR="00BA3973">
        <w:t>"</w:t>
      </w:r>
      <w:r w:rsidR="009B05D7" w:rsidRPr="00BA3973">
        <w:t>б</w:t>
      </w:r>
      <w:r w:rsidR="00BA3973">
        <w:t>"</w:t>
      </w:r>
      <w:r w:rsidR="009B05D7" w:rsidRPr="00BA3973">
        <w:t xml:space="preserve"> пункта 2.4 </w:t>
      </w:r>
      <w:r w:rsidRPr="00BA3973">
        <w:t>настоящего Административного регламента, прин</w:t>
      </w:r>
      <w:r w:rsidR="00FF1BD1" w:rsidRPr="00BA3973">
        <w:t>имае</w:t>
      </w:r>
      <w:r w:rsidRPr="00BA3973">
        <w:t>тся должностными лицами структурного подразделения уполномоченного органа, ответственного за делопроизводство.</w:t>
      </w:r>
    </w:p>
    <w:p w:rsidR="00284908" w:rsidRPr="00BA3973" w:rsidRDefault="00284908" w:rsidP="00E34D19">
      <w:pPr>
        <w:pStyle w:val="ConsPlusNormal"/>
        <w:ind w:firstLine="540"/>
        <w:jc w:val="both"/>
      </w:pPr>
      <w:r w:rsidRPr="00BA3973">
        <w:t>Заявление</w:t>
      </w:r>
      <w:r w:rsidR="00A33935" w:rsidRPr="00BA3973">
        <w:t xml:space="preserve"> об исправлении допущенных опечаток и ошибок</w:t>
      </w:r>
      <w:r w:rsidR="00FF1BD1" w:rsidRPr="00BA3973">
        <w:t>, направленно</w:t>
      </w:r>
      <w:r w:rsidRPr="00BA3973">
        <w:t xml:space="preserve">е способом, указанным в </w:t>
      </w:r>
      <w:r w:rsidR="00FF1BD1" w:rsidRPr="00BA3973">
        <w:t xml:space="preserve">подпункте </w:t>
      </w:r>
      <w:r w:rsidR="00BA3973">
        <w:t>"</w:t>
      </w:r>
      <w:r w:rsidR="00FF1BD1" w:rsidRPr="00BA3973">
        <w:t>а</w:t>
      </w:r>
      <w:r w:rsidR="00BA3973">
        <w:t>"</w:t>
      </w:r>
      <w:r w:rsidR="00FF1BD1" w:rsidRPr="00BA3973">
        <w:t xml:space="preserve"> пункта 2.4 </w:t>
      </w:r>
      <w:r w:rsidRPr="00BA3973">
        <w:t>настоящего Административного регламента, регистрируются в автоматическом режиме.</w:t>
      </w:r>
    </w:p>
    <w:p w:rsidR="00284908" w:rsidRPr="00BA3973" w:rsidRDefault="00284908" w:rsidP="00E34D19">
      <w:pPr>
        <w:pStyle w:val="ConsPlusNormal"/>
        <w:ind w:firstLine="540"/>
        <w:jc w:val="both"/>
      </w:pPr>
      <w:r w:rsidRPr="00BA3973">
        <w:t>Заявление</w:t>
      </w:r>
      <w:r w:rsidR="00A33935" w:rsidRPr="00BA3973">
        <w:t xml:space="preserve"> об исправлении допущенных опечаток и ошибок</w:t>
      </w:r>
      <w:r w:rsidRPr="00BA3973">
        <w:t>, направленн</w:t>
      </w:r>
      <w:r w:rsidR="00FF1BD1" w:rsidRPr="00BA3973">
        <w:t>о</w:t>
      </w:r>
      <w:r w:rsidRPr="00BA3973">
        <w:t xml:space="preserve">е </w:t>
      </w:r>
      <w:r w:rsidR="00FF1BD1" w:rsidRPr="00BA3973">
        <w:t>через многофункциональный центр</w:t>
      </w:r>
      <w:r w:rsidRPr="00BA3973">
        <w:t>, мо</w:t>
      </w:r>
      <w:r w:rsidR="00FF1BD1" w:rsidRPr="00BA3973">
        <w:t>жет быть получено</w:t>
      </w:r>
      <w:r w:rsidRPr="00BA3973">
        <w:t xml:space="preserve">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w:t>
      </w:r>
      <w:r w:rsidR="00FF1BD1" w:rsidRPr="00BA3973">
        <w:t>закона от 6 апреля 2011 г. №</w:t>
      </w:r>
      <w:r w:rsidRPr="00BA3973">
        <w:t xml:space="preserve"> 63-ФЗ </w:t>
      </w:r>
      <w:r w:rsidR="00BA3973">
        <w:t>"</w:t>
      </w:r>
      <w:r w:rsidRPr="00BA3973">
        <w:t>Об электронной подписи</w:t>
      </w:r>
      <w:r w:rsidR="00BA3973">
        <w:t>"</w:t>
      </w:r>
      <w:r w:rsidRPr="00BA3973">
        <w:t>.</w:t>
      </w:r>
    </w:p>
    <w:p w:rsidR="00284908" w:rsidRPr="00BA3973" w:rsidRDefault="00284908" w:rsidP="00E34D19">
      <w:pPr>
        <w:pStyle w:val="ConsPlusNormal"/>
        <w:ind w:firstLine="540"/>
        <w:jc w:val="both"/>
      </w:pPr>
      <w:r w:rsidRPr="00BA3973">
        <w:t xml:space="preserve">3.123. Для приема заявления </w:t>
      </w:r>
      <w:r w:rsidR="00A33935" w:rsidRPr="00BA3973">
        <w:t xml:space="preserve">об исправлении допущенных опечаток и ошибок </w:t>
      </w:r>
      <w:r w:rsidRPr="00BA3973">
        <w:t xml:space="preserve">в электронной форме с использованием </w:t>
      </w:r>
      <w:r w:rsidR="00FF1BD1" w:rsidRPr="00BA3973">
        <w:t>Единого портала, регионального портала</w:t>
      </w:r>
      <w:r w:rsidRPr="00BA3973">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284908" w:rsidRPr="00BA3973" w:rsidRDefault="00284908" w:rsidP="00E34D19">
      <w:pPr>
        <w:pStyle w:val="ConsPlusNormal"/>
        <w:ind w:firstLine="540"/>
        <w:jc w:val="both"/>
      </w:pPr>
      <w:r w:rsidRPr="00BA3973">
        <w:t xml:space="preserve">Для возможности подачи заявления </w:t>
      </w:r>
      <w:r w:rsidR="00A33935" w:rsidRPr="00BA3973">
        <w:t xml:space="preserve">об исправлении допущенных опечаток и ошибок </w:t>
      </w:r>
      <w:r w:rsidRPr="00BA3973">
        <w:t xml:space="preserve">через </w:t>
      </w:r>
      <w:r w:rsidR="00FF1BD1" w:rsidRPr="00BA3973">
        <w:t xml:space="preserve">Единый портал, региональный портал </w:t>
      </w:r>
      <w:r w:rsidRPr="00BA3973">
        <w:t>заявитель должен быть зарегистрирован в</w:t>
      </w:r>
      <w:r w:rsidR="00FF1BD1" w:rsidRPr="00BA3973">
        <w:t xml:space="preserve"> ЕСИА</w:t>
      </w:r>
      <w:r w:rsidRPr="00BA3973">
        <w:t>.</w:t>
      </w:r>
    </w:p>
    <w:p w:rsidR="00284908" w:rsidRPr="00BA3973" w:rsidRDefault="00284908" w:rsidP="00E34D19">
      <w:pPr>
        <w:pStyle w:val="ConsPlusNormal"/>
        <w:ind w:firstLine="540"/>
        <w:jc w:val="both"/>
      </w:pPr>
      <w:r w:rsidRPr="00BA3973">
        <w:t xml:space="preserve">3.124. Срок регистрации </w:t>
      </w:r>
      <w:r w:rsidR="00AA36DD" w:rsidRPr="00BA3973">
        <w:rPr>
          <w:bCs/>
          <w:color w:val="000000"/>
        </w:rPr>
        <w:t xml:space="preserve">заявления </w:t>
      </w:r>
      <w:r w:rsidR="00A33935" w:rsidRPr="00BA3973">
        <w:t xml:space="preserve">об исправлении допущенных опечаток и ошибок </w:t>
      </w:r>
      <w:r w:rsidRPr="00BA3973">
        <w:t xml:space="preserve">указан в </w:t>
      </w:r>
      <w:r w:rsidR="00AA36DD" w:rsidRPr="00BA3973">
        <w:t>пункте 2.10</w:t>
      </w:r>
      <w:r w:rsidRPr="00BA3973">
        <w:t xml:space="preserve"> настоящего Административного регламента.</w:t>
      </w:r>
    </w:p>
    <w:p w:rsidR="00284908" w:rsidRPr="00BA3973" w:rsidRDefault="00284908" w:rsidP="00E34D19">
      <w:pPr>
        <w:pStyle w:val="ConsPlusNormal"/>
        <w:ind w:firstLine="540"/>
        <w:jc w:val="both"/>
      </w:pPr>
      <w:r w:rsidRPr="00BA3973">
        <w:lastRenderedPageBreak/>
        <w:t>3.125. Результатом административной процедуры является регистрация заявления</w:t>
      </w:r>
      <w:r w:rsidR="00A33935" w:rsidRPr="00BA3973">
        <w:t xml:space="preserve"> об исправлении допущенных опечаток и ошибок</w:t>
      </w:r>
      <w:r w:rsidRPr="00BA3973">
        <w:t>.</w:t>
      </w:r>
    </w:p>
    <w:p w:rsidR="00284908" w:rsidRPr="00BA3973" w:rsidRDefault="00284908" w:rsidP="00E34D19">
      <w:pPr>
        <w:pStyle w:val="ConsPlusNormal"/>
        <w:ind w:firstLine="540"/>
        <w:jc w:val="both"/>
      </w:pPr>
      <w:r w:rsidRPr="00BA3973">
        <w:t xml:space="preserve">3.126. После регистрации заявление </w:t>
      </w:r>
      <w:r w:rsidR="00A33935" w:rsidRPr="00BA3973">
        <w:t xml:space="preserve">об исправлении допущенных опечаток и ошибок </w:t>
      </w:r>
      <w:r w:rsidR="00AA36DD" w:rsidRPr="00BA3973">
        <w:t>направляет</w:t>
      </w:r>
      <w:r w:rsidRPr="00BA3973">
        <w:t>ся в ответственное структурное подразделение для назначения ответственного должностного лица за рассмотрение заявления</w:t>
      </w:r>
      <w:r w:rsidR="00A33935" w:rsidRPr="00BA3973">
        <w:t xml:space="preserve"> об исправлении допущенных опечаток и ошибок</w:t>
      </w:r>
      <w:r w:rsidRPr="00BA3973">
        <w:t>.</w:t>
      </w:r>
    </w:p>
    <w:p w:rsidR="00284908" w:rsidRPr="00BA3973" w:rsidRDefault="00284908" w:rsidP="003F6DA3">
      <w:pPr>
        <w:pStyle w:val="ConsPlusNormal"/>
        <w:jc w:val="both"/>
        <w:rPr>
          <w:highlight w:val="yellow"/>
        </w:rPr>
      </w:pPr>
    </w:p>
    <w:p w:rsidR="00284908" w:rsidRPr="00BA3973" w:rsidRDefault="00284908"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Межведомственное информационное взаимодействие</w:t>
      </w:r>
    </w:p>
    <w:p w:rsidR="00284908" w:rsidRPr="00BA3973" w:rsidRDefault="00284908" w:rsidP="00AC1403">
      <w:pPr>
        <w:pStyle w:val="ConsPlusNormal"/>
        <w:jc w:val="both"/>
      </w:pPr>
    </w:p>
    <w:p w:rsidR="00284908" w:rsidRPr="00BA3973" w:rsidRDefault="00284908" w:rsidP="00F72891">
      <w:pPr>
        <w:pStyle w:val="ConsPlusNormal"/>
        <w:ind w:firstLine="540"/>
        <w:jc w:val="both"/>
      </w:pPr>
      <w:r w:rsidRPr="00BA3973">
        <w:t>3.127. Направление межведомственных информационных запросов не осуществляется.</w:t>
      </w:r>
    </w:p>
    <w:p w:rsidR="00284908" w:rsidRPr="00BA3973" w:rsidRDefault="00284908" w:rsidP="00F72891">
      <w:pPr>
        <w:pStyle w:val="ConsPlusNormal"/>
        <w:jc w:val="both"/>
      </w:pPr>
    </w:p>
    <w:p w:rsidR="00284908" w:rsidRPr="00BA3973" w:rsidRDefault="00284908" w:rsidP="008F57C6">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Принятие решения о предоставлении (об отказе</w:t>
      </w:r>
    </w:p>
    <w:p w:rsidR="00284908" w:rsidRPr="00BA3973" w:rsidRDefault="00284908" w:rsidP="008F57C6">
      <w:pPr>
        <w:pStyle w:val="ConsPlusTitle"/>
        <w:jc w:val="center"/>
        <w:rPr>
          <w:rFonts w:ascii="Times New Roman" w:hAnsi="Times New Roman" w:cs="Times New Roman"/>
          <w:sz w:val="28"/>
          <w:szCs w:val="28"/>
        </w:rPr>
      </w:pPr>
      <w:r w:rsidRPr="00BA3973">
        <w:rPr>
          <w:rFonts w:ascii="Times New Roman" w:hAnsi="Times New Roman" w:cs="Times New Roman"/>
          <w:sz w:val="28"/>
          <w:szCs w:val="28"/>
        </w:rPr>
        <w:t>в предоставлении) муниципальной услуги</w:t>
      </w:r>
    </w:p>
    <w:p w:rsidR="00284908" w:rsidRPr="00BA3973" w:rsidRDefault="00284908" w:rsidP="008F57C6">
      <w:pPr>
        <w:pStyle w:val="ConsPlusNormal"/>
        <w:jc w:val="both"/>
      </w:pPr>
    </w:p>
    <w:p w:rsidR="00284908" w:rsidRPr="00BA3973" w:rsidRDefault="00284908" w:rsidP="00ED783F">
      <w:pPr>
        <w:pStyle w:val="ConsPlusNormal"/>
        <w:ind w:firstLine="540"/>
        <w:jc w:val="both"/>
      </w:pPr>
      <w:r w:rsidRPr="00BA3973">
        <w:t>3.128. Основанием для начала административной процедуры является регистрация заявления</w:t>
      </w:r>
      <w:r w:rsidR="00A33935" w:rsidRPr="00BA3973">
        <w:t xml:space="preserve"> об исправлении допущенных опечаток и ошибок</w:t>
      </w:r>
      <w:r w:rsidRPr="00BA3973">
        <w:t>.</w:t>
      </w:r>
    </w:p>
    <w:p w:rsidR="00284908" w:rsidRPr="00BA3973" w:rsidRDefault="00284908" w:rsidP="00E34D19">
      <w:pPr>
        <w:pStyle w:val="ConsPlusNormal"/>
        <w:ind w:firstLine="540"/>
        <w:jc w:val="both"/>
      </w:pPr>
      <w:r w:rsidRPr="00BA3973">
        <w:t>3.129. В рамках рассмотрения</w:t>
      </w:r>
      <w:r w:rsidR="00CE5A6A" w:rsidRPr="00BA3973">
        <w:t xml:space="preserve"> заявления</w:t>
      </w:r>
      <w:r w:rsidR="00A33935" w:rsidRPr="00BA3973">
        <w:t xml:space="preserve"> об исправлении допущенных опечаток и ошибок</w:t>
      </w:r>
      <w:r w:rsidRPr="00BA3973">
        <w:t xml:space="preserve"> осуществляется проверка на предмет наличия (отсутствия) оснований для принятия решения об исправлении допущенных опечаток и ошибок в </w:t>
      </w:r>
      <w:r w:rsidR="002B6E58" w:rsidRPr="00BA3973">
        <w:t>уведомлении о соответствии, уведомлении о несоответствии</w:t>
      </w:r>
      <w:r w:rsidRPr="00BA3973">
        <w:t>.</w:t>
      </w:r>
    </w:p>
    <w:p w:rsidR="00284908" w:rsidRPr="00BA3973" w:rsidRDefault="00284908" w:rsidP="00E34D19">
      <w:pPr>
        <w:pStyle w:val="ConsPlusNormal"/>
        <w:ind w:firstLine="540"/>
        <w:jc w:val="both"/>
      </w:pPr>
      <w:r w:rsidRPr="00BA3973">
        <w:t>3.130. Критериями принятия решения о предоставлении государственной (муниципальной) услуги являются:</w:t>
      </w:r>
    </w:p>
    <w:p w:rsidR="00284908" w:rsidRPr="00BA3973" w:rsidRDefault="00284908" w:rsidP="00E34D19">
      <w:pPr>
        <w:pStyle w:val="ConsPlusNormal"/>
        <w:ind w:firstLine="540"/>
        <w:jc w:val="both"/>
      </w:pPr>
      <w:r w:rsidRPr="00BA3973">
        <w:t xml:space="preserve">1) </w:t>
      </w:r>
      <w:r w:rsidR="00CE5A6A" w:rsidRPr="00BA3973">
        <w:rPr>
          <w:bCs/>
          <w:color w:val="000000"/>
        </w:rPr>
        <w:t>соответствие заявителя кругу лиц, указанных в пункте 2.2 настоящего Административного регламента</w:t>
      </w:r>
      <w:r w:rsidRPr="00BA3973">
        <w:t>;</w:t>
      </w:r>
    </w:p>
    <w:p w:rsidR="00284908" w:rsidRPr="00BA3973" w:rsidRDefault="00284908" w:rsidP="00E34D19">
      <w:pPr>
        <w:pStyle w:val="ConsPlusNormal"/>
        <w:ind w:firstLine="540"/>
        <w:jc w:val="both"/>
      </w:pPr>
      <w:r w:rsidRPr="00BA3973">
        <w:t xml:space="preserve">2) </w:t>
      </w:r>
      <w:r w:rsidR="00CE5A6A" w:rsidRPr="00BA3973">
        <w:t xml:space="preserve">наличие </w:t>
      </w:r>
      <w:r w:rsidR="00CE5A6A" w:rsidRPr="00BA3973">
        <w:rPr>
          <w:bCs/>
          <w:color w:val="000000"/>
        </w:rPr>
        <w:t>опечаток и ошибок в уведомлении о соответствии, уведомлении о несоответствии</w:t>
      </w:r>
      <w:r w:rsidR="00595FBC">
        <w:t>.</w:t>
      </w:r>
    </w:p>
    <w:p w:rsidR="00284908" w:rsidRPr="00BA3973" w:rsidRDefault="00284908" w:rsidP="00E34D19">
      <w:pPr>
        <w:pStyle w:val="ConsPlusNormal"/>
        <w:ind w:firstLine="540"/>
        <w:jc w:val="both"/>
      </w:pPr>
      <w:r w:rsidRPr="00BA3973">
        <w:t>3.131. Критериями для принятия решения об отказе в предоставлении муниципальной услуги являются:</w:t>
      </w:r>
    </w:p>
    <w:p w:rsidR="00284908" w:rsidRPr="00BA3973" w:rsidRDefault="00284908" w:rsidP="00E34D19">
      <w:pPr>
        <w:pStyle w:val="ConsPlusNormal"/>
        <w:ind w:firstLine="540"/>
        <w:jc w:val="both"/>
      </w:pPr>
      <w:r w:rsidRPr="00BA3973">
        <w:t xml:space="preserve">1) </w:t>
      </w:r>
      <w:r w:rsidR="00DC133A" w:rsidRPr="00BA3973">
        <w:t>не</w:t>
      </w:r>
      <w:r w:rsidR="00DC133A" w:rsidRPr="00BA3973">
        <w:rPr>
          <w:bCs/>
          <w:color w:val="000000"/>
        </w:rPr>
        <w:t>соответствие заявителя кругу лиц, указанных в пункте 2.2 настоящего Административного регламента</w:t>
      </w:r>
      <w:r w:rsidRPr="00BA3973">
        <w:t>;</w:t>
      </w:r>
    </w:p>
    <w:p w:rsidR="00284908" w:rsidRPr="00BA3973" w:rsidRDefault="00284908" w:rsidP="00E34D19">
      <w:pPr>
        <w:pStyle w:val="ConsPlusNormal"/>
        <w:ind w:firstLine="540"/>
        <w:jc w:val="both"/>
      </w:pPr>
      <w:r w:rsidRPr="00BA3973">
        <w:t xml:space="preserve">2) </w:t>
      </w:r>
      <w:r w:rsidR="00DC133A" w:rsidRPr="00BA3973">
        <w:t xml:space="preserve">отсутствие </w:t>
      </w:r>
      <w:r w:rsidR="00DC133A" w:rsidRPr="00BA3973">
        <w:rPr>
          <w:bCs/>
          <w:color w:val="000000"/>
        </w:rPr>
        <w:t>опечаток и ошибок в уведомлении о соответствии, уведомлении о несоответствии</w:t>
      </w:r>
      <w:r w:rsidRPr="00BA3973">
        <w:t>;</w:t>
      </w:r>
    </w:p>
    <w:p w:rsidR="00284908" w:rsidRPr="00BA3973" w:rsidRDefault="00284908" w:rsidP="00E34D19">
      <w:pPr>
        <w:pStyle w:val="ConsPlusNormal"/>
        <w:ind w:firstLine="540"/>
        <w:jc w:val="both"/>
      </w:pPr>
      <w:r w:rsidRPr="00BA3973">
        <w:t xml:space="preserve">3.132. По результатам проверки </w:t>
      </w:r>
      <w:r w:rsidR="00DC133A" w:rsidRPr="00BA3973">
        <w:t>заявления</w:t>
      </w:r>
      <w:r w:rsidR="00783520" w:rsidRPr="00BA3973">
        <w:t xml:space="preserve"> </w:t>
      </w:r>
      <w:r w:rsidR="00A33935" w:rsidRPr="00BA3973">
        <w:t xml:space="preserve">об исправлении допущенных опечаток и ошибок </w:t>
      </w:r>
      <w:r w:rsidRPr="00BA3973">
        <w:t>должностное лицо ответственного структурного подразделения подготавливает проект соответствующего решения.</w:t>
      </w:r>
    </w:p>
    <w:p w:rsidR="00284908" w:rsidRPr="00BA3973" w:rsidRDefault="00284908" w:rsidP="00E34D19">
      <w:pPr>
        <w:pStyle w:val="ConsPlusNormal"/>
        <w:ind w:firstLine="540"/>
        <w:jc w:val="both"/>
      </w:pPr>
      <w:r w:rsidRPr="00BA3973">
        <w:t>3.133. Результатом административной процедуры</w:t>
      </w:r>
      <w:r w:rsidR="00AA36DD" w:rsidRPr="00BA3973">
        <w:t xml:space="preserve"> по принятию решения о предоставлении (об отказе в предоставлении) муниципальной услуги</w:t>
      </w:r>
      <w:r w:rsidRPr="00BA3973">
        <w:t xml:space="preserve"> является </w:t>
      </w:r>
      <w:r w:rsidR="00AA36DD" w:rsidRPr="00BA3973">
        <w:t xml:space="preserve">соответственно </w:t>
      </w:r>
      <w:r w:rsidRPr="00BA3973">
        <w:t xml:space="preserve">подписание </w:t>
      </w:r>
      <w:r w:rsidR="00AA36DD" w:rsidRPr="00BA3973">
        <w:t>уведомления о соответствии, уведомления о несоответствии</w:t>
      </w:r>
      <w:r w:rsidRPr="00BA3973">
        <w:t xml:space="preserve"> с </w:t>
      </w:r>
      <w:r w:rsidR="00AA36DD" w:rsidRPr="00BA3973">
        <w:t>внесенными исправлениями</w:t>
      </w:r>
      <w:r w:rsidRPr="00BA3973">
        <w:t xml:space="preserve"> </w:t>
      </w:r>
      <w:r w:rsidR="00AA36DD" w:rsidRPr="00BA3973">
        <w:t xml:space="preserve">допущенных </w:t>
      </w:r>
      <w:r w:rsidRPr="00BA3973">
        <w:t>опечат</w:t>
      </w:r>
      <w:r w:rsidR="00AA36DD" w:rsidRPr="00BA3973">
        <w:t>ок</w:t>
      </w:r>
      <w:r w:rsidRPr="00BA3973">
        <w:t xml:space="preserve"> и ошиб</w:t>
      </w:r>
      <w:r w:rsidR="00AA36DD" w:rsidRPr="00BA3973">
        <w:t>ок</w:t>
      </w:r>
      <w:r w:rsidRPr="00BA3973">
        <w:t xml:space="preserve"> или </w:t>
      </w:r>
      <w:r w:rsidR="009E3B11" w:rsidRPr="00BA3973">
        <w:t xml:space="preserve">подписание </w:t>
      </w:r>
      <w:r w:rsidR="00AA36DD" w:rsidRPr="00BA3973">
        <w:t xml:space="preserve">решения об отказе </w:t>
      </w:r>
      <w:r w:rsidR="00AA36DD" w:rsidRPr="00BA3973">
        <w:rPr>
          <w:rFonts w:eastAsia="Calibri"/>
          <w:color w:val="000000"/>
        </w:rPr>
        <w:t xml:space="preserve">во </w:t>
      </w:r>
      <w:r w:rsidR="00AA36DD" w:rsidRPr="00BA3973">
        <w:rPr>
          <w:rFonts w:eastAsia="Calibri"/>
          <w:color w:val="000000"/>
        </w:rPr>
        <w:lastRenderedPageBreak/>
        <w:t>внесении исправлений в уведомление о соответствии, уведомление о несоответствии</w:t>
      </w:r>
      <w:r w:rsidRPr="00BA3973">
        <w:t>.</w:t>
      </w:r>
    </w:p>
    <w:p w:rsidR="00284908" w:rsidRPr="00BA3973" w:rsidRDefault="00284908" w:rsidP="00E34D19">
      <w:pPr>
        <w:pStyle w:val="ConsPlusNormal"/>
        <w:ind w:firstLine="540"/>
        <w:jc w:val="both"/>
      </w:pPr>
      <w:r w:rsidRPr="00BA3973">
        <w:t>3.134. 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приказом уполномоченного органа.</w:t>
      </w:r>
    </w:p>
    <w:p w:rsidR="00284908" w:rsidRPr="00BA3973" w:rsidRDefault="00284908" w:rsidP="00E34D19">
      <w:pPr>
        <w:pStyle w:val="ConsPlusNormal"/>
        <w:ind w:firstLine="540"/>
        <w:jc w:val="both"/>
      </w:pPr>
      <w:r w:rsidRPr="00BA3973">
        <w:t>3.135. 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квалифицированной электронной подписи.</w:t>
      </w:r>
    </w:p>
    <w:p w:rsidR="00284908" w:rsidRPr="00BA3973" w:rsidRDefault="00284908" w:rsidP="00E34D19">
      <w:pPr>
        <w:pStyle w:val="ConsPlusNormal"/>
        <w:ind w:firstLine="540"/>
        <w:jc w:val="both"/>
      </w:pPr>
      <w:r w:rsidRPr="00BA3973">
        <w:t xml:space="preserve">3.136. Срок принятия решения о предоставлении (об отказе в предоставлении) муниципальной услуги не может превышать </w:t>
      </w:r>
      <w:r w:rsidR="00504C2A">
        <w:t>пять</w:t>
      </w:r>
      <w:r w:rsidRPr="00BA3973">
        <w:t xml:space="preserve"> рабочих дней со дня регистрации заявления</w:t>
      </w:r>
      <w:r w:rsidR="00A33935" w:rsidRPr="00BA3973">
        <w:t xml:space="preserve"> об исправлении допущенных опечаток и ошибок</w:t>
      </w:r>
      <w:r w:rsidRPr="00BA3973">
        <w:t>.</w:t>
      </w:r>
    </w:p>
    <w:p w:rsidR="00284908" w:rsidRPr="00BA3973" w:rsidRDefault="00284908" w:rsidP="00E34D19">
      <w:pPr>
        <w:pStyle w:val="ConsPlusNormal"/>
        <w:ind w:firstLine="540"/>
        <w:jc w:val="both"/>
      </w:pPr>
      <w:r w:rsidRPr="00BA3973">
        <w:t xml:space="preserve">3.137. При подаче заявления </w:t>
      </w:r>
      <w:r w:rsidR="00A33935" w:rsidRPr="00BA3973">
        <w:t xml:space="preserve">об исправлении допущенных опечаток и ошибок </w:t>
      </w:r>
      <w:r w:rsidRPr="00BA3973">
        <w:t xml:space="preserve">в ходе личного приема, посредством почтового отправления </w:t>
      </w:r>
      <w:r w:rsidR="002D4230" w:rsidRPr="00BA3973">
        <w:t xml:space="preserve">решение об отказе </w:t>
      </w:r>
      <w:r w:rsidR="002D4230" w:rsidRPr="00BA3973">
        <w:rPr>
          <w:rFonts w:eastAsia="Calibri"/>
          <w:color w:val="000000"/>
        </w:rPr>
        <w:t>во внесении исправлений в уведомление о соответствии, уведомление о несоответствии</w:t>
      </w:r>
      <w:r w:rsidRPr="00BA3973">
        <w:t xml:space="preserve"> выдается заявителю на руки или направляется посредством почтового отправления.</w:t>
      </w:r>
    </w:p>
    <w:p w:rsidR="00284908" w:rsidRPr="00BA3973" w:rsidRDefault="00284908" w:rsidP="00E34D19">
      <w:pPr>
        <w:pStyle w:val="ConsPlusNormal"/>
        <w:ind w:firstLine="540"/>
        <w:jc w:val="both"/>
      </w:pPr>
      <w:r w:rsidRPr="00BA3973">
        <w:t xml:space="preserve">3.138. При подаче заявления </w:t>
      </w:r>
      <w:r w:rsidR="00A33935" w:rsidRPr="00BA3973">
        <w:t xml:space="preserve">об исправлении допущенных опечаток и ошибок </w:t>
      </w:r>
      <w:r w:rsidRPr="00BA3973">
        <w:t xml:space="preserve">посредством </w:t>
      </w:r>
      <w:r w:rsidR="002D4230" w:rsidRPr="00BA3973">
        <w:t>Единого портала, регионального портала</w:t>
      </w:r>
      <w:r w:rsidRPr="00BA3973">
        <w:t xml:space="preserve"> направление заявителю решения </w:t>
      </w:r>
      <w:r w:rsidR="002D4230" w:rsidRPr="00BA3973">
        <w:t xml:space="preserve">об отказе </w:t>
      </w:r>
      <w:r w:rsidR="002D4230" w:rsidRPr="00BA3973">
        <w:rPr>
          <w:rFonts w:eastAsia="Calibri"/>
          <w:color w:val="000000"/>
        </w:rPr>
        <w:t>во внесении исправлений в уведомление о соответствии, уведомление о несоответствии</w:t>
      </w:r>
      <w:r w:rsidRPr="00BA3973">
        <w:t xml:space="preserve"> осуществляется в личный кабинет заявителя на </w:t>
      </w:r>
      <w:r w:rsidR="002D4230" w:rsidRPr="00BA3973">
        <w:t xml:space="preserve">Едином портале, региональном портале </w:t>
      </w:r>
      <w:r w:rsidRPr="00BA3973">
        <w:t xml:space="preserve">(статус заявления обновляется до статуса </w:t>
      </w:r>
      <w:r w:rsidR="00BA3973">
        <w:t>"</w:t>
      </w:r>
      <w:r w:rsidRPr="00BA3973">
        <w:t>Услуга оказана</w:t>
      </w:r>
      <w:r w:rsidR="00BA3973">
        <w:t>"</w:t>
      </w:r>
      <w:r w:rsidRPr="00BA3973">
        <w:t>).</w:t>
      </w:r>
    </w:p>
    <w:p w:rsidR="00284908" w:rsidRPr="00BA3973" w:rsidRDefault="00284908" w:rsidP="00E34D19">
      <w:pPr>
        <w:pStyle w:val="ConsPlusNormal"/>
        <w:ind w:firstLine="540"/>
        <w:jc w:val="both"/>
      </w:pPr>
      <w:r w:rsidRPr="00BA3973">
        <w:t xml:space="preserve">3.139. При подаче заявления </w:t>
      </w:r>
      <w:r w:rsidR="00A33935" w:rsidRPr="00BA3973">
        <w:t xml:space="preserve">об исправлении допущенных опечаток и ошибок </w:t>
      </w:r>
      <w:r w:rsidR="00797ED7" w:rsidRPr="00BA3973">
        <w:t>через многофункциональный центр</w:t>
      </w:r>
      <w:r w:rsidRPr="00BA3973">
        <w:t xml:space="preserve"> решение об отказе </w:t>
      </w:r>
      <w:r w:rsidR="00797ED7" w:rsidRPr="00BA3973">
        <w:rPr>
          <w:rFonts w:eastAsia="Calibri"/>
          <w:color w:val="000000"/>
        </w:rPr>
        <w:t>во внесении исправлений в уведомление о соответствии, уведомление о несоответствии</w:t>
      </w:r>
      <w:r w:rsidR="00797ED7" w:rsidRPr="00BA3973">
        <w:t xml:space="preserve"> </w:t>
      </w:r>
      <w:r w:rsidRPr="00BA3973">
        <w:t>направляе</w:t>
      </w:r>
      <w:r w:rsidR="00A65640" w:rsidRPr="00BA3973">
        <w:t>тся в многофункциональный центр</w:t>
      </w:r>
      <w:r w:rsidRPr="00BA3973">
        <w:t>.</w:t>
      </w:r>
    </w:p>
    <w:p w:rsidR="00284908" w:rsidRPr="00BA3973" w:rsidRDefault="00284908" w:rsidP="003F6DA3">
      <w:pPr>
        <w:pStyle w:val="ConsPlusNormal"/>
        <w:jc w:val="both"/>
      </w:pPr>
    </w:p>
    <w:p w:rsidR="00284908" w:rsidRPr="00BA3973" w:rsidRDefault="00284908"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Предоставление результата муниципальной услуги</w:t>
      </w:r>
    </w:p>
    <w:p w:rsidR="00284908" w:rsidRPr="00BA3973" w:rsidRDefault="00284908" w:rsidP="00AC1403">
      <w:pPr>
        <w:pStyle w:val="ConsPlusNormal"/>
        <w:jc w:val="both"/>
      </w:pPr>
    </w:p>
    <w:p w:rsidR="00284908" w:rsidRPr="00BA3973" w:rsidRDefault="00284908" w:rsidP="00F72891">
      <w:pPr>
        <w:pStyle w:val="ConsPlusNormal"/>
        <w:ind w:firstLine="540"/>
        <w:jc w:val="both"/>
      </w:pPr>
      <w:r w:rsidRPr="00BA3973">
        <w:t xml:space="preserve">3.140. Основанием для начала выполнения административной процедуры является подписание </w:t>
      </w:r>
      <w:r w:rsidR="00A65640" w:rsidRPr="00BA3973">
        <w:t>уведомления о соответствии, уведомления о несоответствии с внесенными исправлениями допущенных опечаток и ошибок</w:t>
      </w:r>
      <w:r w:rsidRPr="00BA3973">
        <w:t>.</w:t>
      </w:r>
    </w:p>
    <w:p w:rsidR="00284908" w:rsidRPr="00BA3973" w:rsidRDefault="00284908" w:rsidP="00E34D19">
      <w:pPr>
        <w:pStyle w:val="ConsPlusNormal"/>
        <w:ind w:firstLine="540"/>
        <w:jc w:val="both"/>
      </w:pPr>
      <w:r w:rsidRPr="00BA3973">
        <w:t xml:space="preserve">3.141. Заявитель по его выбору вправе получить </w:t>
      </w:r>
      <w:r w:rsidR="00A65640" w:rsidRPr="00BA3973">
        <w:t xml:space="preserve">уведомление о соответствии, уведомление о несоответствии с внесенными исправлениями допущенных опечаток и ошибок </w:t>
      </w:r>
      <w:r w:rsidRPr="00BA3973">
        <w:t>одним из следующих способов:</w:t>
      </w:r>
    </w:p>
    <w:p w:rsidR="00284908" w:rsidRPr="00BA3973" w:rsidRDefault="00284908" w:rsidP="00E34D19">
      <w:pPr>
        <w:pStyle w:val="ConsPlusNormal"/>
        <w:ind w:firstLine="540"/>
        <w:jc w:val="both"/>
      </w:pPr>
      <w:r w:rsidRPr="00BA3973">
        <w:t>1) на бумажном носителе;</w:t>
      </w:r>
    </w:p>
    <w:p w:rsidR="00284908" w:rsidRPr="00BA3973" w:rsidRDefault="00284908" w:rsidP="00E34D19">
      <w:pPr>
        <w:pStyle w:val="ConsPlusNormal"/>
        <w:ind w:firstLine="540"/>
        <w:jc w:val="both"/>
      </w:pPr>
      <w:r w:rsidRPr="00BA3973">
        <w:lastRenderedPageBreak/>
        <w:t>2) в форме электронного документа, подписанного с использованием усиленной квалифицированной электронной подписи должностным лицом, уполномоченным на принятие соответствующего решения приказом уполномоченного органа.</w:t>
      </w:r>
    </w:p>
    <w:p w:rsidR="00284908" w:rsidRPr="00BA3973" w:rsidRDefault="00284908" w:rsidP="00E34D19">
      <w:pPr>
        <w:pStyle w:val="ConsPlusNormal"/>
        <w:ind w:firstLine="540"/>
        <w:jc w:val="both"/>
      </w:pPr>
      <w:r w:rsidRPr="00BA3973">
        <w:t>3.142. Должностным лицом, ответственным за выполнение административной процедуры, является должностное лицо структурного подразделения уполномоченного органа, ответственного за делопроизводство.</w:t>
      </w:r>
    </w:p>
    <w:p w:rsidR="00284908" w:rsidRPr="00BA3973" w:rsidRDefault="00284908" w:rsidP="00E34D19">
      <w:pPr>
        <w:pStyle w:val="ConsPlusNormal"/>
        <w:ind w:firstLine="540"/>
        <w:jc w:val="both"/>
      </w:pPr>
      <w:r w:rsidRPr="00BA3973">
        <w:t>3.143. При подаче заявления</w:t>
      </w:r>
      <w:r w:rsidR="00A65640" w:rsidRPr="00BA3973">
        <w:t xml:space="preserve"> </w:t>
      </w:r>
      <w:r w:rsidR="00A33935" w:rsidRPr="00BA3973">
        <w:t xml:space="preserve">об исправлении допущенных опечаток и ошибок </w:t>
      </w:r>
      <w:r w:rsidRPr="00BA3973">
        <w:t xml:space="preserve">в ходе личного приема, посредством почтового отправления </w:t>
      </w:r>
      <w:r w:rsidR="00A65640" w:rsidRPr="00BA3973">
        <w:t xml:space="preserve">уведомление о соответствии, уведомление о несоответствии с внесенными исправлениями допущенных опечаток и ошибок </w:t>
      </w:r>
      <w:r w:rsidRPr="00BA3973">
        <w:t>выдается заявителю на руки или направляется посредством почтового отправления.</w:t>
      </w:r>
    </w:p>
    <w:p w:rsidR="00284908" w:rsidRPr="00BA3973" w:rsidRDefault="00284908" w:rsidP="00E34D19">
      <w:pPr>
        <w:pStyle w:val="ConsPlusNormal"/>
        <w:ind w:firstLine="540"/>
        <w:jc w:val="both"/>
      </w:pPr>
      <w:r w:rsidRPr="00BA3973">
        <w:t xml:space="preserve">3.144. При подаче заявления </w:t>
      </w:r>
      <w:r w:rsidR="00A33935" w:rsidRPr="00BA3973">
        <w:t xml:space="preserve">об исправлении допущенных опечаток и ошибок </w:t>
      </w:r>
      <w:r w:rsidRPr="00BA3973">
        <w:t xml:space="preserve">посредством </w:t>
      </w:r>
      <w:r w:rsidR="00A65640" w:rsidRPr="00BA3973">
        <w:t xml:space="preserve">Единого портала, регионального портала </w:t>
      </w:r>
      <w:r w:rsidRPr="00BA3973">
        <w:t xml:space="preserve">направление </w:t>
      </w:r>
      <w:r w:rsidR="00A65640" w:rsidRPr="00BA3973">
        <w:t xml:space="preserve">уведомления о соответствии, уведомления о несоответствии с внесенными исправлениями допущенных опечаток и ошибок </w:t>
      </w:r>
      <w:r w:rsidRPr="00BA3973">
        <w:t xml:space="preserve">осуществляется в личный кабинет заявителя на </w:t>
      </w:r>
      <w:r w:rsidR="00A65640" w:rsidRPr="00BA3973">
        <w:t>Едином портале, региональном портале</w:t>
      </w:r>
      <w:r w:rsidRPr="00BA3973">
        <w:t xml:space="preserve"> (статус заявления обновляется до статуса </w:t>
      </w:r>
      <w:r w:rsidR="00BA3973">
        <w:t>"</w:t>
      </w:r>
      <w:r w:rsidRPr="00BA3973">
        <w:t>Услуга оказана</w:t>
      </w:r>
      <w:r w:rsidR="00BA3973">
        <w:t>"</w:t>
      </w:r>
      <w:r w:rsidRPr="00BA3973">
        <w:t>).</w:t>
      </w:r>
    </w:p>
    <w:p w:rsidR="00284908" w:rsidRPr="00BA3973" w:rsidRDefault="00284908" w:rsidP="00E34D19">
      <w:pPr>
        <w:pStyle w:val="ConsPlusNormal"/>
        <w:ind w:firstLine="540"/>
        <w:jc w:val="both"/>
      </w:pPr>
      <w:r w:rsidRPr="00BA3973">
        <w:t>3.145. При подаче заявления</w:t>
      </w:r>
      <w:r w:rsidR="00A65640" w:rsidRPr="00BA3973">
        <w:t xml:space="preserve"> </w:t>
      </w:r>
      <w:r w:rsidR="00A33935" w:rsidRPr="00BA3973">
        <w:t xml:space="preserve">об исправлении допущенных опечаток и ошибок </w:t>
      </w:r>
      <w:r w:rsidR="00A65640" w:rsidRPr="00BA3973">
        <w:t xml:space="preserve">через многофункциональный центр уведомление о соответствии, уведомление о несоответствии с внесенными исправлениями допущенных опечаток и ошибок </w:t>
      </w:r>
      <w:r w:rsidRPr="00BA3973">
        <w:t>направляе</w:t>
      </w:r>
      <w:r w:rsidR="00A65640" w:rsidRPr="00BA3973">
        <w:t>тся в многофункциональный центр</w:t>
      </w:r>
      <w:r w:rsidRPr="00BA3973">
        <w:t>.</w:t>
      </w:r>
    </w:p>
    <w:p w:rsidR="00284908" w:rsidRPr="00BA3973" w:rsidRDefault="00284908" w:rsidP="00E34D19">
      <w:pPr>
        <w:pStyle w:val="ConsPlusNormal"/>
        <w:ind w:firstLine="540"/>
        <w:jc w:val="both"/>
      </w:pPr>
      <w:r w:rsidRPr="00BA3973">
        <w:t xml:space="preserve">3.146. Срок предоставления заявителю результата муниципальной услуги исчисляется со дня принятия решения об исправлении допущенных опечаток и ошибок в </w:t>
      </w:r>
      <w:r w:rsidR="004C30CB" w:rsidRPr="00BA3973">
        <w:t xml:space="preserve">уведомлении о соответствии, уведомлении о несоответствии </w:t>
      </w:r>
      <w:r w:rsidR="00A65640" w:rsidRPr="00BA3973">
        <w:t>и составляет один</w:t>
      </w:r>
      <w:r w:rsidRPr="00BA3973">
        <w:t xml:space="preserve"> рабочий день, но не превышает срок, установленный в </w:t>
      </w:r>
      <w:r w:rsidR="004C30CB" w:rsidRPr="00BA3973">
        <w:t>пункте 2.25</w:t>
      </w:r>
      <w:r w:rsidRPr="00BA3973">
        <w:t xml:space="preserve"> настоящего Административного регламента.</w:t>
      </w:r>
    </w:p>
    <w:p w:rsidR="00284908" w:rsidRPr="00BA3973" w:rsidRDefault="00284908" w:rsidP="003F6DA3">
      <w:pPr>
        <w:pStyle w:val="ConsPlusNormal"/>
        <w:jc w:val="both"/>
      </w:pPr>
    </w:p>
    <w:p w:rsidR="00284908" w:rsidRPr="00BA3973" w:rsidRDefault="00284908" w:rsidP="00AC1403">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Получение дополнительных сведений от заявителя</w:t>
      </w:r>
    </w:p>
    <w:p w:rsidR="00284908" w:rsidRPr="00BA3973" w:rsidRDefault="00284908" w:rsidP="00AC1403">
      <w:pPr>
        <w:pStyle w:val="ConsPlusNormal"/>
        <w:jc w:val="both"/>
      </w:pPr>
    </w:p>
    <w:p w:rsidR="00284908" w:rsidRPr="00BA3973" w:rsidRDefault="00284908" w:rsidP="00F72891">
      <w:pPr>
        <w:pStyle w:val="ConsPlusNormal"/>
        <w:ind w:firstLine="540"/>
        <w:jc w:val="both"/>
      </w:pPr>
      <w:r w:rsidRPr="00BA3973">
        <w:t>3.147. Получение дополнительных сведений от заявителя не предусмотрено.</w:t>
      </w:r>
    </w:p>
    <w:p w:rsidR="00284908" w:rsidRPr="00BA3973" w:rsidRDefault="00284908" w:rsidP="00F72891">
      <w:pPr>
        <w:pStyle w:val="ConsPlusNormal"/>
        <w:jc w:val="both"/>
      </w:pPr>
    </w:p>
    <w:p w:rsidR="00284908" w:rsidRPr="00BA3973" w:rsidRDefault="00284908" w:rsidP="008F57C6">
      <w:pPr>
        <w:pStyle w:val="ConsPlusTitle"/>
        <w:jc w:val="center"/>
        <w:outlineLvl w:val="5"/>
        <w:rPr>
          <w:rFonts w:ascii="Times New Roman" w:hAnsi="Times New Roman" w:cs="Times New Roman"/>
          <w:sz w:val="28"/>
          <w:szCs w:val="28"/>
        </w:rPr>
      </w:pPr>
      <w:r w:rsidRPr="00BA3973">
        <w:rPr>
          <w:rFonts w:ascii="Times New Roman" w:hAnsi="Times New Roman" w:cs="Times New Roman"/>
          <w:sz w:val="28"/>
          <w:szCs w:val="28"/>
        </w:rPr>
        <w:t>Максимальный срок предоставления муниципальной услуги</w:t>
      </w:r>
    </w:p>
    <w:p w:rsidR="00284908" w:rsidRPr="00BA3973" w:rsidRDefault="00284908" w:rsidP="008F57C6">
      <w:pPr>
        <w:pStyle w:val="ConsPlusNormal"/>
        <w:jc w:val="both"/>
      </w:pPr>
    </w:p>
    <w:p w:rsidR="00284908" w:rsidRPr="00BA3973" w:rsidRDefault="00284908" w:rsidP="00ED783F">
      <w:pPr>
        <w:pStyle w:val="ConsPlusNormal"/>
        <w:ind w:firstLine="540"/>
        <w:jc w:val="both"/>
      </w:pPr>
      <w:r w:rsidRPr="00BA3973">
        <w:t xml:space="preserve">3.148. Срок предоставления муниципальной услуги указан в </w:t>
      </w:r>
      <w:r w:rsidR="004C30CB" w:rsidRPr="00BA3973">
        <w:t xml:space="preserve">пункте 2.25 </w:t>
      </w:r>
      <w:r w:rsidRPr="00BA3973">
        <w:t>настоящего Административного регламента.</w:t>
      </w:r>
    </w:p>
    <w:p w:rsidR="008F57C6" w:rsidRPr="00BA3973" w:rsidRDefault="008F57C6" w:rsidP="00ED783F">
      <w:pPr>
        <w:pStyle w:val="ConsPlusNormal"/>
        <w:ind w:firstLine="540"/>
        <w:jc w:val="both"/>
      </w:pPr>
    </w:p>
    <w:p w:rsidR="008F57C6" w:rsidRPr="00BA3973" w:rsidRDefault="008F57C6" w:rsidP="008F57C6">
      <w:pPr>
        <w:autoSpaceDE w:val="0"/>
        <w:autoSpaceDN w:val="0"/>
        <w:adjustRightInd w:val="0"/>
        <w:ind w:firstLine="709"/>
        <w:jc w:val="center"/>
        <w:rPr>
          <w:b/>
          <w:color w:val="000000"/>
          <w:sz w:val="28"/>
          <w:szCs w:val="28"/>
        </w:rPr>
      </w:pPr>
      <w:r w:rsidRPr="00BA3973">
        <w:rPr>
          <w:b/>
          <w:color w:val="000000"/>
          <w:sz w:val="28"/>
          <w:szCs w:val="28"/>
        </w:rPr>
        <w:lastRenderedPageBreak/>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F57C6" w:rsidRPr="00BA3973" w:rsidRDefault="008F57C6" w:rsidP="008F57C6">
      <w:pPr>
        <w:autoSpaceDE w:val="0"/>
        <w:autoSpaceDN w:val="0"/>
        <w:adjustRightInd w:val="0"/>
        <w:ind w:firstLine="709"/>
        <w:jc w:val="both"/>
        <w:rPr>
          <w:color w:val="000000"/>
          <w:sz w:val="28"/>
          <w:szCs w:val="28"/>
        </w:rPr>
      </w:pPr>
    </w:p>
    <w:p w:rsidR="008F57C6" w:rsidRPr="00BA3973" w:rsidRDefault="008F57C6" w:rsidP="008F57C6">
      <w:pPr>
        <w:autoSpaceDE w:val="0"/>
        <w:autoSpaceDN w:val="0"/>
        <w:adjustRightInd w:val="0"/>
        <w:jc w:val="center"/>
        <w:rPr>
          <w:b/>
          <w:color w:val="000000"/>
          <w:sz w:val="28"/>
          <w:szCs w:val="28"/>
        </w:rPr>
      </w:pPr>
      <w:r w:rsidRPr="00BA3973">
        <w:rPr>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8F57C6" w:rsidRPr="00BA3973" w:rsidRDefault="008F57C6" w:rsidP="008F57C6">
      <w:pPr>
        <w:autoSpaceDE w:val="0"/>
        <w:autoSpaceDN w:val="0"/>
        <w:adjustRightInd w:val="0"/>
        <w:ind w:firstLine="709"/>
        <w:jc w:val="both"/>
        <w:rPr>
          <w:color w:val="000000"/>
          <w:sz w:val="28"/>
          <w:szCs w:val="28"/>
        </w:rPr>
      </w:pP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3.149. Многофункциональный центр осуществляет:</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уполномоченных органов;</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иные процедуры и действия, предусмотренные Федеральным законом № 210-ФЗ.</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В соответствии с частью 1</w:t>
      </w:r>
      <w:r w:rsidRPr="00BA3973">
        <w:rPr>
          <w:color w:val="000000"/>
          <w:sz w:val="28"/>
          <w:szCs w:val="28"/>
          <w:vertAlign w:val="superscript"/>
        </w:rPr>
        <w:t>1</w:t>
      </w:r>
      <w:r w:rsidRPr="00BA3973">
        <w:rPr>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8F57C6" w:rsidRPr="00BA3973" w:rsidRDefault="008F57C6" w:rsidP="008F57C6">
      <w:pPr>
        <w:autoSpaceDE w:val="0"/>
        <w:autoSpaceDN w:val="0"/>
        <w:adjustRightInd w:val="0"/>
        <w:ind w:firstLine="709"/>
        <w:jc w:val="both"/>
        <w:rPr>
          <w:color w:val="000000"/>
          <w:sz w:val="28"/>
          <w:szCs w:val="28"/>
        </w:rPr>
      </w:pPr>
    </w:p>
    <w:p w:rsidR="008F57C6" w:rsidRPr="00BA3973" w:rsidRDefault="008F57C6" w:rsidP="008F57C6">
      <w:pPr>
        <w:jc w:val="center"/>
        <w:rPr>
          <w:b/>
          <w:color w:val="000000"/>
          <w:sz w:val="28"/>
          <w:szCs w:val="28"/>
        </w:rPr>
      </w:pPr>
      <w:r w:rsidRPr="00BA3973">
        <w:rPr>
          <w:b/>
          <w:color w:val="000000"/>
          <w:sz w:val="28"/>
          <w:szCs w:val="28"/>
        </w:rPr>
        <w:t>Информирование заявителей</w:t>
      </w:r>
    </w:p>
    <w:p w:rsidR="008F57C6" w:rsidRPr="00BA3973" w:rsidRDefault="008F57C6" w:rsidP="008F57C6">
      <w:pPr>
        <w:autoSpaceDE w:val="0"/>
        <w:autoSpaceDN w:val="0"/>
        <w:adjustRightInd w:val="0"/>
        <w:ind w:firstLine="709"/>
        <w:jc w:val="both"/>
        <w:rPr>
          <w:color w:val="000000"/>
          <w:sz w:val="28"/>
          <w:szCs w:val="28"/>
        </w:rPr>
      </w:pP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 xml:space="preserve">3.150. Информирование заявителя многофункциональными центрами осуществляется следующими способами: </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При личном обращении работник многофункционального центра</w:t>
      </w:r>
      <w:r w:rsidRPr="00BA3973" w:rsidDel="006864D0">
        <w:rPr>
          <w:color w:val="000000"/>
          <w:sz w:val="28"/>
          <w:szCs w:val="28"/>
        </w:rPr>
        <w:t xml:space="preserve"> </w:t>
      </w:r>
      <w:r w:rsidRPr="00BA3973">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государственной (муниципальной) услуге не может превышать 15 минут.</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lastRenderedPageBreak/>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BA3973" w:rsidDel="006864D0">
        <w:rPr>
          <w:color w:val="000000"/>
          <w:sz w:val="28"/>
          <w:szCs w:val="28"/>
        </w:rPr>
        <w:t xml:space="preserve"> </w:t>
      </w:r>
      <w:r w:rsidRPr="00BA3973">
        <w:rPr>
          <w:color w:val="000000"/>
          <w:sz w:val="28"/>
          <w:szCs w:val="28"/>
        </w:rPr>
        <w:t xml:space="preserve">осуществляет не более 10 минут. </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назначить другое время для консультаций.</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 xml:space="preserve">При консультировании по письменным обращениям заявителей ответ направляется в письменном виде в срок не позднее </w:t>
      </w:r>
      <w:r w:rsidR="00504C2A">
        <w:rPr>
          <w:color w:val="000000"/>
          <w:sz w:val="28"/>
          <w:szCs w:val="28"/>
        </w:rPr>
        <w:t>тридцати</w:t>
      </w:r>
      <w:r w:rsidR="00504C2A" w:rsidRPr="00BA3973">
        <w:rPr>
          <w:color w:val="000000"/>
          <w:sz w:val="28"/>
          <w:szCs w:val="28"/>
        </w:rPr>
        <w:t xml:space="preserve"> </w:t>
      </w:r>
      <w:r w:rsidRPr="00BA3973">
        <w:rPr>
          <w:color w:val="000000"/>
          <w:sz w:val="28"/>
          <w:szCs w:val="28"/>
        </w:rPr>
        <w:t>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A3973" w:rsidDel="006864D0">
        <w:rPr>
          <w:color w:val="000000"/>
          <w:sz w:val="28"/>
          <w:szCs w:val="28"/>
        </w:rPr>
        <w:t xml:space="preserve"> </w:t>
      </w:r>
      <w:r w:rsidRPr="00BA3973">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BA3973" w:rsidDel="006864D0">
        <w:rPr>
          <w:color w:val="000000"/>
          <w:sz w:val="28"/>
          <w:szCs w:val="28"/>
        </w:rPr>
        <w:t xml:space="preserve"> </w:t>
      </w:r>
      <w:r w:rsidRPr="00BA3973">
        <w:rPr>
          <w:color w:val="000000"/>
          <w:sz w:val="28"/>
          <w:szCs w:val="28"/>
        </w:rPr>
        <w:t>в письменной форме.</w:t>
      </w:r>
    </w:p>
    <w:p w:rsidR="008F57C6" w:rsidRPr="00BA3973" w:rsidRDefault="008F57C6" w:rsidP="008F57C6">
      <w:pPr>
        <w:autoSpaceDE w:val="0"/>
        <w:autoSpaceDN w:val="0"/>
        <w:adjustRightInd w:val="0"/>
        <w:ind w:firstLine="709"/>
        <w:jc w:val="both"/>
        <w:rPr>
          <w:color w:val="000000"/>
          <w:sz w:val="28"/>
          <w:szCs w:val="28"/>
        </w:rPr>
      </w:pPr>
    </w:p>
    <w:p w:rsidR="008F57C6" w:rsidRPr="00BA3973" w:rsidRDefault="008F57C6" w:rsidP="008F57C6">
      <w:pPr>
        <w:autoSpaceDE w:val="0"/>
        <w:autoSpaceDN w:val="0"/>
        <w:adjustRightInd w:val="0"/>
        <w:jc w:val="center"/>
        <w:rPr>
          <w:b/>
          <w:color w:val="000000"/>
          <w:sz w:val="28"/>
          <w:szCs w:val="28"/>
        </w:rPr>
      </w:pPr>
      <w:r w:rsidRPr="00BA3973">
        <w:rPr>
          <w:b/>
          <w:color w:val="000000"/>
          <w:sz w:val="28"/>
          <w:szCs w:val="28"/>
        </w:rPr>
        <w:t>Выдача заявителю результата предоставления муниципальной услуги</w:t>
      </w:r>
    </w:p>
    <w:p w:rsidR="008F57C6" w:rsidRPr="00BA3973" w:rsidRDefault="008F57C6" w:rsidP="008F57C6">
      <w:pPr>
        <w:autoSpaceDE w:val="0"/>
        <w:autoSpaceDN w:val="0"/>
        <w:adjustRightInd w:val="0"/>
        <w:ind w:firstLine="709"/>
        <w:jc w:val="both"/>
        <w:rPr>
          <w:color w:val="000000"/>
          <w:sz w:val="28"/>
          <w:szCs w:val="28"/>
        </w:rPr>
      </w:pP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 xml:space="preserve">3.151. При наличии в </w:t>
      </w:r>
      <w:r w:rsidRPr="00BA3973">
        <w:rPr>
          <w:bCs/>
          <w:color w:val="000000"/>
          <w:sz w:val="28"/>
          <w:szCs w:val="28"/>
        </w:rPr>
        <w:t>уведомлении о планируемом строительстве, уведомлении об изменении параметров</w:t>
      </w:r>
      <w:r w:rsidRPr="00BA3973">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BA3973" w:rsidDel="006864D0">
        <w:rPr>
          <w:color w:val="000000"/>
          <w:sz w:val="28"/>
          <w:szCs w:val="28"/>
        </w:rPr>
        <w:t xml:space="preserve"> </w:t>
      </w:r>
      <w:r w:rsidRPr="00BA3973">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BA3973">
        <w:rPr>
          <w:bCs/>
          <w:color w:val="000000"/>
          <w:sz w:val="28"/>
          <w:szCs w:val="28"/>
        </w:rPr>
        <w:t xml:space="preserve">постановлением Правительства Российской Федерации от 27 сентября 2011 года № 797 </w:t>
      </w:r>
      <w:r w:rsidR="00BA3973">
        <w:rPr>
          <w:bCs/>
          <w:color w:val="000000"/>
          <w:sz w:val="28"/>
          <w:szCs w:val="28"/>
        </w:rPr>
        <w:t>"</w:t>
      </w:r>
      <w:r w:rsidRPr="00BA3973">
        <w:rPr>
          <w:bCs/>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A3973">
        <w:rPr>
          <w:bCs/>
          <w:color w:val="000000"/>
          <w:sz w:val="28"/>
          <w:szCs w:val="28"/>
        </w:rPr>
        <w:t>"</w:t>
      </w:r>
      <w:r w:rsidRPr="00BA3973">
        <w:rPr>
          <w:color w:val="000000"/>
          <w:sz w:val="28"/>
          <w:szCs w:val="28"/>
        </w:rPr>
        <w:t xml:space="preserve">. </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Порядок и сроки передачи уполномоченным органом таких документов в многофункциональный центр</w:t>
      </w:r>
      <w:r w:rsidRPr="00BA3973" w:rsidDel="006864D0">
        <w:rPr>
          <w:color w:val="000000"/>
          <w:sz w:val="28"/>
          <w:szCs w:val="28"/>
        </w:rPr>
        <w:t xml:space="preserve"> </w:t>
      </w:r>
      <w:r w:rsidRPr="00BA3973">
        <w:rPr>
          <w:color w:val="000000"/>
          <w:sz w:val="28"/>
          <w:szCs w:val="28"/>
        </w:rPr>
        <w:t xml:space="preserve">определяются соглашением о взаимодействии, заключенным ими в порядке, установленном </w:t>
      </w:r>
      <w:r w:rsidRPr="00BA3973">
        <w:rPr>
          <w:bCs/>
          <w:color w:val="000000"/>
          <w:sz w:val="28"/>
          <w:szCs w:val="28"/>
        </w:rPr>
        <w:t xml:space="preserve">постановлением Правительства Российской Федерации от 27 сентября 2011 года № 797 </w:t>
      </w:r>
      <w:r w:rsidR="00BA3973">
        <w:rPr>
          <w:bCs/>
          <w:color w:val="000000"/>
          <w:sz w:val="28"/>
          <w:szCs w:val="28"/>
        </w:rPr>
        <w:t>"</w:t>
      </w:r>
      <w:r w:rsidRPr="00BA3973">
        <w:rPr>
          <w:bCs/>
          <w:color w:val="000000"/>
          <w:sz w:val="28"/>
          <w:szCs w:val="28"/>
        </w:rPr>
        <w:t xml:space="preserve">О взаимодействии между многофункциональными </w:t>
      </w:r>
      <w:r w:rsidRPr="00BA3973">
        <w:rPr>
          <w:bCs/>
          <w:color w:val="000000"/>
          <w:sz w:val="28"/>
          <w:szCs w:val="28"/>
        </w:rPr>
        <w:lastRenderedPageBreak/>
        <w:t>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A3973">
        <w:rPr>
          <w:bCs/>
          <w:color w:val="000000"/>
          <w:sz w:val="28"/>
          <w:szCs w:val="28"/>
        </w:rPr>
        <w:t>"</w:t>
      </w:r>
      <w:r w:rsidRPr="00BA3973">
        <w:rPr>
          <w:color w:val="000000"/>
          <w:sz w:val="28"/>
          <w:szCs w:val="28"/>
        </w:rPr>
        <w:t>.</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3.152.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Работник многофункционального центра</w:t>
      </w:r>
      <w:r w:rsidRPr="00BA3973" w:rsidDel="006864D0">
        <w:rPr>
          <w:color w:val="000000"/>
          <w:sz w:val="28"/>
          <w:szCs w:val="28"/>
        </w:rPr>
        <w:t xml:space="preserve"> </w:t>
      </w:r>
      <w:r w:rsidRPr="00BA3973">
        <w:rPr>
          <w:color w:val="000000"/>
          <w:sz w:val="28"/>
          <w:szCs w:val="28"/>
        </w:rPr>
        <w:t>осуществляет следующие действия:</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проверяет полномочия представителя заявителя (в случае обращения представителя заявителя);</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 xml:space="preserve">определяет статус исполнения </w:t>
      </w:r>
      <w:r w:rsidRPr="00BA3973">
        <w:rPr>
          <w:bCs/>
          <w:color w:val="000000"/>
          <w:sz w:val="28"/>
          <w:szCs w:val="28"/>
        </w:rPr>
        <w:t>уведомление о планируемом строительстве, уведомления об изменении параметров</w:t>
      </w:r>
      <w:r w:rsidRPr="00BA3973">
        <w:rPr>
          <w:color w:val="000000"/>
          <w:sz w:val="28"/>
          <w:szCs w:val="28"/>
        </w:rPr>
        <w:t xml:space="preserve"> в ГИС;</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F57C6" w:rsidRPr="00BA3973" w:rsidRDefault="008F57C6" w:rsidP="008F57C6">
      <w:pPr>
        <w:autoSpaceDE w:val="0"/>
        <w:autoSpaceDN w:val="0"/>
        <w:adjustRightInd w:val="0"/>
        <w:ind w:firstLine="709"/>
        <w:jc w:val="both"/>
        <w:rPr>
          <w:color w:val="000000"/>
          <w:sz w:val="28"/>
          <w:szCs w:val="28"/>
        </w:rPr>
      </w:pPr>
      <w:r w:rsidRPr="00BA3973">
        <w:rPr>
          <w:color w:val="000000"/>
          <w:sz w:val="28"/>
          <w:szCs w:val="28"/>
        </w:rPr>
        <w:t>выдает документы заявителю, при необходимости запрашивает у заявителя подписи за каждый выданный документ;</w:t>
      </w:r>
    </w:p>
    <w:p w:rsidR="008F57C6" w:rsidRPr="00BA3973" w:rsidRDefault="008F57C6" w:rsidP="00E34D19">
      <w:pPr>
        <w:autoSpaceDE w:val="0"/>
        <w:autoSpaceDN w:val="0"/>
        <w:adjustRightInd w:val="0"/>
        <w:ind w:firstLine="709"/>
        <w:jc w:val="both"/>
        <w:rPr>
          <w:sz w:val="28"/>
          <w:szCs w:val="28"/>
        </w:rPr>
      </w:pPr>
      <w:r w:rsidRPr="00BA3973">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85E81" w:rsidRPr="00BA3973" w:rsidRDefault="008F5139" w:rsidP="00E34D19">
      <w:pPr>
        <w:jc w:val="both"/>
        <w:rPr>
          <w:b/>
          <w:color w:val="000000"/>
          <w:sz w:val="28"/>
          <w:szCs w:val="28"/>
        </w:rPr>
      </w:pPr>
      <w:r w:rsidRPr="00BA3973">
        <w:rPr>
          <w:color w:val="000000"/>
          <w:sz w:val="28"/>
          <w:szCs w:val="28"/>
          <w:highlight w:val="green"/>
        </w:rPr>
        <w:br w:type="page"/>
      </w:r>
      <w:r w:rsidR="009E6CC6" w:rsidRPr="00BA3973">
        <w:rPr>
          <w:b/>
          <w:color w:val="000000"/>
          <w:sz w:val="28"/>
          <w:szCs w:val="28"/>
        </w:rPr>
        <w:lastRenderedPageBreak/>
        <w:t xml:space="preserve">Раздел </w:t>
      </w:r>
      <w:r w:rsidR="00085E81" w:rsidRPr="00BA3973">
        <w:rPr>
          <w:b/>
          <w:color w:val="000000"/>
          <w:sz w:val="28"/>
          <w:szCs w:val="28"/>
          <w:lang w:val="en-US"/>
        </w:rPr>
        <w:t>IV</w:t>
      </w:r>
      <w:r w:rsidR="00085E81" w:rsidRPr="00BA3973">
        <w:rPr>
          <w:b/>
          <w:color w:val="000000"/>
          <w:sz w:val="28"/>
          <w:szCs w:val="28"/>
        </w:rPr>
        <w:t>. Формы контроля за исполнением административного регламента</w:t>
      </w:r>
    </w:p>
    <w:p w:rsidR="00085E81" w:rsidRPr="00BA3973" w:rsidRDefault="00085E81" w:rsidP="00085E81">
      <w:pPr>
        <w:widowControl w:val="0"/>
        <w:autoSpaceDE w:val="0"/>
        <w:autoSpaceDN w:val="0"/>
        <w:adjustRightInd w:val="0"/>
        <w:ind w:firstLine="709"/>
        <w:jc w:val="center"/>
        <w:rPr>
          <w:b/>
          <w:color w:val="000000"/>
          <w:sz w:val="28"/>
          <w:szCs w:val="28"/>
        </w:rPr>
      </w:pPr>
    </w:p>
    <w:p w:rsidR="003D7257" w:rsidRPr="00BA3973" w:rsidRDefault="003D7257" w:rsidP="00301BF7">
      <w:pPr>
        <w:autoSpaceDE w:val="0"/>
        <w:autoSpaceDN w:val="0"/>
        <w:adjustRightInd w:val="0"/>
        <w:jc w:val="center"/>
        <w:outlineLvl w:val="0"/>
        <w:rPr>
          <w:b/>
          <w:color w:val="000000"/>
          <w:sz w:val="28"/>
          <w:szCs w:val="28"/>
        </w:rPr>
      </w:pPr>
      <w:r w:rsidRPr="00BA3973">
        <w:rPr>
          <w:b/>
          <w:color w:val="000000"/>
          <w:sz w:val="28"/>
          <w:szCs w:val="28"/>
        </w:rPr>
        <w:t>Порядок осуществления текущего контроля за соблюдением</w:t>
      </w:r>
      <w:r w:rsidR="00301BF7">
        <w:rPr>
          <w:b/>
          <w:color w:val="000000"/>
          <w:sz w:val="28"/>
          <w:szCs w:val="28"/>
        </w:rPr>
        <w:t xml:space="preserve"> </w:t>
      </w:r>
      <w:r w:rsidRPr="00BA3973">
        <w:rPr>
          <w:b/>
          <w:color w:val="000000"/>
          <w:sz w:val="28"/>
          <w:szCs w:val="28"/>
        </w:rPr>
        <w:t>и исполнением ответственными должностными лицами положений</w:t>
      </w:r>
      <w:r w:rsidR="00301BF7">
        <w:rPr>
          <w:b/>
          <w:color w:val="000000"/>
          <w:sz w:val="28"/>
          <w:szCs w:val="28"/>
        </w:rPr>
        <w:t xml:space="preserve"> </w:t>
      </w:r>
      <w:r w:rsidRPr="00BA3973">
        <w:rPr>
          <w:b/>
          <w:color w:val="000000"/>
          <w:sz w:val="28"/>
          <w:szCs w:val="28"/>
        </w:rPr>
        <w:t>регламента и иных нормативных правовых актов,</w:t>
      </w:r>
      <w:r w:rsidR="00301BF7">
        <w:rPr>
          <w:b/>
          <w:color w:val="000000"/>
          <w:sz w:val="28"/>
          <w:szCs w:val="28"/>
        </w:rPr>
        <w:t xml:space="preserve"> </w:t>
      </w:r>
      <w:r w:rsidRPr="00BA3973">
        <w:rPr>
          <w:b/>
          <w:color w:val="000000"/>
          <w:sz w:val="28"/>
          <w:szCs w:val="28"/>
        </w:rPr>
        <w:t>устанавливающих требования к предоставлению муниципальной услуги, а также принятием ими решений</w:t>
      </w:r>
    </w:p>
    <w:p w:rsidR="003D7257" w:rsidRPr="00BA3973" w:rsidRDefault="003D7257" w:rsidP="00085E81">
      <w:pPr>
        <w:widowControl w:val="0"/>
        <w:autoSpaceDE w:val="0"/>
        <w:autoSpaceDN w:val="0"/>
        <w:adjustRightInd w:val="0"/>
        <w:ind w:firstLine="709"/>
        <w:jc w:val="center"/>
        <w:rPr>
          <w:b/>
          <w:color w:val="000000"/>
          <w:sz w:val="28"/>
          <w:szCs w:val="28"/>
        </w:rPr>
      </w:pP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 xml:space="preserve">4.1. Текущий контроль за соблюдением и исполнением </w:t>
      </w:r>
      <w:r w:rsidR="00994AD1" w:rsidRPr="00BA3973">
        <w:rPr>
          <w:color w:val="000000"/>
          <w:sz w:val="28"/>
          <w:szCs w:val="28"/>
        </w:rPr>
        <w:t xml:space="preserve">настоящего </w:t>
      </w:r>
      <w:r w:rsidRPr="00BA3973">
        <w:rPr>
          <w:color w:val="000000"/>
          <w:sz w:val="28"/>
          <w:szCs w:val="28"/>
        </w:rPr>
        <w:t xml:space="preserve">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984264" w:rsidRPr="00BA3973">
        <w:rPr>
          <w:color w:val="000000"/>
          <w:sz w:val="28"/>
          <w:szCs w:val="28"/>
        </w:rPr>
        <w:t>уполномоч</w:t>
      </w:r>
      <w:r w:rsidRPr="00BA3973">
        <w:rPr>
          <w:color w:val="000000"/>
          <w:sz w:val="28"/>
          <w:szCs w:val="28"/>
        </w:rPr>
        <w:t>енного органа, уполномоченными на осуществление контроля за предоставлением муниципальной услуги.</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984264" w:rsidRPr="00BA3973">
        <w:rPr>
          <w:color w:val="000000"/>
          <w:sz w:val="28"/>
          <w:szCs w:val="28"/>
        </w:rPr>
        <w:t>у</w:t>
      </w:r>
      <w:r w:rsidRPr="00BA3973">
        <w:rPr>
          <w:color w:val="000000"/>
          <w:sz w:val="28"/>
          <w:szCs w:val="28"/>
        </w:rPr>
        <w:t>полномоченного органа.</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Текущий контроль осуществляется путем проведения проверок:</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решений о предоставлении (об отказе в предоставлении) муниципальной услуги;</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выявления и устранения нарушений прав граждан;</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257" w:rsidRPr="00BA3973" w:rsidRDefault="003D7257" w:rsidP="00085E81">
      <w:pPr>
        <w:autoSpaceDE w:val="0"/>
        <w:autoSpaceDN w:val="0"/>
        <w:adjustRightInd w:val="0"/>
        <w:ind w:firstLine="540"/>
        <w:jc w:val="both"/>
        <w:rPr>
          <w:color w:val="000000"/>
          <w:sz w:val="28"/>
          <w:szCs w:val="28"/>
        </w:rPr>
      </w:pPr>
    </w:p>
    <w:p w:rsidR="003D7257" w:rsidRPr="00BA3973" w:rsidRDefault="003D7257" w:rsidP="003D7257">
      <w:pPr>
        <w:autoSpaceDE w:val="0"/>
        <w:autoSpaceDN w:val="0"/>
        <w:adjustRightInd w:val="0"/>
        <w:jc w:val="center"/>
        <w:outlineLvl w:val="0"/>
        <w:rPr>
          <w:b/>
          <w:color w:val="000000"/>
          <w:sz w:val="28"/>
          <w:szCs w:val="28"/>
        </w:rPr>
      </w:pPr>
      <w:r w:rsidRPr="00BA3973">
        <w:rPr>
          <w:b/>
          <w:color w:val="000000"/>
          <w:sz w:val="28"/>
          <w:szCs w:val="28"/>
        </w:rPr>
        <w:t>Порядок и периодичность осуществления плановых и внеплановых</w:t>
      </w:r>
    </w:p>
    <w:p w:rsidR="003D7257" w:rsidRPr="00BA3973" w:rsidRDefault="003D7257" w:rsidP="003D7257">
      <w:pPr>
        <w:autoSpaceDE w:val="0"/>
        <w:autoSpaceDN w:val="0"/>
        <w:adjustRightInd w:val="0"/>
        <w:jc w:val="center"/>
        <w:rPr>
          <w:b/>
          <w:color w:val="000000"/>
          <w:sz w:val="28"/>
          <w:szCs w:val="28"/>
        </w:rPr>
      </w:pPr>
      <w:r w:rsidRPr="00BA3973">
        <w:rPr>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7257" w:rsidRPr="00BA3973" w:rsidRDefault="003D7257" w:rsidP="00085E81">
      <w:pPr>
        <w:autoSpaceDE w:val="0"/>
        <w:autoSpaceDN w:val="0"/>
        <w:adjustRightInd w:val="0"/>
        <w:ind w:firstLine="540"/>
        <w:jc w:val="both"/>
        <w:rPr>
          <w:color w:val="000000"/>
          <w:sz w:val="28"/>
          <w:szCs w:val="28"/>
        </w:rPr>
      </w:pP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4.2. Контроль за полнотой и качеством предоставления муниципальной</w:t>
      </w:r>
      <w:r w:rsidR="00690770" w:rsidRPr="00BA3973">
        <w:rPr>
          <w:color w:val="000000"/>
          <w:sz w:val="28"/>
          <w:szCs w:val="28"/>
        </w:rPr>
        <w:t xml:space="preserve"> </w:t>
      </w:r>
      <w:r w:rsidRPr="00BA3973">
        <w:rPr>
          <w:color w:val="000000"/>
          <w:sz w:val="28"/>
          <w:szCs w:val="28"/>
        </w:rPr>
        <w:t>услуги включает в себя проведение плановых и внеплановых проверок.</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 xml:space="preserve">4.3. Плановые проверки осуществляются на основании годовых планов работы </w:t>
      </w:r>
      <w:r w:rsidR="00984264" w:rsidRPr="00BA3973">
        <w:rPr>
          <w:color w:val="000000"/>
          <w:sz w:val="28"/>
          <w:szCs w:val="28"/>
        </w:rPr>
        <w:t>уполномоч</w:t>
      </w:r>
      <w:r w:rsidRPr="00BA3973">
        <w:rPr>
          <w:color w:val="000000"/>
          <w:sz w:val="28"/>
          <w:szCs w:val="28"/>
        </w:rPr>
        <w:t xml:space="preserve">енного органа, утверждаемых руководителем </w:t>
      </w:r>
      <w:r w:rsidR="00984264" w:rsidRPr="00BA3973">
        <w:rPr>
          <w:color w:val="000000"/>
          <w:sz w:val="28"/>
          <w:szCs w:val="28"/>
        </w:rPr>
        <w:t>уполномоч</w:t>
      </w:r>
      <w:r w:rsidRPr="00BA3973">
        <w:rPr>
          <w:color w:val="000000"/>
          <w:sz w:val="28"/>
          <w:szCs w:val="28"/>
        </w:rPr>
        <w:t xml:space="preserve">енного органа. При плановой проверке полноты и качества предоставления </w:t>
      </w:r>
      <w:r w:rsidR="00690770" w:rsidRPr="00BA3973">
        <w:rPr>
          <w:color w:val="000000"/>
          <w:sz w:val="28"/>
          <w:szCs w:val="28"/>
        </w:rPr>
        <w:t xml:space="preserve">муниципальной </w:t>
      </w:r>
      <w:r w:rsidRPr="00BA3973">
        <w:rPr>
          <w:color w:val="000000"/>
          <w:sz w:val="28"/>
          <w:szCs w:val="28"/>
        </w:rPr>
        <w:t>услуги контролю подлежат:</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 xml:space="preserve">соблюдение сроков предоставления </w:t>
      </w:r>
      <w:r w:rsidR="00690770" w:rsidRPr="00BA3973">
        <w:rPr>
          <w:color w:val="000000"/>
          <w:sz w:val="28"/>
          <w:szCs w:val="28"/>
        </w:rPr>
        <w:t xml:space="preserve">муниципальной </w:t>
      </w:r>
      <w:r w:rsidRPr="00BA3973">
        <w:rPr>
          <w:color w:val="000000"/>
          <w:sz w:val="28"/>
          <w:szCs w:val="28"/>
        </w:rPr>
        <w:t>услуги;</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соблюдение положений настоящего Административного регламента;</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 xml:space="preserve">правильность и обоснованность принятого решения об отказе в предоставлении </w:t>
      </w:r>
      <w:r w:rsidR="00690770" w:rsidRPr="00BA3973">
        <w:rPr>
          <w:color w:val="000000"/>
          <w:sz w:val="28"/>
          <w:szCs w:val="28"/>
        </w:rPr>
        <w:t>муниципальной</w:t>
      </w:r>
      <w:r w:rsidRPr="00BA3973">
        <w:rPr>
          <w:color w:val="000000"/>
          <w:sz w:val="28"/>
          <w:szCs w:val="28"/>
        </w:rPr>
        <w:t xml:space="preserve"> услуги.</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Основанием для проведения внеплановых проверок являются:</w:t>
      </w:r>
    </w:p>
    <w:p w:rsidR="00085E81" w:rsidRPr="00BA3973" w:rsidRDefault="00085E81" w:rsidP="00085E81">
      <w:pPr>
        <w:autoSpaceDE w:val="0"/>
        <w:autoSpaceDN w:val="0"/>
        <w:adjustRightInd w:val="0"/>
        <w:ind w:firstLine="540"/>
        <w:jc w:val="both"/>
        <w:rPr>
          <w:i/>
          <w:iCs/>
          <w:color w:val="000000"/>
          <w:sz w:val="28"/>
          <w:szCs w:val="28"/>
        </w:rPr>
      </w:pPr>
      <w:r w:rsidRPr="00BA3973">
        <w:rPr>
          <w:color w:val="000000"/>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301BF7">
        <w:rPr>
          <w:color w:val="000000"/>
          <w:sz w:val="28"/>
          <w:szCs w:val="28"/>
        </w:rPr>
        <w:t xml:space="preserve"> Республики Марий Эл</w:t>
      </w:r>
      <w:r w:rsidRPr="00BA3973">
        <w:rPr>
          <w:color w:val="000000"/>
          <w:sz w:val="28"/>
          <w:szCs w:val="28"/>
        </w:rPr>
        <w:t xml:space="preserve"> и нормативных правовых актов </w:t>
      </w:r>
      <w:r w:rsidR="00C513B5">
        <w:rPr>
          <w:color w:val="000000"/>
          <w:sz w:val="28"/>
          <w:szCs w:val="28"/>
        </w:rPr>
        <w:t>Сернурского муниципального района;</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обращения граждан и юридических лиц на нарушения законодательства, в том числе на качество предоставления муниципальной</w:t>
      </w:r>
      <w:r w:rsidR="00B563FF" w:rsidRPr="00BA3973">
        <w:rPr>
          <w:color w:val="000000"/>
          <w:sz w:val="28"/>
          <w:szCs w:val="28"/>
        </w:rPr>
        <w:t xml:space="preserve"> </w:t>
      </w:r>
      <w:r w:rsidRPr="00BA3973">
        <w:rPr>
          <w:color w:val="000000"/>
          <w:sz w:val="28"/>
          <w:szCs w:val="28"/>
        </w:rPr>
        <w:t>услуги.</w:t>
      </w:r>
    </w:p>
    <w:p w:rsidR="00BF5CA8" w:rsidRPr="00BA3973" w:rsidRDefault="00BF5CA8" w:rsidP="00085E81">
      <w:pPr>
        <w:autoSpaceDE w:val="0"/>
        <w:autoSpaceDN w:val="0"/>
        <w:adjustRightInd w:val="0"/>
        <w:ind w:firstLine="540"/>
        <w:jc w:val="both"/>
        <w:rPr>
          <w:color w:val="000000"/>
          <w:sz w:val="28"/>
          <w:szCs w:val="28"/>
        </w:rPr>
      </w:pPr>
    </w:p>
    <w:p w:rsidR="00BF5CA8" w:rsidRPr="00BA3973" w:rsidRDefault="00BF5CA8" w:rsidP="00BF5CA8">
      <w:pPr>
        <w:autoSpaceDE w:val="0"/>
        <w:autoSpaceDN w:val="0"/>
        <w:adjustRightInd w:val="0"/>
        <w:jc w:val="center"/>
        <w:outlineLvl w:val="0"/>
        <w:rPr>
          <w:b/>
          <w:color w:val="000000"/>
          <w:sz w:val="28"/>
          <w:szCs w:val="28"/>
        </w:rPr>
      </w:pPr>
      <w:r w:rsidRPr="00BA3973">
        <w:rPr>
          <w:b/>
          <w:color w:val="000000"/>
          <w:sz w:val="28"/>
          <w:szCs w:val="28"/>
        </w:rPr>
        <w:t>Ответственность должностных лиц за решения и действия</w:t>
      </w:r>
    </w:p>
    <w:p w:rsidR="00BF5CA8" w:rsidRPr="00BA3973" w:rsidRDefault="00BF5CA8" w:rsidP="00BF5CA8">
      <w:pPr>
        <w:autoSpaceDE w:val="0"/>
        <w:autoSpaceDN w:val="0"/>
        <w:adjustRightInd w:val="0"/>
        <w:jc w:val="center"/>
        <w:rPr>
          <w:b/>
          <w:color w:val="000000"/>
          <w:sz w:val="28"/>
          <w:szCs w:val="28"/>
        </w:rPr>
      </w:pPr>
      <w:r w:rsidRPr="00BA3973">
        <w:rPr>
          <w:b/>
          <w:color w:val="000000"/>
          <w:sz w:val="28"/>
          <w:szCs w:val="28"/>
        </w:rPr>
        <w:t>(бездействие), принимаемые (осуществляемые) ими в ходе</w:t>
      </w:r>
    </w:p>
    <w:p w:rsidR="00BF5CA8" w:rsidRPr="00BA3973" w:rsidRDefault="00BF5CA8" w:rsidP="00BF5CA8">
      <w:pPr>
        <w:autoSpaceDE w:val="0"/>
        <w:autoSpaceDN w:val="0"/>
        <w:adjustRightInd w:val="0"/>
        <w:jc w:val="center"/>
        <w:rPr>
          <w:b/>
          <w:color w:val="000000"/>
          <w:sz w:val="28"/>
          <w:szCs w:val="28"/>
        </w:rPr>
      </w:pPr>
      <w:r w:rsidRPr="00BA3973">
        <w:rPr>
          <w:b/>
          <w:color w:val="000000"/>
          <w:sz w:val="28"/>
          <w:szCs w:val="28"/>
        </w:rPr>
        <w:t>предоставления муниципальной услуги</w:t>
      </w:r>
    </w:p>
    <w:p w:rsidR="00BF5CA8" w:rsidRPr="00BA3973" w:rsidRDefault="00BF5CA8" w:rsidP="00085E81">
      <w:pPr>
        <w:autoSpaceDE w:val="0"/>
        <w:autoSpaceDN w:val="0"/>
        <w:adjustRightInd w:val="0"/>
        <w:ind w:firstLine="540"/>
        <w:jc w:val="both"/>
        <w:rPr>
          <w:color w:val="000000"/>
          <w:sz w:val="28"/>
          <w:szCs w:val="28"/>
        </w:rPr>
      </w:pPr>
    </w:p>
    <w:p w:rsidR="00085E81" w:rsidRPr="00BA3973" w:rsidRDefault="00085E81" w:rsidP="00B563FF">
      <w:pPr>
        <w:autoSpaceDE w:val="0"/>
        <w:autoSpaceDN w:val="0"/>
        <w:adjustRightInd w:val="0"/>
        <w:ind w:firstLine="540"/>
        <w:jc w:val="both"/>
        <w:rPr>
          <w:i/>
          <w:iCs/>
          <w:color w:val="000000"/>
          <w:sz w:val="28"/>
          <w:szCs w:val="28"/>
        </w:rPr>
      </w:pPr>
      <w:r w:rsidRPr="00BA3973">
        <w:rPr>
          <w:color w:val="000000"/>
          <w:sz w:val="28"/>
          <w:szCs w:val="28"/>
        </w:rPr>
        <w:t>4.</w:t>
      </w:r>
      <w:r w:rsidR="001B35D8" w:rsidRPr="00BA3973">
        <w:rPr>
          <w:color w:val="000000"/>
          <w:sz w:val="28"/>
          <w:szCs w:val="28"/>
        </w:rPr>
        <w:t>5</w:t>
      </w:r>
      <w:r w:rsidRPr="00BA3973">
        <w:rPr>
          <w:color w:val="000000"/>
          <w:sz w:val="28"/>
          <w:szCs w:val="28"/>
        </w:rPr>
        <w:t xml:space="preserve">. По результатам проведенных проверок в случае выявления нарушений положений </w:t>
      </w:r>
      <w:r w:rsidR="00994AD1" w:rsidRPr="00BA3973">
        <w:rPr>
          <w:color w:val="000000"/>
          <w:sz w:val="28"/>
          <w:szCs w:val="28"/>
        </w:rPr>
        <w:t xml:space="preserve">настоящего </w:t>
      </w:r>
      <w:r w:rsidRPr="00BA3973">
        <w:rPr>
          <w:color w:val="000000"/>
          <w:sz w:val="28"/>
          <w:szCs w:val="28"/>
        </w:rPr>
        <w:t>Административного регламента, нормативных правовых актов</w:t>
      </w:r>
      <w:r w:rsidR="00C513B5">
        <w:rPr>
          <w:color w:val="000000"/>
          <w:sz w:val="28"/>
          <w:szCs w:val="28"/>
        </w:rPr>
        <w:t xml:space="preserve"> Республики Марий Эл</w:t>
      </w:r>
      <w:r w:rsidRPr="00BA3973">
        <w:rPr>
          <w:color w:val="000000"/>
          <w:sz w:val="28"/>
          <w:szCs w:val="28"/>
        </w:rPr>
        <w:t xml:space="preserve"> </w:t>
      </w:r>
      <w:r w:rsidR="00B563FF" w:rsidRPr="00BA3973">
        <w:rPr>
          <w:color w:val="000000"/>
          <w:sz w:val="28"/>
          <w:szCs w:val="28"/>
        </w:rPr>
        <w:t xml:space="preserve">и нормативных правовых актов </w:t>
      </w:r>
      <w:r w:rsidR="00C513B5">
        <w:rPr>
          <w:color w:val="000000"/>
          <w:sz w:val="28"/>
          <w:szCs w:val="28"/>
        </w:rPr>
        <w:t>Сернурского муниципального района</w:t>
      </w:r>
      <w:r w:rsidR="00935AD6" w:rsidRPr="00BA3973">
        <w:rPr>
          <w:i/>
          <w:iCs/>
          <w:color w:val="000000"/>
          <w:sz w:val="28"/>
          <w:szCs w:val="28"/>
        </w:rPr>
        <w:t xml:space="preserve"> </w:t>
      </w:r>
      <w:r w:rsidRPr="00BA3973">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B563FF" w:rsidRPr="00BA3973">
        <w:rPr>
          <w:color w:val="000000"/>
          <w:sz w:val="28"/>
          <w:szCs w:val="28"/>
        </w:rPr>
        <w:t xml:space="preserve"> </w:t>
      </w:r>
      <w:r w:rsidRPr="00BA3973">
        <w:rPr>
          <w:color w:val="000000"/>
          <w:sz w:val="28"/>
          <w:szCs w:val="28"/>
        </w:rPr>
        <w:t>услуги закрепляется в их должностных регламентах в соответствии с требованиями законодательства.</w:t>
      </w:r>
    </w:p>
    <w:p w:rsidR="00BF5CA8" w:rsidRPr="00BA3973" w:rsidRDefault="00BF5CA8" w:rsidP="00085E81">
      <w:pPr>
        <w:autoSpaceDE w:val="0"/>
        <w:autoSpaceDN w:val="0"/>
        <w:adjustRightInd w:val="0"/>
        <w:ind w:firstLine="540"/>
        <w:jc w:val="both"/>
        <w:rPr>
          <w:color w:val="000000"/>
          <w:sz w:val="28"/>
          <w:szCs w:val="28"/>
        </w:rPr>
      </w:pPr>
    </w:p>
    <w:p w:rsidR="00BF5CA8" w:rsidRPr="00BA3973" w:rsidRDefault="00BF5CA8" w:rsidP="00BF5CA8">
      <w:pPr>
        <w:autoSpaceDE w:val="0"/>
        <w:autoSpaceDN w:val="0"/>
        <w:adjustRightInd w:val="0"/>
        <w:jc w:val="center"/>
        <w:outlineLvl w:val="0"/>
        <w:rPr>
          <w:b/>
          <w:color w:val="000000"/>
          <w:sz w:val="28"/>
          <w:szCs w:val="28"/>
        </w:rPr>
      </w:pPr>
      <w:r w:rsidRPr="00BA3973">
        <w:rPr>
          <w:b/>
          <w:color w:val="000000"/>
          <w:sz w:val="28"/>
          <w:szCs w:val="28"/>
        </w:rPr>
        <w:t>Требования к порядку и формам контроля за предоставлением</w:t>
      </w:r>
    </w:p>
    <w:p w:rsidR="00BF5CA8" w:rsidRPr="00BA3973" w:rsidRDefault="00BF5CA8" w:rsidP="00BF5CA8">
      <w:pPr>
        <w:autoSpaceDE w:val="0"/>
        <w:autoSpaceDN w:val="0"/>
        <w:adjustRightInd w:val="0"/>
        <w:jc w:val="center"/>
        <w:rPr>
          <w:b/>
          <w:color w:val="000000"/>
          <w:sz w:val="28"/>
          <w:szCs w:val="28"/>
        </w:rPr>
      </w:pPr>
      <w:r w:rsidRPr="00BA3973">
        <w:rPr>
          <w:b/>
          <w:color w:val="000000"/>
          <w:sz w:val="28"/>
          <w:szCs w:val="28"/>
        </w:rPr>
        <w:t>муниципальной услуги, в том числе со стороны граждан,</w:t>
      </w:r>
    </w:p>
    <w:p w:rsidR="00BF5CA8" w:rsidRPr="00BA3973" w:rsidRDefault="00BF5CA8" w:rsidP="00BF5CA8">
      <w:pPr>
        <w:autoSpaceDE w:val="0"/>
        <w:autoSpaceDN w:val="0"/>
        <w:adjustRightInd w:val="0"/>
        <w:jc w:val="center"/>
        <w:rPr>
          <w:b/>
          <w:color w:val="000000"/>
          <w:sz w:val="28"/>
          <w:szCs w:val="28"/>
        </w:rPr>
      </w:pPr>
      <w:r w:rsidRPr="00BA3973">
        <w:rPr>
          <w:b/>
          <w:color w:val="000000"/>
          <w:sz w:val="28"/>
          <w:szCs w:val="28"/>
        </w:rPr>
        <w:t>их объединений и организаций</w:t>
      </w:r>
    </w:p>
    <w:p w:rsidR="00BF5CA8" w:rsidRPr="00BA3973" w:rsidRDefault="00BF5CA8" w:rsidP="00085E81">
      <w:pPr>
        <w:autoSpaceDE w:val="0"/>
        <w:autoSpaceDN w:val="0"/>
        <w:adjustRightInd w:val="0"/>
        <w:ind w:firstLine="540"/>
        <w:jc w:val="both"/>
        <w:rPr>
          <w:color w:val="000000"/>
          <w:sz w:val="28"/>
          <w:szCs w:val="28"/>
        </w:rPr>
      </w:pP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4.</w:t>
      </w:r>
      <w:r w:rsidR="001B35D8" w:rsidRPr="00BA3973">
        <w:rPr>
          <w:color w:val="000000"/>
          <w:sz w:val="28"/>
          <w:szCs w:val="28"/>
        </w:rPr>
        <w:t>6</w:t>
      </w:r>
      <w:r w:rsidRPr="00BA3973">
        <w:rPr>
          <w:color w:val="000000"/>
          <w:sz w:val="28"/>
          <w:szCs w:val="28"/>
        </w:rPr>
        <w:t>. Граждане, их объединения и организации имеют право осуществлять контроль за предоставлением муниципальной</w:t>
      </w:r>
      <w:r w:rsidR="00D142E6" w:rsidRPr="00BA3973">
        <w:rPr>
          <w:color w:val="000000"/>
          <w:sz w:val="28"/>
          <w:szCs w:val="28"/>
        </w:rPr>
        <w:t xml:space="preserve"> </w:t>
      </w:r>
      <w:r w:rsidRPr="00BA3973">
        <w:rPr>
          <w:color w:val="000000"/>
          <w:sz w:val="28"/>
          <w:szCs w:val="28"/>
        </w:rPr>
        <w:t xml:space="preserve">услуги путем получения информации о ходе предоставления </w:t>
      </w:r>
      <w:r w:rsidR="00D142E6" w:rsidRPr="00BA3973">
        <w:rPr>
          <w:color w:val="000000"/>
          <w:sz w:val="28"/>
          <w:szCs w:val="28"/>
        </w:rPr>
        <w:t>муниципальной</w:t>
      </w:r>
      <w:r w:rsidRPr="00BA3973">
        <w:rPr>
          <w:color w:val="000000"/>
          <w:sz w:val="28"/>
          <w:szCs w:val="28"/>
        </w:rPr>
        <w:t xml:space="preserve"> услуги, в том числе о сроках завершения административных процедур (действий).</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Граждане, их объединения и организации также имеют право:</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 xml:space="preserve">направлять замечания и предложения по улучшению доступности и качества предоставления </w:t>
      </w:r>
      <w:r w:rsidR="00D142E6" w:rsidRPr="00BA3973">
        <w:rPr>
          <w:color w:val="000000"/>
          <w:sz w:val="28"/>
          <w:szCs w:val="28"/>
        </w:rPr>
        <w:t>муниципальной</w:t>
      </w:r>
      <w:r w:rsidRPr="00BA3973">
        <w:rPr>
          <w:color w:val="000000"/>
          <w:sz w:val="28"/>
          <w:szCs w:val="28"/>
        </w:rPr>
        <w:t xml:space="preserve"> услуги;</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вносить предложения о мерах по устранению нарушений настоящего Административного регламента.</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4.</w:t>
      </w:r>
      <w:r w:rsidR="001B35D8" w:rsidRPr="00BA3973">
        <w:rPr>
          <w:color w:val="000000"/>
          <w:sz w:val="28"/>
          <w:szCs w:val="28"/>
        </w:rPr>
        <w:t>7</w:t>
      </w:r>
      <w:r w:rsidRPr="00BA3973">
        <w:rPr>
          <w:color w:val="000000"/>
          <w:sz w:val="28"/>
          <w:szCs w:val="28"/>
        </w:rPr>
        <w:t xml:space="preserve">. Должностные лица </w:t>
      </w:r>
      <w:r w:rsidR="00984264" w:rsidRPr="00BA3973">
        <w:rPr>
          <w:color w:val="000000"/>
          <w:sz w:val="28"/>
          <w:szCs w:val="28"/>
        </w:rPr>
        <w:t>уполномоч</w:t>
      </w:r>
      <w:r w:rsidRPr="00BA3973">
        <w:rPr>
          <w:color w:val="000000"/>
          <w:sz w:val="28"/>
          <w:szCs w:val="28"/>
        </w:rPr>
        <w:t>енного органа</w:t>
      </w:r>
      <w:r w:rsidR="00D142E6" w:rsidRPr="00BA3973">
        <w:rPr>
          <w:color w:val="000000"/>
          <w:sz w:val="28"/>
          <w:szCs w:val="28"/>
        </w:rPr>
        <w:t xml:space="preserve"> </w:t>
      </w:r>
      <w:r w:rsidRPr="00BA3973">
        <w:rPr>
          <w:color w:val="000000"/>
          <w:sz w:val="28"/>
          <w:szCs w:val="28"/>
        </w:rPr>
        <w:t>принимают меры к прекращению допущенных нарушений, устраняют причины и условия, способствующие совершению нарушений.</w:t>
      </w:r>
    </w:p>
    <w:p w:rsidR="00085E81" w:rsidRPr="00BA3973" w:rsidRDefault="00085E81" w:rsidP="00085E81">
      <w:pPr>
        <w:autoSpaceDE w:val="0"/>
        <w:autoSpaceDN w:val="0"/>
        <w:adjustRightInd w:val="0"/>
        <w:ind w:firstLine="540"/>
        <w:jc w:val="both"/>
        <w:rPr>
          <w:color w:val="000000"/>
          <w:sz w:val="28"/>
          <w:szCs w:val="28"/>
        </w:rPr>
      </w:pPr>
      <w:r w:rsidRPr="00BA3973">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5696" w:rsidRPr="00BA3973" w:rsidRDefault="00D64F0E" w:rsidP="00D05696">
      <w:pPr>
        <w:widowControl w:val="0"/>
        <w:autoSpaceDE w:val="0"/>
        <w:autoSpaceDN w:val="0"/>
        <w:adjustRightInd w:val="0"/>
        <w:ind w:firstLine="709"/>
        <w:jc w:val="center"/>
        <w:outlineLvl w:val="1"/>
        <w:rPr>
          <w:b/>
          <w:color w:val="000000"/>
          <w:sz w:val="28"/>
          <w:szCs w:val="28"/>
        </w:rPr>
      </w:pPr>
      <w:r w:rsidRPr="00BA3973">
        <w:rPr>
          <w:b/>
          <w:color w:val="000000"/>
          <w:sz w:val="28"/>
          <w:szCs w:val="28"/>
        </w:rPr>
        <w:br w:type="page"/>
      </w:r>
      <w:r w:rsidR="000D77EB" w:rsidRPr="00BA3973">
        <w:rPr>
          <w:b/>
          <w:color w:val="000000"/>
          <w:sz w:val="28"/>
          <w:szCs w:val="28"/>
        </w:rPr>
        <w:lastRenderedPageBreak/>
        <w:t xml:space="preserve">Раздел </w:t>
      </w:r>
      <w:r w:rsidR="00D05696" w:rsidRPr="00BA3973">
        <w:rPr>
          <w:b/>
          <w:color w:val="000000"/>
          <w:sz w:val="28"/>
          <w:szCs w:val="28"/>
          <w:lang w:val="en-US"/>
        </w:rPr>
        <w:t>V</w:t>
      </w:r>
      <w:r w:rsidR="00D05696" w:rsidRPr="00BA3973">
        <w:rPr>
          <w:b/>
          <w:color w:val="000000"/>
          <w:sz w:val="28"/>
          <w:szCs w:val="28"/>
        </w:rPr>
        <w:t xml:space="preserve">. </w:t>
      </w:r>
      <w:r w:rsidR="0007544D">
        <w:rPr>
          <w:b/>
          <w:color w:val="000000"/>
          <w:sz w:val="28"/>
          <w:szCs w:val="28"/>
        </w:rPr>
        <w:t>Д</w:t>
      </w:r>
      <w:r w:rsidR="0007544D" w:rsidRPr="0007544D">
        <w:rPr>
          <w:b/>
          <w:color w:val="000000"/>
          <w:sz w:val="28"/>
          <w:szCs w:val="28"/>
        </w:rPr>
        <w:t>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F5CA8" w:rsidRPr="00BA3973" w:rsidRDefault="00BF5CA8" w:rsidP="00D05696">
      <w:pPr>
        <w:widowControl w:val="0"/>
        <w:autoSpaceDE w:val="0"/>
        <w:autoSpaceDN w:val="0"/>
        <w:adjustRightInd w:val="0"/>
        <w:ind w:firstLine="709"/>
        <w:jc w:val="center"/>
        <w:outlineLvl w:val="1"/>
        <w:rPr>
          <w:b/>
          <w:color w:val="000000"/>
          <w:sz w:val="28"/>
          <w:szCs w:val="28"/>
        </w:rPr>
      </w:pPr>
    </w:p>
    <w:p w:rsidR="00D05696" w:rsidRPr="00BA3973" w:rsidRDefault="00D05696" w:rsidP="00D05696">
      <w:pPr>
        <w:autoSpaceDE w:val="0"/>
        <w:autoSpaceDN w:val="0"/>
        <w:adjustRightInd w:val="0"/>
        <w:ind w:firstLine="709"/>
        <w:jc w:val="both"/>
        <w:rPr>
          <w:color w:val="000000"/>
          <w:sz w:val="28"/>
          <w:szCs w:val="28"/>
        </w:rPr>
      </w:pPr>
      <w:r w:rsidRPr="00BA3973">
        <w:rPr>
          <w:color w:val="000000"/>
          <w:sz w:val="28"/>
          <w:szCs w:val="28"/>
        </w:rPr>
        <w:t xml:space="preserve">5.1. Заявитель имеет право на обжалование решения и (или) действий (бездействия) </w:t>
      </w:r>
      <w:r w:rsidR="00984264" w:rsidRPr="00BA3973">
        <w:rPr>
          <w:color w:val="000000"/>
          <w:sz w:val="28"/>
          <w:szCs w:val="28"/>
        </w:rPr>
        <w:t>уполномоч</w:t>
      </w:r>
      <w:r w:rsidRPr="00BA3973">
        <w:rPr>
          <w:color w:val="000000"/>
          <w:sz w:val="28"/>
          <w:szCs w:val="28"/>
        </w:rPr>
        <w:t xml:space="preserve">енного органа, должностных лиц </w:t>
      </w:r>
      <w:r w:rsidR="00984264" w:rsidRPr="00BA3973">
        <w:rPr>
          <w:color w:val="000000"/>
          <w:sz w:val="28"/>
          <w:szCs w:val="28"/>
        </w:rPr>
        <w:t>уполномоч</w:t>
      </w:r>
      <w:r w:rsidRPr="00BA3973">
        <w:rPr>
          <w:color w:val="000000"/>
          <w:sz w:val="28"/>
          <w:szCs w:val="28"/>
        </w:rPr>
        <w:t>енного органа, муниципальных</w:t>
      </w:r>
      <w:r w:rsidR="00A44F58" w:rsidRPr="00BA3973">
        <w:rPr>
          <w:color w:val="000000"/>
          <w:sz w:val="28"/>
          <w:szCs w:val="28"/>
        </w:rPr>
        <w:t xml:space="preserve"> </w:t>
      </w:r>
      <w:r w:rsidRPr="00BA3973">
        <w:rPr>
          <w:color w:val="000000"/>
          <w:sz w:val="28"/>
          <w:szCs w:val="28"/>
        </w:rPr>
        <w:t>служащих, многофункционального центра, а также работника многофункционального центра при предоставлении муниципальной услуги</w:t>
      </w:r>
      <w:r w:rsidRPr="00BA3973">
        <w:rPr>
          <w:bCs/>
          <w:color w:val="000000"/>
          <w:sz w:val="28"/>
          <w:szCs w:val="28"/>
        </w:rPr>
        <w:t xml:space="preserve"> </w:t>
      </w:r>
      <w:r w:rsidRPr="00BA3973">
        <w:rPr>
          <w:color w:val="000000"/>
          <w:sz w:val="28"/>
          <w:szCs w:val="28"/>
        </w:rPr>
        <w:t>в досудебном (внесудебном) порядке (далее – жалоба).</w:t>
      </w:r>
    </w:p>
    <w:p w:rsidR="00BF5CA8" w:rsidRPr="00BA3973" w:rsidRDefault="00BF5CA8" w:rsidP="00D05696">
      <w:pPr>
        <w:autoSpaceDE w:val="0"/>
        <w:autoSpaceDN w:val="0"/>
        <w:adjustRightInd w:val="0"/>
        <w:ind w:firstLine="709"/>
        <w:jc w:val="both"/>
        <w:rPr>
          <w:color w:val="000000"/>
          <w:sz w:val="28"/>
          <w:szCs w:val="28"/>
        </w:rPr>
      </w:pPr>
    </w:p>
    <w:p w:rsidR="00BF5CA8" w:rsidRPr="007C1539" w:rsidRDefault="00BF5CA8" w:rsidP="00BF5CA8">
      <w:pPr>
        <w:autoSpaceDE w:val="0"/>
        <w:autoSpaceDN w:val="0"/>
        <w:adjustRightInd w:val="0"/>
        <w:jc w:val="center"/>
        <w:rPr>
          <w:b/>
          <w:bCs/>
          <w:color w:val="000000"/>
          <w:sz w:val="28"/>
          <w:szCs w:val="28"/>
        </w:rPr>
      </w:pPr>
      <w:r w:rsidRPr="00BA3973">
        <w:rPr>
          <w:b/>
          <w:bCs/>
          <w:color w:val="000000"/>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7C1539">
        <w:rPr>
          <w:b/>
          <w:bCs/>
          <w:color w:val="000000"/>
          <w:sz w:val="28"/>
          <w:szCs w:val="28"/>
        </w:rPr>
        <w:t>заявителя в досудебном (внесудебном) порядке</w:t>
      </w:r>
    </w:p>
    <w:p w:rsidR="00BF5CA8" w:rsidRPr="007C1539" w:rsidRDefault="00BF5CA8" w:rsidP="00D05696">
      <w:pPr>
        <w:autoSpaceDE w:val="0"/>
        <w:autoSpaceDN w:val="0"/>
        <w:adjustRightInd w:val="0"/>
        <w:ind w:firstLine="709"/>
        <w:jc w:val="both"/>
        <w:rPr>
          <w:color w:val="000000"/>
          <w:sz w:val="28"/>
          <w:szCs w:val="28"/>
        </w:rPr>
      </w:pPr>
    </w:p>
    <w:p w:rsidR="00D05696" w:rsidRPr="007C1539" w:rsidRDefault="00D05696" w:rsidP="00D05696">
      <w:pPr>
        <w:autoSpaceDE w:val="0"/>
        <w:autoSpaceDN w:val="0"/>
        <w:adjustRightInd w:val="0"/>
        <w:ind w:firstLine="709"/>
        <w:jc w:val="both"/>
        <w:rPr>
          <w:bCs/>
          <w:color w:val="000000"/>
          <w:sz w:val="28"/>
          <w:szCs w:val="28"/>
        </w:rPr>
      </w:pPr>
      <w:r w:rsidRPr="007C1539">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5696" w:rsidRPr="007C1539" w:rsidRDefault="00D05696" w:rsidP="00D05696">
      <w:pPr>
        <w:autoSpaceDE w:val="0"/>
        <w:autoSpaceDN w:val="0"/>
        <w:adjustRightInd w:val="0"/>
        <w:ind w:firstLine="709"/>
        <w:jc w:val="both"/>
        <w:rPr>
          <w:bCs/>
          <w:color w:val="000000"/>
          <w:sz w:val="28"/>
          <w:szCs w:val="28"/>
        </w:rPr>
      </w:pPr>
      <w:r w:rsidRPr="007C1539">
        <w:rPr>
          <w:bCs/>
          <w:color w:val="000000"/>
          <w:sz w:val="28"/>
          <w:szCs w:val="28"/>
        </w:rPr>
        <w:t xml:space="preserve">в </w:t>
      </w:r>
      <w:r w:rsidR="00984264" w:rsidRPr="007C1539">
        <w:rPr>
          <w:bCs/>
          <w:color w:val="000000"/>
          <w:sz w:val="28"/>
          <w:szCs w:val="28"/>
        </w:rPr>
        <w:t>уполномоч</w:t>
      </w:r>
      <w:r w:rsidR="00A44F58" w:rsidRPr="007C1539">
        <w:rPr>
          <w:bCs/>
          <w:color w:val="000000"/>
          <w:sz w:val="28"/>
          <w:szCs w:val="28"/>
        </w:rPr>
        <w:t xml:space="preserve">енный орган </w:t>
      </w:r>
      <w:r w:rsidRPr="007C1539">
        <w:rPr>
          <w:bCs/>
          <w:color w:val="000000"/>
          <w:sz w:val="28"/>
          <w:szCs w:val="28"/>
        </w:rPr>
        <w:t>– на решение и (или) действия (бездействие) должностного лица, руководителя структурного подразделения</w:t>
      </w:r>
      <w:r w:rsidR="00A44F58" w:rsidRPr="007C1539">
        <w:rPr>
          <w:bCs/>
          <w:color w:val="000000"/>
          <w:sz w:val="28"/>
          <w:szCs w:val="28"/>
        </w:rPr>
        <w:t xml:space="preserve"> </w:t>
      </w:r>
      <w:r w:rsidR="00984264" w:rsidRPr="007C1539">
        <w:rPr>
          <w:bCs/>
          <w:color w:val="000000"/>
          <w:sz w:val="28"/>
          <w:szCs w:val="28"/>
        </w:rPr>
        <w:t>уполномоч</w:t>
      </w:r>
      <w:r w:rsidR="00A44F58" w:rsidRPr="007C1539">
        <w:rPr>
          <w:bCs/>
          <w:color w:val="000000"/>
          <w:sz w:val="28"/>
          <w:szCs w:val="28"/>
        </w:rPr>
        <w:t>енного органа</w:t>
      </w:r>
      <w:r w:rsidRPr="007C1539">
        <w:rPr>
          <w:bCs/>
          <w:color w:val="000000"/>
          <w:sz w:val="28"/>
          <w:szCs w:val="28"/>
        </w:rPr>
        <w:t xml:space="preserve">, на решение и действия (бездействие) </w:t>
      </w:r>
      <w:r w:rsidR="00984264" w:rsidRPr="007C1539">
        <w:rPr>
          <w:bCs/>
          <w:color w:val="000000"/>
          <w:sz w:val="28"/>
          <w:szCs w:val="28"/>
        </w:rPr>
        <w:t>уполномоч</w:t>
      </w:r>
      <w:r w:rsidRPr="007C1539">
        <w:rPr>
          <w:bCs/>
          <w:color w:val="000000"/>
          <w:sz w:val="28"/>
          <w:szCs w:val="28"/>
        </w:rPr>
        <w:t xml:space="preserve">енного органа, руководителя </w:t>
      </w:r>
      <w:r w:rsidR="00984264" w:rsidRPr="007C1539">
        <w:rPr>
          <w:bCs/>
          <w:color w:val="000000"/>
          <w:sz w:val="28"/>
          <w:szCs w:val="28"/>
        </w:rPr>
        <w:t>уполномоч</w:t>
      </w:r>
      <w:r w:rsidRPr="007C1539">
        <w:rPr>
          <w:bCs/>
          <w:color w:val="000000"/>
          <w:sz w:val="28"/>
          <w:szCs w:val="28"/>
        </w:rPr>
        <w:t>енного органа;</w:t>
      </w:r>
    </w:p>
    <w:p w:rsidR="00D05696" w:rsidRPr="007C1539" w:rsidRDefault="00D05696" w:rsidP="00D05696">
      <w:pPr>
        <w:autoSpaceDE w:val="0"/>
        <w:autoSpaceDN w:val="0"/>
        <w:adjustRightInd w:val="0"/>
        <w:ind w:firstLine="709"/>
        <w:jc w:val="both"/>
        <w:rPr>
          <w:bCs/>
          <w:color w:val="000000"/>
          <w:sz w:val="28"/>
          <w:szCs w:val="28"/>
        </w:rPr>
      </w:pPr>
      <w:r w:rsidRPr="007C1539">
        <w:rPr>
          <w:bCs/>
          <w:color w:val="000000"/>
          <w:sz w:val="28"/>
          <w:szCs w:val="28"/>
        </w:rPr>
        <w:t xml:space="preserve">в </w:t>
      </w:r>
      <w:r w:rsidR="00A44F58" w:rsidRPr="007C1539">
        <w:rPr>
          <w:bCs/>
          <w:color w:val="000000"/>
          <w:sz w:val="28"/>
          <w:szCs w:val="28"/>
        </w:rPr>
        <w:t xml:space="preserve">вышестоящий орган </w:t>
      </w:r>
      <w:r w:rsidR="00984264" w:rsidRPr="007C1539">
        <w:rPr>
          <w:bCs/>
          <w:color w:val="000000"/>
          <w:sz w:val="28"/>
          <w:szCs w:val="28"/>
        </w:rPr>
        <w:t xml:space="preserve">– </w:t>
      </w:r>
      <w:r w:rsidRPr="007C1539">
        <w:rPr>
          <w:bCs/>
          <w:color w:val="000000"/>
          <w:sz w:val="28"/>
          <w:szCs w:val="28"/>
        </w:rPr>
        <w:t xml:space="preserve">на решение и (или) действия (бездействие) должностного лица, руководителя структурного подразделения </w:t>
      </w:r>
      <w:r w:rsidR="00984264" w:rsidRPr="007C1539">
        <w:rPr>
          <w:bCs/>
          <w:color w:val="000000"/>
          <w:sz w:val="28"/>
          <w:szCs w:val="28"/>
        </w:rPr>
        <w:t>уполномоч</w:t>
      </w:r>
      <w:r w:rsidRPr="007C1539">
        <w:rPr>
          <w:bCs/>
          <w:color w:val="000000"/>
          <w:sz w:val="28"/>
          <w:szCs w:val="28"/>
        </w:rPr>
        <w:t>енного органа;</w:t>
      </w:r>
    </w:p>
    <w:p w:rsidR="00D05696" w:rsidRPr="007C1539" w:rsidRDefault="00D05696" w:rsidP="00D05696">
      <w:pPr>
        <w:autoSpaceDE w:val="0"/>
        <w:autoSpaceDN w:val="0"/>
        <w:adjustRightInd w:val="0"/>
        <w:ind w:firstLine="709"/>
        <w:jc w:val="both"/>
        <w:rPr>
          <w:bCs/>
          <w:color w:val="000000"/>
          <w:sz w:val="28"/>
          <w:szCs w:val="28"/>
        </w:rPr>
      </w:pPr>
      <w:r w:rsidRPr="007C1539">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05696" w:rsidRPr="007C1539" w:rsidRDefault="00D05696" w:rsidP="00D05696">
      <w:pPr>
        <w:autoSpaceDE w:val="0"/>
        <w:autoSpaceDN w:val="0"/>
        <w:adjustRightInd w:val="0"/>
        <w:ind w:firstLine="709"/>
        <w:jc w:val="both"/>
        <w:rPr>
          <w:bCs/>
          <w:color w:val="000000"/>
          <w:sz w:val="28"/>
          <w:szCs w:val="28"/>
        </w:rPr>
      </w:pPr>
      <w:r w:rsidRPr="007C1539">
        <w:rPr>
          <w:bCs/>
          <w:color w:val="000000"/>
          <w:sz w:val="28"/>
          <w:szCs w:val="28"/>
        </w:rPr>
        <w:t>к учредителю многофункционального центра – на решение и действия (бездействие) многофункционального центра.</w:t>
      </w:r>
    </w:p>
    <w:p w:rsidR="00D05696" w:rsidRPr="007C1539" w:rsidRDefault="00D05696" w:rsidP="00D05696">
      <w:pPr>
        <w:autoSpaceDE w:val="0"/>
        <w:autoSpaceDN w:val="0"/>
        <w:adjustRightInd w:val="0"/>
        <w:ind w:firstLine="709"/>
        <w:jc w:val="both"/>
        <w:rPr>
          <w:color w:val="000000"/>
          <w:sz w:val="28"/>
          <w:szCs w:val="28"/>
        </w:rPr>
      </w:pPr>
      <w:r w:rsidRPr="007C1539">
        <w:rPr>
          <w:color w:val="000000"/>
          <w:sz w:val="28"/>
          <w:szCs w:val="28"/>
        </w:rPr>
        <w:t xml:space="preserve">В </w:t>
      </w:r>
      <w:r w:rsidR="00984264" w:rsidRPr="007C1539">
        <w:rPr>
          <w:color w:val="000000"/>
          <w:sz w:val="28"/>
          <w:szCs w:val="28"/>
        </w:rPr>
        <w:t>уполномоч</w:t>
      </w:r>
      <w:r w:rsidRPr="007C1539">
        <w:rPr>
          <w:color w:val="000000"/>
          <w:sz w:val="28"/>
          <w:szCs w:val="28"/>
        </w:rPr>
        <w:t>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F5CA8" w:rsidRPr="007C1539" w:rsidRDefault="00BF5CA8" w:rsidP="00D05696">
      <w:pPr>
        <w:autoSpaceDE w:val="0"/>
        <w:autoSpaceDN w:val="0"/>
        <w:adjustRightInd w:val="0"/>
        <w:ind w:firstLine="709"/>
        <w:jc w:val="both"/>
        <w:rPr>
          <w:color w:val="000000"/>
          <w:sz w:val="28"/>
          <w:szCs w:val="28"/>
        </w:rPr>
      </w:pPr>
    </w:p>
    <w:p w:rsidR="00BF5CA8" w:rsidRPr="007C1539" w:rsidRDefault="00BF5CA8" w:rsidP="00BF5CA8">
      <w:pPr>
        <w:autoSpaceDE w:val="0"/>
        <w:autoSpaceDN w:val="0"/>
        <w:adjustRightInd w:val="0"/>
        <w:ind w:firstLine="709"/>
        <w:jc w:val="center"/>
        <w:rPr>
          <w:b/>
          <w:bCs/>
          <w:color w:val="000000"/>
          <w:sz w:val="28"/>
          <w:szCs w:val="28"/>
        </w:rPr>
      </w:pPr>
      <w:r w:rsidRPr="007C1539">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sidR="00C768DF" w:rsidRPr="007C1539">
        <w:rPr>
          <w:b/>
          <w:bCs/>
          <w:color w:val="000000"/>
          <w:sz w:val="28"/>
          <w:szCs w:val="28"/>
        </w:rPr>
        <w:t>, регионального портала</w:t>
      </w:r>
    </w:p>
    <w:p w:rsidR="00BF5CA8" w:rsidRPr="007C1539" w:rsidRDefault="00BF5CA8" w:rsidP="00D05696">
      <w:pPr>
        <w:autoSpaceDE w:val="0"/>
        <w:autoSpaceDN w:val="0"/>
        <w:adjustRightInd w:val="0"/>
        <w:ind w:firstLine="709"/>
        <w:jc w:val="both"/>
        <w:rPr>
          <w:bCs/>
          <w:color w:val="000000"/>
          <w:sz w:val="28"/>
          <w:szCs w:val="28"/>
        </w:rPr>
      </w:pPr>
    </w:p>
    <w:p w:rsidR="00BF5CA8" w:rsidRPr="007C1539" w:rsidRDefault="00D05696" w:rsidP="00D05696">
      <w:pPr>
        <w:autoSpaceDE w:val="0"/>
        <w:autoSpaceDN w:val="0"/>
        <w:adjustRightInd w:val="0"/>
        <w:ind w:firstLine="709"/>
        <w:jc w:val="both"/>
        <w:rPr>
          <w:b/>
          <w:bCs/>
          <w:color w:val="000000"/>
          <w:sz w:val="28"/>
          <w:szCs w:val="28"/>
        </w:rPr>
      </w:pPr>
      <w:r w:rsidRPr="007C1539">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sidR="00A44F58" w:rsidRPr="007C1539">
        <w:rPr>
          <w:color w:val="000000"/>
          <w:sz w:val="28"/>
          <w:szCs w:val="28"/>
        </w:rPr>
        <w:lastRenderedPageBreak/>
        <w:t>муниципальной услуги</w:t>
      </w:r>
      <w:r w:rsidRPr="007C1539">
        <w:rPr>
          <w:color w:val="000000"/>
          <w:sz w:val="28"/>
          <w:szCs w:val="28"/>
        </w:rPr>
        <w:t xml:space="preserve">, на сайте </w:t>
      </w:r>
      <w:r w:rsidR="00984264" w:rsidRPr="007C1539">
        <w:rPr>
          <w:color w:val="000000"/>
          <w:sz w:val="28"/>
          <w:szCs w:val="28"/>
        </w:rPr>
        <w:t>уполномоч</w:t>
      </w:r>
      <w:r w:rsidRPr="007C1539">
        <w:rPr>
          <w:color w:val="000000"/>
          <w:sz w:val="28"/>
          <w:szCs w:val="28"/>
        </w:rPr>
        <w:t xml:space="preserve">енного органа, </w:t>
      </w:r>
      <w:r w:rsidR="00CC4014" w:rsidRPr="007C1539">
        <w:rPr>
          <w:color w:val="000000"/>
          <w:sz w:val="28"/>
          <w:szCs w:val="28"/>
        </w:rPr>
        <w:t>Едином портале</w:t>
      </w:r>
      <w:r w:rsidRPr="007C1539">
        <w:rPr>
          <w:color w:val="000000"/>
          <w:sz w:val="28"/>
          <w:szCs w:val="28"/>
        </w:rPr>
        <w:t xml:space="preserve">, </w:t>
      </w:r>
      <w:r w:rsidR="00743532" w:rsidRPr="007C1539">
        <w:rPr>
          <w:color w:val="000000"/>
          <w:sz w:val="28"/>
          <w:szCs w:val="28"/>
        </w:rPr>
        <w:t xml:space="preserve">региональном портале, </w:t>
      </w:r>
      <w:r w:rsidRPr="007C1539">
        <w:rPr>
          <w:color w:val="000000"/>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F5CA8" w:rsidRPr="007C1539" w:rsidRDefault="00BF5CA8" w:rsidP="00BF5CA8">
      <w:pPr>
        <w:autoSpaceDE w:val="0"/>
        <w:autoSpaceDN w:val="0"/>
        <w:adjustRightInd w:val="0"/>
        <w:ind w:firstLine="709"/>
        <w:jc w:val="center"/>
        <w:rPr>
          <w:b/>
          <w:bCs/>
          <w:color w:val="000000"/>
          <w:sz w:val="28"/>
          <w:szCs w:val="28"/>
        </w:rPr>
      </w:pPr>
    </w:p>
    <w:p w:rsidR="00BF5CA8" w:rsidRPr="007C1539" w:rsidRDefault="00BF5CA8" w:rsidP="00BF5CA8">
      <w:pPr>
        <w:autoSpaceDE w:val="0"/>
        <w:autoSpaceDN w:val="0"/>
        <w:adjustRightInd w:val="0"/>
        <w:ind w:firstLine="709"/>
        <w:jc w:val="center"/>
        <w:rPr>
          <w:b/>
          <w:bCs/>
          <w:color w:val="000000"/>
          <w:sz w:val="28"/>
          <w:szCs w:val="28"/>
        </w:rPr>
      </w:pPr>
      <w:r w:rsidRPr="007C1539">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F5CA8" w:rsidRPr="007C1539" w:rsidRDefault="00BF5CA8" w:rsidP="00D05696">
      <w:pPr>
        <w:autoSpaceDE w:val="0"/>
        <w:autoSpaceDN w:val="0"/>
        <w:adjustRightInd w:val="0"/>
        <w:ind w:firstLine="709"/>
        <w:jc w:val="both"/>
        <w:rPr>
          <w:b/>
          <w:bCs/>
          <w:color w:val="000000"/>
          <w:sz w:val="28"/>
          <w:szCs w:val="28"/>
        </w:rPr>
      </w:pPr>
    </w:p>
    <w:p w:rsidR="00D05696" w:rsidRPr="007C1539" w:rsidRDefault="00D05696" w:rsidP="00D05696">
      <w:pPr>
        <w:autoSpaceDE w:val="0"/>
        <w:autoSpaceDN w:val="0"/>
        <w:adjustRightInd w:val="0"/>
        <w:ind w:firstLine="709"/>
        <w:jc w:val="both"/>
        <w:rPr>
          <w:color w:val="000000"/>
          <w:sz w:val="28"/>
          <w:szCs w:val="28"/>
        </w:rPr>
      </w:pPr>
      <w:r w:rsidRPr="007C1539">
        <w:rPr>
          <w:color w:val="000000"/>
          <w:sz w:val="28"/>
          <w:szCs w:val="28"/>
        </w:rPr>
        <w:t xml:space="preserve">5.4. Порядок досудебного (внесудебного) обжалования решений и действий (бездействия) </w:t>
      </w:r>
      <w:r w:rsidR="00984264" w:rsidRPr="007C1539">
        <w:rPr>
          <w:color w:val="000000"/>
          <w:sz w:val="28"/>
          <w:szCs w:val="28"/>
        </w:rPr>
        <w:t>уполномоч</w:t>
      </w:r>
      <w:r w:rsidRPr="007C1539">
        <w:rPr>
          <w:color w:val="000000"/>
          <w:sz w:val="28"/>
          <w:szCs w:val="28"/>
        </w:rPr>
        <w:t>енного органа, предоставляющего муниципальную</w:t>
      </w:r>
      <w:r w:rsidR="00A44F58" w:rsidRPr="007C1539">
        <w:rPr>
          <w:color w:val="000000"/>
          <w:sz w:val="28"/>
          <w:szCs w:val="28"/>
        </w:rPr>
        <w:t xml:space="preserve"> </w:t>
      </w:r>
      <w:r w:rsidRPr="007C1539">
        <w:rPr>
          <w:color w:val="000000"/>
          <w:sz w:val="28"/>
          <w:szCs w:val="28"/>
        </w:rPr>
        <w:t>услугу, а также его должностных лиц регулируется:</w:t>
      </w:r>
    </w:p>
    <w:p w:rsidR="00D05696" w:rsidRPr="007C1539" w:rsidRDefault="00D05696" w:rsidP="00D05696">
      <w:pPr>
        <w:autoSpaceDE w:val="0"/>
        <w:autoSpaceDN w:val="0"/>
        <w:adjustRightInd w:val="0"/>
        <w:ind w:firstLine="709"/>
        <w:jc w:val="both"/>
        <w:rPr>
          <w:color w:val="000000"/>
          <w:sz w:val="28"/>
          <w:szCs w:val="28"/>
        </w:rPr>
      </w:pPr>
      <w:r w:rsidRPr="007C1539">
        <w:rPr>
          <w:color w:val="000000"/>
          <w:sz w:val="28"/>
          <w:szCs w:val="28"/>
        </w:rPr>
        <w:t xml:space="preserve">Федеральным </w:t>
      </w:r>
      <w:hyperlink r:id="rId14" w:history="1">
        <w:r w:rsidRPr="007C1539">
          <w:rPr>
            <w:color w:val="000000"/>
            <w:sz w:val="28"/>
            <w:szCs w:val="28"/>
          </w:rPr>
          <w:t>законом</w:t>
        </w:r>
      </w:hyperlink>
      <w:r w:rsidRPr="007C1539">
        <w:rPr>
          <w:color w:val="000000"/>
          <w:sz w:val="28"/>
          <w:szCs w:val="28"/>
        </w:rPr>
        <w:t xml:space="preserve"> </w:t>
      </w:r>
      <w:r w:rsidR="00BA3973">
        <w:rPr>
          <w:color w:val="000000"/>
          <w:sz w:val="28"/>
          <w:szCs w:val="28"/>
        </w:rPr>
        <w:t>"</w:t>
      </w:r>
      <w:r w:rsidRPr="007C1539">
        <w:rPr>
          <w:color w:val="000000"/>
          <w:sz w:val="28"/>
          <w:szCs w:val="28"/>
        </w:rPr>
        <w:t>Об организации предоставления государственных и муниципальных услуг</w:t>
      </w:r>
      <w:r w:rsidR="00BA3973">
        <w:rPr>
          <w:color w:val="000000"/>
          <w:sz w:val="28"/>
          <w:szCs w:val="28"/>
        </w:rPr>
        <w:t>"</w:t>
      </w:r>
      <w:r w:rsidRPr="007C1539">
        <w:rPr>
          <w:color w:val="000000"/>
          <w:sz w:val="28"/>
          <w:szCs w:val="28"/>
        </w:rPr>
        <w:t>;</w:t>
      </w:r>
    </w:p>
    <w:p w:rsidR="00C513B5" w:rsidRDefault="00C513B5" w:rsidP="00C513B5">
      <w:pPr>
        <w:autoSpaceDE w:val="0"/>
        <w:autoSpaceDN w:val="0"/>
        <w:adjustRightInd w:val="0"/>
        <w:ind w:firstLine="709"/>
        <w:jc w:val="both"/>
        <w:rPr>
          <w:kern w:val="28"/>
          <w:sz w:val="28"/>
          <w:szCs w:val="28"/>
        </w:rPr>
      </w:pPr>
      <w:hyperlink r:id="rId15" w:history="1">
        <w:r w:rsidRPr="0056157B">
          <w:rPr>
            <w:color w:val="000000"/>
            <w:sz w:val="28"/>
            <w:szCs w:val="28"/>
          </w:rPr>
          <w:t>постановлением</w:t>
        </w:r>
      </w:hyperlink>
      <w:r w:rsidRPr="0056157B">
        <w:rPr>
          <w:color w:val="000000"/>
          <w:sz w:val="28"/>
          <w:szCs w:val="28"/>
        </w:rPr>
        <w:t xml:space="preserve"> </w:t>
      </w:r>
      <w:r w:rsidRPr="0056157B">
        <w:rPr>
          <w:sz w:val="28"/>
          <w:szCs w:val="28"/>
        </w:rPr>
        <w:t>администрации Сернурского муниципального района от 18 мая 2020 года № 170 «</w:t>
      </w:r>
      <w:r w:rsidRPr="0056157B">
        <w:rPr>
          <w:kern w:val="28"/>
          <w:sz w:val="28"/>
          <w:szCs w:val="28"/>
        </w:rPr>
        <w:t>Об утверждении Порядка подачи и рассмотрения жалоб на решения и действия (бездействие) администрации Сернурского муниципального района Республики Марий Эл и ее должностных лиц, муниципальных служащих администрации Сернурского муниципального района Республики Марий Эл при предоставлении муниципальных услуг»;</w:t>
      </w:r>
    </w:p>
    <w:p w:rsidR="00737F2D" w:rsidRPr="007C1539" w:rsidRDefault="00D05696" w:rsidP="00737F2D">
      <w:pPr>
        <w:autoSpaceDE w:val="0"/>
        <w:autoSpaceDN w:val="0"/>
        <w:adjustRightInd w:val="0"/>
        <w:ind w:firstLine="709"/>
        <w:jc w:val="both"/>
        <w:rPr>
          <w:color w:val="000000"/>
          <w:sz w:val="28"/>
          <w:szCs w:val="28"/>
        </w:rPr>
      </w:pPr>
      <w:hyperlink r:id="rId16" w:history="1">
        <w:r w:rsidRPr="007C1539">
          <w:rPr>
            <w:color w:val="000000"/>
            <w:sz w:val="28"/>
            <w:szCs w:val="28"/>
          </w:rPr>
          <w:t>постановлением</w:t>
        </w:r>
      </w:hyperlink>
      <w:r w:rsidRPr="007C1539">
        <w:rPr>
          <w:color w:val="000000"/>
          <w:sz w:val="28"/>
          <w:szCs w:val="28"/>
        </w:rPr>
        <w:t xml:space="preserve"> Правительства Российской Федерации от 20 ноября 2012 года № 1198 </w:t>
      </w:r>
      <w:r w:rsidR="00BA3973">
        <w:rPr>
          <w:color w:val="000000"/>
          <w:sz w:val="28"/>
          <w:szCs w:val="28"/>
        </w:rPr>
        <w:t>"</w:t>
      </w:r>
      <w:r w:rsidRPr="007C1539">
        <w:rPr>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A3973">
        <w:rPr>
          <w:color w:val="000000"/>
          <w:sz w:val="28"/>
          <w:szCs w:val="28"/>
        </w:rPr>
        <w:t>"</w:t>
      </w:r>
      <w:r w:rsidRPr="007C1539">
        <w:rPr>
          <w:color w:val="000000"/>
          <w:sz w:val="28"/>
          <w:szCs w:val="28"/>
        </w:rPr>
        <w:t>.</w:t>
      </w:r>
    </w:p>
    <w:p w:rsidR="00080197" w:rsidRPr="007C1539" w:rsidRDefault="00D64F0E" w:rsidP="00E34D19">
      <w:pPr>
        <w:autoSpaceDE w:val="0"/>
        <w:autoSpaceDN w:val="0"/>
        <w:adjustRightInd w:val="0"/>
        <w:ind w:firstLine="709"/>
        <w:jc w:val="center"/>
        <w:rPr>
          <w:b/>
          <w:color w:val="000000"/>
          <w:sz w:val="28"/>
          <w:szCs w:val="28"/>
        </w:rPr>
      </w:pPr>
      <w:r w:rsidRPr="007C1539">
        <w:rPr>
          <w:color w:val="000000"/>
          <w:sz w:val="28"/>
          <w:szCs w:val="28"/>
        </w:rPr>
        <w:br w:type="page"/>
      </w:r>
    </w:p>
    <w:p w:rsidR="001B1EDD" w:rsidRPr="007C1539" w:rsidRDefault="001B1EDD" w:rsidP="00E34D19">
      <w:pPr>
        <w:autoSpaceDE w:val="0"/>
        <w:autoSpaceDN w:val="0"/>
        <w:adjustRightInd w:val="0"/>
        <w:ind w:firstLine="709"/>
        <w:jc w:val="right"/>
        <w:rPr>
          <w:bCs/>
          <w:color w:val="000000"/>
          <w:sz w:val="28"/>
          <w:szCs w:val="28"/>
        </w:rPr>
      </w:pPr>
      <w:r w:rsidRPr="007C1539">
        <w:rPr>
          <w:bCs/>
          <w:color w:val="000000"/>
          <w:sz w:val="28"/>
          <w:szCs w:val="28"/>
        </w:rPr>
        <w:t>Приложение № 1</w:t>
      </w:r>
    </w:p>
    <w:p w:rsidR="001B1EDD" w:rsidRPr="007C1539" w:rsidRDefault="001B1EDD" w:rsidP="001B1EDD">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1B1EDD" w:rsidRPr="007C1539" w:rsidRDefault="001B1EDD"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1B1EDD" w:rsidRDefault="001B1EDD" w:rsidP="001B1EDD">
      <w:pPr>
        <w:autoSpaceDE w:val="0"/>
        <w:autoSpaceDN w:val="0"/>
        <w:jc w:val="center"/>
        <w:rPr>
          <w:b/>
          <w:color w:val="000000"/>
          <w:sz w:val="28"/>
          <w:szCs w:val="28"/>
        </w:rPr>
      </w:pPr>
    </w:p>
    <w:p w:rsidR="001B1EDD" w:rsidRDefault="001B1EDD" w:rsidP="001B1EDD">
      <w:pPr>
        <w:autoSpaceDE w:val="0"/>
        <w:autoSpaceDN w:val="0"/>
        <w:jc w:val="center"/>
        <w:rPr>
          <w:b/>
          <w:color w:val="000000"/>
          <w:sz w:val="28"/>
          <w:szCs w:val="28"/>
        </w:rPr>
      </w:pPr>
    </w:p>
    <w:p w:rsidR="001B1EDD" w:rsidRPr="001B1EDD" w:rsidRDefault="001B1EDD" w:rsidP="001B1EDD">
      <w:pPr>
        <w:autoSpaceDE w:val="0"/>
        <w:autoSpaceDN w:val="0"/>
        <w:jc w:val="center"/>
        <w:rPr>
          <w:color w:val="000000"/>
          <w:sz w:val="28"/>
          <w:szCs w:val="28"/>
        </w:rPr>
      </w:pPr>
      <w:r w:rsidRPr="001B1EDD">
        <w:rPr>
          <w:b/>
          <w:color w:val="000000"/>
          <w:sz w:val="28"/>
          <w:szCs w:val="28"/>
        </w:rPr>
        <w:t xml:space="preserve">П Е Р Е Ч Е Н Ь </w:t>
      </w:r>
    </w:p>
    <w:p w:rsidR="001B1EDD" w:rsidRPr="001B1EDD" w:rsidRDefault="001B1EDD" w:rsidP="001B1EDD">
      <w:pPr>
        <w:autoSpaceDE w:val="0"/>
        <w:autoSpaceDN w:val="0"/>
        <w:jc w:val="center"/>
        <w:rPr>
          <w:color w:val="000000"/>
          <w:sz w:val="28"/>
          <w:szCs w:val="28"/>
        </w:rPr>
      </w:pPr>
      <w:r w:rsidRPr="001B1EDD">
        <w:rPr>
          <w:b/>
          <w:color w:val="000000"/>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1B1EDD" w:rsidRDefault="001B1EDD" w:rsidP="001B1EDD">
      <w:pPr>
        <w:pStyle w:val="ConsPlusNormal"/>
        <w:jc w:val="both"/>
        <w:outlineLvl w:val="0"/>
      </w:pPr>
    </w:p>
    <w:tbl>
      <w:tblPr>
        <w:tblW w:w="9918" w:type="dxa"/>
        <w:tblLayout w:type="fixed"/>
        <w:tblCellMar>
          <w:top w:w="102" w:type="dxa"/>
          <w:left w:w="62" w:type="dxa"/>
          <w:bottom w:w="102" w:type="dxa"/>
          <w:right w:w="62" w:type="dxa"/>
        </w:tblCellMar>
        <w:tblLook w:val="04A0"/>
      </w:tblPr>
      <w:tblGrid>
        <w:gridCol w:w="1555"/>
        <w:gridCol w:w="8363"/>
      </w:tblGrid>
      <w:tr w:rsidR="001B1EDD" w:rsidTr="00AB2082">
        <w:tc>
          <w:tcPr>
            <w:tcW w:w="1555" w:type="dxa"/>
            <w:tcBorders>
              <w:top w:val="single" w:sz="4" w:space="0" w:color="auto"/>
              <w:left w:val="single" w:sz="4" w:space="0" w:color="auto"/>
              <w:bottom w:val="single" w:sz="4" w:space="0" w:color="auto"/>
              <w:right w:val="single" w:sz="4" w:space="0" w:color="auto"/>
            </w:tcBorders>
            <w:hideMark/>
          </w:tcPr>
          <w:p w:rsidR="001B1EDD" w:rsidRDefault="001B1EDD" w:rsidP="00AB2082">
            <w:pPr>
              <w:pStyle w:val="ConsPlusNormal"/>
              <w:spacing w:line="256" w:lineRule="auto"/>
              <w:jc w:val="center"/>
            </w:pPr>
            <w: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1B1EDD" w:rsidRDefault="001B1EDD" w:rsidP="00AB2082">
            <w:pPr>
              <w:pStyle w:val="ConsPlusNormal"/>
              <w:spacing w:line="256" w:lineRule="auto"/>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1B1EDD" w:rsidTr="00AB2082">
        <w:tc>
          <w:tcPr>
            <w:tcW w:w="1555" w:type="dxa"/>
            <w:tcBorders>
              <w:top w:val="single" w:sz="4" w:space="0" w:color="auto"/>
              <w:left w:val="single" w:sz="4" w:space="0" w:color="auto"/>
              <w:bottom w:val="single" w:sz="4" w:space="0" w:color="auto"/>
              <w:right w:val="single" w:sz="4" w:space="0" w:color="auto"/>
            </w:tcBorders>
            <w:hideMark/>
          </w:tcPr>
          <w:p w:rsidR="001B1EDD" w:rsidRDefault="001B1EDD" w:rsidP="00AB2082">
            <w:pPr>
              <w:pStyle w:val="ConsPlusNormal"/>
              <w:spacing w:line="256" w:lineRule="auto"/>
              <w:jc w:val="center"/>
            </w:pPr>
            <w:r>
              <w:t>1</w:t>
            </w:r>
          </w:p>
        </w:tc>
        <w:tc>
          <w:tcPr>
            <w:tcW w:w="8363" w:type="dxa"/>
            <w:tcBorders>
              <w:top w:val="single" w:sz="4" w:space="0" w:color="auto"/>
              <w:left w:val="single" w:sz="4" w:space="0" w:color="auto"/>
              <w:bottom w:val="single" w:sz="4" w:space="0" w:color="auto"/>
              <w:right w:val="single" w:sz="4" w:space="0" w:color="auto"/>
            </w:tcBorders>
            <w:hideMark/>
          </w:tcPr>
          <w:p w:rsidR="001B1EDD" w:rsidRDefault="001B1EDD" w:rsidP="003F6DA3">
            <w:pPr>
              <w:pStyle w:val="ConsPlusNormal"/>
              <w:spacing w:line="256" w:lineRule="auto"/>
              <w:jc w:val="both"/>
            </w:pPr>
            <w:r>
              <w:t xml:space="preserve">Заявитель обратился с </w:t>
            </w:r>
            <w:r w:rsidRPr="001B1EDD">
              <w:t>уведомление</w:t>
            </w:r>
            <w:r>
              <w:t>м</w:t>
            </w:r>
            <w:r w:rsidRPr="001B1EDD">
              <w:t xml:space="preserve"> о планируемых строительстве или реконструкции объекта индивидуального жилищного строительства или садового дома</w:t>
            </w:r>
          </w:p>
        </w:tc>
      </w:tr>
      <w:tr w:rsidR="00B95A44" w:rsidTr="00AB2082">
        <w:tc>
          <w:tcPr>
            <w:tcW w:w="1555" w:type="dxa"/>
            <w:tcBorders>
              <w:top w:val="single" w:sz="4" w:space="0" w:color="auto"/>
              <w:left w:val="single" w:sz="4" w:space="0" w:color="auto"/>
              <w:bottom w:val="single" w:sz="4" w:space="0" w:color="auto"/>
              <w:right w:val="single" w:sz="4" w:space="0" w:color="auto"/>
            </w:tcBorders>
          </w:tcPr>
          <w:p w:rsidR="00B95A44" w:rsidRDefault="00B95A44" w:rsidP="00AB2082">
            <w:pPr>
              <w:pStyle w:val="ConsPlusNormal"/>
              <w:spacing w:line="256" w:lineRule="auto"/>
              <w:jc w:val="center"/>
            </w:pPr>
            <w:r>
              <w:t>2</w:t>
            </w:r>
          </w:p>
        </w:tc>
        <w:tc>
          <w:tcPr>
            <w:tcW w:w="8363" w:type="dxa"/>
            <w:tcBorders>
              <w:top w:val="single" w:sz="4" w:space="0" w:color="auto"/>
              <w:left w:val="single" w:sz="4" w:space="0" w:color="auto"/>
              <w:bottom w:val="single" w:sz="4" w:space="0" w:color="auto"/>
              <w:right w:val="single" w:sz="4" w:space="0" w:color="auto"/>
            </w:tcBorders>
          </w:tcPr>
          <w:p w:rsidR="00B95A44" w:rsidRDefault="00B95A44" w:rsidP="003F6DA3">
            <w:pPr>
              <w:pStyle w:val="ConsPlusNormal"/>
              <w:spacing w:line="256" w:lineRule="auto"/>
              <w:jc w:val="both"/>
            </w:pPr>
            <w:r>
              <w:t xml:space="preserve">Заявитель обратился за </w:t>
            </w:r>
            <w:r w:rsidRPr="003F6DA3">
              <w:t xml:space="preserve">выдачей дубликата </w:t>
            </w:r>
            <w:r w:rsidRPr="00E34D19">
              <w:rPr>
                <w:rFonts w:eastAsia="Calibri"/>
                <w:iCs/>
                <w:color w:val="000000"/>
              </w:rP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1B1EDD" w:rsidTr="00AB2082">
        <w:tc>
          <w:tcPr>
            <w:tcW w:w="1555" w:type="dxa"/>
            <w:tcBorders>
              <w:top w:val="single" w:sz="4" w:space="0" w:color="auto"/>
              <w:left w:val="single" w:sz="4" w:space="0" w:color="auto"/>
              <w:bottom w:val="single" w:sz="4" w:space="0" w:color="auto"/>
              <w:right w:val="single" w:sz="4" w:space="0" w:color="auto"/>
            </w:tcBorders>
          </w:tcPr>
          <w:p w:rsidR="001B1EDD" w:rsidRDefault="00B95A44" w:rsidP="00AB2082">
            <w:pPr>
              <w:pStyle w:val="ConsPlusNormal"/>
              <w:spacing w:line="256" w:lineRule="auto"/>
              <w:jc w:val="center"/>
            </w:pPr>
            <w:r>
              <w:t>3</w:t>
            </w:r>
          </w:p>
        </w:tc>
        <w:tc>
          <w:tcPr>
            <w:tcW w:w="8363" w:type="dxa"/>
            <w:tcBorders>
              <w:top w:val="single" w:sz="4" w:space="0" w:color="auto"/>
              <w:left w:val="single" w:sz="4" w:space="0" w:color="auto"/>
              <w:bottom w:val="single" w:sz="4" w:space="0" w:color="auto"/>
              <w:right w:val="single" w:sz="4" w:space="0" w:color="auto"/>
            </w:tcBorders>
          </w:tcPr>
          <w:p w:rsidR="001B1EDD" w:rsidRDefault="001B1EDD" w:rsidP="00AB2082">
            <w:pPr>
              <w:pStyle w:val="ConsPlusNormal"/>
              <w:spacing w:line="256" w:lineRule="auto"/>
              <w:jc w:val="both"/>
            </w:pPr>
            <w:r>
              <w:t>Заявитель обратился с уведомлением</w:t>
            </w:r>
            <w:r w:rsidRPr="001B1EDD">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1B1EDD" w:rsidTr="00AB2082">
        <w:tc>
          <w:tcPr>
            <w:tcW w:w="1555" w:type="dxa"/>
            <w:tcBorders>
              <w:top w:val="single" w:sz="4" w:space="0" w:color="auto"/>
              <w:left w:val="single" w:sz="4" w:space="0" w:color="auto"/>
              <w:bottom w:val="single" w:sz="4" w:space="0" w:color="auto"/>
              <w:right w:val="single" w:sz="4" w:space="0" w:color="auto"/>
            </w:tcBorders>
            <w:hideMark/>
          </w:tcPr>
          <w:p w:rsidR="001B1EDD" w:rsidRDefault="001B1EDD" w:rsidP="00AB2082">
            <w:pPr>
              <w:pStyle w:val="ConsPlusNormal"/>
              <w:spacing w:line="256" w:lineRule="auto"/>
              <w:jc w:val="center"/>
            </w:pPr>
            <w:r>
              <w:t>4</w:t>
            </w:r>
          </w:p>
        </w:tc>
        <w:tc>
          <w:tcPr>
            <w:tcW w:w="8363" w:type="dxa"/>
            <w:tcBorders>
              <w:top w:val="single" w:sz="4" w:space="0" w:color="auto"/>
              <w:left w:val="single" w:sz="4" w:space="0" w:color="auto"/>
              <w:bottom w:val="single" w:sz="4" w:space="0" w:color="auto"/>
              <w:right w:val="single" w:sz="4" w:space="0" w:color="auto"/>
            </w:tcBorders>
            <w:hideMark/>
          </w:tcPr>
          <w:p w:rsidR="001B1EDD" w:rsidRDefault="001B1EDD" w:rsidP="00AB2082">
            <w:pPr>
              <w:pStyle w:val="ConsPlusNormal"/>
              <w:spacing w:line="256" w:lineRule="auto"/>
              <w:jc w:val="both"/>
            </w:pPr>
            <w:r>
              <w:t xml:space="preserve">Заявитель </w:t>
            </w:r>
            <w:r w:rsidRPr="003F6DA3">
              <w:t xml:space="preserve">обратился за исправлением допущенных опечаток и ошибок </w:t>
            </w:r>
            <w:r w:rsidR="00B95A44" w:rsidRPr="00E34D19">
              <w:rPr>
                <w:rFonts w:eastAsia="Calibri"/>
                <w:iCs/>
                <w:color w:val="000000"/>
              </w:rPr>
              <w:t xml:space="preserve">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w:t>
            </w:r>
            <w:r w:rsidR="00B95A44" w:rsidRPr="00E34D19">
              <w:rPr>
                <w:rFonts w:eastAsia="Calibri"/>
                <w:iCs/>
                <w:color w:val="000000"/>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22423C" w:rsidRPr="007C1539" w:rsidRDefault="001B1EDD" w:rsidP="00C513B5">
      <w:pPr>
        <w:autoSpaceDE w:val="0"/>
        <w:autoSpaceDN w:val="0"/>
        <w:adjustRightInd w:val="0"/>
        <w:ind w:firstLine="709"/>
        <w:jc w:val="right"/>
        <w:rPr>
          <w:bCs/>
          <w:color w:val="000000"/>
          <w:sz w:val="28"/>
          <w:szCs w:val="28"/>
        </w:rPr>
      </w:pPr>
      <w:r>
        <w:rPr>
          <w:color w:val="000000"/>
          <w:sz w:val="28"/>
          <w:szCs w:val="28"/>
          <w:highlight w:val="green"/>
        </w:rPr>
        <w:lastRenderedPageBreak/>
        <w:br w:type="page"/>
      </w:r>
      <w:r w:rsidR="0022423C" w:rsidRPr="007C1539">
        <w:rPr>
          <w:bCs/>
          <w:color w:val="000000"/>
          <w:sz w:val="28"/>
          <w:szCs w:val="28"/>
        </w:rPr>
        <w:lastRenderedPageBreak/>
        <w:t xml:space="preserve">Приложение № </w:t>
      </w:r>
      <w:r w:rsidR="00B95A44" w:rsidRPr="007C1539">
        <w:rPr>
          <w:bCs/>
          <w:color w:val="000000"/>
          <w:sz w:val="28"/>
          <w:szCs w:val="28"/>
        </w:rPr>
        <w:t>2</w:t>
      </w:r>
    </w:p>
    <w:p w:rsidR="0022423C" w:rsidRPr="007C1539" w:rsidRDefault="0022423C" w:rsidP="0022423C">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22423C" w:rsidRPr="007C1539" w:rsidRDefault="0022423C"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22423C" w:rsidRPr="007C1539" w:rsidRDefault="0022423C" w:rsidP="0022423C">
      <w:pPr>
        <w:tabs>
          <w:tab w:val="left" w:pos="7920"/>
        </w:tabs>
        <w:ind w:left="3969" w:firstLine="709"/>
        <w:jc w:val="right"/>
        <w:rPr>
          <w:bCs/>
          <w:color w:val="000000"/>
          <w:sz w:val="28"/>
          <w:szCs w:val="28"/>
        </w:rPr>
      </w:pPr>
    </w:p>
    <w:p w:rsidR="00C25E0A" w:rsidRPr="007C1539" w:rsidRDefault="00C25E0A" w:rsidP="00C25E0A">
      <w:pPr>
        <w:spacing w:line="240" w:lineRule="atLeast"/>
        <w:ind w:left="3528"/>
        <w:jc w:val="right"/>
        <w:rPr>
          <w:color w:val="000000"/>
        </w:rPr>
      </w:pPr>
      <w:r w:rsidRPr="007C1539">
        <w:rPr>
          <w:color w:val="000000"/>
        </w:rPr>
        <w:t>ФОРМА</w:t>
      </w:r>
    </w:p>
    <w:p w:rsidR="00C25E0A" w:rsidRPr="007C1539" w:rsidRDefault="00C25E0A" w:rsidP="00C25E0A">
      <w:pPr>
        <w:rPr>
          <w:bCs/>
          <w:color w:val="000000"/>
        </w:rPr>
      </w:pPr>
    </w:p>
    <w:p w:rsidR="00C25E0A" w:rsidRPr="007C1539" w:rsidRDefault="00C25E0A" w:rsidP="00C25E0A">
      <w:pPr>
        <w:tabs>
          <w:tab w:val="left" w:pos="9071"/>
        </w:tabs>
        <w:spacing w:line="240" w:lineRule="atLeast"/>
        <w:ind w:left="2977"/>
        <w:rPr>
          <w:color w:val="000000"/>
        </w:rPr>
      </w:pPr>
      <w:r w:rsidRPr="007C1539">
        <w:rPr>
          <w:color w:val="000000"/>
        </w:rPr>
        <w:t xml:space="preserve">Кому </w:t>
      </w:r>
      <w:r w:rsidR="00982B59" w:rsidRPr="007C1539">
        <w:rPr>
          <w:color w:val="000000"/>
        </w:rPr>
        <w:t>__________________________________</w:t>
      </w:r>
      <w:r w:rsidR="00D42B31" w:rsidRPr="007C1539">
        <w:rPr>
          <w:color w:val="000000"/>
        </w:rPr>
        <w:t>__</w:t>
      </w:r>
      <w:r w:rsidR="00982B59" w:rsidRPr="007C1539">
        <w:rPr>
          <w:color w:val="000000"/>
        </w:rPr>
        <w:t>_________________</w:t>
      </w:r>
    </w:p>
    <w:p w:rsidR="00C25E0A" w:rsidRPr="007C1539" w:rsidRDefault="00C25E0A" w:rsidP="00C25E0A">
      <w:pPr>
        <w:spacing w:line="240" w:lineRule="atLeast"/>
        <w:ind w:left="3686"/>
        <w:jc w:val="center"/>
        <w:rPr>
          <w:color w:val="000000"/>
          <w:sz w:val="20"/>
        </w:rPr>
      </w:pPr>
      <w:r w:rsidRPr="007C1539">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C25E0A" w:rsidRPr="007C1539" w:rsidRDefault="00C25E0A" w:rsidP="00C25E0A">
      <w:pPr>
        <w:spacing w:line="240" w:lineRule="atLeast"/>
        <w:ind w:left="2977"/>
        <w:rPr>
          <w:color w:val="000000"/>
        </w:rPr>
      </w:pPr>
      <w:r w:rsidRPr="007C1539">
        <w:rPr>
          <w:color w:val="000000"/>
        </w:rPr>
        <w:t>___________________________________</w:t>
      </w:r>
      <w:r w:rsidR="00D1129E" w:rsidRPr="007C1539">
        <w:rPr>
          <w:color w:val="000000"/>
        </w:rPr>
        <w:t>______</w:t>
      </w:r>
      <w:r w:rsidR="00D42B31" w:rsidRPr="007C1539">
        <w:rPr>
          <w:color w:val="000000"/>
        </w:rPr>
        <w:t>__</w:t>
      </w:r>
      <w:r w:rsidR="00D1129E" w:rsidRPr="007C1539">
        <w:rPr>
          <w:color w:val="000000"/>
        </w:rPr>
        <w:t>__________</w:t>
      </w:r>
      <w:r w:rsidRPr="007C1539">
        <w:rPr>
          <w:color w:val="000000"/>
        </w:rPr>
        <w:t>______</w:t>
      </w:r>
    </w:p>
    <w:p w:rsidR="00C25E0A" w:rsidRPr="007C1539" w:rsidRDefault="00C25E0A" w:rsidP="00C25E0A">
      <w:pPr>
        <w:spacing w:line="240" w:lineRule="atLeast"/>
        <w:ind w:left="2977"/>
        <w:jc w:val="center"/>
        <w:rPr>
          <w:color w:val="000000"/>
          <w:sz w:val="20"/>
        </w:rPr>
      </w:pPr>
      <w:r w:rsidRPr="007C1539">
        <w:rPr>
          <w:color w:val="000000"/>
          <w:sz w:val="20"/>
        </w:rPr>
        <w:t>почтовый индекс и адрес, телефон, адрес электронной почты застройщика)</w:t>
      </w:r>
    </w:p>
    <w:p w:rsidR="00C25E0A" w:rsidRPr="007C1539" w:rsidRDefault="00C25E0A" w:rsidP="00C25E0A">
      <w:pPr>
        <w:rPr>
          <w:color w:val="000000"/>
        </w:rPr>
      </w:pPr>
    </w:p>
    <w:p w:rsidR="00C25E0A" w:rsidRPr="007C1539" w:rsidRDefault="00C25E0A" w:rsidP="00C25E0A">
      <w:pPr>
        <w:rPr>
          <w:color w:val="000000"/>
        </w:rPr>
      </w:pPr>
    </w:p>
    <w:p w:rsidR="00C25E0A" w:rsidRPr="007C1539" w:rsidRDefault="00C25E0A" w:rsidP="00C25E0A">
      <w:pPr>
        <w:spacing w:line="240" w:lineRule="atLeast"/>
        <w:jc w:val="center"/>
        <w:rPr>
          <w:b/>
          <w:color w:val="000000"/>
        </w:rPr>
      </w:pPr>
      <w:r w:rsidRPr="007C1539">
        <w:rPr>
          <w:b/>
          <w:color w:val="000000"/>
        </w:rPr>
        <w:t>Р Е Ш Е Н И Е</w:t>
      </w:r>
    </w:p>
    <w:p w:rsidR="00C25E0A" w:rsidRPr="007C1539" w:rsidRDefault="00C25E0A" w:rsidP="00C25E0A">
      <w:pPr>
        <w:spacing w:line="120" w:lineRule="exact"/>
        <w:jc w:val="center"/>
        <w:rPr>
          <w:b/>
          <w:color w:val="000000"/>
        </w:rPr>
      </w:pPr>
    </w:p>
    <w:p w:rsidR="00C25E0A" w:rsidRPr="007C1539" w:rsidRDefault="00C25E0A" w:rsidP="00C25E0A">
      <w:pPr>
        <w:spacing w:line="240" w:lineRule="atLeast"/>
        <w:jc w:val="center"/>
        <w:rPr>
          <w:b/>
          <w:color w:val="000000"/>
        </w:rPr>
      </w:pPr>
      <w:r w:rsidRPr="007C1539">
        <w:rPr>
          <w:b/>
          <w:color w:val="000000"/>
        </w:rPr>
        <w:t xml:space="preserve">об отказе в приеме документов </w:t>
      </w:r>
    </w:p>
    <w:p w:rsidR="00C25E0A" w:rsidRPr="007C1539" w:rsidRDefault="00C25E0A" w:rsidP="00C25E0A">
      <w:pPr>
        <w:spacing w:line="240" w:lineRule="atLeast"/>
        <w:jc w:val="center"/>
        <w:rPr>
          <w:b/>
          <w:color w:val="000000"/>
        </w:rPr>
      </w:pPr>
    </w:p>
    <w:p w:rsidR="00C25E0A" w:rsidRPr="007C1539" w:rsidRDefault="00C25E0A" w:rsidP="00C25E0A">
      <w:pPr>
        <w:spacing w:line="240" w:lineRule="atLeast"/>
        <w:jc w:val="center"/>
        <w:rPr>
          <w:b/>
          <w:color w:val="000000"/>
        </w:rPr>
      </w:pPr>
    </w:p>
    <w:p w:rsidR="00C25E0A" w:rsidRPr="007C1539" w:rsidRDefault="00C25E0A" w:rsidP="00C25E0A">
      <w:pPr>
        <w:rPr>
          <w:color w:val="000000"/>
        </w:rPr>
      </w:pPr>
      <w:r w:rsidRPr="007C1539">
        <w:rPr>
          <w:color w:val="000000"/>
        </w:rPr>
        <w:t>________________________________________________________</w:t>
      </w:r>
      <w:r w:rsidR="00D42B31" w:rsidRPr="007C1539">
        <w:rPr>
          <w:color w:val="000000"/>
        </w:rPr>
        <w:t>________</w:t>
      </w:r>
      <w:r w:rsidRPr="007C1539">
        <w:rPr>
          <w:color w:val="000000"/>
        </w:rPr>
        <w:t xml:space="preserve">___________________ </w:t>
      </w:r>
    </w:p>
    <w:p w:rsidR="00C25E0A" w:rsidRPr="007C1539" w:rsidRDefault="00C25E0A" w:rsidP="00C25E0A">
      <w:pPr>
        <w:jc w:val="center"/>
        <w:rPr>
          <w:color w:val="000000"/>
        </w:rPr>
      </w:pPr>
      <w:r w:rsidRPr="007C1539">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25E0A" w:rsidRPr="007C1539" w:rsidRDefault="00C25E0A" w:rsidP="00C25E0A">
      <w:pPr>
        <w:rPr>
          <w:b/>
          <w:color w:val="000000"/>
        </w:rPr>
      </w:pPr>
    </w:p>
    <w:p w:rsidR="00C25E0A" w:rsidRPr="007C1539" w:rsidRDefault="00C25E0A" w:rsidP="00570C81">
      <w:pPr>
        <w:ind w:firstLine="709"/>
        <w:jc w:val="both"/>
        <w:rPr>
          <w:color w:val="000000"/>
        </w:rPr>
      </w:pPr>
      <w:r w:rsidRPr="007C1539">
        <w:rPr>
          <w:color w:val="000000"/>
        </w:rPr>
        <w:t xml:space="preserve">В приеме документов для предоставления услуги </w:t>
      </w:r>
      <w:r w:rsidR="00BA3973">
        <w:rPr>
          <w:color w:val="000000"/>
          <w:szCs w:val="28"/>
        </w:rPr>
        <w:t>"</w:t>
      </w:r>
      <w:r w:rsidRPr="007C1539">
        <w:rPr>
          <w:color w:val="000000"/>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A3973">
        <w:rPr>
          <w:color w:val="000000"/>
          <w:szCs w:val="28"/>
        </w:rPr>
        <w:t>"</w:t>
      </w:r>
      <w:r w:rsidRPr="007C1539">
        <w:rPr>
          <w:color w:val="000000"/>
        </w:rPr>
        <w:t>, Вам отказано по следующим основаниям:</w:t>
      </w:r>
    </w:p>
    <w:p w:rsidR="00C25E0A" w:rsidRPr="007C1539" w:rsidRDefault="00C25E0A" w:rsidP="00C25E0A">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46"/>
        <w:gridCol w:w="3455"/>
      </w:tblGrid>
      <w:tr w:rsidR="00C25E0A" w:rsidRPr="007C1539" w:rsidTr="00AB1810">
        <w:trPr>
          <w:tblHeader/>
        </w:trPr>
        <w:tc>
          <w:tcPr>
            <w:tcW w:w="1668" w:type="dxa"/>
            <w:shd w:val="clear" w:color="auto" w:fill="auto"/>
            <w:vAlign w:val="center"/>
          </w:tcPr>
          <w:p w:rsidR="00C25E0A" w:rsidRPr="007C1539" w:rsidRDefault="00C25E0A" w:rsidP="00AB1810">
            <w:pPr>
              <w:spacing w:line="240" w:lineRule="atLeast"/>
              <w:jc w:val="center"/>
              <w:rPr>
                <w:color w:val="000000"/>
              </w:rPr>
            </w:pPr>
            <w:r w:rsidRPr="007C1539">
              <w:rPr>
                <w:color w:val="000000"/>
              </w:rPr>
              <w:t>№ пункта</w:t>
            </w:r>
          </w:p>
          <w:p w:rsidR="00C25E0A" w:rsidRPr="007C1539" w:rsidRDefault="00221C5B" w:rsidP="00AB1810">
            <w:pPr>
              <w:spacing w:line="240" w:lineRule="atLeast"/>
              <w:jc w:val="center"/>
              <w:rPr>
                <w:color w:val="000000"/>
              </w:rPr>
            </w:pPr>
            <w:r w:rsidRPr="007C1539">
              <w:rPr>
                <w:color w:val="000000"/>
              </w:rPr>
              <w:t>Административного</w:t>
            </w:r>
            <w:r w:rsidR="00251EAE" w:rsidRPr="007C1539">
              <w:rPr>
                <w:color w:val="000000"/>
              </w:rPr>
              <w:t xml:space="preserve"> регламента</w:t>
            </w:r>
          </w:p>
        </w:tc>
        <w:tc>
          <w:tcPr>
            <w:tcW w:w="4110" w:type="dxa"/>
            <w:shd w:val="clear" w:color="auto" w:fill="auto"/>
            <w:vAlign w:val="center"/>
          </w:tcPr>
          <w:p w:rsidR="00C25E0A" w:rsidRPr="007C1539" w:rsidRDefault="00C25E0A" w:rsidP="00AB1810">
            <w:pPr>
              <w:spacing w:line="240" w:lineRule="atLeast"/>
              <w:jc w:val="center"/>
              <w:rPr>
                <w:color w:val="000000"/>
              </w:rPr>
            </w:pPr>
            <w:r w:rsidRPr="007C1539">
              <w:rPr>
                <w:color w:val="000000"/>
              </w:rPr>
              <w:t xml:space="preserve">Наименование основания для отказа в соответствии с </w:t>
            </w:r>
            <w:r w:rsidR="00251EAE" w:rsidRPr="007C1539">
              <w:rPr>
                <w:color w:val="000000"/>
              </w:rPr>
              <w:t>Административным регламентом</w:t>
            </w:r>
          </w:p>
        </w:tc>
        <w:tc>
          <w:tcPr>
            <w:tcW w:w="3509" w:type="dxa"/>
            <w:shd w:val="clear" w:color="auto" w:fill="auto"/>
            <w:vAlign w:val="center"/>
          </w:tcPr>
          <w:p w:rsidR="00C25E0A" w:rsidRPr="007C1539" w:rsidRDefault="00C25E0A" w:rsidP="00AB1810">
            <w:pPr>
              <w:spacing w:line="240" w:lineRule="atLeast"/>
              <w:jc w:val="center"/>
              <w:rPr>
                <w:color w:val="000000"/>
              </w:rPr>
            </w:pPr>
            <w:r w:rsidRPr="007C1539">
              <w:rPr>
                <w:color w:val="000000"/>
              </w:rPr>
              <w:t>Разъяснение причин отказа</w:t>
            </w:r>
          </w:p>
          <w:p w:rsidR="00C25E0A" w:rsidRPr="007C1539" w:rsidRDefault="00C25E0A" w:rsidP="00AB1810">
            <w:pPr>
              <w:spacing w:line="240" w:lineRule="atLeast"/>
              <w:jc w:val="center"/>
              <w:rPr>
                <w:color w:val="000000"/>
              </w:rPr>
            </w:pPr>
            <w:r w:rsidRPr="007C1539">
              <w:rPr>
                <w:color w:val="000000"/>
              </w:rPr>
              <w:t>в приеме документов</w:t>
            </w:r>
          </w:p>
        </w:tc>
      </w:tr>
      <w:tr w:rsidR="00C25E0A" w:rsidRPr="007C1539" w:rsidTr="00AB1810">
        <w:tc>
          <w:tcPr>
            <w:tcW w:w="1668" w:type="dxa"/>
            <w:shd w:val="clear" w:color="auto" w:fill="auto"/>
          </w:tcPr>
          <w:p w:rsidR="00C25E0A" w:rsidRPr="007C1539" w:rsidRDefault="00C25E0A"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а</w:t>
            </w:r>
            <w:r w:rsidR="00BA3973">
              <w:rPr>
                <w:color w:val="000000"/>
              </w:rPr>
              <w:t>"</w:t>
            </w:r>
            <w:r w:rsidRPr="007C1539">
              <w:rPr>
                <w:color w:val="000000"/>
              </w:rPr>
              <w:t xml:space="preserve"> пункта </w:t>
            </w:r>
            <w:r w:rsidR="00251EAE" w:rsidRPr="007C1539">
              <w:rPr>
                <w:color w:val="000000"/>
              </w:rPr>
              <w:t>2.</w:t>
            </w:r>
            <w:r w:rsidRPr="007C1539">
              <w:rPr>
                <w:color w:val="000000"/>
              </w:rPr>
              <w:t>13</w:t>
            </w:r>
          </w:p>
        </w:tc>
        <w:tc>
          <w:tcPr>
            <w:tcW w:w="4110" w:type="dxa"/>
            <w:shd w:val="clear" w:color="auto" w:fill="auto"/>
          </w:tcPr>
          <w:p w:rsidR="00C25E0A" w:rsidRPr="007C1539" w:rsidRDefault="00C25E0A" w:rsidP="00AB1810">
            <w:pPr>
              <w:spacing w:after="120" w:line="240" w:lineRule="atLeast"/>
              <w:rPr>
                <w:color w:val="000000"/>
              </w:rPr>
            </w:pPr>
            <w:r w:rsidRPr="007C1539">
              <w:rPr>
                <w:color w:val="000000"/>
              </w:rPr>
              <w:t xml:space="preserve">уведомление о планируемом строительстве, уведомление об изменении параметров представлено в орган государственной власти, </w:t>
            </w:r>
            <w:r w:rsidRPr="007C1539">
              <w:rPr>
                <w:color w:val="000000"/>
              </w:rPr>
              <w:lastRenderedPageBreak/>
              <w:t>орган местного самоуправления, в полномочия которых не входит предоставление услуги</w:t>
            </w:r>
          </w:p>
        </w:tc>
        <w:tc>
          <w:tcPr>
            <w:tcW w:w="3509" w:type="dxa"/>
            <w:shd w:val="clear" w:color="auto" w:fill="auto"/>
          </w:tcPr>
          <w:p w:rsidR="00C25E0A" w:rsidRPr="007C1539" w:rsidRDefault="00C25E0A" w:rsidP="00AB1810">
            <w:pPr>
              <w:spacing w:after="120" w:line="240" w:lineRule="atLeast"/>
              <w:rPr>
                <w:i/>
                <w:color w:val="000000"/>
              </w:rPr>
            </w:pPr>
            <w:r w:rsidRPr="007C1539">
              <w:rPr>
                <w:i/>
                <w:color w:val="000000"/>
              </w:rPr>
              <w:lastRenderedPageBreak/>
              <w:t xml:space="preserve">Указывается, какое ведомство предоставляет услугу, информация о его </w:t>
            </w:r>
            <w:r w:rsidRPr="007C1539">
              <w:rPr>
                <w:i/>
                <w:color w:val="000000"/>
              </w:rPr>
              <w:lastRenderedPageBreak/>
              <w:t>местонахождении</w:t>
            </w:r>
          </w:p>
        </w:tc>
      </w:tr>
      <w:tr w:rsidR="00C25E0A" w:rsidRPr="007C1539" w:rsidTr="00AB1810">
        <w:tc>
          <w:tcPr>
            <w:tcW w:w="1668" w:type="dxa"/>
            <w:shd w:val="clear" w:color="auto" w:fill="auto"/>
          </w:tcPr>
          <w:p w:rsidR="00C25E0A" w:rsidRPr="007C1539" w:rsidRDefault="00C25E0A" w:rsidP="00AB1810">
            <w:pPr>
              <w:spacing w:after="120" w:line="240" w:lineRule="atLeast"/>
              <w:rPr>
                <w:color w:val="000000"/>
              </w:rPr>
            </w:pPr>
            <w:r w:rsidRPr="007C1539">
              <w:rPr>
                <w:color w:val="000000"/>
              </w:rPr>
              <w:lastRenderedPageBreak/>
              <w:t xml:space="preserve">подпункт </w:t>
            </w:r>
            <w:r w:rsidR="00BA3973">
              <w:rPr>
                <w:color w:val="000000"/>
              </w:rPr>
              <w:t>"</w:t>
            </w:r>
            <w:r w:rsidRPr="007C1539">
              <w:rPr>
                <w:color w:val="000000"/>
              </w:rPr>
              <w:t>б</w:t>
            </w:r>
            <w:r w:rsidR="00BA3973">
              <w:rPr>
                <w:color w:val="000000"/>
              </w:rPr>
              <w:t>"</w:t>
            </w:r>
            <w:r w:rsidRPr="007C1539">
              <w:rPr>
                <w:color w:val="000000"/>
              </w:rPr>
              <w:t xml:space="preserve"> пункта </w:t>
            </w:r>
            <w:r w:rsidR="00251EAE" w:rsidRPr="007C1539">
              <w:rPr>
                <w:color w:val="000000"/>
              </w:rPr>
              <w:t>2.</w:t>
            </w:r>
            <w:r w:rsidRPr="007C1539">
              <w:rPr>
                <w:color w:val="000000"/>
              </w:rPr>
              <w:t>13</w:t>
            </w:r>
          </w:p>
        </w:tc>
        <w:tc>
          <w:tcPr>
            <w:tcW w:w="4110" w:type="dxa"/>
            <w:shd w:val="clear" w:color="auto" w:fill="auto"/>
          </w:tcPr>
          <w:p w:rsidR="00C25E0A" w:rsidRPr="007C1539" w:rsidRDefault="00C25E0A" w:rsidP="00AB1810">
            <w:pPr>
              <w:spacing w:after="120" w:line="240" w:lineRule="atLeast"/>
              <w:rPr>
                <w:color w:val="000000"/>
              </w:rPr>
            </w:pPr>
            <w:r w:rsidRPr="007C1539">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C25E0A" w:rsidRPr="007C1539" w:rsidRDefault="00C25E0A" w:rsidP="00AB1810">
            <w:pPr>
              <w:spacing w:after="120" w:line="240" w:lineRule="atLeast"/>
              <w:rPr>
                <w:i/>
                <w:color w:val="000000"/>
              </w:rPr>
            </w:pPr>
            <w:r w:rsidRPr="007C1539">
              <w:rPr>
                <w:i/>
                <w:color w:val="000000"/>
              </w:rPr>
              <w:t>Указывается исчерпывающий перечень документов, утративших силу</w:t>
            </w:r>
          </w:p>
        </w:tc>
      </w:tr>
      <w:tr w:rsidR="00C25E0A" w:rsidRPr="007C1539" w:rsidTr="00AB1810">
        <w:tc>
          <w:tcPr>
            <w:tcW w:w="1668" w:type="dxa"/>
            <w:shd w:val="clear" w:color="auto" w:fill="auto"/>
          </w:tcPr>
          <w:p w:rsidR="00C25E0A" w:rsidRPr="007C1539" w:rsidRDefault="00C25E0A"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в</w:t>
            </w:r>
            <w:r w:rsidR="00BA3973">
              <w:rPr>
                <w:color w:val="000000"/>
              </w:rPr>
              <w:t>"</w:t>
            </w:r>
            <w:r w:rsidRPr="007C1539">
              <w:rPr>
                <w:color w:val="000000"/>
              </w:rPr>
              <w:t xml:space="preserve"> пункта </w:t>
            </w:r>
            <w:r w:rsidR="00251EAE" w:rsidRPr="007C1539">
              <w:rPr>
                <w:color w:val="000000"/>
              </w:rPr>
              <w:t>2.</w:t>
            </w:r>
            <w:r w:rsidRPr="007C1539">
              <w:rPr>
                <w:color w:val="000000"/>
              </w:rPr>
              <w:t>13</w:t>
            </w:r>
          </w:p>
        </w:tc>
        <w:tc>
          <w:tcPr>
            <w:tcW w:w="4110" w:type="dxa"/>
            <w:shd w:val="clear" w:color="auto" w:fill="auto"/>
          </w:tcPr>
          <w:p w:rsidR="00C25E0A" w:rsidRPr="007C1539" w:rsidRDefault="00C25E0A" w:rsidP="00AB1810">
            <w:pPr>
              <w:spacing w:after="120" w:line="240" w:lineRule="atLeast"/>
              <w:rPr>
                <w:color w:val="000000"/>
              </w:rPr>
            </w:pPr>
            <w:r w:rsidRPr="007C1539">
              <w:rPr>
                <w:color w:val="000000"/>
              </w:rPr>
              <w:t xml:space="preserve">представленные документы содержат подчистки и исправления текста </w:t>
            </w:r>
          </w:p>
        </w:tc>
        <w:tc>
          <w:tcPr>
            <w:tcW w:w="3509" w:type="dxa"/>
            <w:shd w:val="clear" w:color="auto" w:fill="auto"/>
          </w:tcPr>
          <w:p w:rsidR="00C25E0A" w:rsidRPr="007C1539" w:rsidRDefault="00C25E0A" w:rsidP="00AB1810">
            <w:pPr>
              <w:spacing w:after="120" w:line="240" w:lineRule="atLeast"/>
              <w:rPr>
                <w:i/>
                <w:color w:val="000000"/>
              </w:rPr>
            </w:pPr>
            <w:r w:rsidRPr="007C1539">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C25E0A" w:rsidRPr="007C1539" w:rsidTr="00AB1810">
        <w:tc>
          <w:tcPr>
            <w:tcW w:w="1668" w:type="dxa"/>
            <w:shd w:val="clear" w:color="auto" w:fill="auto"/>
          </w:tcPr>
          <w:p w:rsidR="00C25E0A" w:rsidRPr="007C1539" w:rsidRDefault="00C25E0A"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г</w:t>
            </w:r>
            <w:r w:rsidR="00BA3973">
              <w:rPr>
                <w:color w:val="000000"/>
              </w:rPr>
              <w:t>"</w:t>
            </w:r>
            <w:r w:rsidRPr="007C1539">
              <w:rPr>
                <w:color w:val="000000"/>
              </w:rPr>
              <w:t xml:space="preserve"> пункта </w:t>
            </w:r>
            <w:r w:rsidR="00251EAE" w:rsidRPr="007C1539">
              <w:rPr>
                <w:color w:val="000000"/>
              </w:rPr>
              <w:t>2.</w:t>
            </w:r>
            <w:r w:rsidRPr="007C1539">
              <w:rPr>
                <w:color w:val="000000"/>
              </w:rPr>
              <w:t>13</w:t>
            </w:r>
          </w:p>
        </w:tc>
        <w:tc>
          <w:tcPr>
            <w:tcW w:w="4110" w:type="dxa"/>
            <w:shd w:val="clear" w:color="auto" w:fill="auto"/>
          </w:tcPr>
          <w:p w:rsidR="00C25E0A" w:rsidRPr="007C1539" w:rsidRDefault="00C25E0A" w:rsidP="00AB1810">
            <w:pPr>
              <w:spacing w:after="120" w:line="240" w:lineRule="atLeast"/>
              <w:rPr>
                <w:color w:val="000000"/>
              </w:rPr>
            </w:pPr>
            <w:r w:rsidRPr="007C1539">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shd w:val="clear" w:color="auto" w:fill="auto"/>
          </w:tcPr>
          <w:p w:rsidR="00C25E0A" w:rsidRPr="007C1539" w:rsidRDefault="00C25E0A" w:rsidP="00AB1810">
            <w:pPr>
              <w:spacing w:after="120" w:line="240" w:lineRule="atLeast"/>
              <w:rPr>
                <w:i/>
                <w:color w:val="000000"/>
              </w:rPr>
            </w:pPr>
            <w:r w:rsidRPr="007C1539">
              <w:rPr>
                <w:i/>
                <w:color w:val="000000"/>
              </w:rPr>
              <w:t>Указывается исчерпывающий перечень документов, содержащих повреждения</w:t>
            </w:r>
          </w:p>
        </w:tc>
      </w:tr>
      <w:tr w:rsidR="00C25E0A" w:rsidRPr="007C1539" w:rsidTr="00AB1810">
        <w:tc>
          <w:tcPr>
            <w:tcW w:w="1668" w:type="dxa"/>
            <w:shd w:val="clear" w:color="auto" w:fill="auto"/>
          </w:tcPr>
          <w:p w:rsidR="00C25E0A" w:rsidRPr="007C1539" w:rsidRDefault="00C25E0A"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д</w:t>
            </w:r>
            <w:r w:rsidR="00BA3973">
              <w:rPr>
                <w:color w:val="000000"/>
              </w:rPr>
              <w:t>"</w:t>
            </w:r>
            <w:r w:rsidRPr="007C1539">
              <w:rPr>
                <w:color w:val="000000"/>
              </w:rPr>
              <w:t xml:space="preserve"> пункта </w:t>
            </w:r>
            <w:r w:rsidR="00251EAE" w:rsidRPr="007C1539">
              <w:rPr>
                <w:color w:val="000000"/>
              </w:rPr>
              <w:t>2.</w:t>
            </w:r>
            <w:r w:rsidRPr="007C1539">
              <w:rPr>
                <w:color w:val="000000"/>
              </w:rPr>
              <w:t>13</w:t>
            </w:r>
          </w:p>
        </w:tc>
        <w:tc>
          <w:tcPr>
            <w:tcW w:w="4110" w:type="dxa"/>
            <w:shd w:val="clear" w:color="auto" w:fill="auto"/>
          </w:tcPr>
          <w:p w:rsidR="00C25E0A" w:rsidRPr="007C1539" w:rsidRDefault="00C25E0A" w:rsidP="00AB1810">
            <w:pPr>
              <w:spacing w:after="120" w:line="240" w:lineRule="atLeast"/>
              <w:rPr>
                <w:color w:val="000000"/>
              </w:rPr>
            </w:pPr>
            <w:r w:rsidRPr="007C1539">
              <w:rPr>
                <w:color w:val="000000"/>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251EAE" w:rsidRPr="007C1539">
              <w:rPr>
                <w:color w:val="000000"/>
              </w:rPr>
              <w:t>2.</w:t>
            </w:r>
            <w:r w:rsidRPr="007C1539">
              <w:rPr>
                <w:color w:val="000000"/>
              </w:rPr>
              <w:t>5-</w:t>
            </w:r>
            <w:r w:rsidR="00251EAE" w:rsidRPr="007C1539">
              <w:rPr>
                <w:color w:val="000000"/>
              </w:rPr>
              <w:t>2.</w:t>
            </w:r>
            <w:r w:rsidRPr="007C1539">
              <w:rPr>
                <w:color w:val="000000"/>
              </w:rPr>
              <w:t xml:space="preserve">7 </w:t>
            </w:r>
            <w:r w:rsidR="00251EAE" w:rsidRPr="007C1539">
              <w:rPr>
                <w:bCs/>
                <w:color w:val="000000"/>
              </w:rPr>
              <w:t>Административного регламента</w:t>
            </w:r>
          </w:p>
        </w:tc>
        <w:tc>
          <w:tcPr>
            <w:tcW w:w="3509" w:type="dxa"/>
            <w:shd w:val="clear" w:color="auto" w:fill="auto"/>
          </w:tcPr>
          <w:p w:rsidR="00C25E0A" w:rsidRPr="007C1539" w:rsidRDefault="00C25E0A" w:rsidP="00AB1810">
            <w:pPr>
              <w:spacing w:after="120" w:line="240" w:lineRule="atLeast"/>
              <w:rPr>
                <w:i/>
                <w:color w:val="000000"/>
              </w:rPr>
            </w:pPr>
            <w:r w:rsidRPr="007C1539">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C25E0A" w:rsidRPr="007C1539" w:rsidTr="00AB1810">
        <w:tc>
          <w:tcPr>
            <w:tcW w:w="1668" w:type="dxa"/>
            <w:shd w:val="clear" w:color="auto" w:fill="auto"/>
          </w:tcPr>
          <w:p w:rsidR="00C25E0A" w:rsidRPr="007C1539" w:rsidRDefault="00C25E0A"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е</w:t>
            </w:r>
            <w:r w:rsidR="00BA3973">
              <w:rPr>
                <w:color w:val="000000"/>
              </w:rPr>
              <w:t>"</w:t>
            </w:r>
            <w:r w:rsidRPr="007C1539">
              <w:rPr>
                <w:color w:val="000000"/>
              </w:rPr>
              <w:t xml:space="preserve"> пункта </w:t>
            </w:r>
            <w:r w:rsidR="00251EAE" w:rsidRPr="007C1539">
              <w:rPr>
                <w:color w:val="000000"/>
              </w:rPr>
              <w:t>2.</w:t>
            </w:r>
            <w:r w:rsidRPr="007C1539">
              <w:rPr>
                <w:color w:val="000000"/>
              </w:rPr>
              <w:t>13</w:t>
            </w:r>
          </w:p>
        </w:tc>
        <w:tc>
          <w:tcPr>
            <w:tcW w:w="4110" w:type="dxa"/>
            <w:shd w:val="clear" w:color="auto" w:fill="auto"/>
          </w:tcPr>
          <w:p w:rsidR="00C25E0A" w:rsidRPr="007C1539" w:rsidRDefault="00C25E0A" w:rsidP="00AB1810">
            <w:pPr>
              <w:spacing w:after="120" w:line="240" w:lineRule="atLeast"/>
              <w:rPr>
                <w:color w:val="000000"/>
              </w:rPr>
            </w:pPr>
            <w:r w:rsidRPr="007C1539">
              <w:rPr>
                <w:color w:val="000000"/>
              </w:rPr>
              <w:t xml:space="preserve">выявлено несоблюдение установленных статьей 11 Федерального </w:t>
            </w:r>
            <w:r w:rsidR="00F61347" w:rsidRPr="007C1539">
              <w:rPr>
                <w:color w:val="000000"/>
              </w:rPr>
              <w:t xml:space="preserve">закона от 6 апреля 2011 года № 63-ФЗ </w:t>
            </w:r>
            <w:r w:rsidR="00BA3973">
              <w:rPr>
                <w:color w:val="000000"/>
              </w:rPr>
              <w:t>"</w:t>
            </w:r>
            <w:r w:rsidRPr="007C1539">
              <w:rPr>
                <w:color w:val="000000"/>
              </w:rPr>
              <w:t>Об электронной подписи</w:t>
            </w:r>
            <w:r w:rsidR="00BA3973">
              <w:rPr>
                <w:color w:val="000000"/>
              </w:rPr>
              <w:t>"</w:t>
            </w:r>
            <w:r w:rsidRPr="007C1539">
              <w:rPr>
                <w:color w:val="000000"/>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C25E0A" w:rsidRPr="007C1539" w:rsidRDefault="00C25E0A" w:rsidP="00AB1810">
            <w:pPr>
              <w:spacing w:after="120" w:line="240" w:lineRule="atLeast"/>
              <w:rPr>
                <w:i/>
                <w:color w:val="000000"/>
              </w:rPr>
            </w:pPr>
            <w:r w:rsidRPr="007C1539">
              <w:rPr>
                <w:i/>
                <w:color w:val="000000"/>
              </w:rPr>
              <w:t>Указывается исчерпывающий перечень электронных документов, не соответствующих указанному критерию</w:t>
            </w:r>
          </w:p>
        </w:tc>
      </w:tr>
    </w:tbl>
    <w:p w:rsidR="00C25E0A" w:rsidRPr="007C1539" w:rsidRDefault="00C25E0A" w:rsidP="00C25E0A">
      <w:pPr>
        <w:rPr>
          <w:color w:val="000000"/>
        </w:rPr>
      </w:pPr>
    </w:p>
    <w:p w:rsidR="00D14693" w:rsidRPr="007C1539" w:rsidRDefault="00C25E0A" w:rsidP="00D14693">
      <w:pPr>
        <w:tabs>
          <w:tab w:val="right" w:leader="underscore" w:pos="9071"/>
        </w:tabs>
        <w:jc w:val="center"/>
        <w:rPr>
          <w:color w:val="000000"/>
          <w:u w:val="single"/>
        </w:rPr>
      </w:pPr>
      <w:r w:rsidRPr="007C1539">
        <w:rPr>
          <w:color w:val="000000"/>
        </w:rPr>
        <w:lastRenderedPageBreak/>
        <w:t xml:space="preserve">Дополнительно информируем: </w:t>
      </w:r>
      <w:r w:rsidR="00D14693" w:rsidRPr="007C1539">
        <w:rPr>
          <w:color w:val="000000"/>
        </w:rPr>
        <w:t>_________________________________________________________ ___________________________________________________________________________________.</w:t>
      </w:r>
    </w:p>
    <w:p w:rsidR="00C25E0A" w:rsidRPr="007C1539" w:rsidRDefault="00C25E0A" w:rsidP="00C25E0A">
      <w:pPr>
        <w:spacing w:line="240" w:lineRule="atLeast"/>
        <w:jc w:val="center"/>
        <w:rPr>
          <w:color w:val="000000"/>
          <w:sz w:val="20"/>
        </w:rPr>
      </w:pPr>
      <w:r w:rsidRPr="007C1539">
        <w:rPr>
          <w:color w:val="000000"/>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25E0A" w:rsidRPr="007C1539" w:rsidRDefault="00C25E0A" w:rsidP="00C25E0A">
      <w:pPr>
        <w:tabs>
          <w:tab w:val="right" w:leader="underscore" w:pos="9071"/>
        </w:tabs>
        <w:rPr>
          <w:color w:val="000000"/>
        </w:rPr>
      </w:pPr>
    </w:p>
    <w:p w:rsidR="00C25E0A" w:rsidRPr="007C1539" w:rsidRDefault="00C25E0A" w:rsidP="00C25E0A">
      <w:pPr>
        <w:tabs>
          <w:tab w:val="right" w:leader="underscore" w:pos="9071"/>
        </w:tabs>
        <w:rPr>
          <w:color w:val="000000"/>
        </w:rPr>
      </w:pPr>
      <w:r w:rsidRPr="007C1539">
        <w:rPr>
          <w:color w:val="000000"/>
        </w:rPr>
        <w:t>Приложение:</w:t>
      </w:r>
      <w:r w:rsidR="00D14693" w:rsidRPr="007C1539">
        <w:rPr>
          <w:color w:val="000000"/>
        </w:rPr>
        <w:t xml:space="preserve"> _______________________________________________________________________</w:t>
      </w:r>
      <w:r w:rsidR="00982B59" w:rsidRPr="007C1539">
        <w:rPr>
          <w:color w:val="000000"/>
        </w:rPr>
        <w:t xml:space="preserve"> ___________________________________________________________________________________</w:t>
      </w:r>
      <w:r w:rsidRPr="007C1539">
        <w:rPr>
          <w:color w:val="000000"/>
        </w:rPr>
        <w:t>.</w:t>
      </w:r>
    </w:p>
    <w:p w:rsidR="00C25E0A" w:rsidRPr="007C1539" w:rsidRDefault="00C25E0A" w:rsidP="00C25E0A">
      <w:pPr>
        <w:tabs>
          <w:tab w:val="right" w:leader="underscore" w:pos="9071"/>
        </w:tabs>
        <w:spacing w:line="240" w:lineRule="atLeast"/>
        <w:jc w:val="center"/>
        <w:rPr>
          <w:color w:val="000000"/>
          <w:sz w:val="20"/>
        </w:rPr>
      </w:pPr>
      <w:r w:rsidRPr="007C1539">
        <w:rPr>
          <w:color w:val="000000"/>
          <w:sz w:val="20"/>
        </w:rPr>
        <w:t>(прилагаются документы, представленные заявителем)</w:t>
      </w:r>
    </w:p>
    <w:p w:rsidR="00C25E0A" w:rsidRPr="007C1539" w:rsidRDefault="00C25E0A" w:rsidP="00C25E0A">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C25E0A" w:rsidRPr="007C1539" w:rsidTr="00AB1810">
        <w:tc>
          <w:tcPr>
            <w:tcW w:w="3119" w:type="dxa"/>
            <w:tcBorders>
              <w:top w:val="nil"/>
              <w:left w:val="nil"/>
              <w:bottom w:val="single" w:sz="4" w:space="0" w:color="auto"/>
              <w:right w:val="nil"/>
            </w:tcBorders>
            <w:vAlign w:val="bottom"/>
          </w:tcPr>
          <w:p w:rsidR="00C25E0A" w:rsidRPr="007C1539" w:rsidRDefault="00C25E0A" w:rsidP="00AB1810">
            <w:pPr>
              <w:rPr>
                <w:color w:val="000000"/>
              </w:rPr>
            </w:pPr>
          </w:p>
        </w:tc>
        <w:tc>
          <w:tcPr>
            <w:tcW w:w="595" w:type="dxa"/>
            <w:tcBorders>
              <w:top w:val="nil"/>
              <w:left w:val="nil"/>
              <w:bottom w:val="nil"/>
              <w:right w:val="nil"/>
            </w:tcBorders>
            <w:vAlign w:val="bottom"/>
          </w:tcPr>
          <w:p w:rsidR="00C25E0A" w:rsidRPr="007C1539" w:rsidRDefault="00C25E0A" w:rsidP="00AB1810">
            <w:pPr>
              <w:rPr>
                <w:color w:val="000000"/>
              </w:rPr>
            </w:pPr>
          </w:p>
        </w:tc>
        <w:tc>
          <w:tcPr>
            <w:tcW w:w="1701" w:type="dxa"/>
            <w:tcBorders>
              <w:top w:val="nil"/>
              <w:left w:val="nil"/>
              <w:bottom w:val="single" w:sz="4" w:space="0" w:color="auto"/>
              <w:right w:val="nil"/>
            </w:tcBorders>
            <w:vAlign w:val="bottom"/>
          </w:tcPr>
          <w:p w:rsidR="00C25E0A" w:rsidRPr="007C1539" w:rsidRDefault="00C25E0A" w:rsidP="00AB1810">
            <w:pPr>
              <w:rPr>
                <w:color w:val="000000"/>
              </w:rPr>
            </w:pPr>
          </w:p>
        </w:tc>
        <w:tc>
          <w:tcPr>
            <w:tcW w:w="709" w:type="dxa"/>
            <w:tcBorders>
              <w:top w:val="nil"/>
              <w:left w:val="nil"/>
              <w:bottom w:val="nil"/>
              <w:right w:val="nil"/>
            </w:tcBorders>
            <w:vAlign w:val="bottom"/>
          </w:tcPr>
          <w:p w:rsidR="00C25E0A" w:rsidRPr="007C1539" w:rsidRDefault="00C25E0A" w:rsidP="00AB1810">
            <w:pPr>
              <w:rPr>
                <w:color w:val="000000"/>
              </w:rPr>
            </w:pPr>
          </w:p>
        </w:tc>
        <w:tc>
          <w:tcPr>
            <w:tcW w:w="3346" w:type="dxa"/>
            <w:tcBorders>
              <w:top w:val="nil"/>
              <w:left w:val="nil"/>
              <w:bottom w:val="single" w:sz="4" w:space="0" w:color="auto"/>
              <w:right w:val="nil"/>
            </w:tcBorders>
            <w:vAlign w:val="bottom"/>
          </w:tcPr>
          <w:p w:rsidR="00C25E0A" w:rsidRPr="007C1539" w:rsidRDefault="00C25E0A" w:rsidP="00AB1810">
            <w:pPr>
              <w:rPr>
                <w:color w:val="000000"/>
              </w:rPr>
            </w:pPr>
          </w:p>
        </w:tc>
      </w:tr>
      <w:tr w:rsidR="00C25E0A" w:rsidRPr="007C1539" w:rsidTr="00AB1810">
        <w:tc>
          <w:tcPr>
            <w:tcW w:w="3119" w:type="dxa"/>
            <w:tcBorders>
              <w:top w:val="nil"/>
              <w:left w:val="nil"/>
              <w:bottom w:val="nil"/>
              <w:right w:val="nil"/>
            </w:tcBorders>
          </w:tcPr>
          <w:p w:rsidR="00C25E0A" w:rsidRPr="007C1539" w:rsidRDefault="00C25E0A" w:rsidP="00AB1810">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C25E0A" w:rsidRPr="007C1539" w:rsidRDefault="00C25E0A" w:rsidP="00AB1810">
            <w:pPr>
              <w:spacing w:line="240" w:lineRule="atLeast"/>
              <w:jc w:val="center"/>
              <w:rPr>
                <w:color w:val="000000"/>
                <w:sz w:val="20"/>
              </w:rPr>
            </w:pPr>
          </w:p>
        </w:tc>
        <w:tc>
          <w:tcPr>
            <w:tcW w:w="1701" w:type="dxa"/>
            <w:tcBorders>
              <w:top w:val="nil"/>
              <w:left w:val="nil"/>
              <w:bottom w:val="nil"/>
              <w:right w:val="nil"/>
            </w:tcBorders>
          </w:tcPr>
          <w:p w:rsidR="00C25E0A" w:rsidRPr="007C1539" w:rsidRDefault="00C25E0A" w:rsidP="00AB1810">
            <w:pPr>
              <w:spacing w:line="240" w:lineRule="atLeast"/>
              <w:jc w:val="center"/>
              <w:rPr>
                <w:color w:val="000000"/>
                <w:sz w:val="20"/>
              </w:rPr>
            </w:pPr>
            <w:r w:rsidRPr="007C1539">
              <w:rPr>
                <w:color w:val="000000"/>
                <w:sz w:val="20"/>
              </w:rPr>
              <w:t>(подпись)</w:t>
            </w:r>
          </w:p>
        </w:tc>
        <w:tc>
          <w:tcPr>
            <w:tcW w:w="709" w:type="dxa"/>
            <w:tcBorders>
              <w:top w:val="nil"/>
              <w:left w:val="nil"/>
              <w:bottom w:val="nil"/>
              <w:right w:val="nil"/>
            </w:tcBorders>
          </w:tcPr>
          <w:p w:rsidR="00C25E0A" w:rsidRPr="007C1539" w:rsidRDefault="00C25E0A" w:rsidP="00AB1810">
            <w:pPr>
              <w:spacing w:line="240" w:lineRule="atLeast"/>
              <w:jc w:val="center"/>
              <w:rPr>
                <w:color w:val="000000"/>
                <w:sz w:val="20"/>
              </w:rPr>
            </w:pPr>
          </w:p>
        </w:tc>
        <w:tc>
          <w:tcPr>
            <w:tcW w:w="3346" w:type="dxa"/>
            <w:tcBorders>
              <w:top w:val="nil"/>
              <w:left w:val="nil"/>
              <w:bottom w:val="nil"/>
              <w:right w:val="nil"/>
            </w:tcBorders>
          </w:tcPr>
          <w:p w:rsidR="00C25E0A" w:rsidRPr="007C1539" w:rsidRDefault="00C25E0A" w:rsidP="00AB1810">
            <w:pPr>
              <w:spacing w:line="240" w:lineRule="atLeast"/>
              <w:jc w:val="center"/>
              <w:rPr>
                <w:color w:val="000000"/>
                <w:sz w:val="20"/>
              </w:rPr>
            </w:pPr>
            <w:r w:rsidRPr="007C1539">
              <w:rPr>
                <w:color w:val="000000"/>
                <w:sz w:val="20"/>
              </w:rPr>
              <w:t>(фамилия, имя, отчество</w:t>
            </w:r>
            <w:r w:rsidRPr="007C1539">
              <w:rPr>
                <w:color w:val="000000"/>
                <w:sz w:val="20"/>
              </w:rPr>
              <w:br/>
              <w:t>(при наличии)</w:t>
            </w:r>
          </w:p>
        </w:tc>
      </w:tr>
    </w:tbl>
    <w:p w:rsidR="00C25E0A" w:rsidRPr="007C1539" w:rsidRDefault="00C25E0A" w:rsidP="00C25E0A">
      <w:pPr>
        <w:rPr>
          <w:color w:val="000000"/>
        </w:rPr>
      </w:pPr>
      <w:r w:rsidRPr="007C1539">
        <w:rPr>
          <w:color w:val="000000"/>
        </w:rPr>
        <w:t>Дата</w:t>
      </w:r>
    </w:p>
    <w:p w:rsidR="00C25E0A" w:rsidRPr="00C513B5" w:rsidRDefault="00C25E0A" w:rsidP="00C25E0A">
      <w:pPr>
        <w:rPr>
          <w:color w:val="000000"/>
          <w:sz w:val="18"/>
          <w:szCs w:val="18"/>
        </w:rPr>
      </w:pPr>
      <w:r w:rsidRPr="00C513B5">
        <w:rPr>
          <w:color w:val="000000"/>
          <w:sz w:val="18"/>
          <w:szCs w:val="18"/>
        </w:rPr>
        <w:t>*Сведения об ИНН в отношении иностранного юридического лица не указываются.</w:t>
      </w:r>
    </w:p>
    <w:p w:rsidR="00ED1108" w:rsidRPr="007C1539" w:rsidRDefault="00ED1108" w:rsidP="00C513B5">
      <w:pPr>
        <w:jc w:val="right"/>
        <w:rPr>
          <w:bCs/>
          <w:color w:val="000000"/>
          <w:sz w:val="28"/>
          <w:szCs w:val="28"/>
        </w:rPr>
      </w:pPr>
      <w:r w:rsidRPr="007C1539">
        <w:rPr>
          <w:color w:val="000000"/>
        </w:rPr>
        <w:br w:type="page"/>
      </w:r>
      <w:r w:rsidRPr="007C1539">
        <w:rPr>
          <w:bCs/>
          <w:color w:val="000000"/>
          <w:sz w:val="28"/>
          <w:szCs w:val="28"/>
        </w:rPr>
        <w:lastRenderedPageBreak/>
        <w:t xml:space="preserve">Приложение № </w:t>
      </w:r>
      <w:r w:rsidR="00B95A44" w:rsidRPr="007C1539">
        <w:rPr>
          <w:bCs/>
          <w:color w:val="000000"/>
          <w:sz w:val="28"/>
          <w:szCs w:val="28"/>
        </w:rPr>
        <w:t>3</w:t>
      </w:r>
    </w:p>
    <w:p w:rsidR="00ED1108" w:rsidRPr="007C1539" w:rsidRDefault="00ED1108" w:rsidP="00ED1108">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ED1108" w:rsidRPr="007C1539" w:rsidRDefault="00ED1108"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ED1108" w:rsidRPr="007C1539" w:rsidRDefault="00ED1108" w:rsidP="00ED1108">
      <w:pPr>
        <w:tabs>
          <w:tab w:val="left" w:pos="7920"/>
        </w:tabs>
        <w:ind w:left="3969" w:firstLine="709"/>
        <w:jc w:val="right"/>
        <w:rPr>
          <w:bCs/>
          <w:color w:val="000000"/>
          <w:sz w:val="28"/>
          <w:szCs w:val="28"/>
        </w:rPr>
      </w:pPr>
    </w:p>
    <w:p w:rsidR="00ED1108" w:rsidRPr="007C1539" w:rsidRDefault="00ED1108" w:rsidP="00ED1108">
      <w:pPr>
        <w:spacing w:line="240" w:lineRule="atLeast"/>
        <w:ind w:left="3402"/>
        <w:jc w:val="center"/>
        <w:rPr>
          <w:color w:val="000000"/>
        </w:rPr>
      </w:pPr>
    </w:p>
    <w:p w:rsidR="00ED1108" w:rsidRPr="007C1539" w:rsidRDefault="00ED1108" w:rsidP="00ED1108">
      <w:pPr>
        <w:spacing w:line="240" w:lineRule="atLeast"/>
        <w:ind w:left="3402"/>
        <w:jc w:val="right"/>
        <w:rPr>
          <w:color w:val="000000"/>
        </w:rPr>
      </w:pPr>
      <w:r w:rsidRPr="007C1539">
        <w:rPr>
          <w:color w:val="000000"/>
        </w:rPr>
        <w:t>ФОРМА</w:t>
      </w:r>
    </w:p>
    <w:p w:rsidR="00ED1108" w:rsidRPr="007C1539" w:rsidRDefault="00ED1108" w:rsidP="00ED1108">
      <w:pPr>
        <w:spacing w:line="240" w:lineRule="atLeast"/>
        <w:ind w:left="3402"/>
        <w:jc w:val="right"/>
        <w:rPr>
          <w:color w:val="00000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13" w:type="dxa"/>
        </w:tblCellMar>
        <w:tblLook w:val="04A0"/>
      </w:tblPr>
      <w:tblGrid>
        <w:gridCol w:w="8896"/>
        <w:tblGridChange w:id="2">
          <w:tblGrid>
            <w:gridCol w:w="8896"/>
          </w:tblGrid>
        </w:tblGridChange>
      </w:tblGrid>
      <w:tr w:rsidR="00ED1108" w:rsidRPr="007C1539" w:rsidTr="00073621">
        <w:tc>
          <w:tcPr>
            <w:tcW w:w="9781" w:type="dxa"/>
            <w:tcBorders>
              <w:top w:val="nil"/>
              <w:left w:val="nil"/>
              <w:bottom w:val="single" w:sz="4" w:space="0" w:color="auto"/>
              <w:right w:val="nil"/>
            </w:tcBorders>
            <w:shd w:val="clear" w:color="auto" w:fill="auto"/>
          </w:tcPr>
          <w:p w:rsidR="00ED1108" w:rsidRPr="007C1539" w:rsidRDefault="00ED1108" w:rsidP="00073621">
            <w:pPr>
              <w:spacing w:line="276" w:lineRule="auto"/>
              <w:jc w:val="center"/>
              <w:rPr>
                <w:rFonts w:eastAsia="Calibri"/>
              </w:rPr>
            </w:pPr>
          </w:p>
        </w:tc>
      </w:tr>
    </w:tbl>
    <w:p w:rsidR="00ED1108" w:rsidRPr="007C1539" w:rsidRDefault="00ED1108" w:rsidP="00ED1108">
      <w:pPr>
        <w:spacing w:line="276" w:lineRule="auto"/>
        <w:jc w:val="center"/>
        <w:rPr>
          <w:sz w:val="20"/>
          <w:szCs w:val="20"/>
        </w:rPr>
      </w:pPr>
      <w:r w:rsidRPr="007C1539">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D1108" w:rsidRPr="007C1539" w:rsidRDefault="00ED1108" w:rsidP="00ED1108">
      <w:pPr>
        <w:spacing w:line="276" w:lineRule="auto"/>
      </w:pPr>
    </w:p>
    <w:tbl>
      <w:tblPr>
        <w:tblW w:w="6634" w:type="dxa"/>
        <w:tblInd w:w="3397" w:type="dxa"/>
        <w:tblLayout w:type="fixed"/>
        <w:tblCellMar>
          <w:top w:w="57" w:type="dxa"/>
          <w:bottom w:w="113" w:type="dxa"/>
        </w:tblCellMar>
        <w:tblLook w:val="04A0"/>
      </w:tblPr>
      <w:tblGrid>
        <w:gridCol w:w="850"/>
        <w:gridCol w:w="1280"/>
        <w:gridCol w:w="4504"/>
        <w:tblGridChange w:id="3">
          <w:tblGrid>
            <w:gridCol w:w="850"/>
            <w:gridCol w:w="1280"/>
            <w:gridCol w:w="4504"/>
          </w:tblGrid>
        </w:tblGridChange>
      </w:tblGrid>
      <w:tr w:rsidR="00ED1108" w:rsidRPr="007C1539" w:rsidTr="009D3804">
        <w:trPr>
          <w:trHeight w:val="670"/>
        </w:trPr>
        <w:tc>
          <w:tcPr>
            <w:tcW w:w="850" w:type="dxa"/>
            <w:shd w:val="clear" w:color="auto" w:fill="auto"/>
            <w:vAlign w:val="bottom"/>
          </w:tcPr>
          <w:p w:rsidR="00ED1108" w:rsidRPr="007C1539" w:rsidRDefault="00ED1108" w:rsidP="00073621">
            <w:pPr>
              <w:spacing w:line="276" w:lineRule="auto"/>
              <w:rPr>
                <w:rFonts w:eastAsia="Calibri"/>
                <w:sz w:val="22"/>
                <w:szCs w:val="22"/>
              </w:rPr>
            </w:pPr>
            <w:r w:rsidRPr="007C1539">
              <w:rPr>
                <w:rFonts w:eastAsia="Calibri"/>
                <w:sz w:val="22"/>
                <w:szCs w:val="22"/>
              </w:rPr>
              <w:t>Кому</w:t>
            </w:r>
          </w:p>
        </w:tc>
        <w:tc>
          <w:tcPr>
            <w:tcW w:w="5784" w:type="dxa"/>
            <w:gridSpan w:val="2"/>
            <w:tcBorders>
              <w:bottom w:val="single" w:sz="4" w:space="0" w:color="auto"/>
            </w:tcBorders>
            <w:shd w:val="clear" w:color="auto" w:fill="auto"/>
            <w:vAlign w:val="center"/>
          </w:tcPr>
          <w:p w:rsidR="00ED1108" w:rsidRPr="007C1539" w:rsidRDefault="00ED1108" w:rsidP="00073621">
            <w:pPr>
              <w:spacing w:line="276" w:lineRule="auto"/>
              <w:jc w:val="both"/>
              <w:rPr>
                <w:rFonts w:eastAsia="Calibri"/>
                <w:sz w:val="20"/>
                <w:szCs w:val="20"/>
              </w:rPr>
            </w:pPr>
          </w:p>
        </w:tc>
      </w:tr>
      <w:tr w:rsidR="00ED1108" w:rsidRPr="007C1539" w:rsidTr="00073621">
        <w:trPr>
          <w:trHeight w:val="1109"/>
        </w:trPr>
        <w:tc>
          <w:tcPr>
            <w:tcW w:w="850" w:type="dxa"/>
            <w:shd w:val="clear" w:color="auto" w:fill="auto"/>
            <w:vAlign w:val="center"/>
          </w:tcPr>
          <w:p w:rsidR="00ED1108" w:rsidRPr="007C1539" w:rsidRDefault="00ED1108" w:rsidP="00073621">
            <w:pPr>
              <w:spacing w:line="276" w:lineRule="auto"/>
              <w:rPr>
                <w:rFonts w:ascii="Calibri" w:eastAsia="Calibri" w:hAnsi="Calibri"/>
                <w:sz w:val="22"/>
                <w:szCs w:val="22"/>
              </w:rPr>
            </w:pPr>
          </w:p>
        </w:tc>
        <w:tc>
          <w:tcPr>
            <w:tcW w:w="5784" w:type="dxa"/>
            <w:gridSpan w:val="2"/>
            <w:tcBorders>
              <w:top w:val="single" w:sz="4" w:space="0" w:color="auto"/>
            </w:tcBorders>
            <w:shd w:val="clear" w:color="auto" w:fill="auto"/>
            <w:vAlign w:val="center"/>
          </w:tcPr>
          <w:p w:rsidR="00ED1108" w:rsidRPr="007C1539" w:rsidRDefault="00ED1108" w:rsidP="00073621">
            <w:pPr>
              <w:spacing w:line="276" w:lineRule="auto"/>
              <w:jc w:val="center"/>
              <w:rPr>
                <w:rFonts w:ascii="Calibri" w:eastAsia="Calibri" w:hAnsi="Calibri"/>
                <w:i/>
                <w:sz w:val="16"/>
                <w:szCs w:val="16"/>
              </w:rPr>
            </w:pPr>
            <w:r w:rsidRPr="007C1539">
              <w:rPr>
                <w:rFonts w:eastAsia="Calibri"/>
                <w:i/>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7C1539">
              <w:rPr>
                <w:rFonts w:ascii="Calibri" w:eastAsia="Calibri" w:hAnsi="Calibri"/>
                <w:i/>
                <w:sz w:val="16"/>
                <w:szCs w:val="16"/>
              </w:rPr>
              <w:t xml:space="preserve"> </w:t>
            </w:r>
            <w:r w:rsidRPr="007C1539">
              <w:rPr>
                <w:rFonts w:eastAsia="Calibri"/>
                <w:i/>
                <w:sz w:val="16"/>
                <w:szCs w:val="16"/>
              </w:rPr>
              <w:t>телефон, адрес электронной почты застройщика)</w:t>
            </w:r>
          </w:p>
        </w:tc>
      </w:tr>
      <w:tr w:rsidR="00ED1108" w:rsidRPr="007C1539" w:rsidTr="00073621">
        <w:trPr>
          <w:trHeight w:val="510"/>
        </w:trPr>
        <w:tc>
          <w:tcPr>
            <w:tcW w:w="2130" w:type="dxa"/>
            <w:gridSpan w:val="2"/>
            <w:shd w:val="clear" w:color="auto" w:fill="auto"/>
            <w:vAlign w:val="bottom"/>
          </w:tcPr>
          <w:p w:rsidR="00ED1108" w:rsidRPr="007C1539" w:rsidRDefault="00ED1108" w:rsidP="00073621">
            <w:pPr>
              <w:spacing w:line="276" w:lineRule="auto"/>
              <w:rPr>
                <w:rFonts w:eastAsia="Calibri"/>
                <w:sz w:val="22"/>
                <w:szCs w:val="22"/>
                <w:lang w:val="en-US"/>
              </w:rPr>
            </w:pPr>
            <w:r w:rsidRPr="007C1539">
              <w:rPr>
                <w:rFonts w:eastAsia="Calibri"/>
                <w:sz w:val="22"/>
                <w:szCs w:val="22"/>
              </w:rPr>
              <w:t>Почтовый адрес</w:t>
            </w:r>
          </w:p>
        </w:tc>
        <w:tc>
          <w:tcPr>
            <w:tcW w:w="4504" w:type="dxa"/>
            <w:tcBorders>
              <w:bottom w:val="single" w:sz="4" w:space="0" w:color="auto"/>
            </w:tcBorders>
            <w:shd w:val="clear" w:color="auto" w:fill="auto"/>
            <w:vAlign w:val="center"/>
          </w:tcPr>
          <w:p w:rsidR="00ED1108" w:rsidRPr="007C1539" w:rsidRDefault="00ED1108" w:rsidP="00073621">
            <w:pPr>
              <w:spacing w:line="276" w:lineRule="auto"/>
              <w:jc w:val="both"/>
              <w:rPr>
                <w:rFonts w:eastAsia="Calibri"/>
                <w:sz w:val="22"/>
                <w:szCs w:val="22"/>
              </w:rPr>
            </w:pPr>
          </w:p>
        </w:tc>
      </w:tr>
      <w:tr w:rsidR="00ED1108" w:rsidRPr="007C1539" w:rsidTr="00073621">
        <w:trPr>
          <w:trHeight w:val="131"/>
        </w:trPr>
        <w:tc>
          <w:tcPr>
            <w:tcW w:w="2130" w:type="dxa"/>
            <w:gridSpan w:val="2"/>
            <w:shd w:val="clear" w:color="auto" w:fill="auto"/>
            <w:vAlign w:val="bottom"/>
          </w:tcPr>
          <w:p w:rsidR="00ED1108" w:rsidRPr="007C1539" w:rsidRDefault="00ED1108" w:rsidP="00073621">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ED1108" w:rsidRPr="007C1539" w:rsidRDefault="00ED1108" w:rsidP="00073621">
            <w:pPr>
              <w:spacing w:line="276" w:lineRule="auto"/>
              <w:jc w:val="center"/>
              <w:rPr>
                <w:rFonts w:ascii="Calibri" w:eastAsia="Calibri" w:hAnsi="Calibri"/>
                <w:i/>
                <w:sz w:val="16"/>
                <w:szCs w:val="16"/>
              </w:rPr>
            </w:pPr>
            <w:r w:rsidRPr="007C1539">
              <w:rPr>
                <w:rFonts w:eastAsia="Calibri"/>
                <w:i/>
                <w:sz w:val="16"/>
                <w:szCs w:val="16"/>
              </w:rPr>
              <w:t>(почтовый индекс и адрес застройщика)</w:t>
            </w:r>
          </w:p>
        </w:tc>
      </w:tr>
      <w:tr w:rsidR="00ED1108" w:rsidRPr="007C1539" w:rsidTr="009D3804">
        <w:trPr>
          <w:trHeight w:val="506"/>
        </w:trPr>
        <w:tc>
          <w:tcPr>
            <w:tcW w:w="2130" w:type="dxa"/>
            <w:gridSpan w:val="2"/>
            <w:shd w:val="clear" w:color="auto" w:fill="auto"/>
            <w:vAlign w:val="bottom"/>
          </w:tcPr>
          <w:p w:rsidR="00ED1108" w:rsidRPr="007C1539" w:rsidRDefault="00ED1108" w:rsidP="00073621">
            <w:pPr>
              <w:spacing w:line="276" w:lineRule="auto"/>
              <w:rPr>
                <w:rFonts w:eastAsia="Calibri"/>
                <w:sz w:val="22"/>
                <w:szCs w:val="22"/>
              </w:rPr>
            </w:pPr>
            <w:r w:rsidRPr="007C1539">
              <w:rPr>
                <w:rFonts w:eastAsia="Calibri"/>
                <w:sz w:val="22"/>
                <w:szCs w:val="22"/>
              </w:rPr>
              <w:t>Представитель</w:t>
            </w:r>
          </w:p>
        </w:tc>
        <w:tc>
          <w:tcPr>
            <w:tcW w:w="4504" w:type="dxa"/>
            <w:tcBorders>
              <w:bottom w:val="single" w:sz="4" w:space="0" w:color="auto"/>
            </w:tcBorders>
            <w:shd w:val="clear" w:color="auto" w:fill="auto"/>
            <w:vAlign w:val="center"/>
          </w:tcPr>
          <w:p w:rsidR="00ED1108" w:rsidRPr="007C1539" w:rsidRDefault="00ED1108" w:rsidP="00073621">
            <w:pPr>
              <w:spacing w:line="276" w:lineRule="auto"/>
              <w:jc w:val="both"/>
              <w:rPr>
                <w:rFonts w:eastAsia="Calibri"/>
                <w:sz w:val="22"/>
                <w:szCs w:val="22"/>
                <w:lang w:val="en-US"/>
              </w:rPr>
            </w:pPr>
          </w:p>
        </w:tc>
      </w:tr>
      <w:tr w:rsidR="00ED1108" w:rsidRPr="007C1539" w:rsidTr="00073621">
        <w:trPr>
          <w:trHeight w:val="1055"/>
        </w:trPr>
        <w:tc>
          <w:tcPr>
            <w:tcW w:w="2130" w:type="dxa"/>
            <w:gridSpan w:val="2"/>
            <w:shd w:val="clear" w:color="auto" w:fill="auto"/>
            <w:vAlign w:val="bottom"/>
          </w:tcPr>
          <w:p w:rsidR="00ED1108" w:rsidRPr="007C1539" w:rsidRDefault="00ED1108" w:rsidP="00073621">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ED1108" w:rsidRPr="007C1539" w:rsidRDefault="00ED1108" w:rsidP="00073621">
            <w:pPr>
              <w:spacing w:line="276" w:lineRule="auto"/>
              <w:jc w:val="center"/>
              <w:rPr>
                <w:rFonts w:ascii="Calibri" w:eastAsia="Calibri" w:hAnsi="Calibri"/>
                <w:i/>
                <w:sz w:val="16"/>
                <w:szCs w:val="16"/>
              </w:rPr>
            </w:pPr>
            <w:r w:rsidRPr="007C1539">
              <w:rPr>
                <w:rFonts w:eastAsia="Calibri"/>
                <w:i/>
                <w:sz w:val="16"/>
                <w:szCs w:val="16"/>
              </w:rPr>
              <w:t>(фамилия, имя, отчество (при наличии) представителя, ОГРНИП (для физического лица, зарегистрированного в качестве индивидуального предпринимателя) -  для физического лица, полное наименование представителя, ИНН*, ОГРН - для юридического лица)</w:t>
            </w:r>
          </w:p>
        </w:tc>
      </w:tr>
      <w:tr w:rsidR="00ED1108" w:rsidRPr="007C1539" w:rsidTr="009D3804">
        <w:trPr>
          <w:trHeight w:val="846"/>
        </w:trPr>
        <w:tc>
          <w:tcPr>
            <w:tcW w:w="2130" w:type="dxa"/>
            <w:gridSpan w:val="2"/>
            <w:shd w:val="clear" w:color="auto" w:fill="auto"/>
            <w:vAlign w:val="bottom"/>
          </w:tcPr>
          <w:p w:rsidR="00ED1108" w:rsidRPr="007C1539" w:rsidRDefault="00ED1108" w:rsidP="00073621">
            <w:pPr>
              <w:spacing w:line="276" w:lineRule="auto"/>
              <w:rPr>
                <w:rFonts w:eastAsia="Calibri"/>
                <w:sz w:val="22"/>
                <w:szCs w:val="22"/>
              </w:rPr>
            </w:pPr>
            <w:r w:rsidRPr="007C1539">
              <w:rPr>
                <w:rFonts w:eastAsia="Calibri"/>
                <w:sz w:val="22"/>
                <w:szCs w:val="22"/>
              </w:rPr>
              <w:t>Контактные данные представителя</w:t>
            </w:r>
          </w:p>
        </w:tc>
        <w:tc>
          <w:tcPr>
            <w:tcW w:w="4504" w:type="dxa"/>
            <w:tcBorders>
              <w:bottom w:val="single" w:sz="4" w:space="0" w:color="auto"/>
            </w:tcBorders>
            <w:shd w:val="clear" w:color="auto" w:fill="auto"/>
            <w:vAlign w:val="center"/>
          </w:tcPr>
          <w:p w:rsidR="00ED1108" w:rsidRPr="007C1539" w:rsidRDefault="00ED1108" w:rsidP="00073621">
            <w:pPr>
              <w:spacing w:line="276" w:lineRule="auto"/>
              <w:jc w:val="both"/>
              <w:rPr>
                <w:rFonts w:eastAsia="Calibri"/>
                <w:sz w:val="22"/>
                <w:szCs w:val="22"/>
              </w:rPr>
            </w:pPr>
          </w:p>
        </w:tc>
      </w:tr>
      <w:tr w:rsidR="00ED1108" w:rsidRPr="007C1539" w:rsidTr="00073621">
        <w:trPr>
          <w:trHeight w:val="203"/>
        </w:trPr>
        <w:tc>
          <w:tcPr>
            <w:tcW w:w="2130" w:type="dxa"/>
            <w:gridSpan w:val="2"/>
            <w:shd w:val="clear" w:color="auto" w:fill="auto"/>
            <w:vAlign w:val="bottom"/>
          </w:tcPr>
          <w:p w:rsidR="00ED1108" w:rsidRPr="007C1539" w:rsidRDefault="00ED1108" w:rsidP="00073621">
            <w:pPr>
              <w:spacing w:line="276" w:lineRule="auto"/>
              <w:rPr>
                <w:rFonts w:ascii="Calibri" w:eastAsia="Calibri" w:hAnsi="Calibri"/>
                <w:sz w:val="22"/>
                <w:szCs w:val="22"/>
              </w:rPr>
            </w:pPr>
          </w:p>
        </w:tc>
        <w:tc>
          <w:tcPr>
            <w:tcW w:w="4504" w:type="dxa"/>
            <w:tcBorders>
              <w:top w:val="single" w:sz="4" w:space="0" w:color="auto"/>
            </w:tcBorders>
            <w:shd w:val="clear" w:color="auto" w:fill="auto"/>
            <w:vAlign w:val="center"/>
          </w:tcPr>
          <w:p w:rsidR="00ED1108" w:rsidRPr="007C1539" w:rsidRDefault="00ED1108" w:rsidP="00073621">
            <w:pPr>
              <w:spacing w:line="276" w:lineRule="auto"/>
              <w:jc w:val="center"/>
              <w:rPr>
                <w:rFonts w:ascii="Calibri" w:eastAsia="Calibri" w:hAnsi="Calibri"/>
                <w:i/>
                <w:sz w:val="16"/>
                <w:szCs w:val="16"/>
              </w:rPr>
            </w:pPr>
            <w:r w:rsidRPr="007C1539">
              <w:rPr>
                <w:rFonts w:eastAsia="Calibri"/>
                <w:i/>
                <w:sz w:val="16"/>
                <w:szCs w:val="16"/>
              </w:rPr>
              <w:t>(телефон, адрес электронной почты)</w:t>
            </w:r>
          </w:p>
        </w:tc>
      </w:tr>
    </w:tbl>
    <w:p w:rsidR="00ED1108" w:rsidRPr="007C1539" w:rsidRDefault="00ED1108" w:rsidP="00ED1108">
      <w:pPr>
        <w:spacing w:before="100" w:after="100" w:line="276" w:lineRule="auto"/>
      </w:pPr>
    </w:p>
    <w:p w:rsidR="00ED1108" w:rsidRPr="007C1539" w:rsidRDefault="00ED1108" w:rsidP="00ED1108">
      <w:pPr>
        <w:tabs>
          <w:tab w:val="left" w:pos="851"/>
        </w:tabs>
        <w:spacing w:line="276" w:lineRule="auto"/>
        <w:jc w:val="center"/>
      </w:pPr>
      <w:r w:rsidRPr="007C1539">
        <w:rPr>
          <w:b/>
        </w:rPr>
        <w:t>РЕШЕНИЕ</w:t>
      </w:r>
      <w:r w:rsidRPr="007C1539">
        <w:br/>
        <w:t>о возврате документов без рассмотрения</w:t>
      </w:r>
    </w:p>
    <w:p w:rsidR="00ED1108" w:rsidRPr="007C1539" w:rsidRDefault="00ED1108" w:rsidP="00ED1108">
      <w:pPr>
        <w:tabs>
          <w:tab w:val="left" w:pos="851"/>
        </w:tabs>
        <w:spacing w:line="276" w:lineRule="auto"/>
        <w:jc w:val="center"/>
      </w:pPr>
      <w:r w:rsidRPr="007C1539">
        <w:rPr>
          <w:u w:val="single"/>
        </w:rPr>
        <w:t>___________________________________________</w:t>
      </w:r>
    </w:p>
    <w:p w:rsidR="00ED1108" w:rsidRPr="007C1539" w:rsidRDefault="00ED1108" w:rsidP="00ED1108">
      <w:pPr>
        <w:tabs>
          <w:tab w:val="left" w:pos="851"/>
        </w:tabs>
        <w:spacing w:line="276" w:lineRule="auto"/>
        <w:jc w:val="center"/>
        <w:rPr>
          <w:i/>
          <w:sz w:val="16"/>
        </w:rPr>
      </w:pPr>
      <w:r w:rsidRPr="007C1539">
        <w:rPr>
          <w:i/>
          <w:sz w:val="16"/>
        </w:rPr>
        <w:t>(номер и дата решения)</w:t>
      </w:r>
    </w:p>
    <w:p w:rsidR="00ED1108" w:rsidRPr="007C1539" w:rsidRDefault="00ED1108" w:rsidP="00ED1108">
      <w:pPr>
        <w:tabs>
          <w:tab w:val="left" w:pos="851"/>
        </w:tabs>
        <w:spacing w:line="276" w:lineRule="auto"/>
        <w:jc w:val="center"/>
      </w:pPr>
    </w:p>
    <w:p w:rsidR="00652F47" w:rsidRPr="007C1539" w:rsidRDefault="00ED1108" w:rsidP="009D3804">
      <w:pPr>
        <w:pStyle w:val="ac"/>
        <w:spacing w:before="0" w:beforeAutospacing="0" w:after="0" w:afterAutospacing="0" w:line="276" w:lineRule="auto"/>
        <w:ind w:firstLine="708"/>
        <w:jc w:val="both"/>
      </w:pPr>
      <w:r w:rsidRPr="007C1539">
        <w:t xml:space="preserve">В соответствии с частью </w:t>
      </w:r>
      <w:r w:rsidRPr="007C1539">
        <w:rPr>
          <w:lang w:val="ru-RU"/>
        </w:rPr>
        <w:t>6</w:t>
      </w:r>
      <w:r w:rsidRPr="007C1539">
        <w:t xml:space="preserve"> статьи 51</w:t>
      </w:r>
      <w:r w:rsidRPr="007C1539">
        <w:rPr>
          <w:vertAlign w:val="superscript"/>
        </w:rPr>
        <w:t>1</w:t>
      </w:r>
      <w:r w:rsidRPr="007C1539">
        <w:t xml:space="preserve"> Градостроительного кодекса Российской Федерации принято решение о возврате застройщику</w:t>
      </w:r>
      <w:r w:rsidR="002E3393" w:rsidRPr="007C1539">
        <w:rPr>
          <w:lang w:val="ru-RU"/>
        </w:rPr>
        <w:t xml:space="preserve"> _____________________________________________**</w:t>
      </w:r>
      <w:r w:rsidR="00225EC6" w:rsidRPr="007C1539">
        <w:rPr>
          <w:lang w:val="ru-RU"/>
        </w:rPr>
        <w:t xml:space="preserve"> </w:t>
      </w:r>
      <w:r w:rsidRPr="007C1539">
        <w:t>без рассмотрения (</w:t>
      </w:r>
      <w:r w:rsidRPr="007C1539">
        <w:rPr>
          <w:lang w:val="ru-RU"/>
        </w:rPr>
        <w:t>______________</w:t>
      </w:r>
      <w:r w:rsidR="00647C38" w:rsidRPr="007C1539">
        <w:rPr>
          <w:lang w:val="ru-RU"/>
        </w:rPr>
        <w:t>_____</w:t>
      </w:r>
      <w:r w:rsidRPr="007C1539">
        <w:rPr>
          <w:lang w:val="ru-RU"/>
        </w:rPr>
        <w:t>___________</w:t>
      </w:r>
      <w:r w:rsidRPr="007C1539">
        <w:t>) по следующим</w:t>
      </w:r>
      <w:r w:rsidRPr="007C1539">
        <w:rPr>
          <w:lang w:val="ru-RU"/>
        </w:rPr>
        <w:t xml:space="preserve"> </w:t>
      </w:r>
      <w:r w:rsidR="00652F47" w:rsidRPr="007C1539">
        <w:t>основаниям</w:t>
      </w:r>
      <w:r w:rsidR="00647C38" w:rsidRPr="007C1539">
        <w:rPr>
          <w:lang w:val="ru-RU"/>
        </w:rPr>
        <w:t xml:space="preserve"> </w:t>
      </w:r>
      <w:r w:rsidR="00647C38" w:rsidRPr="007C1539">
        <w:rPr>
          <w:i/>
          <w:lang w:val="ru-RU"/>
        </w:rPr>
        <w:t xml:space="preserve">(указываются </w:t>
      </w:r>
    </w:p>
    <w:p w:rsidR="00ED1108" w:rsidRPr="007C1539" w:rsidRDefault="00ED1108" w:rsidP="009D3804">
      <w:pPr>
        <w:pStyle w:val="ac"/>
        <w:spacing w:before="0" w:beforeAutospacing="0" w:after="0" w:afterAutospacing="0" w:line="276" w:lineRule="auto"/>
        <w:ind w:left="2127" w:firstLine="567"/>
        <w:jc w:val="both"/>
        <w:rPr>
          <w:i/>
          <w:sz w:val="16"/>
          <w:szCs w:val="16"/>
          <w:lang w:val="ru-RU"/>
        </w:rPr>
      </w:pPr>
      <w:r w:rsidRPr="007C1539">
        <w:rPr>
          <w:i/>
          <w:sz w:val="16"/>
          <w:szCs w:val="16"/>
          <w:lang w:val="ru-RU"/>
        </w:rPr>
        <w:t>(входящие дата и номер)</w:t>
      </w:r>
    </w:p>
    <w:p w:rsidR="00647C38" w:rsidRPr="007C1539" w:rsidRDefault="00647C38" w:rsidP="009D3804">
      <w:pPr>
        <w:pStyle w:val="ac"/>
        <w:spacing w:before="0" w:beforeAutospacing="0" w:after="0" w:afterAutospacing="0" w:line="276" w:lineRule="auto"/>
        <w:jc w:val="both"/>
      </w:pPr>
      <w:r w:rsidRPr="007C1539">
        <w:rPr>
          <w:i/>
          <w:lang w:val="ru-RU"/>
        </w:rPr>
        <w:lastRenderedPageBreak/>
        <w:t>соответствующие основания)</w:t>
      </w:r>
      <w:r w:rsidRPr="007C1539">
        <w:t>:</w:t>
      </w:r>
    </w:p>
    <w:p w:rsidR="00ED1108" w:rsidRPr="007C1539" w:rsidRDefault="00ED1108" w:rsidP="00ED1108">
      <w:pPr>
        <w:pStyle w:val="ac"/>
        <w:numPr>
          <w:ilvl w:val="0"/>
          <w:numId w:val="44"/>
        </w:numPr>
        <w:spacing w:before="0" w:beforeAutospacing="0" w:after="0" w:afterAutospacing="0" w:line="276" w:lineRule="auto"/>
        <w:ind w:left="0" w:firstLine="567"/>
        <w:jc w:val="both"/>
      </w:pPr>
      <w:r w:rsidRPr="007C1539">
        <w:t xml:space="preserve">Возврат уведомления и документов связи с тем, что не представлены в полном объеме документы, предусмотренные </w:t>
      </w:r>
      <w:r w:rsidR="00652F47" w:rsidRPr="007C1539">
        <w:rPr>
          <w:lang w:val="ru-RU"/>
        </w:rPr>
        <w:t>пунктами 2 – 4 части 3</w:t>
      </w:r>
      <w:r w:rsidR="00652F47" w:rsidRPr="007C1539">
        <w:t xml:space="preserve"> статьи 51</w:t>
      </w:r>
      <w:r w:rsidR="00652F47" w:rsidRPr="007C1539">
        <w:rPr>
          <w:vertAlign w:val="superscript"/>
        </w:rPr>
        <w:t>1</w:t>
      </w:r>
      <w:r w:rsidRPr="007C1539">
        <w:t xml:space="preserve"> Градостроительного кодекса Российской Федерации.</w:t>
      </w:r>
    </w:p>
    <w:p w:rsidR="00ED1108" w:rsidRPr="007C1539" w:rsidRDefault="00ED1108" w:rsidP="00ED1108">
      <w:pPr>
        <w:pStyle w:val="ac"/>
        <w:numPr>
          <w:ilvl w:val="0"/>
          <w:numId w:val="44"/>
        </w:numPr>
        <w:spacing w:before="0" w:beforeAutospacing="0" w:after="0" w:afterAutospacing="0" w:line="276" w:lineRule="auto"/>
        <w:ind w:left="0" w:firstLine="567"/>
        <w:jc w:val="both"/>
      </w:pPr>
      <w:r w:rsidRPr="007C1539">
        <w:t xml:space="preserve">Возврат уведомления и документов в связи с неполным предоставлением сведений, предусмотренных </w:t>
      </w:r>
      <w:r w:rsidR="00652F47" w:rsidRPr="007C1539">
        <w:t>частью 1 статьи 51</w:t>
      </w:r>
      <w:r w:rsidR="00652F47" w:rsidRPr="007C1539">
        <w:rPr>
          <w:vertAlign w:val="superscript"/>
        </w:rPr>
        <w:t>1</w:t>
      </w:r>
      <w:r w:rsidRPr="007C1539">
        <w:t xml:space="preserve"> Градостроительного кодекса Российской Федерации.</w:t>
      </w:r>
    </w:p>
    <w:p w:rsidR="005106DD" w:rsidRPr="007C1539" w:rsidRDefault="00ED1108" w:rsidP="009D3804">
      <w:pPr>
        <w:spacing w:line="276" w:lineRule="auto"/>
        <w:ind w:firstLine="567"/>
        <w:jc w:val="both"/>
      </w:pPr>
      <w:r w:rsidRPr="007C1539">
        <w:t>Вы вправе повторно обратиться в уполномоченный орган с заявлением о предоставлении услуги после устранения указанных нарушений.</w:t>
      </w:r>
    </w:p>
    <w:p w:rsidR="005106DD" w:rsidRPr="007C1539" w:rsidRDefault="00ED1108" w:rsidP="009D3804">
      <w:pPr>
        <w:spacing w:line="276" w:lineRule="auto"/>
        <w:ind w:firstLine="567"/>
        <w:jc w:val="both"/>
      </w:pPr>
      <w:r w:rsidRPr="007C1539">
        <w:t xml:space="preserve">В соответствии с частью </w:t>
      </w:r>
      <w:r w:rsidR="005106DD" w:rsidRPr="007C1539">
        <w:t>6</w:t>
      </w:r>
      <w:r w:rsidR="005106DD" w:rsidRPr="007C1539">
        <w:rPr>
          <w:vertAlign w:val="superscript"/>
        </w:rPr>
        <w:t>1</w:t>
      </w:r>
      <w:r w:rsidR="005106DD" w:rsidRPr="007C1539">
        <w:t xml:space="preserve"> статьи 51</w:t>
      </w:r>
      <w:r w:rsidR="005106DD" w:rsidRPr="007C1539">
        <w:rPr>
          <w:vertAlign w:val="superscript"/>
        </w:rPr>
        <w:t>1</w:t>
      </w:r>
      <w:r w:rsidRPr="007C1539">
        <w:t xml:space="preserve"> Градостроительного кодекса Российской Федерации при возврате застройщику </w:t>
      </w:r>
      <w:r w:rsidR="005106DD" w:rsidRPr="007C1539">
        <w:t>уведомления о планируемых строительстве или реконструкции объекта индивидуального жилищного строительства или садового дома или у</w:t>
      </w:r>
      <w:r w:rsidR="005106DD" w:rsidRPr="007C1539">
        <w:rPr>
          <w:color w:val="000000"/>
        </w:rPr>
        <w:t xml:space="preserve">ведомления об изменении параметров планируемого строительства или реконструкции объекта индивидуального жилищного строительства или садового дома </w:t>
      </w:r>
      <w:r w:rsidR="005106DD" w:rsidRPr="007C1539">
        <w:t>и прилагаемых к ним документов такие уведомления считаются ненаправленными</w:t>
      </w:r>
      <w:r w:rsidR="005106DD" w:rsidRPr="007C1539">
        <w:rPr>
          <w:color w:val="000000"/>
        </w:rPr>
        <w:t>.</w:t>
      </w:r>
    </w:p>
    <w:p w:rsidR="00ED1108" w:rsidRPr="007C1539" w:rsidRDefault="00ED1108" w:rsidP="00ED1108">
      <w:pPr>
        <w:spacing w:line="276" w:lineRule="auto"/>
        <w:ind w:firstLine="567"/>
        <w:jc w:val="both"/>
      </w:pPr>
      <w:r w:rsidRPr="007C1539">
        <w:t>Данное решение может быть обжаловано в досудебном порядке путем направления жалобы в уполномоченный орган, а также в судебном порядке.</w:t>
      </w:r>
    </w:p>
    <w:p w:rsidR="00ED1108" w:rsidRPr="007C1539" w:rsidRDefault="00ED1108" w:rsidP="00ED1108">
      <w:pPr>
        <w:rPr>
          <w:color w:val="000000"/>
        </w:rPr>
      </w:pPr>
    </w:p>
    <w:p w:rsidR="00ED1108" w:rsidRPr="007C1539" w:rsidRDefault="00ED1108" w:rsidP="00ED1108">
      <w:pPr>
        <w:rPr>
          <w:color w:val="000000"/>
        </w:rPr>
      </w:pPr>
    </w:p>
    <w:tbl>
      <w:tblPr>
        <w:tblW w:w="9470" w:type="dxa"/>
        <w:tblLayout w:type="fixed"/>
        <w:tblCellMar>
          <w:left w:w="28" w:type="dxa"/>
          <w:right w:w="28" w:type="dxa"/>
        </w:tblCellMar>
        <w:tblLook w:val="0000"/>
      </w:tblPr>
      <w:tblGrid>
        <w:gridCol w:w="3119"/>
        <w:gridCol w:w="595"/>
        <w:gridCol w:w="1957"/>
        <w:gridCol w:w="594"/>
        <w:gridCol w:w="3205"/>
      </w:tblGrid>
      <w:tr w:rsidR="00ED1108" w:rsidRPr="007C1539" w:rsidTr="00073621">
        <w:tc>
          <w:tcPr>
            <w:tcW w:w="3119" w:type="dxa"/>
            <w:tcBorders>
              <w:top w:val="nil"/>
              <w:left w:val="nil"/>
              <w:bottom w:val="single" w:sz="4" w:space="0" w:color="auto"/>
              <w:right w:val="nil"/>
            </w:tcBorders>
            <w:vAlign w:val="bottom"/>
          </w:tcPr>
          <w:p w:rsidR="00ED1108" w:rsidRPr="007C1539" w:rsidRDefault="00ED1108" w:rsidP="00073621">
            <w:pPr>
              <w:rPr>
                <w:color w:val="000000"/>
              </w:rPr>
            </w:pPr>
          </w:p>
        </w:tc>
        <w:tc>
          <w:tcPr>
            <w:tcW w:w="595" w:type="dxa"/>
            <w:tcBorders>
              <w:top w:val="nil"/>
              <w:left w:val="nil"/>
              <w:bottom w:val="nil"/>
              <w:right w:val="nil"/>
            </w:tcBorders>
            <w:vAlign w:val="bottom"/>
          </w:tcPr>
          <w:p w:rsidR="00ED1108" w:rsidRPr="007C1539" w:rsidRDefault="00ED1108" w:rsidP="00073621">
            <w:pPr>
              <w:rPr>
                <w:color w:val="000000"/>
              </w:rPr>
            </w:pPr>
          </w:p>
        </w:tc>
        <w:tc>
          <w:tcPr>
            <w:tcW w:w="1957" w:type="dxa"/>
            <w:tcBorders>
              <w:top w:val="nil"/>
              <w:left w:val="nil"/>
              <w:bottom w:val="single" w:sz="4" w:space="0" w:color="auto"/>
              <w:right w:val="nil"/>
            </w:tcBorders>
            <w:vAlign w:val="bottom"/>
          </w:tcPr>
          <w:p w:rsidR="00ED1108" w:rsidRPr="007C1539" w:rsidRDefault="00ED1108" w:rsidP="00073621">
            <w:pPr>
              <w:rPr>
                <w:color w:val="000000"/>
              </w:rPr>
            </w:pPr>
          </w:p>
        </w:tc>
        <w:tc>
          <w:tcPr>
            <w:tcW w:w="594" w:type="dxa"/>
            <w:tcBorders>
              <w:top w:val="nil"/>
              <w:left w:val="nil"/>
              <w:bottom w:val="nil"/>
              <w:right w:val="nil"/>
            </w:tcBorders>
            <w:vAlign w:val="bottom"/>
          </w:tcPr>
          <w:p w:rsidR="00ED1108" w:rsidRPr="007C1539" w:rsidRDefault="00ED1108" w:rsidP="00073621">
            <w:pPr>
              <w:rPr>
                <w:color w:val="000000"/>
              </w:rPr>
            </w:pPr>
          </w:p>
        </w:tc>
        <w:tc>
          <w:tcPr>
            <w:tcW w:w="3205" w:type="dxa"/>
            <w:tcBorders>
              <w:top w:val="nil"/>
              <w:left w:val="nil"/>
              <w:bottom w:val="single" w:sz="4" w:space="0" w:color="auto"/>
              <w:right w:val="nil"/>
            </w:tcBorders>
            <w:vAlign w:val="bottom"/>
          </w:tcPr>
          <w:p w:rsidR="00ED1108" w:rsidRPr="007C1539" w:rsidRDefault="00ED1108" w:rsidP="00073621">
            <w:pPr>
              <w:rPr>
                <w:color w:val="000000"/>
              </w:rPr>
            </w:pPr>
          </w:p>
        </w:tc>
      </w:tr>
      <w:tr w:rsidR="00ED1108" w:rsidRPr="007C1539" w:rsidTr="00073621">
        <w:tc>
          <w:tcPr>
            <w:tcW w:w="3119" w:type="dxa"/>
            <w:tcBorders>
              <w:top w:val="nil"/>
              <w:left w:val="nil"/>
              <w:bottom w:val="nil"/>
              <w:right w:val="nil"/>
            </w:tcBorders>
          </w:tcPr>
          <w:p w:rsidR="00ED1108" w:rsidRPr="007C1539" w:rsidRDefault="00ED1108" w:rsidP="00073621">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ED1108" w:rsidRPr="007C1539" w:rsidRDefault="00ED1108" w:rsidP="00073621">
            <w:pPr>
              <w:spacing w:line="240" w:lineRule="atLeast"/>
              <w:jc w:val="center"/>
              <w:rPr>
                <w:color w:val="000000"/>
                <w:sz w:val="20"/>
              </w:rPr>
            </w:pPr>
          </w:p>
        </w:tc>
        <w:tc>
          <w:tcPr>
            <w:tcW w:w="1957" w:type="dxa"/>
            <w:tcBorders>
              <w:top w:val="nil"/>
              <w:left w:val="nil"/>
              <w:bottom w:val="nil"/>
              <w:right w:val="nil"/>
            </w:tcBorders>
          </w:tcPr>
          <w:p w:rsidR="00ED1108" w:rsidRPr="007C1539" w:rsidRDefault="00ED1108" w:rsidP="00073621">
            <w:pPr>
              <w:spacing w:line="240" w:lineRule="atLeast"/>
              <w:jc w:val="center"/>
              <w:rPr>
                <w:color w:val="000000"/>
                <w:sz w:val="20"/>
              </w:rPr>
            </w:pPr>
            <w:r w:rsidRPr="007C1539">
              <w:rPr>
                <w:color w:val="000000"/>
                <w:sz w:val="20"/>
              </w:rPr>
              <w:t>(подпись)</w:t>
            </w:r>
          </w:p>
        </w:tc>
        <w:tc>
          <w:tcPr>
            <w:tcW w:w="594" w:type="dxa"/>
            <w:tcBorders>
              <w:top w:val="nil"/>
              <w:left w:val="nil"/>
              <w:bottom w:val="nil"/>
              <w:right w:val="nil"/>
            </w:tcBorders>
          </w:tcPr>
          <w:p w:rsidR="00ED1108" w:rsidRPr="007C1539" w:rsidRDefault="00ED1108" w:rsidP="00073621">
            <w:pPr>
              <w:spacing w:line="240" w:lineRule="atLeast"/>
              <w:jc w:val="center"/>
              <w:rPr>
                <w:color w:val="000000"/>
                <w:sz w:val="20"/>
              </w:rPr>
            </w:pPr>
          </w:p>
        </w:tc>
        <w:tc>
          <w:tcPr>
            <w:tcW w:w="3205" w:type="dxa"/>
            <w:tcBorders>
              <w:top w:val="nil"/>
              <w:left w:val="nil"/>
              <w:bottom w:val="nil"/>
              <w:right w:val="nil"/>
            </w:tcBorders>
          </w:tcPr>
          <w:p w:rsidR="00ED1108" w:rsidRPr="007C1539" w:rsidRDefault="00ED1108" w:rsidP="00073621">
            <w:pPr>
              <w:spacing w:line="240" w:lineRule="atLeast"/>
              <w:jc w:val="center"/>
              <w:rPr>
                <w:color w:val="000000"/>
                <w:sz w:val="20"/>
              </w:rPr>
            </w:pPr>
            <w:r w:rsidRPr="007C1539">
              <w:rPr>
                <w:color w:val="000000"/>
                <w:sz w:val="20"/>
              </w:rPr>
              <w:t>(фамилия, имя, отчество</w:t>
            </w:r>
            <w:r w:rsidRPr="007C1539">
              <w:rPr>
                <w:color w:val="000000"/>
                <w:sz w:val="20"/>
              </w:rPr>
              <w:br/>
              <w:t>(при наличии)</w:t>
            </w:r>
          </w:p>
        </w:tc>
      </w:tr>
    </w:tbl>
    <w:p w:rsidR="00ED1108" w:rsidRPr="007C1539" w:rsidRDefault="00ED1108" w:rsidP="00ED1108">
      <w:pPr>
        <w:spacing w:line="240" w:lineRule="atLeast"/>
        <w:rPr>
          <w:color w:val="000000"/>
          <w:szCs w:val="28"/>
        </w:rPr>
      </w:pPr>
    </w:p>
    <w:p w:rsidR="00ED1108" w:rsidRPr="007C1539" w:rsidRDefault="00ED1108" w:rsidP="00ED1108">
      <w:pPr>
        <w:spacing w:line="240" w:lineRule="atLeast"/>
        <w:rPr>
          <w:color w:val="000000"/>
          <w:szCs w:val="28"/>
        </w:rPr>
      </w:pPr>
    </w:p>
    <w:p w:rsidR="00ED1108" w:rsidRPr="007C1539" w:rsidRDefault="00ED1108" w:rsidP="00ED1108">
      <w:pPr>
        <w:spacing w:line="276" w:lineRule="auto"/>
        <w:jc w:val="both"/>
        <w:rPr>
          <w:color w:val="000000"/>
          <w:szCs w:val="28"/>
        </w:rPr>
      </w:pPr>
      <w:r w:rsidRPr="007C1539">
        <w:rPr>
          <w:color w:val="000000"/>
          <w:szCs w:val="28"/>
        </w:rPr>
        <w:t>Дата</w:t>
      </w:r>
    </w:p>
    <w:p w:rsidR="00ED1108" w:rsidRPr="007C1539" w:rsidRDefault="00ED1108" w:rsidP="00ED1108">
      <w:pPr>
        <w:spacing w:line="276" w:lineRule="auto"/>
        <w:jc w:val="both"/>
        <w:rPr>
          <w:color w:val="000000"/>
          <w:szCs w:val="28"/>
        </w:rPr>
      </w:pPr>
    </w:p>
    <w:p w:rsidR="00ED1108" w:rsidRPr="007C1539" w:rsidRDefault="00ED1108" w:rsidP="00ED1108">
      <w:pPr>
        <w:spacing w:line="276" w:lineRule="auto"/>
        <w:jc w:val="both"/>
        <w:rPr>
          <w:color w:val="000000"/>
        </w:rPr>
      </w:pPr>
      <w:r w:rsidRPr="007C1539">
        <w:rPr>
          <w:color w:val="000000"/>
        </w:rPr>
        <w:t>*Сведения об ИНН в отношении иностранного юридического лица не указываются.</w:t>
      </w:r>
    </w:p>
    <w:p w:rsidR="002E3393" w:rsidRPr="007C1539" w:rsidRDefault="002E3393" w:rsidP="00ED1108">
      <w:pPr>
        <w:spacing w:line="276" w:lineRule="auto"/>
        <w:jc w:val="both"/>
      </w:pPr>
      <w:r w:rsidRPr="007C1539">
        <w:rPr>
          <w:color w:val="000000"/>
        </w:rPr>
        <w:t>**</w:t>
      </w:r>
      <w:r w:rsidRPr="007C1539">
        <w:t>Указывается один из вариантов: уведомление о планируемых строительстве или реконструкции объекта индивидуального жилищного строительства или садового</w:t>
      </w:r>
      <w:r w:rsidR="005106DD" w:rsidRPr="007C1539">
        <w:t xml:space="preserve"> дома</w:t>
      </w:r>
      <w:r w:rsidR="00647C38" w:rsidRPr="007C1539">
        <w:t>,</w:t>
      </w:r>
      <w:r w:rsidRPr="007C1539">
        <w:t xml:space="preserve"> у</w:t>
      </w:r>
      <w:r w:rsidRPr="007C1539">
        <w:rPr>
          <w:color w:val="000000"/>
        </w:rPr>
        <w:t>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C25E0A" w:rsidRPr="007C1539" w:rsidRDefault="00C25E0A" w:rsidP="00C25E0A">
      <w:pPr>
        <w:autoSpaceDE w:val="0"/>
        <w:autoSpaceDN w:val="0"/>
        <w:adjustRightInd w:val="0"/>
        <w:jc w:val="right"/>
        <w:rPr>
          <w:bCs/>
          <w:color w:val="000000"/>
          <w:sz w:val="28"/>
          <w:szCs w:val="28"/>
        </w:rPr>
      </w:pPr>
      <w:r w:rsidRPr="007C1539">
        <w:rPr>
          <w:color w:val="000000"/>
          <w:szCs w:val="28"/>
        </w:rPr>
        <w:br w:type="page"/>
      </w:r>
      <w:r w:rsidRPr="007C1539">
        <w:rPr>
          <w:bCs/>
          <w:color w:val="000000"/>
          <w:sz w:val="28"/>
          <w:szCs w:val="28"/>
        </w:rPr>
        <w:lastRenderedPageBreak/>
        <w:t xml:space="preserve">Приложение № </w:t>
      </w:r>
      <w:r w:rsidR="00B95A44" w:rsidRPr="007C1539">
        <w:rPr>
          <w:bCs/>
          <w:color w:val="000000"/>
          <w:sz w:val="28"/>
          <w:szCs w:val="28"/>
        </w:rPr>
        <w:t>4</w:t>
      </w:r>
    </w:p>
    <w:p w:rsidR="00C25E0A" w:rsidRPr="007C1539" w:rsidRDefault="00C25E0A" w:rsidP="00C25E0A">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C25E0A" w:rsidRPr="007C1539" w:rsidRDefault="00C25E0A"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C25E0A" w:rsidRPr="007C1539" w:rsidRDefault="00C25E0A" w:rsidP="00C25E0A">
      <w:pPr>
        <w:tabs>
          <w:tab w:val="left" w:pos="7920"/>
        </w:tabs>
        <w:ind w:left="3969" w:firstLine="709"/>
        <w:jc w:val="right"/>
        <w:rPr>
          <w:bCs/>
          <w:color w:val="000000"/>
          <w:sz w:val="28"/>
          <w:szCs w:val="28"/>
        </w:rPr>
      </w:pPr>
    </w:p>
    <w:p w:rsidR="00C25E0A" w:rsidRPr="007C1539" w:rsidRDefault="00C25E0A" w:rsidP="00C25E0A">
      <w:pPr>
        <w:spacing w:line="240" w:lineRule="atLeast"/>
        <w:jc w:val="center"/>
        <w:rPr>
          <w:b/>
          <w:color w:val="000000"/>
          <w:szCs w:val="28"/>
        </w:rPr>
      </w:pPr>
      <w:r w:rsidRPr="007C1539">
        <w:rPr>
          <w:b/>
          <w:color w:val="000000"/>
          <w:szCs w:val="28"/>
        </w:rPr>
        <w:t>З А Я В Л Е Н И Е</w:t>
      </w:r>
    </w:p>
    <w:p w:rsidR="00C25E0A" w:rsidRPr="007C1539" w:rsidRDefault="00C25E0A" w:rsidP="00C25E0A">
      <w:pPr>
        <w:spacing w:line="120" w:lineRule="exact"/>
        <w:jc w:val="center"/>
        <w:rPr>
          <w:b/>
          <w:color w:val="000000"/>
          <w:szCs w:val="28"/>
        </w:rPr>
      </w:pPr>
    </w:p>
    <w:p w:rsidR="00C25E0A" w:rsidRPr="007C1539" w:rsidRDefault="00C25E0A" w:rsidP="00C25E0A">
      <w:pPr>
        <w:spacing w:line="240" w:lineRule="atLeast"/>
        <w:jc w:val="center"/>
        <w:rPr>
          <w:b/>
          <w:color w:val="000000"/>
          <w:szCs w:val="28"/>
        </w:rPr>
      </w:pPr>
      <w:r w:rsidRPr="007C1539">
        <w:rPr>
          <w:b/>
          <w:color w:val="000000"/>
          <w:szCs w:val="28"/>
        </w:rPr>
        <w:t xml:space="preserve">об исправлении допущенных опечаток и ошибок в </w:t>
      </w:r>
    </w:p>
    <w:p w:rsidR="00C25E0A" w:rsidRPr="007C1539" w:rsidRDefault="00C25E0A" w:rsidP="00C25E0A">
      <w:pPr>
        <w:spacing w:line="240" w:lineRule="atLeast"/>
        <w:jc w:val="center"/>
        <w:rPr>
          <w:b/>
          <w:color w:val="000000"/>
          <w:szCs w:val="28"/>
        </w:rPr>
      </w:pPr>
      <w:r w:rsidRPr="007C1539">
        <w:rPr>
          <w:b/>
          <w:color w:val="000000"/>
          <w:szCs w:val="28"/>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C25E0A" w:rsidRPr="007C1539" w:rsidRDefault="00C25E0A" w:rsidP="00C25E0A">
      <w:pPr>
        <w:spacing w:line="240" w:lineRule="atLeast"/>
        <w:jc w:val="center"/>
        <w:rPr>
          <w:b/>
          <w:color w:val="000000"/>
          <w:szCs w:val="28"/>
        </w:rPr>
      </w:pPr>
      <w:r w:rsidRPr="007C1539">
        <w:rPr>
          <w:b/>
          <w:color w:val="000000"/>
          <w:szCs w:val="28"/>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25E0A" w:rsidRPr="007C1539" w:rsidRDefault="00C25E0A" w:rsidP="00C25E0A">
      <w:pPr>
        <w:spacing w:line="240" w:lineRule="atLeast"/>
        <w:jc w:val="center"/>
        <w:rPr>
          <w:b/>
          <w:color w:val="000000"/>
          <w:szCs w:val="28"/>
        </w:rPr>
      </w:pPr>
      <w:r w:rsidRPr="007C1539">
        <w:rPr>
          <w:b/>
          <w:color w:val="000000"/>
          <w:szCs w:val="28"/>
        </w:rPr>
        <w:t>(далее - уведомление)</w:t>
      </w:r>
    </w:p>
    <w:p w:rsidR="00C25E0A" w:rsidRPr="007C1539" w:rsidRDefault="00C25E0A" w:rsidP="00C25E0A">
      <w:pPr>
        <w:spacing w:line="240" w:lineRule="atLeast"/>
        <w:rPr>
          <w:color w:val="000000"/>
          <w:szCs w:val="28"/>
        </w:rPr>
      </w:pPr>
    </w:p>
    <w:p w:rsidR="00C25E0A" w:rsidRPr="007C1539" w:rsidRDefault="00BA3973" w:rsidP="00C25E0A">
      <w:pPr>
        <w:spacing w:line="240" w:lineRule="atLeast"/>
        <w:jc w:val="right"/>
        <w:rPr>
          <w:color w:val="000000"/>
          <w:szCs w:val="28"/>
        </w:rPr>
      </w:pPr>
      <w:r>
        <w:rPr>
          <w:color w:val="000000"/>
          <w:szCs w:val="28"/>
        </w:rPr>
        <w:t>"</w:t>
      </w:r>
      <w:r w:rsidR="00C25E0A" w:rsidRPr="007C1539">
        <w:rPr>
          <w:color w:val="000000"/>
          <w:szCs w:val="28"/>
        </w:rPr>
        <w:t>___</w:t>
      </w:r>
      <w:r>
        <w:rPr>
          <w:color w:val="000000"/>
          <w:szCs w:val="28"/>
        </w:rPr>
        <w:t>"</w:t>
      </w:r>
      <w:r w:rsidR="00C25E0A" w:rsidRPr="007C1539">
        <w:rPr>
          <w:color w:val="000000"/>
          <w:szCs w:val="28"/>
        </w:rPr>
        <w:t> _________ 20___ г.</w:t>
      </w:r>
    </w:p>
    <w:p w:rsidR="00C25E0A" w:rsidRPr="007C1539" w:rsidRDefault="00C25E0A" w:rsidP="00C25E0A">
      <w:pPr>
        <w:spacing w:line="240" w:lineRule="atLeast"/>
        <w:rPr>
          <w:color w:val="000000"/>
          <w:szCs w:val="28"/>
        </w:rPr>
      </w:pPr>
    </w:p>
    <w:p w:rsidR="00C25E0A" w:rsidRPr="007C1539" w:rsidRDefault="00C25E0A" w:rsidP="00C25E0A">
      <w:pPr>
        <w:spacing w:line="240" w:lineRule="atLeast"/>
        <w:rPr>
          <w:color w:val="000000"/>
          <w:szCs w:val="28"/>
        </w:rPr>
      </w:pPr>
    </w:p>
    <w:p w:rsidR="00D542B4" w:rsidRPr="007C1539" w:rsidRDefault="00D542B4" w:rsidP="00C25E0A">
      <w:pPr>
        <w:spacing w:line="240" w:lineRule="atLeast"/>
        <w:jc w:val="center"/>
        <w:rPr>
          <w:color w:val="000000"/>
          <w:sz w:val="20"/>
          <w:u w:val="single"/>
        </w:rPr>
      </w:pP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r w:rsidRPr="007C1539">
        <w:rPr>
          <w:color w:val="000000"/>
          <w:sz w:val="20"/>
          <w:u w:val="single"/>
        </w:rPr>
        <w:tab/>
      </w:r>
    </w:p>
    <w:p w:rsidR="00C25E0A" w:rsidRPr="007C1539" w:rsidRDefault="00D542B4" w:rsidP="00C25E0A">
      <w:pPr>
        <w:spacing w:line="240" w:lineRule="atLeast"/>
        <w:jc w:val="center"/>
        <w:rPr>
          <w:color w:val="000000"/>
          <w:sz w:val="20"/>
        </w:rPr>
      </w:pPr>
      <w:r w:rsidRPr="007C1539">
        <w:rPr>
          <w:color w:val="000000"/>
          <w:sz w:val="20"/>
        </w:rPr>
        <w:t xml:space="preserve"> </w:t>
      </w:r>
      <w:r w:rsidR="00C25E0A" w:rsidRPr="007C1539">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C25E0A" w:rsidRPr="007C1539">
        <w:rPr>
          <w:color w:val="000000"/>
          <w:sz w:val="20"/>
        </w:rPr>
        <w:br/>
        <w:t>органа местного самоуправления)</w:t>
      </w:r>
    </w:p>
    <w:p w:rsidR="00C25E0A" w:rsidRPr="007C1539" w:rsidRDefault="00C25E0A" w:rsidP="00C25E0A">
      <w:pPr>
        <w:spacing w:line="240" w:lineRule="atLeast"/>
        <w:jc w:val="center"/>
        <w:rPr>
          <w:color w:val="000000"/>
          <w:sz w:val="20"/>
        </w:rPr>
      </w:pPr>
    </w:p>
    <w:p w:rsidR="00C25E0A" w:rsidRPr="007C1539" w:rsidRDefault="00C25E0A" w:rsidP="00C25E0A">
      <w:pPr>
        <w:spacing w:line="240" w:lineRule="atLeast"/>
        <w:ind w:firstLine="709"/>
        <w:rPr>
          <w:color w:val="000000"/>
          <w:szCs w:val="28"/>
        </w:rPr>
      </w:pPr>
      <w:r w:rsidRPr="007C1539">
        <w:rPr>
          <w:color w:val="000000"/>
          <w:szCs w:val="28"/>
        </w:rPr>
        <w:t>Прошу исправить допущенную опечатку/ ошибку в уведомлении.</w:t>
      </w:r>
    </w:p>
    <w:p w:rsidR="00C25E0A" w:rsidRPr="007C1539" w:rsidRDefault="00C25E0A" w:rsidP="00C25E0A">
      <w:pPr>
        <w:spacing w:line="240" w:lineRule="atLeast"/>
        <w:jc w:val="center"/>
        <w:rPr>
          <w:color w:val="000000"/>
          <w:szCs w:val="28"/>
        </w:rPr>
      </w:pPr>
    </w:p>
    <w:p w:rsidR="00C25E0A" w:rsidRPr="007C1539" w:rsidRDefault="00C25E0A" w:rsidP="00C25E0A">
      <w:pPr>
        <w:spacing w:line="240" w:lineRule="atLeast"/>
        <w:jc w:val="center"/>
        <w:rPr>
          <w:color w:val="000000"/>
          <w:szCs w:val="28"/>
        </w:rPr>
      </w:pPr>
      <w:r w:rsidRPr="007C1539">
        <w:rPr>
          <w:color w:val="000000"/>
          <w:szCs w:val="28"/>
        </w:rPr>
        <w:t>1. Сведения о застройщике</w:t>
      </w:r>
    </w:p>
    <w:p w:rsidR="00C25E0A" w:rsidRPr="007C1539" w:rsidRDefault="00C25E0A" w:rsidP="00C25E0A">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1.1</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1.1.1</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Фамилия, имя, отчество (при наличии)</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1.1.2</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1.1.3</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lastRenderedPageBreak/>
              <w:t>1.2</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1.2.1</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Полное наименование</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1.2.2</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Основной государственный регистрационный номер</w:t>
            </w:r>
          </w:p>
        </w:tc>
        <w:tc>
          <w:tcPr>
            <w:tcW w:w="5104" w:type="dxa"/>
            <w:shd w:val="clear" w:color="auto" w:fill="auto"/>
          </w:tcPr>
          <w:p w:rsidR="00C25E0A" w:rsidRPr="007C1539" w:rsidRDefault="00C25E0A" w:rsidP="00AB1810">
            <w:pPr>
              <w:spacing w:before="120" w:after="120" w:line="240" w:lineRule="atLeast"/>
              <w:rPr>
                <w:color w:val="000000"/>
                <w:szCs w:val="28"/>
              </w:rPr>
            </w:pPr>
          </w:p>
        </w:tc>
      </w:tr>
      <w:tr w:rsidR="00C25E0A" w:rsidRPr="007C1539" w:rsidTr="00D542B4">
        <w:tc>
          <w:tcPr>
            <w:tcW w:w="817" w:type="dxa"/>
            <w:shd w:val="clear" w:color="auto" w:fill="auto"/>
          </w:tcPr>
          <w:p w:rsidR="00C25E0A" w:rsidRPr="007C1539" w:rsidRDefault="00C25E0A" w:rsidP="00AB1810">
            <w:pPr>
              <w:spacing w:before="120" w:after="120" w:line="240" w:lineRule="atLeast"/>
              <w:jc w:val="center"/>
              <w:rPr>
                <w:color w:val="000000"/>
                <w:szCs w:val="28"/>
              </w:rPr>
            </w:pPr>
            <w:r w:rsidRPr="007C1539">
              <w:rPr>
                <w:color w:val="000000"/>
                <w:szCs w:val="28"/>
              </w:rPr>
              <w:t>1.2.3</w:t>
            </w:r>
          </w:p>
        </w:tc>
        <w:tc>
          <w:tcPr>
            <w:tcW w:w="4252" w:type="dxa"/>
            <w:shd w:val="clear" w:color="auto" w:fill="auto"/>
          </w:tcPr>
          <w:p w:rsidR="00C25E0A" w:rsidRPr="007C1539" w:rsidRDefault="00C25E0A" w:rsidP="00AB1810">
            <w:pPr>
              <w:spacing w:before="120" w:after="120" w:line="240" w:lineRule="atLeast"/>
              <w:rPr>
                <w:color w:val="000000"/>
                <w:szCs w:val="28"/>
              </w:rPr>
            </w:pPr>
            <w:r w:rsidRPr="007C1539">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C25E0A" w:rsidRPr="007C1539" w:rsidRDefault="00C25E0A" w:rsidP="00AB1810">
            <w:pPr>
              <w:spacing w:before="120" w:after="120" w:line="240" w:lineRule="atLeast"/>
              <w:rPr>
                <w:color w:val="000000"/>
                <w:szCs w:val="28"/>
              </w:rPr>
            </w:pPr>
          </w:p>
        </w:tc>
      </w:tr>
    </w:tbl>
    <w:p w:rsidR="00C25E0A" w:rsidRPr="007C1539" w:rsidRDefault="00C25E0A" w:rsidP="00C25E0A">
      <w:pPr>
        <w:spacing w:line="240" w:lineRule="atLeast"/>
        <w:jc w:val="center"/>
        <w:rPr>
          <w:color w:val="000000"/>
          <w:szCs w:val="28"/>
        </w:rPr>
      </w:pPr>
    </w:p>
    <w:p w:rsidR="00C25E0A" w:rsidRPr="007C1539" w:rsidRDefault="00C25E0A" w:rsidP="00C25E0A">
      <w:pPr>
        <w:spacing w:line="240" w:lineRule="atLeast"/>
        <w:jc w:val="center"/>
        <w:rPr>
          <w:color w:val="000000"/>
          <w:szCs w:val="28"/>
        </w:rPr>
      </w:pPr>
      <w:r w:rsidRPr="007C1539">
        <w:rPr>
          <w:color w:val="000000"/>
          <w:szCs w:val="28"/>
        </w:rPr>
        <w:t>2. Сведения о выданном уведомлении, содержащем опечатку/ ошибку</w:t>
      </w:r>
    </w:p>
    <w:p w:rsidR="00C25E0A" w:rsidRPr="007C1539" w:rsidRDefault="00C25E0A" w:rsidP="00C25E0A">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C25E0A" w:rsidRPr="007C1539" w:rsidTr="00D542B4">
        <w:tc>
          <w:tcPr>
            <w:tcW w:w="817"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w:t>
            </w:r>
          </w:p>
        </w:tc>
        <w:tc>
          <w:tcPr>
            <w:tcW w:w="4253"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 xml:space="preserve">Орган, выдавший </w:t>
            </w:r>
            <w:r w:rsidRPr="007C1539">
              <w:rPr>
                <w:color w:val="000000"/>
                <w:szCs w:val="28"/>
              </w:rPr>
              <w:br/>
              <w:t xml:space="preserve">уведомление </w:t>
            </w:r>
          </w:p>
        </w:tc>
        <w:tc>
          <w:tcPr>
            <w:tcW w:w="2126"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Номер документа</w:t>
            </w:r>
          </w:p>
        </w:tc>
        <w:tc>
          <w:tcPr>
            <w:tcW w:w="2977"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 xml:space="preserve">Дата </w:t>
            </w:r>
            <w:r w:rsidRPr="007C1539">
              <w:rPr>
                <w:color w:val="000000"/>
                <w:szCs w:val="28"/>
              </w:rPr>
              <w:br/>
              <w:t>документа</w:t>
            </w:r>
          </w:p>
        </w:tc>
      </w:tr>
      <w:tr w:rsidR="00C25E0A" w:rsidRPr="007C1539" w:rsidTr="00D542B4">
        <w:tc>
          <w:tcPr>
            <w:tcW w:w="817" w:type="dxa"/>
            <w:shd w:val="clear" w:color="auto" w:fill="auto"/>
            <w:vAlign w:val="center"/>
          </w:tcPr>
          <w:p w:rsidR="00C25E0A" w:rsidRPr="007C1539" w:rsidRDefault="00C25E0A" w:rsidP="00AB1810">
            <w:pPr>
              <w:spacing w:line="240" w:lineRule="atLeast"/>
              <w:jc w:val="center"/>
              <w:rPr>
                <w:color w:val="000000"/>
                <w:szCs w:val="28"/>
              </w:rPr>
            </w:pPr>
          </w:p>
        </w:tc>
        <w:tc>
          <w:tcPr>
            <w:tcW w:w="4253" w:type="dxa"/>
            <w:shd w:val="clear" w:color="auto" w:fill="auto"/>
            <w:vAlign w:val="center"/>
          </w:tcPr>
          <w:p w:rsidR="00C25E0A" w:rsidRPr="007C1539" w:rsidRDefault="00C25E0A" w:rsidP="00AB1810">
            <w:pPr>
              <w:spacing w:line="240" w:lineRule="atLeast"/>
              <w:jc w:val="center"/>
              <w:rPr>
                <w:color w:val="000000"/>
                <w:szCs w:val="28"/>
              </w:rPr>
            </w:pPr>
          </w:p>
          <w:p w:rsidR="00C25E0A" w:rsidRPr="007C1539" w:rsidRDefault="00C25E0A" w:rsidP="00AB1810">
            <w:pPr>
              <w:spacing w:line="240" w:lineRule="atLeast"/>
              <w:jc w:val="center"/>
              <w:rPr>
                <w:color w:val="000000"/>
                <w:szCs w:val="28"/>
              </w:rPr>
            </w:pPr>
          </w:p>
        </w:tc>
        <w:tc>
          <w:tcPr>
            <w:tcW w:w="2126" w:type="dxa"/>
            <w:shd w:val="clear" w:color="auto" w:fill="auto"/>
            <w:vAlign w:val="center"/>
          </w:tcPr>
          <w:p w:rsidR="00C25E0A" w:rsidRPr="007C1539" w:rsidRDefault="00C25E0A" w:rsidP="00AB1810">
            <w:pPr>
              <w:spacing w:line="240" w:lineRule="atLeast"/>
              <w:jc w:val="center"/>
              <w:rPr>
                <w:color w:val="000000"/>
                <w:szCs w:val="28"/>
              </w:rPr>
            </w:pPr>
          </w:p>
        </w:tc>
        <w:tc>
          <w:tcPr>
            <w:tcW w:w="2977" w:type="dxa"/>
            <w:shd w:val="clear" w:color="auto" w:fill="auto"/>
            <w:vAlign w:val="center"/>
          </w:tcPr>
          <w:p w:rsidR="00C25E0A" w:rsidRPr="007C1539" w:rsidRDefault="00C25E0A" w:rsidP="00AB1810">
            <w:pPr>
              <w:spacing w:line="240" w:lineRule="atLeast"/>
              <w:jc w:val="center"/>
              <w:rPr>
                <w:color w:val="000000"/>
                <w:szCs w:val="28"/>
              </w:rPr>
            </w:pPr>
          </w:p>
        </w:tc>
      </w:tr>
    </w:tbl>
    <w:p w:rsidR="00C25E0A" w:rsidRPr="007C1539" w:rsidRDefault="00C25E0A" w:rsidP="00C25E0A">
      <w:pPr>
        <w:spacing w:line="240" w:lineRule="atLeast"/>
        <w:jc w:val="center"/>
        <w:rPr>
          <w:color w:val="000000"/>
          <w:szCs w:val="28"/>
        </w:rPr>
      </w:pPr>
    </w:p>
    <w:p w:rsidR="00C25E0A" w:rsidRPr="007C1539" w:rsidRDefault="00C25E0A" w:rsidP="00C25E0A">
      <w:pPr>
        <w:spacing w:line="240" w:lineRule="atLeast"/>
        <w:jc w:val="center"/>
        <w:rPr>
          <w:color w:val="000000"/>
          <w:szCs w:val="28"/>
        </w:rPr>
      </w:pPr>
      <w:r w:rsidRPr="007C1539">
        <w:rPr>
          <w:color w:val="000000"/>
          <w:szCs w:val="28"/>
        </w:rPr>
        <w:t>3. Обоснование для внесения исправлений в уведомление</w:t>
      </w:r>
      <w:r w:rsidRPr="007C1539" w:rsidDel="00C05176">
        <w:rPr>
          <w:color w:val="000000"/>
          <w:szCs w:val="28"/>
        </w:rPr>
        <w:t xml:space="preserve"> </w:t>
      </w:r>
      <w:r w:rsidRPr="007C1539">
        <w:rPr>
          <w:color w:val="000000"/>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2007"/>
        <w:gridCol w:w="2343"/>
        <w:gridCol w:w="4058"/>
      </w:tblGrid>
      <w:tr w:rsidR="00C25E0A" w:rsidRPr="007C1539" w:rsidTr="00D542B4">
        <w:tc>
          <w:tcPr>
            <w:tcW w:w="817"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w:t>
            </w:r>
          </w:p>
        </w:tc>
        <w:tc>
          <w:tcPr>
            <w:tcW w:w="2126"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 xml:space="preserve">Данные (сведения), указанные </w:t>
            </w:r>
            <w:r w:rsidRPr="007C1539">
              <w:rPr>
                <w:color w:val="000000"/>
                <w:szCs w:val="28"/>
              </w:rPr>
              <w:br/>
              <w:t>в уведомлении</w:t>
            </w:r>
          </w:p>
        </w:tc>
        <w:tc>
          <w:tcPr>
            <w:tcW w:w="2552" w:type="dxa"/>
            <w:shd w:val="clear" w:color="auto" w:fill="auto"/>
            <w:vAlign w:val="center"/>
          </w:tcPr>
          <w:p w:rsidR="00C25E0A" w:rsidRPr="007C1539" w:rsidRDefault="00C25E0A" w:rsidP="00AB1810">
            <w:pPr>
              <w:spacing w:line="240" w:lineRule="atLeast"/>
              <w:jc w:val="center"/>
              <w:rPr>
                <w:color w:val="000000"/>
                <w:szCs w:val="28"/>
              </w:rPr>
            </w:pPr>
            <w:r w:rsidRPr="007C1539">
              <w:rPr>
                <w:color w:val="000000"/>
                <w:szCs w:val="28"/>
              </w:rPr>
              <w:t xml:space="preserve">Данные (сведения), которые необходимо указать </w:t>
            </w:r>
            <w:r w:rsidRPr="007C1539">
              <w:rPr>
                <w:color w:val="000000"/>
                <w:szCs w:val="28"/>
              </w:rPr>
              <w:br/>
              <w:t xml:space="preserve">в уведомлении </w:t>
            </w:r>
          </w:p>
        </w:tc>
        <w:tc>
          <w:tcPr>
            <w:tcW w:w="4678" w:type="dxa"/>
            <w:shd w:val="clear" w:color="auto" w:fill="auto"/>
            <w:vAlign w:val="center"/>
          </w:tcPr>
          <w:p w:rsidR="00C25E0A" w:rsidRPr="007C1539" w:rsidRDefault="00C25E0A" w:rsidP="00375078">
            <w:pPr>
              <w:spacing w:line="240" w:lineRule="atLeast"/>
              <w:jc w:val="center"/>
              <w:rPr>
                <w:color w:val="000000"/>
                <w:szCs w:val="28"/>
              </w:rPr>
            </w:pPr>
            <w:r w:rsidRPr="007C1539">
              <w:rPr>
                <w:color w:val="000000"/>
                <w:szCs w:val="28"/>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C25E0A" w:rsidRPr="007C1539" w:rsidTr="00D542B4">
        <w:tc>
          <w:tcPr>
            <w:tcW w:w="817" w:type="dxa"/>
            <w:shd w:val="clear" w:color="auto" w:fill="auto"/>
            <w:vAlign w:val="center"/>
          </w:tcPr>
          <w:p w:rsidR="00C25E0A" w:rsidRPr="007C1539" w:rsidRDefault="00C25E0A" w:rsidP="00AB1810">
            <w:pPr>
              <w:spacing w:line="240" w:lineRule="atLeast"/>
              <w:jc w:val="center"/>
              <w:rPr>
                <w:color w:val="000000"/>
                <w:szCs w:val="28"/>
              </w:rPr>
            </w:pPr>
          </w:p>
        </w:tc>
        <w:tc>
          <w:tcPr>
            <w:tcW w:w="2126" w:type="dxa"/>
            <w:shd w:val="clear" w:color="auto" w:fill="auto"/>
            <w:vAlign w:val="center"/>
          </w:tcPr>
          <w:p w:rsidR="00C25E0A" w:rsidRPr="007C1539" w:rsidRDefault="00C25E0A" w:rsidP="00AB1810">
            <w:pPr>
              <w:spacing w:line="240" w:lineRule="atLeast"/>
              <w:jc w:val="center"/>
              <w:rPr>
                <w:color w:val="000000"/>
                <w:szCs w:val="28"/>
              </w:rPr>
            </w:pPr>
          </w:p>
          <w:p w:rsidR="00C25E0A" w:rsidRPr="007C1539" w:rsidRDefault="00C25E0A" w:rsidP="00AB1810">
            <w:pPr>
              <w:spacing w:line="240" w:lineRule="atLeast"/>
              <w:jc w:val="center"/>
              <w:rPr>
                <w:color w:val="000000"/>
                <w:szCs w:val="28"/>
              </w:rPr>
            </w:pPr>
          </w:p>
        </w:tc>
        <w:tc>
          <w:tcPr>
            <w:tcW w:w="2552" w:type="dxa"/>
            <w:shd w:val="clear" w:color="auto" w:fill="auto"/>
            <w:vAlign w:val="center"/>
          </w:tcPr>
          <w:p w:rsidR="00C25E0A" w:rsidRPr="007C1539" w:rsidRDefault="00C25E0A" w:rsidP="00AB1810">
            <w:pPr>
              <w:spacing w:line="240" w:lineRule="atLeast"/>
              <w:jc w:val="center"/>
              <w:rPr>
                <w:color w:val="000000"/>
                <w:szCs w:val="28"/>
              </w:rPr>
            </w:pPr>
          </w:p>
        </w:tc>
        <w:tc>
          <w:tcPr>
            <w:tcW w:w="4678" w:type="dxa"/>
            <w:shd w:val="clear" w:color="auto" w:fill="auto"/>
            <w:vAlign w:val="center"/>
          </w:tcPr>
          <w:p w:rsidR="00C25E0A" w:rsidRPr="007C1539" w:rsidRDefault="00C25E0A" w:rsidP="00AB1810">
            <w:pPr>
              <w:spacing w:line="240" w:lineRule="atLeast"/>
              <w:jc w:val="center"/>
              <w:rPr>
                <w:color w:val="000000"/>
                <w:szCs w:val="28"/>
              </w:rPr>
            </w:pPr>
          </w:p>
        </w:tc>
      </w:tr>
    </w:tbl>
    <w:p w:rsidR="00C25E0A" w:rsidRPr="007C1539" w:rsidRDefault="00C25E0A" w:rsidP="00C25E0A">
      <w:pPr>
        <w:spacing w:line="240" w:lineRule="atLeast"/>
        <w:rPr>
          <w:color w:val="000000"/>
          <w:szCs w:val="28"/>
        </w:rPr>
      </w:pPr>
    </w:p>
    <w:p w:rsidR="00C25E0A" w:rsidRPr="007C1539" w:rsidRDefault="00C25E0A" w:rsidP="00C25E0A">
      <w:pPr>
        <w:tabs>
          <w:tab w:val="right" w:pos="9071"/>
        </w:tabs>
        <w:rPr>
          <w:color w:val="000000"/>
          <w:szCs w:val="28"/>
          <w:u w:val="single"/>
        </w:rPr>
      </w:pPr>
      <w:r w:rsidRPr="007C1539">
        <w:rPr>
          <w:color w:val="000000"/>
          <w:szCs w:val="28"/>
        </w:rPr>
        <w:t xml:space="preserve">Приложение: </w:t>
      </w:r>
      <w:r w:rsidRPr="007C1539">
        <w:rPr>
          <w:color w:val="000000"/>
          <w:szCs w:val="28"/>
          <w:u w:val="single"/>
        </w:rPr>
        <w:tab/>
      </w:r>
      <w:r w:rsidR="00D542B4" w:rsidRPr="007C1539">
        <w:rPr>
          <w:color w:val="000000"/>
          <w:szCs w:val="28"/>
          <w:u w:val="single"/>
        </w:rPr>
        <w:tab/>
      </w:r>
      <w:r w:rsidR="00D542B4" w:rsidRPr="007C1539">
        <w:rPr>
          <w:color w:val="000000"/>
          <w:szCs w:val="28"/>
          <w:u w:val="single"/>
        </w:rPr>
        <w:tab/>
      </w:r>
    </w:p>
    <w:p w:rsidR="00C25E0A" w:rsidRPr="007C1539" w:rsidRDefault="00C25E0A" w:rsidP="00C25E0A">
      <w:pPr>
        <w:tabs>
          <w:tab w:val="right" w:pos="9071"/>
        </w:tabs>
        <w:rPr>
          <w:color w:val="000000"/>
          <w:szCs w:val="28"/>
          <w:u w:val="single"/>
        </w:rPr>
      </w:pPr>
      <w:r w:rsidRPr="007C1539">
        <w:rPr>
          <w:color w:val="000000"/>
          <w:szCs w:val="28"/>
        </w:rPr>
        <w:t xml:space="preserve">Номер телефона и адрес электронной почты для связи: </w:t>
      </w:r>
      <w:r w:rsidRPr="007C1539">
        <w:rPr>
          <w:color w:val="000000"/>
          <w:szCs w:val="28"/>
          <w:u w:val="single"/>
        </w:rPr>
        <w:tab/>
      </w:r>
      <w:r w:rsidR="00D542B4" w:rsidRPr="007C1539">
        <w:rPr>
          <w:color w:val="000000"/>
          <w:szCs w:val="28"/>
          <w:u w:val="single"/>
        </w:rPr>
        <w:tab/>
      </w:r>
      <w:r w:rsidR="00D542B4" w:rsidRPr="007C1539">
        <w:rPr>
          <w:color w:val="000000"/>
          <w:szCs w:val="28"/>
          <w:u w:val="single"/>
        </w:rPr>
        <w:tab/>
      </w:r>
    </w:p>
    <w:p w:rsidR="00C25E0A" w:rsidRPr="007C1539" w:rsidRDefault="00C25E0A" w:rsidP="00C25E0A">
      <w:pPr>
        <w:rPr>
          <w:color w:val="000000"/>
        </w:rPr>
      </w:pPr>
      <w:r w:rsidRPr="007C1539">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gridCol w:w="1809"/>
      </w:tblGrid>
      <w:tr w:rsidR="00C25E0A" w:rsidRPr="007C1539" w:rsidTr="00D542B4">
        <w:tc>
          <w:tcPr>
            <w:tcW w:w="8364" w:type="dxa"/>
            <w:shd w:val="clear" w:color="auto" w:fill="auto"/>
          </w:tcPr>
          <w:p w:rsidR="00C25E0A" w:rsidRPr="007C1539" w:rsidRDefault="00C25E0A" w:rsidP="00AB1810">
            <w:pPr>
              <w:spacing w:before="60" w:after="60" w:line="240" w:lineRule="atLeast"/>
              <w:rPr>
                <w:color w:val="000000"/>
                <w:szCs w:val="28"/>
              </w:rPr>
            </w:pPr>
            <w:r w:rsidRPr="007C1539">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sidR="00BA3973">
              <w:rPr>
                <w:color w:val="000000"/>
                <w:szCs w:val="28"/>
              </w:rPr>
              <w:t>"</w:t>
            </w:r>
            <w:r w:rsidRPr="007C1539">
              <w:rPr>
                <w:color w:val="000000"/>
                <w:szCs w:val="28"/>
              </w:rPr>
              <w:t>Единый портал государственных и муниципальных услуг (функций)</w:t>
            </w:r>
            <w:r w:rsidR="00BA3973">
              <w:rPr>
                <w:color w:val="000000"/>
                <w:szCs w:val="28"/>
              </w:rPr>
              <w:t>"</w:t>
            </w:r>
            <w:r w:rsidRPr="007C1539">
              <w:rPr>
                <w:color w:val="000000"/>
                <w:szCs w:val="28"/>
              </w:rPr>
              <w:t>/на региональном портале государственных и муниципальных услуг</w:t>
            </w:r>
          </w:p>
        </w:tc>
        <w:tc>
          <w:tcPr>
            <w:tcW w:w="1809" w:type="dxa"/>
            <w:shd w:val="clear" w:color="auto" w:fill="auto"/>
          </w:tcPr>
          <w:p w:rsidR="00C25E0A" w:rsidRPr="007C1539" w:rsidRDefault="00C25E0A" w:rsidP="00AB1810">
            <w:pPr>
              <w:spacing w:before="60" w:after="60" w:line="240" w:lineRule="atLeast"/>
              <w:rPr>
                <w:color w:val="000000"/>
                <w:szCs w:val="28"/>
              </w:rPr>
            </w:pPr>
          </w:p>
        </w:tc>
      </w:tr>
      <w:tr w:rsidR="00C25E0A" w:rsidRPr="007C1539" w:rsidTr="00D542B4">
        <w:tc>
          <w:tcPr>
            <w:tcW w:w="8364" w:type="dxa"/>
            <w:shd w:val="clear" w:color="auto" w:fill="auto"/>
          </w:tcPr>
          <w:p w:rsidR="00C25E0A" w:rsidRPr="007C1539" w:rsidRDefault="00C25E0A" w:rsidP="00AB1810">
            <w:pPr>
              <w:spacing w:before="60" w:after="60" w:line="240" w:lineRule="atLeast"/>
              <w:rPr>
                <w:color w:val="000000"/>
                <w:szCs w:val="28"/>
              </w:rPr>
            </w:pPr>
            <w:r w:rsidRPr="007C1539">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C1539">
              <w:rPr>
                <w:color w:val="000000"/>
                <w:szCs w:val="28"/>
              </w:rPr>
              <w:br/>
              <w:t>_______________________________________________________</w:t>
            </w:r>
          </w:p>
        </w:tc>
        <w:tc>
          <w:tcPr>
            <w:tcW w:w="1809" w:type="dxa"/>
            <w:shd w:val="clear" w:color="auto" w:fill="auto"/>
          </w:tcPr>
          <w:p w:rsidR="00C25E0A" w:rsidRPr="007C1539" w:rsidRDefault="00C25E0A" w:rsidP="00AB1810">
            <w:pPr>
              <w:spacing w:before="60" w:after="60" w:line="240" w:lineRule="atLeast"/>
              <w:rPr>
                <w:color w:val="000000"/>
                <w:szCs w:val="28"/>
              </w:rPr>
            </w:pPr>
          </w:p>
        </w:tc>
      </w:tr>
      <w:tr w:rsidR="00C25E0A" w:rsidRPr="007C1539" w:rsidTr="00D542B4">
        <w:tc>
          <w:tcPr>
            <w:tcW w:w="8364" w:type="dxa"/>
            <w:shd w:val="clear" w:color="auto" w:fill="auto"/>
          </w:tcPr>
          <w:p w:rsidR="00C25E0A" w:rsidRPr="007C1539" w:rsidRDefault="00C25E0A" w:rsidP="00AB1810">
            <w:pPr>
              <w:spacing w:before="60" w:after="60" w:line="240" w:lineRule="atLeast"/>
              <w:rPr>
                <w:color w:val="000000"/>
                <w:szCs w:val="28"/>
              </w:rPr>
            </w:pPr>
            <w:r w:rsidRPr="007C1539">
              <w:rPr>
                <w:color w:val="000000"/>
                <w:szCs w:val="28"/>
              </w:rPr>
              <w:t>направить на бумажном носителе на почтовый адрес: _______________________________________________________</w:t>
            </w:r>
          </w:p>
        </w:tc>
        <w:tc>
          <w:tcPr>
            <w:tcW w:w="1809" w:type="dxa"/>
            <w:shd w:val="clear" w:color="auto" w:fill="auto"/>
          </w:tcPr>
          <w:p w:rsidR="00C25E0A" w:rsidRPr="007C1539" w:rsidRDefault="00C25E0A" w:rsidP="00AB1810">
            <w:pPr>
              <w:spacing w:before="60" w:after="60" w:line="240" w:lineRule="atLeast"/>
              <w:rPr>
                <w:color w:val="000000"/>
                <w:szCs w:val="28"/>
              </w:rPr>
            </w:pPr>
          </w:p>
        </w:tc>
      </w:tr>
      <w:tr w:rsidR="00C25E0A" w:rsidRPr="007C1539" w:rsidTr="00D542B4">
        <w:tc>
          <w:tcPr>
            <w:tcW w:w="8364" w:type="dxa"/>
            <w:shd w:val="clear" w:color="auto" w:fill="auto"/>
          </w:tcPr>
          <w:p w:rsidR="00C25E0A" w:rsidRPr="007C1539" w:rsidRDefault="00C25E0A" w:rsidP="00AB1810">
            <w:pPr>
              <w:spacing w:before="60" w:after="60" w:line="240" w:lineRule="atLeast"/>
              <w:jc w:val="center"/>
              <w:rPr>
                <w:i/>
                <w:color w:val="000000"/>
                <w:sz w:val="20"/>
              </w:rPr>
            </w:pPr>
            <w:r w:rsidRPr="007C1539">
              <w:rPr>
                <w:i/>
                <w:color w:val="000000"/>
                <w:sz w:val="20"/>
              </w:rPr>
              <w:t>Указывается один из перечисленных способов</w:t>
            </w:r>
          </w:p>
        </w:tc>
        <w:tc>
          <w:tcPr>
            <w:tcW w:w="1809" w:type="dxa"/>
            <w:shd w:val="clear" w:color="auto" w:fill="auto"/>
          </w:tcPr>
          <w:p w:rsidR="00C25E0A" w:rsidRPr="007C1539" w:rsidRDefault="00C25E0A" w:rsidP="00AB1810">
            <w:pPr>
              <w:spacing w:before="60" w:after="60" w:line="240" w:lineRule="atLeast"/>
              <w:rPr>
                <w:color w:val="000000"/>
                <w:szCs w:val="28"/>
              </w:rPr>
            </w:pPr>
          </w:p>
        </w:tc>
      </w:tr>
    </w:tbl>
    <w:p w:rsidR="00C25E0A" w:rsidRPr="007C1539" w:rsidRDefault="00C25E0A" w:rsidP="00C25E0A">
      <w:pPr>
        <w:rPr>
          <w:color w:val="000000"/>
        </w:rPr>
      </w:pPr>
    </w:p>
    <w:tbl>
      <w:tblPr>
        <w:tblW w:w="0" w:type="auto"/>
        <w:tblCellMar>
          <w:left w:w="28" w:type="dxa"/>
          <w:right w:w="28" w:type="dxa"/>
        </w:tblCellMar>
        <w:tblLook w:val="0000"/>
      </w:tblPr>
      <w:tblGrid>
        <w:gridCol w:w="2920"/>
        <w:gridCol w:w="444"/>
        <w:gridCol w:w="2004"/>
        <w:gridCol w:w="517"/>
        <w:gridCol w:w="3101"/>
      </w:tblGrid>
      <w:tr w:rsidR="00C25E0A" w:rsidRPr="007C1539" w:rsidTr="00AB1810">
        <w:tc>
          <w:tcPr>
            <w:tcW w:w="2978" w:type="dxa"/>
            <w:tcBorders>
              <w:top w:val="nil"/>
              <w:left w:val="nil"/>
              <w:right w:val="nil"/>
            </w:tcBorders>
            <w:vAlign w:val="bottom"/>
          </w:tcPr>
          <w:p w:rsidR="00C25E0A" w:rsidRPr="007C1539" w:rsidRDefault="00C25E0A" w:rsidP="00AB1810">
            <w:pPr>
              <w:rPr>
                <w:color w:val="000000"/>
              </w:rPr>
            </w:pPr>
          </w:p>
        </w:tc>
        <w:tc>
          <w:tcPr>
            <w:tcW w:w="452" w:type="dxa"/>
            <w:tcBorders>
              <w:top w:val="nil"/>
              <w:left w:val="nil"/>
              <w:bottom w:val="nil"/>
              <w:right w:val="nil"/>
            </w:tcBorders>
            <w:vAlign w:val="bottom"/>
          </w:tcPr>
          <w:p w:rsidR="00C25E0A" w:rsidRPr="007C1539" w:rsidRDefault="00C25E0A" w:rsidP="00AB1810">
            <w:pPr>
              <w:rPr>
                <w:color w:val="000000"/>
              </w:rPr>
            </w:pPr>
          </w:p>
        </w:tc>
        <w:tc>
          <w:tcPr>
            <w:tcW w:w="2026" w:type="dxa"/>
            <w:tcBorders>
              <w:top w:val="nil"/>
              <w:left w:val="nil"/>
              <w:bottom w:val="single" w:sz="4" w:space="0" w:color="auto"/>
              <w:right w:val="nil"/>
            </w:tcBorders>
            <w:vAlign w:val="bottom"/>
          </w:tcPr>
          <w:p w:rsidR="00C25E0A" w:rsidRPr="007C1539" w:rsidRDefault="00C25E0A" w:rsidP="00AB1810">
            <w:pPr>
              <w:rPr>
                <w:color w:val="000000"/>
              </w:rPr>
            </w:pPr>
          </w:p>
        </w:tc>
        <w:tc>
          <w:tcPr>
            <w:tcW w:w="526" w:type="dxa"/>
            <w:tcBorders>
              <w:top w:val="nil"/>
              <w:left w:val="nil"/>
              <w:bottom w:val="nil"/>
              <w:right w:val="nil"/>
            </w:tcBorders>
            <w:vAlign w:val="bottom"/>
          </w:tcPr>
          <w:p w:rsidR="00C25E0A" w:rsidRPr="007C1539" w:rsidRDefault="00C25E0A" w:rsidP="00AB1810">
            <w:pPr>
              <w:rPr>
                <w:color w:val="000000"/>
              </w:rPr>
            </w:pPr>
          </w:p>
        </w:tc>
        <w:tc>
          <w:tcPr>
            <w:tcW w:w="3145" w:type="dxa"/>
            <w:tcBorders>
              <w:top w:val="nil"/>
              <w:left w:val="nil"/>
              <w:bottom w:val="single" w:sz="4" w:space="0" w:color="auto"/>
              <w:right w:val="nil"/>
            </w:tcBorders>
            <w:vAlign w:val="bottom"/>
          </w:tcPr>
          <w:p w:rsidR="00C25E0A" w:rsidRPr="007C1539" w:rsidRDefault="00C25E0A" w:rsidP="00AB1810">
            <w:pPr>
              <w:rPr>
                <w:color w:val="000000"/>
              </w:rPr>
            </w:pPr>
          </w:p>
        </w:tc>
      </w:tr>
      <w:tr w:rsidR="00C25E0A" w:rsidRPr="007C1539" w:rsidTr="00AB1810">
        <w:tc>
          <w:tcPr>
            <w:tcW w:w="2978" w:type="dxa"/>
            <w:tcBorders>
              <w:left w:val="nil"/>
              <w:bottom w:val="nil"/>
              <w:right w:val="nil"/>
            </w:tcBorders>
          </w:tcPr>
          <w:p w:rsidR="00C25E0A" w:rsidRPr="007C1539" w:rsidRDefault="00C25E0A" w:rsidP="00AB1810">
            <w:pPr>
              <w:rPr>
                <w:color w:val="000000"/>
              </w:rPr>
            </w:pPr>
          </w:p>
        </w:tc>
        <w:tc>
          <w:tcPr>
            <w:tcW w:w="452" w:type="dxa"/>
            <w:tcBorders>
              <w:top w:val="nil"/>
              <w:left w:val="nil"/>
              <w:bottom w:val="nil"/>
              <w:right w:val="nil"/>
            </w:tcBorders>
          </w:tcPr>
          <w:p w:rsidR="00C25E0A" w:rsidRPr="007C1539" w:rsidRDefault="00C25E0A" w:rsidP="00AB1810">
            <w:pPr>
              <w:rPr>
                <w:color w:val="000000"/>
              </w:rPr>
            </w:pPr>
          </w:p>
        </w:tc>
        <w:tc>
          <w:tcPr>
            <w:tcW w:w="2026" w:type="dxa"/>
            <w:tcBorders>
              <w:top w:val="nil"/>
              <w:left w:val="nil"/>
              <w:bottom w:val="nil"/>
              <w:right w:val="nil"/>
            </w:tcBorders>
          </w:tcPr>
          <w:p w:rsidR="00C25E0A" w:rsidRPr="007C1539" w:rsidRDefault="00C25E0A" w:rsidP="00AB1810">
            <w:pPr>
              <w:spacing w:line="240" w:lineRule="atLeast"/>
              <w:jc w:val="center"/>
              <w:rPr>
                <w:color w:val="000000"/>
                <w:sz w:val="20"/>
              </w:rPr>
            </w:pPr>
            <w:r w:rsidRPr="007C1539">
              <w:rPr>
                <w:color w:val="000000"/>
                <w:sz w:val="20"/>
              </w:rPr>
              <w:t>(подпись)</w:t>
            </w:r>
          </w:p>
        </w:tc>
        <w:tc>
          <w:tcPr>
            <w:tcW w:w="526" w:type="dxa"/>
            <w:tcBorders>
              <w:top w:val="nil"/>
              <w:left w:val="nil"/>
              <w:bottom w:val="nil"/>
              <w:right w:val="nil"/>
            </w:tcBorders>
          </w:tcPr>
          <w:p w:rsidR="00C25E0A" w:rsidRPr="007C1539" w:rsidRDefault="00C25E0A" w:rsidP="00AB1810">
            <w:pPr>
              <w:spacing w:line="240" w:lineRule="atLeast"/>
              <w:jc w:val="center"/>
              <w:rPr>
                <w:color w:val="000000"/>
                <w:sz w:val="20"/>
              </w:rPr>
            </w:pPr>
          </w:p>
        </w:tc>
        <w:tc>
          <w:tcPr>
            <w:tcW w:w="3145" w:type="dxa"/>
            <w:tcBorders>
              <w:top w:val="nil"/>
              <w:left w:val="nil"/>
              <w:bottom w:val="nil"/>
              <w:right w:val="nil"/>
            </w:tcBorders>
          </w:tcPr>
          <w:p w:rsidR="00C25E0A" w:rsidRPr="007C1539" w:rsidRDefault="00C25E0A" w:rsidP="00AB1810">
            <w:pPr>
              <w:spacing w:line="240" w:lineRule="atLeast"/>
              <w:jc w:val="center"/>
              <w:rPr>
                <w:color w:val="000000"/>
                <w:sz w:val="20"/>
              </w:rPr>
            </w:pPr>
            <w:r w:rsidRPr="007C1539">
              <w:rPr>
                <w:color w:val="000000"/>
                <w:sz w:val="20"/>
              </w:rPr>
              <w:t xml:space="preserve">(фамилия, имя, отчество </w:t>
            </w:r>
            <w:r w:rsidRPr="007C1539">
              <w:rPr>
                <w:color w:val="000000"/>
                <w:sz w:val="20"/>
              </w:rPr>
              <w:br/>
            </w:r>
            <w:r w:rsidRPr="007C1539">
              <w:rPr>
                <w:color w:val="000000"/>
                <w:sz w:val="20"/>
              </w:rPr>
              <w:lastRenderedPageBreak/>
              <w:t>(при наличии)</w:t>
            </w:r>
          </w:p>
        </w:tc>
      </w:tr>
    </w:tbl>
    <w:p w:rsidR="00C25E0A" w:rsidRPr="007C1539" w:rsidRDefault="00C25E0A" w:rsidP="00C25E0A">
      <w:pPr>
        <w:rPr>
          <w:color w:val="000000"/>
        </w:rPr>
      </w:pPr>
      <w:r w:rsidRPr="007C1539">
        <w:rPr>
          <w:color w:val="000000"/>
        </w:rPr>
        <w:lastRenderedPageBreak/>
        <w:t>*Нужное подчеркнуть.</w:t>
      </w:r>
    </w:p>
    <w:p w:rsidR="00C25E0A" w:rsidRPr="007C1539" w:rsidRDefault="00C25E0A" w:rsidP="00C25E0A">
      <w:pPr>
        <w:autoSpaceDE w:val="0"/>
        <w:autoSpaceDN w:val="0"/>
        <w:adjustRightInd w:val="0"/>
        <w:jc w:val="right"/>
        <w:rPr>
          <w:bCs/>
          <w:color w:val="000000"/>
          <w:sz w:val="28"/>
          <w:szCs w:val="28"/>
        </w:rPr>
      </w:pPr>
      <w:r w:rsidRPr="007C1539">
        <w:rPr>
          <w:color w:val="000000"/>
        </w:rPr>
        <w:br w:type="page"/>
      </w:r>
      <w:r w:rsidRPr="007C1539">
        <w:rPr>
          <w:bCs/>
          <w:color w:val="000000"/>
          <w:sz w:val="28"/>
          <w:szCs w:val="28"/>
        </w:rPr>
        <w:lastRenderedPageBreak/>
        <w:t xml:space="preserve">Приложение № </w:t>
      </w:r>
      <w:r w:rsidR="00B95A44" w:rsidRPr="007C1539">
        <w:rPr>
          <w:bCs/>
          <w:color w:val="000000"/>
          <w:sz w:val="28"/>
          <w:szCs w:val="28"/>
        </w:rPr>
        <w:t>5</w:t>
      </w:r>
    </w:p>
    <w:p w:rsidR="00C25E0A" w:rsidRPr="007C1539" w:rsidRDefault="00C25E0A" w:rsidP="00C25E0A">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C25E0A" w:rsidRPr="007C1539" w:rsidRDefault="00C25E0A"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B95177" w:rsidRPr="007C1539" w:rsidRDefault="00B95177" w:rsidP="00C25E0A">
      <w:pPr>
        <w:tabs>
          <w:tab w:val="left" w:pos="7920"/>
        </w:tabs>
        <w:ind w:left="3969" w:firstLine="709"/>
        <w:jc w:val="both"/>
        <w:rPr>
          <w:bCs/>
          <w:color w:val="000000"/>
          <w:sz w:val="28"/>
          <w:szCs w:val="28"/>
        </w:rPr>
      </w:pPr>
    </w:p>
    <w:p w:rsidR="005A38CE" w:rsidRPr="007C1539" w:rsidRDefault="005A38CE" w:rsidP="005A38CE">
      <w:pPr>
        <w:spacing w:line="240" w:lineRule="atLeast"/>
        <w:ind w:left="3528"/>
        <w:jc w:val="right"/>
        <w:rPr>
          <w:color w:val="000000"/>
        </w:rPr>
      </w:pPr>
      <w:r w:rsidRPr="007C1539">
        <w:rPr>
          <w:color w:val="000000"/>
        </w:rPr>
        <w:t>ФОРМА</w:t>
      </w:r>
    </w:p>
    <w:p w:rsidR="005A38CE" w:rsidRPr="007C1539" w:rsidRDefault="005A38CE" w:rsidP="005A38CE">
      <w:pPr>
        <w:rPr>
          <w:bCs/>
          <w:color w:val="000000"/>
        </w:rPr>
      </w:pPr>
    </w:p>
    <w:p w:rsidR="005A38CE" w:rsidRPr="007C1539" w:rsidRDefault="005A38CE" w:rsidP="005A38CE">
      <w:pPr>
        <w:rPr>
          <w:bCs/>
          <w:color w:val="000000"/>
        </w:rPr>
      </w:pPr>
    </w:p>
    <w:p w:rsidR="005A38CE" w:rsidRPr="007C1539" w:rsidRDefault="005A38CE" w:rsidP="005A38CE">
      <w:pPr>
        <w:tabs>
          <w:tab w:val="left" w:pos="9071"/>
        </w:tabs>
        <w:spacing w:line="240" w:lineRule="atLeast"/>
        <w:ind w:left="2977"/>
        <w:rPr>
          <w:color w:val="000000"/>
        </w:rPr>
      </w:pPr>
      <w:r w:rsidRPr="007C1539">
        <w:rPr>
          <w:color w:val="000000"/>
        </w:rPr>
        <w:t xml:space="preserve">Кому </w:t>
      </w:r>
      <w:r w:rsidR="00D542B4" w:rsidRPr="007C1539">
        <w:rPr>
          <w:color w:val="000000"/>
        </w:rPr>
        <w:t>_____________________________________________________</w:t>
      </w:r>
    </w:p>
    <w:p w:rsidR="005A38CE" w:rsidRPr="007C1539" w:rsidRDefault="005A38CE" w:rsidP="005A38CE">
      <w:pPr>
        <w:spacing w:line="240" w:lineRule="atLeast"/>
        <w:ind w:left="3686"/>
        <w:jc w:val="center"/>
        <w:rPr>
          <w:color w:val="000000"/>
          <w:sz w:val="20"/>
        </w:rPr>
      </w:pPr>
      <w:r w:rsidRPr="007C1539">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7C1539" w:rsidRDefault="005A38CE" w:rsidP="005A38CE">
      <w:pPr>
        <w:spacing w:line="240" w:lineRule="atLeast"/>
        <w:ind w:left="2977"/>
        <w:rPr>
          <w:color w:val="000000"/>
        </w:rPr>
      </w:pPr>
      <w:r w:rsidRPr="007C1539">
        <w:rPr>
          <w:color w:val="000000"/>
        </w:rPr>
        <w:t>_______________________________________</w:t>
      </w:r>
      <w:r w:rsidR="00D542B4" w:rsidRPr="007C1539">
        <w:rPr>
          <w:color w:val="000000"/>
        </w:rPr>
        <w:t>_________________</w:t>
      </w:r>
      <w:r w:rsidRPr="007C1539">
        <w:rPr>
          <w:color w:val="000000"/>
        </w:rPr>
        <w:t>__</w:t>
      </w:r>
    </w:p>
    <w:p w:rsidR="005A38CE" w:rsidRPr="007C1539" w:rsidRDefault="005A38CE" w:rsidP="005A38CE">
      <w:pPr>
        <w:spacing w:line="240" w:lineRule="atLeast"/>
        <w:ind w:left="2977"/>
        <w:jc w:val="center"/>
        <w:rPr>
          <w:color w:val="000000"/>
          <w:sz w:val="20"/>
        </w:rPr>
      </w:pPr>
      <w:r w:rsidRPr="007C1539">
        <w:rPr>
          <w:color w:val="000000"/>
          <w:sz w:val="20"/>
        </w:rPr>
        <w:t>почтовый индекс и адрес, телефон, адрес электронной почты застройщика)</w:t>
      </w:r>
    </w:p>
    <w:p w:rsidR="005A38CE" w:rsidRPr="007C1539" w:rsidRDefault="005A38CE" w:rsidP="005A38CE">
      <w:pPr>
        <w:rPr>
          <w:color w:val="000000"/>
        </w:rPr>
      </w:pPr>
    </w:p>
    <w:p w:rsidR="005A38CE" w:rsidRPr="007C1539" w:rsidRDefault="005A38CE" w:rsidP="005A38CE">
      <w:pPr>
        <w:rPr>
          <w:color w:val="000000"/>
        </w:rPr>
      </w:pPr>
    </w:p>
    <w:p w:rsidR="005A38CE" w:rsidRPr="007C1539" w:rsidRDefault="005A38CE" w:rsidP="005A38CE">
      <w:pPr>
        <w:rPr>
          <w:color w:val="000000"/>
        </w:rPr>
      </w:pPr>
    </w:p>
    <w:p w:rsidR="005A38CE" w:rsidRPr="007C1539" w:rsidRDefault="005A38CE" w:rsidP="005A38CE">
      <w:pPr>
        <w:spacing w:line="240" w:lineRule="atLeast"/>
        <w:jc w:val="center"/>
        <w:rPr>
          <w:b/>
          <w:color w:val="000000"/>
        </w:rPr>
      </w:pPr>
      <w:r w:rsidRPr="007C1539">
        <w:rPr>
          <w:b/>
          <w:color w:val="000000"/>
        </w:rPr>
        <w:t>Р Е Ш Е Н И Е</w:t>
      </w:r>
    </w:p>
    <w:p w:rsidR="005A38CE" w:rsidRPr="007C1539" w:rsidRDefault="005A38CE" w:rsidP="005A38CE">
      <w:pPr>
        <w:spacing w:line="240" w:lineRule="atLeast"/>
        <w:jc w:val="center"/>
        <w:rPr>
          <w:b/>
          <w:color w:val="000000"/>
          <w:szCs w:val="28"/>
        </w:rPr>
      </w:pPr>
      <w:r w:rsidRPr="007C1539">
        <w:rPr>
          <w:b/>
          <w:color w:val="000000"/>
        </w:rPr>
        <w:t xml:space="preserve">об отказе </w:t>
      </w:r>
      <w:r w:rsidRPr="007C1539">
        <w:rPr>
          <w:b/>
          <w:color w:val="000000"/>
          <w:szCs w:val="28"/>
        </w:rPr>
        <w:t>во внесении исправлений в</w:t>
      </w:r>
    </w:p>
    <w:p w:rsidR="005A38CE" w:rsidRPr="007C1539" w:rsidRDefault="005A38CE" w:rsidP="005A38CE">
      <w:pPr>
        <w:spacing w:line="240" w:lineRule="atLeast"/>
        <w:jc w:val="center"/>
        <w:rPr>
          <w:b/>
          <w:color w:val="000000"/>
          <w:szCs w:val="28"/>
        </w:rPr>
      </w:pPr>
      <w:r w:rsidRPr="007C1539">
        <w:rPr>
          <w:b/>
          <w:color w:val="000000"/>
          <w:szCs w:val="28"/>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7C1539" w:rsidRDefault="005A38CE" w:rsidP="005A38CE">
      <w:pPr>
        <w:spacing w:line="240" w:lineRule="atLeast"/>
        <w:jc w:val="center"/>
        <w:rPr>
          <w:b/>
          <w:color w:val="000000"/>
          <w:szCs w:val="28"/>
        </w:rPr>
      </w:pPr>
      <w:r w:rsidRPr="007C1539">
        <w:rPr>
          <w:b/>
          <w:color w:val="000000"/>
          <w:szCs w:val="28"/>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7C1539" w:rsidRDefault="005A38CE" w:rsidP="005A38CE">
      <w:pPr>
        <w:spacing w:line="240" w:lineRule="atLeast"/>
        <w:jc w:val="center"/>
        <w:rPr>
          <w:b/>
          <w:color w:val="000000"/>
          <w:szCs w:val="28"/>
        </w:rPr>
      </w:pPr>
      <w:r w:rsidRPr="007C1539">
        <w:rPr>
          <w:b/>
          <w:color w:val="000000"/>
          <w:szCs w:val="28"/>
        </w:rPr>
        <w:t>(далее – уведомление)</w:t>
      </w:r>
    </w:p>
    <w:p w:rsidR="005A38CE" w:rsidRPr="007C1539" w:rsidRDefault="005A38CE" w:rsidP="005A38CE">
      <w:pPr>
        <w:spacing w:line="240" w:lineRule="atLeast"/>
        <w:jc w:val="center"/>
        <w:rPr>
          <w:b/>
          <w:color w:val="000000"/>
        </w:rPr>
      </w:pPr>
    </w:p>
    <w:p w:rsidR="005A38CE" w:rsidRPr="007C1539" w:rsidRDefault="005A38CE" w:rsidP="005A38CE">
      <w:pPr>
        <w:rPr>
          <w:color w:val="000000"/>
        </w:rPr>
      </w:pPr>
      <w:r w:rsidRPr="007C1539">
        <w:rPr>
          <w:color w:val="000000"/>
        </w:rPr>
        <w:t>__________________________________________________________</w:t>
      </w:r>
      <w:r w:rsidR="007C6F5A" w:rsidRPr="007C1539">
        <w:rPr>
          <w:color w:val="000000"/>
        </w:rPr>
        <w:t>________</w:t>
      </w:r>
      <w:r w:rsidRPr="007C1539">
        <w:rPr>
          <w:color w:val="000000"/>
        </w:rPr>
        <w:t xml:space="preserve">_________________ </w:t>
      </w:r>
    </w:p>
    <w:p w:rsidR="005A38CE" w:rsidRPr="007C1539" w:rsidRDefault="005A38CE" w:rsidP="005A38CE">
      <w:pPr>
        <w:jc w:val="center"/>
        <w:rPr>
          <w:color w:val="000000"/>
        </w:rPr>
      </w:pPr>
      <w:r w:rsidRPr="007C1539">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A38CE" w:rsidRPr="007C1539" w:rsidRDefault="005A38CE" w:rsidP="00D1129E">
      <w:pPr>
        <w:jc w:val="both"/>
        <w:rPr>
          <w:color w:val="000000"/>
          <w:sz w:val="28"/>
          <w:szCs w:val="28"/>
        </w:rPr>
      </w:pPr>
      <w:r w:rsidRPr="007C1539">
        <w:rPr>
          <w:color w:val="000000"/>
        </w:rPr>
        <w:t>по результатам рассмотрения заявления об исправлении допущенных опечаток и ошибок в уведомлении от ___________ № ____________</w:t>
      </w:r>
      <w:r w:rsidRPr="007C1539">
        <w:rPr>
          <w:color w:val="000000"/>
          <w:sz w:val="28"/>
          <w:szCs w:val="28"/>
        </w:rPr>
        <w:t xml:space="preserve"> </w:t>
      </w:r>
      <w:r w:rsidR="00570C81" w:rsidRPr="007C1539">
        <w:rPr>
          <w:color w:val="000000"/>
        </w:rPr>
        <w:t>принято решение об отказе во внесении                                       </w:t>
      </w:r>
      <w:r w:rsidRPr="007C1539">
        <w:rPr>
          <w:color w:val="000000"/>
          <w:sz w:val="20"/>
        </w:rPr>
        <w:t>(дата и номер регистрации)</w:t>
      </w:r>
      <w:r w:rsidRPr="007C1539">
        <w:rPr>
          <w:color w:val="000000"/>
          <w:szCs w:val="28"/>
        </w:rPr>
        <w:t xml:space="preserve"> </w:t>
      </w:r>
    </w:p>
    <w:p w:rsidR="005A38CE" w:rsidRPr="007C1539" w:rsidRDefault="005A38CE" w:rsidP="005A38CE">
      <w:pPr>
        <w:rPr>
          <w:color w:val="000000"/>
        </w:rPr>
      </w:pPr>
      <w:r w:rsidRPr="007C1539">
        <w:rPr>
          <w:color w:val="000000"/>
        </w:rPr>
        <w:t>исправлений в уведомление.</w:t>
      </w:r>
    </w:p>
    <w:p w:rsidR="005A38CE" w:rsidRPr="007C1539"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46"/>
        <w:gridCol w:w="3455"/>
      </w:tblGrid>
      <w:tr w:rsidR="005A38CE" w:rsidRPr="007C1539" w:rsidTr="00AB1810">
        <w:trPr>
          <w:tblHeader/>
        </w:trPr>
        <w:tc>
          <w:tcPr>
            <w:tcW w:w="1668" w:type="dxa"/>
            <w:shd w:val="clear" w:color="auto" w:fill="auto"/>
            <w:vAlign w:val="center"/>
          </w:tcPr>
          <w:p w:rsidR="005A38CE" w:rsidRPr="007C1539" w:rsidRDefault="005A38CE" w:rsidP="00AB1810">
            <w:pPr>
              <w:spacing w:line="240" w:lineRule="atLeast"/>
              <w:jc w:val="center"/>
              <w:rPr>
                <w:color w:val="000000"/>
              </w:rPr>
            </w:pPr>
            <w:r w:rsidRPr="007C1539">
              <w:rPr>
                <w:color w:val="000000"/>
              </w:rPr>
              <w:lastRenderedPageBreak/>
              <w:t>№ пункта</w:t>
            </w:r>
          </w:p>
          <w:p w:rsidR="005A38CE" w:rsidRPr="007C1539" w:rsidRDefault="00221C5B" w:rsidP="00AB1810">
            <w:pPr>
              <w:spacing w:line="240" w:lineRule="atLeast"/>
              <w:jc w:val="center"/>
              <w:rPr>
                <w:color w:val="000000"/>
              </w:rPr>
            </w:pPr>
            <w:r w:rsidRPr="007C1539">
              <w:rPr>
                <w:color w:val="000000"/>
              </w:rPr>
              <w:t>Административного</w:t>
            </w:r>
            <w:r w:rsidR="005A38CE" w:rsidRPr="007C1539">
              <w:rPr>
                <w:color w:val="000000"/>
              </w:rPr>
              <w:t xml:space="preserve"> регламента</w:t>
            </w:r>
          </w:p>
        </w:tc>
        <w:tc>
          <w:tcPr>
            <w:tcW w:w="4110" w:type="dxa"/>
            <w:shd w:val="clear" w:color="auto" w:fill="auto"/>
            <w:vAlign w:val="center"/>
          </w:tcPr>
          <w:p w:rsidR="005A38CE" w:rsidRPr="007C1539" w:rsidRDefault="005A38CE" w:rsidP="00AB1810">
            <w:pPr>
              <w:spacing w:line="240" w:lineRule="atLeast"/>
              <w:jc w:val="center"/>
              <w:rPr>
                <w:color w:val="000000"/>
              </w:rPr>
            </w:pPr>
            <w:r w:rsidRPr="007C1539">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5A38CE" w:rsidRPr="007C1539" w:rsidRDefault="005A38CE" w:rsidP="00AB1810">
            <w:pPr>
              <w:spacing w:line="240" w:lineRule="atLeast"/>
              <w:jc w:val="center"/>
              <w:rPr>
                <w:color w:val="000000"/>
              </w:rPr>
            </w:pPr>
            <w:r w:rsidRPr="007C1539">
              <w:rPr>
                <w:color w:val="000000"/>
              </w:rPr>
              <w:t>Разъяснение причин отказа во внесении исправлений в уведомление</w:t>
            </w:r>
          </w:p>
        </w:tc>
      </w:tr>
      <w:tr w:rsidR="005A38CE" w:rsidRPr="007C1539" w:rsidTr="00AB1810">
        <w:trPr>
          <w:trHeight w:val="1022"/>
        </w:trPr>
        <w:tc>
          <w:tcPr>
            <w:tcW w:w="1668" w:type="dxa"/>
            <w:shd w:val="clear" w:color="auto" w:fill="auto"/>
          </w:tcPr>
          <w:p w:rsidR="005A38CE" w:rsidRPr="007C1539" w:rsidRDefault="005A38CE"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а</w:t>
            </w:r>
            <w:r w:rsidR="00BA3973">
              <w:rPr>
                <w:color w:val="000000"/>
              </w:rPr>
              <w:t>"</w:t>
            </w:r>
            <w:r w:rsidRPr="007C1539">
              <w:rPr>
                <w:color w:val="000000"/>
              </w:rPr>
              <w:t xml:space="preserve"> пункта 2.26</w:t>
            </w:r>
          </w:p>
        </w:tc>
        <w:tc>
          <w:tcPr>
            <w:tcW w:w="4110" w:type="dxa"/>
            <w:shd w:val="clear" w:color="auto" w:fill="auto"/>
          </w:tcPr>
          <w:p w:rsidR="005A38CE" w:rsidRPr="007C1539" w:rsidRDefault="005A38CE" w:rsidP="00AB1810">
            <w:pPr>
              <w:spacing w:after="120" w:line="240" w:lineRule="atLeast"/>
              <w:rPr>
                <w:color w:val="000000"/>
              </w:rPr>
            </w:pPr>
            <w:r w:rsidRPr="007C1539">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7C1539" w:rsidRDefault="005A38CE" w:rsidP="00AB1810">
            <w:pPr>
              <w:spacing w:after="120" w:line="240" w:lineRule="atLeast"/>
              <w:rPr>
                <w:i/>
                <w:color w:val="000000"/>
              </w:rPr>
            </w:pPr>
            <w:r w:rsidRPr="007C1539">
              <w:rPr>
                <w:i/>
                <w:color w:val="000000"/>
              </w:rPr>
              <w:t>Указываются основания такого вывода</w:t>
            </w:r>
          </w:p>
        </w:tc>
      </w:tr>
      <w:tr w:rsidR="005A38CE" w:rsidRPr="007C1539" w:rsidTr="007C6F5A">
        <w:trPr>
          <w:trHeight w:val="1072"/>
        </w:trPr>
        <w:tc>
          <w:tcPr>
            <w:tcW w:w="1668" w:type="dxa"/>
            <w:shd w:val="clear" w:color="auto" w:fill="auto"/>
          </w:tcPr>
          <w:p w:rsidR="005A38CE" w:rsidRPr="007C1539" w:rsidRDefault="005A38CE" w:rsidP="00AB1810">
            <w:pPr>
              <w:spacing w:after="120" w:line="240" w:lineRule="atLeast"/>
              <w:rPr>
                <w:color w:val="000000"/>
              </w:rPr>
            </w:pPr>
            <w:r w:rsidRPr="007C1539">
              <w:rPr>
                <w:color w:val="000000"/>
              </w:rPr>
              <w:t xml:space="preserve">подпункт </w:t>
            </w:r>
            <w:r w:rsidR="00BA3973">
              <w:rPr>
                <w:color w:val="000000"/>
              </w:rPr>
              <w:t>"</w:t>
            </w:r>
            <w:r w:rsidRPr="007C1539">
              <w:rPr>
                <w:color w:val="000000"/>
              </w:rPr>
              <w:t>б</w:t>
            </w:r>
            <w:r w:rsidR="00BA3973">
              <w:rPr>
                <w:color w:val="000000"/>
              </w:rPr>
              <w:t>"</w:t>
            </w:r>
            <w:r w:rsidRPr="007C1539">
              <w:rPr>
                <w:color w:val="000000"/>
              </w:rPr>
              <w:t xml:space="preserve"> пункта 2.26</w:t>
            </w:r>
          </w:p>
        </w:tc>
        <w:tc>
          <w:tcPr>
            <w:tcW w:w="4110" w:type="dxa"/>
            <w:shd w:val="clear" w:color="auto" w:fill="auto"/>
          </w:tcPr>
          <w:p w:rsidR="005A38CE" w:rsidRPr="007C1539" w:rsidRDefault="005A38CE" w:rsidP="00EC3BF8">
            <w:pPr>
              <w:spacing w:after="120" w:line="240" w:lineRule="atLeast"/>
              <w:rPr>
                <w:color w:val="000000"/>
              </w:rPr>
            </w:pPr>
            <w:r w:rsidRPr="007C1539">
              <w:rPr>
                <w:color w:val="000000"/>
              </w:rPr>
              <w:t>отсутствие опечатки или ошибки в уведомлении</w:t>
            </w:r>
          </w:p>
        </w:tc>
        <w:tc>
          <w:tcPr>
            <w:tcW w:w="3509" w:type="dxa"/>
            <w:shd w:val="clear" w:color="auto" w:fill="auto"/>
          </w:tcPr>
          <w:p w:rsidR="005A38CE" w:rsidRPr="007C1539" w:rsidRDefault="005A38CE" w:rsidP="00AB1810">
            <w:pPr>
              <w:spacing w:after="120" w:line="240" w:lineRule="atLeast"/>
              <w:rPr>
                <w:i/>
                <w:color w:val="000000"/>
              </w:rPr>
            </w:pPr>
            <w:r w:rsidRPr="007C1539">
              <w:rPr>
                <w:i/>
                <w:color w:val="000000"/>
              </w:rPr>
              <w:t>Указываются основания такого вывода</w:t>
            </w:r>
          </w:p>
        </w:tc>
      </w:tr>
    </w:tbl>
    <w:p w:rsidR="005A38CE" w:rsidRPr="007C1539" w:rsidRDefault="005A38CE" w:rsidP="005A38CE">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 xml:space="preserve">Вы вправе повторно обратиться с заявлением </w:t>
      </w:r>
      <w:r w:rsidRPr="007C1539">
        <w:rPr>
          <w:rFonts w:ascii="Times New Roman" w:hAnsi="Times New Roman"/>
          <w:color w:val="000000"/>
          <w:sz w:val="24"/>
          <w:szCs w:val="24"/>
        </w:rPr>
        <w:t xml:space="preserve">об исправлении допущенных опечаток и ошибок в уведомлении </w:t>
      </w:r>
      <w:r w:rsidRPr="007C1539">
        <w:rPr>
          <w:rFonts w:ascii="Times New Roman" w:hAnsi="Times New Roman" w:cs="Times New Roman"/>
          <w:color w:val="000000"/>
          <w:sz w:val="24"/>
          <w:szCs w:val="24"/>
        </w:rPr>
        <w:t>после устранения указанных нарушений.</w:t>
      </w:r>
    </w:p>
    <w:p w:rsidR="005A38CE" w:rsidRPr="007C1539" w:rsidRDefault="005A38CE" w:rsidP="005A38CE">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w:t>
      </w:r>
      <w:r w:rsidR="005D682C" w:rsidRPr="007C1539">
        <w:rPr>
          <w:rFonts w:ascii="Times New Roman" w:hAnsi="Times New Roman" w:cs="Times New Roman"/>
          <w:color w:val="000000"/>
          <w:sz w:val="24"/>
          <w:szCs w:val="24"/>
        </w:rPr>
        <w:t>__________________________________________________________________________________________</w:t>
      </w:r>
      <w:r w:rsidR="00221C5B" w:rsidRPr="007C1539">
        <w:rPr>
          <w:rFonts w:ascii="Times New Roman" w:hAnsi="Times New Roman" w:cs="Times New Roman"/>
          <w:color w:val="000000"/>
          <w:sz w:val="24"/>
          <w:szCs w:val="24"/>
        </w:rPr>
        <w:t>_, а</w:t>
      </w:r>
      <w:r w:rsidRPr="007C1539">
        <w:rPr>
          <w:rFonts w:ascii="Times New Roman" w:hAnsi="Times New Roman" w:cs="Times New Roman"/>
          <w:color w:val="000000"/>
          <w:sz w:val="24"/>
          <w:szCs w:val="24"/>
        </w:rPr>
        <w:t xml:space="preserve"> также в судебном порядке.</w:t>
      </w:r>
    </w:p>
    <w:p w:rsidR="005A38CE" w:rsidRPr="007C1539" w:rsidRDefault="005A38CE" w:rsidP="005A38CE">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Дополнительно информируем:___________________________________________________________________________________</w:t>
      </w:r>
      <w:r w:rsidR="005D682C" w:rsidRPr="007C1539">
        <w:rPr>
          <w:rFonts w:ascii="Times New Roman" w:hAnsi="Times New Roman" w:cs="Times New Roman"/>
          <w:color w:val="000000"/>
          <w:sz w:val="24"/>
          <w:szCs w:val="24"/>
        </w:rPr>
        <w:t>_____________________________________</w:t>
      </w:r>
      <w:r w:rsidRPr="007C1539">
        <w:rPr>
          <w:rFonts w:ascii="Times New Roman" w:hAnsi="Times New Roman" w:cs="Times New Roman"/>
          <w:color w:val="000000"/>
          <w:sz w:val="24"/>
          <w:szCs w:val="24"/>
        </w:rPr>
        <w:t>_____________.</w:t>
      </w:r>
    </w:p>
    <w:p w:rsidR="005A38CE" w:rsidRPr="007C1539" w:rsidRDefault="005A38CE" w:rsidP="005A38CE">
      <w:pPr>
        <w:pStyle w:val="ConsPlusNonformat"/>
        <w:ind w:firstLine="708"/>
        <w:jc w:val="center"/>
        <w:rPr>
          <w:rFonts w:ascii="Times New Roman" w:hAnsi="Times New Roman" w:cs="Times New Roman"/>
          <w:color w:val="000000"/>
        </w:rPr>
      </w:pPr>
      <w:r w:rsidRPr="007C1539">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5A38CE" w:rsidRPr="007C1539"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7C1539" w:rsidTr="00AB1810">
        <w:tc>
          <w:tcPr>
            <w:tcW w:w="3119" w:type="dxa"/>
            <w:tcBorders>
              <w:top w:val="nil"/>
              <w:left w:val="nil"/>
              <w:bottom w:val="single" w:sz="4" w:space="0" w:color="auto"/>
              <w:right w:val="nil"/>
            </w:tcBorders>
            <w:vAlign w:val="bottom"/>
          </w:tcPr>
          <w:p w:rsidR="005A38CE" w:rsidRPr="007C1539" w:rsidRDefault="005A38CE" w:rsidP="00AB1810">
            <w:pPr>
              <w:rPr>
                <w:color w:val="000000"/>
              </w:rPr>
            </w:pPr>
          </w:p>
        </w:tc>
        <w:tc>
          <w:tcPr>
            <w:tcW w:w="595" w:type="dxa"/>
            <w:tcBorders>
              <w:top w:val="nil"/>
              <w:left w:val="nil"/>
              <w:bottom w:val="nil"/>
              <w:right w:val="nil"/>
            </w:tcBorders>
            <w:vAlign w:val="bottom"/>
          </w:tcPr>
          <w:p w:rsidR="005A38CE" w:rsidRPr="007C1539" w:rsidRDefault="005A38CE" w:rsidP="00AB1810">
            <w:pPr>
              <w:rPr>
                <w:color w:val="000000"/>
              </w:rPr>
            </w:pPr>
          </w:p>
        </w:tc>
        <w:tc>
          <w:tcPr>
            <w:tcW w:w="1701" w:type="dxa"/>
            <w:tcBorders>
              <w:top w:val="nil"/>
              <w:left w:val="nil"/>
              <w:bottom w:val="single" w:sz="4" w:space="0" w:color="auto"/>
              <w:right w:val="nil"/>
            </w:tcBorders>
            <w:vAlign w:val="bottom"/>
          </w:tcPr>
          <w:p w:rsidR="005A38CE" w:rsidRPr="007C1539" w:rsidRDefault="005A38CE" w:rsidP="00AB1810">
            <w:pPr>
              <w:rPr>
                <w:color w:val="000000"/>
              </w:rPr>
            </w:pPr>
          </w:p>
        </w:tc>
        <w:tc>
          <w:tcPr>
            <w:tcW w:w="709" w:type="dxa"/>
            <w:tcBorders>
              <w:top w:val="nil"/>
              <w:left w:val="nil"/>
              <w:bottom w:val="nil"/>
              <w:right w:val="nil"/>
            </w:tcBorders>
            <w:vAlign w:val="bottom"/>
          </w:tcPr>
          <w:p w:rsidR="005A38CE" w:rsidRPr="007C1539" w:rsidRDefault="005A38CE" w:rsidP="00AB1810">
            <w:pPr>
              <w:rPr>
                <w:color w:val="000000"/>
              </w:rPr>
            </w:pPr>
          </w:p>
        </w:tc>
        <w:tc>
          <w:tcPr>
            <w:tcW w:w="3346" w:type="dxa"/>
            <w:tcBorders>
              <w:top w:val="nil"/>
              <w:left w:val="nil"/>
              <w:bottom w:val="single" w:sz="4" w:space="0" w:color="auto"/>
              <w:right w:val="nil"/>
            </w:tcBorders>
            <w:vAlign w:val="bottom"/>
          </w:tcPr>
          <w:p w:rsidR="005A38CE" w:rsidRPr="007C1539" w:rsidRDefault="005A38CE" w:rsidP="00AB1810">
            <w:pPr>
              <w:rPr>
                <w:color w:val="000000"/>
              </w:rPr>
            </w:pPr>
          </w:p>
        </w:tc>
      </w:tr>
      <w:tr w:rsidR="005A38CE" w:rsidRPr="007C1539" w:rsidTr="00AB1810">
        <w:tc>
          <w:tcPr>
            <w:tcW w:w="3119" w:type="dxa"/>
            <w:tcBorders>
              <w:top w:val="nil"/>
              <w:left w:val="nil"/>
              <w:bottom w:val="nil"/>
              <w:right w:val="nil"/>
            </w:tcBorders>
          </w:tcPr>
          <w:p w:rsidR="005A38CE" w:rsidRPr="007C1539" w:rsidRDefault="005A38CE" w:rsidP="00AB1810">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5A38CE" w:rsidRPr="007C1539"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7C1539" w:rsidRDefault="005A38CE" w:rsidP="00AB1810">
            <w:pPr>
              <w:spacing w:line="240" w:lineRule="atLeast"/>
              <w:jc w:val="center"/>
              <w:rPr>
                <w:color w:val="000000"/>
                <w:sz w:val="20"/>
              </w:rPr>
            </w:pPr>
            <w:r w:rsidRPr="007C1539">
              <w:rPr>
                <w:color w:val="000000"/>
                <w:sz w:val="20"/>
              </w:rPr>
              <w:t>(подпись)</w:t>
            </w:r>
          </w:p>
        </w:tc>
        <w:tc>
          <w:tcPr>
            <w:tcW w:w="709" w:type="dxa"/>
            <w:tcBorders>
              <w:top w:val="nil"/>
              <w:left w:val="nil"/>
              <w:bottom w:val="nil"/>
              <w:right w:val="nil"/>
            </w:tcBorders>
          </w:tcPr>
          <w:p w:rsidR="005A38CE" w:rsidRPr="007C1539"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7C1539" w:rsidRDefault="005A38CE" w:rsidP="00AB1810">
            <w:pPr>
              <w:spacing w:line="240" w:lineRule="atLeast"/>
              <w:jc w:val="center"/>
              <w:rPr>
                <w:color w:val="000000"/>
                <w:sz w:val="20"/>
              </w:rPr>
            </w:pPr>
            <w:r w:rsidRPr="007C1539">
              <w:rPr>
                <w:color w:val="000000"/>
                <w:sz w:val="20"/>
              </w:rPr>
              <w:t>(фамилия, имя, отчество</w:t>
            </w:r>
            <w:r w:rsidRPr="007C1539">
              <w:rPr>
                <w:color w:val="000000"/>
                <w:sz w:val="20"/>
              </w:rPr>
              <w:br/>
              <w:t>(при наличии)</w:t>
            </w:r>
          </w:p>
        </w:tc>
      </w:tr>
    </w:tbl>
    <w:p w:rsidR="005A38CE" w:rsidRPr="007C1539" w:rsidRDefault="005A38CE" w:rsidP="005A38CE">
      <w:pPr>
        <w:rPr>
          <w:color w:val="000000"/>
        </w:rPr>
      </w:pPr>
      <w:r w:rsidRPr="007C1539">
        <w:rPr>
          <w:color w:val="000000"/>
        </w:rPr>
        <w:t>Дата</w:t>
      </w:r>
    </w:p>
    <w:p w:rsidR="005A38CE" w:rsidRPr="007C1539" w:rsidRDefault="005A38CE" w:rsidP="005A38CE">
      <w:pPr>
        <w:rPr>
          <w:color w:val="000000"/>
        </w:rPr>
      </w:pPr>
    </w:p>
    <w:p w:rsidR="005A38CE" w:rsidRPr="007C1539" w:rsidRDefault="005A38CE" w:rsidP="005A38CE">
      <w:pPr>
        <w:rPr>
          <w:color w:val="000000"/>
        </w:rPr>
      </w:pPr>
      <w:r w:rsidRPr="007C1539">
        <w:rPr>
          <w:color w:val="000000"/>
        </w:rPr>
        <w:t>*Сведения об ИНН в отношении иностранного юридического лица не указываются.</w:t>
      </w:r>
    </w:p>
    <w:p w:rsidR="005A38CE" w:rsidRPr="007C1539" w:rsidRDefault="005A38CE" w:rsidP="005A38CE">
      <w:pPr>
        <w:rPr>
          <w:color w:val="000000"/>
        </w:rPr>
      </w:pPr>
      <w:r w:rsidRPr="007C1539">
        <w:rPr>
          <w:color w:val="000000"/>
        </w:rPr>
        <w:t>**Нужное подчеркнуть.</w:t>
      </w:r>
    </w:p>
    <w:p w:rsidR="005A38CE" w:rsidRPr="007C1539" w:rsidRDefault="005A38CE" w:rsidP="005A38CE">
      <w:pPr>
        <w:ind w:left="3528"/>
        <w:jc w:val="center"/>
        <w:rPr>
          <w:color w:val="000000"/>
        </w:rPr>
      </w:pPr>
    </w:p>
    <w:p w:rsidR="005A38CE" w:rsidRPr="00BC3136" w:rsidRDefault="005A38CE" w:rsidP="005A38CE">
      <w:pPr>
        <w:rPr>
          <w:color w:val="000000"/>
          <w:highlight w:val="green"/>
        </w:rPr>
      </w:pPr>
      <w:r w:rsidRPr="007C1539">
        <w:rPr>
          <w:color w:val="000000"/>
        </w:rPr>
        <w:br w:type="page"/>
      </w:r>
    </w:p>
    <w:p w:rsidR="005A38CE" w:rsidRPr="007C1539" w:rsidRDefault="005A38CE" w:rsidP="00C25E0A">
      <w:pPr>
        <w:tabs>
          <w:tab w:val="left" w:pos="7920"/>
        </w:tabs>
        <w:ind w:left="3969" w:firstLine="709"/>
        <w:jc w:val="both"/>
        <w:rPr>
          <w:bCs/>
          <w:color w:val="000000"/>
          <w:sz w:val="28"/>
          <w:szCs w:val="28"/>
        </w:rPr>
      </w:pPr>
    </w:p>
    <w:p w:rsidR="005A38CE" w:rsidRPr="007C1539" w:rsidRDefault="005A38CE" w:rsidP="005A38CE">
      <w:pPr>
        <w:autoSpaceDE w:val="0"/>
        <w:autoSpaceDN w:val="0"/>
        <w:adjustRightInd w:val="0"/>
        <w:jc w:val="right"/>
        <w:rPr>
          <w:bCs/>
          <w:color w:val="000000"/>
          <w:sz w:val="28"/>
          <w:szCs w:val="28"/>
        </w:rPr>
      </w:pPr>
      <w:r w:rsidRPr="007C1539">
        <w:rPr>
          <w:bCs/>
          <w:color w:val="000000"/>
          <w:sz w:val="28"/>
          <w:szCs w:val="28"/>
        </w:rPr>
        <w:t xml:space="preserve">Приложение № </w:t>
      </w:r>
      <w:r w:rsidR="00B95A44" w:rsidRPr="007C1539">
        <w:rPr>
          <w:bCs/>
          <w:color w:val="000000"/>
          <w:sz w:val="28"/>
          <w:szCs w:val="28"/>
        </w:rPr>
        <w:t>6</w:t>
      </w:r>
    </w:p>
    <w:p w:rsidR="005A38CE" w:rsidRPr="007C1539" w:rsidRDefault="005A38CE" w:rsidP="005A38CE">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A38CE" w:rsidRPr="007C1539" w:rsidRDefault="005A38CE"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5A38CE" w:rsidRPr="007C1539" w:rsidRDefault="005A38CE" w:rsidP="005A38CE">
      <w:pPr>
        <w:autoSpaceDE w:val="0"/>
        <w:autoSpaceDN w:val="0"/>
        <w:adjustRightInd w:val="0"/>
        <w:jc w:val="right"/>
        <w:rPr>
          <w:bCs/>
          <w:color w:val="000000"/>
          <w:sz w:val="28"/>
          <w:szCs w:val="28"/>
        </w:rPr>
      </w:pPr>
    </w:p>
    <w:p w:rsidR="005A38CE" w:rsidRPr="007C1539" w:rsidRDefault="005A38CE" w:rsidP="005A38CE">
      <w:pPr>
        <w:spacing w:line="240" w:lineRule="atLeast"/>
        <w:ind w:left="3686"/>
        <w:jc w:val="right"/>
        <w:rPr>
          <w:color w:val="000000"/>
          <w:szCs w:val="28"/>
        </w:rPr>
      </w:pPr>
      <w:r w:rsidRPr="007C1539">
        <w:rPr>
          <w:color w:val="000000"/>
        </w:rPr>
        <w:t>ФОРМА</w:t>
      </w:r>
    </w:p>
    <w:p w:rsidR="005A38CE" w:rsidRPr="007C1539" w:rsidRDefault="005A38CE" w:rsidP="005A38CE">
      <w:pPr>
        <w:spacing w:line="240" w:lineRule="exact"/>
        <w:rPr>
          <w:color w:val="000000"/>
          <w:szCs w:val="28"/>
        </w:rPr>
      </w:pPr>
    </w:p>
    <w:p w:rsidR="005A38CE" w:rsidRPr="007C1539" w:rsidRDefault="005A38CE" w:rsidP="005A38CE">
      <w:pPr>
        <w:spacing w:line="240" w:lineRule="exact"/>
        <w:rPr>
          <w:color w:val="000000"/>
          <w:szCs w:val="28"/>
        </w:rPr>
      </w:pPr>
    </w:p>
    <w:p w:rsidR="005A38CE" w:rsidRPr="007C1539" w:rsidRDefault="005A38CE" w:rsidP="005A38CE">
      <w:pPr>
        <w:spacing w:line="240" w:lineRule="exact"/>
        <w:rPr>
          <w:color w:val="000000"/>
          <w:szCs w:val="28"/>
        </w:rPr>
      </w:pPr>
    </w:p>
    <w:p w:rsidR="005A38CE" w:rsidRPr="007C1539" w:rsidRDefault="005A38CE" w:rsidP="005A38CE">
      <w:pPr>
        <w:spacing w:line="240" w:lineRule="atLeast"/>
        <w:jc w:val="center"/>
        <w:rPr>
          <w:b/>
          <w:color w:val="000000"/>
          <w:szCs w:val="28"/>
        </w:rPr>
      </w:pPr>
      <w:r w:rsidRPr="007C1539">
        <w:rPr>
          <w:b/>
          <w:color w:val="000000"/>
          <w:szCs w:val="28"/>
        </w:rPr>
        <w:t>З А Я В Л Е Н И Е</w:t>
      </w:r>
    </w:p>
    <w:p w:rsidR="005A38CE" w:rsidRPr="007C1539" w:rsidRDefault="005A38CE" w:rsidP="005A38CE">
      <w:pPr>
        <w:spacing w:line="120" w:lineRule="exact"/>
        <w:jc w:val="center"/>
        <w:rPr>
          <w:b/>
          <w:color w:val="000000"/>
          <w:szCs w:val="28"/>
        </w:rPr>
      </w:pPr>
    </w:p>
    <w:p w:rsidR="005A38CE" w:rsidRPr="007C1539" w:rsidRDefault="005A38CE" w:rsidP="005A38CE">
      <w:pPr>
        <w:spacing w:line="240" w:lineRule="atLeast"/>
        <w:jc w:val="center"/>
        <w:rPr>
          <w:b/>
          <w:color w:val="000000"/>
          <w:szCs w:val="28"/>
        </w:rPr>
      </w:pPr>
      <w:r w:rsidRPr="007C1539">
        <w:rPr>
          <w:b/>
          <w:color w:val="000000"/>
          <w:szCs w:val="28"/>
        </w:rPr>
        <w:t xml:space="preserve">о выдаче дубликата </w:t>
      </w:r>
    </w:p>
    <w:p w:rsidR="005A38CE" w:rsidRPr="007C1539" w:rsidRDefault="005A38CE" w:rsidP="005A38CE">
      <w:pPr>
        <w:spacing w:line="240" w:lineRule="atLeast"/>
        <w:jc w:val="center"/>
        <w:rPr>
          <w:b/>
          <w:color w:val="000000"/>
          <w:szCs w:val="28"/>
        </w:rPr>
      </w:pPr>
      <w:r w:rsidRPr="007C1539">
        <w:rPr>
          <w:b/>
          <w:color w:val="000000"/>
          <w:szCs w:val="28"/>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A38CE" w:rsidRPr="007C1539" w:rsidRDefault="005A38CE" w:rsidP="005A38CE">
      <w:pPr>
        <w:spacing w:line="240" w:lineRule="atLeast"/>
        <w:jc w:val="center"/>
        <w:rPr>
          <w:b/>
          <w:color w:val="000000"/>
          <w:szCs w:val="28"/>
        </w:rPr>
      </w:pPr>
      <w:r w:rsidRPr="007C1539">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7C1539" w:rsidRDefault="005A38CE" w:rsidP="005A38CE">
      <w:pPr>
        <w:spacing w:line="240" w:lineRule="atLeast"/>
        <w:jc w:val="center"/>
        <w:rPr>
          <w:b/>
          <w:color w:val="000000"/>
          <w:szCs w:val="28"/>
        </w:rPr>
      </w:pPr>
      <w:r w:rsidRPr="007C1539">
        <w:rPr>
          <w:b/>
          <w:color w:val="000000"/>
          <w:szCs w:val="28"/>
        </w:rPr>
        <w:t>(далее - уведомление)</w:t>
      </w:r>
    </w:p>
    <w:p w:rsidR="005A38CE" w:rsidRPr="007C1539" w:rsidRDefault="005A38CE" w:rsidP="005A38CE">
      <w:pPr>
        <w:spacing w:line="240" w:lineRule="atLeast"/>
        <w:rPr>
          <w:color w:val="000000"/>
          <w:szCs w:val="28"/>
        </w:rPr>
      </w:pPr>
    </w:p>
    <w:p w:rsidR="005A38CE" w:rsidRPr="007C1539" w:rsidRDefault="00BA3973" w:rsidP="005A38CE">
      <w:pPr>
        <w:spacing w:line="240" w:lineRule="atLeast"/>
        <w:jc w:val="right"/>
        <w:rPr>
          <w:color w:val="000000"/>
          <w:szCs w:val="28"/>
        </w:rPr>
      </w:pPr>
      <w:r>
        <w:rPr>
          <w:color w:val="000000"/>
          <w:szCs w:val="28"/>
        </w:rPr>
        <w:t>"</w:t>
      </w:r>
      <w:r w:rsidR="005A38CE" w:rsidRPr="007C1539">
        <w:rPr>
          <w:color w:val="000000"/>
          <w:szCs w:val="28"/>
        </w:rPr>
        <w:t>___</w:t>
      </w:r>
      <w:r>
        <w:rPr>
          <w:color w:val="000000"/>
          <w:szCs w:val="28"/>
        </w:rPr>
        <w:t>"</w:t>
      </w:r>
      <w:r w:rsidR="005A38CE" w:rsidRPr="007C1539">
        <w:rPr>
          <w:color w:val="000000"/>
          <w:szCs w:val="28"/>
        </w:rPr>
        <w:t> _________ 20___ г.</w:t>
      </w:r>
    </w:p>
    <w:p w:rsidR="005A38CE" w:rsidRPr="007C1539" w:rsidRDefault="005A38CE" w:rsidP="005A38CE">
      <w:pPr>
        <w:spacing w:line="240" w:lineRule="exact"/>
        <w:rPr>
          <w:color w:val="000000"/>
          <w:szCs w:val="28"/>
        </w:rPr>
      </w:pPr>
    </w:p>
    <w:p w:rsidR="005A38CE" w:rsidRPr="007C1539" w:rsidRDefault="005A38CE" w:rsidP="005A38CE">
      <w:pPr>
        <w:spacing w:line="240" w:lineRule="exact"/>
        <w:rPr>
          <w:color w:val="000000"/>
          <w:szCs w:val="28"/>
        </w:rPr>
      </w:pPr>
    </w:p>
    <w:p w:rsidR="005A38CE" w:rsidRPr="007C1539" w:rsidRDefault="00D542B4" w:rsidP="005A38CE">
      <w:pPr>
        <w:tabs>
          <w:tab w:val="right" w:pos="9071"/>
        </w:tabs>
        <w:spacing w:line="240" w:lineRule="atLeast"/>
        <w:rPr>
          <w:color w:val="000000"/>
          <w:szCs w:val="28"/>
          <w:u w:val="single"/>
        </w:rPr>
      </w:pPr>
      <w:r w:rsidRPr="007C1539">
        <w:rPr>
          <w:color w:val="000000"/>
          <w:szCs w:val="28"/>
          <w:u w:val="single"/>
        </w:rPr>
        <w:t>___________________________________________________________________________________</w:t>
      </w:r>
    </w:p>
    <w:p w:rsidR="005A38CE" w:rsidRPr="007C1539" w:rsidRDefault="00D542B4" w:rsidP="005A38CE">
      <w:pPr>
        <w:spacing w:line="240" w:lineRule="atLeast"/>
        <w:jc w:val="center"/>
        <w:rPr>
          <w:color w:val="000000"/>
          <w:sz w:val="20"/>
        </w:rPr>
      </w:pPr>
      <w:r w:rsidRPr="007C1539">
        <w:rPr>
          <w:color w:val="000000"/>
          <w:sz w:val="20"/>
        </w:rPr>
        <w:t xml:space="preserve"> </w:t>
      </w:r>
      <w:r w:rsidR="005A38CE" w:rsidRPr="007C1539">
        <w:rPr>
          <w:color w:val="000000"/>
          <w:sz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005A38CE" w:rsidRPr="007C1539">
        <w:rPr>
          <w:color w:val="000000"/>
          <w:sz w:val="20"/>
        </w:rPr>
        <w:br/>
        <w:t>органа местного самоуправления)</w:t>
      </w:r>
    </w:p>
    <w:p w:rsidR="005A38CE" w:rsidRPr="007C1539" w:rsidRDefault="005A38CE" w:rsidP="005A38CE">
      <w:pPr>
        <w:spacing w:line="240" w:lineRule="atLeast"/>
        <w:jc w:val="center"/>
        <w:rPr>
          <w:color w:val="000000"/>
          <w:szCs w:val="28"/>
        </w:rPr>
      </w:pPr>
    </w:p>
    <w:p w:rsidR="005A38CE" w:rsidRPr="007C1539" w:rsidRDefault="005A38CE" w:rsidP="005A38CE">
      <w:pPr>
        <w:spacing w:line="240" w:lineRule="atLeast"/>
        <w:jc w:val="center"/>
        <w:rPr>
          <w:color w:val="000000"/>
          <w:szCs w:val="28"/>
        </w:rPr>
      </w:pPr>
      <w:r w:rsidRPr="007C1539">
        <w:rPr>
          <w:color w:val="000000"/>
          <w:szCs w:val="28"/>
        </w:rPr>
        <w:t>1. Сведения о застройщике</w:t>
      </w:r>
    </w:p>
    <w:p w:rsidR="005A38CE" w:rsidRPr="007C1539" w:rsidRDefault="005A38CE" w:rsidP="005A38CE">
      <w:pPr>
        <w:spacing w:line="240" w:lineRule="atLeas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2"/>
        <w:gridCol w:w="5104"/>
      </w:tblGrid>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1.1</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Сведения о физическом лице, в случае если застройщиком является физическое лицо:</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1.1.1</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Фамилия, имя, отчество (при наличии)</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1.1.2</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1.1.3</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 xml:space="preserve">Основной государственный регистрационный номер индивидуального предпринимателя (в </w:t>
            </w:r>
            <w:r w:rsidRPr="007C1539">
              <w:rPr>
                <w:color w:val="000000"/>
                <w:szCs w:val="28"/>
              </w:rPr>
              <w:lastRenderedPageBreak/>
              <w:t>случае если застройщик является индивидуальным предпринимателем)</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lastRenderedPageBreak/>
              <w:t>1.2</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Сведения о юридическом лице (в случае если застройщиком является юридическое лицо):</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1.2.1</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Полное наименование</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1.2.2</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Основной государственный регистрационный номер</w:t>
            </w:r>
          </w:p>
        </w:tc>
        <w:tc>
          <w:tcPr>
            <w:tcW w:w="5104"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817" w:type="dxa"/>
            <w:shd w:val="clear" w:color="auto" w:fill="auto"/>
          </w:tcPr>
          <w:p w:rsidR="005A38CE" w:rsidRPr="007C1539" w:rsidRDefault="005A38CE" w:rsidP="00AB1810">
            <w:pPr>
              <w:spacing w:before="60" w:after="60" w:line="240" w:lineRule="atLeast"/>
              <w:jc w:val="center"/>
              <w:rPr>
                <w:color w:val="000000"/>
                <w:szCs w:val="28"/>
              </w:rPr>
            </w:pPr>
            <w:r w:rsidRPr="007C1539">
              <w:rPr>
                <w:color w:val="000000"/>
                <w:szCs w:val="28"/>
              </w:rPr>
              <w:t>1.2.3</w:t>
            </w:r>
          </w:p>
        </w:tc>
        <w:tc>
          <w:tcPr>
            <w:tcW w:w="4252"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shd w:val="clear" w:color="auto" w:fill="auto"/>
          </w:tcPr>
          <w:p w:rsidR="005A38CE" w:rsidRPr="007C1539" w:rsidRDefault="005A38CE" w:rsidP="00AB1810">
            <w:pPr>
              <w:spacing w:before="60" w:after="60" w:line="240" w:lineRule="atLeast"/>
              <w:rPr>
                <w:color w:val="000000"/>
                <w:szCs w:val="28"/>
              </w:rPr>
            </w:pPr>
          </w:p>
        </w:tc>
      </w:tr>
    </w:tbl>
    <w:p w:rsidR="005A38CE" w:rsidRPr="007C1539" w:rsidRDefault="005A38CE" w:rsidP="005A38CE">
      <w:pPr>
        <w:spacing w:line="240" w:lineRule="exact"/>
        <w:jc w:val="center"/>
        <w:rPr>
          <w:color w:val="000000"/>
          <w:szCs w:val="28"/>
        </w:rPr>
      </w:pPr>
    </w:p>
    <w:p w:rsidR="005A38CE" w:rsidRPr="007C1539" w:rsidRDefault="005A38CE" w:rsidP="005A38CE">
      <w:pPr>
        <w:spacing w:line="240" w:lineRule="atLeast"/>
        <w:jc w:val="center"/>
        <w:rPr>
          <w:color w:val="000000"/>
          <w:szCs w:val="28"/>
        </w:rPr>
      </w:pPr>
      <w:r w:rsidRPr="007C1539">
        <w:rPr>
          <w:color w:val="000000"/>
          <w:szCs w:val="28"/>
        </w:rPr>
        <w:t>2. Сведения о выданном уведомлении</w:t>
      </w:r>
    </w:p>
    <w:p w:rsidR="005A38CE" w:rsidRPr="007C1539" w:rsidRDefault="005A38CE" w:rsidP="005A38CE">
      <w:pPr>
        <w:spacing w:line="240" w:lineRule="exact"/>
        <w:jc w:val="center"/>
        <w:rPr>
          <w:color w:val="000000"/>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2126"/>
        <w:gridCol w:w="2977"/>
      </w:tblGrid>
      <w:tr w:rsidR="005A38CE" w:rsidRPr="007C1539" w:rsidTr="00D542B4">
        <w:tc>
          <w:tcPr>
            <w:tcW w:w="817" w:type="dxa"/>
            <w:shd w:val="clear" w:color="auto" w:fill="auto"/>
            <w:vAlign w:val="center"/>
          </w:tcPr>
          <w:p w:rsidR="005A38CE" w:rsidRPr="007C1539" w:rsidRDefault="005A38CE" w:rsidP="00AB1810">
            <w:pPr>
              <w:spacing w:line="240" w:lineRule="atLeast"/>
              <w:jc w:val="center"/>
              <w:rPr>
                <w:color w:val="000000"/>
                <w:szCs w:val="28"/>
              </w:rPr>
            </w:pPr>
            <w:r w:rsidRPr="007C1539">
              <w:rPr>
                <w:color w:val="000000"/>
                <w:szCs w:val="28"/>
              </w:rPr>
              <w:t>№</w:t>
            </w:r>
          </w:p>
        </w:tc>
        <w:tc>
          <w:tcPr>
            <w:tcW w:w="4253" w:type="dxa"/>
            <w:shd w:val="clear" w:color="auto" w:fill="auto"/>
            <w:vAlign w:val="center"/>
          </w:tcPr>
          <w:p w:rsidR="005A38CE" w:rsidRPr="007C1539" w:rsidRDefault="005A38CE" w:rsidP="00AB1810">
            <w:pPr>
              <w:spacing w:line="240" w:lineRule="atLeast"/>
              <w:jc w:val="center"/>
              <w:rPr>
                <w:color w:val="000000"/>
                <w:szCs w:val="28"/>
              </w:rPr>
            </w:pPr>
            <w:r w:rsidRPr="007C1539">
              <w:rPr>
                <w:color w:val="000000"/>
                <w:szCs w:val="28"/>
              </w:rPr>
              <w:t xml:space="preserve">Орган, выдавший </w:t>
            </w:r>
            <w:r w:rsidRPr="007C1539">
              <w:rPr>
                <w:color w:val="000000"/>
                <w:szCs w:val="28"/>
              </w:rPr>
              <w:br/>
              <w:t xml:space="preserve">уведомление </w:t>
            </w:r>
          </w:p>
        </w:tc>
        <w:tc>
          <w:tcPr>
            <w:tcW w:w="2126" w:type="dxa"/>
            <w:shd w:val="clear" w:color="auto" w:fill="auto"/>
            <w:vAlign w:val="center"/>
          </w:tcPr>
          <w:p w:rsidR="005A38CE" w:rsidRPr="007C1539" w:rsidRDefault="005A38CE" w:rsidP="00AB1810">
            <w:pPr>
              <w:spacing w:line="240" w:lineRule="atLeast"/>
              <w:jc w:val="center"/>
              <w:rPr>
                <w:color w:val="000000"/>
                <w:szCs w:val="28"/>
              </w:rPr>
            </w:pPr>
            <w:r w:rsidRPr="007C1539">
              <w:rPr>
                <w:color w:val="000000"/>
                <w:szCs w:val="28"/>
              </w:rPr>
              <w:t>Номер документа</w:t>
            </w:r>
          </w:p>
        </w:tc>
        <w:tc>
          <w:tcPr>
            <w:tcW w:w="2977" w:type="dxa"/>
            <w:shd w:val="clear" w:color="auto" w:fill="auto"/>
            <w:vAlign w:val="center"/>
          </w:tcPr>
          <w:p w:rsidR="005A38CE" w:rsidRPr="007C1539" w:rsidRDefault="005A38CE" w:rsidP="00AB1810">
            <w:pPr>
              <w:spacing w:line="240" w:lineRule="atLeast"/>
              <w:jc w:val="center"/>
              <w:rPr>
                <w:color w:val="000000"/>
                <w:szCs w:val="28"/>
              </w:rPr>
            </w:pPr>
            <w:r w:rsidRPr="007C1539">
              <w:rPr>
                <w:color w:val="000000"/>
                <w:szCs w:val="28"/>
              </w:rPr>
              <w:t xml:space="preserve">Дата </w:t>
            </w:r>
            <w:r w:rsidRPr="007C1539">
              <w:rPr>
                <w:color w:val="000000"/>
                <w:szCs w:val="28"/>
              </w:rPr>
              <w:br/>
              <w:t>документа</w:t>
            </w:r>
          </w:p>
        </w:tc>
      </w:tr>
      <w:tr w:rsidR="005A38CE" w:rsidRPr="007C1539" w:rsidTr="00D542B4">
        <w:tc>
          <w:tcPr>
            <w:tcW w:w="817" w:type="dxa"/>
            <w:shd w:val="clear" w:color="auto" w:fill="auto"/>
            <w:vAlign w:val="center"/>
          </w:tcPr>
          <w:p w:rsidR="005A38CE" w:rsidRPr="007C1539" w:rsidRDefault="005A38CE" w:rsidP="00AB1810">
            <w:pPr>
              <w:spacing w:line="240" w:lineRule="atLeast"/>
              <w:jc w:val="center"/>
              <w:rPr>
                <w:color w:val="000000"/>
                <w:szCs w:val="28"/>
              </w:rPr>
            </w:pPr>
          </w:p>
        </w:tc>
        <w:tc>
          <w:tcPr>
            <w:tcW w:w="4253" w:type="dxa"/>
            <w:shd w:val="clear" w:color="auto" w:fill="auto"/>
            <w:vAlign w:val="center"/>
          </w:tcPr>
          <w:p w:rsidR="005A38CE" w:rsidRPr="007C1539" w:rsidRDefault="005A38CE" w:rsidP="00AB1810">
            <w:pPr>
              <w:spacing w:line="240" w:lineRule="atLeast"/>
              <w:jc w:val="center"/>
              <w:rPr>
                <w:color w:val="000000"/>
                <w:szCs w:val="28"/>
              </w:rPr>
            </w:pPr>
          </w:p>
        </w:tc>
        <w:tc>
          <w:tcPr>
            <w:tcW w:w="2126" w:type="dxa"/>
            <w:shd w:val="clear" w:color="auto" w:fill="auto"/>
            <w:vAlign w:val="center"/>
          </w:tcPr>
          <w:p w:rsidR="005A38CE" w:rsidRPr="007C1539" w:rsidRDefault="005A38CE" w:rsidP="00AB1810">
            <w:pPr>
              <w:spacing w:line="240" w:lineRule="atLeast"/>
              <w:jc w:val="center"/>
              <w:rPr>
                <w:color w:val="000000"/>
                <w:szCs w:val="28"/>
              </w:rPr>
            </w:pPr>
          </w:p>
        </w:tc>
        <w:tc>
          <w:tcPr>
            <w:tcW w:w="2977" w:type="dxa"/>
            <w:shd w:val="clear" w:color="auto" w:fill="auto"/>
            <w:vAlign w:val="center"/>
          </w:tcPr>
          <w:p w:rsidR="005A38CE" w:rsidRPr="007C1539" w:rsidRDefault="005A38CE" w:rsidP="00AB1810">
            <w:pPr>
              <w:spacing w:line="240" w:lineRule="atLeast"/>
              <w:jc w:val="center"/>
              <w:rPr>
                <w:color w:val="000000"/>
                <w:szCs w:val="28"/>
              </w:rPr>
            </w:pPr>
          </w:p>
        </w:tc>
      </w:tr>
    </w:tbl>
    <w:p w:rsidR="005A38CE" w:rsidRPr="007C1539" w:rsidRDefault="005A38CE" w:rsidP="005A38CE">
      <w:pPr>
        <w:spacing w:line="120" w:lineRule="exact"/>
        <w:jc w:val="center"/>
        <w:rPr>
          <w:color w:val="000000"/>
          <w:szCs w:val="28"/>
        </w:rPr>
      </w:pPr>
    </w:p>
    <w:p w:rsidR="005A38CE" w:rsidRPr="007C1539" w:rsidRDefault="005A38CE" w:rsidP="005A38CE">
      <w:pPr>
        <w:spacing w:line="240" w:lineRule="atLeast"/>
        <w:rPr>
          <w:color w:val="000000"/>
          <w:szCs w:val="28"/>
        </w:rPr>
      </w:pPr>
      <w:r w:rsidRPr="007C1539">
        <w:rPr>
          <w:color w:val="000000"/>
          <w:szCs w:val="28"/>
        </w:rPr>
        <w:t xml:space="preserve">Прошу выдать дубликат уведомления </w:t>
      </w:r>
    </w:p>
    <w:p w:rsidR="005A38CE" w:rsidRPr="007C1539" w:rsidRDefault="005A38CE" w:rsidP="005A38CE">
      <w:pPr>
        <w:spacing w:line="120" w:lineRule="exact"/>
        <w:ind w:firstLine="709"/>
        <w:rPr>
          <w:color w:val="000000"/>
          <w:szCs w:val="28"/>
        </w:rPr>
      </w:pPr>
    </w:p>
    <w:p w:rsidR="005A38CE" w:rsidRPr="007C1539" w:rsidRDefault="005A38CE" w:rsidP="005A38CE">
      <w:pPr>
        <w:tabs>
          <w:tab w:val="right" w:pos="9071"/>
        </w:tabs>
        <w:rPr>
          <w:color w:val="000000"/>
          <w:szCs w:val="28"/>
          <w:u w:val="single"/>
        </w:rPr>
      </w:pPr>
      <w:r w:rsidRPr="007C1539">
        <w:rPr>
          <w:color w:val="000000"/>
          <w:szCs w:val="28"/>
        </w:rPr>
        <w:t xml:space="preserve">Приложение: </w:t>
      </w:r>
      <w:r w:rsidR="00D542B4" w:rsidRPr="007C1539">
        <w:rPr>
          <w:color w:val="000000"/>
          <w:szCs w:val="28"/>
          <w:u w:val="single"/>
        </w:rPr>
        <w:t>_______________________________________________________________________</w:t>
      </w:r>
    </w:p>
    <w:p w:rsidR="005A38CE" w:rsidRPr="007C1539" w:rsidRDefault="005A38CE" w:rsidP="005A38CE">
      <w:pPr>
        <w:tabs>
          <w:tab w:val="right" w:pos="9071"/>
        </w:tabs>
        <w:rPr>
          <w:color w:val="000000"/>
          <w:szCs w:val="28"/>
          <w:u w:val="single"/>
        </w:rPr>
      </w:pPr>
      <w:r w:rsidRPr="007C1539">
        <w:rPr>
          <w:color w:val="000000"/>
          <w:szCs w:val="28"/>
        </w:rPr>
        <w:t xml:space="preserve">Номер телефона и адрес электронной почты для связи: </w:t>
      </w:r>
      <w:r w:rsidR="00D542B4" w:rsidRPr="007C1539">
        <w:rPr>
          <w:color w:val="000000"/>
          <w:szCs w:val="28"/>
          <w:u w:val="single"/>
        </w:rPr>
        <w:t>___________________________________</w:t>
      </w:r>
    </w:p>
    <w:p w:rsidR="005A38CE" w:rsidRPr="007C1539" w:rsidRDefault="005A38CE" w:rsidP="005A38CE">
      <w:pPr>
        <w:rPr>
          <w:color w:val="000000"/>
        </w:rPr>
      </w:pPr>
      <w:r w:rsidRPr="007C1539">
        <w:rPr>
          <w:color w:val="000000"/>
          <w:szCs w:val="28"/>
        </w:rPr>
        <w:t>Результат рассмотрения настоящего заявления прошу:</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977"/>
      </w:tblGrid>
      <w:tr w:rsidR="005A38CE" w:rsidRPr="007C1539" w:rsidTr="00D542B4">
        <w:tc>
          <w:tcPr>
            <w:tcW w:w="7196"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 xml:space="preserve">направить в форме электронного документа в Личный кабинет в федеральной государственной информационной системе </w:t>
            </w:r>
            <w:r w:rsidR="00BA3973">
              <w:rPr>
                <w:color w:val="000000"/>
                <w:szCs w:val="28"/>
              </w:rPr>
              <w:t>"</w:t>
            </w:r>
            <w:r w:rsidRPr="007C1539">
              <w:rPr>
                <w:color w:val="000000"/>
                <w:szCs w:val="28"/>
              </w:rPr>
              <w:t>Единый портал государственных и муниципальных услуг (функций)</w:t>
            </w:r>
            <w:r w:rsidR="00BA3973">
              <w:rPr>
                <w:color w:val="000000"/>
                <w:szCs w:val="28"/>
              </w:rPr>
              <w:t>"</w:t>
            </w:r>
            <w:r w:rsidRPr="007C1539">
              <w:rPr>
                <w:color w:val="000000"/>
                <w:szCs w:val="28"/>
              </w:rPr>
              <w:t>/на региональном портале государственных и муниципальных услуг</w:t>
            </w:r>
          </w:p>
        </w:tc>
        <w:tc>
          <w:tcPr>
            <w:tcW w:w="2977"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7196"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7C1539">
              <w:rPr>
                <w:color w:val="000000"/>
                <w:szCs w:val="28"/>
              </w:rPr>
              <w:br/>
              <w:t>_______________________________________________________</w:t>
            </w:r>
          </w:p>
        </w:tc>
        <w:tc>
          <w:tcPr>
            <w:tcW w:w="2977"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7196" w:type="dxa"/>
            <w:shd w:val="clear" w:color="auto" w:fill="auto"/>
          </w:tcPr>
          <w:p w:rsidR="005A38CE" w:rsidRPr="007C1539" w:rsidRDefault="005A38CE" w:rsidP="00AB1810">
            <w:pPr>
              <w:spacing w:before="60" w:after="60" w:line="240" w:lineRule="atLeast"/>
              <w:rPr>
                <w:color w:val="000000"/>
                <w:szCs w:val="28"/>
              </w:rPr>
            </w:pPr>
            <w:r w:rsidRPr="007C1539">
              <w:rPr>
                <w:color w:val="000000"/>
                <w:szCs w:val="28"/>
              </w:rPr>
              <w:t>направить на бумажном носителе на почтовый адрес: _______________________________________________________</w:t>
            </w:r>
          </w:p>
        </w:tc>
        <w:tc>
          <w:tcPr>
            <w:tcW w:w="2977" w:type="dxa"/>
            <w:shd w:val="clear" w:color="auto" w:fill="auto"/>
          </w:tcPr>
          <w:p w:rsidR="005A38CE" w:rsidRPr="007C1539" w:rsidRDefault="005A38CE" w:rsidP="00AB1810">
            <w:pPr>
              <w:spacing w:before="60" w:after="60" w:line="240" w:lineRule="atLeast"/>
              <w:rPr>
                <w:color w:val="000000"/>
                <w:szCs w:val="28"/>
              </w:rPr>
            </w:pPr>
          </w:p>
        </w:tc>
      </w:tr>
      <w:tr w:rsidR="005A38CE" w:rsidRPr="007C1539" w:rsidTr="00D542B4">
        <w:tc>
          <w:tcPr>
            <w:tcW w:w="7196" w:type="dxa"/>
            <w:shd w:val="clear" w:color="auto" w:fill="auto"/>
          </w:tcPr>
          <w:p w:rsidR="005A38CE" w:rsidRPr="007C1539" w:rsidRDefault="005A38CE" w:rsidP="00AB1810">
            <w:pPr>
              <w:spacing w:before="60" w:after="60" w:line="240" w:lineRule="atLeast"/>
              <w:jc w:val="center"/>
              <w:rPr>
                <w:i/>
                <w:color w:val="000000"/>
                <w:sz w:val="20"/>
              </w:rPr>
            </w:pPr>
            <w:r w:rsidRPr="007C1539">
              <w:rPr>
                <w:i/>
                <w:color w:val="000000"/>
                <w:sz w:val="20"/>
              </w:rPr>
              <w:t>Указывается один из перечисленных способов</w:t>
            </w:r>
          </w:p>
        </w:tc>
        <w:tc>
          <w:tcPr>
            <w:tcW w:w="2977" w:type="dxa"/>
            <w:shd w:val="clear" w:color="auto" w:fill="auto"/>
          </w:tcPr>
          <w:p w:rsidR="005A38CE" w:rsidRPr="007C1539" w:rsidRDefault="005A38CE" w:rsidP="00AB1810">
            <w:pPr>
              <w:spacing w:before="60" w:after="60" w:line="240" w:lineRule="atLeast"/>
              <w:rPr>
                <w:color w:val="000000"/>
                <w:szCs w:val="28"/>
              </w:rPr>
            </w:pPr>
          </w:p>
        </w:tc>
      </w:tr>
    </w:tbl>
    <w:p w:rsidR="005A38CE" w:rsidRPr="007C1539" w:rsidRDefault="005A38CE" w:rsidP="005A38CE">
      <w:pPr>
        <w:spacing w:line="240" w:lineRule="exact"/>
        <w:rPr>
          <w:color w:val="000000"/>
        </w:rPr>
      </w:pPr>
    </w:p>
    <w:p w:rsidR="007C6F5A" w:rsidRPr="007C1539" w:rsidRDefault="007C6F5A" w:rsidP="005A38CE">
      <w:pPr>
        <w:spacing w:line="240" w:lineRule="exact"/>
        <w:rPr>
          <w:color w:val="000000"/>
        </w:rPr>
      </w:pPr>
    </w:p>
    <w:p w:rsidR="007C6F5A" w:rsidRPr="007C1539" w:rsidRDefault="007C6F5A" w:rsidP="005A38CE">
      <w:pPr>
        <w:spacing w:line="240" w:lineRule="exact"/>
        <w:rPr>
          <w:color w:val="000000"/>
        </w:rPr>
      </w:pPr>
    </w:p>
    <w:p w:rsidR="007C6F5A" w:rsidRPr="007C1539" w:rsidRDefault="007C6F5A" w:rsidP="005A38CE">
      <w:pPr>
        <w:spacing w:line="240" w:lineRule="exact"/>
        <w:rPr>
          <w:color w:val="000000"/>
        </w:rPr>
      </w:pPr>
    </w:p>
    <w:p w:rsidR="007C6F5A" w:rsidRPr="007C1539" w:rsidRDefault="007C6F5A" w:rsidP="005A38CE">
      <w:pPr>
        <w:spacing w:line="240" w:lineRule="exact"/>
        <w:rPr>
          <w:color w:val="000000"/>
        </w:rPr>
      </w:pPr>
    </w:p>
    <w:p w:rsidR="005A38CE" w:rsidRPr="007C1539" w:rsidRDefault="007C6F5A" w:rsidP="005A38CE">
      <w:pPr>
        <w:ind w:left="4253"/>
        <w:rPr>
          <w:color w:val="000000"/>
        </w:rPr>
      </w:pPr>
      <w:r w:rsidRPr="007C1539">
        <w:rPr>
          <w:color w:val="000000"/>
        </w:rPr>
        <w:t xml:space="preserve">______________  </w:t>
      </w:r>
      <w:r w:rsidR="005A38CE" w:rsidRPr="007C1539">
        <w:rPr>
          <w:color w:val="000000"/>
        </w:rPr>
        <w:t xml:space="preserve"> ____________</w:t>
      </w:r>
      <w:r w:rsidRPr="007C1539">
        <w:rPr>
          <w:color w:val="000000"/>
        </w:rPr>
        <w:t>_________</w:t>
      </w:r>
      <w:r w:rsidR="005A38CE" w:rsidRPr="007C1539">
        <w:rPr>
          <w:color w:val="000000"/>
        </w:rPr>
        <w:t>_____</w:t>
      </w:r>
    </w:p>
    <w:p w:rsidR="005A38CE" w:rsidRPr="007C1539" w:rsidRDefault="005A38CE" w:rsidP="005A38CE">
      <w:pPr>
        <w:spacing w:line="240" w:lineRule="atLeast"/>
        <w:ind w:left="4253"/>
        <w:rPr>
          <w:color w:val="000000"/>
          <w:sz w:val="20"/>
        </w:rPr>
      </w:pPr>
      <w:r w:rsidRPr="007C1539">
        <w:rPr>
          <w:color w:val="000000"/>
          <w:sz w:val="20"/>
        </w:rPr>
        <w:t xml:space="preserve">   </w:t>
      </w:r>
      <w:r w:rsidR="007C6F5A" w:rsidRPr="007C1539">
        <w:rPr>
          <w:color w:val="000000"/>
          <w:sz w:val="20"/>
        </w:rPr>
        <w:t xml:space="preserve">     </w:t>
      </w:r>
      <w:r w:rsidRPr="007C1539">
        <w:rPr>
          <w:color w:val="000000"/>
          <w:sz w:val="20"/>
        </w:rPr>
        <w:t xml:space="preserve">  (подпись)               </w:t>
      </w:r>
      <w:r w:rsidR="007C6F5A" w:rsidRPr="007C1539">
        <w:rPr>
          <w:color w:val="000000"/>
          <w:sz w:val="20"/>
        </w:rPr>
        <w:t xml:space="preserve">       </w:t>
      </w:r>
      <w:r w:rsidRPr="007C1539">
        <w:rPr>
          <w:color w:val="000000"/>
          <w:sz w:val="20"/>
        </w:rPr>
        <w:t xml:space="preserve"> (фамилия, имя, отчество</w:t>
      </w:r>
    </w:p>
    <w:p w:rsidR="005A38CE" w:rsidRPr="007C1539" w:rsidRDefault="005A38CE" w:rsidP="005A38CE">
      <w:pPr>
        <w:spacing w:line="240" w:lineRule="atLeast"/>
        <w:ind w:left="4253"/>
        <w:rPr>
          <w:color w:val="000000"/>
          <w:sz w:val="20"/>
        </w:rPr>
      </w:pPr>
      <w:r w:rsidRPr="007C1539">
        <w:rPr>
          <w:color w:val="000000"/>
          <w:sz w:val="20"/>
        </w:rPr>
        <w:t xml:space="preserve">                                              </w:t>
      </w:r>
      <w:r w:rsidR="007C6F5A" w:rsidRPr="007C1539">
        <w:rPr>
          <w:color w:val="000000"/>
          <w:sz w:val="20"/>
        </w:rPr>
        <w:t xml:space="preserve">           </w:t>
      </w:r>
      <w:r w:rsidRPr="007C1539">
        <w:rPr>
          <w:color w:val="000000"/>
          <w:sz w:val="20"/>
        </w:rPr>
        <w:t>(при наличии)</w:t>
      </w:r>
    </w:p>
    <w:p w:rsidR="007C6F5A" w:rsidRPr="007C1539" w:rsidRDefault="005A38CE" w:rsidP="005A38CE">
      <w:pPr>
        <w:rPr>
          <w:color w:val="000000"/>
        </w:rPr>
      </w:pPr>
      <w:r w:rsidRPr="007C1539">
        <w:rPr>
          <w:color w:val="000000"/>
        </w:rPr>
        <w:t>*Нужное подчеркнуть.</w:t>
      </w:r>
    </w:p>
    <w:p w:rsidR="005A38CE" w:rsidRPr="007C1539" w:rsidRDefault="005A38CE" w:rsidP="005A38CE">
      <w:pPr>
        <w:rPr>
          <w:color w:val="000000"/>
        </w:rPr>
      </w:pPr>
    </w:p>
    <w:p w:rsidR="005A38CE" w:rsidRPr="007C1539" w:rsidRDefault="005A38CE" w:rsidP="005A38CE">
      <w:pPr>
        <w:autoSpaceDE w:val="0"/>
        <w:autoSpaceDN w:val="0"/>
        <w:adjustRightInd w:val="0"/>
        <w:jc w:val="right"/>
        <w:rPr>
          <w:bCs/>
          <w:color w:val="000000"/>
          <w:sz w:val="28"/>
          <w:szCs w:val="28"/>
        </w:rPr>
      </w:pPr>
      <w:r w:rsidRPr="007C1539">
        <w:rPr>
          <w:color w:val="000000"/>
        </w:rPr>
        <w:br w:type="page"/>
      </w:r>
      <w:r w:rsidRPr="007C1539">
        <w:rPr>
          <w:bCs/>
          <w:color w:val="000000"/>
          <w:sz w:val="28"/>
          <w:szCs w:val="28"/>
        </w:rPr>
        <w:lastRenderedPageBreak/>
        <w:t xml:space="preserve">Приложение № </w:t>
      </w:r>
      <w:r w:rsidR="00B95A44" w:rsidRPr="007C1539">
        <w:rPr>
          <w:bCs/>
          <w:color w:val="000000"/>
          <w:sz w:val="28"/>
          <w:szCs w:val="28"/>
        </w:rPr>
        <w:t>7</w:t>
      </w:r>
    </w:p>
    <w:p w:rsidR="005A38CE" w:rsidRPr="007C1539" w:rsidRDefault="005A38CE" w:rsidP="005A38CE">
      <w:pPr>
        <w:widowControl w:val="0"/>
        <w:tabs>
          <w:tab w:val="left" w:pos="567"/>
        </w:tabs>
        <w:ind w:left="3969" w:firstLine="567"/>
        <w:jc w:val="right"/>
        <w:rPr>
          <w:color w:val="000000"/>
          <w:sz w:val="28"/>
          <w:szCs w:val="28"/>
        </w:rPr>
      </w:pPr>
      <w:r w:rsidRPr="007C1539">
        <w:rPr>
          <w:color w:val="000000"/>
          <w:sz w:val="28"/>
          <w:szCs w:val="28"/>
        </w:rPr>
        <w:t>к Административному регламенту</w:t>
      </w:r>
    </w:p>
    <w:p w:rsidR="005A38CE" w:rsidRPr="007C1539" w:rsidRDefault="005A38CE" w:rsidP="00C513B5">
      <w:pPr>
        <w:widowControl w:val="0"/>
        <w:tabs>
          <w:tab w:val="left" w:pos="0"/>
        </w:tabs>
        <w:ind w:left="3969" w:right="-1" w:firstLine="567"/>
        <w:contextualSpacing/>
        <w:jc w:val="right"/>
        <w:rPr>
          <w:color w:val="000000"/>
          <w:sz w:val="28"/>
          <w:szCs w:val="28"/>
        </w:rPr>
      </w:pPr>
      <w:r w:rsidRPr="007C1539">
        <w:rPr>
          <w:color w:val="000000"/>
          <w:sz w:val="28"/>
          <w:szCs w:val="28"/>
        </w:rPr>
        <w:t>по предоставлению муниципальной услуги</w:t>
      </w:r>
    </w:p>
    <w:p w:rsidR="000D77EB" w:rsidRPr="007C1539" w:rsidRDefault="000D77EB" w:rsidP="005A38CE">
      <w:pPr>
        <w:tabs>
          <w:tab w:val="left" w:pos="7920"/>
        </w:tabs>
        <w:ind w:left="3969" w:firstLine="709"/>
        <w:jc w:val="right"/>
        <w:rPr>
          <w:color w:val="000000"/>
          <w:sz w:val="28"/>
          <w:szCs w:val="28"/>
        </w:rPr>
      </w:pPr>
    </w:p>
    <w:p w:rsidR="005A38CE" w:rsidRPr="007C1539" w:rsidRDefault="005A38CE" w:rsidP="005A38CE">
      <w:pPr>
        <w:spacing w:line="240" w:lineRule="atLeast"/>
        <w:ind w:left="3528"/>
        <w:jc w:val="right"/>
        <w:rPr>
          <w:color w:val="000000"/>
        </w:rPr>
      </w:pPr>
      <w:r w:rsidRPr="007C1539">
        <w:rPr>
          <w:color w:val="000000"/>
        </w:rPr>
        <w:t>ФОРМА</w:t>
      </w:r>
    </w:p>
    <w:p w:rsidR="005A38CE" w:rsidRPr="007C1539" w:rsidRDefault="005A38CE" w:rsidP="005A38CE">
      <w:pPr>
        <w:rPr>
          <w:bCs/>
          <w:color w:val="000000"/>
        </w:rPr>
      </w:pPr>
    </w:p>
    <w:p w:rsidR="005A38CE" w:rsidRPr="007C1539" w:rsidRDefault="005A38CE" w:rsidP="005A38CE">
      <w:pPr>
        <w:rPr>
          <w:bCs/>
          <w:color w:val="000000"/>
        </w:rPr>
      </w:pPr>
    </w:p>
    <w:p w:rsidR="005A38CE" w:rsidRPr="007C1539" w:rsidRDefault="005A38CE" w:rsidP="005A38CE">
      <w:pPr>
        <w:tabs>
          <w:tab w:val="left" w:pos="9071"/>
        </w:tabs>
        <w:spacing w:line="240" w:lineRule="atLeast"/>
        <w:ind w:left="2977"/>
        <w:rPr>
          <w:color w:val="000000"/>
        </w:rPr>
      </w:pPr>
      <w:r w:rsidRPr="007C1539">
        <w:rPr>
          <w:color w:val="000000"/>
        </w:rPr>
        <w:t xml:space="preserve">Кому </w:t>
      </w:r>
      <w:r w:rsidR="00654F3C" w:rsidRPr="007C1539">
        <w:rPr>
          <w:color w:val="000000"/>
        </w:rPr>
        <w:t>_____________________________________________________</w:t>
      </w:r>
    </w:p>
    <w:p w:rsidR="005A38CE" w:rsidRPr="007C1539" w:rsidRDefault="005A38CE" w:rsidP="005A38CE">
      <w:pPr>
        <w:spacing w:line="240" w:lineRule="atLeast"/>
        <w:ind w:left="3686"/>
        <w:jc w:val="center"/>
        <w:rPr>
          <w:color w:val="000000"/>
          <w:sz w:val="20"/>
        </w:rPr>
      </w:pPr>
      <w:r w:rsidRPr="007C1539">
        <w:rPr>
          <w:color w:val="000000"/>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5A38CE" w:rsidRPr="007C1539" w:rsidRDefault="005A38CE" w:rsidP="005A38CE">
      <w:pPr>
        <w:spacing w:line="240" w:lineRule="atLeast"/>
        <w:ind w:left="2977"/>
        <w:rPr>
          <w:color w:val="000000"/>
        </w:rPr>
      </w:pPr>
      <w:r w:rsidRPr="007C1539">
        <w:rPr>
          <w:color w:val="000000"/>
        </w:rPr>
        <w:t>_________________________________________</w:t>
      </w:r>
      <w:r w:rsidR="007C6F5A" w:rsidRPr="007C1539">
        <w:rPr>
          <w:color w:val="000000"/>
        </w:rPr>
        <w:t>___</w:t>
      </w:r>
      <w:r w:rsidR="00654F3C" w:rsidRPr="007C1539">
        <w:rPr>
          <w:color w:val="000000"/>
        </w:rPr>
        <w:t>_</w:t>
      </w:r>
      <w:r w:rsidR="007C6F5A" w:rsidRPr="007C1539">
        <w:rPr>
          <w:color w:val="000000"/>
        </w:rPr>
        <w:t>___________</w:t>
      </w:r>
      <w:r w:rsidRPr="007C1539">
        <w:rPr>
          <w:color w:val="000000"/>
        </w:rPr>
        <w:t>__</w:t>
      </w:r>
    </w:p>
    <w:p w:rsidR="005A38CE" w:rsidRPr="007C1539" w:rsidRDefault="005A38CE" w:rsidP="005A38CE">
      <w:pPr>
        <w:spacing w:line="240" w:lineRule="atLeast"/>
        <w:ind w:left="2977"/>
        <w:jc w:val="center"/>
        <w:rPr>
          <w:color w:val="000000"/>
          <w:sz w:val="20"/>
        </w:rPr>
      </w:pPr>
      <w:r w:rsidRPr="007C1539">
        <w:rPr>
          <w:color w:val="000000"/>
          <w:sz w:val="20"/>
        </w:rPr>
        <w:t>почтовый индекс и адрес, телефон, адрес электронной почты застройщика)</w:t>
      </w:r>
    </w:p>
    <w:p w:rsidR="005A38CE" w:rsidRPr="007C1539" w:rsidRDefault="005A38CE" w:rsidP="005A38CE">
      <w:pPr>
        <w:rPr>
          <w:color w:val="000000"/>
        </w:rPr>
      </w:pPr>
    </w:p>
    <w:p w:rsidR="005A38CE" w:rsidRPr="007C1539" w:rsidRDefault="005A38CE" w:rsidP="005A38CE">
      <w:pPr>
        <w:rPr>
          <w:color w:val="000000"/>
        </w:rPr>
      </w:pPr>
    </w:p>
    <w:p w:rsidR="005A38CE" w:rsidRPr="007C1539" w:rsidRDefault="005A38CE" w:rsidP="005A38CE">
      <w:pPr>
        <w:rPr>
          <w:color w:val="000000"/>
        </w:rPr>
      </w:pPr>
    </w:p>
    <w:p w:rsidR="005A38CE" w:rsidRPr="007C1539" w:rsidRDefault="005A38CE" w:rsidP="005A38CE">
      <w:pPr>
        <w:spacing w:line="240" w:lineRule="atLeast"/>
        <w:jc w:val="center"/>
        <w:rPr>
          <w:b/>
          <w:color w:val="000000"/>
        </w:rPr>
      </w:pPr>
      <w:r w:rsidRPr="007C1539">
        <w:rPr>
          <w:b/>
          <w:color w:val="000000"/>
        </w:rPr>
        <w:t>Р Е Ш Е Н И Е</w:t>
      </w:r>
    </w:p>
    <w:p w:rsidR="005A38CE" w:rsidRPr="007C1539" w:rsidRDefault="005A38CE" w:rsidP="005A38CE">
      <w:pPr>
        <w:spacing w:line="240" w:lineRule="atLeast"/>
        <w:jc w:val="center"/>
        <w:rPr>
          <w:b/>
          <w:color w:val="000000"/>
          <w:szCs w:val="28"/>
        </w:rPr>
      </w:pPr>
      <w:r w:rsidRPr="007C1539">
        <w:rPr>
          <w:b/>
          <w:color w:val="000000"/>
        </w:rPr>
        <w:t xml:space="preserve">об отказе </w:t>
      </w:r>
      <w:r w:rsidRPr="007C1539">
        <w:rPr>
          <w:b/>
          <w:bCs/>
          <w:color w:val="000000"/>
          <w:szCs w:val="28"/>
        </w:rPr>
        <w:t>в выдаче дубликата</w:t>
      </w:r>
      <w:r w:rsidRPr="007C1539">
        <w:rPr>
          <w:b/>
          <w:color w:val="000000"/>
          <w:szCs w:val="28"/>
        </w:rPr>
        <w:t xml:space="preserve"> </w:t>
      </w:r>
      <w:r w:rsidRPr="007C1539">
        <w:rPr>
          <w:b/>
          <w:color w:val="000000"/>
          <w:szCs w:val="28"/>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A38CE" w:rsidRPr="007C1539" w:rsidRDefault="005A38CE" w:rsidP="005A38CE">
      <w:pPr>
        <w:spacing w:line="240" w:lineRule="atLeast"/>
        <w:jc w:val="center"/>
        <w:rPr>
          <w:b/>
          <w:color w:val="000000"/>
          <w:szCs w:val="28"/>
        </w:rPr>
      </w:pPr>
      <w:r w:rsidRPr="007C1539">
        <w:rPr>
          <w:b/>
          <w:color w:val="000000"/>
          <w:szCs w:val="28"/>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A38CE" w:rsidRPr="007C1539" w:rsidRDefault="005A38CE" w:rsidP="005A38CE">
      <w:pPr>
        <w:spacing w:line="240" w:lineRule="atLeast"/>
        <w:jc w:val="center"/>
        <w:rPr>
          <w:b/>
          <w:color w:val="000000"/>
          <w:szCs w:val="28"/>
        </w:rPr>
      </w:pPr>
      <w:r w:rsidRPr="007C1539">
        <w:rPr>
          <w:b/>
          <w:color w:val="000000"/>
          <w:szCs w:val="28"/>
        </w:rPr>
        <w:t>(далее – уведомление)</w:t>
      </w:r>
    </w:p>
    <w:p w:rsidR="005A38CE" w:rsidRPr="007C1539" w:rsidRDefault="005A38CE" w:rsidP="005A38CE">
      <w:pPr>
        <w:spacing w:line="240" w:lineRule="atLeast"/>
        <w:jc w:val="center"/>
        <w:rPr>
          <w:b/>
          <w:color w:val="000000"/>
        </w:rPr>
      </w:pPr>
    </w:p>
    <w:p w:rsidR="005A38CE" w:rsidRPr="007C1539" w:rsidRDefault="005A38CE" w:rsidP="005A38CE">
      <w:pPr>
        <w:rPr>
          <w:color w:val="000000"/>
        </w:rPr>
      </w:pPr>
      <w:r w:rsidRPr="007C1539">
        <w:rPr>
          <w:color w:val="000000"/>
        </w:rPr>
        <w:t>________________________________________________</w:t>
      </w:r>
      <w:r w:rsidR="00654F3C" w:rsidRPr="007C1539">
        <w:rPr>
          <w:color w:val="000000"/>
        </w:rPr>
        <w:t>________</w:t>
      </w:r>
      <w:r w:rsidRPr="007C1539">
        <w:rPr>
          <w:color w:val="000000"/>
        </w:rPr>
        <w:t xml:space="preserve">___________________________ </w:t>
      </w:r>
    </w:p>
    <w:p w:rsidR="005A38CE" w:rsidRPr="007C1539" w:rsidRDefault="005A38CE" w:rsidP="005A38CE">
      <w:pPr>
        <w:jc w:val="center"/>
        <w:rPr>
          <w:color w:val="000000"/>
        </w:rPr>
      </w:pPr>
      <w:r w:rsidRPr="007C1539">
        <w:rPr>
          <w:color w:val="000000"/>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94403" w:rsidRPr="007C1539" w:rsidRDefault="005A38CE" w:rsidP="00794403">
      <w:pPr>
        <w:spacing w:before="60"/>
        <w:jc w:val="both"/>
        <w:rPr>
          <w:color w:val="000000"/>
          <w:szCs w:val="28"/>
        </w:rPr>
      </w:pPr>
      <w:r w:rsidRPr="007C1539">
        <w:rPr>
          <w:color w:val="000000"/>
          <w:szCs w:val="28"/>
        </w:rPr>
        <w:t xml:space="preserve">по результатам рассмотрения заявления о выдаче дубликата уведомления от ___________ № ____________ принято решение об отказе в выдаче </w:t>
      </w:r>
      <w:r w:rsidR="00794403" w:rsidRPr="007C1539">
        <w:rPr>
          <w:color w:val="000000"/>
          <w:szCs w:val="28"/>
        </w:rPr>
        <w:t>дубликата уведомления.</w:t>
      </w:r>
    </w:p>
    <w:p w:rsidR="005A38CE" w:rsidRPr="007C1539" w:rsidRDefault="00794403" w:rsidP="00794403">
      <w:pPr>
        <w:jc w:val="both"/>
        <w:rPr>
          <w:color w:val="000000"/>
          <w:szCs w:val="28"/>
        </w:rPr>
      </w:pPr>
      <w:r w:rsidRPr="007C1539">
        <w:rPr>
          <w:color w:val="000000"/>
          <w:sz w:val="20"/>
        </w:rPr>
        <w:t xml:space="preserve">            </w:t>
      </w:r>
      <w:r w:rsidR="005A38CE" w:rsidRPr="007C1539">
        <w:rPr>
          <w:color w:val="000000"/>
          <w:sz w:val="20"/>
        </w:rPr>
        <w:t>(дата и номер регистрации)</w:t>
      </w:r>
      <w:r w:rsidR="005A38CE" w:rsidRPr="007C1539">
        <w:rPr>
          <w:color w:val="000000"/>
          <w:szCs w:val="28"/>
        </w:rPr>
        <w:t xml:space="preserve"> </w:t>
      </w:r>
    </w:p>
    <w:p w:rsidR="005A38CE" w:rsidRPr="007C1539" w:rsidRDefault="005A38CE" w:rsidP="005A38CE">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4046"/>
        <w:gridCol w:w="3455"/>
      </w:tblGrid>
      <w:tr w:rsidR="005A38CE" w:rsidRPr="007C1539" w:rsidTr="00AB1810">
        <w:trPr>
          <w:trHeight w:val="1168"/>
          <w:tblHeader/>
        </w:trPr>
        <w:tc>
          <w:tcPr>
            <w:tcW w:w="1668" w:type="dxa"/>
            <w:shd w:val="clear" w:color="auto" w:fill="auto"/>
            <w:vAlign w:val="center"/>
          </w:tcPr>
          <w:p w:rsidR="005A38CE" w:rsidRPr="007C1539" w:rsidRDefault="005A38CE" w:rsidP="00AB1810">
            <w:pPr>
              <w:spacing w:line="240" w:lineRule="atLeast"/>
              <w:jc w:val="center"/>
              <w:rPr>
                <w:color w:val="000000"/>
              </w:rPr>
            </w:pPr>
            <w:r w:rsidRPr="007C1539">
              <w:rPr>
                <w:color w:val="000000"/>
              </w:rPr>
              <w:lastRenderedPageBreak/>
              <w:t>№ пункта</w:t>
            </w:r>
          </w:p>
          <w:p w:rsidR="005A38CE" w:rsidRPr="007C1539" w:rsidRDefault="00221C5B" w:rsidP="00AB1810">
            <w:pPr>
              <w:spacing w:line="240" w:lineRule="atLeast"/>
              <w:jc w:val="center"/>
              <w:rPr>
                <w:color w:val="000000"/>
              </w:rPr>
            </w:pPr>
            <w:r w:rsidRPr="007C1539">
              <w:rPr>
                <w:color w:val="000000"/>
              </w:rPr>
              <w:t>Административного</w:t>
            </w:r>
            <w:r w:rsidR="005A38CE" w:rsidRPr="007C1539">
              <w:rPr>
                <w:color w:val="000000"/>
              </w:rPr>
              <w:t xml:space="preserve"> регламента</w:t>
            </w:r>
          </w:p>
        </w:tc>
        <w:tc>
          <w:tcPr>
            <w:tcW w:w="4110" w:type="dxa"/>
            <w:shd w:val="clear" w:color="auto" w:fill="auto"/>
            <w:vAlign w:val="center"/>
          </w:tcPr>
          <w:p w:rsidR="005A38CE" w:rsidRPr="007C1539" w:rsidRDefault="005A38CE" w:rsidP="00AB1810">
            <w:pPr>
              <w:spacing w:line="240" w:lineRule="atLeast"/>
              <w:jc w:val="center"/>
              <w:rPr>
                <w:color w:val="000000"/>
              </w:rPr>
            </w:pPr>
            <w:r w:rsidRPr="007C1539">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5A38CE" w:rsidRPr="007C1539" w:rsidRDefault="005A38CE" w:rsidP="00AB1810">
            <w:pPr>
              <w:spacing w:line="240" w:lineRule="atLeast"/>
              <w:jc w:val="center"/>
              <w:rPr>
                <w:color w:val="000000"/>
              </w:rPr>
            </w:pPr>
            <w:r w:rsidRPr="007C1539">
              <w:rPr>
                <w:color w:val="000000"/>
              </w:rPr>
              <w:t>Разъяснение причин отказа в выдаче дубликата уведомления</w:t>
            </w:r>
          </w:p>
        </w:tc>
      </w:tr>
      <w:tr w:rsidR="005A38CE" w:rsidRPr="007C1539" w:rsidTr="00AB1810">
        <w:trPr>
          <w:trHeight w:val="1022"/>
        </w:trPr>
        <w:tc>
          <w:tcPr>
            <w:tcW w:w="1668" w:type="dxa"/>
            <w:shd w:val="clear" w:color="auto" w:fill="auto"/>
          </w:tcPr>
          <w:p w:rsidR="005A38CE" w:rsidRPr="007C1539" w:rsidRDefault="005A38CE" w:rsidP="00AB1810">
            <w:pPr>
              <w:spacing w:after="120" w:line="240" w:lineRule="atLeast"/>
              <w:jc w:val="center"/>
              <w:rPr>
                <w:color w:val="000000"/>
              </w:rPr>
            </w:pPr>
            <w:r w:rsidRPr="007C1539">
              <w:rPr>
                <w:color w:val="000000"/>
              </w:rPr>
              <w:t>пункт 2.28</w:t>
            </w:r>
          </w:p>
        </w:tc>
        <w:tc>
          <w:tcPr>
            <w:tcW w:w="4110" w:type="dxa"/>
            <w:shd w:val="clear" w:color="auto" w:fill="auto"/>
          </w:tcPr>
          <w:p w:rsidR="005A38CE" w:rsidRPr="007C1539" w:rsidRDefault="005A38CE" w:rsidP="00AB1810">
            <w:pPr>
              <w:spacing w:after="120" w:line="240" w:lineRule="atLeast"/>
              <w:rPr>
                <w:color w:val="000000"/>
              </w:rPr>
            </w:pPr>
            <w:r w:rsidRPr="007C1539">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5A38CE" w:rsidRPr="007C1539" w:rsidRDefault="005A38CE" w:rsidP="00AB1810">
            <w:pPr>
              <w:spacing w:after="120" w:line="240" w:lineRule="atLeast"/>
              <w:rPr>
                <w:i/>
                <w:color w:val="000000"/>
              </w:rPr>
            </w:pPr>
            <w:r w:rsidRPr="007C1539">
              <w:rPr>
                <w:i/>
                <w:color w:val="000000"/>
              </w:rPr>
              <w:t>Указываются основания такого вывода</w:t>
            </w:r>
          </w:p>
        </w:tc>
      </w:tr>
    </w:tbl>
    <w:p w:rsidR="005A38CE" w:rsidRPr="007C1539" w:rsidRDefault="005A38CE" w:rsidP="005A38CE">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 xml:space="preserve">Вы вправе повторно обратиться с заявлением </w:t>
      </w:r>
      <w:r w:rsidRPr="007C1539">
        <w:rPr>
          <w:rFonts w:ascii="Times New Roman" w:hAnsi="Times New Roman"/>
          <w:color w:val="000000"/>
          <w:sz w:val="24"/>
          <w:szCs w:val="24"/>
        </w:rPr>
        <w:t xml:space="preserve">о выдаче дубликата уведомления </w:t>
      </w:r>
      <w:r w:rsidRPr="007C1539">
        <w:rPr>
          <w:rFonts w:ascii="Times New Roman" w:hAnsi="Times New Roman" w:cs="Times New Roman"/>
          <w:color w:val="000000"/>
          <w:sz w:val="24"/>
          <w:szCs w:val="24"/>
        </w:rPr>
        <w:t>после устранения указанных нарушений.</w:t>
      </w:r>
    </w:p>
    <w:p w:rsidR="005A38CE" w:rsidRPr="007C1539" w:rsidRDefault="005A38CE" w:rsidP="005A38CE">
      <w:pPr>
        <w:pStyle w:val="ConsPlusNonformat"/>
        <w:ind w:firstLine="708"/>
        <w:jc w:val="both"/>
        <w:rPr>
          <w:rFonts w:ascii="Times New Roman" w:hAnsi="Times New Roman" w:cs="Times New Roman"/>
          <w:color w:val="000000"/>
          <w:sz w:val="24"/>
          <w:szCs w:val="24"/>
        </w:rPr>
      </w:pPr>
      <w:r w:rsidRPr="007C1539">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w:t>
      </w:r>
      <w:r w:rsidR="00794403" w:rsidRPr="007C1539">
        <w:rPr>
          <w:rFonts w:ascii="Times New Roman" w:hAnsi="Times New Roman" w:cs="Times New Roman"/>
          <w:color w:val="000000"/>
          <w:sz w:val="24"/>
          <w:szCs w:val="24"/>
        </w:rPr>
        <w:t>______________________________________________________________</w:t>
      </w:r>
      <w:r w:rsidRPr="007C1539">
        <w:rPr>
          <w:rFonts w:ascii="Times New Roman" w:hAnsi="Times New Roman" w:cs="Times New Roman"/>
          <w:color w:val="000000"/>
          <w:sz w:val="24"/>
          <w:szCs w:val="24"/>
        </w:rPr>
        <w:t>_, а также в судебном порядке.</w:t>
      </w:r>
    </w:p>
    <w:p w:rsidR="005A38CE" w:rsidRPr="007C1539" w:rsidRDefault="005A38CE" w:rsidP="005A38CE">
      <w:pPr>
        <w:pStyle w:val="ConsPlusNonformat"/>
        <w:ind w:firstLine="708"/>
        <w:jc w:val="both"/>
        <w:rPr>
          <w:rFonts w:ascii="Times New Roman" w:hAnsi="Times New Roman" w:cs="Times New Roman"/>
          <w:color w:val="000000"/>
          <w:sz w:val="24"/>
        </w:rPr>
      </w:pPr>
      <w:r w:rsidRPr="007C1539">
        <w:rPr>
          <w:rFonts w:ascii="Times New Roman" w:hAnsi="Times New Roman" w:cs="Times New Roman"/>
          <w:color w:val="000000"/>
          <w:sz w:val="24"/>
          <w:szCs w:val="24"/>
        </w:rPr>
        <w:t>Дополнительно информируем:________________________________________</w:t>
      </w:r>
      <w:r w:rsidRPr="007C1539">
        <w:rPr>
          <w:rFonts w:ascii="Times New Roman" w:hAnsi="Times New Roman" w:cs="Times New Roman"/>
          <w:color w:val="000000"/>
          <w:sz w:val="28"/>
          <w:szCs w:val="28"/>
        </w:rPr>
        <w:t>__________________________________________________</w:t>
      </w:r>
      <w:r w:rsidR="005803FC" w:rsidRPr="007C1539">
        <w:rPr>
          <w:rFonts w:ascii="Times New Roman" w:hAnsi="Times New Roman" w:cs="Times New Roman"/>
          <w:color w:val="000000"/>
          <w:sz w:val="28"/>
          <w:szCs w:val="28"/>
        </w:rPr>
        <w:t>_______________</w:t>
      </w:r>
      <w:r w:rsidR="00794403" w:rsidRPr="007C1539">
        <w:rPr>
          <w:rFonts w:ascii="Times New Roman" w:hAnsi="Times New Roman" w:cs="Times New Roman"/>
          <w:color w:val="000000"/>
          <w:sz w:val="28"/>
          <w:szCs w:val="28"/>
        </w:rPr>
        <w:t>_________</w:t>
      </w:r>
      <w:r w:rsidRPr="007C1539">
        <w:rPr>
          <w:rFonts w:ascii="Times New Roman" w:hAnsi="Times New Roman" w:cs="Times New Roman"/>
          <w:color w:val="000000"/>
          <w:sz w:val="28"/>
          <w:szCs w:val="28"/>
        </w:rPr>
        <w:t>______.</w:t>
      </w:r>
    </w:p>
    <w:p w:rsidR="005A38CE" w:rsidRPr="007C1539" w:rsidRDefault="005A38CE" w:rsidP="005A38CE">
      <w:pPr>
        <w:pStyle w:val="ConsPlusNonformat"/>
        <w:ind w:firstLine="708"/>
        <w:jc w:val="center"/>
        <w:rPr>
          <w:rFonts w:ascii="Times New Roman" w:hAnsi="Times New Roman" w:cs="Times New Roman"/>
          <w:color w:val="000000"/>
        </w:rPr>
      </w:pPr>
      <w:r w:rsidRPr="007C1539">
        <w:rPr>
          <w:rFonts w:ascii="Times New Roman" w:hAnsi="Times New Roman" w:cs="Times New Roman"/>
          <w:color w:val="00000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5A38CE" w:rsidRPr="007C1539" w:rsidRDefault="005A38CE" w:rsidP="005A38CE">
      <w:pPr>
        <w:rPr>
          <w:color w:val="000000"/>
        </w:rPr>
      </w:pPr>
    </w:p>
    <w:tbl>
      <w:tblPr>
        <w:tblW w:w="9470" w:type="dxa"/>
        <w:tblLayout w:type="fixed"/>
        <w:tblCellMar>
          <w:left w:w="28" w:type="dxa"/>
          <w:right w:w="28" w:type="dxa"/>
        </w:tblCellMar>
        <w:tblLook w:val="0000"/>
      </w:tblPr>
      <w:tblGrid>
        <w:gridCol w:w="3119"/>
        <w:gridCol w:w="595"/>
        <w:gridCol w:w="1701"/>
        <w:gridCol w:w="709"/>
        <w:gridCol w:w="3346"/>
      </w:tblGrid>
      <w:tr w:rsidR="005A38CE" w:rsidRPr="007C1539" w:rsidTr="00AB1810">
        <w:tc>
          <w:tcPr>
            <w:tcW w:w="3119" w:type="dxa"/>
            <w:tcBorders>
              <w:top w:val="nil"/>
              <w:left w:val="nil"/>
              <w:bottom w:val="single" w:sz="4" w:space="0" w:color="auto"/>
              <w:right w:val="nil"/>
            </w:tcBorders>
            <w:vAlign w:val="bottom"/>
          </w:tcPr>
          <w:p w:rsidR="005A38CE" w:rsidRPr="007C1539" w:rsidRDefault="005A38CE" w:rsidP="00AB1810">
            <w:pPr>
              <w:rPr>
                <w:color w:val="000000"/>
              </w:rPr>
            </w:pPr>
          </w:p>
        </w:tc>
        <w:tc>
          <w:tcPr>
            <w:tcW w:w="595" w:type="dxa"/>
            <w:tcBorders>
              <w:top w:val="nil"/>
              <w:left w:val="nil"/>
              <w:bottom w:val="nil"/>
              <w:right w:val="nil"/>
            </w:tcBorders>
            <w:vAlign w:val="bottom"/>
          </w:tcPr>
          <w:p w:rsidR="005A38CE" w:rsidRPr="007C1539" w:rsidRDefault="005A38CE" w:rsidP="00AB1810">
            <w:pPr>
              <w:rPr>
                <w:color w:val="000000"/>
              </w:rPr>
            </w:pPr>
          </w:p>
        </w:tc>
        <w:tc>
          <w:tcPr>
            <w:tcW w:w="1701" w:type="dxa"/>
            <w:tcBorders>
              <w:top w:val="nil"/>
              <w:left w:val="nil"/>
              <w:bottom w:val="single" w:sz="4" w:space="0" w:color="auto"/>
              <w:right w:val="nil"/>
            </w:tcBorders>
            <w:vAlign w:val="bottom"/>
          </w:tcPr>
          <w:p w:rsidR="005A38CE" w:rsidRPr="007C1539" w:rsidRDefault="005A38CE" w:rsidP="00AB1810">
            <w:pPr>
              <w:rPr>
                <w:color w:val="000000"/>
              </w:rPr>
            </w:pPr>
          </w:p>
        </w:tc>
        <w:tc>
          <w:tcPr>
            <w:tcW w:w="709" w:type="dxa"/>
            <w:tcBorders>
              <w:top w:val="nil"/>
              <w:left w:val="nil"/>
              <w:bottom w:val="nil"/>
              <w:right w:val="nil"/>
            </w:tcBorders>
            <w:vAlign w:val="bottom"/>
          </w:tcPr>
          <w:p w:rsidR="005A38CE" w:rsidRPr="007C1539" w:rsidRDefault="005A38CE" w:rsidP="00AB1810">
            <w:pPr>
              <w:rPr>
                <w:color w:val="000000"/>
              </w:rPr>
            </w:pPr>
          </w:p>
        </w:tc>
        <w:tc>
          <w:tcPr>
            <w:tcW w:w="3346" w:type="dxa"/>
            <w:tcBorders>
              <w:top w:val="nil"/>
              <w:left w:val="nil"/>
              <w:bottom w:val="single" w:sz="4" w:space="0" w:color="auto"/>
              <w:right w:val="nil"/>
            </w:tcBorders>
            <w:vAlign w:val="bottom"/>
          </w:tcPr>
          <w:p w:rsidR="005A38CE" w:rsidRPr="007C1539" w:rsidRDefault="005A38CE" w:rsidP="00AB1810">
            <w:pPr>
              <w:rPr>
                <w:color w:val="000000"/>
              </w:rPr>
            </w:pPr>
          </w:p>
        </w:tc>
      </w:tr>
      <w:tr w:rsidR="005A38CE" w:rsidRPr="007C1539" w:rsidTr="00AB1810">
        <w:tc>
          <w:tcPr>
            <w:tcW w:w="3119" w:type="dxa"/>
            <w:tcBorders>
              <w:top w:val="nil"/>
              <w:left w:val="nil"/>
              <w:bottom w:val="nil"/>
              <w:right w:val="nil"/>
            </w:tcBorders>
          </w:tcPr>
          <w:p w:rsidR="005A38CE" w:rsidRPr="007C1539" w:rsidRDefault="005A38CE" w:rsidP="00AB1810">
            <w:pPr>
              <w:spacing w:line="240" w:lineRule="atLeast"/>
              <w:jc w:val="center"/>
              <w:rPr>
                <w:color w:val="000000"/>
                <w:sz w:val="20"/>
              </w:rPr>
            </w:pPr>
            <w:r w:rsidRPr="007C1539">
              <w:rPr>
                <w:color w:val="000000"/>
                <w:sz w:val="20"/>
              </w:rPr>
              <w:t>(должность)</w:t>
            </w:r>
          </w:p>
        </w:tc>
        <w:tc>
          <w:tcPr>
            <w:tcW w:w="595" w:type="dxa"/>
            <w:tcBorders>
              <w:top w:val="nil"/>
              <w:left w:val="nil"/>
              <w:bottom w:val="nil"/>
              <w:right w:val="nil"/>
            </w:tcBorders>
          </w:tcPr>
          <w:p w:rsidR="005A38CE" w:rsidRPr="007C1539" w:rsidRDefault="005A38CE" w:rsidP="00AB1810">
            <w:pPr>
              <w:spacing w:line="240" w:lineRule="atLeast"/>
              <w:jc w:val="center"/>
              <w:rPr>
                <w:color w:val="000000"/>
                <w:sz w:val="20"/>
              </w:rPr>
            </w:pPr>
          </w:p>
        </w:tc>
        <w:tc>
          <w:tcPr>
            <w:tcW w:w="1701" w:type="dxa"/>
            <w:tcBorders>
              <w:top w:val="nil"/>
              <w:left w:val="nil"/>
              <w:bottom w:val="nil"/>
              <w:right w:val="nil"/>
            </w:tcBorders>
          </w:tcPr>
          <w:p w:rsidR="005A38CE" w:rsidRPr="007C1539" w:rsidRDefault="005A38CE" w:rsidP="00AB1810">
            <w:pPr>
              <w:spacing w:line="240" w:lineRule="atLeast"/>
              <w:jc w:val="center"/>
              <w:rPr>
                <w:color w:val="000000"/>
                <w:sz w:val="20"/>
              </w:rPr>
            </w:pPr>
            <w:r w:rsidRPr="007C1539">
              <w:rPr>
                <w:color w:val="000000"/>
                <w:sz w:val="20"/>
              </w:rPr>
              <w:t>(подпись)</w:t>
            </w:r>
          </w:p>
        </w:tc>
        <w:tc>
          <w:tcPr>
            <w:tcW w:w="709" w:type="dxa"/>
            <w:tcBorders>
              <w:top w:val="nil"/>
              <w:left w:val="nil"/>
              <w:bottom w:val="nil"/>
              <w:right w:val="nil"/>
            </w:tcBorders>
          </w:tcPr>
          <w:p w:rsidR="005A38CE" w:rsidRPr="007C1539" w:rsidRDefault="005A38CE" w:rsidP="00AB1810">
            <w:pPr>
              <w:spacing w:line="240" w:lineRule="atLeast"/>
              <w:jc w:val="center"/>
              <w:rPr>
                <w:color w:val="000000"/>
                <w:sz w:val="20"/>
              </w:rPr>
            </w:pPr>
          </w:p>
        </w:tc>
        <w:tc>
          <w:tcPr>
            <w:tcW w:w="3346" w:type="dxa"/>
            <w:tcBorders>
              <w:top w:val="nil"/>
              <w:left w:val="nil"/>
              <w:bottom w:val="nil"/>
              <w:right w:val="nil"/>
            </w:tcBorders>
          </w:tcPr>
          <w:p w:rsidR="005A38CE" w:rsidRPr="007C1539" w:rsidRDefault="005A38CE" w:rsidP="00AB1810">
            <w:pPr>
              <w:spacing w:line="240" w:lineRule="atLeast"/>
              <w:jc w:val="center"/>
              <w:rPr>
                <w:color w:val="000000"/>
                <w:sz w:val="20"/>
              </w:rPr>
            </w:pPr>
            <w:r w:rsidRPr="007C1539">
              <w:rPr>
                <w:color w:val="000000"/>
                <w:sz w:val="20"/>
              </w:rPr>
              <w:t>(фамилия, имя, отчество</w:t>
            </w:r>
            <w:r w:rsidRPr="007C1539">
              <w:rPr>
                <w:color w:val="000000"/>
                <w:sz w:val="20"/>
              </w:rPr>
              <w:br/>
              <w:t>(при наличии)</w:t>
            </w:r>
          </w:p>
        </w:tc>
      </w:tr>
    </w:tbl>
    <w:p w:rsidR="005A38CE" w:rsidRPr="007C1539" w:rsidRDefault="005A38CE" w:rsidP="005A38CE">
      <w:pPr>
        <w:rPr>
          <w:color w:val="000000"/>
        </w:rPr>
      </w:pPr>
      <w:r w:rsidRPr="007C1539">
        <w:rPr>
          <w:color w:val="000000"/>
        </w:rPr>
        <w:t>Дата</w:t>
      </w:r>
    </w:p>
    <w:p w:rsidR="005A38CE" w:rsidRPr="007C1539" w:rsidRDefault="005A38CE" w:rsidP="005A38CE">
      <w:pPr>
        <w:rPr>
          <w:color w:val="000000"/>
        </w:rPr>
      </w:pPr>
      <w:r w:rsidRPr="007C1539">
        <w:rPr>
          <w:color w:val="000000"/>
        </w:rPr>
        <w:t>*Сведения об ИНН в отношении иностранного юридического лица не указываются.</w:t>
      </w:r>
    </w:p>
    <w:p w:rsidR="00C564C1" w:rsidRPr="009E113B" w:rsidRDefault="00ED783F" w:rsidP="007C1539">
      <w:pPr>
        <w:rPr>
          <w:bCs/>
          <w:color w:val="000000"/>
          <w:sz w:val="28"/>
          <w:szCs w:val="28"/>
        </w:rPr>
      </w:pPr>
      <w:r w:rsidRPr="007C1539">
        <w:rPr>
          <w:color w:val="000000"/>
        </w:rPr>
        <w:t>**Нужное подчеркнуть</w:t>
      </w:r>
    </w:p>
    <w:sectPr w:rsidR="00C564C1" w:rsidRPr="009E113B" w:rsidSect="00730EDB">
      <w:footerReference w:type="default" r:id="rId17"/>
      <w:pgSz w:w="11906" w:h="16838"/>
      <w:pgMar w:top="1134" w:right="1133" w:bottom="1134" w:left="1843" w:header="425"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9AD" w:rsidRDefault="00A559AD">
      <w:r>
        <w:separator/>
      </w:r>
    </w:p>
  </w:endnote>
  <w:endnote w:type="continuationSeparator" w:id="0">
    <w:p w:rsidR="00A559AD" w:rsidRDefault="00A55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D19" w:rsidRDefault="00E34D19">
    <w:pPr>
      <w:pStyle w:val="afa"/>
      <w:jc w:val="center"/>
    </w:pPr>
    <w:fldSimple w:instr="PAGE   \* MERGEFORMAT">
      <w:r w:rsidR="00136368">
        <w:rPr>
          <w:noProof/>
        </w:rPr>
        <w:t>6</w:t>
      </w:r>
    </w:fldSimple>
  </w:p>
  <w:p w:rsidR="00E34D19" w:rsidRDefault="00E34D19">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9AD" w:rsidRDefault="00A559AD">
      <w:r>
        <w:separator/>
      </w:r>
    </w:p>
  </w:footnote>
  <w:footnote w:type="continuationSeparator" w:id="0">
    <w:p w:rsidR="00A559AD" w:rsidRDefault="00A559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5692B"/>
    <w:multiLevelType w:val="hybridMultilevel"/>
    <w:tmpl w:val="B72484A6"/>
    <w:lvl w:ilvl="0" w:tplc="06567F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1513A68"/>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8">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1">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17"/>
  </w:num>
  <w:num w:numId="5">
    <w:abstractNumId w:val="2"/>
  </w:num>
  <w:num w:numId="6">
    <w:abstractNumId w:val="19"/>
  </w:num>
  <w:num w:numId="7">
    <w:abstractNumId w:val="5"/>
  </w:num>
  <w:num w:numId="8">
    <w:abstractNumId w:val="22"/>
  </w:num>
  <w:num w:numId="9">
    <w:abstractNumId w:val="35"/>
  </w:num>
  <w:num w:numId="10">
    <w:abstractNumId w:val="36"/>
  </w:num>
  <w:num w:numId="11">
    <w:abstractNumId w:val="32"/>
  </w:num>
  <w:num w:numId="12">
    <w:abstractNumId w:val="11"/>
  </w:num>
  <w:num w:numId="13">
    <w:abstractNumId w:val="40"/>
  </w:num>
  <w:num w:numId="14">
    <w:abstractNumId w:val="25"/>
  </w:num>
  <w:num w:numId="15">
    <w:abstractNumId w:val="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num>
  <w:num w:numId="29">
    <w:abstractNumId w:val="33"/>
  </w:num>
  <w:num w:numId="30">
    <w:abstractNumId w:val="14"/>
  </w:num>
  <w:num w:numId="31">
    <w:abstractNumId w:val="26"/>
  </w:num>
  <w:num w:numId="32">
    <w:abstractNumId w:val="1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38"/>
  </w:num>
  <w:num w:numId="36">
    <w:abstractNumId w:val="10"/>
  </w:num>
  <w:num w:numId="37">
    <w:abstractNumId w:val="41"/>
  </w:num>
  <w:num w:numId="38">
    <w:abstractNumId w:val="24"/>
  </w:num>
  <w:num w:numId="39">
    <w:abstractNumId w:val="13"/>
  </w:num>
  <w:num w:numId="40">
    <w:abstractNumId w:val="3"/>
  </w:num>
  <w:num w:numId="41">
    <w:abstractNumId w:val="8"/>
  </w:num>
  <w:num w:numId="42">
    <w:abstractNumId w:val="0"/>
  </w:num>
  <w:num w:numId="43">
    <w:abstractNumId w:val="9"/>
  </w:num>
  <w:num w:numId="44">
    <w:abstractNumId w:val="1"/>
  </w:num>
  <w:num w:numId="45">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hyphenationZone w:val="357"/>
  <w:characterSpacingControl w:val="doNotCompress"/>
  <w:hdrShapeDefaults>
    <o:shapedefaults v:ext="edit" spidmax="3074"/>
  </w:hdrShapeDefaults>
  <w:footnotePr>
    <w:footnote w:id="-1"/>
    <w:footnote w:id="0"/>
  </w:footnotePr>
  <w:endnotePr>
    <w:endnote w:id="-1"/>
    <w:endnote w:id="0"/>
  </w:endnotePr>
  <w:compat/>
  <w:rsids>
    <w:rsidRoot w:val="009C40F4"/>
    <w:rsid w:val="0000071D"/>
    <w:rsid w:val="00000796"/>
    <w:rsid w:val="00001AB3"/>
    <w:rsid w:val="00001EB9"/>
    <w:rsid w:val="00001FE1"/>
    <w:rsid w:val="00002059"/>
    <w:rsid w:val="00002EAB"/>
    <w:rsid w:val="00003035"/>
    <w:rsid w:val="000030CF"/>
    <w:rsid w:val="00004592"/>
    <w:rsid w:val="00005CBA"/>
    <w:rsid w:val="00006016"/>
    <w:rsid w:val="00006395"/>
    <w:rsid w:val="00006610"/>
    <w:rsid w:val="000069D9"/>
    <w:rsid w:val="00007546"/>
    <w:rsid w:val="00007AEA"/>
    <w:rsid w:val="00007F11"/>
    <w:rsid w:val="00010444"/>
    <w:rsid w:val="00010EF6"/>
    <w:rsid w:val="000113A4"/>
    <w:rsid w:val="0001177C"/>
    <w:rsid w:val="000148CB"/>
    <w:rsid w:val="000151BD"/>
    <w:rsid w:val="000151FF"/>
    <w:rsid w:val="00015E42"/>
    <w:rsid w:val="000162E6"/>
    <w:rsid w:val="0001732C"/>
    <w:rsid w:val="00017B3E"/>
    <w:rsid w:val="0002045C"/>
    <w:rsid w:val="00022154"/>
    <w:rsid w:val="000225D0"/>
    <w:rsid w:val="00022A5B"/>
    <w:rsid w:val="00022A9C"/>
    <w:rsid w:val="00023109"/>
    <w:rsid w:val="00023D04"/>
    <w:rsid w:val="00023D3E"/>
    <w:rsid w:val="0002427B"/>
    <w:rsid w:val="00024A4E"/>
    <w:rsid w:val="00024E96"/>
    <w:rsid w:val="00025B5E"/>
    <w:rsid w:val="0002602B"/>
    <w:rsid w:val="000264D0"/>
    <w:rsid w:val="00026E62"/>
    <w:rsid w:val="00027613"/>
    <w:rsid w:val="0003073A"/>
    <w:rsid w:val="00030AE6"/>
    <w:rsid w:val="00031001"/>
    <w:rsid w:val="000310B8"/>
    <w:rsid w:val="000314B3"/>
    <w:rsid w:val="000315E8"/>
    <w:rsid w:val="00031E2D"/>
    <w:rsid w:val="00032D3F"/>
    <w:rsid w:val="000333D9"/>
    <w:rsid w:val="00033C68"/>
    <w:rsid w:val="0003507B"/>
    <w:rsid w:val="00035193"/>
    <w:rsid w:val="0003526F"/>
    <w:rsid w:val="00035F51"/>
    <w:rsid w:val="0003640E"/>
    <w:rsid w:val="000365CE"/>
    <w:rsid w:val="0003723B"/>
    <w:rsid w:val="000372F3"/>
    <w:rsid w:val="00040336"/>
    <w:rsid w:val="00040859"/>
    <w:rsid w:val="00040BF2"/>
    <w:rsid w:val="00040CCE"/>
    <w:rsid w:val="00040DF9"/>
    <w:rsid w:val="000414A8"/>
    <w:rsid w:val="0004286C"/>
    <w:rsid w:val="00043055"/>
    <w:rsid w:val="00043316"/>
    <w:rsid w:val="00045830"/>
    <w:rsid w:val="00047B1C"/>
    <w:rsid w:val="000503EB"/>
    <w:rsid w:val="0005092E"/>
    <w:rsid w:val="000509AC"/>
    <w:rsid w:val="00050D8A"/>
    <w:rsid w:val="000525DE"/>
    <w:rsid w:val="000528A4"/>
    <w:rsid w:val="00054C10"/>
    <w:rsid w:val="00055C5F"/>
    <w:rsid w:val="000566D8"/>
    <w:rsid w:val="00056D5B"/>
    <w:rsid w:val="0005710E"/>
    <w:rsid w:val="000576FF"/>
    <w:rsid w:val="00061751"/>
    <w:rsid w:val="000618C4"/>
    <w:rsid w:val="0006221E"/>
    <w:rsid w:val="000636FA"/>
    <w:rsid w:val="0006419F"/>
    <w:rsid w:val="000641DD"/>
    <w:rsid w:val="00064842"/>
    <w:rsid w:val="00064E6D"/>
    <w:rsid w:val="00065493"/>
    <w:rsid w:val="00065E17"/>
    <w:rsid w:val="00066C5C"/>
    <w:rsid w:val="0006703D"/>
    <w:rsid w:val="0006782E"/>
    <w:rsid w:val="0006792B"/>
    <w:rsid w:val="000727D8"/>
    <w:rsid w:val="0007280F"/>
    <w:rsid w:val="00072E0D"/>
    <w:rsid w:val="00072F1D"/>
    <w:rsid w:val="00072F9C"/>
    <w:rsid w:val="00073621"/>
    <w:rsid w:val="0007544D"/>
    <w:rsid w:val="000770AB"/>
    <w:rsid w:val="00077189"/>
    <w:rsid w:val="00077A19"/>
    <w:rsid w:val="00080197"/>
    <w:rsid w:val="00080494"/>
    <w:rsid w:val="000812B4"/>
    <w:rsid w:val="000815C7"/>
    <w:rsid w:val="00082D50"/>
    <w:rsid w:val="00083415"/>
    <w:rsid w:val="000835FC"/>
    <w:rsid w:val="00083D56"/>
    <w:rsid w:val="00085E81"/>
    <w:rsid w:val="00087E69"/>
    <w:rsid w:val="00090B34"/>
    <w:rsid w:val="00090DB8"/>
    <w:rsid w:val="00090FCD"/>
    <w:rsid w:val="00091041"/>
    <w:rsid w:val="000919C6"/>
    <w:rsid w:val="00091CF3"/>
    <w:rsid w:val="0009340D"/>
    <w:rsid w:val="000943B0"/>
    <w:rsid w:val="00095F91"/>
    <w:rsid w:val="000975AC"/>
    <w:rsid w:val="000A0224"/>
    <w:rsid w:val="000A13D8"/>
    <w:rsid w:val="000A1A4C"/>
    <w:rsid w:val="000A20F9"/>
    <w:rsid w:val="000A239F"/>
    <w:rsid w:val="000A257C"/>
    <w:rsid w:val="000A2B13"/>
    <w:rsid w:val="000A5696"/>
    <w:rsid w:val="000A631A"/>
    <w:rsid w:val="000A65F1"/>
    <w:rsid w:val="000A6E54"/>
    <w:rsid w:val="000A6F3B"/>
    <w:rsid w:val="000A7331"/>
    <w:rsid w:val="000A733C"/>
    <w:rsid w:val="000A7D1D"/>
    <w:rsid w:val="000B0194"/>
    <w:rsid w:val="000B14AE"/>
    <w:rsid w:val="000B14FF"/>
    <w:rsid w:val="000B2C15"/>
    <w:rsid w:val="000B2DFD"/>
    <w:rsid w:val="000B2F43"/>
    <w:rsid w:val="000B31E0"/>
    <w:rsid w:val="000B39DE"/>
    <w:rsid w:val="000B3A15"/>
    <w:rsid w:val="000B40B0"/>
    <w:rsid w:val="000B4657"/>
    <w:rsid w:val="000B4ED8"/>
    <w:rsid w:val="000B52EC"/>
    <w:rsid w:val="000B6D30"/>
    <w:rsid w:val="000B7BEB"/>
    <w:rsid w:val="000C0F06"/>
    <w:rsid w:val="000C1D90"/>
    <w:rsid w:val="000C2FA9"/>
    <w:rsid w:val="000C32D4"/>
    <w:rsid w:val="000C36E5"/>
    <w:rsid w:val="000C4168"/>
    <w:rsid w:val="000C44E2"/>
    <w:rsid w:val="000C450E"/>
    <w:rsid w:val="000C5058"/>
    <w:rsid w:val="000C5122"/>
    <w:rsid w:val="000C6D9C"/>
    <w:rsid w:val="000C748E"/>
    <w:rsid w:val="000C7B76"/>
    <w:rsid w:val="000C7FDA"/>
    <w:rsid w:val="000D0392"/>
    <w:rsid w:val="000D0BD8"/>
    <w:rsid w:val="000D18EA"/>
    <w:rsid w:val="000D20C8"/>
    <w:rsid w:val="000D261A"/>
    <w:rsid w:val="000D438D"/>
    <w:rsid w:val="000D6735"/>
    <w:rsid w:val="000D7415"/>
    <w:rsid w:val="000D77EB"/>
    <w:rsid w:val="000E0411"/>
    <w:rsid w:val="000E1130"/>
    <w:rsid w:val="000E16D3"/>
    <w:rsid w:val="000E1A55"/>
    <w:rsid w:val="000E1AAD"/>
    <w:rsid w:val="000E2253"/>
    <w:rsid w:val="000E287E"/>
    <w:rsid w:val="000E2EC4"/>
    <w:rsid w:val="000E3A55"/>
    <w:rsid w:val="000E530C"/>
    <w:rsid w:val="000E5F7F"/>
    <w:rsid w:val="000E6118"/>
    <w:rsid w:val="000E61CD"/>
    <w:rsid w:val="000E64AF"/>
    <w:rsid w:val="000E7978"/>
    <w:rsid w:val="000F0296"/>
    <w:rsid w:val="000F218D"/>
    <w:rsid w:val="000F27DF"/>
    <w:rsid w:val="000F281D"/>
    <w:rsid w:val="000F2CED"/>
    <w:rsid w:val="000F436D"/>
    <w:rsid w:val="000F4FD9"/>
    <w:rsid w:val="000F6B8A"/>
    <w:rsid w:val="000F6C38"/>
    <w:rsid w:val="000F6DD0"/>
    <w:rsid w:val="000F718E"/>
    <w:rsid w:val="000F76F7"/>
    <w:rsid w:val="000F7ACF"/>
    <w:rsid w:val="00101E4D"/>
    <w:rsid w:val="0010207D"/>
    <w:rsid w:val="00102919"/>
    <w:rsid w:val="001037ED"/>
    <w:rsid w:val="00103C3B"/>
    <w:rsid w:val="001041CB"/>
    <w:rsid w:val="00104C86"/>
    <w:rsid w:val="001051DD"/>
    <w:rsid w:val="00105391"/>
    <w:rsid w:val="00106CD8"/>
    <w:rsid w:val="001071D3"/>
    <w:rsid w:val="00110686"/>
    <w:rsid w:val="00110A3D"/>
    <w:rsid w:val="00111C4F"/>
    <w:rsid w:val="00112382"/>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65"/>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5E99"/>
    <w:rsid w:val="00136368"/>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F21"/>
    <w:rsid w:val="001540EE"/>
    <w:rsid w:val="00154EBC"/>
    <w:rsid w:val="00155A81"/>
    <w:rsid w:val="00155F27"/>
    <w:rsid w:val="00157598"/>
    <w:rsid w:val="00157AFE"/>
    <w:rsid w:val="00157EFA"/>
    <w:rsid w:val="00160783"/>
    <w:rsid w:val="001607C5"/>
    <w:rsid w:val="00160A5F"/>
    <w:rsid w:val="00160ED9"/>
    <w:rsid w:val="00161CBD"/>
    <w:rsid w:val="001620C5"/>
    <w:rsid w:val="001623E7"/>
    <w:rsid w:val="001629C8"/>
    <w:rsid w:val="00162D58"/>
    <w:rsid w:val="00163B71"/>
    <w:rsid w:val="00163E07"/>
    <w:rsid w:val="001644CB"/>
    <w:rsid w:val="001644F3"/>
    <w:rsid w:val="00164796"/>
    <w:rsid w:val="00164903"/>
    <w:rsid w:val="00164A14"/>
    <w:rsid w:val="00164A9E"/>
    <w:rsid w:val="00164FE1"/>
    <w:rsid w:val="00165262"/>
    <w:rsid w:val="001667DD"/>
    <w:rsid w:val="00167C86"/>
    <w:rsid w:val="00170577"/>
    <w:rsid w:val="00170C67"/>
    <w:rsid w:val="0017185C"/>
    <w:rsid w:val="001723F0"/>
    <w:rsid w:val="00172EDE"/>
    <w:rsid w:val="00174875"/>
    <w:rsid w:val="00174EE2"/>
    <w:rsid w:val="00175968"/>
    <w:rsid w:val="00175DDC"/>
    <w:rsid w:val="0017645F"/>
    <w:rsid w:val="00181D79"/>
    <w:rsid w:val="00182F9F"/>
    <w:rsid w:val="001836A4"/>
    <w:rsid w:val="0018392E"/>
    <w:rsid w:val="00183DD4"/>
    <w:rsid w:val="00185DB2"/>
    <w:rsid w:val="00185F4E"/>
    <w:rsid w:val="0018649A"/>
    <w:rsid w:val="00186A9E"/>
    <w:rsid w:val="00186C98"/>
    <w:rsid w:val="00186F62"/>
    <w:rsid w:val="00187CF8"/>
    <w:rsid w:val="001907F1"/>
    <w:rsid w:val="00190BB3"/>
    <w:rsid w:val="00190BE1"/>
    <w:rsid w:val="001913A6"/>
    <w:rsid w:val="001913C5"/>
    <w:rsid w:val="001923DA"/>
    <w:rsid w:val="00193417"/>
    <w:rsid w:val="0019370B"/>
    <w:rsid w:val="00193980"/>
    <w:rsid w:val="00193AEF"/>
    <w:rsid w:val="001941C4"/>
    <w:rsid w:val="00194319"/>
    <w:rsid w:val="00194706"/>
    <w:rsid w:val="0019477A"/>
    <w:rsid w:val="00194D06"/>
    <w:rsid w:val="001950CC"/>
    <w:rsid w:val="00195EF7"/>
    <w:rsid w:val="0019653F"/>
    <w:rsid w:val="00197F29"/>
    <w:rsid w:val="001A007A"/>
    <w:rsid w:val="001A00A4"/>
    <w:rsid w:val="001A1190"/>
    <w:rsid w:val="001A2353"/>
    <w:rsid w:val="001A2373"/>
    <w:rsid w:val="001A2B68"/>
    <w:rsid w:val="001A30EE"/>
    <w:rsid w:val="001A32DB"/>
    <w:rsid w:val="001A42B2"/>
    <w:rsid w:val="001A4B80"/>
    <w:rsid w:val="001A52FA"/>
    <w:rsid w:val="001A61CB"/>
    <w:rsid w:val="001A62B4"/>
    <w:rsid w:val="001A654F"/>
    <w:rsid w:val="001A688D"/>
    <w:rsid w:val="001A6C3D"/>
    <w:rsid w:val="001A6FBF"/>
    <w:rsid w:val="001A7798"/>
    <w:rsid w:val="001B0C6D"/>
    <w:rsid w:val="001B14E4"/>
    <w:rsid w:val="001B1C68"/>
    <w:rsid w:val="001B1D67"/>
    <w:rsid w:val="001B1EDD"/>
    <w:rsid w:val="001B2777"/>
    <w:rsid w:val="001B35D8"/>
    <w:rsid w:val="001B3B60"/>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44D"/>
    <w:rsid w:val="001E0CED"/>
    <w:rsid w:val="001E1A19"/>
    <w:rsid w:val="001E2AE5"/>
    <w:rsid w:val="001E2E98"/>
    <w:rsid w:val="001E33AA"/>
    <w:rsid w:val="001E39A7"/>
    <w:rsid w:val="001E3A6B"/>
    <w:rsid w:val="001E3A6F"/>
    <w:rsid w:val="001E4E6F"/>
    <w:rsid w:val="001E52E2"/>
    <w:rsid w:val="001E56C5"/>
    <w:rsid w:val="001E63AA"/>
    <w:rsid w:val="001E64FA"/>
    <w:rsid w:val="001F318F"/>
    <w:rsid w:val="001F3CE5"/>
    <w:rsid w:val="001F4513"/>
    <w:rsid w:val="001F58FF"/>
    <w:rsid w:val="001F6A2C"/>
    <w:rsid w:val="001F6CE6"/>
    <w:rsid w:val="001F7190"/>
    <w:rsid w:val="001F79E0"/>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C5B"/>
    <w:rsid w:val="00221DA8"/>
    <w:rsid w:val="00223138"/>
    <w:rsid w:val="00223AF9"/>
    <w:rsid w:val="00223B89"/>
    <w:rsid w:val="0022423C"/>
    <w:rsid w:val="00224829"/>
    <w:rsid w:val="00224AE3"/>
    <w:rsid w:val="00225B54"/>
    <w:rsid w:val="00225EC6"/>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08B8"/>
    <w:rsid w:val="0025194A"/>
    <w:rsid w:val="00251EAE"/>
    <w:rsid w:val="0025200D"/>
    <w:rsid w:val="0025327E"/>
    <w:rsid w:val="00254B03"/>
    <w:rsid w:val="00256577"/>
    <w:rsid w:val="002575D1"/>
    <w:rsid w:val="00257F8A"/>
    <w:rsid w:val="00260C5E"/>
    <w:rsid w:val="002616AA"/>
    <w:rsid w:val="002623E2"/>
    <w:rsid w:val="002629CB"/>
    <w:rsid w:val="00263148"/>
    <w:rsid w:val="00263575"/>
    <w:rsid w:val="0026366B"/>
    <w:rsid w:val="00264A75"/>
    <w:rsid w:val="00265194"/>
    <w:rsid w:val="0026556B"/>
    <w:rsid w:val="002657DE"/>
    <w:rsid w:val="00265FA6"/>
    <w:rsid w:val="00266FA2"/>
    <w:rsid w:val="00267103"/>
    <w:rsid w:val="002717E1"/>
    <w:rsid w:val="00272FCE"/>
    <w:rsid w:val="002732FF"/>
    <w:rsid w:val="002737E3"/>
    <w:rsid w:val="002750A5"/>
    <w:rsid w:val="00275485"/>
    <w:rsid w:val="00276804"/>
    <w:rsid w:val="002774BD"/>
    <w:rsid w:val="002805EE"/>
    <w:rsid w:val="00280812"/>
    <w:rsid w:val="0028104F"/>
    <w:rsid w:val="00281D49"/>
    <w:rsid w:val="002828C2"/>
    <w:rsid w:val="00284908"/>
    <w:rsid w:val="00285116"/>
    <w:rsid w:val="0028622E"/>
    <w:rsid w:val="00286A00"/>
    <w:rsid w:val="00290E61"/>
    <w:rsid w:val="002913FB"/>
    <w:rsid w:val="00294361"/>
    <w:rsid w:val="002945CC"/>
    <w:rsid w:val="002959FD"/>
    <w:rsid w:val="00296B9E"/>
    <w:rsid w:val="002972C1"/>
    <w:rsid w:val="00297F0D"/>
    <w:rsid w:val="002A1A83"/>
    <w:rsid w:val="002A32CE"/>
    <w:rsid w:val="002A36E5"/>
    <w:rsid w:val="002A5F86"/>
    <w:rsid w:val="002A7253"/>
    <w:rsid w:val="002A78E9"/>
    <w:rsid w:val="002B0270"/>
    <w:rsid w:val="002B12FE"/>
    <w:rsid w:val="002B2183"/>
    <w:rsid w:val="002B2E7E"/>
    <w:rsid w:val="002B31A2"/>
    <w:rsid w:val="002B360A"/>
    <w:rsid w:val="002B3C03"/>
    <w:rsid w:val="002B44D5"/>
    <w:rsid w:val="002B473D"/>
    <w:rsid w:val="002B4C1A"/>
    <w:rsid w:val="002B504C"/>
    <w:rsid w:val="002B5248"/>
    <w:rsid w:val="002B6E58"/>
    <w:rsid w:val="002C1A19"/>
    <w:rsid w:val="002C1B93"/>
    <w:rsid w:val="002C1EA0"/>
    <w:rsid w:val="002C2A43"/>
    <w:rsid w:val="002C34E7"/>
    <w:rsid w:val="002C3E94"/>
    <w:rsid w:val="002C4409"/>
    <w:rsid w:val="002C4613"/>
    <w:rsid w:val="002C49DB"/>
    <w:rsid w:val="002C5108"/>
    <w:rsid w:val="002C5B6A"/>
    <w:rsid w:val="002C6020"/>
    <w:rsid w:val="002C6DA9"/>
    <w:rsid w:val="002C6F0D"/>
    <w:rsid w:val="002D0164"/>
    <w:rsid w:val="002D11A5"/>
    <w:rsid w:val="002D3104"/>
    <w:rsid w:val="002D385A"/>
    <w:rsid w:val="002D3ED3"/>
    <w:rsid w:val="002D4230"/>
    <w:rsid w:val="002D42E4"/>
    <w:rsid w:val="002D5D95"/>
    <w:rsid w:val="002D62CA"/>
    <w:rsid w:val="002D68D8"/>
    <w:rsid w:val="002D6989"/>
    <w:rsid w:val="002D6D14"/>
    <w:rsid w:val="002D7174"/>
    <w:rsid w:val="002D73FD"/>
    <w:rsid w:val="002D7A86"/>
    <w:rsid w:val="002E0703"/>
    <w:rsid w:val="002E11E0"/>
    <w:rsid w:val="002E208E"/>
    <w:rsid w:val="002E224C"/>
    <w:rsid w:val="002E31CA"/>
    <w:rsid w:val="002E3393"/>
    <w:rsid w:val="002E339D"/>
    <w:rsid w:val="002E49F4"/>
    <w:rsid w:val="002E70B2"/>
    <w:rsid w:val="002E7F50"/>
    <w:rsid w:val="002F07FE"/>
    <w:rsid w:val="002F128D"/>
    <w:rsid w:val="002F1484"/>
    <w:rsid w:val="002F1732"/>
    <w:rsid w:val="002F2141"/>
    <w:rsid w:val="002F2656"/>
    <w:rsid w:val="002F2E5E"/>
    <w:rsid w:val="002F41E9"/>
    <w:rsid w:val="002F4BA4"/>
    <w:rsid w:val="002F7029"/>
    <w:rsid w:val="002F7A1C"/>
    <w:rsid w:val="0030117F"/>
    <w:rsid w:val="00301BF7"/>
    <w:rsid w:val="0030207B"/>
    <w:rsid w:val="00302811"/>
    <w:rsid w:val="003029E5"/>
    <w:rsid w:val="00304D05"/>
    <w:rsid w:val="00304DC0"/>
    <w:rsid w:val="00304F00"/>
    <w:rsid w:val="00305846"/>
    <w:rsid w:val="00305AE1"/>
    <w:rsid w:val="00306035"/>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4478"/>
    <w:rsid w:val="00325463"/>
    <w:rsid w:val="00325732"/>
    <w:rsid w:val="0032595D"/>
    <w:rsid w:val="00325B71"/>
    <w:rsid w:val="00325EAE"/>
    <w:rsid w:val="0033065F"/>
    <w:rsid w:val="00332616"/>
    <w:rsid w:val="00332E50"/>
    <w:rsid w:val="0033306A"/>
    <w:rsid w:val="003335F5"/>
    <w:rsid w:val="00337C8A"/>
    <w:rsid w:val="00337F3C"/>
    <w:rsid w:val="00340724"/>
    <w:rsid w:val="00340B8F"/>
    <w:rsid w:val="0034173B"/>
    <w:rsid w:val="00341B61"/>
    <w:rsid w:val="0034277B"/>
    <w:rsid w:val="00342907"/>
    <w:rsid w:val="00342A40"/>
    <w:rsid w:val="00343048"/>
    <w:rsid w:val="00343411"/>
    <w:rsid w:val="003437B7"/>
    <w:rsid w:val="003441B2"/>
    <w:rsid w:val="00344897"/>
    <w:rsid w:val="00344AFE"/>
    <w:rsid w:val="00344C44"/>
    <w:rsid w:val="003472FE"/>
    <w:rsid w:val="003473AE"/>
    <w:rsid w:val="00347768"/>
    <w:rsid w:val="0035000F"/>
    <w:rsid w:val="0035051C"/>
    <w:rsid w:val="00350D01"/>
    <w:rsid w:val="00350E65"/>
    <w:rsid w:val="0035270B"/>
    <w:rsid w:val="003527A7"/>
    <w:rsid w:val="0035376D"/>
    <w:rsid w:val="00353E1B"/>
    <w:rsid w:val="00354023"/>
    <w:rsid w:val="0035472A"/>
    <w:rsid w:val="00355044"/>
    <w:rsid w:val="003560DE"/>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078"/>
    <w:rsid w:val="0037600E"/>
    <w:rsid w:val="00376D39"/>
    <w:rsid w:val="003773E9"/>
    <w:rsid w:val="003803BA"/>
    <w:rsid w:val="00380E24"/>
    <w:rsid w:val="00382116"/>
    <w:rsid w:val="0038457C"/>
    <w:rsid w:val="00384980"/>
    <w:rsid w:val="00390DAE"/>
    <w:rsid w:val="00391A71"/>
    <w:rsid w:val="003925FD"/>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6F58"/>
    <w:rsid w:val="003A774C"/>
    <w:rsid w:val="003A7AD4"/>
    <w:rsid w:val="003A7F28"/>
    <w:rsid w:val="003B0C50"/>
    <w:rsid w:val="003B0D40"/>
    <w:rsid w:val="003B0F53"/>
    <w:rsid w:val="003B123B"/>
    <w:rsid w:val="003B1696"/>
    <w:rsid w:val="003B1950"/>
    <w:rsid w:val="003B26FA"/>
    <w:rsid w:val="003B29A7"/>
    <w:rsid w:val="003B2C68"/>
    <w:rsid w:val="003B3A35"/>
    <w:rsid w:val="003B4126"/>
    <w:rsid w:val="003B4C67"/>
    <w:rsid w:val="003B5F82"/>
    <w:rsid w:val="003B6346"/>
    <w:rsid w:val="003B6C39"/>
    <w:rsid w:val="003B7AF3"/>
    <w:rsid w:val="003C097D"/>
    <w:rsid w:val="003C1F16"/>
    <w:rsid w:val="003C2734"/>
    <w:rsid w:val="003C2C87"/>
    <w:rsid w:val="003C3064"/>
    <w:rsid w:val="003C4552"/>
    <w:rsid w:val="003C4D6C"/>
    <w:rsid w:val="003C4FE9"/>
    <w:rsid w:val="003C55E0"/>
    <w:rsid w:val="003C56C8"/>
    <w:rsid w:val="003C5B50"/>
    <w:rsid w:val="003C62D4"/>
    <w:rsid w:val="003C6A08"/>
    <w:rsid w:val="003C6EDF"/>
    <w:rsid w:val="003C77EE"/>
    <w:rsid w:val="003D00E5"/>
    <w:rsid w:val="003D0BAE"/>
    <w:rsid w:val="003D10D1"/>
    <w:rsid w:val="003D14AD"/>
    <w:rsid w:val="003D155E"/>
    <w:rsid w:val="003D20E5"/>
    <w:rsid w:val="003D2373"/>
    <w:rsid w:val="003D27BC"/>
    <w:rsid w:val="003D3444"/>
    <w:rsid w:val="003D3D36"/>
    <w:rsid w:val="003D3E78"/>
    <w:rsid w:val="003D4041"/>
    <w:rsid w:val="003D5741"/>
    <w:rsid w:val="003D5DD4"/>
    <w:rsid w:val="003D7257"/>
    <w:rsid w:val="003E038F"/>
    <w:rsid w:val="003E0D23"/>
    <w:rsid w:val="003E17C5"/>
    <w:rsid w:val="003E2ED6"/>
    <w:rsid w:val="003E2EF3"/>
    <w:rsid w:val="003E39CB"/>
    <w:rsid w:val="003E4677"/>
    <w:rsid w:val="003E4D92"/>
    <w:rsid w:val="003E51CA"/>
    <w:rsid w:val="003E5F7E"/>
    <w:rsid w:val="003E6D96"/>
    <w:rsid w:val="003E777B"/>
    <w:rsid w:val="003F0870"/>
    <w:rsid w:val="003F181D"/>
    <w:rsid w:val="003F1AFD"/>
    <w:rsid w:val="003F2138"/>
    <w:rsid w:val="003F2EDA"/>
    <w:rsid w:val="003F333C"/>
    <w:rsid w:val="003F3A20"/>
    <w:rsid w:val="003F510D"/>
    <w:rsid w:val="003F564F"/>
    <w:rsid w:val="003F5ADC"/>
    <w:rsid w:val="003F5B58"/>
    <w:rsid w:val="003F65EC"/>
    <w:rsid w:val="003F6712"/>
    <w:rsid w:val="003F6728"/>
    <w:rsid w:val="003F6AC2"/>
    <w:rsid w:val="003F6DA3"/>
    <w:rsid w:val="003F798C"/>
    <w:rsid w:val="004008DF"/>
    <w:rsid w:val="00401D34"/>
    <w:rsid w:val="004020C6"/>
    <w:rsid w:val="004022F7"/>
    <w:rsid w:val="00402366"/>
    <w:rsid w:val="00402719"/>
    <w:rsid w:val="00402F31"/>
    <w:rsid w:val="0040356C"/>
    <w:rsid w:val="004042B4"/>
    <w:rsid w:val="004063DF"/>
    <w:rsid w:val="00406BA1"/>
    <w:rsid w:val="00407067"/>
    <w:rsid w:val="00410662"/>
    <w:rsid w:val="0041110C"/>
    <w:rsid w:val="00411404"/>
    <w:rsid w:val="00411721"/>
    <w:rsid w:val="004117A7"/>
    <w:rsid w:val="00411AD1"/>
    <w:rsid w:val="00411AFF"/>
    <w:rsid w:val="004125D4"/>
    <w:rsid w:val="004131C1"/>
    <w:rsid w:val="00413492"/>
    <w:rsid w:val="00414330"/>
    <w:rsid w:val="0041462E"/>
    <w:rsid w:val="004146B7"/>
    <w:rsid w:val="004150E3"/>
    <w:rsid w:val="00415F1C"/>
    <w:rsid w:val="0041654D"/>
    <w:rsid w:val="004170DA"/>
    <w:rsid w:val="00420646"/>
    <w:rsid w:val="00420B20"/>
    <w:rsid w:val="00421934"/>
    <w:rsid w:val="00421FD1"/>
    <w:rsid w:val="0042206E"/>
    <w:rsid w:val="0042213D"/>
    <w:rsid w:val="00422AB6"/>
    <w:rsid w:val="0042423E"/>
    <w:rsid w:val="004250B2"/>
    <w:rsid w:val="00425C59"/>
    <w:rsid w:val="00425CA1"/>
    <w:rsid w:val="00426DF9"/>
    <w:rsid w:val="00426FF2"/>
    <w:rsid w:val="004275D5"/>
    <w:rsid w:val="00430E7C"/>
    <w:rsid w:val="00431144"/>
    <w:rsid w:val="00432243"/>
    <w:rsid w:val="00432533"/>
    <w:rsid w:val="00433105"/>
    <w:rsid w:val="00434A60"/>
    <w:rsid w:val="004355E3"/>
    <w:rsid w:val="00435BA4"/>
    <w:rsid w:val="00435FE8"/>
    <w:rsid w:val="004406C7"/>
    <w:rsid w:val="00440CF6"/>
    <w:rsid w:val="00441A2D"/>
    <w:rsid w:val="00442D4B"/>
    <w:rsid w:val="00443124"/>
    <w:rsid w:val="0044354C"/>
    <w:rsid w:val="0044578B"/>
    <w:rsid w:val="00446205"/>
    <w:rsid w:val="00446A9E"/>
    <w:rsid w:val="0044787F"/>
    <w:rsid w:val="00450391"/>
    <w:rsid w:val="0045053C"/>
    <w:rsid w:val="00451069"/>
    <w:rsid w:val="00451180"/>
    <w:rsid w:val="00451255"/>
    <w:rsid w:val="0045242F"/>
    <w:rsid w:val="00453DF3"/>
    <w:rsid w:val="004568CC"/>
    <w:rsid w:val="00456A37"/>
    <w:rsid w:val="004578DC"/>
    <w:rsid w:val="0046057E"/>
    <w:rsid w:val="00462A18"/>
    <w:rsid w:val="00462D9C"/>
    <w:rsid w:val="00462E64"/>
    <w:rsid w:val="00463700"/>
    <w:rsid w:val="004645AB"/>
    <w:rsid w:val="004654D7"/>
    <w:rsid w:val="0046572F"/>
    <w:rsid w:val="00465A17"/>
    <w:rsid w:val="00465C2F"/>
    <w:rsid w:val="0046685E"/>
    <w:rsid w:val="00466949"/>
    <w:rsid w:val="00470C40"/>
    <w:rsid w:val="00471E8C"/>
    <w:rsid w:val="00472538"/>
    <w:rsid w:val="00472EC5"/>
    <w:rsid w:val="004744EA"/>
    <w:rsid w:val="00474863"/>
    <w:rsid w:val="004753A9"/>
    <w:rsid w:val="00475AFC"/>
    <w:rsid w:val="00475DED"/>
    <w:rsid w:val="004768CF"/>
    <w:rsid w:val="004800CE"/>
    <w:rsid w:val="0048050C"/>
    <w:rsid w:val="00481475"/>
    <w:rsid w:val="0048231A"/>
    <w:rsid w:val="00483789"/>
    <w:rsid w:val="004837E6"/>
    <w:rsid w:val="004840A9"/>
    <w:rsid w:val="004847F8"/>
    <w:rsid w:val="00484F89"/>
    <w:rsid w:val="00485975"/>
    <w:rsid w:val="00485CD0"/>
    <w:rsid w:val="00494173"/>
    <w:rsid w:val="00494743"/>
    <w:rsid w:val="00494A6D"/>
    <w:rsid w:val="00495025"/>
    <w:rsid w:val="004961B9"/>
    <w:rsid w:val="00496B31"/>
    <w:rsid w:val="00497329"/>
    <w:rsid w:val="00497694"/>
    <w:rsid w:val="004A1224"/>
    <w:rsid w:val="004A1E80"/>
    <w:rsid w:val="004A263A"/>
    <w:rsid w:val="004A3441"/>
    <w:rsid w:val="004A3D9F"/>
    <w:rsid w:val="004A4A8F"/>
    <w:rsid w:val="004A4BEB"/>
    <w:rsid w:val="004A796F"/>
    <w:rsid w:val="004B18BE"/>
    <w:rsid w:val="004B2C9C"/>
    <w:rsid w:val="004B3CA5"/>
    <w:rsid w:val="004B4892"/>
    <w:rsid w:val="004B4DDC"/>
    <w:rsid w:val="004B4FDF"/>
    <w:rsid w:val="004B5910"/>
    <w:rsid w:val="004B59D8"/>
    <w:rsid w:val="004B5DA3"/>
    <w:rsid w:val="004B6C6E"/>
    <w:rsid w:val="004C0F17"/>
    <w:rsid w:val="004C30CB"/>
    <w:rsid w:val="004C39BB"/>
    <w:rsid w:val="004C3C90"/>
    <w:rsid w:val="004C400C"/>
    <w:rsid w:val="004C6B7E"/>
    <w:rsid w:val="004C6CAD"/>
    <w:rsid w:val="004C6F4A"/>
    <w:rsid w:val="004C71AF"/>
    <w:rsid w:val="004C7DBF"/>
    <w:rsid w:val="004C7DD2"/>
    <w:rsid w:val="004C7E36"/>
    <w:rsid w:val="004D1694"/>
    <w:rsid w:val="004D1BA9"/>
    <w:rsid w:val="004D1E59"/>
    <w:rsid w:val="004D213B"/>
    <w:rsid w:val="004D3717"/>
    <w:rsid w:val="004D3CD8"/>
    <w:rsid w:val="004D44E2"/>
    <w:rsid w:val="004D4A65"/>
    <w:rsid w:val="004D6A2B"/>
    <w:rsid w:val="004D6A5C"/>
    <w:rsid w:val="004D7654"/>
    <w:rsid w:val="004D7B85"/>
    <w:rsid w:val="004E0242"/>
    <w:rsid w:val="004E0FD0"/>
    <w:rsid w:val="004E16DF"/>
    <w:rsid w:val="004E1A91"/>
    <w:rsid w:val="004E2619"/>
    <w:rsid w:val="004E2B04"/>
    <w:rsid w:val="004E48B9"/>
    <w:rsid w:val="004E4EA1"/>
    <w:rsid w:val="004E5826"/>
    <w:rsid w:val="004E5F5B"/>
    <w:rsid w:val="004E6557"/>
    <w:rsid w:val="004E7D62"/>
    <w:rsid w:val="004F0331"/>
    <w:rsid w:val="004F03C1"/>
    <w:rsid w:val="004F0A19"/>
    <w:rsid w:val="004F1AD0"/>
    <w:rsid w:val="004F3524"/>
    <w:rsid w:val="004F441D"/>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3F1"/>
    <w:rsid w:val="00503483"/>
    <w:rsid w:val="0050374F"/>
    <w:rsid w:val="00503FD8"/>
    <w:rsid w:val="00504C2A"/>
    <w:rsid w:val="005062C0"/>
    <w:rsid w:val="00507498"/>
    <w:rsid w:val="005103D6"/>
    <w:rsid w:val="005106DD"/>
    <w:rsid w:val="00510705"/>
    <w:rsid w:val="00511F6F"/>
    <w:rsid w:val="00512631"/>
    <w:rsid w:val="00513F10"/>
    <w:rsid w:val="00514503"/>
    <w:rsid w:val="00515A7B"/>
    <w:rsid w:val="00515E51"/>
    <w:rsid w:val="005164CC"/>
    <w:rsid w:val="00520A7F"/>
    <w:rsid w:val="005212AA"/>
    <w:rsid w:val="00521897"/>
    <w:rsid w:val="00521C2F"/>
    <w:rsid w:val="00521CF6"/>
    <w:rsid w:val="00523CDA"/>
    <w:rsid w:val="0052640D"/>
    <w:rsid w:val="00530DA7"/>
    <w:rsid w:val="00530EFF"/>
    <w:rsid w:val="00531A6F"/>
    <w:rsid w:val="00531E45"/>
    <w:rsid w:val="005336A9"/>
    <w:rsid w:val="00533C11"/>
    <w:rsid w:val="00533C72"/>
    <w:rsid w:val="00533E6B"/>
    <w:rsid w:val="00534996"/>
    <w:rsid w:val="00535A6F"/>
    <w:rsid w:val="00536C4A"/>
    <w:rsid w:val="00536DAA"/>
    <w:rsid w:val="0053781D"/>
    <w:rsid w:val="00540F89"/>
    <w:rsid w:val="00543153"/>
    <w:rsid w:val="005454B0"/>
    <w:rsid w:val="0054579A"/>
    <w:rsid w:val="00545C1D"/>
    <w:rsid w:val="0054782C"/>
    <w:rsid w:val="0054790D"/>
    <w:rsid w:val="00547DF7"/>
    <w:rsid w:val="00550F60"/>
    <w:rsid w:val="0055230F"/>
    <w:rsid w:val="00552A04"/>
    <w:rsid w:val="0055394F"/>
    <w:rsid w:val="00553CBA"/>
    <w:rsid w:val="00554260"/>
    <w:rsid w:val="00555638"/>
    <w:rsid w:val="005557BA"/>
    <w:rsid w:val="00557A95"/>
    <w:rsid w:val="00557D7C"/>
    <w:rsid w:val="00561E77"/>
    <w:rsid w:val="00562584"/>
    <w:rsid w:val="005628B6"/>
    <w:rsid w:val="00562D9D"/>
    <w:rsid w:val="00564CA4"/>
    <w:rsid w:val="00564F95"/>
    <w:rsid w:val="00565034"/>
    <w:rsid w:val="00565BCC"/>
    <w:rsid w:val="00565C93"/>
    <w:rsid w:val="00566E59"/>
    <w:rsid w:val="005675CC"/>
    <w:rsid w:val="005679EC"/>
    <w:rsid w:val="00567D44"/>
    <w:rsid w:val="00570979"/>
    <w:rsid w:val="00570C81"/>
    <w:rsid w:val="00571602"/>
    <w:rsid w:val="005718C0"/>
    <w:rsid w:val="0057325C"/>
    <w:rsid w:val="00573915"/>
    <w:rsid w:val="0057460D"/>
    <w:rsid w:val="005774BC"/>
    <w:rsid w:val="00577BF6"/>
    <w:rsid w:val="00577F41"/>
    <w:rsid w:val="0058026E"/>
    <w:rsid w:val="005803FC"/>
    <w:rsid w:val="00580408"/>
    <w:rsid w:val="005810B0"/>
    <w:rsid w:val="00581F06"/>
    <w:rsid w:val="005821CF"/>
    <w:rsid w:val="005824D3"/>
    <w:rsid w:val="00582564"/>
    <w:rsid w:val="00584193"/>
    <w:rsid w:val="0058514C"/>
    <w:rsid w:val="005860C6"/>
    <w:rsid w:val="00586319"/>
    <w:rsid w:val="005863CE"/>
    <w:rsid w:val="005869A3"/>
    <w:rsid w:val="00586A45"/>
    <w:rsid w:val="00590374"/>
    <w:rsid w:val="00591132"/>
    <w:rsid w:val="00591B14"/>
    <w:rsid w:val="00591C8A"/>
    <w:rsid w:val="0059245F"/>
    <w:rsid w:val="00592551"/>
    <w:rsid w:val="0059299D"/>
    <w:rsid w:val="00594BB1"/>
    <w:rsid w:val="00594DE4"/>
    <w:rsid w:val="005959C5"/>
    <w:rsid w:val="00595FBC"/>
    <w:rsid w:val="005A0450"/>
    <w:rsid w:val="005A0E8A"/>
    <w:rsid w:val="005A106E"/>
    <w:rsid w:val="005A212D"/>
    <w:rsid w:val="005A2244"/>
    <w:rsid w:val="005A2705"/>
    <w:rsid w:val="005A2C68"/>
    <w:rsid w:val="005A2E43"/>
    <w:rsid w:val="005A3214"/>
    <w:rsid w:val="005A351A"/>
    <w:rsid w:val="005A37A7"/>
    <w:rsid w:val="005A38CE"/>
    <w:rsid w:val="005A403D"/>
    <w:rsid w:val="005A4388"/>
    <w:rsid w:val="005A47C1"/>
    <w:rsid w:val="005A4DD7"/>
    <w:rsid w:val="005A6AC3"/>
    <w:rsid w:val="005A6E8C"/>
    <w:rsid w:val="005A70A2"/>
    <w:rsid w:val="005A7180"/>
    <w:rsid w:val="005A76DB"/>
    <w:rsid w:val="005A7C66"/>
    <w:rsid w:val="005B14C1"/>
    <w:rsid w:val="005B17D1"/>
    <w:rsid w:val="005B4000"/>
    <w:rsid w:val="005B56A7"/>
    <w:rsid w:val="005B6074"/>
    <w:rsid w:val="005B6B18"/>
    <w:rsid w:val="005B7131"/>
    <w:rsid w:val="005B71AB"/>
    <w:rsid w:val="005B7220"/>
    <w:rsid w:val="005B730E"/>
    <w:rsid w:val="005B798F"/>
    <w:rsid w:val="005B7D14"/>
    <w:rsid w:val="005B7F54"/>
    <w:rsid w:val="005C09C5"/>
    <w:rsid w:val="005C09D8"/>
    <w:rsid w:val="005C0E3F"/>
    <w:rsid w:val="005C0F72"/>
    <w:rsid w:val="005C1209"/>
    <w:rsid w:val="005C21C7"/>
    <w:rsid w:val="005C23B8"/>
    <w:rsid w:val="005C2640"/>
    <w:rsid w:val="005C2A18"/>
    <w:rsid w:val="005C35F7"/>
    <w:rsid w:val="005C37ED"/>
    <w:rsid w:val="005C4866"/>
    <w:rsid w:val="005C55FD"/>
    <w:rsid w:val="005C5EB8"/>
    <w:rsid w:val="005C63C9"/>
    <w:rsid w:val="005C653C"/>
    <w:rsid w:val="005C76AD"/>
    <w:rsid w:val="005C7BB3"/>
    <w:rsid w:val="005D0473"/>
    <w:rsid w:val="005D2999"/>
    <w:rsid w:val="005D29D3"/>
    <w:rsid w:val="005D2B91"/>
    <w:rsid w:val="005D2E99"/>
    <w:rsid w:val="005D3132"/>
    <w:rsid w:val="005D3738"/>
    <w:rsid w:val="005D4A0A"/>
    <w:rsid w:val="005D52EB"/>
    <w:rsid w:val="005D5683"/>
    <w:rsid w:val="005D58F1"/>
    <w:rsid w:val="005D5BFF"/>
    <w:rsid w:val="005D682C"/>
    <w:rsid w:val="005D6A18"/>
    <w:rsid w:val="005D792C"/>
    <w:rsid w:val="005D7C10"/>
    <w:rsid w:val="005E035A"/>
    <w:rsid w:val="005E03CC"/>
    <w:rsid w:val="005E0A34"/>
    <w:rsid w:val="005E0AD1"/>
    <w:rsid w:val="005E1583"/>
    <w:rsid w:val="005E1B46"/>
    <w:rsid w:val="005E2D17"/>
    <w:rsid w:val="005E3CBD"/>
    <w:rsid w:val="005E4F87"/>
    <w:rsid w:val="005E63CF"/>
    <w:rsid w:val="005E66CA"/>
    <w:rsid w:val="005E71FA"/>
    <w:rsid w:val="005E7731"/>
    <w:rsid w:val="005F18E8"/>
    <w:rsid w:val="005F1C2B"/>
    <w:rsid w:val="005F3E22"/>
    <w:rsid w:val="005F46E8"/>
    <w:rsid w:val="005F47D3"/>
    <w:rsid w:val="005F7F69"/>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DFB"/>
    <w:rsid w:val="00636F1C"/>
    <w:rsid w:val="0063701A"/>
    <w:rsid w:val="00637D08"/>
    <w:rsid w:val="0064022C"/>
    <w:rsid w:val="006405B3"/>
    <w:rsid w:val="00641047"/>
    <w:rsid w:val="00641756"/>
    <w:rsid w:val="006427BC"/>
    <w:rsid w:val="00643DE3"/>
    <w:rsid w:val="00643FB5"/>
    <w:rsid w:val="00645416"/>
    <w:rsid w:val="006455D3"/>
    <w:rsid w:val="00647020"/>
    <w:rsid w:val="00647993"/>
    <w:rsid w:val="00647C38"/>
    <w:rsid w:val="00650A75"/>
    <w:rsid w:val="0065129D"/>
    <w:rsid w:val="00651F12"/>
    <w:rsid w:val="00652D86"/>
    <w:rsid w:val="00652F47"/>
    <w:rsid w:val="00653BAF"/>
    <w:rsid w:val="00654843"/>
    <w:rsid w:val="00654F3C"/>
    <w:rsid w:val="00655552"/>
    <w:rsid w:val="00656FD1"/>
    <w:rsid w:val="0065741D"/>
    <w:rsid w:val="00657D39"/>
    <w:rsid w:val="0066115C"/>
    <w:rsid w:val="00661800"/>
    <w:rsid w:val="0066205F"/>
    <w:rsid w:val="00663249"/>
    <w:rsid w:val="0066359A"/>
    <w:rsid w:val="00663D48"/>
    <w:rsid w:val="00663FDF"/>
    <w:rsid w:val="0066426E"/>
    <w:rsid w:val="00664640"/>
    <w:rsid w:val="00665710"/>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1E1"/>
    <w:rsid w:val="00685EFE"/>
    <w:rsid w:val="0068647E"/>
    <w:rsid w:val="00687174"/>
    <w:rsid w:val="00690770"/>
    <w:rsid w:val="00691B70"/>
    <w:rsid w:val="00691F04"/>
    <w:rsid w:val="006922DB"/>
    <w:rsid w:val="00693CD7"/>
    <w:rsid w:val="00693D72"/>
    <w:rsid w:val="00693E30"/>
    <w:rsid w:val="00695396"/>
    <w:rsid w:val="006953B3"/>
    <w:rsid w:val="00695923"/>
    <w:rsid w:val="0069626C"/>
    <w:rsid w:val="00696A43"/>
    <w:rsid w:val="00697062"/>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5E4E"/>
    <w:rsid w:val="006B6A09"/>
    <w:rsid w:val="006B7599"/>
    <w:rsid w:val="006C0386"/>
    <w:rsid w:val="006C042A"/>
    <w:rsid w:val="006C19C3"/>
    <w:rsid w:val="006C2482"/>
    <w:rsid w:val="006C258D"/>
    <w:rsid w:val="006C2BE8"/>
    <w:rsid w:val="006C331C"/>
    <w:rsid w:val="006C3813"/>
    <w:rsid w:val="006C3DF5"/>
    <w:rsid w:val="006C506F"/>
    <w:rsid w:val="006C5228"/>
    <w:rsid w:val="006C5E1F"/>
    <w:rsid w:val="006C6683"/>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5273"/>
    <w:rsid w:val="006E6769"/>
    <w:rsid w:val="006E6DA8"/>
    <w:rsid w:val="006F04BF"/>
    <w:rsid w:val="006F0655"/>
    <w:rsid w:val="006F0783"/>
    <w:rsid w:val="006F1CFE"/>
    <w:rsid w:val="006F20A1"/>
    <w:rsid w:val="006F2131"/>
    <w:rsid w:val="006F344F"/>
    <w:rsid w:val="006F3623"/>
    <w:rsid w:val="006F47D1"/>
    <w:rsid w:val="006F58D4"/>
    <w:rsid w:val="006F7EFE"/>
    <w:rsid w:val="0070084E"/>
    <w:rsid w:val="00701BA5"/>
    <w:rsid w:val="0070349F"/>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5142"/>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0EDB"/>
    <w:rsid w:val="0073149D"/>
    <w:rsid w:val="00731A78"/>
    <w:rsid w:val="00732195"/>
    <w:rsid w:val="00733639"/>
    <w:rsid w:val="00733AFD"/>
    <w:rsid w:val="00734201"/>
    <w:rsid w:val="007346FB"/>
    <w:rsid w:val="00734907"/>
    <w:rsid w:val="00734CF3"/>
    <w:rsid w:val="00735026"/>
    <w:rsid w:val="0073563C"/>
    <w:rsid w:val="00736638"/>
    <w:rsid w:val="00736BB8"/>
    <w:rsid w:val="00736F46"/>
    <w:rsid w:val="0073734A"/>
    <w:rsid w:val="00737538"/>
    <w:rsid w:val="00737EE4"/>
    <w:rsid w:val="00737F2D"/>
    <w:rsid w:val="00740049"/>
    <w:rsid w:val="00740678"/>
    <w:rsid w:val="00740A7F"/>
    <w:rsid w:val="0074100C"/>
    <w:rsid w:val="00742BB3"/>
    <w:rsid w:val="00743532"/>
    <w:rsid w:val="00743B83"/>
    <w:rsid w:val="00744778"/>
    <w:rsid w:val="00744F51"/>
    <w:rsid w:val="007469B8"/>
    <w:rsid w:val="007513D8"/>
    <w:rsid w:val="007518BA"/>
    <w:rsid w:val="00751B1E"/>
    <w:rsid w:val="00751B4C"/>
    <w:rsid w:val="00751CEF"/>
    <w:rsid w:val="00751ECD"/>
    <w:rsid w:val="00751FB2"/>
    <w:rsid w:val="007535D2"/>
    <w:rsid w:val="00753BA3"/>
    <w:rsid w:val="007548ED"/>
    <w:rsid w:val="00755D5F"/>
    <w:rsid w:val="00755E83"/>
    <w:rsid w:val="007564E4"/>
    <w:rsid w:val="0075654D"/>
    <w:rsid w:val="007566EE"/>
    <w:rsid w:val="00760259"/>
    <w:rsid w:val="007604F9"/>
    <w:rsid w:val="00760604"/>
    <w:rsid w:val="00760894"/>
    <w:rsid w:val="00761BB0"/>
    <w:rsid w:val="0076231A"/>
    <w:rsid w:val="00763ADD"/>
    <w:rsid w:val="00764285"/>
    <w:rsid w:val="007643B0"/>
    <w:rsid w:val="0076523E"/>
    <w:rsid w:val="00765463"/>
    <w:rsid w:val="00765C2A"/>
    <w:rsid w:val="00766413"/>
    <w:rsid w:val="00767B0F"/>
    <w:rsid w:val="007709C9"/>
    <w:rsid w:val="00771BE6"/>
    <w:rsid w:val="0077286F"/>
    <w:rsid w:val="007742A8"/>
    <w:rsid w:val="00774401"/>
    <w:rsid w:val="007748DD"/>
    <w:rsid w:val="00774A65"/>
    <w:rsid w:val="00774B23"/>
    <w:rsid w:val="00774B6B"/>
    <w:rsid w:val="007752A0"/>
    <w:rsid w:val="0077566B"/>
    <w:rsid w:val="00776017"/>
    <w:rsid w:val="007766CC"/>
    <w:rsid w:val="00776C23"/>
    <w:rsid w:val="00776C75"/>
    <w:rsid w:val="00780085"/>
    <w:rsid w:val="00780874"/>
    <w:rsid w:val="00781A2F"/>
    <w:rsid w:val="00783520"/>
    <w:rsid w:val="007837CE"/>
    <w:rsid w:val="00783C35"/>
    <w:rsid w:val="00784A24"/>
    <w:rsid w:val="0078529C"/>
    <w:rsid w:val="00786268"/>
    <w:rsid w:val="007866B4"/>
    <w:rsid w:val="007867FC"/>
    <w:rsid w:val="00786925"/>
    <w:rsid w:val="00787C41"/>
    <w:rsid w:val="007907F1"/>
    <w:rsid w:val="00790B7F"/>
    <w:rsid w:val="00790E60"/>
    <w:rsid w:val="00791559"/>
    <w:rsid w:val="0079174C"/>
    <w:rsid w:val="00791EAA"/>
    <w:rsid w:val="00792F65"/>
    <w:rsid w:val="007933DD"/>
    <w:rsid w:val="00794133"/>
    <w:rsid w:val="00794403"/>
    <w:rsid w:val="007957F2"/>
    <w:rsid w:val="0079682A"/>
    <w:rsid w:val="00797D98"/>
    <w:rsid w:val="00797ED7"/>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A79BD"/>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539"/>
    <w:rsid w:val="007C1A7D"/>
    <w:rsid w:val="007C1E5E"/>
    <w:rsid w:val="007C2286"/>
    <w:rsid w:val="007C2467"/>
    <w:rsid w:val="007C2A3E"/>
    <w:rsid w:val="007C3063"/>
    <w:rsid w:val="007C3CC5"/>
    <w:rsid w:val="007C465E"/>
    <w:rsid w:val="007C5005"/>
    <w:rsid w:val="007C5CFE"/>
    <w:rsid w:val="007C65C5"/>
    <w:rsid w:val="007C6F5A"/>
    <w:rsid w:val="007C74DC"/>
    <w:rsid w:val="007C7855"/>
    <w:rsid w:val="007C7EC5"/>
    <w:rsid w:val="007D241D"/>
    <w:rsid w:val="007D32EF"/>
    <w:rsid w:val="007D501E"/>
    <w:rsid w:val="007D544C"/>
    <w:rsid w:val="007D6533"/>
    <w:rsid w:val="007D6A43"/>
    <w:rsid w:val="007D7CD8"/>
    <w:rsid w:val="007E036B"/>
    <w:rsid w:val="007E0B5F"/>
    <w:rsid w:val="007E1C7B"/>
    <w:rsid w:val="007E1E18"/>
    <w:rsid w:val="007E2342"/>
    <w:rsid w:val="007E258D"/>
    <w:rsid w:val="007E2656"/>
    <w:rsid w:val="007E2E8B"/>
    <w:rsid w:val="007E2F83"/>
    <w:rsid w:val="007E3226"/>
    <w:rsid w:val="007E3277"/>
    <w:rsid w:val="007E33E8"/>
    <w:rsid w:val="007E3447"/>
    <w:rsid w:val="007E35FB"/>
    <w:rsid w:val="007E4A81"/>
    <w:rsid w:val="007E5AD1"/>
    <w:rsid w:val="007E6E64"/>
    <w:rsid w:val="007F09A8"/>
    <w:rsid w:val="007F101B"/>
    <w:rsid w:val="007F155F"/>
    <w:rsid w:val="007F1710"/>
    <w:rsid w:val="007F2B66"/>
    <w:rsid w:val="007F38FE"/>
    <w:rsid w:val="007F663B"/>
    <w:rsid w:val="007F668F"/>
    <w:rsid w:val="007F6EA1"/>
    <w:rsid w:val="007F719E"/>
    <w:rsid w:val="007F731D"/>
    <w:rsid w:val="00800359"/>
    <w:rsid w:val="008014D8"/>
    <w:rsid w:val="0080239E"/>
    <w:rsid w:val="008038B0"/>
    <w:rsid w:val="00804268"/>
    <w:rsid w:val="0080436B"/>
    <w:rsid w:val="00804FC8"/>
    <w:rsid w:val="0080684A"/>
    <w:rsid w:val="00807000"/>
    <w:rsid w:val="0080701A"/>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900"/>
    <w:rsid w:val="00816A2A"/>
    <w:rsid w:val="00816A75"/>
    <w:rsid w:val="00816B94"/>
    <w:rsid w:val="008172C0"/>
    <w:rsid w:val="00820969"/>
    <w:rsid w:val="00821F4F"/>
    <w:rsid w:val="00821FE0"/>
    <w:rsid w:val="008223EF"/>
    <w:rsid w:val="0082285A"/>
    <w:rsid w:val="00822E76"/>
    <w:rsid w:val="00823723"/>
    <w:rsid w:val="008240EE"/>
    <w:rsid w:val="0082472B"/>
    <w:rsid w:val="008258AA"/>
    <w:rsid w:val="008264B0"/>
    <w:rsid w:val="00826C5F"/>
    <w:rsid w:val="00826F26"/>
    <w:rsid w:val="00827986"/>
    <w:rsid w:val="00830018"/>
    <w:rsid w:val="0083196C"/>
    <w:rsid w:val="00831A71"/>
    <w:rsid w:val="00832000"/>
    <w:rsid w:val="00832040"/>
    <w:rsid w:val="008328C0"/>
    <w:rsid w:val="0083294C"/>
    <w:rsid w:val="00832AA1"/>
    <w:rsid w:val="00833843"/>
    <w:rsid w:val="00835DAE"/>
    <w:rsid w:val="00840129"/>
    <w:rsid w:val="00840907"/>
    <w:rsid w:val="008413A3"/>
    <w:rsid w:val="00841EEE"/>
    <w:rsid w:val="00842A1E"/>
    <w:rsid w:val="00843266"/>
    <w:rsid w:val="008434CF"/>
    <w:rsid w:val="008445F9"/>
    <w:rsid w:val="008446F2"/>
    <w:rsid w:val="00845D5D"/>
    <w:rsid w:val="008464F3"/>
    <w:rsid w:val="0084667F"/>
    <w:rsid w:val="00846E21"/>
    <w:rsid w:val="0085090B"/>
    <w:rsid w:val="00851415"/>
    <w:rsid w:val="00853225"/>
    <w:rsid w:val="00853284"/>
    <w:rsid w:val="00853328"/>
    <w:rsid w:val="00853669"/>
    <w:rsid w:val="008536EA"/>
    <w:rsid w:val="00853F10"/>
    <w:rsid w:val="008546FA"/>
    <w:rsid w:val="00855013"/>
    <w:rsid w:val="00855624"/>
    <w:rsid w:val="0085599E"/>
    <w:rsid w:val="00855FA8"/>
    <w:rsid w:val="008564C8"/>
    <w:rsid w:val="00856905"/>
    <w:rsid w:val="00856A3B"/>
    <w:rsid w:val="00857AEA"/>
    <w:rsid w:val="00857EC8"/>
    <w:rsid w:val="0086041D"/>
    <w:rsid w:val="00861146"/>
    <w:rsid w:val="0086169C"/>
    <w:rsid w:val="008618FD"/>
    <w:rsid w:val="00862052"/>
    <w:rsid w:val="00862AE4"/>
    <w:rsid w:val="00865081"/>
    <w:rsid w:val="00865FBE"/>
    <w:rsid w:val="00866D51"/>
    <w:rsid w:val="00867638"/>
    <w:rsid w:val="00870EA1"/>
    <w:rsid w:val="00871D0A"/>
    <w:rsid w:val="008722B1"/>
    <w:rsid w:val="0087243F"/>
    <w:rsid w:val="0087311F"/>
    <w:rsid w:val="008735EE"/>
    <w:rsid w:val="00875021"/>
    <w:rsid w:val="0087585D"/>
    <w:rsid w:val="00875CB8"/>
    <w:rsid w:val="00875E40"/>
    <w:rsid w:val="00876E79"/>
    <w:rsid w:val="008778D9"/>
    <w:rsid w:val="0088086D"/>
    <w:rsid w:val="00880B16"/>
    <w:rsid w:val="00882256"/>
    <w:rsid w:val="00882C84"/>
    <w:rsid w:val="00882E74"/>
    <w:rsid w:val="0088368C"/>
    <w:rsid w:val="00883F2B"/>
    <w:rsid w:val="00884A81"/>
    <w:rsid w:val="0088574C"/>
    <w:rsid w:val="00885F86"/>
    <w:rsid w:val="0088609E"/>
    <w:rsid w:val="0088615D"/>
    <w:rsid w:val="0088657C"/>
    <w:rsid w:val="008870AA"/>
    <w:rsid w:val="00887794"/>
    <w:rsid w:val="00890A11"/>
    <w:rsid w:val="00892227"/>
    <w:rsid w:val="008931B5"/>
    <w:rsid w:val="008934B2"/>
    <w:rsid w:val="00893606"/>
    <w:rsid w:val="00893CBC"/>
    <w:rsid w:val="0089464A"/>
    <w:rsid w:val="008949B8"/>
    <w:rsid w:val="00894B07"/>
    <w:rsid w:val="00894B75"/>
    <w:rsid w:val="00894DB5"/>
    <w:rsid w:val="008959CD"/>
    <w:rsid w:val="00895B6D"/>
    <w:rsid w:val="00895F3E"/>
    <w:rsid w:val="008A1065"/>
    <w:rsid w:val="008A281B"/>
    <w:rsid w:val="008A2BE8"/>
    <w:rsid w:val="008A35FE"/>
    <w:rsid w:val="008A3D6A"/>
    <w:rsid w:val="008A4236"/>
    <w:rsid w:val="008A44DF"/>
    <w:rsid w:val="008A4671"/>
    <w:rsid w:val="008A4B3F"/>
    <w:rsid w:val="008A5271"/>
    <w:rsid w:val="008A57FA"/>
    <w:rsid w:val="008A63A7"/>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610"/>
    <w:rsid w:val="008C5F6B"/>
    <w:rsid w:val="008C748E"/>
    <w:rsid w:val="008C7CA1"/>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1E58"/>
    <w:rsid w:val="008E2558"/>
    <w:rsid w:val="008E37DB"/>
    <w:rsid w:val="008E4930"/>
    <w:rsid w:val="008E4962"/>
    <w:rsid w:val="008E54EF"/>
    <w:rsid w:val="008E5A7D"/>
    <w:rsid w:val="008E6602"/>
    <w:rsid w:val="008E6A13"/>
    <w:rsid w:val="008E6CC8"/>
    <w:rsid w:val="008E6E76"/>
    <w:rsid w:val="008E7B8E"/>
    <w:rsid w:val="008F177D"/>
    <w:rsid w:val="008F291C"/>
    <w:rsid w:val="008F2B95"/>
    <w:rsid w:val="008F33E7"/>
    <w:rsid w:val="008F446E"/>
    <w:rsid w:val="008F4C9B"/>
    <w:rsid w:val="008F501B"/>
    <w:rsid w:val="008F5139"/>
    <w:rsid w:val="008F57C6"/>
    <w:rsid w:val="008F60F8"/>
    <w:rsid w:val="008F708E"/>
    <w:rsid w:val="008F721C"/>
    <w:rsid w:val="008F791C"/>
    <w:rsid w:val="009004A4"/>
    <w:rsid w:val="0090053D"/>
    <w:rsid w:val="00900C32"/>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190"/>
    <w:rsid w:val="0091575C"/>
    <w:rsid w:val="009159CE"/>
    <w:rsid w:val="00915B7F"/>
    <w:rsid w:val="009167E7"/>
    <w:rsid w:val="0091685F"/>
    <w:rsid w:val="009176CE"/>
    <w:rsid w:val="00920140"/>
    <w:rsid w:val="00920145"/>
    <w:rsid w:val="0092275F"/>
    <w:rsid w:val="009228BC"/>
    <w:rsid w:val="00922EC2"/>
    <w:rsid w:val="0092327B"/>
    <w:rsid w:val="00923FD1"/>
    <w:rsid w:val="0092430A"/>
    <w:rsid w:val="00924ABC"/>
    <w:rsid w:val="009253A1"/>
    <w:rsid w:val="00925B9B"/>
    <w:rsid w:val="00926F45"/>
    <w:rsid w:val="00927C4A"/>
    <w:rsid w:val="0093051F"/>
    <w:rsid w:val="00930CEE"/>
    <w:rsid w:val="00931422"/>
    <w:rsid w:val="00931617"/>
    <w:rsid w:val="009319A4"/>
    <w:rsid w:val="0093290C"/>
    <w:rsid w:val="00932DD9"/>
    <w:rsid w:val="00933A11"/>
    <w:rsid w:val="0093445F"/>
    <w:rsid w:val="009347EF"/>
    <w:rsid w:val="009351FF"/>
    <w:rsid w:val="0093585E"/>
    <w:rsid w:val="00935AD6"/>
    <w:rsid w:val="00935EFF"/>
    <w:rsid w:val="00936947"/>
    <w:rsid w:val="00937485"/>
    <w:rsid w:val="00937AD6"/>
    <w:rsid w:val="00940A3D"/>
    <w:rsid w:val="00940BCD"/>
    <w:rsid w:val="00941828"/>
    <w:rsid w:val="009419AA"/>
    <w:rsid w:val="00942EC3"/>
    <w:rsid w:val="00943282"/>
    <w:rsid w:val="0094457F"/>
    <w:rsid w:val="00945B7D"/>
    <w:rsid w:val="00946252"/>
    <w:rsid w:val="009501AF"/>
    <w:rsid w:val="00950C26"/>
    <w:rsid w:val="00951784"/>
    <w:rsid w:val="009517B6"/>
    <w:rsid w:val="00951FE4"/>
    <w:rsid w:val="0095240F"/>
    <w:rsid w:val="00952F6A"/>
    <w:rsid w:val="0095345B"/>
    <w:rsid w:val="00954AC4"/>
    <w:rsid w:val="0095534F"/>
    <w:rsid w:val="00955D65"/>
    <w:rsid w:val="00956A08"/>
    <w:rsid w:val="00957633"/>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1955"/>
    <w:rsid w:val="00973294"/>
    <w:rsid w:val="009737C7"/>
    <w:rsid w:val="00974080"/>
    <w:rsid w:val="00974A37"/>
    <w:rsid w:val="00974D40"/>
    <w:rsid w:val="00975584"/>
    <w:rsid w:val="009769B0"/>
    <w:rsid w:val="00976ABB"/>
    <w:rsid w:val="00977693"/>
    <w:rsid w:val="00977A75"/>
    <w:rsid w:val="00977F7E"/>
    <w:rsid w:val="00980890"/>
    <w:rsid w:val="00980FCF"/>
    <w:rsid w:val="0098127B"/>
    <w:rsid w:val="00981405"/>
    <w:rsid w:val="00981BC6"/>
    <w:rsid w:val="00982B59"/>
    <w:rsid w:val="009835A7"/>
    <w:rsid w:val="00983757"/>
    <w:rsid w:val="00984264"/>
    <w:rsid w:val="00984865"/>
    <w:rsid w:val="00985496"/>
    <w:rsid w:val="00985691"/>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05D7"/>
    <w:rsid w:val="009B3424"/>
    <w:rsid w:val="009B35D1"/>
    <w:rsid w:val="009B3DA0"/>
    <w:rsid w:val="009B519C"/>
    <w:rsid w:val="009B5276"/>
    <w:rsid w:val="009B6381"/>
    <w:rsid w:val="009B69E3"/>
    <w:rsid w:val="009B6A51"/>
    <w:rsid w:val="009B6D60"/>
    <w:rsid w:val="009B71F7"/>
    <w:rsid w:val="009C042E"/>
    <w:rsid w:val="009C0871"/>
    <w:rsid w:val="009C11ED"/>
    <w:rsid w:val="009C16D6"/>
    <w:rsid w:val="009C3CBE"/>
    <w:rsid w:val="009C40F4"/>
    <w:rsid w:val="009C414F"/>
    <w:rsid w:val="009C4459"/>
    <w:rsid w:val="009C4CB1"/>
    <w:rsid w:val="009C7427"/>
    <w:rsid w:val="009C74AE"/>
    <w:rsid w:val="009D01CC"/>
    <w:rsid w:val="009D10DD"/>
    <w:rsid w:val="009D1B7B"/>
    <w:rsid w:val="009D1C12"/>
    <w:rsid w:val="009D271B"/>
    <w:rsid w:val="009D2E6F"/>
    <w:rsid w:val="009D3804"/>
    <w:rsid w:val="009D4337"/>
    <w:rsid w:val="009D4498"/>
    <w:rsid w:val="009D5309"/>
    <w:rsid w:val="009D5EE5"/>
    <w:rsid w:val="009D6D5E"/>
    <w:rsid w:val="009D6EA9"/>
    <w:rsid w:val="009D7C96"/>
    <w:rsid w:val="009E034C"/>
    <w:rsid w:val="009E0F6D"/>
    <w:rsid w:val="009E113B"/>
    <w:rsid w:val="009E12B8"/>
    <w:rsid w:val="009E2DBD"/>
    <w:rsid w:val="009E2E30"/>
    <w:rsid w:val="009E2F1E"/>
    <w:rsid w:val="009E2FA7"/>
    <w:rsid w:val="009E352E"/>
    <w:rsid w:val="009E3B11"/>
    <w:rsid w:val="009E41B7"/>
    <w:rsid w:val="009E4DBE"/>
    <w:rsid w:val="009E635D"/>
    <w:rsid w:val="009E6CC6"/>
    <w:rsid w:val="009E6D98"/>
    <w:rsid w:val="009E7784"/>
    <w:rsid w:val="009E782D"/>
    <w:rsid w:val="009E7D4F"/>
    <w:rsid w:val="009F04C7"/>
    <w:rsid w:val="009F0E10"/>
    <w:rsid w:val="009F0F71"/>
    <w:rsid w:val="009F11B4"/>
    <w:rsid w:val="009F178E"/>
    <w:rsid w:val="009F2327"/>
    <w:rsid w:val="009F2344"/>
    <w:rsid w:val="009F2E4B"/>
    <w:rsid w:val="009F2F76"/>
    <w:rsid w:val="009F3284"/>
    <w:rsid w:val="009F3DDF"/>
    <w:rsid w:val="009F51C1"/>
    <w:rsid w:val="009F5BA1"/>
    <w:rsid w:val="009F5C6D"/>
    <w:rsid w:val="009F6680"/>
    <w:rsid w:val="00A000A8"/>
    <w:rsid w:val="00A0035A"/>
    <w:rsid w:val="00A00889"/>
    <w:rsid w:val="00A00E32"/>
    <w:rsid w:val="00A01DC6"/>
    <w:rsid w:val="00A01DC8"/>
    <w:rsid w:val="00A0274A"/>
    <w:rsid w:val="00A0296A"/>
    <w:rsid w:val="00A02D87"/>
    <w:rsid w:val="00A03192"/>
    <w:rsid w:val="00A033D8"/>
    <w:rsid w:val="00A03BD2"/>
    <w:rsid w:val="00A03C19"/>
    <w:rsid w:val="00A04B74"/>
    <w:rsid w:val="00A04BF8"/>
    <w:rsid w:val="00A055D8"/>
    <w:rsid w:val="00A056C3"/>
    <w:rsid w:val="00A05AD0"/>
    <w:rsid w:val="00A06214"/>
    <w:rsid w:val="00A1034E"/>
    <w:rsid w:val="00A110A5"/>
    <w:rsid w:val="00A12C46"/>
    <w:rsid w:val="00A12DA3"/>
    <w:rsid w:val="00A12DEF"/>
    <w:rsid w:val="00A13053"/>
    <w:rsid w:val="00A134B1"/>
    <w:rsid w:val="00A137CC"/>
    <w:rsid w:val="00A14DBE"/>
    <w:rsid w:val="00A154BD"/>
    <w:rsid w:val="00A16862"/>
    <w:rsid w:val="00A20014"/>
    <w:rsid w:val="00A21715"/>
    <w:rsid w:val="00A219BC"/>
    <w:rsid w:val="00A21B57"/>
    <w:rsid w:val="00A21F08"/>
    <w:rsid w:val="00A22B8E"/>
    <w:rsid w:val="00A23A9A"/>
    <w:rsid w:val="00A2588E"/>
    <w:rsid w:val="00A25BF5"/>
    <w:rsid w:val="00A26204"/>
    <w:rsid w:val="00A268A8"/>
    <w:rsid w:val="00A31C83"/>
    <w:rsid w:val="00A3208E"/>
    <w:rsid w:val="00A33935"/>
    <w:rsid w:val="00A340C1"/>
    <w:rsid w:val="00A341CD"/>
    <w:rsid w:val="00A34634"/>
    <w:rsid w:val="00A34D89"/>
    <w:rsid w:val="00A35555"/>
    <w:rsid w:val="00A355BA"/>
    <w:rsid w:val="00A355E6"/>
    <w:rsid w:val="00A35D81"/>
    <w:rsid w:val="00A3726D"/>
    <w:rsid w:val="00A400AD"/>
    <w:rsid w:val="00A40577"/>
    <w:rsid w:val="00A417D6"/>
    <w:rsid w:val="00A41C02"/>
    <w:rsid w:val="00A423DC"/>
    <w:rsid w:val="00A42B0D"/>
    <w:rsid w:val="00A43318"/>
    <w:rsid w:val="00A43D10"/>
    <w:rsid w:val="00A43EEF"/>
    <w:rsid w:val="00A4497F"/>
    <w:rsid w:val="00A44F58"/>
    <w:rsid w:val="00A47061"/>
    <w:rsid w:val="00A47491"/>
    <w:rsid w:val="00A47795"/>
    <w:rsid w:val="00A47903"/>
    <w:rsid w:val="00A479C0"/>
    <w:rsid w:val="00A47A81"/>
    <w:rsid w:val="00A50FCA"/>
    <w:rsid w:val="00A52EB6"/>
    <w:rsid w:val="00A53D8E"/>
    <w:rsid w:val="00A55534"/>
    <w:rsid w:val="00A55684"/>
    <w:rsid w:val="00A557A0"/>
    <w:rsid w:val="00A559AD"/>
    <w:rsid w:val="00A56E8E"/>
    <w:rsid w:val="00A57006"/>
    <w:rsid w:val="00A60997"/>
    <w:rsid w:val="00A610BA"/>
    <w:rsid w:val="00A61124"/>
    <w:rsid w:val="00A61188"/>
    <w:rsid w:val="00A61714"/>
    <w:rsid w:val="00A61CB0"/>
    <w:rsid w:val="00A62702"/>
    <w:rsid w:val="00A62FDF"/>
    <w:rsid w:val="00A650FA"/>
    <w:rsid w:val="00A65640"/>
    <w:rsid w:val="00A65718"/>
    <w:rsid w:val="00A65D93"/>
    <w:rsid w:val="00A66350"/>
    <w:rsid w:val="00A66E1A"/>
    <w:rsid w:val="00A6775D"/>
    <w:rsid w:val="00A67CE7"/>
    <w:rsid w:val="00A702AA"/>
    <w:rsid w:val="00A7039F"/>
    <w:rsid w:val="00A70A40"/>
    <w:rsid w:val="00A70B3E"/>
    <w:rsid w:val="00A71259"/>
    <w:rsid w:val="00A7128F"/>
    <w:rsid w:val="00A72FA4"/>
    <w:rsid w:val="00A7311D"/>
    <w:rsid w:val="00A733B0"/>
    <w:rsid w:val="00A7373A"/>
    <w:rsid w:val="00A740D4"/>
    <w:rsid w:val="00A7450E"/>
    <w:rsid w:val="00A74C2D"/>
    <w:rsid w:val="00A751BF"/>
    <w:rsid w:val="00A7585E"/>
    <w:rsid w:val="00A7675C"/>
    <w:rsid w:val="00A76BFA"/>
    <w:rsid w:val="00A77C85"/>
    <w:rsid w:val="00A8063D"/>
    <w:rsid w:val="00A81072"/>
    <w:rsid w:val="00A81D69"/>
    <w:rsid w:val="00A83364"/>
    <w:rsid w:val="00A838A0"/>
    <w:rsid w:val="00A839F7"/>
    <w:rsid w:val="00A83AF2"/>
    <w:rsid w:val="00A843AF"/>
    <w:rsid w:val="00A846D7"/>
    <w:rsid w:val="00A85154"/>
    <w:rsid w:val="00A8549E"/>
    <w:rsid w:val="00A85510"/>
    <w:rsid w:val="00A857DC"/>
    <w:rsid w:val="00A858A8"/>
    <w:rsid w:val="00A86084"/>
    <w:rsid w:val="00A87A84"/>
    <w:rsid w:val="00A87CBA"/>
    <w:rsid w:val="00A87D61"/>
    <w:rsid w:val="00A87E29"/>
    <w:rsid w:val="00A90381"/>
    <w:rsid w:val="00A909E8"/>
    <w:rsid w:val="00A91056"/>
    <w:rsid w:val="00A917FE"/>
    <w:rsid w:val="00A91CAB"/>
    <w:rsid w:val="00A91D8F"/>
    <w:rsid w:val="00A92863"/>
    <w:rsid w:val="00A938E6"/>
    <w:rsid w:val="00A93C39"/>
    <w:rsid w:val="00A93D50"/>
    <w:rsid w:val="00A94233"/>
    <w:rsid w:val="00A945BF"/>
    <w:rsid w:val="00A94752"/>
    <w:rsid w:val="00A94EA0"/>
    <w:rsid w:val="00A95977"/>
    <w:rsid w:val="00A96D4C"/>
    <w:rsid w:val="00A96F49"/>
    <w:rsid w:val="00A9704D"/>
    <w:rsid w:val="00AA0537"/>
    <w:rsid w:val="00AA1832"/>
    <w:rsid w:val="00AA1EA9"/>
    <w:rsid w:val="00AA2ACC"/>
    <w:rsid w:val="00AA2C63"/>
    <w:rsid w:val="00AA36DD"/>
    <w:rsid w:val="00AA377A"/>
    <w:rsid w:val="00AA3AF8"/>
    <w:rsid w:val="00AA3E8E"/>
    <w:rsid w:val="00AA46A7"/>
    <w:rsid w:val="00AA4EE5"/>
    <w:rsid w:val="00AA68CF"/>
    <w:rsid w:val="00AA6E14"/>
    <w:rsid w:val="00AA73C7"/>
    <w:rsid w:val="00AB0245"/>
    <w:rsid w:val="00AB0BCC"/>
    <w:rsid w:val="00AB0FFA"/>
    <w:rsid w:val="00AB1810"/>
    <w:rsid w:val="00AB1F80"/>
    <w:rsid w:val="00AB2082"/>
    <w:rsid w:val="00AB239E"/>
    <w:rsid w:val="00AB2856"/>
    <w:rsid w:val="00AB356E"/>
    <w:rsid w:val="00AB3AC4"/>
    <w:rsid w:val="00AB4B0F"/>
    <w:rsid w:val="00AB5370"/>
    <w:rsid w:val="00AB5886"/>
    <w:rsid w:val="00AB59D4"/>
    <w:rsid w:val="00AB5CF4"/>
    <w:rsid w:val="00AB5D15"/>
    <w:rsid w:val="00AB5E77"/>
    <w:rsid w:val="00AB7E9F"/>
    <w:rsid w:val="00AC1403"/>
    <w:rsid w:val="00AC146D"/>
    <w:rsid w:val="00AC196E"/>
    <w:rsid w:val="00AC21AD"/>
    <w:rsid w:val="00AC2B7E"/>
    <w:rsid w:val="00AC2E04"/>
    <w:rsid w:val="00AC2EA7"/>
    <w:rsid w:val="00AC3816"/>
    <w:rsid w:val="00AC46BA"/>
    <w:rsid w:val="00AC5D0A"/>
    <w:rsid w:val="00AC619B"/>
    <w:rsid w:val="00AC63CC"/>
    <w:rsid w:val="00AC76F4"/>
    <w:rsid w:val="00AD08C1"/>
    <w:rsid w:val="00AD30D7"/>
    <w:rsid w:val="00AD4B8A"/>
    <w:rsid w:val="00AD4E79"/>
    <w:rsid w:val="00AD5788"/>
    <w:rsid w:val="00AD6002"/>
    <w:rsid w:val="00AD6C43"/>
    <w:rsid w:val="00AD6F96"/>
    <w:rsid w:val="00AD7E83"/>
    <w:rsid w:val="00AE002F"/>
    <w:rsid w:val="00AE1293"/>
    <w:rsid w:val="00AE1791"/>
    <w:rsid w:val="00AE1A08"/>
    <w:rsid w:val="00AE4A03"/>
    <w:rsid w:val="00AE4F53"/>
    <w:rsid w:val="00AE5643"/>
    <w:rsid w:val="00AE717F"/>
    <w:rsid w:val="00AE74F7"/>
    <w:rsid w:val="00AE772A"/>
    <w:rsid w:val="00AF0464"/>
    <w:rsid w:val="00AF06AE"/>
    <w:rsid w:val="00AF178A"/>
    <w:rsid w:val="00AF1D09"/>
    <w:rsid w:val="00AF25E1"/>
    <w:rsid w:val="00AF2B0D"/>
    <w:rsid w:val="00AF3522"/>
    <w:rsid w:val="00AF389E"/>
    <w:rsid w:val="00AF68F2"/>
    <w:rsid w:val="00AF7842"/>
    <w:rsid w:val="00AF791D"/>
    <w:rsid w:val="00AF7AEE"/>
    <w:rsid w:val="00B00891"/>
    <w:rsid w:val="00B008BA"/>
    <w:rsid w:val="00B009E2"/>
    <w:rsid w:val="00B01714"/>
    <w:rsid w:val="00B01868"/>
    <w:rsid w:val="00B028FB"/>
    <w:rsid w:val="00B03938"/>
    <w:rsid w:val="00B03BA4"/>
    <w:rsid w:val="00B0473C"/>
    <w:rsid w:val="00B05869"/>
    <w:rsid w:val="00B10582"/>
    <w:rsid w:val="00B10935"/>
    <w:rsid w:val="00B1116F"/>
    <w:rsid w:val="00B11D13"/>
    <w:rsid w:val="00B1266D"/>
    <w:rsid w:val="00B127DB"/>
    <w:rsid w:val="00B12AE2"/>
    <w:rsid w:val="00B12B67"/>
    <w:rsid w:val="00B133C8"/>
    <w:rsid w:val="00B13645"/>
    <w:rsid w:val="00B13993"/>
    <w:rsid w:val="00B148B1"/>
    <w:rsid w:val="00B158D1"/>
    <w:rsid w:val="00B16EF1"/>
    <w:rsid w:val="00B21552"/>
    <w:rsid w:val="00B21589"/>
    <w:rsid w:val="00B21919"/>
    <w:rsid w:val="00B221CC"/>
    <w:rsid w:val="00B22D6C"/>
    <w:rsid w:val="00B23BCE"/>
    <w:rsid w:val="00B242B6"/>
    <w:rsid w:val="00B249AB"/>
    <w:rsid w:val="00B24BE0"/>
    <w:rsid w:val="00B24D53"/>
    <w:rsid w:val="00B250A1"/>
    <w:rsid w:val="00B25151"/>
    <w:rsid w:val="00B26629"/>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2F2B"/>
    <w:rsid w:val="00B4362C"/>
    <w:rsid w:val="00B43AD5"/>
    <w:rsid w:val="00B43BFF"/>
    <w:rsid w:val="00B4421B"/>
    <w:rsid w:val="00B45536"/>
    <w:rsid w:val="00B46434"/>
    <w:rsid w:val="00B465F8"/>
    <w:rsid w:val="00B471D7"/>
    <w:rsid w:val="00B474B8"/>
    <w:rsid w:val="00B4770E"/>
    <w:rsid w:val="00B5012B"/>
    <w:rsid w:val="00B50BA7"/>
    <w:rsid w:val="00B511B5"/>
    <w:rsid w:val="00B5123C"/>
    <w:rsid w:val="00B5200B"/>
    <w:rsid w:val="00B52328"/>
    <w:rsid w:val="00B52941"/>
    <w:rsid w:val="00B53FA9"/>
    <w:rsid w:val="00B563FF"/>
    <w:rsid w:val="00B57FE1"/>
    <w:rsid w:val="00B61728"/>
    <w:rsid w:val="00B61B0A"/>
    <w:rsid w:val="00B6425D"/>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6F66"/>
    <w:rsid w:val="00B87442"/>
    <w:rsid w:val="00B9002A"/>
    <w:rsid w:val="00B900A0"/>
    <w:rsid w:val="00B922B6"/>
    <w:rsid w:val="00B929A7"/>
    <w:rsid w:val="00B93490"/>
    <w:rsid w:val="00B94216"/>
    <w:rsid w:val="00B94442"/>
    <w:rsid w:val="00B94912"/>
    <w:rsid w:val="00B95177"/>
    <w:rsid w:val="00B9519D"/>
    <w:rsid w:val="00B9586A"/>
    <w:rsid w:val="00B95A44"/>
    <w:rsid w:val="00B970FB"/>
    <w:rsid w:val="00BA026C"/>
    <w:rsid w:val="00BA1C52"/>
    <w:rsid w:val="00BA1E90"/>
    <w:rsid w:val="00BA262D"/>
    <w:rsid w:val="00BA3897"/>
    <w:rsid w:val="00BA3973"/>
    <w:rsid w:val="00BA404C"/>
    <w:rsid w:val="00BA4D2C"/>
    <w:rsid w:val="00BA6053"/>
    <w:rsid w:val="00BA6A37"/>
    <w:rsid w:val="00BA6B3F"/>
    <w:rsid w:val="00BA6FAA"/>
    <w:rsid w:val="00BB0825"/>
    <w:rsid w:val="00BB1BD7"/>
    <w:rsid w:val="00BB1FA0"/>
    <w:rsid w:val="00BB2143"/>
    <w:rsid w:val="00BB40A2"/>
    <w:rsid w:val="00BB41C5"/>
    <w:rsid w:val="00BB434E"/>
    <w:rsid w:val="00BB465F"/>
    <w:rsid w:val="00BB4DF6"/>
    <w:rsid w:val="00BB500E"/>
    <w:rsid w:val="00BB5455"/>
    <w:rsid w:val="00BB5538"/>
    <w:rsid w:val="00BB5D15"/>
    <w:rsid w:val="00BB60A8"/>
    <w:rsid w:val="00BB60A9"/>
    <w:rsid w:val="00BB6225"/>
    <w:rsid w:val="00BB6309"/>
    <w:rsid w:val="00BB7403"/>
    <w:rsid w:val="00BC1125"/>
    <w:rsid w:val="00BC2031"/>
    <w:rsid w:val="00BC25AB"/>
    <w:rsid w:val="00BC2FEF"/>
    <w:rsid w:val="00BC303B"/>
    <w:rsid w:val="00BC3136"/>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54FE"/>
    <w:rsid w:val="00BD5679"/>
    <w:rsid w:val="00BD6459"/>
    <w:rsid w:val="00BD6756"/>
    <w:rsid w:val="00BD6A6B"/>
    <w:rsid w:val="00BD761B"/>
    <w:rsid w:val="00BD7767"/>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C4"/>
    <w:rsid w:val="00BF28B0"/>
    <w:rsid w:val="00BF29F1"/>
    <w:rsid w:val="00BF46D8"/>
    <w:rsid w:val="00BF47D2"/>
    <w:rsid w:val="00BF4A8B"/>
    <w:rsid w:val="00BF4ED8"/>
    <w:rsid w:val="00BF58D9"/>
    <w:rsid w:val="00BF5CA8"/>
    <w:rsid w:val="00BF5DCC"/>
    <w:rsid w:val="00BF65F6"/>
    <w:rsid w:val="00BF7053"/>
    <w:rsid w:val="00BF72B1"/>
    <w:rsid w:val="00BF7711"/>
    <w:rsid w:val="00BF7AAA"/>
    <w:rsid w:val="00BF7FC1"/>
    <w:rsid w:val="00C009FF"/>
    <w:rsid w:val="00C00AA1"/>
    <w:rsid w:val="00C00F51"/>
    <w:rsid w:val="00C0166E"/>
    <w:rsid w:val="00C019D0"/>
    <w:rsid w:val="00C01D7D"/>
    <w:rsid w:val="00C02474"/>
    <w:rsid w:val="00C02B0C"/>
    <w:rsid w:val="00C02F1E"/>
    <w:rsid w:val="00C03664"/>
    <w:rsid w:val="00C056AA"/>
    <w:rsid w:val="00C05BD2"/>
    <w:rsid w:val="00C0632B"/>
    <w:rsid w:val="00C07EEB"/>
    <w:rsid w:val="00C1019B"/>
    <w:rsid w:val="00C10691"/>
    <w:rsid w:val="00C108C8"/>
    <w:rsid w:val="00C10EE3"/>
    <w:rsid w:val="00C11335"/>
    <w:rsid w:val="00C12D79"/>
    <w:rsid w:val="00C12F23"/>
    <w:rsid w:val="00C130CE"/>
    <w:rsid w:val="00C132B0"/>
    <w:rsid w:val="00C13685"/>
    <w:rsid w:val="00C13C49"/>
    <w:rsid w:val="00C14530"/>
    <w:rsid w:val="00C1455F"/>
    <w:rsid w:val="00C14ED3"/>
    <w:rsid w:val="00C16C45"/>
    <w:rsid w:val="00C17495"/>
    <w:rsid w:val="00C175DF"/>
    <w:rsid w:val="00C20C00"/>
    <w:rsid w:val="00C21287"/>
    <w:rsid w:val="00C23B62"/>
    <w:rsid w:val="00C23FB1"/>
    <w:rsid w:val="00C243A9"/>
    <w:rsid w:val="00C24C3C"/>
    <w:rsid w:val="00C24DC1"/>
    <w:rsid w:val="00C25E0A"/>
    <w:rsid w:val="00C26650"/>
    <w:rsid w:val="00C26950"/>
    <w:rsid w:val="00C26E1D"/>
    <w:rsid w:val="00C27018"/>
    <w:rsid w:val="00C273A9"/>
    <w:rsid w:val="00C27986"/>
    <w:rsid w:val="00C30C0C"/>
    <w:rsid w:val="00C3182D"/>
    <w:rsid w:val="00C31BC3"/>
    <w:rsid w:val="00C32285"/>
    <w:rsid w:val="00C32492"/>
    <w:rsid w:val="00C329FD"/>
    <w:rsid w:val="00C32C00"/>
    <w:rsid w:val="00C34CA3"/>
    <w:rsid w:val="00C34E26"/>
    <w:rsid w:val="00C35E79"/>
    <w:rsid w:val="00C3668A"/>
    <w:rsid w:val="00C369FC"/>
    <w:rsid w:val="00C36FE9"/>
    <w:rsid w:val="00C377B9"/>
    <w:rsid w:val="00C379B2"/>
    <w:rsid w:val="00C418FD"/>
    <w:rsid w:val="00C41E71"/>
    <w:rsid w:val="00C424DF"/>
    <w:rsid w:val="00C42E2B"/>
    <w:rsid w:val="00C43F7D"/>
    <w:rsid w:val="00C44045"/>
    <w:rsid w:val="00C44666"/>
    <w:rsid w:val="00C4540F"/>
    <w:rsid w:val="00C458BD"/>
    <w:rsid w:val="00C469D3"/>
    <w:rsid w:val="00C46F67"/>
    <w:rsid w:val="00C4721B"/>
    <w:rsid w:val="00C474F0"/>
    <w:rsid w:val="00C478E1"/>
    <w:rsid w:val="00C50B97"/>
    <w:rsid w:val="00C512AD"/>
    <w:rsid w:val="00C513B5"/>
    <w:rsid w:val="00C5273B"/>
    <w:rsid w:val="00C52A56"/>
    <w:rsid w:val="00C53927"/>
    <w:rsid w:val="00C54F19"/>
    <w:rsid w:val="00C55031"/>
    <w:rsid w:val="00C55076"/>
    <w:rsid w:val="00C557EF"/>
    <w:rsid w:val="00C55E5B"/>
    <w:rsid w:val="00C564C1"/>
    <w:rsid w:val="00C566FA"/>
    <w:rsid w:val="00C61339"/>
    <w:rsid w:val="00C617BE"/>
    <w:rsid w:val="00C617F8"/>
    <w:rsid w:val="00C62F49"/>
    <w:rsid w:val="00C63ACD"/>
    <w:rsid w:val="00C64A53"/>
    <w:rsid w:val="00C64F6D"/>
    <w:rsid w:val="00C676D1"/>
    <w:rsid w:val="00C70EB5"/>
    <w:rsid w:val="00C72998"/>
    <w:rsid w:val="00C729F9"/>
    <w:rsid w:val="00C73A1F"/>
    <w:rsid w:val="00C74607"/>
    <w:rsid w:val="00C76172"/>
    <w:rsid w:val="00C768DF"/>
    <w:rsid w:val="00C77097"/>
    <w:rsid w:val="00C77265"/>
    <w:rsid w:val="00C7747D"/>
    <w:rsid w:val="00C7762B"/>
    <w:rsid w:val="00C80152"/>
    <w:rsid w:val="00C808D7"/>
    <w:rsid w:val="00C80E7E"/>
    <w:rsid w:val="00C80FF3"/>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6B5"/>
    <w:rsid w:val="00CA0845"/>
    <w:rsid w:val="00CA0898"/>
    <w:rsid w:val="00CA0C32"/>
    <w:rsid w:val="00CA13ED"/>
    <w:rsid w:val="00CA1918"/>
    <w:rsid w:val="00CA19BC"/>
    <w:rsid w:val="00CA1A32"/>
    <w:rsid w:val="00CA29B6"/>
    <w:rsid w:val="00CA3373"/>
    <w:rsid w:val="00CA3443"/>
    <w:rsid w:val="00CA3518"/>
    <w:rsid w:val="00CA3AFF"/>
    <w:rsid w:val="00CA4213"/>
    <w:rsid w:val="00CA499A"/>
    <w:rsid w:val="00CA5017"/>
    <w:rsid w:val="00CA51D7"/>
    <w:rsid w:val="00CA5911"/>
    <w:rsid w:val="00CA5C71"/>
    <w:rsid w:val="00CA6239"/>
    <w:rsid w:val="00CA64FE"/>
    <w:rsid w:val="00CA663E"/>
    <w:rsid w:val="00CA6678"/>
    <w:rsid w:val="00CA670A"/>
    <w:rsid w:val="00CA679E"/>
    <w:rsid w:val="00CA70C5"/>
    <w:rsid w:val="00CB02D3"/>
    <w:rsid w:val="00CB0AF0"/>
    <w:rsid w:val="00CB16E2"/>
    <w:rsid w:val="00CB29AE"/>
    <w:rsid w:val="00CB2E2C"/>
    <w:rsid w:val="00CB3702"/>
    <w:rsid w:val="00CB3C87"/>
    <w:rsid w:val="00CB5EB9"/>
    <w:rsid w:val="00CB720F"/>
    <w:rsid w:val="00CB7214"/>
    <w:rsid w:val="00CB796F"/>
    <w:rsid w:val="00CC0982"/>
    <w:rsid w:val="00CC144C"/>
    <w:rsid w:val="00CC194E"/>
    <w:rsid w:val="00CC2500"/>
    <w:rsid w:val="00CC25A6"/>
    <w:rsid w:val="00CC2DCE"/>
    <w:rsid w:val="00CC4014"/>
    <w:rsid w:val="00CC417E"/>
    <w:rsid w:val="00CC4720"/>
    <w:rsid w:val="00CC482E"/>
    <w:rsid w:val="00CC4890"/>
    <w:rsid w:val="00CC4E57"/>
    <w:rsid w:val="00CC5105"/>
    <w:rsid w:val="00CC7189"/>
    <w:rsid w:val="00CC7B01"/>
    <w:rsid w:val="00CD0F31"/>
    <w:rsid w:val="00CD1571"/>
    <w:rsid w:val="00CD1896"/>
    <w:rsid w:val="00CD2E10"/>
    <w:rsid w:val="00CD2F36"/>
    <w:rsid w:val="00CD3C96"/>
    <w:rsid w:val="00CD4738"/>
    <w:rsid w:val="00CD4BBC"/>
    <w:rsid w:val="00CD4FF5"/>
    <w:rsid w:val="00CD616C"/>
    <w:rsid w:val="00CD6FAF"/>
    <w:rsid w:val="00CE1C51"/>
    <w:rsid w:val="00CE2204"/>
    <w:rsid w:val="00CE2507"/>
    <w:rsid w:val="00CE25B6"/>
    <w:rsid w:val="00CE2F9A"/>
    <w:rsid w:val="00CE3052"/>
    <w:rsid w:val="00CE30D3"/>
    <w:rsid w:val="00CE314C"/>
    <w:rsid w:val="00CE41F1"/>
    <w:rsid w:val="00CE47BA"/>
    <w:rsid w:val="00CE5A6A"/>
    <w:rsid w:val="00CE64CB"/>
    <w:rsid w:val="00CE651F"/>
    <w:rsid w:val="00CE7CFC"/>
    <w:rsid w:val="00CE7D22"/>
    <w:rsid w:val="00CE7E47"/>
    <w:rsid w:val="00CE7FE1"/>
    <w:rsid w:val="00CF027A"/>
    <w:rsid w:val="00CF0AB0"/>
    <w:rsid w:val="00CF1196"/>
    <w:rsid w:val="00CF11DF"/>
    <w:rsid w:val="00CF1981"/>
    <w:rsid w:val="00CF1A45"/>
    <w:rsid w:val="00CF1B1C"/>
    <w:rsid w:val="00CF2552"/>
    <w:rsid w:val="00CF26D7"/>
    <w:rsid w:val="00CF302C"/>
    <w:rsid w:val="00CF4043"/>
    <w:rsid w:val="00CF436D"/>
    <w:rsid w:val="00CF4FCA"/>
    <w:rsid w:val="00CF522E"/>
    <w:rsid w:val="00CF669D"/>
    <w:rsid w:val="00CF6D94"/>
    <w:rsid w:val="00CF7A99"/>
    <w:rsid w:val="00D01733"/>
    <w:rsid w:val="00D02450"/>
    <w:rsid w:val="00D028ED"/>
    <w:rsid w:val="00D031FF"/>
    <w:rsid w:val="00D033C2"/>
    <w:rsid w:val="00D046A3"/>
    <w:rsid w:val="00D04971"/>
    <w:rsid w:val="00D04BDF"/>
    <w:rsid w:val="00D051AE"/>
    <w:rsid w:val="00D051F7"/>
    <w:rsid w:val="00D05696"/>
    <w:rsid w:val="00D0776D"/>
    <w:rsid w:val="00D07880"/>
    <w:rsid w:val="00D1043D"/>
    <w:rsid w:val="00D10E14"/>
    <w:rsid w:val="00D111DC"/>
    <w:rsid w:val="00D1129E"/>
    <w:rsid w:val="00D113C6"/>
    <w:rsid w:val="00D12127"/>
    <w:rsid w:val="00D1222F"/>
    <w:rsid w:val="00D122DD"/>
    <w:rsid w:val="00D125DA"/>
    <w:rsid w:val="00D13234"/>
    <w:rsid w:val="00D13286"/>
    <w:rsid w:val="00D13AAB"/>
    <w:rsid w:val="00D142E6"/>
    <w:rsid w:val="00D1446C"/>
    <w:rsid w:val="00D14693"/>
    <w:rsid w:val="00D146A3"/>
    <w:rsid w:val="00D14B40"/>
    <w:rsid w:val="00D1526D"/>
    <w:rsid w:val="00D160B1"/>
    <w:rsid w:val="00D164CC"/>
    <w:rsid w:val="00D16C87"/>
    <w:rsid w:val="00D17CA8"/>
    <w:rsid w:val="00D2025C"/>
    <w:rsid w:val="00D22667"/>
    <w:rsid w:val="00D22DEB"/>
    <w:rsid w:val="00D23599"/>
    <w:rsid w:val="00D23975"/>
    <w:rsid w:val="00D239E5"/>
    <w:rsid w:val="00D24A7A"/>
    <w:rsid w:val="00D24FD1"/>
    <w:rsid w:val="00D257A2"/>
    <w:rsid w:val="00D25845"/>
    <w:rsid w:val="00D25B8E"/>
    <w:rsid w:val="00D26AF1"/>
    <w:rsid w:val="00D26E1C"/>
    <w:rsid w:val="00D273F4"/>
    <w:rsid w:val="00D2793C"/>
    <w:rsid w:val="00D27AEE"/>
    <w:rsid w:val="00D302C2"/>
    <w:rsid w:val="00D30458"/>
    <w:rsid w:val="00D30891"/>
    <w:rsid w:val="00D30C89"/>
    <w:rsid w:val="00D32CA5"/>
    <w:rsid w:val="00D33AE9"/>
    <w:rsid w:val="00D33DEF"/>
    <w:rsid w:val="00D34043"/>
    <w:rsid w:val="00D343B0"/>
    <w:rsid w:val="00D35408"/>
    <w:rsid w:val="00D355F5"/>
    <w:rsid w:val="00D36E4A"/>
    <w:rsid w:val="00D41B01"/>
    <w:rsid w:val="00D42207"/>
    <w:rsid w:val="00D4230A"/>
    <w:rsid w:val="00D42559"/>
    <w:rsid w:val="00D427F8"/>
    <w:rsid w:val="00D42A71"/>
    <w:rsid w:val="00D42B31"/>
    <w:rsid w:val="00D433AA"/>
    <w:rsid w:val="00D4355C"/>
    <w:rsid w:val="00D43CC6"/>
    <w:rsid w:val="00D43E17"/>
    <w:rsid w:val="00D43FE5"/>
    <w:rsid w:val="00D4457E"/>
    <w:rsid w:val="00D446E7"/>
    <w:rsid w:val="00D448A2"/>
    <w:rsid w:val="00D448C5"/>
    <w:rsid w:val="00D44D70"/>
    <w:rsid w:val="00D453A6"/>
    <w:rsid w:val="00D467E3"/>
    <w:rsid w:val="00D46865"/>
    <w:rsid w:val="00D47C7B"/>
    <w:rsid w:val="00D50C89"/>
    <w:rsid w:val="00D52441"/>
    <w:rsid w:val="00D53809"/>
    <w:rsid w:val="00D53D50"/>
    <w:rsid w:val="00D53EB9"/>
    <w:rsid w:val="00D542B4"/>
    <w:rsid w:val="00D54479"/>
    <w:rsid w:val="00D5518F"/>
    <w:rsid w:val="00D55F8E"/>
    <w:rsid w:val="00D56C4E"/>
    <w:rsid w:val="00D57448"/>
    <w:rsid w:val="00D5797A"/>
    <w:rsid w:val="00D57FE9"/>
    <w:rsid w:val="00D60D73"/>
    <w:rsid w:val="00D61FD4"/>
    <w:rsid w:val="00D623A3"/>
    <w:rsid w:val="00D64956"/>
    <w:rsid w:val="00D64F0E"/>
    <w:rsid w:val="00D6504F"/>
    <w:rsid w:val="00D65102"/>
    <w:rsid w:val="00D6544B"/>
    <w:rsid w:val="00D66202"/>
    <w:rsid w:val="00D670C1"/>
    <w:rsid w:val="00D708F5"/>
    <w:rsid w:val="00D70993"/>
    <w:rsid w:val="00D71940"/>
    <w:rsid w:val="00D72F87"/>
    <w:rsid w:val="00D73030"/>
    <w:rsid w:val="00D733D3"/>
    <w:rsid w:val="00D73436"/>
    <w:rsid w:val="00D7344C"/>
    <w:rsid w:val="00D7349B"/>
    <w:rsid w:val="00D73D69"/>
    <w:rsid w:val="00D753EF"/>
    <w:rsid w:val="00D75C5A"/>
    <w:rsid w:val="00D76349"/>
    <w:rsid w:val="00D7635C"/>
    <w:rsid w:val="00D769F8"/>
    <w:rsid w:val="00D77168"/>
    <w:rsid w:val="00D774A4"/>
    <w:rsid w:val="00D77B99"/>
    <w:rsid w:val="00D80CB5"/>
    <w:rsid w:val="00D8101A"/>
    <w:rsid w:val="00D813BD"/>
    <w:rsid w:val="00D81841"/>
    <w:rsid w:val="00D819D2"/>
    <w:rsid w:val="00D81C79"/>
    <w:rsid w:val="00D82AA6"/>
    <w:rsid w:val="00D838D1"/>
    <w:rsid w:val="00D83C26"/>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7F4"/>
    <w:rsid w:val="00D92866"/>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AED"/>
    <w:rsid w:val="00DA7B04"/>
    <w:rsid w:val="00DB0003"/>
    <w:rsid w:val="00DB0433"/>
    <w:rsid w:val="00DB048E"/>
    <w:rsid w:val="00DB0860"/>
    <w:rsid w:val="00DB20E3"/>
    <w:rsid w:val="00DB3E7C"/>
    <w:rsid w:val="00DB47B3"/>
    <w:rsid w:val="00DB4E62"/>
    <w:rsid w:val="00DB6DF0"/>
    <w:rsid w:val="00DB7084"/>
    <w:rsid w:val="00DB78DA"/>
    <w:rsid w:val="00DB7DAC"/>
    <w:rsid w:val="00DC0126"/>
    <w:rsid w:val="00DC05D3"/>
    <w:rsid w:val="00DC133A"/>
    <w:rsid w:val="00DC1F5D"/>
    <w:rsid w:val="00DC202B"/>
    <w:rsid w:val="00DC231D"/>
    <w:rsid w:val="00DC2AA0"/>
    <w:rsid w:val="00DC5B30"/>
    <w:rsid w:val="00DC6021"/>
    <w:rsid w:val="00DC7657"/>
    <w:rsid w:val="00DD1357"/>
    <w:rsid w:val="00DD248C"/>
    <w:rsid w:val="00DD267C"/>
    <w:rsid w:val="00DD399F"/>
    <w:rsid w:val="00DD3DB0"/>
    <w:rsid w:val="00DD3E11"/>
    <w:rsid w:val="00DD44BF"/>
    <w:rsid w:val="00DD57AE"/>
    <w:rsid w:val="00DD720A"/>
    <w:rsid w:val="00DD74F6"/>
    <w:rsid w:val="00DD7BDD"/>
    <w:rsid w:val="00DE0FD8"/>
    <w:rsid w:val="00DE251F"/>
    <w:rsid w:val="00DE2700"/>
    <w:rsid w:val="00DE2746"/>
    <w:rsid w:val="00DE2A2D"/>
    <w:rsid w:val="00DE3314"/>
    <w:rsid w:val="00DE451D"/>
    <w:rsid w:val="00DE52FF"/>
    <w:rsid w:val="00DE5575"/>
    <w:rsid w:val="00DE5C24"/>
    <w:rsid w:val="00DE68DD"/>
    <w:rsid w:val="00DE7307"/>
    <w:rsid w:val="00DE79D5"/>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AE4"/>
    <w:rsid w:val="00E06ED8"/>
    <w:rsid w:val="00E075DA"/>
    <w:rsid w:val="00E105B8"/>
    <w:rsid w:val="00E11441"/>
    <w:rsid w:val="00E11BA3"/>
    <w:rsid w:val="00E128ED"/>
    <w:rsid w:val="00E12BEE"/>
    <w:rsid w:val="00E13061"/>
    <w:rsid w:val="00E131B3"/>
    <w:rsid w:val="00E150A8"/>
    <w:rsid w:val="00E15213"/>
    <w:rsid w:val="00E154F2"/>
    <w:rsid w:val="00E15ED2"/>
    <w:rsid w:val="00E17273"/>
    <w:rsid w:val="00E17548"/>
    <w:rsid w:val="00E17895"/>
    <w:rsid w:val="00E17E9D"/>
    <w:rsid w:val="00E203D2"/>
    <w:rsid w:val="00E2160A"/>
    <w:rsid w:val="00E226FD"/>
    <w:rsid w:val="00E230D9"/>
    <w:rsid w:val="00E23470"/>
    <w:rsid w:val="00E23720"/>
    <w:rsid w:val="00E23A78"/>
    <w:rsid w:val="00E23EF9"/>
    <w:rsid w:val="00E240D6"/>
    <w:rsid w:val="00E245A7"/>
    <w:rsid w:val="00E2595F"/>
    <w:rsid w:val="00E25F7E"/>
    <w:rsid w:val="00E26D36"/>
    <w:rsid w:val="00E26E5B"/>
    <w:rsid w:val="00E27022"/>
    <w:rsid w:val="00E277F0"/>
    <w:rsid w:val="00E27E96"/>
    <w:rsid w:val="00E30877"/>
    <w:rsid w:val="00E31076"/>
    <w:rsid w:val="00E31395"/>
    <w:rsid w:val="00E31516"/>
    <w:rsid w:val="00E32620"/>
    <w:rsid w:val="00E32E8C"/>
    <w:rsid w:val="00E3451E"/>
    <w:rsid w:val="00E34D19"/>
    <w:rsid w:val="00E35241"/>
    <w:rsid w:val="00E3632B"/>
    <w:rsid w:val="00E36A44"/>
    <w:rsid w:val="00E36D91"/>
    <w:rsid w:val="00E40304"/>
    <w:rsid w:val="00E408D8"/>
    <w:rsid w:val="00E40A81"/>
    <w:rsid w:val="00E41294"/>
    <w:rsid w:val="00E427BD"/>
    <w:rsid w:val="00E42E3B"/>
    <w:rsid w:val="00E430A7"/>
    <w:rsid w:val="00E446C0"/>
    <w:rsid w:val="00E44C9B"/>
    <w:rsid w:val="00E45006"/>
    <w:rsid w:val="00E455BE"/>
    <w:rsid w:val="00E45942"/>
    <w:rsid w:val="00E46A9B"/>
    <w:rsid w:val="00E46CF4"/>
    <w:rsid w:val="00E50068"/>
    <w:rsid w:val="00E50350"/>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238"/>
    <w:rsid w:val="00E62C75"/>
    <w:rsid w:val="00E62F90"/>
    <w:rsid w:val="00E6365A"/>
    <w:rsid w:val="00E63681"/>
    <w:rsid w:val="00E63704"/>
    <w:rsid w:val="00E63D93"/>
    <w:rsid w:val="00E64EAB"/>
    <w:rsid w:val="00E65C0D"/>
    <w:rsid w:val="00E65FA3"/>
    <w:rsid w:val="00E662F3"/>
    <w:rsid w:val="00E672F4"/>
    <w:rsid w:val="00E67BDA"/>
    <w:rsid w:val="00E70534"/>
    <w:rsid w:val="00E7154B"/>
    <w:rsid w:val="00E716F7"/>
    <w:rsid w:val="00E71BCF"/>
    <w:rsid w:val="00E724C5"/>
    <w:rsid w:val="00E734A2"/>
    <w:rsid w:val="00E745C9"/>
    <w:rsid w:val="00E750CA"/>
    <w:rsid w:val="00E75C45"/>
    <w:rsid w:val="00E767B5"/>
    <w:rsid w:val="00E769BD"/>
    <w:rsid w:val="00E7701E"/>
    <w:rsid w:val="00E80B88"/>
    <w:rsid w:val="00E80DD8"/>
    <w:rsid w:val="00E82119"/>
    <w:rsid w:val="00E82632"/>
    <w:rsid w:val="00E82D6C"/>
    <w:rsid w:val="00E83A4E"/>
    <w:rsid w:val="00E83FC2"/>
    <w:rsid w:val="00E8664C"/>
    <w:rsid w:val="00E87B08"/>
    <w:rsid w:val="00E90016"/>
    <w:rsid w:val="00E90042"/>
    <w:rsid w:val="00E9069C"/>
    <w:rsid w:val="00E9101A"/>
    <w:rsid w:val="00E911F1"/>
    <w:rsid w:val="00E92154"/>
    <w:rsid w:val="00E937CB"/>
    <w:rsid w:val="00E94A6A"/>
    <w:rsid w:val="00E952EB"/>
    <w:rsid w:val="00E95488"/>
    <w:rsid w:val="00E95594"/>
    <w:rsid w:val="00E95657"/>
    <w:rsid w:val="00E96D18"/>
    <w:rsid w:val="00E97385"/>
    <w:rsid w:val="00E97551"/>
    <w:rsid w:val="00EA1E8A"/>
    <w:rsid w:val="00EA2FE8"/>
    <w:rsid w:val="00EA3C3C"/>
    <w:rsid w:val="00EA3C7B"/>
    <w:rsid w:val="00EA441E"/>
    <w:rsid w:val="00EA5D85"/>
    <w:rsid w:val="00EA5E59"/>
    <w:rsid w:val="00EA5EB3"/>
    <w:rsid w:val="00EA63EE"/>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6F4F"/>
    <w:rsid w:val="00EB7E74"/>
    <w:rsid w:val="00EC0580"/>
    <w:rsid w:val="00EC0C50"/>
    <w:rsid w:val="00EC182D"/>
    <w:rsid w:val="00EC21B0"/>
    <w:rsid w:val="00EC229A"/>
    <w:rsid w:val="00EC2648"/>
    <w:rsid w:val="00EC2D08"/>
    <w:rsid w:val="00EC355C"/>
    <w:rsid w:val="00EC3BF8"/>
    <w:rsid w:val="00EC4256"/>
    <w:rsid w:val="00EC45EA"/>
    <w:rsid w:val="00EC4F89"/>
    <w:rsid w:val="00EC56D5"/>
    <w:rsid w:val="00EC5833"/>
    <w:rsid w:val="00EC6625"/>
    <w:rsid w:val="00EC6A4C"/>
    <w:rsid w:val="00EC7ADE"/>
    <w:rsid w:val="00EC7BA5"/>
    <w:rsid w:val="00ED0C47"/>
    <w:rsid w:val="00ED1108"/>
    <w:rsid w:val="00ED1236"/>
    <w:rsid w:val="00ED23D3"/>
    <w:rsid w:val="00ED252C"/>
    <w:rsid w:val="00ED2DB4"/>
    <w:rsid w:val="00ED30EB"/>
    <w:rsid w:val="00ED381A"/>
    <w:rsid w:val="00ED3CCB"/>
    <w:rsid w:val="00ED3F29"/>
    <w:rsid w:val="00ED44E7"/>
    <w:rsid w:val="00ED463D"/>
    <w:rsid w:val="00ED57D2"/>
    <w:rsid w:val="00ED7319"/>
    <w:rsid w:val="00ED783F"/>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5BB"/>
    <w:rsid w:val="00EE7198"/>
    <w:rsid w:val="00EE794C"/>
    <w:rsid w:val="00EE7B76"/>
    <w:rsid w:val="00EE7BE0"/>
    <w:rsid w:val="00EE7D4D"/>
    <w:rsid w:val="00EF0779"/>
    <w:rsid w:val="00EF08B1"/>
    <w:rsid w:val="00EF30E9"/>
    <w:rsid w:val="00EF341C"/>
    <w:rsid w:val="00EF3608"/>
    <w:rsid w:val="00EF46AF"/>
    <w:rsid w:val="00EF54E3"/>
    <w:rsid w:val="00EF6BC1"/>
    <w:rsid w:val="00EF7863"/>
    <w:rsid w:val="00EF78EB"/>
    <w:rsid w:val="00F00E06"/>
    <w:rsid w:val="00F0142A"/>
    <w:rsid w:val="00F01677"/>
    <w:rsid w:val="00F02100"/>
    <w:rsid w:val="00F026EB"/>
    <w:rsid w:val="00F046F5"/>
    <w:rsid w:val="00F05193"/>
    <w:rsid w:val="00F0573D"/>
    <w:rsid w:val="00F05F87"/>
    <w:rsid w:val="00F05FA0"/>
    <w:rsid w:val="00F0620B"/>
    <w:rsid w:val="00F0661E"/>
    <w:rsid w:val="00F06807"/>
    <w:rsid w:val="00F070E3"/>
    <w:rsid w:val="00F076E5"/>
    <w:rsid w:val="00F1368F"/>
    <w:rsid w:val="00F13800"/>
    <w:rsid w:val="00F14BD1"/>
    <w:rsid w:val="00F17BF4"/>
    <w:rsid w:val="00F2005D"/>
    <w:rsid w:val="00F200F3"/>
    <w:rsid w:val="00F20D4C"/>
    <w:rsid w:val="00F20DE4"/>
    <w:rsid w:val="00F22561"/>
    <w:rsid w:val="00F22691"/>
    <w:rsid w:val="00F22B44"/>
    <w:rsid w:val="00F233AC"/>
    <w:rsid w:val="00F23424"/>
    <w:rsid w:val="00F23801"/>
    <w:rsid w:val="00F246C5"/>
    <w:rsid w:val="00F2499E"/>
    <w:rsid w:val="00F24B6D"/>
    <w:rsid w:val="00F25640"/>
    <w:rsid w:val="00F25B31"/>
    <w:rsid w:val="00F25CF6"/>
    <w:rsid w:val="00F2625C"/>
    <w:rsid w:val="00F264AF"/>
    <w:rsid w:val="00F27E65"/>
    <w:rsid w:val="00F30285"/>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8D7"/>
    <w:rsid w:val="00F449B3"/>
    <w:rsid w:val="00F45F48"/>
    <w:rsid w:val="00F46DA3"/>
    <w:rsid w:val="00F5087E"/>
    <w:rsid w:val="00F50CEF"/>
    <w:rsid w:val="00F5112A"/>
    <w:rsid w:val="00F51AFB"/>
    <w:rsid w:val="00F51E30"/>
    <w:rsid w:val="00F53422"/>
    <w:rsid w:val="00F54D95"/>
    <w:rsid w:val="00F55B8B"/>
    <w:rsid w:val="00F55CB2"/>
    <w:rsid w:val="00F564C7"/>
    <w:rsid w:val="00F56593"/>
    <w:rsid w:val="00F570C9"/>
    <w:rsid w:val="00F5796B"/>
    <w:rsid w:val="00F603CB"/>
    <w:rsid w:val="00F60564"/>
    <w:rsid w:val="00F61347"/>
    <w:rsid w:val="00F61485"/>
    <w:rsid w:val="00F6292E"/>
    <w:rsid w:val="00F647F8"/>
    <w:rsid w:val="00F65C1C"/>
    <w:rsid w:val="00F67118"/>
    <w:rsid w:val="00F67A58"/>
    <w:rsid w:val="00F70D14"/>
    <w:rsid w:val="00F717F7"/>
    <w:rsid w:val="00F72803"/>
    <w:rsid w:val="00F72891"/>
    <w:rsid w:val="00F72EB5"/>
    <w:rsid w:val="00F734FE"/>
    <w:rsid w:val="00F73E85"/>
    <w:rsid w:val="00F74B5E"/>
    <w:rsid w:val="00F74EF4"/>
    <w:rsid w:val="00F75E16"/>
    <w:rsid w:val="00F762E3"/>
    <w:rsid w:val="00F7699E"/>
    <w:rsid w:val="00F76F75"/>
    <w:rsid w:val="00F775B7"/>
    <w:rsid w:val="00F779F3"/>
    <w:rsid w:val="00F77F6B"/>
    <w:rsid w:val="00F80336"/>
    <w:rsid w:val="00F809D1"/>
    <w:rsid w:val="00F81461"/>
    <w:rsid w:val="00F81A62"/>
    <w:rsid w:val="00F8207E"/>
    <w:rsid w:val="00F828D7"/>
    <w:rsid w:val="00F82F9D"/>
    <w:rsid w:val="00F831E5"/>
    <w:rsid w:val="00F83374"/>
    <w:rsid w:val="00F83959"/>
    <w:rsid w:val="00F8421C"/>
    <w:rsid w:val="00F8423D"/>
    <w:rsid w:val="00F844DF"/>
    <w:rsid w:val="00F84516"/>
    <w:rsid w:val="00F8483D"/>
    <w:rsid w:val="00F852D4"/>
    <w:rsid w:val="00F866BE"/>
    <w:rsid w:val="00F8682E"/>
    <w:rsid w:val="00F86D71"/>
    <w:rsid w:val="00F901C0"/>
    <w:rsid w:val="00F912CF"/>
    <w:rsid w:val="00F916A7"/>
    <w:rsid w:val="00F93D3E"/>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64FB"/>
    <w:rsid w:val="00FA694F"/>
    <w:rsid w:val="00FA70A1"/>
    <w:rsid w:val="00FA714C"/>
    <w:rsid w:val="00FA7361"/>
    <w:rsid w:val="00FA7CA4"/>
    <w:rsid w:val="00FB1E67"/>
    <w:rsid w:val="00FB2263"/>
    <w:rsid w:val="00FB2632"/>
    <w:rsid w:val="00FB2654"/>
    <w:rsid w:val="00FB2693"/>
    <w:rsid w:val="00FB36E9"/>
    <w:rsid w:val="00FB3D67"/>
    <w:rsid w:val="00FB4431"/>
    <w:rsid w:val="00FB44E6"/>
    <w:rsid w:val="00FB5498"/>
    <w:rsid w:val="00FB5E97"/>
    <w:rsid w:val="00FB60FF"/>
    <w:rsid w:val="00FB66E4"/>
    <w:rsid w:val="00FB6CDE"/>
    <w:rsid w:val="00FC1D2D"/>
    <w:rsid w:val="00FC34A6"/>
    <w:rsid w:val="00FC64C3"/>
    <w:rsid w:val="00FC7501"/>
    <w:rsid w:val="00FC77B1"/>
    <w:rsid w:val="00FD0E81"/>
    <w:rsid w:val="00FD2666"/>
    <w:rsid w:val="00FD2672"/>
    <w:rsid w:val="00FD2922"/>
    <w:rsid w:val="00FD2ACC"/>
    <w:rsid w:val="00FD4D4E"/>
    <w:rsid w:val="00FD4EAD"/>
    <w:rsid w:val="00FD59AF"/>
    <w:rsid w:val="00FD7EA9"/>
    <w:rsid w:val="00FE0237"/>
    <w:rsid w:val="00FE063B"/>
    <w:rsid w:val="00FE0D31"/>
    <w:rsid w:val="00FE1B28"/>
    <w:rsid w:val="00FE28C0"/>
    <w:rsid w:val="00FE4EC9"/>
    <w:rsid w:val="00FE4F30"/>
    <w:rsid w:val="00FE53AD"/>
    <w:rsid w:val="00FE6D11"/>
    <w:rsid w:val="00FE6FD7"/>
    <w:rsid w:val="00FF0025"/>
    <w:rsid w:val="00FF019D"/>
    <w:rsid w:val="00FF1BD1"/>
    <w:rsid w:val="00FF2221"/>
    <w:rsid w:val="00FF2B2F"/>
    <w:rsid w:val="00FF3024"/>
    <w:rsid w:val="00FF3AAC"/>
    <w:rsid w:val="00FF3D68"/>
    <w:rsid w:val="00FF41C5"/>
    <w:rsid w:val="00FF46BF"/>
    <w:rsid w:val="00FF4EA6"/>
    <w:rsid w:val="00FF5269"/>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paragraph" w:customStyle="1" w:styleId="ConsPlusTitle">
    <w:name w:val="ConsPlusTitle"/>
    <w:uiPriority w:val="99"/>
    <w:rsid w:val="00BC3136"/>
    <w:pPr>
      <w:widowControl w:val="0"/>
      <w:autoSpaceDE w:val="0"/>
      <w:autoSpaceDN w:val="0"/>
      <w:adjustRightInd w:val="0"/>
    </w:pPr>
    <w:rPr>
      <w:rFonts w:ascii="Arial" w:hAnsi="Arial" w:cs="Arial"/>
      <w:b/>
      <w:bCs/>
      <w:sz w:val="24"/>
      <w:szCs w:val="24"/>
    </w:rPr>
  </w:style>
  <w:style w:type="character" w:customStyle="1" w:styleId="FontStyle47">
    <w:name w:val="Font Style47"/>
    <w:uiPriority w:val="99"/>
    <w:rsid w:val="00DC231D"/>
    <w:rPr>
      <w:rFonts w:ascii="Times New Roman" w:hAnsi="Times New Roman" w:cs="Times New Roman"/>
      <w:sz w:val="22"/>
      <w:szCs w:val="22"/>
    </w:rPr>
  </w:style>
  <w:style w:type="paragraph" w:styleId="aff6">
    <w:name w:val="Block Text"/>
    <w:basedOn w:val="a"/>
    <w:rsid w:val="00730EDB"/>
    <w:pPr>
      <w:spacing w:before="120"/>
      <w:ind w:left="-57" w:right="-57"/>
      <w:jc w:val="center"/>
    </w:pPr>
    <w:rPr>
      <w:b/>
      <w:szCs w:val="20"/>
    </w:rPr>
  </w:style>
</w:styles>
</file>

<file path=word/webSettings.xml><?xml version="1.0" encoding="utf-8"?>
<w:webSettings xmlns:r="http://schemas.openxmlformats.org/officeDocument/2006/relationships" xmlns:w="http://schemas.openxmlformats.org/wordprocessingml/2006/main">
  <w:divs>
    <w:div w:id="3948208">
      <w:bodyDiv w:val="1"/>
      <w:marLeft w:val="0"/>
      <w:marRight w:val="0"/>
      <w:marTop w:val="0"/>
      <w:marBottom w:val="0"/>
      <w:divBdr>
        <w:top w:val="none" w:sz="0" w:space="0" w:color="auto"/>
        <w:left w:val="none" w:sz="0" w:space="0" w:color="auto"/>
        <w:bottom w:val="none" w:sz="0" w:space="0" w:color="auto"/>
        <w:right w:val="none" w:sz="0" w:space="0" w:color="auto"/>
      </w:divBdr>
    </w:div>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77937239">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5614340">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69647643">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4814827">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397097076">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0712508">
      <w:bodyDiv w:val="1"/>
      <w:marLeft w:val="0"/>
      <w:marRight w:val="0"/>
      <w:marTop w:val="0"/>
      <w:marBottom w:val="0"/>
      <w:divBdr>
        <w:top w:val="none" w:sz="0" w:space="0" w:color="auto"/>
        <w:left w:val="none" w:sz="0" w:space="0" w:color="auto"/>
        <w:bottom w:val="none" w:sz="0" w:space="0" w:color="auto"/>
        <w:right w:val="none" w:sz="0" w:space="0" w:color="auto"/>
      </w:divBdr>
    </w:div>
    <w:div w:id="651909452">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4889108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39991282">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84761424">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381924">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7945017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89037649">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469303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AC1191A6E03635DD913E7CC17B9CDB84B4E32BA8884DE83AEDA2D671A052C5F2AFB07CDFFEC1DF3D6358FD5F60158721C30FE4B3AFFCAE2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C1191A6E03635DD913E7CC17B9CDB84B4E32BA8884DE83AEDA2D671A052C5F2AFB07CDFFEC1DF3D6358FD5F60158721C30FE4B3AFFCAE2L"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DAC1191A6E03635DD913E7CC17B9CDB84B4E32BA8884DE83AEDA2D671A052C5F2AFB07CDFFEC1DF3D6358FD5F60158721C30FE4B3AFFCAE2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C1191A6E03635DD913E7CC17B9CDB84B4E32BA8884DE83AEDA2D671A052C5F2AFB07CDFFEC1DF3D6358FD5F60158721C30FE4B3AFFCAE2L"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AED9-822F-4514-97B6-02A8CEE7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26401</Words>
  <Characters>150487</Characters>
  <Application>Microsoft Office Word</Application>
  <DocSecurity>0</DocSecurity>
  <Lines>1254</Lines>
  <Paragraphs>353</Paragraphs>
  <ScaleCrop>false</ScaleCrop>
  <Company/>
  <LinksUpToDate>false</LinksUpToDate>
  <CharactersWithSpaces>176535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2</cp:revision>
  <cp:lastPrinted>2021-11-30T13:17:00Z</cp:lastPrinted>
  <dcterms:created xsi:type="dcterms:W3CDTF">2022-11-30T05:55:00Z</dcterms:created>
  <dcterms:modified xsi:type="dcterms:W3CDTF">2022-11-30T05:55:00Z</dcterms:modified>
</cp:coreProperties>
</file>