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D841CB" w:rsidRPr="000615E7" w:rsidTr="00051445">
        <w:trPr>
          <w:cantSplit/>
          <w:trHeight w:val="1442"/>
        </w:trPr>
        <w:tc>
          <w:tcPr>
            <w:tcW w:w="9356" w:type="dxa"/>
            <w:gridSpan w:val="2"/>
          </w:tcPr>
          <w:p w:rsidR="00D841CB" w:rsidRPr="000615E7" w:rsidRDefault="00D841CB" w:rsidP="00051445">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D841CB" w:rsidRPr="000615E7" w:rsidTr="00051445">
        <w:trPr>
          <w:trHeight w:val="943"/>
        </w:trPr>
        <w:tc>
          <w:tcPr>
            <w:tcW w:w="4678" w:type="dxa"/>
          </w:tcPr>
          <w:p w:rsidR="00D841CB" w:rsidRPr="000615E7" w:rsidRDefault="00D841CB" w:rsidP="00051445">
            <w:pPr>
              <w:jc w:val="center"/>
              <w:rPr>
                <w:b/>
                <w:bCs/>
                <w:sz w:val="26"/>
                <w:szCs w:val="26"/>
              </w:rPr>
            </w:pPr>
            <w:r w:rsidRPr="000615E7">
              <w:rPr>
                <w:b/>
                <w:bCs/>
                <w:sz w:val="26"/>
                <w:szCs w:val="26"/>
              </w:rPr>
              <w:t>МАРИЙ ЭЛ РЕСПУБЛИКЫН</w:t>
            </w:r>
          </w:p>
          <w:p w:rsidR="00D841CB" w:rsidRPr="000615E7" w:rsidRDefault="00D841CB" w:rsidP="00051445">
            <w:pPr>
              <w:jc w:val="center"/>
              <w:rPr>
                <w:b/>
                <w:bCs/>
                <w:sz w:val="26"/>
                <w:szCs w:val="26"/>
              </w:rPr>
            </w:pPr>
            <w:r w:rsidRPr="000615E7">
              <w:rPr>
                <w:b/>
                <w:bCs/>
                <w:sz w:val="26"/>
                <w:szCs w:val="26"/>
              </w:rPr>
              <w:t>ОРШАНКЕ</w:t>
            </w:r>
          </w:p>
          <w:p w:rsidR="00D841CB" w:rsidRPr="000615E7" w:rsidRDefault="00D841CB" w:rsidP="00051445">
            <w:pPr>
              <w:jc w:val="center"/>
              <w:rPr>
                <w:b/>
                <w:bCs/>
                <w:sz w:val="26"/>
                <w:szCs w:val="26"/>
              </w:rPr>
            </w:pPr>
            <w:r w:rsidRPr="000615E7">
              <w:rPr>
                <w:b/>
                <w:bCs/>
                <w:sz w:val="26"/>
                <w:szCs w:val="26"/>
              </w:rPr>
              <w:t>МУНИЦИПАЛЬНЫЙ РАЙОНЫН</w:t>
            </w:r>
          </w:p>
          <w:p w:rsidR="00D841CB" w:rsidRPr="000615E7" w:rsidRDefault="00D841CB" w:rsidP="00051445">
            <w:pPr>
              <w:jc w:val="center"/>
              <w:rPr>
                <w:b/>
                <w:bCs/>
                <w:sz w:val="26"/>
                <w:szCs w:val="26"/>
              </w:rPr>
            </w:pPr>
            <w:r w:rsidRPr="000615E7">
              <w:rPr>
                <w:b/>
                <w:bCs/>
                <w:sz w:val="26"/>
                <w:szCs w:val="26"/>
              </w:rPr>
              <w:t>АДМИНИСТРАЦИЙЖЕ</w:t>
            </w:r>
          </w:p>
          <w:p w:rsidR="00D841CB" w:rsidRPr="000615E7" w:rsidRDefault="00D841CB" w:rsidP="00051445">
            <w:pPr>
              <w:rPr>
                <w:b/>
                <w:bCs/>
                <w:sz w:val="26"/>
                <w:szCs w:val="26"/>
              </w:rPr>
            </w:pPr>
          </w:p>
          <w:p w:rsidR="00D841CB" w:rsidRPr="000615E7" w:rsidRDefault="00D841CB" w:rsidP="00051445">
            <w:pPr>
              <w:jc w:val="center"/>
              <w:rPr>
                <w:noProof/>
                <w:sz w:val="26"/>
                <w:szCs w:val="26"/>
              </w:rPr>
            </w:pPr>
            <w:r w:rsidRPr="000615E7">
              <w:rPr>
                <w:b/>
                <w:bCs/>
                <w:sz w:val="26"/>
                <w:szCs w:val="26"/>
              </w:rPr>
              <w:t>ПУНЧАЛ</w:t>
            </w:r>
          </w:p>
        </w:tc>
        <w:tc>
          <w:tcPr>
            <w:tcW w:w="4678" w:type="dxa"/>
          </w:tcPr>
          <w:p w:rsidR="00D841CB" w:rsidRPr="000615E7" w:rsidRDefault="00D841CB" w:rsidP="00051445">
            <w:pPr>
              <w:jc w:val="center"/>
              <w:rPr>
                <w:b/>
                <w:bCs/>
                <w:sz w:val="26"/>
                <w:szCs w:val="26"/>
              </w:rPr>
            </w:pPr>
            <w:r w:rsidRPr="000615E7">
              <w:rPr>
                <w:b/>
                <w:bCs/>
                <w:sz w:val="26"/>
                <w:szCs w:val="26"/>
              </w:rPr>
              <w:t>АДМИНИСТРАЦИЯ</w:t>
            </w:r>
          </w:p>
          <w:p w:rsidR="00D841CB" w:rsidRPr="000615E7" w:rsidRDefault="00D841CB" w:rsidP="00051445">
            <w:pPr>
              <w:jc w:val="center"/>
              <w:rPr>
                <w:b/>
                <w:bCs/>
                <w:sz w:val="26"/>
                <w:szCs w:val="26"/>
              </w:rPr>
            </w:pPr>
            <w:r w:rsidRPr="000615E7">
              <w:rPr>
                <w:b/>
                <w:bCs/>
                <w:sz w:val="26"/>
                <w:szCs w:val="26"/>
              </w:rPr>
              <w:t>ОРШАНСКОГО</w:t>
            </w:r>
          </w:p>
          <w:p w:rsidR="00D841CB" w:rsidRPr="000615E7" w:rsidRDefault="00D841CB" w:rsidP="00051445">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D841CB" w:rsidRPr="000615E7" w:rsidRDefault="00D841CB" w:rsidP="00051445">
            <w:pPr>
              <w:jc w:val="center"/>
              <w:rPr>
                <w:b/>
                <w:bCs/>
                <w:sz w:val="26"/>
                <w:szCs w:val="26"/>
              </w:rPr>
            </w:pPr>
          </w:p>
          <w:p w:rsidR="00D841CB" w:rsidRPr="000615E7" w:rsidRDefault="00D841CB" w:rsidP="00051445">
            <w:pPr>
              <w:jc w:val="center"/>
              <w:rPr>
                <w:spacing w:val="20"/>
                <w:sz w:val="26"/>
                <w:szCs w:val="26"/>
              </w:rPr>
            </w:pPr>
            <w:r w:rsidRPr="000615E7">
              <w:rPr>
                <w:b/>
                <w:bCs/>
                <w:sz w:val="26"/>
                <w:szCs w:val="26"/>
              </w:rPr>
              <w:t>ПОСТАНОВЛЕНИЕ</w:t>
            </w:r>
          </w:p>
        </w:tc>
      </w:tr>
    </w:tbl>
    <w:p w:rsidR="0054795B" w:rsidRDefault="0054795B">
      <w:pPr>
        <w:rPr>
          <w:sz w:val="28"/>
          <w:szCs w:val="28"/>
        </w:rPr>
      </w:pPr>
    </w:p>
    <w:p w:rsidR="00D841CB" w:rsidRDefault="00D841CB">
      <w:pPr>
        <w:rPr>
          <w:sz w:val="28"/>
          <w:szCs w:val="28"/>
        </w:rPr>
      </w:pPr>
    </w:p>
    <w:p w:rsidR="00D841CB" w:rsidRPr="00001F5C" w:rsidRDefault="009D69AA" w:rsidP="00D841CB">
      <w:pPr>
        <w:jc w:val="center"/>
        <w:rPr>
          <w:sz w:val="28"/>
          <w:szCs w:val="28"/>
        </w:rPr>
      </w:pPr>
      <w:r>
        <w:rPr>
          <w:sz w:val="28"/>
          <w:szCs w:val="28"/>
        </w:rPr>
        <w:t>от 28 марта 2022 г. № 154</w:t>
      </w:r>
    </w:p>
    <w:p w:rsidR="00D841CB" w:rsidRDefault="00D841CB">
      <w:pPr>
        <w:rPr>
          <w:sz w:val="28"/>
          <w:szCs w:val="28"/>
        </w:rPr>
      </w:pPr>
    </w:p>
    <w:p w:rsidR="009D69AA" w:rsidRDefault="009D69AA">
      <w:pPr>
        <w:rPr>
          <w:sz w:val="28"/>
          <w:szCs w:val="28"/>
        </w:rPr>
      </w:pPr>
    </w:p>
    <w:p w:rsidR="009D69AA" w:rsidRPr="009D69AA" w:rsidRDefault="009D69AA" w:rsidP="009D69AA">
      <w:pPr>
        <w:jc w:val="center"/>
        <w:rPr>
          <w:b/>
          <w:sz w:val="28"/>
          <w:szCs w:val="28"/>
        </w:rPr>
      </w:pPr>
      <w:r w:rsidRPr="009D69AA">
        <w:rPr>
          <w:b/>
          <w:sz w:val="28"/>
          <w:szCs w:val="28"/>
        </w:rPr>
        <w:t>О внесении изменений в постановление администрации</w:t>
      </w:r>
    </w:p>
    <w:p w:rsidR="009D69AA" w:rsidRDefault="009D69AA" w:rsidP="009D69AA">
      <w:pPr>
        <w:jc w:val="center"/>
        <w:rPr>
          <w:b/>
          <w:sz w:val="28"/>
          <w:szCs w:val="28"/>
        </w:rPr>
      </w:pPr>
      <w:r w:rsidRPr="009D69AA">
        <w:rPr>
          <w:b/>
          <w:sz w:val="28"/>
          <w:szCs w:val="28"/>
        </w:rPr>
        <w:t>Оршанского муниципального района</w:t>
      </w:r>
      <w:r>
        <w:rPr>
          <w:b/>
          <w:sz w:val="28"/>
          <w:szCs w:val="28"/>
        </w:rPr>
        <w:t xml:space="preserve"> Республики Марий Эл</w:t>
      </w:r>
    </w:p>
    <w:p w:rsidR="009D69AA" w:rsidRPr="009D69AA" w:rsidRDefault="009D69AA" w:rsidP="009D69AA">
      <w:pPr>
        <w:jc w:val="center"/>
        <w:rPr>
          <w:b/>
          <w:sz w:val="28"/>
          <w:szCs w:val="28"/>
        </w:rPr>
      </w:pPr>
      <w:r w:rsidRPr="009D69AA">
        <w:rPr>
          <w:b/>
          <w:sz w:val="28"/>
          <w:szCs w:val="28"/>
        </w:rPr>
        <w:t>от 13 декабря 2021 г. № 690</w:t>
      </w:r>
    </w:p>
    <w:p w:rsidR="009D69AA" w:rsidRPr="009D69AA" w:rsidRDefault="009D69AA" w:rsidP="009D69AA">
      <w:pPr>
        <w:jc w:val="center"/>
        <w:rPr>
          <w:b/>
          <w:sz w:val="28"/>
          <w:szCs w:val="28"/>
        </w:rPr>
      </w:pPr>
      <w:r w:rsidRPr="009D69AA">
        <w:rPr>
          <w:b/>
          <w:sz w:val="28"/>
          <w:szCs w:val="28"/>
        </w:rPr>
        <w:t>«Об утверждении административного регламента</w:t>
      </w:r>
    </w:p>
    <w:p w:rsidR="009D69AA" w:rsidRPr="009D69AA" w:rsidRDefault="009D69AA" w:rsidP="009D69AA">
      <w:pPr>
        <w:jc w:val="center"/>
        <w:rPr>
          <w:b/>
          <w:sz w:val="28"/>
          <w:szCs w:val="28"/>
        </w:rPr>
      </w:pPr>
      <w:r w:rsidRPr="009D69AA">
        <w:rPr>
          <w:b/>
          <w:sz w:val="28"/>
          <w:szCs w:val="28"/>
        </w:rPr>
        <w:t>предоставления муниципальной услуги</w:t>
      </w:r>
    </w:p>
    <w:p w:rsidR="009D69AA" w:rsidRPr="009D69AA" w:rsidRDefault="009D69AA" w:rsidP="009D69AA">
      <w:pPr>
        <w:jc w:val="center"/>
        <w:rPr>
          <w:b/>
          <w:sz w:val="28"/>
          <w:szCs w:val="28"/>
        </w:rPr>
      </w:pPr>
      <w:r w:rsidRPr="009D69AA">
        <w:rPr>
          <w:b/>
          <w:sz w:val="28"/>
          <w:szCs w:val="28"/>
        </w:rPr>
        <w:t>«Утверждение схемы расположения земельного участка или</w:t>
      </w:r>
    </w:p>
    <w:p w:rsidR="009D69AA" w:rsidRPr="009D69AA" w:rsidRDefault="009D69AA" w:rsidP="009D69AA">
      <w:pPr>
        <w:jc w:val="center"/>
        <w:rPr>
          <w:b/>
          <w:sz w:val="28"/>
          <w:szCs w:val="28"/>
        </w:rPr>
      </w:pPr>
      <w:r w:rsidRPr="009D69AA">
        <w:rPr>
          <w:b/>
          <w:sz w:val="28"/>
          <w:szCs w:val="28"/>
        </w:rPr>
        <w:t>земельных участков на кадастровом плане территории»</w:t>
      </w:r>
    </w:p>
    <w:p w:rsidR="009D69AA" w:rsidRPr="005B1419" w:rsidRDefault="009D69AA" w:rsidP="005B1419">
      <w:pPr>
        <w:jc w:val="center"/>
        <w:rPr>
          <w:sz w:val="28"/>
          <w:szCs w:val="28"/>
        </w:rPr>
      </w:pPr>
    </w:p>
    <w:p w:rsidR="009D69AA" w:rsidRPr="005B1419" w:rsidRDefault="009D69AA" w:rsidP="005B1419">
      <w:pPr>
        <w:jc w:val="center"/>
        <w:rPr>
          <w:sz w:val="28"/>
          <w:szCs w:val="28"/>
        </w:rPr>
      </w:pPr>
    </w:p>
    <w:p w:rsidR="009D69AA" w:rsidRPr="009D69AA" w:rsidRDefault="009D69AA" w:rsidP="00631DCB">
      <w:pPr>
        <w:ind w:firstLine="709"/>
        <w:jc w:val="both"/>
        <w:rPr>
          <w:sz w:val="28"/>
          <w:szCs w:val="28"/>
        </w:rPr>
      </w:pPr>
      <w:r w:rsidRPr="009D69AA">
        <w:rPr>
          <w:sz w:val="28"/>
          <w:szCs w:val="28"/>
        </w:rPr>
        <w:t>Руководствуясь Земельным кодексом Российской Федерации, Уставом Оршанского муниципального района</w:t>
      </w:r>
      <w:r w:rsidR="005B1419">
        <w:rPr>
          <w:sz w:val="28"/>
          <w:szCs w:val="28"/>
        </w:rPr>
        <w:t xml:space="preserve">, </w:t>
      </w:r>
      <w:r w:rsidR="005B1419" w:rsidRPr="00C829FE">
        <w:rPr>
          <w:sz w:val="28"/>
          <w:szCs w:val="28"/>
        </w:rPr>
        <w:t>утвержденным решением Собрания депутатов Оршанского муниципального района Респ</w:t>
      </w:r>
      <w:r w:rsidR="00631DCB">
        <w:rPr>
          <w:sz w:val="28"/>
          <w:szCs w:val="28"/>
        </w:rPr>
        <w:t xml:space="preserve">ублики Марий Эл         </w:t>
      </w:r>
      <w:r w:rsidR="005B1419">
        <w:rPr>
          <w:sz w:val="28"/>
          <w:szCs w:val="28"/>
        </w:rPr>
        <w:t>от 19.02.2020</w:t>
      </w:r>
      <w:r w:rsidR="005B1419" w:rsidRPr="00C829FE">
        <w:rPr>
          <w:sz w:val="28"/>
          <w:szCs w:val="28"/>
        </w:rPr>
        <w:t xml:space="preserve"> №</w:t>
      </w:r>
      <w:r w:rsidR="005B1419">
        <w:rPr>
          <w:sz w:val="28"/>
          <w:szCs w:val="28"/>
        </w:rPr>
        <w:t xml:space="preserve"> </w:t>
      </w:r>
      <w:r w:rsidR="005B1419" w:rsidRPr="00C829FE">
        <w:rPr>
          <w:sz w:val="28"/>
          <w:szCs w:val="28"/>
        </w:rPr>
        <w:t>51</w:t>
      </w:r>
      <w:r w:rsidRPr="009D69AA">
        <w:rPr>
          <w:sz w:val="28"/>
          <w:szCs w:val="28"/>
        </w:rPr>
        <w:t xml:space="preserve"> администрация Оршанского муниципального района Республики Марий Эл</w:t>
      </w:r>
    </w:p>
    <w:p w:rsidR="009D69AA" w:rsidRPr="009D69AA" w:rsidRDefault="009D69AA" w:rsidP="00631DCB">
      <w:pPr>
        <w:jc w:val="center"/>
        <w:rPr>
          <w:sz w:val="28"/>
          <w:szCs w:val="28"/>
        </w:rPr>
      </w:pPr>
      <w:proofErr w:type="spellStart"/>
      <w:proofErr w:type="gramStart"/>
      <w:r w:rsidRPr="009D69AA">
        <w:rPr>
          <w:sz w:val="28"/>
          <w:szCs w:val="28"/>
        </w:rPr>
        <w:t>п</w:t>
      </w:r>
      <w:proofErr w:type="spellEnd"/>
      <w:proofErr w:type="gramEnd"/>
      <w:r w:rsidRPr="009D69AA">
        <w:rPr>
          <w:sz w:val="28"/>
          <w:szCs w:val="28"/>
        </w:rPr>
        <w:t xml:space="preserve"> о с т а </w:t>
      </w:r>
      <w:proofErr w:type="spellStart"/>
      <w:r w:rsidRPr="009D69AA">
        <w:rPr>
          <w:sz w:val="28"/>
          <w:szCs w:val="28"/>
        </w:rPr>
        <w:t>н</w:t>
      </w:r>
      <w:proofErr w:type="spellEnd"/>
      <w:r w:rsidRPr="009D69AA">
        <w:rPr>
          <w:sz w:val="28"/>
          <w:szCs w:val="28"/>
        </w:rPr>
        <w:t xml:space="preserve"> о в л я е т:</w:t>
      </w:r>
    </w:p>
    <w:p w:rsidR="009D69AA" w:rsidRPr="009D69AA" w:rsidRDefault="00631DCB" w:rsidP="00631DCB">
      <w:pPr>
        <w:ind w:firstLine="709"/>
        <w:jc w:val="both"/>
        <w:rPr>
          <w:sz w:val="28"/>
          <w:szCs w:val="28"/>
        </w:rPr>
      </w:pPr>
      <w:r>
        <w:rPr>
          <w:sz w:val="28"/>
          <w:szCs w:val="28"/>
        </w:rPr>
        <w:t xml:space="preserve">1. </w:t>
      </w:r>
      <w:r w:rsidR="009D69AA" w:rsidRPr="009D69AA">
        <w:rPr>
          <w:sz w:val="28"/>
          <w:szCs w:val="28"/>
        </w:rPr>
        <w:t xml:space="preserve">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Оршанского муниципального района Республики </w:t>
      </w:r>
      <w:r>
        <w:rPr>
          <w:sz w:val="28"/>
          <w:szCs w:val="28"/>
        </w:rPr>
        <w:t>Марий Эл от 13 декабря 2021 г.</w:t>
      </w:r>
      <w:r w:rsidR="009D69AA" w:rsidRPr="009D69AA">
        <w:rPr>
          <w:sz w:val="28"/>
          <w:szCs w:val="28"/>
        </w:rPr>
        <w:t xml:space="preserve"> № 690, следующее изменение:</w:t>
      </w:r>
    </w:p>
    <w:p w:rsidR="009D69AA" w:rsidRPr="009D69AA" w:rsidRDefault="009D69AA" w:rsidP="00631DCB">
      <w:pPr>
        <w:ind w:firstLine="709"/>
        <w:jc w:val="both"/>
        <w:rPr>
          <w:sz w:val="28"/>
          <w:szCs w:val="28"/>
        </w:rPr>
      </w:pPr>
      <w:r w:rsidRPr="009D69AA">
        <w:rPr>
          <w:sz w:val="28"/>
          <w:szCs w:val="28"/>
        </w:rPr>
        <w:t xml:space="preserve">1.1. Подпункт 2 пункта 13 дополнить шестнадцатым абзацем следующего содержания: </w:t>
      </w:r>
    </w:p>
    <w:p w:rsidR="009D69AA" w:rsidRPr="009D69AA" w:rsidRDefault="009D69AA" w:rsidP="004D0BF7">
      <w:pPr>
        <w:ind w:firstLine="709"/>
        <w:jc w:val="both"/>
        <w:rPr>
          <w:sz w:val="28"/>
          <w:szCs w:val="28"/>
        </w:rPr>
      </w:pPr>
      <w:r w:rsidRPr="009D69AA">
        <w:rPr>
          <w:sz w:val="28"/>
          <w:szCs w:val="28"/>
        </w:rPr>
        <w:t xml:space="preserve">«Подготовка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статье 39.2 Земельного кодекса Российской Федерации,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w:t>
      </w:r>
      <w:r w:rsidRPr="009D69AA">
        <w:rPr>
          <w:sz w:val="28"/>
          <w:szCs w:val="28"/>
        </w:rPr>
        <w:lastRenderedPageBreak/>
        <w:t>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roofErr w:type="gramStart"/>
      <w:r w:rsidRPr="009D69AA">
        <w:rPr>
          <w:sz w:val="28"/>
          <w:szCs w:val="28"/>
        </w:rPr>
        <w:t>.».</w:t>
      </w:r>
      <w:proofErr w:type="gramEnd"/>
    </w:p>
    <w:p w:rsidR="009D69AA" w:rsidRPr="009D69AA" w:rsidRDefault="009D69AA" w:rsidP="004D0BF7">
      <w:pPr>
        <w:ind w:firstLine="709"/>
        <w:jc w:val="both"/>
        <w:rPr>
          <w:sz w:val="28"/>
          <w:szCs w:val="28"/>
        </w:rPr>
      </w:pPr>
      <w:r w:rsidRPr="009D69AA">
        <w:rPr>
          <w:sz w:val="28"/>
          <w:szCs w:val="28"/>
        </w:rPr>
        <w:t xml:space="preserve">1.2. в пункте 20: </w:t>
      </w:r>
    </w:p>
    <w:p w:rsidR="009D69AA" w:rsidRPr="009D69AA" w:rsidRDefault="009D69AA" w:rsidP="004D0BF7">
      <w:pPr>
        <w:ind w:firstLine="709"/>
        <w:jc w:val="both"/>
        <w:rPr>
          <w:sz w:val="28"/>
          <w:szCs w:val="28"/>
        </w:rPr>
      </w:pPr>
      <w:r w:rsidRPr="009D69AA">
        <w:rPr>
          <w:sz w:val="28"/>
          <w:szCs w:val="28"/>
        </w:rPr>
        <w:t>- подпункт 5 дополнить словами «, за исключением случаев, установленных федеральными законами</w:t>
      </w:r>
      <w:proofErr w:type="gramStart"/>
      <w:r w:rsidRPr="009D69AA">
        <w:rPr>
          <w:sz w:val="28"/>
          <w:szCs w:val="28"/>
        </w:rPr>
        <w:t>.»;</w:t>
      </w:r>
      <w:proofErr w:type="gramEnd"/>
    </w:p>
    <w:p w:rsidR="009D69AA" w:rsidRPr="009D69AA" w:rsidRDefault="009D69AA" w:rsidP="004D0BF7">
      <w:pPr>
        <w:ind w:firstLine="709"/>
        <w:jc w:val="both"/>
        <w:rPr>
          <w:sz w:val="28"/>
          <w:szCs w:val="28"/>
        </w:rPr>
      </w:pPr>
      <w:r w:rsidRPr="009D69AA">
        <w:rPr>
          <w:sz w:val="28"/>
          <w:szCs w:val="28"/>
        </w:rPr>
        <w:t xml:space="preserve">- дополнить подпунктом шестым следующего содержания: </w:t>
      </w:r>
    </w:p>
    <w:p w:rsidR="009D69AA" w:rsidRPr="009D69AA" w:rsidRDefault="009D69AA" w:rsidP="004D0BF7">
      <w:pPr>
        <w:ind w:firstLine="709"/>
        <w:jc w:val="both"/>
        <w:rPr>
          <w:sz w:val="28"/>
          <w:szCs w:val="28"/>
        </w:rPr>
      </w:pPr>
      <w:r w:rsidRPr="009D69AA">
        <w:rPr>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roofErr w:type="gramStart"/>
      <w:r w:rsidRPr="009D69AA">
        <w:rPr>
          <w:sz w:val="28"/>
          <w:szCs w:val="28"/>
        </w:rPr>
        <w:t>.».</w:t>
      </w:r>
      <w:proofErr w:type="gramEnd"/>
    </w:p>
    <w:p w:rsidR="009D69AA" w:rsidRPr="009D69AA" w:rsidRDefault="009D69AA" w:rsidP="00323DE4">
      <w:pPr>
        <w:ind w:firstLine="709"/>
        <w:jc w:val="both"/>
        <w:rPr>
          <w:sz w:val="28"/>
          <w:szCs w:val="28"/>
        </w:rPr>
      </w:pPr>
      <w:r w:rsidRPr="009D69AA">
        <w:rPr>
          <w:sz w:val="28"/>
          <w:szCs w:val="28"/>
        </w:rPr>
        <w:t>2. Настоящее постановление подлежит официальному опу</w:t>
      </w:r>
      <w:r w:rsidR="00323DE4">
        <w:rPr>
          <w:sz w:val="28"/>
          <w:szCs w:val="28"/>
        </w:rPr>
        <w:t xml:space="preserve">бликованию и вступает в силу с </w:t>
      </w:r>
      <w:r w:rsidRPr="009D69AA">
        <w:rPr>
          <w:sz w:val="28"/>
          <w:szCs w:val="28"/>
        </w:rPr>
        <w:t xml:space="preserve">1 сентября 2022 года. </w:t>
      </w:r>
    </w:p>
    <w:p w:rsidR="009D69AA" w:rsidRPr="009D69AA" w:rsidRDefault="009D69AA" w:rsidP="00323DE4">
      <w:pPr>
        <w:ind w:firstLine="709"/>
        <w:jc w:val="both"/>
        <w:rPr>
          <w:sz w:val="28"/>
          <w:szCs w:val="28"/>
        </w:rPr>
      </w:pPr>
      <w:r w:rsidRPr="009D69AA">
        <w:rPr>
          <w:sz w:val="28"/>
          <w:szCs w:val="28"/>
        </w:rPr>
        <w:t xml:space="preserve">3. </w:t>
      </w:r>
      <w:proofErr w:type="gramStart"/>
      <w:r w:rsidRPr="009D69AA">
        <w:rPr>
          <w:sz w:val="28"/>
          <w:szCs w:val="28"/>
        </w:rPr>
        <w:t>Разместить</w:t>
      </w:r>
      <w:proofErr w:type="gramEnd"/>
      <w:r w:rsidRPr="009D69AA">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http://mari-el.gov.ru/orshanka.</w:t>
      </w:r>
    </w:p>
    <w:p w:rsidR="009D69AA" w:rsidRPr="009D69AA" w:rsidRDefault="009D69AA" w:rsidP="00323DE4">
      <w:pPr>
        <w:ind w:firstLine="709"/>
        <w:jc w:val="both"/>
        <w:rPr>
          <w:sz w:val="28"/>
          <w:szCs w:val="28"/>
        </w:rPr>
      </w:pPr>
      <w:r w:rsidRPr="009D69AA">
        <w:rPr>
          <w:sz w:val="28"/>
          <w:szCs w:val="28"/>
        </w:rPr>
        <w:t xml:space="preserve">4. </w:t>
      </w:r>
      <w:proofErr w:type="gramStart"/>
      <w:r w:rsidRPr="009D69AA">
        <w:rPr>
          <w:sz w:val="28"/>
          <w:szCs w:val="28"/>
        </w:rPr>
        <w:t>Контроль за</w:t>
      </w:r>
      <w:proofErr w:type="gramEnd"/>
      <w:r w:rsidRPr="009D69AA">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sidRPr="009D69AA">
        <w:rPr>
          <w:sz w:val="28"/>
          <w:szCs w:val="28"/>
        </w:rPr>
        <w:t>Стрельникову</w:t>
      </w:r>
      <w:proofErr w:type="spellEnd"/>
      <w:r w:rsidRPr="009D69AA">
        <w:rPr>
          <w:sz w:val="28"/>
          <w:szCs w:val="28"/>
        </w:rPr>
        <w:t xml:space="preserve"> С.И.</w:t>
      </w:r>
    </w:p>
    <w:p w:rsidR="009D69AA" w:rsidRPr="009D69AA" w:rsidRDefault="009D69AA" w:rsidP="009D69AA">
      <w:pPr>
        <w:rPr>
          <w:sz w:val="28"/>
          <w:szCs w:val="28"/>
        </w:rPr>
      </w:pPr>
    </w:p>
    <w:p w:rsidR="009D69AA" w:rsidRDefault="009D69AA" w:rsidP="009D69AA">
      <w:pPr>
        <w:rPr>
          <w:sz w:val="28"/>
          <w:szCs w:val="28"/>
        </w:rPr>
      </w:pPr>
    </w:p>
    <w:p w:rsidR="00323DE4" w:rsidRPr="009D69AA" w:rsidRDefault="00323DE4" w:rsidP="009D69AA">
      <w:pPr>
        <w:rPr>
          <w:sz w:val="28"/>
          <w:szCs w:val="28"/>
        </w:rPr>
      </w:pPr>
    </w:p>
    <w:p w:rsidR="009D69AA" w:rsidRPr="009D69AA" w:rsidRDefault="009D69AA" w:rsidP="009D69AA">
      <w:pPr>
        <w:rPr>
          <w:sz w:val="28"/>
          <w:szCs w:val="28"/>
        </w:rPr>
      </w:pPr>
      <w:r w:rsidRPr="009D69AA">
        <w:rPr>
          <w:sz w:val="28"/>
          <w:szCs w:val="28"/>
        </w:rPr>
        <w:t>Глава администрации</w:t>
      </w:r>
    </w:p>
    <w:p w:rsidR="009D69AA" w:rsidRPr="009D69AA" w:rsidRDefault="009D69AA" w:rsidP="009D69AA">
      <w:pPr>
        <w:rPr>
          <w:sz w:val="28"/>
          <w:szCs w:val="28"/>
        </w:rPr>
      </w:pPr>
      <w:r w:rsidRPr="009D69AA">
        <w:rPr>
          <w:sz w:val="28"/>
          <w:szCs w:val="28"/>
        </w:rPr>
        <w:t xml:space="preserve">       Оршанского</w:t>
      </w:r>
    </w:p>
    <w:p w:rsidR="009D69AA" w:rsidRPr="009D69AA" w:rsidRDefault="009D69AA" w:rsidP="009D69AA">
      <w:pPr>
        <w:rPr>
          <w:sz w:val="28"/>
          <w:szCs w:val="28"/>
        </w:rPr>
      </w:pPr>
      <w:r w:rsidRPr="009D69AA">
        <w:rPr>
          <w:sz w:val="28"/>
          <w:szCs w:val="28"/>
        </w:rPr>
        <w:t>муниципального района                                                                    А. Плотников</w:t>
      </w:r>
    </w:p>
    <w:p w:rsidR="009D69AA" w:rsidRPr="009D69AA" w:rsidRDefault="009D69AA" w:rsidP="009D69AA">
      <w:pPr>
        <w:rPr>
          <w:sz w:val="28"/>
          <w:szCs w:val="28"/>
        </w:rPr>
      </w:pPr>
    </w:p>
    <w:p w:rsidR="009D69AA" w:rsidRPr="00D841CB" w:rsidRDefault="009D69AA">
      <w:pPr>
        <w:rPr>
          <w:sz w:val="28"/>
          <w:szCs w:val="28"/>
        </w:rPr>
      </w:pPr>
    </w:p>
    <w:sectPr w:rsidR="009D69AA" w:rsidRPr="00D841C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841CB"/>
    <w:rsid w:val="00323DE4"/>
    <w:rsid w:val="00357BE4"/>
    <w:rsid w:val="004D0BF7"/>
    <w:rsid w:val="0054795B"/>
    <w:rsid w:val="005B1419"/>
    <w:rsid w:val="00631DCB"/>
    <w:rsid w:val="009D69AA"/>
    <w:rsid w:val="00AF142C"/>
    <w:rsid w:val="00C021B4"/>
    <w:rsid w:val="00CB6244"/>
    <w:rsid w:val="00D35956"/>
    <w:rsid w:val="00D841CB"/>
    <w:rsid w:val="00EA712D"/>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C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841CB"/>
    <w:rPr>
      <w:rFonts w:ascii="Tahoma" w:hAnsi="Tahoma" w:cs="Tahoma"/>
      <w:sz w:val="16"/>
      <w:szCs w:val="16"/>
    </w:rPr>
  </w:style>
  <w:style w:type="character" w:customStyle="1" w:styleId="a8">
    <w:name w:val="Текст выноски Знак"/>
    <w:basedOn w:val="a0"/>
    <w:link w:val="a7"/>
    <w:uiPriority w:val="99"/>
    <w:semiHidden/>
    <w:rsid w:val="00D841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XXJ7TYMEEKJ2-2605-496</_dlc_DocId>
    <_dlc_DocIdUrl xmlns="57504d04-691e-4fc4-8f09-4f19fdbe90f6">
      <Url>https://vip.gov.mari.ru/orshanka/_layouts/DocIdRedir.aspx?ID=XXJ7TYMEEKJ2-2605-496</Url>
      <Description>XXJ7TYMEEKJ2-2605-496</Description>
    </_dlc_DocIdUrl>
  </documentManagement>
</p:properties>
</file>

<file path=customXml/itemProps1.xml><?xml version="1.0" encoding="utf-8"?>
<ds:datastoreItem xmlns:ds="http://schemas.openxmlformats.org/officeDocument/2006/customXml" ds:itemID="{0EA22264-D8A2-4722-94F0-1A4BBDED0BE0}"/>
</file>

<file path=customXml/itemProps2.xml><?xml version="1.0" encoding="utf-8"?>
<ds:datastoreItem xmlns:ds="http://schemas.openxmlformats.org/officeDocument/2006/customXml" ds:itemID="{157CA978-511B-4943-917D-3935C8BA99F3}"/>
</file>

<file path=customXml/itemProps3.xml><?xml version="1.0" encoding="utf-8"?>
<ds:datastoreItem xmlns:ds="http://schemas.openxmlformats.org/officeDocument/2006/customXml" ds:itemID="{0E63ABFC-B1E5-418F-B6D3-31B86E69C324}"/>
</file>

<file path=customXml/itemProps4.xml><?xml version="1.0" encoding="utf-8"?>
<ds:datastoreItem xmlns:ds="http://schemas.openxmlformats.org/officeDocument/2006/customXml" ds:itemID="{7F6D6866-352A-476B-B0EE-F0AF141FD731}"/>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dcterms:created xsi:type="dcterms:W3CDTF">2022-03-28T08:04:00Z</dcterms:created>
  <dcterms:modified xsi:type="dcterms:W3CDTF">2022-03-28T08:04:00Z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b6117479-c062-4181-a542-822427fdffa9</vt:lpwstr>
  </property>
</Properties>
</file>