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A8" w:rsidRPr="00E41EB0" w:rsidRDefault="00B663A8" w:rsidP="00B663A8">
      <w:pPr>
        <w:spacing w:after="0" w:line="240" w:lineRule="auto"/>
        <w:jc w:val="center"/>
        <w:rPr>
          <w:rFonts w:ascii="Times New Roman" w:hAnsi="Times New Roman" w:cs="Times New Roman"/>
          <w:sz w:val="28"/>
          <w:szCs w:val="28"/>
        </w:rPr>
      </w:pPr>
      <w:r w:rsidRPr="00E41EB0">
        <w:rPr>
          <w:rFonts w:ascii="Times New Roman" w:hAnsi="Times New Roman" w:cs="Times New Roman"/>
          <w:noProof/>
          <w:sz w:val="28"/>
          <w:szCs w:val="28"/>
        </w:rPr>
        <w:drawing>
          <wp:inline distT="0" distB="0" distL="0" distR="0">
            <wp:extent cx="600710" cy="675640"/>
            <wp:effectExtent l="19050" t="0" r="8890" b="0"/>
            <wp:docPr id="1"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5"/>
                    <a:srcRect/>
                    <a:stretch>
                      <a:fillRect/>
                    </a:stretch>
                  </pic:blipFill>
                  <pic:spPr bwMode="auto">
                    <a:xfrm>
                      <a:off x="0" y="0"/>
                      <a:ext cx="600710" cy="67564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B663A8" w:rsidRPr="00E41EB0" w:rsidTr="00EC48E9">
        <w:tc>
          <w:tcPr>
            <w:tcW w:w="4785" w:type="dxa"/>
          </w:tcPr>
          <w:p w:rsidR="00B663A8" w:rsidRPr="00E41EB0" w:rsidRDefault="00B663A8" w:rsidP="00EC48E9">
            <w:pPr>
              <w:spacing w:after="0" w:line="240" w:lineRule="auto"/>
              <w:jc w:val="center"/>
              <w:rPr>
                <w:rFonts w:ascii="Times New Roman" w:hAnsi="Times New Roman" w:cs="Times New Roman"/>
                <w:b/>
                <w:sz w:val="28"/>
                <w:szCs w:val="28"/>
              </w:rPr>
            </w:pPr>
          </w:p>
          <w:p w:rsidR="00B663A8" w:rsidRPr="00E41EB0" w:rsidRDefault="00B663A8" w:rsidP="00EC48E9">
            <w:pPr>
              <w:spacing w:after="0" w:line="240" w:lineRule="auto"/>
              <w:jc w:val="center"/>
              <w:rPr>
                <w:rFonts w:ascii="Times New Roman" w:hAnsi="Times New Roman" w:cs="Times New Roman"/>
                <w:sz w:val="28"/>
                <w:szCs w:val="28"/>
              </w:rPr>
            </w:pPr>
            <w:r w:rsidRPr="00E41EB0">
              <w:rPr>
                <w:rFonts w:ascii="Times New Roman" w:hAnsi="Times New Roman" w:cs="Times New Roman"/>
                <w:sz w:val="28"/>
                <w:szCs w:val="28"/>
              </w:rPr>
              <w:t xml:space="preserve">РОССИЙ ФЕДЕРАЦИЙ </w:t>
            </w:r>
          </w:p>
          <w:p w:rsidR="00B663A8" w:rsidRPr="00E41EB0" w:rsidRDefault="00B663A8" w:rsidP="00EC48E9">
            <w:pPr>
              <w:spacing w:after="0" w:line="240" w:lineRule="auto"/>
              <w:jc w:val="center"/>
              <w:rPr>
                <w:rFonts w:ascii="Times New Roman" w:hAnsi="Times New Roman" w:cs="Times New Roman"/>
                <w:sz w:val="28"/>
                <w:szCs w:val="28"/>
              </w:rPr>
            </w:pPr>
            <w:r w:rsidRPr="00E41EB0">
              <w:rPr>
                <w:rFonts w:ascii="Times New Roman" w:hAnsi="Times New Roman" w:cs="Times New Roman"/>
                <w:sz w:val="28"/>
                <w:szCs w:val="28"/>
              </w:rPr>
              <w:t>МАРИЙ ЭЛ РЕСПУБЛИКА</w:t>
            </w:r>
          </w:p>
          <w:p w:rsidR="00B663A8" w:rsidRPr="00E41EB0" w:rsidRDefault="00B663A8" w:rsidP="00EC48E9">
            <w:pPr>
              <w:spacing w:after="0" w:line="240" w:lineRule="auto"/>
              <w:jc w:val="center"/>
              <w:rPr>
                <w:rFonts w:ascii="Times New Roman" w:hAnsi="Times New Roman" w:cs="Times New Roman"/>
                <w:sz w:val="28"/>
                <w:szCs w:val="28"/>
              </w:rPr>
            </w:pPr>
          </w:p>
          <w:p w:rsidR="00B663A8" w:rsidRPr="00E41EB0" w:rsidRDefault="00B663A8" w:rsidP="00EC48E9">
            <w:pPr>
              <w:spacing w:after="0" w:line="240" w:lineRule="auto"/>
              <w:jc w:val="center"/>
              <w:rPr>
                <w:rFonts w:ascii="Times New Roman" w:hAnsi="Times New Roman" w:cs="Times New Roman"/>
                <w:sz w:val="28"/>
                <w:szCs w:val="28"/>
              </w:rPr>
            </w:pPr>
            <w:r w:rsidRPr="00E41EB0">
              <w:rPr>
                <w:rFonts w:ascii="Times New Roman" w:hAnsi="Times New Roman" w:cs="Times New Roman"/>
                <w:sz w:val="28"/>
                <w:szCs w:val="28"/>
              </w:rPr>
              <w:t xml:space="preserve">МАРИЙ ЭЛ РЕСПУБЛИКЫН </w:t>
            </w:r>
            <w:r w:rsidRPr="00E41EB0">
              <w:rPr>
                <w:rFonts w:ascii="Times New Roman" w:hAnsi="Times New Roman" w:cs="Times New Roman"/>
                <w:sz w:val="28"/>
                <w:szCs w:val="28"/>
              </w:rPr>
              <w:br/>
              <w:t>У ТОРЪЯЛ  МУНИЦИПАЛ  РАЙОНЫН</w:t>
            </w:r>
          </w:p>
          <w:p w:rsidR="00B663A8" w:rsidRPr="00E41EB0" w:rsidRDefault="00B663A8" w:rsidP="00EC48E9">
            <w:pPr>
              <w:spacing w:after="0" w:line="240" w:lineRule="auto"/>
              <w:jc w:val="center"/>
              <w:rPr>
                <w:rFonts w:ascii="Times New Roman" w:hAnsi="Times New Roman" w:cs="Times New Roman"/>
                <w:b/>
                <w:sz w:val="28"/>
                <w:szCs w:val="28"/>
              </w:rPr>
            </w:pPr>
            <w:r w:rsidRPr="00E41EB0">
              <w:rPr>
                <w:rFonts w:ascii="Times New Roman" w:hAnsi="Times New Roman" w:cs="Times New Roman"/>
                <w:sz w:val="28"/>
                <w:szCs w:val="28"/>
              </w:rPr>
              <w:t>ДЕПУТАТ-ВЛАК  ПОГЫНЖО</w:t>
            </w:r>
            <w:r w:rsidRPr="00E41EB0">
              <w:rPr>
                <w:rFonts w:ascii="Times New Roman" w:hAnsi="Times New Roman" w:cs="Times New Roman"/>
                <w:b/>
                <w:sz w:val="28"/>
                <w:szCs w:val="28"/>
              </w:rPr>
              <w:t xml:space="preserve"> </w:t>
            </w:r>
          </w:p>
          <w:p w:rsidR="00B663A8" w:rsidRPr="00E41EB0" w:rsidRDefault="00B663A8" w:rsidP="00EC48E9">
            <w:pPr>
              <w:spacing w:after="0" w:line="240" w:lineRule="auto"/>
              <w:jc w:val="center"/>
              <w:rPr>
                <w:rFonts w:ascii="Times New Roman" w:hAnsi="Times New Roman" w:cs="Times New Roman"/>
                <w:b/>
                <w:sz w:val="28"/>
                <w:szCs w:val="28"/>
              </w:rPr>
            </w:pPr>
          </w:p>
          <w:p w:rsidR="00B663A8" w:rsidRPr="00E41EB0" w:rsidRDefault="00B663A8" w:rsidP="00EC48E9">
            <w:pPr>
              <w:spacing w:after="0" w:line="240" w:lineRule="auto"/>
              <w:jc w:val="center"/>
              <w:rPr>
                <w:rFonts w:ascii="Times New Roman" w:hAnsi="Times New Roman" w:cs="Times New Roman"/>
                <w:b/>
                <w:sz w:val="28"/>
                <w:szCs w:val="28"/>
              </w:rPr>
            </w:pPr>
            <w:r w:rsidRPr="00E41EB0">
              <w:rPr>
                <w:rFonts w:ascii="Times New Roman" w:hAnsi="Times New Roman" w:cs="Times New Roman"/>
                <w:b/>
                <w:sz w:val="28"/>
                <w:szCs w:val="28"/>
              </w:rPr>
              <w:t>ПУНЧАЛ</w:t>
            </w:r>
          </w:p>
          <w:p w:rsidR="00B663A8" w:rsidRPr="00E41EB0" w:rsidRDefault="00B663A8" w:rsidP="00EC48E9">
            <w:pPr>
              <w:spacing w:after="0" w:line="240" w:lineRule="auto"/>
              <w:jc w:val="center"/>
              <w:rPr>
                <w:rFonts w:ascii="Times New Roman" w:hAnsi="Times New Roman" w:cs="Times New Roman"/>
                <w:b/>
                <w:sz w:val="28"/>
                <w:szCs w:val="28"/>
              </w:rPr>
            </w:pPr>
          </w:p>
        </w:tc>
        <w:tc>
          <w:tcPr>
            <w:tcW w:w="4786" w:type="dxa"/>
          </w:tcPr>
          <w:p w:rsidR="00B663A8" w:rsidRPr="00E41EB0" w:rsidRDefault="00B663A8" w:rsidP="00EC48E9">
            <w:pPr>
              <w:spacing w:after="0" w:line="240" w:lineRule="auto"/>
              <w:jc w:val="center"/>
              <w:rPr>
                <w:rFonts w:ascii="Times New Roman" w:hAnsi="Times New Roman" w:cs="Times New Roman"/>
                <w:b/>
                <w:sz w:val="28"/>
                <w:szCs w:val="28"/>
              </w:rPr>
            </w:pPr>
          </w:p>
          <w:p w:rsidR="00B663A8" w:rsidRPr="00E41EB0" w:rsidRDefault="00B663A8" w:rsidP="00EC48E9">
            <w:pPr>
              <w:spacing w:after="0" w:line="240" w:lineRule="auto"/>
              <w:jc w:val="center"/>
              <w:rPr>
                <w:rFonts w:ascii="Times New Roman" w:hAnsi="Times New Roman" w:cs="Times New Roman"/>
                <w:sz w:val="28"/>
                <w:szCs w:val="28"/>
              </w:rPr>
            </w:pPr>
            <w:r w:rsidRPr="00E41EB0">
              <w:rPr>
                <w:rFonts w:ascii="Times New Roman" w:hAnsi="Times New Roman" w:cs="Times New Roman"/>
                <w:sz w:val="28"/>
                <w:szCs w:val="28"/>
              </w:rPr>
              <w:t>РОССИЙСКАЯ ФЕДЕРАЦИЯ РЕСПУБЛИКИ МАРИЙ ЭЛ</w:t>
            </w:r>
          </w:p>
          <w:p w:rsidR="00B663A8" w:rsidRPr="00E41EB0" w:rsidRDefault="00B663A8" w:rsidP="00EC48E9">
            <w:pPr>
              <w:spacing w:after="0" w:line="240" w:lineRule="auto"/>
              <w:jc w:val="center"/>
              <w:rPr>
                <w:rFonts w:ascii="Times New Roman" w:hAnsi="Times New Roman" w:cs="Times New Roman"/>
                <w:sz w:val="28"/>
                <w:szCs w:val="28"/>
              </w:rPr>
            </w:pPr>
          </w:p>
          <w:p w:rsidR="00B663A8" w:rsidRPr="00E41EB0" w:rsidRDefault="00B663A8" w:rsidP="00EC48E9">
            <w:pPr>
              <w:spacing w:after="0" w:line="240" w:lineRule="auto"/>
              <w:jc w:val="center"/>
              <w:rPr>
                <w:rFonts w:ascii="Times New Roman" w:hAnsi="Times New Roman" w:cs="Times New Roman"/>
                <w:sz w:val="28"/>
                <w:szCs w:val="28"/>
              </w:rPr>
            </w:pPr>
            <w:r w:rsidRPr="00E41EB0">
              <w:rPr>
                <w:rFonts w:ascii="Times New Roman" w:hAnsi="Times New Roman" w:cs="Times New Roman"/>
                <w:sz w:val="28"/>
                <w:szCs w:val="28"/>
              </w:rPr>
              <w:t>СОБРАНИЕ ДЕПУТАТОВ НОВОТОРЪЯЛЬСКОГО МУНИЦИПАЛЬНОГО РАЙОНА РЕСПУБЛИКИ МАРИЙ ЭЛ</w:t>
            </w:r>
          </w:p>
          <w:p w:rsidR="00B663A8" w:rsidRPr="00E41EB0" w:rsidRDefault="00B663A8" w:rsidP="00EC48E9">
            <w:pPr>
              <w:spacing w:after="0" w:line="240" w:lineRule="auto"/>
              <w:jc w:val="center"/>
              <w:rPr>
                <w:rFonts w:ascii="Times New Roman" w:hAnsi="Times New Roman" w:cs="Times New Roman"/>
                <w:b/>
                <w:sz w:val="28"/>
                <w:szCs w:val="28"/>
              </w:rPr>
            </w:pPr>
          </w:p>
          <w:p w:rsidR="00B663A8" w:rsidRPr="00E41EB0" w:rsidRDefault="00B663A8" w:rsidP="00EC48E9">
            <w:pPr>
              <w:spacing w:after="0" w:line="240" w:lineRule="auto"/>
              <w:jc w:val="center"/>
              <w:rPr>
                <w:rFonts w:ascii="Times New Roman" w:hAnsi="Times New Roman" w:cs="Times New Roman"/>
                <w:b/>
                <w:sz w:val="28"/>
                <w:szCs w:val="28"/>
              </w:rPr>
            </w:pPr>
            <w:r w:rsidRPr="00E41EB0">
              <w:rPr>
                <w:rFonts w:ascii="Times New Roman" w:hAnsi="Times New Roman" w:cs="Times New Roman"/>
                <w:b/>
                <w:sz w:val="28"/>
                <w:szCs w:val="28"/>
              </w:rPr>
              <w:t>РЕШЕНИЕ</w:t>
            </w:r>
          </w:p>
        </w:tc>
      </w:tr>
    </w:tbl>
    <w:p w:rsidR="00B663A8" w:rsidRPr="00E41EB0" w:rsidRDefault="00B663A8" w:rsidP="00B663A8">
      <w:pPr>
        <w:ind w:firstLine="709"/>
        <w:jc w:val="center"/>
        <w:rPr>
          <w:rFonts w:ascii="Times New Roman" w:hAnsi="Times New Roman" w:cs="Times New Roman"/>
          <w:sz w:val="28"/>
          <w:szCs w:val="28"/>
        </w:rPr>
      </w:pPr>
    </w:p>
    <w:p w:rsidR="00B663A8" w:rsidRPr="00E41EB0" w:rsidRDefault="00B663A8" w:rsidP="00B663A8">
      <w:pPr>
        <w:pStyle w:val="Heading4"/>
        <w:widowControl/>
        <w:rPr>
          <w:rFonts w:ascii="Times New Roman" w:hAnsi="Times New Roman" w:cs="Times New Roman"/>
          <w:b w:val="0"/>
          <w:sz w:val="28"/>
          <w:szCs w:val="28"/>
        </w:rPr>
      </w:pPr>
      <w:r w:rsidRPr="00E41EB0">
        <w:rPr>
          <w:rFonts w:ascii="Times New Roman" w:hAnsi="Times New Roman" w:cs="Times New Roman"/>
          <w:b w:val="0"/>
          <w:sz w:val="28"/>
          <w:szCs w:val="28"/>
        </w:rPr>
        <w:t>Двадцать пятая сессия                                                     № 193</w:t>
      </w:r>
    </w:p>
    <w:p w:rsidR="00B663A8" w:rsidRPr="00E41EB0" w:rsidRDefault="00B663A8" w:rsidP="00B663A8">
      <w:pPr>
        <w:pStyle w:val="Heading4"/>
        <w:widowControl/>
        <w:rPr>
          <w:rFonts w:ascii="Times New Roman" w:hAnsi="Times New Roman" w:cs="Times New Roman"/>
          <w:b w:val="0"/>
          <w:sz w:val="28"/>
          <w:szCs w:val="28"/>
        </w:rPr>
      </w:pPr>
      <w:r w:rsidRPr="00E41EB0">
        <w:rPr>
          <w:rFonts w:ascii="Times New Roman" w:hAnsi="Times New Roman" w:cs="Times New Roman"/>
          <w:b w:val="0"/>
          <w:sz w:val="28"/>
          <w:szCs w:val="28"/>
        </w:rPr>
        <w:t xml:space="preserve">седьмого созыва                  </w:t>
      </w:r>
      <w:r w:rsidRPr="00E41EB0">
        <w:rPr>
          <w:rFonts w:ascii="Times New Roman" w:hAnsi="Times New Roman" w:cs="Times New Roman"/>
          <w:b w:val="0"/>
          <w:sz w:val="28"/>
          <w:szCs w:val="28"/>
        </w:rPr>
        <w:tab/>
      </w:r>
      <w:r w:rsidRPr="00E41EB0">
        <w:rPr>
          <w:rFonts w:ascii="Times New Roman" w:hAnsi="Times New Roman" w:cs="Times New Roman"/>
          <w:b w:val="0"/>
          <w:sz w:val="28"/>
          <w:szCs w:val="28"/>
        </w:rPr>
        <w:tab/>
      </w:r>
      <w:r w:rsidRPr="00E41EB0">
        <w:rPr>
          <w:rFonts w:ascii="Times New Roman" w:hAnsi="Times New Roman" w:cs="Times New Roman"/>
          <w:b w:val="0"/>
          <w:sz w:val="28"/>
          <w:szCs w:val="28"/>
        </w:rPr>
        <w:tab/>
        <w:t xml:space="preserve">     </w:t>
      </w:r>
      <w:r w:rsidRPr="00E41EB0">
        <w:rPr>
          <w:rFonts w:ascii="Times New Roman" w:hAnsi="Times New Roman" w:cs="Times New Roman"/>
          <w:b w:val="0"/>
          <w:sz w:val="28"/>
          <w:szCs w:val="28"/>
        </w:rPr>
        <w:tab/>
        <w:t xml:space="preserve">          27 октября 2021 года   </w:t>
      </w:r>
    </w:p>
    <w:p w:rsidR="00B663A8" w:rsidRPr="00E41EB0" w:rsidRDefault="00B663A8" w:rsidP="00B663A8">
      <w:pPr>
        <w:pStyle w:val="Heading4"/>
        <w:widowControl/>
        <w:rPr>
          <w:rFonts w:ascii="Times New Roman" w:hAnsi="Times New Roman" w:cs="Times New Roman"/>
          <w:b w:val="0"/>
          <w:sz w:val="28"/>
          <w:szCs w:val="28"/>
        </w:rPr>
      </w:pPr>
    </w:p>
    <w:p w:rsidR="00B663A8" w:rsidRPr="00E41EB0" w:rsidRDefault="00B663A8" w:rsidP="00B663A8">
      <w:pPr>
        <w:spacing w:after="0" w:line="240" w:lineRule="auto"/>
        <w:ind w:right="-1" w:firstLine="567"/>
        <w:jc w:val="both"/>
        <w:rPr>
          <w:rFonts w:ascii="Times New Roman" w:hAnsi="Times New Roman"/>
          <w:sz w:val="28"/>
          <w:szCs w:val="28"/>
        </w:rPr>
      </w:pPr>
    </w:p>
    <w:p w:rsidR="00B663A8" w:rsidRPr="00E41EB0" w:rsidRDefault="00B663A8" w:rsidP="00B663A8">
      <w:pPr>
        <w:spacing w:after="0" w:line="240" w:lineRule="auto"/>
        <w:ind w:right="-1" w:firstLine="567"/>
        <w:jc w:val="both"/>
        <w:rPr>
          <w:rFonts w:ascii="Times New Roman" w:hAnsi="Times New Roman"/>
          <w:sz w:val="28"/>
          <w:szCs w:val="28"/>
        </w:rPr>
      </w:pPr>
    </w:p>
    <w:p w:rsidR="00B663A8" w:rsidRPr="00E41EB0" w:rsidRDefault="00B663A8" w:rsidP="00B663A8">
      <w:pPr>
        <w:spacing w:after="0" w:line="240" w:lineRule="auto"/>
        <w:ind w:right="-1" w:firstLine="567"/>
        <w:jc w:val="center"/>
        <w:rPr>
          <w:rFonts w:ascii="Times New Roman" w:hAnsi="Times New Roman"/>
          <w:sz w:val="28"/>
          <w:szCs w:val="28"/>
        </w:rPr>
      </w:pPr>
      <w:r w:rsidRPr="00E41EB0">
        <w:rPr>
          <w:rFonts w:ascii="Times New Roman" w:eastAsia="Times New Roman" w:hAnsi="Times New Roman" w:cs="Times New Roman"/>
          <w:sz w:val="28"/>
          <w:szCs w:val="28"/>
        </w:rPr>
        <w:t xml:space="preserve">О внесении изменений </w:t>
      </w:r>
      <w:r w:rsidR="00BE4CE4">
        <w:rPr>
          <w:rFonts w:ascii="Times New Roman" w:eastAsia="Times New Roman" w:hAnsi="Times New Roman" w:cs="Times New Roman"/>
          <w:sz w:val="28"/>
          <w:szCs w:val="28"/>
        </w:rPr>
        <w:t xml:space="preserve">и дополнений </w:t>
      </w:r>
      <w:r w:rsidRPr="00E41EB0">
        <w:rPr>
          <w:rFonts w:ascii="Times New Roman" w:eastAsia="Times New Roman" w:hAnsi="Times New Roman" w:cs="Times New Roman"/>
          <w:sz w:val="28"/>
          <w:szCs w:val="28"/>
        </w:rPr>
        <w:t>в Устав Новоторъяльского муниципального района Республики Марий Эл</w:t>
      </w:r>
    </w:p>
    <w:p w:rsidR="00B663A8" w:rsidRPr="00E41EB0" w:rsidRDefault="00B663A8" w:rsidP="00B663A8">
      <w:pPr>
        <w:spacing w:after="0" w:line="240" w:lineRule="auto"/>
        <w:ind w:right="-1" w:firstLine="567"/>
        <w:jc w:val="both"/>
        <w:rPr>
          <w:rFonts w:ascii="Times New Roman" w:hAnsi="Times New Roman"/>
          <w:sz w:val="28"/>
          <w:szCs w:val="28"/>
        </w:rPr>
      </w:pPr>
    </w:p>
    <w:p w:rsidR="00B663A8" w:rsidRPr="00E41EB0" w:rsidRDefault="00B663A8" w:rsidP="00B663A8">
      <w:pPr>
        <w:spacing w:after="0" w:line="240" w:lineRule="auto"/>
        <w:ind w:right="-1" w:firstLine="567"/>
        <w:jc w:val="both"/>
        <w:rPr>
          <w:rFonts w:ascii="Times New Roman" w:hAnsi="Times New Roman"/>
          <w:sz w:val="28"/>
          <w:szCs w:val="28"/>
        </w:rPr>
      </w:pPr>
    </w:p>
    <w:p w:rsidR="00B663A8" w:rsidRPr="00E41EB0" w:rsidRDefault="00B663A8" w:rsidP="00B663A8">
      <w:pPr>
        <w:spacing w:after="0" w:line="240" w:lineRule="auto"/>
        <w:ind w:right="-1" w:firstLine="567"/>
        <w:jc w:val="both"/>
        <w:rPr>
          <w:rFonts w:ascii="Times New Roman" w:eastAsia="Times New Roman" w:hAnsi="Times New Roman" w:cs="Times New Roman"/>
          <w:sz w:val="28"/>
          <w:szCs w:val="28"/>
        </w:rPr>
      </w:pPr>
      <w:r w:rsidRPr="00E41EB0">
        <w:rPr>
          <w:rFonts w:ascii="Times New Roman" w:eastAsia="Times New Roman" w:hAnsi="Times New Roman" w:cs="Times New Roman"/>
          <w:sz w:val="28"/>
          <w:szCs w:val="28"/>
        </w:rPr>
        <w:t xml:space="preserve">В соответствии с Федеральным законом от 06 октября 2003 г. </w:t>
      </w:r>
      <w:r w:rsidRPr="00E41EB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41EB0">
        <w:rPr>
          <w:rFonts w:ascii="Times New Roman" w:eastAsia="Times New Roman" w:hAnsi="Times New Roman" w:cs="Times New Roman"/>
          <w:sz w:val="28"/>
          <w:szCs w:val="28"/>
        </w:rPr>
        <w:br/>
        <w:t>в Российской Федерации», Уставом Новоторъяльского муниципального района Республики Марий Эл</w:t>
      </w:r>
      <w:r w:rsidR="00EF5636">
        <w:rPr>
          <w:rFonts w:ascii="Times New Roman" w:eastAsia="Times New Roman" w:hAnsi="Times New Roman" w:cs="Times New Roman"/>
          <w:sz w:val="28"/>
          <w:szCs w:val="28"/>
        </w:rPr>
        <w:t>,</w:t>
      </w:r>
    </w:p>
    <w:p w:rsidR="00B663A8" w:rsidRPr="00E41EB0" w:rsidRDefault="00B663A8" w:rsidP="00B663A8">
      <w:pPr>
        <w:spacing w:after="0" w:line="240" w:lineRule="auto"/>
        <w:ind w:right="-1"/>
        <w:jc w:val="center"/>
        <w:rPr>
          <w:rFonts w:ascii="Times New Roman" w:eastAsia="Times New Roman" w:hAnsi="Times New Roman" w:cs="Times New Roman"/>
          <w:sz w:val="28"/>
          <w:szCs w:val="28"/>
        </w:rPr>
      </w:pPr>
      <w:r w:rsidRPr="00E41EB0">
        <w:rPr>
          <w:rFonts w:ascii="Times New Roman" w:eastAsia="Times New Roman" w:hAnsi="Times New Roman" w:cs="Times New Roman"/>
          <w:sz w:val="28"/>
          <w:szCs w:val="28"/>
        </w:rPr>
        <w:t xml:space="preserve">Собрание депутатов Новоторъяльского муниципального района </w:t>
      </w:r>
    </w:p>
    <w:p w:rsidR="00B663A8" w:rsidRPr="00E41EB0" w:rsidRDefault="00B663A8" w:rsidP="00B663A8">
      <w:pPr>
        <w:spacing w:after="0" w:line="240" w:lineRule="auto"/>
        <w:ind w:right="-1"/>
        <w:jc w:val="center"/>
        <w:rPr>
          <w:rFonts w:ascii="Times New Roman" w:eastAsia="Times New Roman" w:hAnsi="Times New Roman" w:cs="Times New Roman"/>
          <w:sz w:val="28"/>
          <w:szCs w:val="28"/>
        </w:rPr>
      </w:pPr>
      <w:r w:rsidRPr="00E41EB0">
        <w:rPr>
          <w:rFonts w:ascii="Times New Roman" w:eastAsia="Times New Roman" w:hAnsi="Times New Roman" w:cs="Times New Roman"/>
          <w:sz w:val="28"/>
          <w:szCs w:val="28"/>
        </w:rPr>
        <w:t>Республики Марий Эл</w:t>
      </w:r>
    </w:p>
    <w:p w:rsidR="00B663A8" w:rsidRPr="00E41EB0" w:rsidRDefault="00B663A8" w:rsidP="00B663A8">
      <w:pPr>
        <w:spacing w:after="0" w:line="240" w:lineRule="auto"/>
        <w:ind w:right="-1"/>
        <w:jc w:val="center"/>
        <w:rPr>
          <w:rFonts w:ascii="Times New Roman" w:eastAsia="Times New Roman" w:hAnsi="Times New Roman" w:cs="Times New Roman"/>
          <w:sz w:val="28"/>
          <w:szCs w:val="28"/>
        </w:rPr>
      </w:pPr>
      <w:r w:rsidRPr="00E41EB0">
        <w:rPr>
          <w:rFonts w:ascii="Times New Roman" w:eastAsia="Times New Roman" w:hAnsi="Times New Roman" w:cs="Times New Roman"/>
          <w:sz w:val="28"/>
          <w:szCs w:val="28"/>
        </w:rPr>
        <w:t>РЕШИЛО:</w:t>
      </w:r>
    </w:p>
    <w:p w:rsidR="00B663A8" w:rsidRPr="00E41EB0" w:rsidRDefault="00B663A8" w:rsidP="00B663A8">
      <w:pPr>
        <w:pStyle w:val="msonormalcxspmiddle"/>
        <w:numPr>
          <w:ilvl w:val="0"/>
          <w:numId w:val="4"/>
        </w:numPr>
        <w:spacing w:before="0" w:beforeAutospacing="0" w:after="0" w:afterAutospacing="0"/>
        <w:ind w:left="0" w:firstLine="709"/>
        <w:jc w:val="both"/>
        <w:rPr>
          <w:sz w:val="28"/>
          <w:szCs w:val="28"/>
        </w:rPr>
      </w:pPr>
      <w:r w:rsidRPr="00E41EB0">
        <w:rPr>
          <w:sz w:val="28"/>
          <w:szCs w:val="28"/>
        </w:rPr>
        <w:t xml:space="preserve">Внести в Устав </w:t>
      </w:r>
      <w:r w:rsidRPr="00E41EB0">
        <w:rPr>
          <w:bCs/>
          <w:kern w:val="28"/>
          <w:sz w:val="28"/>
          <w:szCs w:val="28"/>
        </w:rPr>
        <w:t xml:space="preserve">Новоторъяльского </w:t>
      </w:r>
      <w:r w:rsidRPr="00E41EB0">
        <w:rPr>
          <w:sz w:val="28"/>
          <w:szCs w:val="28"/>
        </w:rPr>
        <w:t>муниципального района Республики Марий Эл, утвержденный решением Собрания депутатов муниципального образования «</w:t>
      </w:r>
      <w:r w:rsidRPr="00E41EB0">
        <w:rPr>
          <w:bCs/>
          <w:kern w:val="28"/>
          <w:sz w:val="28"/>
          <w:szCs w:val="28"/>
        </w:rPr>
        <w:t xml:space="preserve">Новоторъяльский </w:t>
      </w:r>
      <w:r w:rsidRPr="00E41EB0">
        <w:rPr>
          <w:sz w:val="28"/>
          <w:szCs w:val="28"/>
        </w:rPr>
        <w:t>муниципальный район»</w:t>
      </w:r>
      <w:r w:rsidRPr="00E41EB0">
        <w:rPr>
          <w:sz w:val="28"/>
          <w:szCs w:val="28"/>
        </w:rPr>
        <w:br/>
        <w:t xml:space="preserve">от 28 августа </w:t>
      </w:r>
      <w:smartTag w:uri="urn:schemas-microsoft-com:office:smarttags" w:element="metricconverter">
        <w:smartTagPr>
          <w:attr w:name="ProductID" w:val="2019 г"/>
        </w:smartTagPr>
        <w:r w:rsidRPr="00E41EB0">
          <w:rPr>
            <w:sz w:val="28"/>
            <w:szCs w:val="28"/>
          </w:rPr>
          <w:t>2019 г</w:t>
        </w:r>
      </w:smartTag>
      <w:r w:rsidRPr="00E41EB0">
        <w:rPr>
          <w:sz w:val="28"/>
          <w:szCs w:val="28"/>
        </w:rPr>
        <w:t>. № 429, следующие изменения:</w:t>
      </w:r>
    </w:p>
    <w:p w:rsidR="005D354A" w:rsidRPr="00E41EB0" w:rsidRDefault="005D354A" w:rsidP="005D354A">
      <w:pPr>
        <w:spacing w:after="0" w:line="240" w:lineRule="auto"/>
        <w:ind w:firstLine="708"/>
        <w:jc w:val="both"/>
        <w:rPr>
          <w:rFonts w:ascii="Times New Roman" w:hAnsi="Times New Roman"/>
          <w:sz w:val="28"/>
          <w:szCs w:val="28"/>
        </w:rPr>
      </w:pPr>
      <w:r w:rsidRPr="00E41EB0">
        <w:rPr>
          <w:rFonts w:ascii="Times New Roman" w:hAnsi="Times New Roman"/>
          <w:sz w:val="28"/>
          <w:szCs w:val="28"/>
        </w:rPr>
        <w:t>1.1. часть 3 статьи 7 изложить в следующей редакции:</w:t>
      </w:r>
    </w:p>
    <w:p w:rsidR="005D354A" w:rsidRPr="00E41EB0" w:rsidRDefault="005D354A" w:rsidP="005D354A">
      <w:pPr>
        <w:pStyle w:val="a6"/>
        <w:spacing w:after="0" w:line="240" w:lineRule="auto"/>
        <w:ind w:left="0" w:firstLine="709"/>
        <w:jc w:val="both"/>
        <w:rPr>
          <w:rFonts w:ascii="Times New Roman" w:hAnsi="Times New Roman"/>
          <w:sz w:val="28"/>
          <w:szCs w:val="28"/>
        </w:rPr>
      </w:pPr>
      <w:r w:rsidRPr="00E41EB0">
        <w:rPr>
          <w:rFonts w:ascii="Times New Roman" w:hAnsi="Times New Roman"/>
          <w:sz w:val="28"/>
          <w:szCs w:val="28"/>
        </w:rPr>
        <w:t>«3. Организация и осуществление видов муниципального контроля регулируются Федеральным законом от 31 июля 2020 года №</w:t>
      </w:r>
      <w:r w:rsidR="00C3019F">
        <w:rPr>
          <w:rFonts w:ascii="Times New Roman" w:hAnsi="Times New Roman"/>
          <w:sz w:val="28"/>
          <w:szCs w:val="28"/>
        </w:rPr>
        <w:t xml:space="preserve"> </w:t>
      </w:r>
      <w:r w:rsidRPr="00E41EB0">
        <w:rPr>
          <w:rFonts w:ascii="Times New Roman" w:hAnsi="Times New Roman"/>
          <w:sz w:val="28"/>
          <w:szCs w:val="28"/>
        </w:rPr>
        <w:t xml:space="preserve">248-ФЗ </w:t>
      </w:r>
      <w:r w:rsidRPr="00E41EB0">
        <w:rPr>
          <w:rFonts w:ascii="Times New Roman" w:hAnsi="Times New Roman"/>
          <w:sz w:val="28"/>
          <w:szCs w:val="28"/>
        </w:rPr>
        <w:br/>
        <w:t xml:space="preserve">«О государственном контроле (надзоре) и муниципальном контроле </w:t>
      </w:r>
      <w:r w:rsidR="00554F8A">
        <w:rPr>
          <w:rFonts w:ascii="Times New Roman" w:hAnsi="Times New Roman"/>
          <w:sz w:val="28"/>
          <w:szCs w:val="28"/>
        </w:rPr>
        <w:br/>
      </w:r>
      <w:r w:rsidRPr="00E41EB0">
        <w:rPr>
          <w:rFonts w:ascii="Times New Roman" w:hAnsi="Times New Roman"/>
          <w:sz w:val="28"/>
          <w:szCs w:val="28"/>
        </w:rPr>
        <w:t>в Российской Федерации»</w:t>
      </w:r>
      <w:proofErr w:type="gramStart"/>
      <w:r w:rsidRPr="00E41EB0">
        <w:rPr>
          <w:rFonts w:ascii="Times New Roman" w:hAnsi="Times New Roman"/>
          <w:sz w:val="28"/>
          <w:szCs w:val="28"/>
        </w:rPr>
        <w:t>.»</w:t>
      </w:r>
      <w:proofErr w:type="gramEnd"/>
      <w:r w:rsidRPr="00E41EB0">
        <w:rPr>
          <w:rFonts w:ascii="Times New Roman" w:hAnsi="Times New Roman"/>
          <w:sz w:val="28"/>
          <w:szCs w:val="28"/>
        </w:rPr>
        <w:t>;</w:t>
      </w:r>
    </w:p>
    <w:p w:rsidR="00AF2AB6" w:rsidRPr="00E41EB0" w:rsidRDefault="00AF2AB6" w:rsidP="005D354A">
      <w:pPr>
        <w:pStyle w:val="msonormalcxspmiddle"/>
        <w:numPr>
          <w:ilvl w:val="1"/>
          <w:numId w:val="7"/>
        </w:numPr>
        <w:spacing w:before="0" w:beforeAutospacing="0" w:after="0" w:afterAutospacing="0"/>
        <w:jc w:val="both"/>
        <w:rPr>
          <w:sz w:val="28"/>
          <w:szCs w:val="28"/>
        </w:rPr>
      </w:pPr>
      <w:r w:rsidRPr="00E41EB0">
        <w:rPr>
          <w:sz w:val="28"/>
          <w:szCs w:val="28"/>
        </w:rPr>
        <w:t>в  статье 8:</w:t>
      </w:r>
    </w:p>
    <w:p w:rsidR="00AF2AB6" w:rsidRPr="00E41EB0" w:rsidRDefault="00AF2AB6" w:rsidP="00AF2AB6">
      <w:pPr>
        <w:pStyle w:val="msonormalcxspmiddle"/>
        <w:spacing w:before="0" w:beforeAutospacing="0" w:after="0" w:afterAutospacing="0"/>
        <w:ind w:left="709"/>
        <w:jc w:val="both"/>
        <w:rPr>
          <w:sz w:val="28"/>
          <w:szCs w:val="28"/>
        </w:rPr>
      </w:pPr>
      <w:r w:rsidRPr="00E41EB0">
        <w:rPr>
          <w:sz w:val="28"/>
          <w:szCs w:val="28"/>
        </w:rPr>
        <w:t>- в части 2:</w:t>
      </w:r>
    </w:p>
    <w:p w:rsidR="00AF2AB6" w:rsidRPr="00E41EB0" w:rsidRDefault="00AF2AB6" w:rsidP="00AF2AB6">
      <w:pPr>
        <w:pStyle w:val="msonormalcxspmiddle"/>
        <w:spacing w:before="0" w:beforeAutospacing="0" w:after="0" w:afterAutospacing="0"/>
        <w:ind w:firstLine="709"/>
        <w:jc w:val="both"/>
        <w:rPr>
          <w:sz w:val="28"/>
          <w:szCs w:val="28"/>
        </w:rPr>
      </w:pPr>
      <w:r w:rsidRPr="00E41EB0">
        <w:rPr>
          <w:sz w:val="28"/>
          <w:szCs w:val="28"/>
        </w:rPr>
        <w:t>- в пункте 5 слова «за сохранностью автомобильных дорог местного значения» заменить словами «на автомобильном транспорте и в дорожном хозяйстве»;</w:t>
      </w:r>
    </w:p>
    <w:p w:rsidR="00887955" w:rsidRPr="00E41EB0" w:rsidRDefault="00887955" w:rsidP="00887955">
      <w:pPr>
        <w:spacing w:after="0" w:line="240" w:lineRule="auto"/>
        <w:ind w:firstLine="709"/>
        <w:jc w:val="both"/>
        <w:rPr>
          <w:rFonts w:ascii="Times New Roman" w:hAnsi="Times New Roman"/>
          <w:sz w:val="28"/>
          <w:szCs w:val="28"/>
        </w:rPr>
      </w:pPr>
      <w:r w:rsidRPr="00E41EB0">
        <w:rPr>
          <w:rFonts w:ascii="Times New Roman" w:hAnsi="Times New Roman"/>
          <w:sz w:val="28"/>
          <w:szCs w:val="28"/>
        </w:rPr>
        <w:t>– дополнить пунктом 9.1 следующего содержания:</w:t>
      </w:r>
    </w:p>
    <w:p w:rsidR="00887955" w:rsidRPr="00E41EB0" w:rsidRDefault="00887955" w:rsidP="00887955">
      <w:pPr>
        <w:spacing w:after="0" w:line="240" w:lineRule="auto"/>
        <w:ind w:firstLine="709"/>
        <w:jc w:val="both"/>
        <w:rPr>
          <w:rFonts w:ascii="Times New Roman" w:hAnsi="Times New Roman"/>
          <w:sz w:val="28"/>
          <w:szCs w:val="28"/>
        </w:rPr>
      </w:pPr>
      <w:r w:rsidRPr="00BE4CE4">
        <w:rPr>
          <w:rFonts w:ascii="Times New Roman" w:hAnsi="Times New Roman"/>
          <w:sz w:val="28"/>
          <w:szCs w:val="28"/>
        </w:rPr>
        <w:lastRenderedPageBreak/>
        <w:t>«9.1) обеспечение первичных мер пожарной безопасности в границах муниципального района за границами городских и сельских населенных пунктов</w:t>
      </w:r>
      <w:proofErr w:type="gramStart"/>
      <w:r w:rsidRPr="00BE4CE4">
        <w:rPr>
          <w:rFonts w:ascii="Times New Roman" w:hAnsi="Times New Roman"/>
          <w:sz w:val="28"/>
          <w:szCs w:val="28"/>
        </w:rPr>
        <w:t>;»</w:t>
      </w:r>
      <w:proofErr w:type="gramEnd"/>
      <w:r w:rsidR="00C3019F">
        <w:rPr>
          <w:rFonts w:ascii="Times New Roman" w:hAnsi="Times New Roman"/>
          <w:sz w:val="28"/>
          <w:szCs w:val="28"/>
        </w:rPr>
        <w:t>;</w:t>
      </w:r>
    </w:p>
    <w:p w:rsidR="00887955" w:rsidRPr="00E41EB0" w:rsidRDefault="00887955" w:rsidP="00887955">
      <w:pPr>
        <w:spacing w:after="0" w:line="240" w:lineRule="auto"/>
        <w:ind w:firstLine="709"/>
        <w:jc w:val="both"/>
        <w:rPr>
          <w:rFonts w:ascii="Times New Roman" w:hAnsi="Times New Roman"/>
          <w:sz w:val="28"/>
          <w:szCs w:val="28"/>
        </w:rPr>
      </w:pPr>
      <w:r w:rsidRPr="00E41EB0">
        <w:rPr>
          <w:rFonts w:ascii="Times New Roman" w:hAnsi="Times New Roman"/>
          <w:sz w:val="28"/>
          <w:szCs w:val="28"/>
        </w:rPr>
        <w:t>– в пункте 28 слова «использования и охраны» заменить словами «охраны и использования»;</w:t>
      </w:r>
    </w:p>
    <w:p w:rsidR="00887955" w:rsidRPr="00E41EB0" w:rsidRDefault="00887955" w:rsidP="00887955">
      <w:pPr>
        <w:spacing w:after="0" w:line="240" w:lineRule="auto"/>
        <w:ind w:firstLine="709"/>
        <w:jc w:val="both"/>
        <w:rPr>
          <w:rFonts w:ascii="Times New Roman" w:hAnsi="Times New Roman"/>
          <w:sz w:val="28"/>
          <w:szCs w:val="28"/>
        </w:rPr>
      </w:pPr>
      <w:r w:rsidRPr="00E41EB0">
        <w:rPr>
          <w:rFonts w:ascii="Times New Roman" w:hAnsi="Times New Roman"/>
          <w:sz w:val="28"/>
          <w:szCs w:val="28"/>
        </w:rPr>
        <w:t xml:space="preserve">– в части </w:t>
      </w:r>
      <w:r w:rsidR="00825DDE">
        <w:rPr>
          <w:rFonts w:ascii="Times New Roman" w:hAnsi="Times New Roman"/>
          <w:sz w:val="28"/>
          <w:szCs w:val="28"/>
        </w:rPr>
        <w:t>3</w:t>
      </w:r>
      <w:r w:rsidRPr="00E41EB0">
        <w:rPr>
          <w:rFonts w:ascii="Times New Roman" w:hAnsi="Times New Roman"/>
          <w:sz w:val="28"/>
          <w:szCs w:val="28"/>
        </w:rPr>
        <w:t xml:space="preserve">: </w:t>
      </w:r>
    </w:p>
    <w:p w:rsidR="00887955" w:rsidRPr="00E41EB0" w:rsidRDefault="00887955" w:rsidP="00887955">
      <w:pPr>
        <w:spacing w:after="0" w:line="240" w:lineRule="auto"/>
        <w:ind w:firstLine="709"/>
        <w:jc w:val="both"/>
        <w:rPr>
          <w:rFonts w:ascii="Times New Roman" w:hAnsi="Times New Roman"/>
          <w:sz w:val="28"/>
          <w:szCs w:val="28"/>
        </w:rPr>
      </w:pPr>
      <w:r w:rsidRPr="00E41EB0">
        <w:rPr>
          <w:rFonts w:ascii="Times New Roman" w:hAnsi="Times New Roman"/>
          <w:sz w:val="28"/>
          <w:szCs w:val="28"/>
        </w:rPr>
        <w:t>– пункты 2 и 3 изложить в новой редакции:</w:t>
      </w:r>
    </w:p>
    <w:p w:rsidR="00887955" w:rsidRPr="00E41EB0" w:rsidRDefault="00887955" w:rsidP="00887955">
      <w:pPr>
        <w:spacing w:after="0" w:line="240" w:lineRule="auto"/>
        <w:ind w:firstLine="709"/>
        <w:jc w:val="both"/>
        <w:rPr>
          <w:rFonts w:ascii="Times New Roman" w:hAnsi="Times New Roman"/>
          <w:sz w:val="28"/>
          <w:szCs w:val="28"/>
        </w:rPr>
      </w:pPr>
      <w:r w:rsidRPr="00E41EB0">
        <w:rPr>
          <w:rFonts w:ascii="Times New Roman" w:hAnsi="Times New Roman"/>
          <w:sz w:val="28"/>
          <w:szCs w:val="28"/>
        </w:rPr>
        <w:t xml:space="preserve">«2) осуществление муниципального </w:t>
      </w:r>
      <w:proofErr w:type="gramStart"/>
      <w:r w:rsidRPr="00E41EB0">
        <w:rPr>
          <w:rFonts w:ascii="Times New Roman" w:hAnsi="Times New Roman"/>
          <w:sz w:val="28"/>
          <w:szCs w:val="28"/>
        </w:rPr>
        <w:t>контроля за</w:t>
      </w:r>
      <w:proofErr w:type="gramEnd"/>
      <w:r w:rsidRPr="00E41EB0">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w:t>
      </w:r>
      <w:r w:rsidR="00C3019F">
        <w:rPr>
          <w:rFonts w:ascii="Times New Roman" w:hAnsi="Times New Roman"/>
          <w:sz w:val="28"/>
          <w:szCs w:val="28"/>
        </w:rPr>
        <w:t>изации объектов теплоснабжения;</w:t>
      </w:r>
    </w:p>
    <w:p w:rsidR="00887955" w:rsidRPr="00E41EB0" w:rsidRDefault="00887955" w:rsidP="00887955">
      <w:pPr>
        <w:spacing w:after="0" w:line="240" w:lineRule="auto"/>
        <w:ind w:firstLine="709"/>
        <w:jc w:val="both"/>
        <w:rPr>
          <w:rFonts w:ascii="Times New Roman" w:hAnsi="Times New Roman"/>
          <w:sz w:val="28"/>
          <w:szCs w:val="28"/>
        </w:rPr>
      </w:pPr>
      <w:proofErr w:type="gramStart"/>
      <w:r w:rsidRPr="00E41EB0">
        <w:rPr>
          <w:rFonts w:ascii="Times New Roman" w:hAnsi="Times New Roman"/>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41EB0">
        <w:rPr>
          <w:rFonts w:ascii="Times New Roman" w:hAnsi="Times New Roman"/>
          <w:sz w:val="28"/>
          <w:szCs w:val="28"/>
        </w:rPr>
        <w:t xml:space="preserve"> деятельности в соответствии с </w:t>
      </w:r>
      <w:hyperlink r:id="rId6" w:history="1">
        <w:r w:rsidRPr="00E41EB0">
          <w:rPr>
            <w:rFonts w:ascii="Times New Roman" w:hAnsi="Times New Roman"/>
            <w:sz w:val="28"/>
            <w:szCs w:val="28"/>
          </w:rPr>
          <w:t>законодательством</w:t>
        </w:r>
      </w:hyperlink>
      <w:r w:rsidRPr="00E41EB0">
        <w:rPr>
          <w:rFonts w:ascii="Times New Roman" w:hAnsi="Times New Roman"/>
          <w:sz w:val="28"/>
          <w:szCs w:val="28"/>
        </w:rPr>
        <w:t xml:space="preserve"> Российской Федерации</w:t>
      </w:r>
      <w:proofErr w:type="gramStart"/>
      <w:r w:rsidR="003E3340">
        <w:rPr>
          <w:rFonts w:ascii="Times New Roman" w:hAnsi="Times New Roman"/>
          <w:sz w:val="28"/>
          <w:szCs w:val="28"/>
        </w:rPr>
        <w:t>;</w:t>
      </w:r>
      <w:r w:rsidRPr="00E41EB0">
        <w:rPr>
          <w:rFonts w:ascii="Times New Roman" w:hAnsi="Times New Roman"/>
          <w:sz w:val="28"/>
          <w:szCs w:val="28"/>
        </w:rPr>
        <w:t>»</w:t>
      </w:r>
      <w:proofErr w:type="gramEnd"/>
      <w:r w:rsidRPr="00E41EB0">
        <w:rPr>
          <w:rFonts w:ascii="Times New Roman" w:hAnsi="Times New Roman"/>
          <w:sz w:val="28"/>
          <w:szCs w:val="28"/>
        </w:rPr>
        <w:t>;</w:t>
      </w:r>
    </w:p>
    <w:p w:rsidR="00887955" w:rsidRPr="00E41EB0" w:rsidRDefault="00887955" w:rsidP="00887955">
      <w:pPr>
        <w:spacing w:after="0" w:line="240" w:lineRule="auto"/>
        <w:ind w:firstLine="709"/>
        <w:jc w:val="both"/>
        <w:rPr>
          <w:rFonts w:ascii="Times New Roman" w:hAnsi="Times New Roman"/>
          <w:sz w:val="28"/>
          <w:szCs w:val="28"/>
        </w:rPr>
      </w:pPr>
      <w:r w:rsidRPr="00BE4CE4">
        <w:rPr>
          <w:rFonts w:ascii="Times New Roman" w:hAnsi="Times New Roman"/>
          <w:sz w:val="28"/>
          <w:szCs w:val="28"/>
        </w:rPr>
        <w:t xml:space="preserve">– дополнить пунктами </w:t>
      </w:r>
      <w:r w:rsidR="00825DDE" w:rsidRPr="00BE4CE4">
        <w:rPr>
          <w:rFonts w:ascii="Times New Roman" w:hAnsi="Times New Roman"/>
          <w:sz w:val="28"/>
          <w:szCs w:val="28"/>
        </w:rPr>
        <w:t>8</w:t>
      </w:r>
      <w:r w:rsidRPr="00BE4CE4">
        <w:rPr>
          <w:rFonts w:ascii="Times New Roman" w:hAnsi="Times New Roman"/>
          <w:sz w:val="28"/>
          <w:szCs w:val="28"/>
        </w:rPr>
        <w:t>-9 следующего содержания:</w:t>
      </w:r>
      <w:r w:rsidRPr="00E41EB0">
        <w:rPr>
          <w:rFonts w:ascii="Times New Roman" w:hAnsi="Times New Roman"/>
          <w:sz w:val="28"/>
          <w:szCs w:val="28"/>
        </w:rPr>
        <w:t xml:space="preserve"> </w:t>
      </w:r>
    </w:p>
    <w:p w:rsidR="00887955" w:rsidRPr="00E41EB0" w:rsidRDefault="003E3340" w:rsidP="00887955">
      <w:pPr>
        <w:spacing w:after="0" w:line="240" w:lineRule="auto"/>
        <w:ind w:firstLine="709"/>
        <w:jc w:val="both"/>
        <w:rPr>
          <w:rFonts w:ascii="Times New Roman" w:hAnsi="Times New Roman"/>
          <w:sz w:val="28"/>
          <w:szCs w:val="28"/>
        </w:rPr>
      </w:pPr>
      <w:r>
        <w:rPr>
          <w:rFonts w:ascii="Times New Roman" w:hAnsi="Times New Roman"/>
          <w:sz w:val="28"/>
          <w:szCs w:val="28"/>
        </w:rPr>
        <w:t>«</w:t>
      </w:r>
      <w:r w:rsidR="00887955" w:rsidRPr="00E41EB0">
        <w:rPr>
          <w:rFonts w:ascii="Times New Roman" w:hAnsi="Times New Roman"/>
          <w:sz w:val="28"/>
          <w:szCs w:val="28"/>
        </w:rPr>
        <w:t xml:space="preserve">8) принятие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w:t>
      </w:r>
      <w:r w:rsidR="00554F8A">
        <w:rPr>
          <w:rFonts w:ascii="Times New Roman" w:hAnsi="Times New Roman"/>
          <w:sz w:val="28"/>
          <w:szCs w:val="28"/>
        </w:rPr>
        <w:br/>
      </w:r>
      <w:r w:rsidR="00887955" w:rsidRPr="00E41EB0">
        <w:rPr>
          <w:rFonts w:ascii="Times New Roman" w:hAnsi="Times New Roman"/>
          <w:sz w:val="28"/>
          <w:szCs w:val="28"/>
        </w:rPr>
        <w:t>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87955" w:rsidRPr="00E41EB0" w:rsidRDefault="00887955" w:rsidP="00887955">
      <w:pPr>
        <w:spacing w:after="0" w:line="240" w:lineRule="auto"/>
        <w:ind w:firstLine="709"/>
        <w:jc w:val="both"/>
        <w:rPr>
          <w:rFonts w:ascii="Times New Roman" w:hAnsi="Times New Roman"/>
          <w:sz w:val="28"/>
          <w:szCs w:val="28"/>
        </w:rPr>
      </w:pPr>
      <w:r w:rsidRPr="00E41EB0">
        <w:rPr>
          <w:rFonts w:ascii="Times New Roman" w:hAnsi="Times New Roman"/>
          <w:sz w:val="28"/>
          <w:szCs w:val="28"/>
        </w:rPr>
        <w:t>9) осуществление мероприятий по лесоустройству в отношении лесов расположенных на землях населенных пунктов поселения</w:t>
      </w:r>
      <w:proofErr w:type="gramStart"/>
      <w:r w:rsidRPr="00E41EB0">
        <w:rPr>
          <w:rFonts w:ascii="Times New Roman" w:hAnsi="Times New Roman"/>
          <w:sz w:val="28"/>
          <w:szCs w:val="28"/>
        </w:rPr>
        <w:t>.»;</w:t>
      </w:r>
      <w:proofErr w:type="gramEnd"/>
    </w:p>
    <w:p w:rsidR="005D354A" w:rsidRPr="00E41EB0" w:rsidRDefault="005D354A" w:rsidP="005D354A">
      <w:pPr>
        <w:spacing w:after="0" w:line="240" w:lineRule="auto"/>
        <w:ind w:firstLine="709"/>
        <w:jc w:val="both"/>
        <w:rPr>
          <w:rFonts w:ascii="Times New Roman" w:hAnsi="Times New Roman"/>
          <w:sz w:val="28"/>
          <w:szCs w:val="28"/>
        </w:rPr>
      </w:pPr>
      <w:r w:rsidRPr="003E3340">
        <w:rPr>
          <w:rFonts w:ascii="Times New Roman" w:hAnsi="Times New Roman" w:cs="Times New Roman"/>
          <w:sz w:val="28"/>
          <w:szCs w:val="28"/>
        </w:rPr>
        <w:t>1.3.</w:t>
      </w:r>
      <w:r w:rsidRPr="00E41EB0">
        <w:rPr>
          <w:sz w:val="28"/>
          <w:szCs w:val="28"/>
        </w:rPr>
        <w:t xml:space="preserve"> </w:t>
      </w:r>
      <w:r w:rsidRPr="00E41EB0">
        <w:rPr>
          <w:rFonts w:ascii="Times New Roman" w:hAnsi="Times New Roman"/>
          <w:sz w:val="28"/>
          <w:szCs w:val="28"/>
        </w:rPr>
        <w:t xml:space="preserve">части </w:t>
      </w:r>
      <w:r w:rsidRPr="003E3340">
        <w:rPr>
          <w:rFonts w:ascii="Times New Roman" w:hAnsi="Times New Roman"/>
          <w:sz w:val="28"/>
          <w:szCs w:val="28"/>
        </w:rPr>
        <w:t>4 и 5</w:t>
      </w:r>
      <w:r w:rsidRPr="00E41EB0">
        <w:rPr>
          <w:rFonts w:ascii="Times New Roman" w:hAnsi="Times New Roman"/>
          <w:sz w:val="28"/>
          <w:szCs w:val="28"/>
        </w:rPr>
        <w:t xml:space="preserve"> статьи 15 изложить в следующей редакции:</w:t>
      </w:r>
    </w:p>
    <w:p w:rsidR="005D354A" w:rsidRPr="00E41EB0" w:rsidRDefault="005D354A" w:rsidP="005D354A">
      <w:pPr>
        <w:spacing w:after="0" w:line="240" w:lineRule="auto"/>
        <w:ind w:firstLine="709"/>
        <w:jc w:val="both"/>
        <w:rPr>
          <w:rFonts w:ascii="Times New Roman" w:hAnsi="Times New Roman"/>
          <w:sz w:val="28"/>
          <w:szCs w:val="28"/>
        </w:rPr>
      </w:pPr>
      <w:r w:rsidRPr="00E41EB0">
        <w:rPr>
          <w:rFonts w:ascii="Times New Roman" w:hAnsi="Times New Roman"/>
          <w:sz w:val="28"/>
          <w:szCs w:val="28"/>
        </w:rPr>
        <w:t xml:space="preserve">«4. </w:t>
      </w:r>
      <w:proofErr w:type="gramStart"/>
      <w:r w:rsidRPr="00E41EB0">
        <w:rPr>
          <w:rFonts w:ascii="Times New Roman" w:hAnsi="Times New Roman"/>
          <w:sz w:val="28"/>
          <w:szCs w:val="28"/>
        </w:rPr>
        <w:t xml:space="preserve">Порядок организации и проведения публичных слушаний определяется решением Собрания депутатов муниципального района </w:t>
      </w:r>
      <w:r w:rsidR="00554F8A">
        <w:rPr>
          <w:rFonts w:ascii="Times New Roman" w:hAnsi="Times New Roman"/>
          <w:sz w:val="28"/>
          <w:szCs w:val="28"/>
        </w:rPr>
        <w:br/>
      </w:r>
      <w:r w:rsidRPr="00E41EB0">
        <w:rPr>
          <w:rFonts w:ascii="Times New Roman" w:hAnsi="Times New Roman"/>
          <w:sz w:val="28"/>
          <w:szCs w:val="28"/>
        </w:rPr>
        <w:t>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района в информационно-телекоммуникационной сети «Интернет» или в случае, если муниципальный район не имеет возможности размещать информацию</w:t>
      </w:r>
      <w:proofErr w:type="gramEnd"/>
      <w:r w:rsidRPr="00E41EB0">
        <w:rPr>
          <w:rFonts w:ascii="Times New Roman" w:hAnsi="Times New Roman"/>
          <w:sz w:val="28"/>
          <w:szCs w:val="28"/>
        </w:rPr>
        <w:t xml:space="preserve"> </w:t>
      </w:r>
      <w:proofErr w:type="gramStart"/>
      <w:r w:rsidRPr="00E41EB0">
        <w:rPr>
          <w:rFonts w:ascii="Times New Roman" w:hAnsi="Times New Roman"/>
          <w:sz w:val="28"/>
          <w:szCs w:val="28"/>
        </w:rPr>
        <w:t xml:space="preserve">о своей деятельности в информационно-телекоммуникационной сети «Интернет», на официальном </w:t>
      </w:r>
      <w:proofErr w:type="spellStart"/>
      <w:r w:rsidRPr="00E41EB0">
        <w:rPr>
          <w:rFonts w:ascii="Times New Roman" w:hAnsi="Times New Roman"/>
          <w:sz w:val="28"/>
          <w:szCs w:val="28"/>
        </w:rPr>
        <w:t>интернет-портале</w:t>
      </w:r>
      <w:proofErr w:type="spellEnd"/>
      <w:r w:rsidRPr="00E41EB0">
        <w:rPr>
          <w:rFonts w:ascii="Times New Roman" w:hAnsi="Times New Roman"/>
          <w:sz w:val="28"/>
          <w:szCs w:val="28"/>
        </w:rPr>
        <w:t xml:space="preserve"> Республики Марий Эл с учетом положений Федерального закона </w:t>
      </w:r>
      <w:r w:rsidR="00554F8A">
        <w:rPr>
          <w:rFonts w:ascii="Times New Roman" w:hAnsi="Times New Roman"/>
          <w:sz w:val="28"/>
          <w:szCs w:val="28"/>
        </w:rPr>
        <w:br/>
      </w:r>
      <w:r w:rsidRPr="00E41EB0">
        <w:rPr>
          <w:rFonts w:ascii="Times New Roman" w:hAnsi="Times New Roman"/>
          <w:sz w:val="28"/>
          <w:szCs w:val="28"/>
        </w:rPr>
        <w:t>от 9 февраля 2009 года №</w:t>
      </w:r>
      <w:r w:rsidR="00554F8A">
        <w:rPr>
          <w:rFonts w:ascii="Times New Roman" w:hAnsi="Times New Roman"/>
          <w:sz w:val="28"/>
          <w:szCs w:val="28"/>
        </w:rPr>
        <w:t xml:space="preserve"> </w:t>
      </w:r>
      <w:r w:rsidRPr="00E41EB0">
        <w:rPr>
          <w:rFonts w:ascii="Times New Roman" w:hAnsi="Times New Roman"/>
          <w:sz w:val="28"/>
          <w:szCs w:val="28"/>
        </w:rPr>
        <w:t xml:space="preserve">8-ФЗ «Об обеспечении доступа к информации </w:t>
      </w:r>
      <w:r w:rsidR="00554F8A">
        <w:rPr>
          <w:rFonts w:ascii="Times New Roman" w:hAnsi="Times New Roman"/>
          <w:sz w:val="28"/>
          <w:szCs w:val="28"/>
        </w:rPr>
        <w:br/>
      </w:r>
      <w:r w:rsidRPr="00E41EB0">
        <w:rPr>
          <w:rFonts w:ascii="Times New Roman" w:hAnsi="Times New Roman"/>
          <w:sz w:val="28"/>
          <w:szCs w:val="28"/>
        </w:rPr>
        <w:t>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w:t>
      </w:r>
      <w:proofErr w:type="gramEnd"/>
      <w:r w:rsidRPr="00E41EB0">
        <w:rPr>
          <w:rFonts w:ascii="Times New Roman" w:hAnsi="Times New Roman"/>
          <w:sz w:val="28"/>
          <w:szCs w:val="28"/>
        </w:rPr>
        <w:t xml:space="preserve">, в том числе посредством официального сайта, другие меры, обеспечивающие участие в публичных слушаниях </w:t>
      </w:r>
      <w:r w:rsidRPr="00E41EB0">
        <w:rPr>
          <w:rFonts w:ascii="Times New Roman" w:hAnsi="Times New Roman"/>
          <w:sz w:val="28"/>
          <w:szCs w:val="28"/>
        </w:rPr>
        <w:lastRenderedPageBreak/>
        <w:t>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E3340" w:rsidRDefault="005D354A" w:rsidP="005D354A">
      <w:pPr>
        <w:spacing w:after="0" w:line="240" w:lineRule="auto"/>
        <w:ind w:firstLine="709"/>
        <w:jc w:val="both"/>
        <w:rPr>
          <w:rFonts w:ascii="Times New Roman" w:hAnsi="Times New Roman"/>
          <w:sz w:val="28"/>
          <w:szCs w:val="28"/>
        </w:rPr>
      </w:pPr>
      <w:proofErr w:type="gramStart"/>
      <w:r w:rsidRPr="00E41EB0">
        <w:rPr>
          <w:rFonts w:ascii="Times New Roman" w:hAnsi="Times New Roman"/>
          <w:sz w:val="28"/>
          <w:szCs w:val="28"/>
        </w:rPr>
        <w:t xml:space="preserve">Решением Собрания депутатов муниципального района может быть установлено, что для размещения материалов и информации, указанных </w:t>
      </w:r>
      <w:r w:rsidR="00554F8A">
        <w:rPr>
          <w:rFonts w:ascii="Times New Roman" w:hAnsi="Times New Roman"/>
          <w:sz w:val="28"/>
          <w:szCs w:val="28"/>
        </w:rPr>
        <w:br/>
      </w:r>
      <w:r w:rsidRPr="00E41EB0">
        <w:rPr>
          <w:rFonts w:ascii="Times New Roman" w:hAnsi="Times New Roman"/>
          <w:sz w:val="28"/>
          <w:szCs w:val="28"/>
        </w:rPr>
        <w:t>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E41EB0">
        <w:rPr>
          <w:rFonts w:ascii="Times New Roman" w:hAnsi="Times New Roman"/>
          <w:sz w:val="28"/>
          <w:szCs w:val="28"/>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340" w:rsidRPr="003E3340" w:rsidRDefault="003E3340" w:rsidP="00554F8A">
      <w:pPr>
        <w:spacing w:after="0" w:line="240" w:lineRule="auto"/>
        <w:ind w:firstLine="709"/>
        <w:jc w:val="both"/>
        <w:rPr>
          <w:rFonts w:ascii="Times New Roman" w:hAnsi="Times New Roman" w:cs="Times New Roman"/>
          <w:sz w:val="28"/>
          <w:szCs w:val="28"/>
        </w:rPr>
      </w:pPr>
      <w:r w:rsidRPr="003E3340">
        <w:rPr>
          <w:rFonts w:ascii="Times New Roman" w:hAnsi="Times New Roman" w:cs="Times New Roman"/>
          <w:sz w:val="28"/>
          <w:szCs w:val="28"/>
        </w:rPr>
        <w:t xml:space="preserve">5. По проектам планировки территории, проектам межевания территории, проектам, предусматривающим внесение изменений в один </w:t>
      </w:r>
      <w:r w:rsidR="00554F8A">
        <w:rPr>
          <w:rFonts w:ascii="Times New Roman" w:hAnsi="Times New Roman" w:cs="Times New Roman"/>
          <w:sz w:val="28"/>
          <w:szCs w:val="28"/>
        </w:rPr>
        <w:br/>
      </w:r>
      <w:r w:rsidRPr="003E3340">
        <w:rPr>
          <w:rFonts w:ascii="Times New Roman" w:hAnsi="Times New Roman" w:cs="Times New Roman"/>
          <w:sz w:val="28"/>
          <w:szCs w:val="28"/>
        </w:rPr>
        <w:t>из указанных утвержденных документов, проводятся</w:t>
      </w:r>
      <w:r w:rsidRPr="003E3340">
        <w:rPr>
          <w:rFonts w:ascii="Times New Roman" w:hAnsi="Times New Roman" w:cs="Times New Roman"/>
          <w:b/>
          <w:i/>
          <w:sz w:val="28"/>
          <w:szCs w:val="28"/>
        </w:rPr>
        <w:t xml:space="preserve"> </w:t>
      </w:r>
      <w:r w:rsidRPr="003E3340">
        <w:rPr>
          <w:rFonts w:ascii="Times New Roman" w:hAnsi="Times New Roman" w:cs="Times New Roman"/>
          <w:sz w:val="28"/>
          <w:szCs w:val="28"/>
        </w:rPr>
        <w:t>публичные слушания</w:t>
      </w:r>
      <w:r w:rsidRPr="003E3340">
        <w:rPr>
          <w:rFonts w:ascii="Times New Roman" w:hAnsi="Times New Roman" w:cs="Times New Roman"/>
          <w:b/>
          <w:i/>
          <w:sz w:val="28"/>
          <w:szCs w:val="28"/>
        </w:rPr>
        <w:t xml:space="preserve"> </w:t>
      </w:r>
      <w:r w:rsidR="00554F8A">
        <w:rPr>
          <w:rFonts w:ascii="Times New Roman" w:hAnsi="Times New Roman" w:cs="Times New Roman"/>
          <w:b/>
          <w:i/>
          <w:sz w:val="28"/>
          <w:szCs w:val="28"/>
        </w:rPr>
        <w:br/>
      </w:r>
      <w:r w:rsidRPr="003E3340">
        <w:rPr>
          <w:rFonts w:ascii="Times New Roman" w:hAnsi="Times New Roman" w:cs="Times New Roman"/>
          <w:sz w:val="28"/>
          <w:szCs w:val="28"/>
        </w:rPr>
        <w:t xml:space="preserve">в соответствии с </w:t>
      </w:r>
      <w:hyperlink r:id="rId7" w:history="1">
        <w:r w:rsidRPr="003E3340">
          <w:rPr>
            <w:rStyle w:val="a8"/>
          </w:rPr>
          <w:t>законодательством</w:t>
        </w:r>
      </w:hyperlink>
      <w:r w:rsidRPr="003E3340">
        <w:rPr>
          <w:rFonts w:ascii="Times New Roman" w:hAnsi="Times New Roman" w:cs="Times New Roman"/>
          <w:sz w:val="28"/>
          <w:szCs w:val="28"/>
        </w:rPr>
        <w:t xml:space="preserve"> о градостроительной деятельности</w:t>
      </w:r>
      <w:proofErr w:type="gramStart"/>
      <w:r w:rsidRPr="003E3340">
        <w:rPr>
          <w:rFonts w:ascii="Times New Roman" w:hAnsi="Times New Roman" w:cs="Times New Roman"/>
          <w:sz w:val="28"/>
          <w:szCs w:val="28"/>
        </w:rPr>
        <w:t>.».</w:t>
      </w:r>
      <w:proofErr w:type="gramEnd"/>
    </w:p>
    <w:p w:rsidR="00B663A8" w:rsidRPr="00E41EB0" w:rsidRDefault="00B663A8" w:rsidP="00554F8A">
      <w:pPr>
        <w:pStyle w:val="msonormalcxspmiddle"/>
        <w:numPr>
          <w:ilvl w:val="1"/>
          <w:numId w:val="8"/>
        </w:numPr>
        <w:spacing w:before="0" w:beforeAutospacing="0" w:after="0" w:afterAutospacing="0"/>
        <w:ind w:left="0" w:firstLine="709"/>
        <w:jc w:val="both"/>
        <w:rPr>
          <w:sz w:val="28"/>
          <w:szCs w:val="28"/>
        </w:rPr>
      </w:pPr>
      <w:r w:rsidRPr="00E41EB0">
        <w:rPr>
          <w:sz w:val="28"/>
          <w:szCs w:val="28"/>
        </w:rPr>
        <w:t xml:space="preserve">пункт 7 части </w:t>
      </w:r>
      <w:r w:rsidR="002266D9">
        <w:rPr>
          <w:sz w:val="28"/>
          <w:szCs w:val="28"/>
        </w:rPr>
        <w:t>8</w:t>
      </w:r>
      <w:r w:rsidRPr="00E41EB0">
        <w:rPr>
          <w:sz w:val="28"/>
          <w:szCs w:val="28"/>
        </w:rPr>
        <w:t xml:space="preserve"> статьи 30 изложить в следующей редакции:</w:t>
      </w:r>
    </w:p>
    <w:p w:rsidR="00B663A8" w:rsidRPr="00E41EB0" w:rsidRDefault="00B663A8" w:rsidP="00554F8A">
      <w:pPr>
        <w:pStyle w:val="msonormalcxspmiddle"/>
        <w:spacing w:before="0" w:beforeAutospacing="0" w:after="0" w:afterAutospacing="0"/>
        <w:ind w:firstLine="709"/>
        <w:jc w:val="both"/>
        <w:rPr>
          <w:sz w:val="28"/>
          <w:szCs w:val="28"/>
        </w:rPr>
      </w:pPr>
      <w:proofErr w:type="gramStart"/>
      <w:r w:rsidRPr="00E41EB0">
        <w:rPr>
          <w:sz w:val="28"/>
          <w:szCs w:val="28"/>
        </w:rPr>
        <w:t>«</w:t>
      </w:r>
      <w:r w:rsidR="002266D9">
        <w:rPr>
          <w:sz w:val="28"/>
          <w:szCs w:val="28"/>
        </w:rPr>
        <w:t>7</w:t>
      </w:r>
      <w:r w:rsidRPr="00E41EB0">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554F8A">
        <w:rPr>
          <w:sz w:val="28"/>
          <w:szCs w:val="28"/>
        </w:rPr>
        <w:br/>
      </w:r>
      <w:r w:rsidRPr="00E41EB0">
        <w:rPr>
          <w:sz w:val="28"/>
          <w:szCs w:val="28"/>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00554F8A">
        <w:rPr>
          <w:sz w:val="28"/>
          <w:szCs w:val="28"/>
        </w:rPr>
        <w:br/>
      </w:r>
      <w:r w:rsidRPr="00E41EB0">
        <w:rPr>
          <w:sz w:val="28"/>
          <w:szCs w:val="28"/>
        </w:rPr>
        <w:t>на основании международного</w:t>
      </w:r>
      <w:proofErr w:type="gramEnd"/>
      <w:r w:rsidRPr="00E41EB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1EB0">
        <w:rPr>
          <w:sz w:val="28"/>
          <w:szCs w:val="28"/>
        </w:rPr>
        <w:t>;»</w:t>
      </w:r>
      <w:proofErr w:type="gramEnd"/>
      <w:r w:rsidRPr="00E41EB0">
        <w:rPr>
          <w:sz w:val="28"/>
          <w:szCs w:val="28"/>
        </w:rPr>
        <w:t>;</w:t>
      </w:r>
    </w:p>
    <w:p w:rsidR="00B663A8" w:rsidRPr="00E41EB0" w:rsidRDefault="00B663A8" w:rsidP="00B663A8">
      <w:pPr>
        <w:pStyle w:val="ConsPlusNormal"/>
        <w:ind w:firstLine="708"/>
        <w:jc w:val="both"/>
        <w:rPr>
          <w:sz w:val="28"/>
          <w:szCs w:val="28"/>
        </w:rPr>
      </w:pPr>
      <w:r w:rsidRPr="00E41EB0">
        <w:rPr>
          <w:sz w:val="28"/>
          <w:szCs w:val="28"/>
        </w:rPr>
        <w:t>1.</w:t>
      </w:r>
      <w:r w:rsidR="005D354A" w:rsidRPr="00E41EB0">
        <w:rPr>
          <w:sz w:val="28"/>
          <w:szCs w:val="28"/>
        </w:rPr>
        <w:t>5</w:t>
      </w:r>
      <w:r w:rsidRPr="00E41EB0">
        <w:rPr>
          <w:sz w:val="28"/>
          <w:szCs w:val="28"/>
        </w:rPr>
        <w:t>. пункт 9 части 1 статьи 37 изложить в следующей редакции:</w:t>
      </w:r>
    </w:p>
    <w:p w:rsidR="00B663A8" w:rsidRPr="00E41EB0" w:rsidRDefault="00B663A8" w:rsidP="00B663A8">
      <w:pPr>
        <w:pStyle w:val="ConsPlusNormal"/>
        <w:ind w:firstLine="708"/>
        <w:jc w:val="both"/>
        <w:rPr>
          <w:sz w:val="28"/>
          <w:szCs w:val="28"/>
        </w:rPr>
      </w:pPr>
      <w:proofErr w:type="gramStart"/>
      <w:r w:rsidRPr="00E41EB0">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554F8A">
        <w:rPr>
          <w:sz w:val="28"/>
          <w:szCs w:val="28"/>
        </w:rPr>
        <w:br/>
      </w:r>
      <w:r w:rsidRPr="00E41EB0">
        <w:rPr>
          <w:sz w:val="28"/>
          <w:szCs w:val="28"/>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00554F8A">
        <w:rPr>
          <w:sz w:val="28"/>
          <w:szCs w:val="28"/>
        </w:rPr>
        <w:br/>
      </w:r>
      <w:r w:rsidRPr="00E41EB0">
        <w:rPr>
          <w:sz w:val="28"/>
          <w:szCs w:val="28"/>
        </w:rPr>
        <w:t>на основании международного</w:t>
      </w:r>
      <w:proofErr w:type="gramEnd"/>
      <w:r w:rsidRPr="00E41EB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1EB0">
        <w:rPr>
          <w:sz w:val="28"/>
          <w:szCs w:val="28"/>
        </w:rPr>
        <w:t>;»</w:t>
      </w:r>
      <w:proofErr w:type="gramEnd"/>
      <w:r w:rsidRPr="00E41EB0">
        <w:rPr>
          <w:sz w:val="28"/>
          <w:szCs w:val="28"/>
        </w:rPr>
        <w:t>;</w:t>
      </w:r>
    </w:p>
    <w:p w:rsidR="00E41EB0" w:rsidRPr="00E41EB0" w:rsidRDefault="00E41EB0" w:rsidP="00E41EB0">
      <w:pPr>
        <w:spacing w:after="0" w:line="240" w:lineRule="auto"/>
        <w:ind w:firstLine="709"/>
        <w:jc w:val="both"/>
        <w:rPr>
          <w:rFonts w:ascii="Times New Roman" w:hAnsi="Times New Roman"/>
          <w:sz w:val="28"/>
          <w:szCs w:val="28"/>
        </w:rPr>
      </w:pPr>
      <w:r w:rsidRPr="00E41EB0">
        <w:rPr>
          <w:sz w:val="28"/>
          <w:szCs w:val="28"/>
        </w:rPr>
        <w:t xml:space="preserve">1.6. </w:t>
      </w:r>
      <w:r w:rsidRPr="00E41EB0">
        <w:rPr>
          <w:rFonts w:ascii="Times New Roman" w:hAnsi="Times New Roman"/>
          <w:sz w:val="28"/>
          <w:szCs w:val="28"/>
        </w:rPr>
        <w:t>часть 2 статьи 39 изложить в следующей редакции:</w:t>
      </w:r>
    </w:p>
    <w:p w:rsidR="00E41EB0" w:rsidRPr="00E41EB0" w:rsidRDefault="00E41EB0" w:rsidP="00E41EB0">
      <w:pPr>
        <w:spacing w:after="0" w:line="240" w:lineRule="auto"/>
        <w:ind w:firstLine="709"/>
        <w:jc w:val="both"/>
        <w:rPr>
          <w:rFonts w:ascii="Times New Roman" w:hAnsi="Times New Roman"/>
          <w:sz w:val="28"/>
          <w:szCs w:val="28"/>
        </w:rPr>
      </w:pPr>
      <w:r w:rsidRPr="00E41EB0">
        <w:rPr>
          <w:rFonts w:ascii="Times New Roman" w:hAnsi="Times New Roman"/>
          <w:sz w:val="28"/>
          <w:szCs w:val="28"/>
        </w:rPr>
        <w:t>«2.</w:t>
      </w:r>
      <w:r w:rsidRPr="00E41EB0">
        <w:rPr>
          <w:sz w:val="28"/>
          <w:szCs w:val="28"/>
        </w:rPr>
        <w:t xml:space="preserve"> </w:t>
      </w:r>
      <w:r w:rsidRPr="00E41EB0">
        <w:rPr>
          <w:rFonts w:ascii="Times New Roman" w:hAnsi="Times New Roman"/>
          <w:sz w:val="28"/>
          <w:szCs w:val="28"/>
        </w:rPr>
        <w:t xml:space="preserve">Администрация муниципального района является органом местного самоуправления муниципального района, уполномоченным на осуществление муниципального контроля на территории муниципального </w:t>
      </w:r>
      <w:r w:rsidRPr="00E41EB0">
        <w:rPr>
          <w:rFonts w:ascii="Times New Roman" w:hAnsi="Times New Roman"/>
          <w:sz w:val="28"/>
          <w:szCs w:val="28"/>
        </w:rPr>
        <w:lastRenderedPageBreak/>
        <w:t xml:space="preserve">района в соответствии с Федеральным законом от 31 июля 2020 года </w:t>
      </w:r>
      <w:r w:rsidR="00554F8A">
        <w:rPr>
          <w:rFonts w:ascii="Times New Roman" w:hAnsi="Times New Roman"/>
          <w:sz w:val="28"/>
          <w:szCs w:val="28"/>
        </w:rPr>
        <w:br/>
      </w:r>
      <w:r w:rsidRPr="00E41EB0">
        <w:rPr>
          <w:rFonts w:ascii="Times New Roman" w:hAnsi="Times New Roman"/>
          <w:sz w:val="28"/>
          <w:szCs w:val="28"/>
        </w:rPr>
        <w:t>№</w:t>
      </w:r>
      <w:r w:rsidR="00554F8A">
        <w:rPr>
          <w:rFonts w:ascii="Times New Roman" w:hAnsi="Times New Roman"/>
          <w:sz w:val="28"/>
          <w:szCs w:val="28"/>
        </w:rPr>
        <w:t xml:space="preserve"> </w:t>
      </w:r>
      <w:r w:rsidRPr="00E41EB0">
        <w:rPr>
          <w:rFonts w:ascii="Times New Roman" w:hAnsi="Times New Roman"/>
          <w:sz w:val="28"/>
          <w:szCs w:val="28"/>
        </w:rPr>
        <w:t>248-ФЗ «О государственном контроле (надзоре) и муниципальном контроле в Российской Федерации»</w:t>
      </w:r>
      <w:proofErr w:type="gramStart"/>
      <w:r w:rsidRPr="00E41EB0">
        <w:rPr>
          <w:rFonts w:ascii="Times New Roman" w:hAnsi="Times New Roman"/>
          <w:sz w:val="28"/>
          <w:szCs w:val="28"/>
        </w:rPr>
        <w:t>.»</w:t>
      </w:r>
      <w:proofErr w:type="gramEnd"/>
      <w:r w:rsidRPr="00E41EB0">
        <w:rPr>
          <w:rFonts w:ascii="Times New Roman" w:hAnsi="Times New Roman"/>
          <w:sz w:val="28"/>
          <w:szCs w:val="28"/>
        </w:rPr>
        <w:t>.</w:t>
      </w:r>
    </w:p>
    <w:p w:rsidR="00B663A8" w:rsidRPr="00E41EB0" w:rsidRDefault="00B663A8" w:rsidP="00B663A8">
      <w:pPr>
        <w:pStyle w:val="ConsPlusNormal"/>
        <w:ind w:firstLine="708"/>
        <w:jc w:val="both"/>
        <w:rPr>
          <w:sz w:val="28"/>
          <w:szCs w:val="28"/>
        </w:rPr>
      </w:pPr>
      <w:r w:rsidRPr="00E41EB0">
        <w:rPr>
          <w:sz w:val="28"/>
          <w:szCs w:val="28"/>
        </w:rPr>
        <w:t>1.</w:t>
      </w:r>
      <w:r w:rsidR="00E41EB0">
        <w:rPr>
          <w:sz w:val="28"/>
          <w:szCs w:val="28"/>
        </w:rPr>
        <w:t>7</w:t>
      </w:r>
      <w:r w:rsidRPr="00E41EB0">
        <w:rPr>
          <w:sz w:val="28"/>
          <w:szCs w:val="28"/>
        </w:rPr>
        <w:t>. часть 1</w:t>
      </w:r>
      <w:r w:rsidR="00825DDE">
        <w:rPr>
          <w:sz w:val="28"/>
          <w:szCs w:val="28"/>
        </w:rPr>
        <w:t>0</w:t>
      </w:r>
      <w:r w:rsidRPr="00E41EB0">
        <w:rPr>
          <w:sz w:val="28"/>
          <w:szCs w:val="28"/>
        </w:rPr>
        <w:t xml:space="preserve"> статьи 40 дополнить пунктом 4 следующего содержания:</w:t>
      </w:r>
    </w:p>
    <w:p w:rsidR="00B663A8" w:rsidRPr="00E41EB0" w:rsidRDefault="00B663A8" w:rsidP="00B663A8">
      <w:pPr>
        <w:pStyle w:val="ConsPlusNormal"/>
        <w:ind w:firstLine="708"/>
        <w:jc w:val="both"/>
        <w:rPr>
          <w:sz w:val="28"/>
          <w:szCs w:val="28"/>
        </w:rPr>
      </w:pPr>
      <w:proofErr w:type="gramStart"/>
      <w:r w:rsidRPr="00E41EB0">
        <w:rPr>
          <w:sz w:val="28"/>
          <w:szCs w:val="28"/>
        </w:rPr>
        <w:t>«4)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E41EB0">
        <w:rPr>
          <w:sz w:val="28"/>
          <w:szCs w:val="28"/>
        </w:rPr>
        <w:t xml:space="preserve"> </w:t>
      </w:r>
      <w:proofErr w:type="gramStart"/>
      <w:r w:rsidRPr="00E41EB0">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E41EB0">
        <w:rPr>
          <w:sz w:val="28"/>
          <w:szCs w:val="28"/>
        </w:rPr>
        <w:t xml:space="preserve"> пунктом</w:t>
      </w:r>
      <w:proofErr w:type="gramStart"/>
      <w:r w:rsidRPr="00E41EB0">
        <w:rPr>
          <w:sz w:val="28"/>
          <w:szCs w:val="28"/>
        </w:rPr>
        <w:t>.»;</w:t>
      </w:r>
      <w:proofErr w:type="gramEnd"/>
    </w:p>
    <w:p w:rsidR="00B663A8" w:rsidRPr="00E41EB0" w:rsidRDefault="00B663A8" w:rsidP="00B663A8">
      <w:pPr>
        <w:pStyle w:val="ConsPlusNormal"/>
        <w:ind w:firstLine="708"/>
        <w:jc w:val="both"/>
        <w:rPr>
          <w:sz w:val="28"/>
          <w:szCs w:val="28"/>
        </w:rPr>
      </w:pPr>
      <w:r w:rsidRPr="00E41EB0">
        <w:rPr>
          <w:sz w:val="28"/>
          <w:szCs w:val="28"/>
        </w:rPr>
        <w:t>1.</w:t>
      </w:r>
      <w:r w:rsidR="00E41EB0">
        <w:rPr>
          <w:sz w:val="28"/>
          <w:szCs w:val="28"/>
        </w:rPr>
        <w:t>8</w:t>
      </w:r>
      <w:r w:rsidRPr="00E41EB0">
        <w:rPr>
          <w:sz w:val="28"/>
          <w:szCs w:val="28"/>
        </w:rPr>
        <w:t>. пункт 9 части 1 статьи 42 изложить в следующей редакции:</w:t>
      </w:r>
    </w:p>
    <w:p w:rsidR="00B663A8" w:rsidRPr="00E41EB0" w:rsidRDefault="00B663A8" w:rsidP="00B663A8">
      <w:pPr>
        <w:pStyle w:val="ConsPlusNormal"/>
        <w:ind w:firstLine="708"/>
        <w:jc w:val="both"/>
        <w:rPr>
          <w:sz w:val="28"/>
          <w:szCs w:val="28"/>
        </w:rPr>
      </w:pPr>
      <w:proofErr w:type="gramStart"/>
      <w:r w:rsidRPr="00E41EB0">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554F8A">
        <w:rPr>
          <w:sz w:val="28"/>
          <w:szCs w:val="28"/>
        </w:rPr>
        <w:br/>
      </w:r>
      <w:r w:rsidRPr="00E41EB0">
        <w:rPr>
          <w:sz w:val="28"/>
          <w:szCs w:val="28"/>
        </w:rPr>
        <w:t xml:space="preserve">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00554F8A">
        <w:rPr>
          <w:sz w:val="28"/>
          <w:szCs w:val="28"/>
        </w:rPr>
        <w:br/>
      </w:r>
      <w:r w:rsidRPr="00E41EB0">
        <w:rPr>
          <w:sz w:val="28"/>
          <w:szCs w:val="28"/>
        </w:rPr>
        <w:t>на основании международного</w:t>
      </w:r>
      <w:proofErr w:type="gramEnd"/>
      <w:r w:rsidRPr="00E41EB0">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41EB0">
        <w:rPr>
          <w:sz w:val="28"/>
          <w:szCs w:val="28"/>
        </w:rPr>
        <w:t>;»</w:t>
      </w:r>
      <w:proofErr w:type="gramEnd"/>
      <w:r w:rsidRPr="00E41EB0">
        <w:rPr>
          <w:sz w:val="28"/>
          <w:szCs w:val="28"/>
        </w:rPr>
        <w:t>.</w:t>
      </w:r>
    </w:p>
    <w:p w:rsidR="00B663A8" w:rsidRPr="00E41EB0" w:rsidRDefault="00B663A8" w:rsidP="00B663A8">
      <w:pPr>
        <w:pStyle w:val="ConsPlusNormal"/>
        <w:ind w:firstLine="708"/>
        <w:jc w:val="both"/>
        <w:rPr>
          <w:sz w:val="28"/>
          <w:szCs w:val="28"/>
        </w:rPr>
      </w:pPr>
    </w:p>
    <w:p w:rsidR="00B663A8" w:rsidRPr="00E41EB0" w:rsidRDefault="00B663A8" w:rsidP="00B663A8">
      <w:pPr>
        <w:pStyle w:val="msonormalcxspmiddle"/>
        <w:spacing w:before="0" w:beforeAutospacing="0" w:after="0" w:afterAutospacing="0"/>
        <w:ind w:firstLine="709"/>
        <w:jc w:val="both"/>
        <w:rPr>
          <w:color w:val="000000"/>
          <w:sz w:val="28"/>
          <w:szCs w:val="28"/>
        </w:rPr>
      </w:pPr>
      <w:r w:rsidRPr="00E41EB0">
        <w:rPr>
          <w:sz w:val="28"/>
          <w:szCs w:val="28"/>
        </w:rPr>
        <w:t>2. Настоящее решение п</w:t>
      </w:r>
      <w:r w:rsidRPr="00E41EB0">
        <w:rPr>
          <w:color w:val="000000"/>
          <w:sz w:val="28"/>
          <w:szCs w:val="28"/>
        </w:rPr>
        <w:t xml:space="preserve">редставить на государственную регистрацию </w:t>
      </w:r>
      <w:r w:rsidR="00554F8A">
        <w:rPr>
          <w:color w:val="000000"/>
          <w:sz w:val="28"/>
          <w:szCs w:val="28"/>
        </w:rPr>
        <w:br/>
      </w:r>
      <w:r w:rsidRPr="00E41EB0">
        <w:rPr>
          <w:color w:val="000000"/>
          <w:sz w:val="28"/>
          <w:szCs w:val="28"/>
        </w:rPr>
        <w:t>в Управление Министерства юстиции Российской Федерации по Республике Марий Эл.</w:t>
      </w:r>
    </w:p>
    <w:p w:rsidR="00B663A8" w:rsidRPr="00E41EB0" w:rsidRDefault="00B663A8" w:rsidP="00B663A8">
      <w:pPr>
        <w:pStyle w:val="a6"/>
        <w:numPr>
          <w:ilvl w:val="0"/>
          <w:numId w:val="6"/>
        </w:numPr>
        <w:spacing w:after="0" w:line="240" w:lineRule="auto"/>
        <w:ind w:left="0" w:right="-1" w:firstLine="709"/>
        <w:jc w:val="both"/>
        <w:rPr>
          <w:rFonts w:ascii="Times New Roman" w:hAnsi="Times New Roman"/>
          <w:sz w:val="28"/>
          <w:szCs w:val="28"/>
        </w:rPr>
      </w:pPr>
      <w:r w:rsidRPr="00E41EB0">
        <w:rPr>
          <w:rFonts w:ascii="Times New Roman" w:hAnsi="Times New Roman"/>
          <w:sz w:val="28"/>
          <w:szCs w:val="28"/>
        </w:rPr>
        <w:t xml:space="preserve">Опубликовать настоящее решение </w:t>
      </w:r>
      <w:r w:rsidRPr="00E41EB0">
        <w:rPr>
          <w:rFonts w:ascii="Times New Roman" w:eastAsia="SimSun" w:hAnsi="Times New Roman"/>
          <w:sz w:val="28"/>
          <w:szCs w:val="28"/>
        </w:rPr>
        <w:t xml:space="preserve">в </w:t>
      </w:r>
      <w:proofErr w:type="spellStart"/>
      <w:r w:rsidRPr="00E41EB0">
        <w:rPr>
          <w:rFonts w:ascii="Times New Roman" w:eastAsia="SimSun" w:hAnsi="Times New Roman"/>
          <w:sz w:val="28"/>
          <w:szCs w:val="28"/>
        </w:rPr>
        <w:t>Новоторъяльской</w:t>
      </w:r>
      <w:proofErr w:type="spellEnd"/>
      <w:r w:rsidRPr="00E41EB0">
        <w:rPr>
          <w:rFonts w:ascii="Times New Roman" w:eastAsia="SimSun" w:hAnsi="Times New Roman"/>
          <w:sz w:val="28"/>
          <w:szCs w:val="28"/>
        </w:rPr>
        <w:t xml:space="preserve"> районной газете «</w:t>
      </w:r>
      <w:proofErr w:type="spellStart"/>
      <w:r w:rsidRPr="00E41EB0">
        <w:rPr>
          <w:rFonts w:ascii="Times New Roman" w:eastAsia="SimSun" w:hAnsi="Times New Roman"/>
          <w:sz w:val="28"/>
          <w:szCs w:val="28"/>
        </w:rPr>
        <w:t>Ялысе</w:t>
      </w:r>
      <w:proofErr w:type="spellEnd"/>
      <w:r w:rsidRPr="00E41EB0">
        <w:rPr>
          <w:rFonts w:ascii="Times New Roman" w:eastAsia="SimSun" w:hAnsi="Times New Roman"/>
          <w:sz w:val="28"/>
          <w:szCs w:val="28"/>
        </w:rPr>
        <w:t xml:space="preserve"> </w:t>
      </w:r>
      <w:proofErr w:type="spellStart"/>
      <w:r w:rsidRPr="00E41EB0">
        <w:rPr>
          <w:rFonts w:ascii="Times New Roman" w:eastAsia="SimSun" w:hAnsi="Times New Roman"/>
          <w:sz w:val="28"/>
          <w:szCs w:val="28"/>
        </w:rPr>
        <w:t>увер</w:t>
      </w:r>
      <w:proofErr w:type="spellEnd"/>
      <w:proofErr w:type="gramStart"/>
      <w:r w:rsidRPr="00E41EB0">
        <w:rPr>
          <w:rFonts w:ascii="Times New Roman" w:eastAsia="SimSun" w:hAnsi="Times New Roman"/>
          <w:sz w:val="28"/>
          <w:szCs w:val="28"/>
        </w:rPr>
        <w:t>»-</w:t>
      </w:r>
      <w:proofErr w:type="gramEnd"/>
      <w:r w:rsidRPr="00E41EB0">
        <w:rPr>
          <w:rFonts w:ascii="Times New Roman" w:eastAsia="SimSun" w:hAnsi="Times New Roman"/>
          <w:sz w:val="28"/>
          <w:szCs w:val="28"/>
        </w:rPr>
        <w:t xml:space="preserve">«Сельская новь» </w:t>
      </w:r>
      <w:r w:rsidRPr="00E41EB0">
        <w:rPr>
          <w:rFonts w:ascii="Times New Roman" w:hAnsi="Times New Roman"/>
          <w:sz w:val="28"/>
          <w:szCs w:val="28"/>
        </w:rPr>
        <w:t>после его государственной регистрации.</w:t>
      </w:r>
    </w:p>
    <w:p w:rsidR="00707FCA" w:rsidRPr="00ED6BD0" w:rsidRDefault="00B663A8" w:rsidP="00707FCA">
      <w:pPr>
        <w:spacing w:after="0" w:line="240" w:lineRule="auto"/>
        <w:ind w:right="-1" w:firstLine="709"/>
        <w:jc w:val="both"/>
        <w:rPr>
          <w:rFonts w:ascii="Times New Roman" w:eastAsia="SimSun" w:hAnsi="Times New Roman"/>
          <w:sz w:val="28"/>
          <w:szCs w:val="28"/>
        </w:rPr>
      </w:pPr>
      <w:r w:rsidRPr="00E41EB0">
        <w:rPr>
          <w:rFonts w:ascii="Times New Roman" w:eastAsia="SimSun" w:hAnsi="Times New Roman"/>
          <w:sz w:val="28"/>
          <w:szCs w:val="28"/>
        </w:rPr>
        <w:t xml:space="preserve">4. Настоящее решение вступает в силу после его официального </w:t>
      </w:r>
      <w:r w:rsidRPr="00E41EB0">
        <w:rPr>
          <w:rFonts w:ascii="Times New Roman" w:eastAsia="SimSun" w:hAnsi="Times New Roman"/>
          <w:sz w:val="28"/>
          <w:szCs w:val="28"/>
        </w:rPr>
        <w:br/>
        <w:t>опубликования</w:t>
      </w:r>
      <w:r w:rsidR="00707FCA" w:rsidRPr="00707FCA">
        <w:rPr>
          <w:rFonts w:ascii="Times New Roman" w:hAnsi="Times New Roman" w:cs="Times New Roman"/>
          <w:sz w:val="28"/>
          <w:szCs w:val="28"/>
        </w:rPr>
        <w:t xml:space="preserve"> </w:t>
      </w:r>
      <w:r w:rsidR="00707FCA" w:rsidRPr="00ED6BD0">
        <w:rPr>
          <w:rFonts w:ascii="Times New Roman" w:hAnsi="Times New Roman" w:cs="Times New Roman"/>
          <w:sz w:val="28"/>
          <w:szCs w:val="28"/>
        </w:rPr>
        <w:t>за исключением:</w:t>
      </w:r>
      <w:r w:rsidR="00707FCA" w:rsidRPr="00ED6BD0">
        <w:rPr>
          <w:sz w:val="28"/>
          <w:szCs w:val="28"/>
        </w:rPr>
        <w:t xml:space="preserve"> </w:t>
      </w:r>
    </w:p>
    <w:p w:rsidR="00707FCA" w:rsidRPr="00ED6BD0" w:rsidRDefault="00707FCA" w:rsidP="00BE4CE4">
      <w:pPr>
        <w:pStyle w:val="msonormalcxspmiddle"/>
        <w:spacing w:before="0" w:beforeAutospacing="0" w:after="0" w:afterAutospacing="0"/>
        <w:ind w:firstLine="709"/>
        <w:jc w:val="both"/>
        <w:rPr>
          <w:sz w:val="28"/>
          <w:szCs w:val="28"/>
        </w:rPr>
      </w:pPr>
      <w:r w:rsidRPr="00ED6BD0">
        <w:rPr>
          <w:sz w:val="28"/>
          <w:szCs w:val="28"/>
        </w:rPr>
        <w:t xml:space="preserve">- </w:t>
      </w:r>
      <w:r w:rsidR="002266D9">
        <w:rPr>
          <w:sz w:val="28"/>
          <w:szCs w:val="28"/>
        </w:rPr>
        <w:t xml:space="preserve">абзацев пять, </w:t>
      </w:r>
      <w:r w:rsidR="00814D9D">
        <w:rPr>
          <w:sz w:val="28"/>
          <w:szCs w:val="28"/>
        </w:rPr>
        <w:t>двенадцать</w:t>
      </w:r>
      <w:r w:rsidR="002266D9">
        <w:rPr>
          <w:sz w:val="28"/>
          <w:szCs w:val="28"/>
        </w:rPr>
        <w:t xml:space="preserve">, </w:t>
      </w:r>
      <w:r w:rsidR="00814D9D">
        <w:rPr>
          <w:sz w:val="28"/>
          <w:szCs w:val="28"/>
        </w:rPr>
        <w:t>тринадцать</w:t>
      </w:r>
      <w:r w:rsidR="002266D9">
        <w:rPr>
          <w:sz w:val="28"/>
          <w:szCs w:val="28"/>
        </w:rPr>
        <w:t xml:space="preserve"> </w:t>
      </w:r>
      <w:r w:rsidR="00BE4CE4">
        <w:rPr>
          <w:sz w:val="28"/>
          <w:szCs w:val="28"/>
        </w:rPr>
        <w:t xml:space="preserve">подпункта 1.2. </w:t>
      </w:r>
      <w:r w:rsidRPr="00ED6BD0">
        <w:rPr>
          <w:sz w:val="28"/>
          <w:szCs w:val="28"/>
        </w:rPr>
        <w:t>пункта 1</w:t>
      </w:r>
      <w:r w:rsidR="00BE4CE4">
        <w:rPr>
          <w:sz w:val="28"/>
          <w:szCs w:val="28"/>
        </w:rPr>
        <w:t xml:space="preserve"> </w:t>
      </w:r>
      <w:r w:rsidRPr="00ED6BD0">
        <w:rPr>
          <w:sz w:val="28"/>
          <w:szCs w:val="28"/>
        </w:rPr>
        <w:t xml:space="preserve">настоящего решения,  вступающих в силу с 01 января 2022 года. </w:t>
      </w:r>
    </w:p>
    <w:p w:rsidR="00B663A8" w:rsidRPr="00E41EB0" w:rsidRDefault="00B663A8" w:rsidP="00B663A8">
      <w:pPr>
        <w:spacing w:after="0" w:line="240" w:lineRule="auto"/>
        <w:ind w:right="-1" w:firstLine="709"/>
        <w:jc w:val="both"/>
        <w:rPr>
          <w:sz w:val="28"/>
          <w:szCs w:val="28"/>
        </w:rPr>
      </w:pPr>
    </w:p>
    <w:p w:rsidR="00B663A8" w:rsidRPr="00E41EB0" w:rsidRDefault="00B663A8" w:rsidP="00B663A8">
      <w:pPr>
        <w:spacing w:after="0" w:line="240" w:lineRule="auto"/>
        <w:ind w:right="-1" w:firstLine="567"/>
        <w:jc w:val="both"/>
        <w:rPr>
          <w:rFonts w:ascii="Times New Roman" w:eastAsia="SimSun" w:hAnsi="Times New Roman"/>
          <w:sz w:val="28"/>
          <w:szCs w:val="28"/>
        </w:rPr>
      </w:pPr>
    </w:p>
    <w:p w:rsidR="00B663A8" w:rsidRPr="00E41EB0" w:rsidRDefault="00B663A8" w:rsidP="00B663A8">
      <w:pPr>
        <w:spacing w:after="0" w:line="240" w:lineRule="auto"/>
        <w:ind w:right="-1"/>
        <w:jc w:val="both"/>
        <w:rPr>
          <w:rFonts w:ascii="Times New Roman" w:eastAsia="SimSun" w:hAnsi="Times New Roman"/>
          <w:sz w:val="28"/>
          <w:szCs w:val="28"/>
        </w:rPr>
      </w:pPr>
      <w:r w:rsidRPr="00E41EB0">
        <w:rPr>
          <w:rFonts w:ascii="Times New Roman" w:eastAsia="SimSun" w:hAnsi="Times New Roman"/>
          <w:sz w:val="28"/>
          <w:szCs w:val="28"/>
        </w:rPr>
        <w:t>Глава Новоторъяльского</w:t>
      </w:r>
    </w:p>
    <w:p w:rsidR="004E7661" w:rsidRPr="00E41EB0" w:rsidRDefault="00B663A8" w:rsidP="00814D9D">
      <w:pPr>
        <w:spacing w:after="0" w:line="240" w:lineRule="auto"/>
        <w:ind w:right="-1"/>
        <w:jc w:val="both"/>
        <w:rPr>
          <w:sz w:val="28"/>
          <w:szCs w:val="28"/>
        </w:rPr>
      </w:pPr>
      <w:r w:rsidRPr="00E41EB0">
        <w:rPr>
          <w:rFonts w:ascii="Times New Roman" w:eastAsia="SimSun" w:hAnsi="Times New Roman"/>
          <w:sz w:val="28"/>
          <w:szCs w:val="28"/>
        </w:rPr>
        <w:t xml:space="preserve">муниципального района                                                               Е. </w:t>
      </w:r>
      <w:proofErr w:type="spellStart"/>
      <w:r w:rsidRPr="00E41EB0">
        <w:rPr>
          <w:rFonts w:ascii="Times New Roman" w:eastAsia="SimSun" w:hAnsi="Times New Roman"/>
          <w:sz w:val="28"/>
          <w:szCs w:val="28"/>
        </w:rPr>
        <w:t>Небогатиков</w:t>
      </w:r>
      <w:proofErr w:type="spellEnd"/>
    </w:p>
    <w:sectPr w:rsidR="004E7661" w:rsidRPr="00E41EB0" w:rsidSect="00BE4C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F14"/>
    <w:multiLevelType w:val="hybridMultilevel"/>
    <w:tmpl w:val="559482D4"/>
    <w:lvl w:ilvl="0" w:tplc="023872D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3AB221E"/>
    <w:multiLevelType w:val="hybridMultilevel"/>
    <w:tmpl w:val="F1AAB22A"/>
    <w:lvl w:ilvl="0" w:tplc="BCB4B68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4F502A5"/>
    <w:multiLevelType w:val="multilevel"/>
    <w:tmpl w:val="2FDEE608"/>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8934C04"/>
    <w:multiLevelType w:val="hybridMultilevel"/>
    <w:tmpl w:val="3910807C"/>
    <w:lvl w:ilvl="0" w:tplc="349478A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B995E6F"/>
    <w:multiLevelType w:val="multilevel"/>
    <w:tmpl w:val="7144CB32"/>
    <w:lvl w:ilvl="0">
      <w:start w:val="1"/>
      <w:numFmt w:val="decimal"/>
      <w:lvlText w:val="%1."/>
      <w:lvlJc w:val="left"/>
      <w:pPr>
        <w:ind w:left="170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44F75EF"/>
    <w:multiLevelType w:val="multilevel"/>
    <w:tmpl w:val="4142E792"/>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C7C1893"/>
    <w:multiLevelType w:val="multilevel"/>
    <w:tmpl w:val="C45A304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732E6AA3"/>
    <w:multiLevelType w:val="multilevel"/>
    <w:tmpl w:val="7BE693B2"/>
    <w:lvl w:ilvl="0">
      <w:start w:val="1"/>
      <w:numFmt w:val="decimal"/>
      <w:lvlText w:val="%1."/>
      <w:lvlJc w:val="left"/>
      <w:pPr>
        <w:ind w:left="1211" w:hanging="360"/>
      </w:pPr>
      <w:rPr>
        <w:sz w:val="28"/>
      </w:rPr>
    </w:lvl>
    <w:lvl w:ilvl="1">
      <w:start w:val="1"/>
      <w:numFmt w:val="decimal"/>
      <w:isLgl/>
      <w:lvlText w:val="%1.%2."/>
      <w:lvlJc w:val="left"/>
      <w:pPr>
        <w:ind w:left="1443" w:hanging="450"/>
      </w:pPr>
      <w:rPr>
        <w:rFonts w:eastAsia="SimSun" w:cs="Times New Roman"/>
        <w:sz w:val="28"/>
      </w:rPr>
    </w:lvl>
    <w:lvl w:ilvl="2">
      <w:start w:val="1"/>
      <w:numFmt w:val="decimal"/>
      <w:isLgl/>
      <w:lvlText w:val="%1.%2.%3."/>
      <w:lvlJc w:val="left"/>
      <w:pPr>
        <w:ind w:left="1571" w:hanging="720"/>
      </w:pPr>
      <w:rPr>
        <w:rFonts w:eastAsia="SimSun" w:cs="Times New Roman"/>
        <w:sz w:val="28"/>
      </w:rPr>
    </w:lvl>
    <w:lvl w:ilvl="3">
      <w:start w:val="1"/>
      <w:numFmt w:val="decimal"/>
      <w:isLgl/>
      <w:lvlText w:val="%1.%2.%3.%4."/>
      <w:lvlJc w:val="left"/>
      <w:pPr>
        <w:ind w:left="1571" w:hanging="720"/>
      </w:pPr>
      <w:rPr>
        <w:rFonts w:eastAsia="SimSun" w:cs="Times New Roman"/>
        <w:sz w:val="28"/>
      </w:rPr>
    </w:lvl>
    <w:lvl w:ilvl="4">
      <w:start w:val="1"/>
      <w:numFmt w:val="decimal"/>
      <w:isLgl/>
      <w:lvlText w:val="%1.%2.%3.%4.%5."/>
      <w:lvlJc w:val="left"/>
      <w:pPr>
        <w:ind w:left="1931" w:hanging="1080"/>
      </w:pPr>
      <w:rPr>
        <w:rFonts w:eastAsia="SimSun" w:cs="Times New Roman"/>
        <w:sz w:val="28"/>
      </w:rPr>
    </w:lvl>
    <w:lvl w:ilvl="5">
      <w:start w:val="1"/>
      <w:numFmt w:val="decimal"/>
      <w:isLgl/>
      <w:lvlText w:val="%1.%2.%3.%4.%5.%6."/>
      <w:lvlJc w:val="left"/>
      <w:pPr>
        <w:ind w:left="1931" w:hanging="1080"/>
      </w:pPr>
      <w:rPr>
        <w:rFonts w:eastAsia="SimSun" w:cs="Times New Roman"/>
        <w:sz w:val="28"/>
      </w:rPr>
    </w:lvl>
    <w:lvl w:ilvl="6">
      <w:start w:val="1"/>
      <w:numFmt w:val="decimal"/>
      <w:isLgl/>
      <w:lvlText w:val="%1.%2.%3.%4.%5.%6.%7."/>
      <w:lvlJc w:val="left"/>
      <w:pPr>
        <w:ind w:left="2291" w:hanging="1440"/>
      </w:pPr>
      <w:rPr>
        <w:rFonts w:eastAsia="SimSun" w:cs="Times New Roman"/>
        <w:sz w:val="28"/>
      </w:rPr>
    </w:lvl>
    <w:lvl w:ilvl="7">
      <w:start w:val="1"/>
      <w:numFmt w:val="decimal"/>
      <w:isLgl/>
      <w:lvlText w:val="%1.%2.%3.%4.%5.%6.%7.%8."/>
      <w:lvlJc w:val="left"/>
      <w:pPr>
        <w:ind w:left="2291" w:hanging="1440"/>
      </w:pPr>
      <w:rPr>
        <w:rFonts w:eastAsia="SimSun" w:cs="Times New Roman"/>
        <w:sz w:val="28"/>
      </w:rPr>
    </w:lvl>
    <w:lvl w:ilvl="8">
      <w:start w:val="1"/>
      <w:numFmt w:val="decimal"/>
      <w:isLgl/>
      <w:lvlText w:val="%1.%2.%3.%4.%5.%6.%7.%8.%9."/>
      <w:lvlJc w:val="left"/>
      <w:pPr>
        <w:ind w:left="2651" w:hanging="1800"/>
      </w:pPr>
      <w:rPr>
        <w:rFonts w:eastAsia="SimSun" w:cs="Times New Roman"/>
        <w:sz w:val="28"/>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3A6"/>
    <w:rsid w:val="0002170F"/>
    <w:rsid w:val="000F2C9C"/>
    <w:rsid w:val="001273B2"/>
    <w:rsid w:val="00191C39"/>
    <w:rsid w:val="002266D9"/>
    <w:rsid w:val="0023024B"/>
    <w:rsid w:val="00281D82"/>
    <w:rsid w:val="002D2D5F"/>
    <w:rsid w:val="003206C5"/>
    <w:rsid w:val="003E3340"/>
    <w:rsid w:val="00451F7D"/>
    <w:rsid w:val="00485813"/>
    <w:rsid w:val="004A03A6"/>
    <w:rsid w:val="004E7661"/>
    <w:rsid w:val="00554F8A"/>
    <w:rsid w:val="005D354A"/>
    <w:rsid w:val="00656EF3"/>
    <w:rsid w:val="00671594"/>
    <w:rsid w:val="00703581"/>
    <w:rsid w:val="00707FCA"/>
    <w:rsid w:val="00760177"/>
    <w:rsid w:val="00814D9D"/>
    <w:rsid w:val="00825DDE"/>
    <w:rsid w:val="00887955"/>
    <w:rsid w:val="008F7BC8"/>
    <w:rsid w:val="00932F59"/>
    <w:rsid w:val="00947B10"/>
    <w:rsid w:val="00AF2AB6"/>
    <w:rsid w:val="00B11772"/>
    <w:rsid w:val="00B3400B"/>
    <w:rsid w:val="00B663A8"/>
    <w:rsid w:val="00BC3F1E"/>
    <w:rsid w:val="00BD17A4"/>
    <w:rsid w:val="00BE4CE4"/>
    <w:rsid w:val="00C1330E"/>
    <w:rsid w:val="00C3019F"/>
    <w:rsid w:val="00CE2135"/>
    <w:rsid w:val="00DC1780"/>
    <w:rsid w:val="00DF6D38"/>
    <w:rsid w:val="00E41EB0"/>
    <w:rsid w:val="00EB1454"/>
    <w:rsid w:val="00ED6BD0"/>
    <w:rsid w:val="00EF51E7"/>
    <w:rsid w:val="00EF5636"/>
    <w:rsid w:val="00F249EA"/>
    <w:rsid w:val="00F27D9A"/>
    <w:rsid w:val="00F90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0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03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3A6"/>
    <w:rPr>
      <w:rFonts w:ascii="Tahoma" w:hAnsi="Tahoma" w:cs="Tahoma"/>
      <w:sz w:val="16"/>
      <w:szCs w:val="16"/>
    </w:rPr>
  </w:style>
  <w:style w:type="paragraph" w:styleId="a6">
    <w:name w:val="List Paragraph"/>
    <w:basedOn w:val="a"/>
    <w:uiPriority w:val="34"/>
    <w:qFormat/>
    <w:rsid w:val="004A03A6"/>
    <w:pPr>
      <w:ind w:left="720"/>
      <w:contextualSpacing/>
    </w:pPr>
    <w:rPr>
      <w:rFonts w:ascii="Calibri" w:eastAsia="Times New Roman" w:hAnsi="Calibri" w:cs="Times New Roman"/>
    </w:rPr>
  </w:style>
  <w:style w:type="paragraph" w:customStyle="1" w:styleId="Heading4">
    <w:name w:val="Heading 4*"/>
    <w:basedOn w:val="a"/>
    <w:next w:val="a"/>
    <w:rsid w:val="004A03A6"/>
    <w:pPr>
      <w:keepNext/>
      <w:widowControl w:val="0"/>
      <w:spacing w:after="0" w:line="240" w:lineRule="auto"/>
      <w:jc w:val="both"/>
    </w:pPr>
    <w:rPr>
      <w:rFonts w:ascii="Antiqua" w:eastAsia="Times New Roman" w:hAnsi="Antiqua" w:cs="Antiqua"/>
      <w:b/>
      <w:color w:val="000000"/>
      <w:sz w:val="32"/>
      <w:szCs w:val="24"/>
    </w:rPr>
  </w:style>
  <w:style w:type="paragraph" w:customStyle="1" w:styleId="msonormalcxspmiddle">
    <w:name w:val="msonormalcxspmiddle"/>
    <w:basedOn w:val="a"/>
    <w:rsid w:val="00F9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Знак Знак Знак"/>
    <w:basedOn w:val="a"/>
    <w:rsid w:val="00F27D9A"/>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rsid w:val="00ED6BD0"/>
  </w:style>
  <w:style w:type="paragraph" w:customStyle="1" w:styleId="ConsPlusNormal">
    <w:name w:val="ConsPlusNormal"/>
    <w:rsid w:val="00EB1454"/>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8">
    <w:name w:val="Hyperlink"/>
    <w:basedOn w:val="a0"/>
    <w:rsid w:val="003E3340"/>
    <w:rPr>
      <w:rFonts w:ascii="Times New Roman" w:hAnsi="Times New Roman" w:cs="Times New Roman"/>
      <w:color w:val="0000FF"/>
      <w:sz w:val="28"/>
      <w:szCs w:val="28"/>
      <w:u w:val="single"/>
    </w:rPr>
  </w:style>
</w:styles>
</file>

<file path=word/webSettings.xml><?xml version="1.0" encoding="utf-8"?>
<w:webSettings xmlns:r="http://schemas.openxmlformats.org/officeDocument/2006/relationships" xmlns:w="http://schemas.openxmlformats.org/wordprocessingml/2006/main">
  <w:divs>
    <w:div w:id="13543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login.consultant.ru/link/?req=doc&amp;demo=2&amp;base=LAW&amp;n=389327&amp;dst=2104&amp;field=134&amp;date=26.07.202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03542468A4B4205ED80A399374AABAFB70C911AF41C1C468D37BDF442D1EF4D70ED71D0B88437FDB4F7E836CAB56EC5D02E13AA7362F8D2Fe0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96f4fcfe7efaaf26e13bd2af46106ea3">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dce7c8a4b8b06f0b10c5dfe785810a89"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Устав Новоторъяльского муниципального района Республики Марий Эл</_x041e__x043f__x0438__x0441__x0430__x043d__x0438__x0435_>
    <_x041f__x0430__x043f__x043a__x0430_ xmlns="38d52a24-7ae5-4bae-a16c-ac0d6c809594">2021 год</_x041f__x0430__x043f__x043a__x0430_>
    <_dlc_DocId xmlns="57504d04-691e-4fc4-8f09-4f19fdbe90f6">XXJ7TYMEEKJ2-7771-847</_dlc_DocId>
    <_dlc_DocIdUrl xmlns="57504d04-691e-4fc4-8f09-4f19fdbe90f6">
      <Url>https://vip.gov.mari.ru/toryal/_layouts/DocIdRedir.aspx?ID=XXJ7TYMEEKJ2-7771-847</Url>
      <Description>XXJ7TYMEEKJ2-7771-847</Description>
    </_dlc_DocIdUrl>
  </documentManagement>
</p:properties>
</file>

<file path=customXml/itemProps1.xml><?xml version="1.0" encoding="utf-8"?>
<ds:datastoreItem xmlns:ds="http://schemas.openxmlformats.org/officeDocument/2006/customXml" ds:itemID="{833A16DB-3FD4-417F-9DCF-4F22D5D0DB02}"/>
</file>

<file path=customXml/itemProps2.xml><?xml version="1.0" encoding="utf-8"?>
<ds:datastoreItem xmlns:ds="http://schemas.openxmlformats.org/officeDocument/2006/customXml" ds:itemID="{D2364EE5-DBEA-4177-807E-F9010D7B4FC9}"/>
</file>

<file path=customXml/itemProps3.xml><?xml version="1.0" encoding="utf-8"?>
<ds:datastoreItem xmlns:ds="http://schemas.openxmlformats.org/officeDocument/2006/customXml" ds:itemID="{58D69725-0CE2-4125-91DE-C9747A2D30E0}"/>
</file>

<file path=customXml/itemProps4.xml><?xml version="1.0" encoding="utf-8"?>
<ds:datastoreItem xmlns:ds="http://schemas.openxmlformats.org/officeDocument/2006/customXml" ds:itemID="{D54F946D-F2AC-4C5B-AF37-1CA72D9BDD8C}"/>
</file>

<file path=docProps/app.xml><?xml version="1.0" encoding="utf-8"?>
<Properties xmlns="http://schemas.openxmlformats.org/officeDocument/2006/extended-properties" xmlns:vt="http://schemas.openxmlformats.org/officeDocument/2006/docPropsVTypes">
  <Template>Normal.dotm</Template>
  <TotalTime>296</TotalTime>
  <Pages>1</Pages>
  <Words>1525</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27 октября 2021 г. № 193</dc:title>
  <dc:subject/>
  <dc:creator>11</dc:creator>
  <cp:keywords/>
  <dc:description/>
  <cp:lastModifiedBy>11</cp:lastModifiedBy>
  <cp:revision>20</cp:revision>
  <cp:lastPrinted>2021-11-22T08:38:00Z</cp:lastPrinted>
  <dcterms:created xsi:type="dcterms:W3CDTF">2020-07-20T05:07:00Z</dcterms:created>
  <dcterms:modified xsi:type="dcterms:W3CDTF">2021-11-22T11:53:00Z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a1f0d1ce-2184-433b-bd44-72f56130b8ad</vt:lpwstr>
  </property>
</Properties>
</file>