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77" w:rsidRPr="00DF6677" w:rsidRDefault="00DF6677" w:rsidP="00DF6677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DF6677">
        <w:rPr>
          <w:rFonts w:ascii="Times New Roman" w:hAnsi="Times New Roman" w:cs="Times New Roman"/>
        </w:rPr>
        <w:t xml:space="preserve">Кому не может быть назначен административный арест? </w:t>
      </w:r>
    </w:p>
    <w:p w:rsidR="00DF6677" w:rsidRDefault="00DF6677" w:rsidP="00DF667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6677" w:rsidRDefault="00DF6677" w:rsidP="00DF667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DF6677">
        <w:rPr>
          <w:sz w:val="28"/>
          <w:szCs w:val="28"/>
        </w:rPr>
        <w:t xml:space="preserve">Административный арест заключается в содержании нарушителя в условиях изоляции от общества и устанавливается на срок до пятнадцати суток, а в исключительный случаях (закрытый перечень правонарушений установлен ч. 1 ст. 3.9 КоАП РФ) до тридцати суток. </w:t>
      </w:r>
    </w:p>
    <w:p w:rsidR="00DF6677" w:rsidRDefault="00DF6677" w:rsidP="00DF667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6677">
        <w:rPr>
          <w:sz w:val="28"/>
          <w:szCs w:val="28"/>
        </w:rPr>
        <w:t xml:space="preserve">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применяться: </w:t>
      </w:r>
    </w:p>
    <w:p w:rsidR="00DF6677" w:rsidRDefault="00DF6677" w:rsidP="00DF667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6677">
        <w:rPr>
          <w:sz w:val="28"/>
          <w:szCs w:val="28"/>
        </w:rPr>
        <w:t xml:space="preserve">- к беременным женщинам; </w:t>
      </w:r>
    </w:p>
    <w:p w:rsidR="00DF6677" w:rsidRDefault="00DF6677" w:rsidP="00DF667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6677">
        <w:rPr>
          <w:sz w:val="28"/>
          <w:szCs w:val="28"/>
        </w:rPr>
        <w:t xml:space="preserve">- женщинам, имеющим детей в возрасте до четырнадцати лет, </w:t>
      </w:r>
    </w:p>
    <w:p w:rsidR="00DF6677" w:rsidRDefault="00DF6677" w:rsidP="00DF667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6677">
        <w:rPr>
          <w:sz w:val="28"/>
          <w:szCs w:val="28"/>
        </w:rPr>
        <w:t xml:space="preserve">- лицам, не достигшим возраста восемнадцати лет,  </w:t>
      </w:r>
    </w:p>
    <w:p w:rsidR="00DF6677" w:rsidRDefault="00DF6677" w:rsidP="00DF667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6677">
        <w:rPr>
          <w:sz w:val="28"/>
          <w:szCs w:val="28"/>
        </w:rPr>
        <w:t xml:space="preserve">- инвалидам I и II групп,  </w:t>
      </w:r>
    </w:p>
    <w:p w:rsidR="00E50B03" w:rsidRPr="00DF6677" w:rsidRDefault="00DF6677" w:rsidP="00DF667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6677">
        <w:rPr>
          <w:sz w:val="28"/>
          <w:szCs w:val="28"/>
        </w:rPr>
        <w:t>- военнослужащим, гражданам, призванным на военные сборы, а также к имеющим специальные звания сотрудникам Следственного комитета Российской Федерации, органов внутренних дел, органов и учреждений уголовно-исполнительной системы, войск национальной гвардии Российской Федерации, Государственной противопожарной службы и таможенных органов.</w:t>
      </w:r>
    </w:p>
    <w:sectPr w:rsidR="00E50B03" w:rsidRPr="00DF6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56"/>
    <w:rsid w:val="001146C3"/>
    <w:rsid w:val="00425191"/>
    <w:rsid w:val="0054313D"/>
    <w:rsid w:val="00553DFA"/>
    <w:rsid w:val="006978D1"/>
    <w:rsid w:val="00761074"/>
    <w:rsid w:val="008A3056"/>
    <w:rsid w:val="008B6A4A"/>
    <w:rsid w:val="009D78D3"/>
    <w:rsid w:val="00A04523"/>
    <w:rsid w:val="00A104D8"/>
    <w:rsid w:val="00C427BB"/>
    <w:rsid w:val="00C8614B"/>
    <w:rsid w:val="00DF6677"/>
    <w:rsid w:val="00E50B03"/>
    <w:rsid w:val="00EC1376"/>
    <w:rsid w:val="00FA73AD"/>
    <w:rsid w:val="00FB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764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B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0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78D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C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C1376"/>
    <w:rPr>
      <w:b/>
      <w:bCs/>
    </w:rPr>
  </w:style>
  <w:style w:type="character" w:customStyle="1" w:styleId="10">
    <w:name w:val="Заголовок 1 Знак"/>
    <w:basedOn w:val="a0"/>
    <w:link w:val="1"/>
    <w:rsid w:val="00FB76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50B0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764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B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0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78D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C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C1376"/>
    <w:rPr>
      <w:b/>
      <w:bCs/>
    </w:rPr>
  </w:style>
  <w:style w:type="character" w:customStyle="1" w:styleId="10">
    <w:name w:val="Заголовок 1 Знак"/>
    <w:basedOn w:val="a0"/>
    <w:link w:val="1"/>
    <w:rsid w:val="00FB76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50B0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51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488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64242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27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010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5516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ч. 1 ст. 3.9 КоАП РФ</_x041e__x043f__x0438__x0441__x0430__x043d__x0438__x0435_>
    <_x043f__x0430__x043f__x043a__x0430_ xmlns="b47e526b-a475-43b7-bdc6-b5a4e228affa">2019</_x043f__x0430__x043f__x043a__x0430_>
    <_dlc_DocId xmlns="57504d04-691e-4fc4-8f09-4f19fdbe90f6">XXJ7TYMEEKJ2-2815-554</_dlc_DocId>
    <_dlc_DocIdUrl xmlns="57504d04-691e-4fc4-8f09-4f19fdbe90f6">
      <Url>https://vip.gov.mari.ru/kilemary/_layouts/DocIdRedir.aspx?ID=XXJ7TYMEEKJ2-2815-554</Url>
      <Description>XXJ7TYMEEKJ2-2815-554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C6D116-348E-4212-8014-E3AE69204FD8}"/>
</file>

<file path=customXml/itemProps2.xml><?xml version="1.0" encoding="utf-8"?>
<ds:datastoreItem xmlns:ds="http://schemas.openxmlformats.org/officeDocument/2006/customXml" ds:itemID="{7D1B7D6A-5AE0-4F8A-9FB4-9AF05F58C487}"/>
</file>

<file path=customXml/itemProps3.xml><?xml version="1.0" encoding="utf-8"?>
<ds:datastoreItem xmlns:ds="http://schemas.openxmlformats.org/officeDocument/2006/customXml" ds:itemID="{E5A98862-07B5-4063-A760-7855ED27F902}"/>
</file>

<file path=customXml/itemProps4.xml><?xml version="1.0" encoding="utf-8"?>
<ds:datastoreItem xmlns:ds="http://schemas.openxmlformats.org/officeDocument/2006/customXml" ds:itemID="{235008EF-4217-4B01-BD4A-CA2DADE35A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 не может быть назначен административный арест? </dc:title>
  <dc:creator>User</dc:creator>
  <cp:lastModifiedBy>User</cp:lastModifiedBy>
  <cp:revision>4</cp:revision>
  <dcterms:created xsi:type="dcterms:W3CDTF">2019-04-22T17:49:00Z</dcterms:created>
  <dcterms:modified xsi:type="dcterms:W3CDTF">2019-04-22T17:51:00Z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83e0a91b-d683-4cbc-90ac-5af0eb70f8d7</vt:lpwstr>
  </property>
</Properties>
</file>