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17" w:rsidRDefault="002E25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E2517" w:rsidRDefault="002E25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2E2517" w:rsidRDefault="002E25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2E2517" w:rsidRDefault="002E25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Сорок четвертая сессия                                                                     ___ __________2018 г.</w:t>
      </w:r>
    </w:p>
    <w:p w:rsidR="002E2517" w:rsidRDefault="002E2517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шестого созыва                                                                                  №_________</w:t>
      </w:r>
    </w:p>
    <w:p w:rsidR="002E2517" w:rsidRDefault="002E2517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</w:t>
      </w:r>
    </w:p>
    <w:p w:rsidR="002E2517" w:rsidRDefault="002E2517">
      <w:pPr>
        <w:pStyle w:val="a3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административной комиссии в Новоторъяльском районе</w:t>
      </w:r>
    </w:p>
    <w:p w:rsidR="002E2517" w:rsidRDefault="002E2517">
      <w:pPr>
        <w:pStyle w:val="a3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Законом Республики Марий Эл от 04 декабря 2002 г. № 43-З «Об административных правонарушениях в Республике Марий Эл», Законом Республики Марий Эл от 30 декабря 2008 г. № 80-З «Об административных комиссиях в Республике Марий Эл»</w:t>
      </w:r>
      <w:proofErr w:type="gramEnd"/>
    </w:p>
    <w:p w:rsidR="002E2517" w:rsidRDefault="002E2517">
      <w:pPr>
        <w:pStyle w:val="a3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E2517" w:rsidRDefault="002E2517">
      <w:pPr>
        <w:pStyle w:val="a3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2E2517" w:rsidRDefault="002E2517">
      <w:pPr>
        <w:pStyle w:val="a3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Утверждить прилагаемое к настоящему решению Положение об административной комиссии в Новоторъяльском районе.</w:t>
      </w: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Обнародовать настоящее решение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http://toryal.ru.</w:t>
      </w: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постоянную комиссию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вопросам, законности и правопорядку.</w:t>
      </w: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2E2517" w:rsidRDefault="002E2517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«Новоторъяльский муниципальный район», </w:t>
      </w:r>
    </w:p>
    <w:p w:rsidR="002E2517" w:rsidRDefault="002E2517">
      <w:pPr>
        <w:pStyle w:val="a3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                                                            Е.В. Небогатиков</w:t>
      </w: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2E2517" w:rsidRDefault="002E251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Собрания депутатов МО</w:t>
      </w:r>
    </w:p>
    <w:p w:rsidR="002E2517" w:rsidRDefault="002E251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«Новоторъяльский мунициапльный район»</w:t>
      </w:r>
    </w:p>
    <w:p w:rsidR="002E2517" w:rsidRDefault="002E251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 _________2018 г. №______</w:t>
      </w:r>
    </w:p>
    <w:p w:rsidR="002E2517" w:rsidRDefault="002E251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2E2517" w:rsidRDefault="002E2517">
      <w:pPr>
        <w:pStyle w:val="a3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административной комиссии в Новоторъяльском районе</w:t>
      </w: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pStyle w:val="a3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17" w:rsidRDefault="002E2517">
      <w:pPr>
        <w:spacing w:line="23" w:lineRule="atLeast"/>
        <w:ind w:left="567" w:firstLine="56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I. Общие положения</w:t>
      </w:r>
    </w:p>
    <w:p w:rsidR="002E2517" w:rsidRDefault="002E2517">
      <w:pPr>
        <w:spacing w:line="23" w:lineRule="atLeast"/>
        <w:ind w:left="567" w:firstLine="567"/>
        <w:jc w:val="center"/>
        <w:rPr>
          <w:rFonts w:eastAsia="Times New Roman"/>
          <w:sz w:val="24"/>
          <w:szCs w:val="24"/>
        </w:rPr>
      </w:pP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Административная комиссия в Новоторъяльском районе (дале</w:t>
      </w:r>
      <w:proofErr w:type="gramStart"/>
      <w:r>
        <w:rPr>
          <w:rFonts w:eastAsia="Times New Roman"/>
          <w:sz w:val="24"/>
          <w:szCs w:val="24"/>
        </w:rPr>
        <w:t>е-</w:t>
      </w:r>
      <w:proofErr w:type="gramEnd"/>
      <w:r>
        <w:rPr>
          <w:rFonts w:eastAsia="Times New Roman"/>
          <w:sz w:val="24"/>
          <w:szCs w:val="24"/>
        </w:rPr>
        <w:br/>
        <w:t xml:space="preserve">Административная комиссия является постоянно действующим коллегиальным органом по рассмотрению дел об административных правонарушениях, образованным в </w:t>
      </w:r>
      <w:r>
        <w:rPr>
          <w:rFonts w:eastAsia="Times New Roman"/>
          <w:sz w:val="24"/>
          <w:szCs w:val="24"/>
        </w:rPr>
        <w:br/>
        <w:t xml:space="preserve">соответствии с Законом Республики Марий Эл от 30 декабря 2008 г. № 80-З </w:t>
      </w:r>
      <w:r>
        <w:rPr>
          <w:rFonts w:eastAsia="Times New Roman"/>
          <w:sz w:val="24"/>
          <w:szCs w:val="24"/>
        </w:rPr>
        <w:br/>
        <w:t>«Об административных комиссиях в Республике Марий Эл».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proofErr w:type="gramStart"/>
      <w:r>
        <w:rPr>
          <w:rFonts w:eastAsia="Times New Roman"/>
          <w:sz w:val="24"/>
          <w:szCs w:val="24"/>
        </w:rPr>
        <w:t xml:space="preserve">Административная комиссия рассматривает дела о совершенных на территории муниципального образования «Новоторъяльский муниципальный район» </w:t>
      </w:r>
      <w:r>
        <w:rPr>
          <w:rFonts w:eastAsia="Times New Roman"/>
          <w:sz w:val="24"/>
          <w:szCs w:val="24"/>
        </w:rPr>
        <w:br/>
        <w:t>административных правонарушениях, предусмотренных Законом Республики Марий Эл от 04 декабря 2002 г. № 43-З «Об административных правонарушениях в Республике Марий Эл», и отнесенных к её компетенции.</w:t>
      </w:r>
      <w:proofErr w:type="gramEnd"/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В своей деятельности административная комиссия руководствуется </w:t>
      </w:r>
      <w:r>
        <w:rPr>
          <w:rFonts w:eastAsia="Times New Roman"/>
          <w:sz w:val="24"/>
          <w:szCs w:val="24"/>
        </w:rPr>
        <w:br/>
        <w:t>Конституцией Российской Федерации, федеральными законами, законами Республики Марий Эл, Уставом муниципального образования «Новторъяльский муниципальный район», настоящим Положением.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Административная комиссия осуществляет свою деятельность во </w:t>
      </w:r>
      <w:r>
        <w:rPr>
          <w:rFonts w:eastAsia="Times New Roman"/>
          <w:sz w:val="24"/>
          <w:szCs w:val="24"/>
        </w:rPr>
        <w:br/>
        <w:t xml:space="preserve">взаимодействии с органами государственной власти Республики Марий Эл, </w:t>
      </w:r>
      <w:r>
        <w:rPr>
          <w:rFonts w:eastAsia="Times New Roman"/>
          <w:sz w:val="24"/>
          <w:szCs w:val="24"/>
        </w:rPr>
        <w:br/>
        <w:t xml:space="preserve">территориальными органами федеральных органов исполнительной власти, </w:t>
      </w:r>
      <w:r>
        <w:rPr>
          <w:rFonts w:eastAsia="Times New Roman"/>
          <w:sz w:val="24"/>
          <w:szCs w:val="24"/>
        </w:rPr>
        <w:br/>
        <w:t>органами местного самоуправления муниципального образования «Новоторъяльский мунийипальный район».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>
        <w:rPr>
          <w:rFonts w:eastAsia="Times New Roman"/>
          <w:kern w:val="0"/>
          <w:sz w:val="24"/>
          <w:szCs w:val="24"/>
        </w:rPr>
        <w:t xml:space="preserve">Порядок рассмотрения дел об административных правонарушениях, </w:t>
      </w:r>
      <w:r>
        <w:rPr>
          <w:rFonts w:eastAsia="Times New Roman"/>
          <w:kern w:val="0"/>
          <w:sz w:val="24"/>
          <w:szCs w:val="24"/>
        </w:rPr>
        <w:br/>
        <w:t xml:space="preserve">подведомственных Административной комиссии, устанавливается Кодексом </w:t>
      </w:r>
      <w:r>
        <w:rPr>
          <w:rFonts w:eastAsia="Times New Roman"/>
          <w:kern w:val="0"/>
          <w:sz w:val="24"/>
          <w:szCs w:val="24"/>
        </w:rPr>
        <w:br/>
        <w:t>Российской Федерации об административных правонарушениях.</w:t>
      </w:r>
    </w:p>
    <w:p w:rsidR="002E2517" w:rsidRDefault="002E2517">
      <w:pPr>
        <w:spacing w:line="23" w:lineRule="atLeast"/>
        <w:rPr>
          <w:rFonts w:ascii="Arial" w:hAnsi="Arial"/>
          <w:color w:val="444444"/>
          <w:sz w:val="21"/>
        </w:rPr>
      </w:pPr>
    </w:p>
    <w:p w:rsidR="002E2517" w:rsidRDefault="002E2517">
      <w:pPr>
        <w:spacing w:line="23" w:lineRule="atLeast"/>
        <w:ind w:left="567" w:firstLine="56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II. Задача, функции и права Административной комиссии</w:t>
      </w:r>
    </w:p>
    <w:p w:rsidR="002E2517" w:rsidRDefault="002E2517">
      <w:pPr>
        <w:spacing w:line="23" w:lineRule="atLeast"/>
        <w:ind w:left="567" w:firstLine="567"/>
        <w:jc w:val="center"/>
        <w:rPr>
          <w:rFonts w:eastAsia="Times New Roman"/>
          <w:sz w:val="24"/>
          <w:szCs w:val="24"/>
        </w:rPr>
      </w:pP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Основной задачей Административной комиссии является рассмотрение дел об административных правонарушениях, предусмотренных Законом Республики Марий Эл от 04 декабря 2002 г. № 43-З «Об административных правонарушениях в Республике Марий Эл» и отнесенных к её компетенции.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Административная комиссия в соответствии с возложенной на нее задачей </w:t>
      </w:r>
      <w:r>
        <w:rPr>
          <w:rFonts w:eastAsia="Times New Roman"/>
          <w:sz w:val="24"/>
          <w:szCs w:val="24"/>
        </w:rPr>
        <w:br/>
        <w:t>осуществляет следующие функции: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подготовка к рассмотрению дела об административном правонарушении;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всестороннее, полное и объективное рассмотрение дел об административных правонарушениях;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принятие постановлений, определений по делам об административных </w:t>
      </w:r>
      <w:r>
        <w:rPr>
          <w:rFonts w:eastAsia="Times New Roman"/>
          <w:sz w:val="24"/>
          <w:szCs w:val="24"/>
        </w:rPr>
        <w:br/>
        <w:t xml:space="preserve">правонарушениях в соответствии с законодательством об административных </w:t>
      </w:r>
      <w:r>
        <w:rPr>
          <w:rFonts w:eastAsia="Times New Roman"/>
          <w:sz w:val="24"/>
          <w:szCs w:val="24"/>
        </w:rPr>
        <w:br/>
        <w:t>правонарушениях;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4) обеспечение исполнения вынесенного административной комиссией </w:t>
      </w:r>
      <w:r>
        <w:rPr>
          <w:rFonts w:eastAsia="Times New Roman"/>
          <w:sz w:val="24"/>
          <w:szCs w:val="24"/>
        </w:rPr>
        <w:br/>
        <w:t>постановления, определения;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5) проведение анализа рассматриваемых ею дел и выявление причин и условий, способствовавших совершению правонарушений.</w:t>
      </w: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</w:p>
    <w:p w:rsidR="002E2517" w:rsidRDefault="002E2517">
      <w:pPr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 III. Порядок формирования и состав административных комиссий</w:t>
      </w:r>
    </w:p>
    <w:p w:rsidR="002E2517" w:rsidRDefault="002E2517">
      <w:pPr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 xml:space="preserve">Административная комиссия создается решением Собрания депутатов </w:t>
      </w:r>
      <w:r>
        <w:rPr>
          <w:rFonts w:eastAsia="Times New Roman"/>
          <w:sz w:val="24"/>
          <w:szCs w:val="24"/>
        </w:rPr>
        <w:br/>
        <w:t xml:space="preserve">муниципального образования «Новоторъяльский муниципальный район» в количестве </w:t>
      </w:r>
      <w:r>
        <w:rPr>
          <w:rFonts w:eastAsia="Times New Roman"/>
          <w:sz w:val="24"/>
          <w:szCs w:val="24"/>
        </w:rPr>
        <w:br/>
        <w:t xml:space="preserve">7 человек. </w:t>
      </w:r>
    </w:p>
    <w:p w:rsidR="002E2517" w:rsidRDefault="002E2517">
      <w:pPr>
        <w:ind w:left="56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Административная комиссия имеет печать, бланки со своим наименованием.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9. В состав административной комиссии могут входить депутаты </w:t>
      </w:r>
      <w:r>
        <w:rPr>
          <w:rFonts w:eastAsia="Times New Roman"/>
          <w:kern w:val="0"/>
          <w:sz w:val="24"/>
          <w:szCs w:val="24"/>
        </w:rPr>
        <w:br/>
        <w:t>представительных органов местного самоуправления муниципального образования «Новоторъяльский муниципальный район»</w:t>
      </w:r>
      <w:proofErr w:type="gramStart"/>
      <w:r>
        <w:rPr>
          <w:rFonts w:eastAsia="Times New Roman"/>
          <w:kern w:val="0"/>
          <w:sz w:val="24"/>
          <w:szCs w:val="24"/>
        </w:rPr>
        <w:t xml:space="preserve"> ,</w:t>
      </w:r>
      <w:proofErr w:type="gramEnd"/>
      <w:r>
        <w:rPr>
          <w:rFonts w:eastAsia="Times New Roman"/>
          <w:kern w:val="0"/>
          <w:sz w:val="24"/>
          <w:szCs w:val="24"/>
        </w:rPr>
        <w:t xml:space="preserve"> муниципальные служащие, должностные лица органов внутренних дел, а также представители учреждений и общественных </w:t>
      </w:r>
      <w:r>
        <w:rPr>
          <w:rFonts w:eastAsia="Times New Roman"/>
          <w:kern w:val="0"/>
          <w:sz w:val="24"/>
          <w:szCs w:val="24"/>
        </w:rPr>
        <w:br/>
        <w:t>организаций.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10. Предложения по кандидатурам для включения в состав административной </w:t>
      </w:r>
      <w:r>
        <w:rPr>
          <w:rFonts w:eastAsia="Times New Roman"/>
          <w:kern w:val="0"/>
          <w:sz w:val="24"/>
          <w:szCs w:val="24"/>
        </w:rPr>
        <w:br/>
        <w:t>комиссии должны учитывать требования к членам административн</w:t>
      </w:r>
      <w:r w:rsidR="003C3272">
        <w:rPr>
          <w:rFonts w:eastAsia="Times New Roman"/>
          <w:kern w:val="0"/>
          <w:sz w:val="24"/>
          <w:szCs w:val="24"/>
        </w:rPr>
        <w:t>ой комиссии</w:t>
      </w:r>
      <w:r>
        <w:rPr>
          <w:rFonts w:eastAsia="Times New Roman"/>
          <w:kern w:val="0"/>
          <w:sz w:val="24"/>
          <w:szCs w:val="24"/>
        </w:rPr>
        <w:t xml:space="preserve">, </w:t>
      </w:r>
      <w:r>
        <w:rPr>
          <w:rFonts w:eastAsia="Times New Roman"/>
          <w:kern w:val="0"/>
          <w:sz w:val="24"/>
          <w:szCs w:val="24"/>
        </w:rPr>
        <w:br/>
        <w:t xml:space="preserve">установленные настоящим </w:t>
      </w:r>
      <w:r w:rsidR="003C3272">
        <w:rPr>
          <w:rFonts w:eastAsia="Times New Roman"/>
          <w:kern w:val="0"/>
          <w:sz w:val="24"/>
          <w:szCs w:val="24"/>
        </w:rPr>
        <w:t>Положением</w:t>
      </w:r>
      <w:r>
        <w:rPr>
          <w:rFonts w:eastAsia="Times New Roman"/>
          <w:kern w:val="0"/>
          <w:sz w:val="24"/>
          <w:szCs w:val="24"/>
        </w:rPr>
        <w:t>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11. Административная комиссия образуется в составе председателя, заместителя председателя, секретаря и членов комиссии. Председатель, заместитель председателя, </w:t>
      </w:r>
      <w:proofErr w:type="gramStart"/>
      <w:r>
        <w:rPr>
          <w:rFonts w:eastAsia="Times New Roman"/>
          <w:kern w:val="0"/>
          <w:sz w:val="24"/>
          <w:szCs w:val="24"/>
        </w:rPr>
        <w:t>секретарь</w:t>
      </w:r>
      <w:proofErr w:type="gramEnd"/>
      <w:r>
        <w:rPr>
          <w:rFonts w:eastAsia="Times New Roman"/>
          <w:kern w:val="0"/>
          <w:sz w:val="24"/>
          <w:szCs w:val="24"/>
        </w:rPr>
        <w:t xml:space="preserve"> и члены административной комиссии осуществляют свои полномочия, как правило, на общественных началах.</w:t>
      </w:r>
    </w:p>
    <w:p w:rsidR="002E2517" w:rsidRDefault="002E2517">
      <w:pPr>
        <w:jc w:val="both"/>
        <w:rPr>
          <w:rFonts w:ascii="Arial" w:eastAsia="Arial" w:hAnsi="Arial" w:cs="Arial"/>
          <w:kern w:val="0"/>
        </w:rPr>
      </w:pPr>
    </w:p>
    <w:p w:rsidR="002E2517" w:rsidRDefault="002E2517">
      <w:pPr>
        <w:ind w:firstLine="540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IV. Требования к членам административной комиссии</w:t>
      </w:r>
    </w:p>
    <w:p w:rsidR="002E2517" w:rsidRDefault="002E2517">
      <w:pPr>
        <w:jc w:val="both"/>
        <w:rPr>
          <w:rFonts w:ascii="Arial" w:eastAsia="Arial" w:hAnsi="Arial" w:cs="Arial"/>
          <w:kern w:val="0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12. Членами административной комиссии могут быть назначены граждане </w:t>
      </w:r>
      <w:r>
        <w:rPr>
          <w:rFonts w:eastAsia="Times New Roman"/>
          <w:kern w:val="0"/>
          <w:sz w:val="24"/>
          <w:szCs w:val="24"/>
        </w:rPr>
        <w:br/>
        <w:t xml:space="preserve">Российской Федерации, достигшие 18 лет, давшие письменное согласие на </w:t>
      </w:r>
      <w:r>
        <w:rPr>
          <w:rFonts w:eastAsia="Times New Roman"/>
          <w:kern w:val="0"/>
          <w:sz w:val="24"/>
          <w:szCs w:val="24"/>
        </w:rPr>
        <w:br/>
        <w:t>осуществление полномочий члена административной комиссии.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13. Членами административной комиссии не могут быть: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1) лица, не имеющие гражданства Российской Федерации;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2)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3) лица, имеющие неснятую и непогашенную судимость.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V. Прекращение полномочий члена административной комиссии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bookmarkStart w:id="1" w:name="Par2"/>
      <w:bookmarkEnd w:id="1"/>
      <w:r>
        <w:rPr>
          <w:rFonts w:eastAsia="Times New Roman"/>
          <w:kern w:val="0"/>
          <w:sz w:val="24"/>
          <w:szCs w:val="24"/>
        </w:rPr>
        <w:t>14. Полномочия члена административной комиссии прекращаются в случае: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1) подачи членом административной комиссии письменного заявления о</w:t>
      </w:r>
      <w:r>
        <w:rPr>
          <w:rFonts w:eastAsia="Times New Roman"/>
          <w:kern w:val="0"/>
          <w:sz w:val="24"/>
          <w:szCs w:val="24"/>
        </w:rPr>
        <w:br/>
        <w:t>прекращении своих полномочий;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2) утраты членом административной комиссии гражданства Российской </w:t>
      </w:r>
      <w:r>
        <w:rPr>
          <w:rFonts w:eastAsia="Times New Roman"/>
          <w:kern w:val="0"/>
          <w:sz w:val="24"/>
          <w:szCs w:val="24"/>
        </w:rPr>
        <w:br/>
        <w:t>Федерации;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3) вступления в законную силу обвинительного приговора суда в отношении </w:t>
      </w:r>
      <w:r>
        <w:rPr>
          <w:rFonts w:eastAsia="Times New Roman"/>
          <w:kern w:val="0"/>
          <w:sz w:val="24"/>
          <w:szCs w:val="24"/>
        </w:rPr>
        <w:br/>
        <w:t>члена административной комиссии;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4) признания члена административной комиссии решением суда, вступившим в законную силу, недееспособным, ограниченно дееспособным, безвестно </w:t>
      </w:r>
      <w:r>
        <w:rPr>
          <w:rFonts w:eastAsia="Times New Roman"/>
          <w:kern w:val="0"/>
          <w:sz w:val="24"/>
          <w:szCs w:val="24"/>
        </w:rPr>
        <w:br/>
        <w:t>отсутствующим или объявления его умершим;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5) невыполнения обязанностей члена административной комиссии;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6) смерти члена административной комиссии;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7) истечения срока полномочий административной комиссии в соответствии с пунктом 1 статьи 6 Закона Республики Марий Эл от 30.12.2008 N 80-З «Об </w:t>
      </w:r>
      <w:r>
        <w:rPr>
          <w:rFonts w:eastAsia="Times New Roman"/>
          <w:kern w:val="0"/>
          <w:sz w:val="24"/>
          <w:szCs w:val="24"/>
        </w:rPr>
        <w:br/>
        <w:t>административных комиссиях в Республике Марий Эл»;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8) расформирования действующего состава административной комиссии в </w:t>
      </w:r>
      <w:r>
        <w:rPr>
          <w:rFonts w:eastAsia="Times New Roman"/>
          <w:kern w:val="0"/>
          <w:sz w:val="24"/>
          <w:szCs w:val="24"/>
        </w:rPr>
        <w:br/>
        <w:t>соответствии с пунктом 2 статьи 6 Закона Республики Марий Эл от 30.12.2008 N 80-З «Об административных комиссиях в Республике Марий Эл».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lastRenderedPageBreak/>
        <w:t xml:space="preserve">15. Прекращение полномочий члена административной комиссии в соответствии с пунктом 14 настоящего Положения и назначение нового члена административной </w:t>
      </w:r>
      <w:r>
        <w:rPr>
          <w:rFonts w:eastAsia="Times New Roman"/>
          <w:kern w:val="0"/>
          <w:sz w:val="24"/>
          <w:szCs w:val="24"/>
        </w:rPr>
        <w:br/>
        <w:t xml:space="preserve">комиссии взамен выбывшего осуществляется Собранием депутатов муниципального образования «Новоторъяльский муниципальный район». Вновь назначенный член </w:t>
      </w:r>
      <w:r>
        <w:rPr>
          <w:rFonts w:eastAsia="Times New Roman"/>
          <w:kern w:val="0"/>
          <w:sz w:val="24"/>
          <w:szCs w:val="24"/>
        </w:rPr>
        <w:br/>
        <w:t xml:space="preserve">административной комиссии (члены административной комиссии) исполняет </w:t>
      </w:r>
      <w:r>
        <w:rPr>
          <w:rFonts w:eastAsia="Times New Roman"/>
          <w:kern w:val="0"/>
          <w:sz w:val="24"/>
          <w:szCs w:val="24"/>
        </w:rPr>
        <w:br/>
        <w:t xml:space="preserve">(исполняют) свои обязанности до окончания срока, на который была создана </w:t>
      </w:r>
      <w:r>
        <w:rPr>
          <w:rFonts w:eastAsia="Times New Roman"/>
          <w:kern w:val="0"/>
          <w:sz w:val="24"/>
          <w:szCs w:val="24"/>
        </w:rPr>
        <w:br/>
        <w:t>административная комиссия.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 VI. </w:t>
      </w:r>
      <w:proofErr w:type="gramStart"/>
      <w:r>
        <w:rPr>
          <w:rFonts w:eastAsia="Times New Roman"/>
          <w:kern w:val="0"/>
          <w:sz w:val="24"/>
          <w:szCs w:val="24"/>
        </w:rPr>
        <w:t>Контроль за</w:t>
      </w:r>
      <w:proofErr w:type="gramEnd"/>
      <w:r>
        <w:rPr>
          <w:rFonts w:eastAsia="Times New Roman"/>
          <w:kern w:val="0"/>
          <w:sz w:val="24"/>
          <w:szCs w:val="24"/>
        </w:rPr>
        <w:t xml:space="preserve"> деятельностью административных комиссий</w:t>
      </w:r>
    </w:p>
    <w:p w:rsidR="002E2517" w:rsidRDefault="002E2517">
      <w:pPr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4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16. </w:t>
      </w:r>
      <w:proofErr w:type="gramStart"/>
      <w:r>
        <w:rPr>
          <w:rFonts w:eastAsia="Times New Roman"/>
          <w:kern w:val="0"/>
          <w:sz w:val="24"/>
          <w:szCs w:val="24"/>
        </w:rPr>
        <w:t>Контроль за</w:t>
      </w:r>
      <w:proofErr w:type="gramEnd"/>
      <w:r>
        <w:rPr>
          <w:rFonts w:eastAsia="Times New Roman"/>
          <w:kern w:val="0"/>
          <w:sz w:val="24"/>
          <w:szCs w:val="24"/>
        </w:rPr>
        <w:t xml:space="preserve"> деятельностью административной комиссии осуществляется </w:t>
      </w:r>
      <w:r>
        <w:rPr>
          <w:rFonts w:eastAsia="Times New Roman"/>
          <w:kern w:val="0"/>
          <w:sz w:val="24"/>
          <w:szCs w:val="24"/>
        </w:rPr>
        <w:br/>
        <w:t xml:space="preserve">уполномоченным Главой Республики Марий Эл органом исполнительной власти </w:t>
      </w:r>
      <w:r>
        <w:rPr>
          <w:rFonts w:eastAsia="Times New Roman"/>
          <w:kern w:val="0"/>
          <w:sz w:val="24"/>
          <w:szCs w:val="24"/>
        </w:rPr>
        <w:br/>
        <w:t xml:space="preserve">Республики Марий Эл (далее-уполномоченный орган) в порядке, установленном </w:t>
      </w:r>
      <w:r>
        <w:rPr>
          <w:rFonts w:eastAsia="Times New Roman"/>
          <w:kern w:val="0"/>
          <w:sz w:val="24"/>
          <w:szCs w:val="24"/>
        </w:rPr>
        <w:br/>
        <w:t>Главой Республики Марий Эл.</w:t>
      </w:r>
    </w:p>
    <w:p w:rsidR="002E2517" w:rsidRDefault="002E2517">
      <w:pPr>
        <w:ind w:left="567" w:firstLine="540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VII. Срок полномочий административных комиссий</w:t>
      </w:r>
    </w:p>
    <w:p w:rsidR="002E2517" w:rsidRDefault="002E2517">
      <w:pPr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17. Срок полномочий административной комиссии исчисляется со дня проведения ее первого заседания и составляет 4 года.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18. Глава Республики Марий Эл по представлению уполномоченного органа или </w:t>
      </w:r>
      <w:proofErr w:type="gramStart"/>
      <w:r>
        <w:rPr>
          <w:rFonts w:eastAsia="Times New Roman"/>
          <w:kern w:val="0"/>
          <w:sz w:val="24"/>
          <w:szCs w:val="24"/>
        </w:rPr>
        <w:t>C</w:t>
      </w:r>
      <w:proofErr w:type="gramEnd"/>
      <w:r>
        <w:rPr>
          <w:rFonts w:eastAsia="Times New Roman"/>
          <w:kern w:val="0"/>
          <w:sz w:val="24"/>
          <w:szCs w:val="24"/>
        </w:rPr>
        <w:t xml:space="preserve">обрания депутатов муниципального образования «Новоторъяльский муниципальный район», имеет право расформировать действующий состав административной </w:t>
      </w:r>
      <w:r>
        <w:rPr>
          <w:rFonts w:eastAsia="Times New Roman"/>
          <w:kern w:val="0"/>
          <w:sz w:val="24"/>
          <w:szCs w:val="24"/>
        </w:rPr>
        <w:br/>
        <w:t>комиссии.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VIII. Полномочия председателя, заместителя председателя, </w:t>
      </w:r>
    </w:p>
    <w:p w:rsidR="002E2517" w:rsidRDefault="002E2517">
      <w:pPr>
        <w:ind w:left="567" w:firstLine="567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членов административной комиссии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19. Председатель административной комиссии: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планирует работу административной комиссии;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утверждает повестку каждого заседания административной комиссии;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назначает заседания административной комиссии;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председательствует на заседании административной комиссии;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подписывает постановления, определения, представления, выносимые на </w:t>
      </w:r>
      <w:r>
        <w:rPr>
          <w:rFonts w:eastAsia="Times New Roman"/>
          <w:kern w:val="0"/>
          <w:sz w:val="24"/>
          <w:szCs w:val="24"/>
        </w:rPr>
        <w:br/>
        <w:t>заседаниях административной комиссии;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подписывает протоколы о рассмотрении дел об административных </w:t>
      </w:r>
      <w:r>
        <w:rPr>
          <w:rFonts w:eastAsia="Times New Roman"/>
          <w:kern w:val="0"/>
          <w:sz w:val="24"/>
          <w:szCs w:val="24"/>
        </w:rPr>
        <w:br/>
        <w:t>правонарушениях.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20. Заместитель председателя административной комиссии: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выполняет поручения председателя административной комиссии;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исполняет обязанности председателя административной комиссии в период его временного отсутствия.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21. Председатель административной комиссии, заместитель председателя </w:t>
      </w:r>
      <w:r>
        <w:rPr>
          <w:rFonts w:eastAsia="Times New Roman"/>
          <w:kern w:val="0"/>
          <w:sz w:val="24"/>
          <w:szCs w:val="24"/>
        </w:rPr>
        <w:br/>
        <w:t xml:space="preserve">административной комиссии, секретарь административной комиссии, а также иные </w:t>
      </w:r>
      <w:r>
        <w:rPr>
          <w:rFonts w:eastAsia="Times New Roman"/>
          <w:kern w:val="0"/>
          <w:sz w:val="24"/>
          <w:szCs w:val="24"/>
        </w:rPr>
        <w:br/>
        <w:t>члены административной комиссии: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участвуют в рассмотрении дел об административных правонарушениях, </w:t>
      </w:r>
      <w:r>
        <w:rPr>
          <w:rFonts w:eastAsia="Times New Roman"/>
          <w:kern w:val="0"/>
          <w:sz w:val="24"/>
          <w:szCs w:val="24"/>
        </w:rPr>
        <w:br/>
        <w:t>рассматриваемых административной комиссией;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участвуют в голосовании при вынесении административной комиссией </w:t>
      </w:r>
      <w:r>
        <w:rPr>
          <w:rFonts w:eastAsia="Times New Roman"/>
          <w:kern w:val="0"/>
          <w:sz w:val="24"/>
          <w:szCs w:val="24"/>
        </w:rPr>
        <w:br/>
        <w:t>постановлений, определений, представлений;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вносят предложения по рассматриваемым административной комиссией делам об административных правонарушениях.</w:t>
      </w: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22. Председатель, заместитель председателя административной комиссии, а также члены административной комиссии, работающие на постоянной штатной основе, </w:t>
      </w:r>
      <w:r>
        <w:rPr>
          <w:rFonts w:eastAsia="Times New Roman"/>
          <w:kern w:val="0"/>
          <w:sz w:val="24"/>
          <w:szCs w:val="24"/>
        </w:rPr>
        <w:br/>
        <w:t xml:space="preserve">вправе составлять протоколы об административных правонарушениях, </w:t>
      </w:r>
      <w:r>
        <w:rPr>
          <w:rFonts w:eastAsia="Times New Roman"/>
          <w:kern w:val="0"/>
          <w:sz w:val="24"/>
          <w:szCs w:val="24"/>
        </w:rPr>
        <w:br/>
      </w:r>
      <w:r>
        <w:rPr>
          <w:rFonts w:eastAsia="Times New Roman"/>
          <w:kern w:val="0"/>
          <w:sz w:val="24"/>
          <w:szCs w:val="24"/>
        </w:rPr>
        <w:lastRenderedPageBreak/>
        <w:t xml:space="preserve">предусмотренных статьей 8 Закона Республики Марий Эл «Об административных </w:t>
      </w:r>
      <w:r>
        <w:rPr>
          <w:rFonts w:eastAsia="Times New Roman"/>
          <w:kern w:val="0"/>
          <w:sz w:val="24"/>
          <w:szCs w:val="24"/>
        </w:rPr>
        <w:br/>
        <w:t>правонарушениях в Республике Марий Эл».</w:t>
      </w:r>
    </w:p>
    <w:p w:rsidR="002E2517" w:rsidRDefault="002E2517">
      <w:pPr>
        <w:jc w:val="both"/>
        <w:rPr>
          <w:rFonts w:ascii="Arial" w:eastAsia="Arial" w:hAnsi="Arial" w:cs="Arial"/>
          <w:color w:val="0000FF"/>
          <w:kern w:val="0"/>
        </w:rPr>
      </w:pPr>
    </w:p>
    <w:p w:rsidR="002E2517" w:rsidRDefault="002E2517">
      <w:pPr>
        <w:jc w:val="both"/>
        <w:rPr>
          <w:rFonts w:ascii="Arial" w:eastAsia="Arial" w:hAnsi="Arial" w:cs="Arial"/>
          <w:kern w:val="0"/>
        </w:rPr>
      </w:pPr>
    </w:p>
    <w:p w:rsidR="002E2517" w:rsidRDefault="002E2517">
      <w:pPr>
        <w:ind w:left="567" w:firstLine="624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IX. Полномочия секретаря административной комиссии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23. Секретарь административной комиссии: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proofErr w:type="gramStart"/>
      <w:r>
        <w:rPr>
          <w:rFonts w:eastAsia="Times New Roman"/>
          <w:kern w:val="0"/>
          <w:sz w:val="24"/>
          <w:szCs w:val="24"/>
        </w:rPr>
        <w:t xml:space="preserve">обеспечивает подготовку заседаний административной комиссии и материалов дел об административных правонарушениях к рассмотрению на заседании </w:t>
      </w:r>
      <w:r>
        <w:rPr>
          <w:rFonts w:eastAsia="Times New Roman"/>
          <w:kern w:val="0"/>
          <w:sz w:val="24"/>
          <w:szCs w:val="24"/>
        </w:rPr>
        <w:br/>
        <w:t>административной комиссии;</w:t>
      </w:r>
      <w:proofErr w:type="gramEnd"/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оповещает членов административной комиссии и лиц, участвующих в </w:t>
      </w:r>
      <w:r>
        <w:rPr>
          <w:rFonts w:eastAsia="Times New Roman"/>
          <w:kern w:val="0"/>
          <w:sz w:val="24"/>
          <w:szCs w:val="24"/>
        </w:rPr>
        <w:br/>
        <w:t xml:space="preserve">производстве по делу об административном правонарушении, о времени и месте </w:t>
      </w:r>
      <w:r>
        <w:rPr>
          <w:rFonts w:eastAsia="Times New Roman"/>
          <w:kern w:val="0"/>
          <w:sz w:val="24"/>
          <w:szCs w:val="24"/>
        </w:rPr>
        <w:br/>
        <w:t xml:space="preserve">рассмотрения дела, знакомит их с материалами дел об административных </w:t>
      </w:r>
      <w:r>
        <w:rPr>
          <w:rFonts w:eastAsia="Times New Roman"/>
          <w:kern w:val="0"/>
          <w:sz w:val="24"/>
          <w:szCs w:val="24"/>
        </w:rPr>
        <w:br/>
        <w:t>правонарушениях, внесенных на рассмотрение заседания административной комиссии;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ведет и оформляет в соответствии с требованиями, установленными Кодексом Российской Федерации об административных правонарушениях, протокол о </w:t>
      </w:r>
      <w:r>
        <w:rPr>
          <w:rFonts w:eastAsia="Times New Roman"/>
          <w:kern w:val="0"/>
          <w:sz w:val="24"/>
          <w:szCs w:val="24"/>
        </w:rPr>
        <w:br/>
        <w:t xml:space="preserve">рассмотрении дела об административном правонарушении и подписывает его после изучения и подписания председательствующим на заседании административной </w:t>
      </w:r>
      <w:r>
        <w:rPr>
          <w:rFonts w:eastAsia="Times New Roman"/>
          <w:kern w:val="0"/>
          <w:sz w:val="24"/>
          <w:szCs w:val="24"/>
        </w:rPr>
        <w:br/>
        <w:t>комиссии;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обеспечивает подготовку и оформление в соответствии с требованиями, </w:t>
      </w:r>
      <w:r>
        <w:rPr>
          <w:rFonts w:eastAsia="Times New Roman"/>
          <w:kern w:val="0"/>
          <w:sz w:val="24"/>
          <w:szCs w:val="24"/>
        </w:rPr>
        <w:br/>
        <w:t xml:space="preserve">установленными Кодексом Российской Федерации об административных </w:t>
      </w:r>
      <w:r>
        <w:rPr>
          <w:rFonts w:eastAsia="Times New Roman"/>
          <w:kern w:val="0"/>
          <w:sz w:val="24"/>
          <w:szCs w:val="24"/>
        </w:rPr>
        <w:br/>
        <w:t xml:space="preserve">правонарушениях, текстов постановлений, определений и представлений, вынесенных административной комиссией по рассматриваемым делам об административных </w:t>
      </w:r>
      <w:r>
        <w:rPr>
          <w:rFonts w:eastAsia="Times New Roman"/>
          <w:kern w:val="0"/>
          <w:sz w:val="24"/>
          <w:szCs w:val="24"/>
        </w:rPr>
        <w:br/>
        <w:t>правонарушениях;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обеспечивает вручение копий постановлений, определений и представлений, </w:t>
      </w:r>
      <w:r>
        <w:rPr>
          <w:rFonts w:eastAsia="Times New Roman"/>
          <w:kern w:val="0"/>
          <w:sz w:val="24"/>
          <w:szCs w:val="24"/>
        </w:rPr>
        <w:br/>
        <w:t>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принимает жалобы на постановления, выносимые административной комиссией по делам об административных правонарушениях, и в течение трех суток со дня </w:t>
      </w:r>
      <w:r>
        <w:rPr>
          <w:rFonts w:eastAsia="Times New Roman"/>
          <w:kern w:val="0"/>
          <w:sz w:val="24"/>
          <w:szCs w:val="24"/>
        </w:rPr>
        <w:br/>
        <w:t>поступления жалоб направляет их со всеми материалами дела в соответствующий суд для последующего рассмотрения;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принимает необходимые меры для обращения к исполнению вынесенных </w:t>
      </w:r>
      <w:r>
        <w:rPr>
          <w:rFonts w:eastAsia="Times New Roman"/>
          <w:kern w:val="0"/>
          <w:sz w:val="24"/>
          <w:szCs w:val="24"/>
        </w:rPr>
        <w:br/>
        <w:t xml:space="preserve">административной комиссией постановлений о наложении административных </w:t>
      </w:r>
      <w:r>
        <w:rPr>
          <w:rFonts w:eastAsia="Times New Roman"/>
          <w:kern w:val="0"/>
          <w:sz w:val="24"/>
          <w:szCs w:val="24"/>
        </w:rPr>
        <w:br/>
        <w:t>наказаний;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определений, представлений.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В период отсутствия секретаря административной комиссии его полномочия </w:t>
      </w:r>
      <w:r>
        <w:rPr>
          <w:rFonts w:eastAsia="Times New Roman"/>
          <w:kern w:val="0"/>
          <w:sz w:val="24"/>
          <w:szCs w:val="24"/>
        </w:rPr>
        <w:br/>
        <w:t>осуществляет по поручению председателя административной комиссии один из членов административной комиссии.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624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X. Периодичность и правомочность заседаний административной комиссии </w:t>
      </w:r>
    </w:p>
    <w:p w:rsidR="002E2517" w:rsidRDefault="002E2517">
      <w:pPr>
        <w:ind w:left="567" w:firstLine="624"/>
        <w:jc w:val="center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и порядок принятия решений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24. Периодичность заседаний административной комиссии определяется </w:t>
      </w:r>
      <w:r>
        <w:rPr>
          <w:rFonts w:eastAsia="Times New Roman"/>
          <w:kern w:val="0"/>
          <w:sz w:val="24"/>
          <w:szCs w:val="24"/>
        </w:rPr>
        <w:br/>
        <w:t xml:space="preserve">председателем административной комиссии по мере поступления протоколов об </w:t>
      </w:r>
      <w:r>
        <w:rPr>
          <w:rFonts w:eastAsia="Times New Roman"/>
          <w:kern w:val="0"/>
          <w:sz w:val="24"/>
          <w:szCs w:val="24"/>
        </w:rPr>
        <w:br/>
        <w:t xml:space="preserve">административных правонарушениях с учетом установленного Кодексом Российской Федерации об административных правонарушениях срока для рассмотрения дел об </w:t>
      </w:r>
      <w:r>
        <w:rPr>
          <w:rFonts w:eastAsia="Times New Roman"/>
          <w:kern w:val="0"/>
          <w:sz w:val="24"/>
          <w:szCs w:val="24"/>
        </w:rPr>
        <w:br/>
        <w:t>административных правонарушениях.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25. Административная комиссия вправе рассматривать дело об </w:t>
      </w:r>
      <w:r>
        <w:rPr>
          <w:rFonts w:eastAsia="Times New Roman"/>
          <w:kern w:val="0"/>
          <w:sz w:val="24"/>
          <w:szCs w:val="24"/>
        </w:rPr>
        <w:br/>
        <w:t>административном правонарушении, если на ее заседании присутствует не менее двух третей от общего числа членов административной комиссии.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lastRenderedPageBreak/>
        <w:t xml:space="preserve">26. Постановление, определение по рассматриваемому административной </w:t>
      </w:r>
      <w:r>
        <w:rPr>
          <w:rFonts w:eastAsia="Times New Roman"/>
          <w:kern w:val="0"/>
          <w:sz w:val="24"/>
          <w:szCs w:val="24"/>
        </w:rPr>
        <w:br/>
        <w:t xml:space="preserve">комиссией делу об административном правонарушении, а также представление об </w:t>
      </w:r>
      <w:r>
        <w:rPr>
          <w:rFonts w:eastAsia="Times New Roman"/>
          <w:kern w:val="0"/>
          <w:sz w:val="24"/>
          <w:szCs w:val="24"/>
        </w:rPr>
        <w:br/>
        <w:t xml:space="preserve">устранении причин и условий, способствовавших совершению административного </w:t>
      </w:r>
      <w:r>
        <w:rPr>
          <w:rFonts w:eastAsia="Times New Roman"/>
          <w:kern w:val="0"/>
          <w:sz w:val="24"/>
          <w:szCs w:val="24"/>
        </w:rPr>
        <w:br/>
        <w:t>правонарушения, считается принятым, если за него проголосовало более половины от числа членов административной комиссии, присутствующих на заседании.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27. Постановление административной комиссии может быть обжаловано в </w:t>
      </w:r>
      <w:r>
        <w:rPr>
          <w:rFonts w:eastAsia="Times New Roman"/>
          <w:kern w:val="0"/>
          <w:sz w:val="24"/>
          <w:szCs w:val="24"/>
        </w:rPr>
        <w:br/>
        <w:t>судебном порядке.</w:t>
      </w:r>
    </w:p>
    <w:p w:rsidR="002E2517" w:rsidRDefault="002E2517">
      <w:pPr>
        <w:ind w:left="567" w:firstLine="624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firstLine="540"/>
        <w:jc w:val="both"/>
        <w:rPr>
          <w:rFonts w:ascii="Arial" w:eastAsia="Arial" w:hAnsi="Arial" w:cs="Arial"/>
          <w:color w:val="0000FF"/>
          <w:kern w:val="0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40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ind w:left="567" w:firstLine="567"/>
        <w:jc w:val="both"/>
        <w:rPr>
          <w:rFonts w:eastAsia="Times New Roman"/>
          <w:kern w:val="0"/>
          <w:sz w:val="24"/>
          <w:szCs w:val="24"/>
        </w:rPr>
      </w:pPr>
    </w:p>
    <w:p w:rsidR="002E2517" w:rsidRDefault="002E2517">
      <w:pPr>
        <w:spacing w:line="23" w:lineRule="atLeast"/>
        <w:ind w:left="567" w:firstLine="567"/>
        <w:jc w:val="both"/>
        <w:rPr>
          <w:rFonts w:eastAsia="Times New Roman"/>
          <w:sz w:val="24"/>
          <w:szCs w:val="24"/>
        </w:rPr>
      </w:pPr>
    </w:p>
    <w:sectPr w:rsidR="002E2517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272"/>
    <w:rsid w:val="002E2517"/>
    <w:rsid w:val="003C3272"/>
    <w:rsid w:val="00C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административной комиссии в Новоторъяльском районе</_x041e__x043f__x0438__x0441__x0430__x043d__x0438__x0435_>
    <_dlc_DocId xmlns="57504d04-691e-4fc4-8f09-4f19fdbe90f6">XXJ7TYMEEKJ2-7780-77</_dlc_DocId>
    <_dlc_DocIdUrl xmlns="57504d04-691e-4fc4-8f09-4f19fdbe90f6">
      <Url>https://vip.gov.mari.ru/toryal/_layouts/DocIdRedir.aspx?ID=XXJ7TYMEEKJ2-7780-77</Url>
      <Description>XXJ7TYMEEKJ2-7780-77</Description>
    </_dlc_DocIdUrl>
    <_x041f__x0430__x043f__x043a__x0430_ xmlns="c7ca992e-8de9-4508-b790-304763a7b88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59505e1c37e4d57c0b8ede87035325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492d3d22589e27407d0157d7470e2e5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AC7B9-3701-4767-938D-333C3C984A78}"/>
</file>

<file path=customXml/itemProps2.xml><?xml version="1.0" encoding="utf-8"?>
<ds:datastoreItem xmlns:ds="http://schemas.openxmlformats.org/officeDocument/2006/customXml" ds:itemID="{FF8F42F0-9A29-42A6-A32B-800BD7576602}"/>
</file>

<file path=customXml/itemProps3.xml><?xml version="1.0" encoding="utf-8"?>
<ds:datastoreItem xmlns:ds="http://schemas.openxmlformats.org/officeDocument/2006/customXml" ds:itemID="{13F98DB6-D5F7-44EF-B8CA-A6C81879FE6C}"/>
</file>

<file path=customXml/itemProps4.xml><?xml version="1.0" encoding="utf-8"?>
<ds:datastoreItem xmlns:ds="http://schemas.openxmlformats.org/officeDocument/2006/customXml" ds:itemID="{32CFD6FA-670F-4796-87BF-D5D2F41F5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Фаина</dc:creator>
  <cp:lastModifiedBy>Фаина</cp:lastModifiedBy>
  <cp:revision>2</cp:revision>
  <cp:lastPrinted>1601-01-01T00:00:00Z</cp:lastPrinted>
  <dcterms:created xsi:type="dcterms:W3CDTF">2018-08-16T13:08:00Z</dcterms:created>
  <dcterms:modified xsi:type="dcterms:W3CDTF">2018-08-16T13:08:00Z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7ba0ee80-c0d3-4d67-86c5-c240ef57c81a</vt:lpwstr>
  </property>
</Properties>
</file>