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7E" w:rsidRDefault="007F7A7E" w:rsidP="00B514A2">
      <w:pPr>
        <w:shd w:val="clear" w:color="auto" w:fill="FFFFFF"/>
        <w:spacing w:line="283" w:lineRule="exact"/>
        <w:ind w:right="461"/>
        <w:jc w:val="center"/>
        <w:rPr>
          <w:bCs/>
          <w:color w:val="323232"/>
          <w:spacing w:val="-8"/>
          <w:sz w:val="28"/>
          <w:szCs w:val="28"/>
          <w:lang w:val="ru-RU"/>
        </w:rPr>
      </w:pPr>
      <w:bookmarkStart w:id="0" w:name="_GoBack"/>
      <w:bookmarkEnd w:id="0"/>
      <w:r w:rsidRPr="00632E63">
        <w:rPr>
          <w:bCs/>
          <w:color w:val="323232"/>
          <w:spacing w:val="-10"/>
          <w:sz w:val="28"/>
          <w:szCs w:val="28"/>
          <w:lang w:val="ru-RU"/>
        </w:rPr>
        <w:t xml:space="preserve">СОБРАНИЕ ДЕПУТАТОВ МУНИЦИПАЛЬНОГО ОБРАЗОВАНИЯ </w:t>
      </w:r>
      <w:r w:rsidRPr="00632E63">
        <w:rPr>
          <w:bCs/>
          <w:color w:val="323232"/>
          <w:spacing w:val="-8"/>
          <w:sz w:val="28"/>
          <w:szCs w:val="28"/>
          <w:lang w:val="ru-RU"/>
        </w:rPr>
        <w:t>«НОВОТОРЪЯЛЬСКИЙ МУНИЦИПАЛЬНЫЙ РАЙОН»</w:t>
      </w:r>
    </w:p>
    <w:p w:rsidR="007F7A7E" w:rsidRDefault="007F7A7E" w:rsidP="00B514A2">
      <w:pPr>
        <w:shd w:val="clear" w:color="auto" w:fill="FFFFFF"/>
        <w:spacing w:line="283" w:lineRule="exact"/>
        <w:ind w:right="461"/>
        <w:jc w:val="center"/>
        <w:rPr>
          <w:bCs/>
          <w:color w:val="323232"/>
          <w:spacing w:val="-8"/>
          <w:sz w:val="28"/>
          <w:szCs w:val="28"/>
          <w:lang w:val="ru-RU"/>
        </w:rPr>
      </w:pPr>
    </w:p>
    <w:p w:rsidR="007F7A7E" w:rsidRDefault="007F7A7E" w:rsidP="00B514A2">
      <w:pPr>
        <w:shd w:val="clear" w:color="auto" w:fill="FFFFFF"/>
        <w:spacing w:line="283" w:lineRule="exact"/>
        <w:ind w:right="461"/>
        <w:jc w:val="center"/>
        <w:rPr>
          <w:bCs/>
          <w:color w:val="323232"/>
          <w:spacing w:val="-8"/>
          <w:sz w:val="28"/>
          <w:szCs w:val="28"/>
          <w:lang w:val="ru-RU"/>
        </w:rPr>
      </w:pPr>
    </w:p>
    <w:p w:rsidR="007F7A7E" w:rsidRDefault="007F7A7E" w:rsidP="008E035A">
      <w:pPr>
        <w:shd w:val="clear" w:color="auto" w:fill="FFFFFF"/>
        <w:spacing w:line="283" w:lineRule="exact"/>
        <w:ind w:right="461"/>
        <w:jc w:val="center"/>
        <w:rPr>
          <w:bCs/>
          <w:color w:val="323232"/>
          <w:spacing w:val="-12"/>
          <w:sz w:val="28"/>
          <w:szCs w:val="28"/>
          <w:lang w:val="ru-RU"/>
        </w:rPr>
      </w:pPr>
      <w:r w:rsidRPr="008E035A">
        <w:rPr>
          <w:bCs/>
          <w:color w:val="323232"/>
          <w:spacing w:val="-12"/>
          <w:sz w:val="28"/>
          <w:szCs w:val="28"/>
          <w:lang w:val="ru-RU"/>
        </w:rPr>
        <w:t>РЕШЕНИЕ</w:t>
      </w:r>
    </w:p>
    <w:p w:rsidR="007F7A7E" w:rsidRPr="008E035A" w:rsidRDefault="007F7A7E" w:rsidP="008E035A">
      <w:pPr>
        <w:shd w:val="clear" w:color="auto" w:fill="FFFFFF"/>
        <w:spacing w:line="283" w:lineRule="exact"/>
        <w:ind w:right="461"/>
        <w:jc w:val="center"/>
        <w:rPr>
          <w:bCs/>
          <w:color w:val="323232"/>
          <w:spacing w:val="-12"/>
          <w:sz w:val="28"/>
          <w:szCs w:val="28"/>
          <w:lang w:val="ru-RU"/>
        </w:rPr>
      </w:pPr>
    </w:p>
    <w:p w:rsidR="007F7A7E" w:rsidRPr="00F41AFF" w:rsidRDefault="007F7A7E" w:rsidP="0096527C">
      <w:pPr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Тридцать </w:t>
      </w:r>
      <w:r>
        <w:rPr>
          <w:bCs/>
          <w:sz w:val="28"/>
          <w:szCs w:val="28"/>
          <w:lang w:val="ru-RU"/>
        </w:rPr>
        <w:t xml:space="preserve">седьмая </w:t>
      </w:r>
      <w:r>
        <w:rPr>
          <w:sz w:val="28"/>
          <w:szCs w:val="28"/>
        </w:rPr>
        <w:t xml:space="preserve">сессия                                                       № </w:t>
      </w:r>
      <w:r>
        <w:rPr>
          <w:sz w:val="28"/>
          <w:szCs w:val="28"/>
          <w:lang w:val="ru-RU"/>
        </w:rPr>
        <w:t>356</w:t>
      </w:r>
    </w:p>
    <w:p w:rsidR="007F7A7E" w:rsidRDefault="007F7A7E" w:rsidP="00965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пятого созыва                                                          </w:t>
      </w:r>
      <w:r>
        <w:rPr>
          <w:sz w:val="28"/>
          <w:szCs w:val="28"/>
        </w:rPr>
        <w:tab/>
        <w:t xml:space="preserve">               28 ноября 2012 года</w:t>
      </w:r>
    </w:p>
    <w:p w:rsidR="007F7A7E" w:rsidRDefault="007F7A7E" w:rsidP="00E5747E">
      <w:pPr>
        <w:shd w:val="clear" w:color="auto" w:fill="FFFFFF"/>
        <w:tabs>
          <w:tab w:val="left" w:pos="6077"/>
          <w:tab w:val="left" w:leader="underscore" w:pos="6562"/>
        </w:tabs>
        <w:ind w:left="360"/>
        <w:rPr>
          <w:sz w:val="28"/>
          <w:szCs w:val="28"/>
          <w:lang w:val="ru-RU"/>
        </w:rPr>
      </w:pPr>
    </w:p>
    <w:p w:rsidR="007F7A7E" w:rsidRDefault="007F7A7E" w:rsidP="00E5747E">
      <w:pPr>
        <w:shd w:val="clear" w:color="auto" w:fill="FFFFFF"/>
        <w:tabs>
          <w:tab w:val="left" w:pos="6077"/>
          <w:tab w:val="left" w:leader="underscore" w:pos="6562"/>
        </w:tabs>
        <w:ind w:left="360"/>
        <w:rPr>
          <w:sz w:val="28"/>
          <w:szCs w:val="28"/>
          <w:lang w:val="ru-RU"/>
        </w:rPr>
      </w:pPr>
    </w:p>
    <w:p w:rsidR="007F7A7E" w:rsidRDefault="007F7A7E" w:rsidP="00675496">
      <w:pPr>
        <w:jc w:val="center"/>
        <w:rPr>
          <w:sz w:val="28"/>
          <w:szCs w:val="28"/>
        </w:rPr>
      </w:pPr>
      <w:r>
        <w:rPr>
          <w:color w:val="000000"/>
          <w:spacing w:val="-6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 внесении изменения</w:t>
      </w:r>
      <w:r w:rsidRPr="00E711A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решени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Собрания депутатов </w:t>
      </w:r>
      <w:r w:rsidRPr="00745541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Новоторъяльский муниципальный район</w:t>
      </w:r>
      <w:r w:rsidRPr="0074554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7F7A7E" w:rsidRDefault="007F7A7E" w:rsidP="00675496">
      <w:pPr>
        <w:jc w:val="center"/>
        <w:rPr>
          <w:color w:val="000000"/>
          <w:spacing w:val="-6"/>
          <w:sz w:val="28"/>
          <w:szCs w:val="28"/>
          <w:lang w:val="ru-RU"/>
        </w:rPr>
      </w:pPr>
      <w:r w:rsidRPr="00E711A0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апреля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ru-RU"/>
        </w:rPr>
        <w:t>320</w:t>
      </w:r>
      <w:r w:rsidRPr="00C348E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color w:val="000000"/>
          <w:spacing w:val="-6"/>
          <w:sz w:val="28"/>
          <w:szCs w:val="28"/>
          <w:lang w:val="ru-RU"/>
        </w:rPr>
        <w:t xml:space="preserve">О порядке расчетов платы граждан </w:t>
      </w:r>
    </w:p>
    <w:p w:rsidR="007F7A7E" w:rsidRDefault="007F7A7E" w:rsidP="00E5747E">
      <w:pPr>
        <w:shd w:val="clear" w:color="auto" w:fill="FFFFFF"/>
        <w:jc w:val="center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>за коммунальные услуги в 2012 году»</w:t>
      </w:r>
    </w:p>
    <w:p w:rsidR="007F7A7E" w:rsidRDefault="007F7A7E" w:rsidP="00E5747E">
      <w:pPr>
        <w:shd w:val="clear" w:color="auto" w:fill="FFFFFF"/>
        <w:jc w:val="center"/>
        <w:rPr>
          <w:color w:val="000000"/>
          <w:spacing w:val="-6"/>
          <w:sz w:val="28"/>
          <w:szCs w:val="28"/>
          <w:lang w:val="ru-RU"/>
        </w:rPr>
      </w:pPr>
    </w:p>
    <w:p w:rsidR="007F7A7E" w:rsidRDefault="007F7A7E" w:rsidP="00E5747E">
      <w:pPr>
        <w:shd w:val="clear" w:color="auto" w:fill="FFFFFF"/>
        <w:jc w:val="center"/>
        <w:rPr>
          <w:color w:val="000000"/>
          <w:spacing w:val="-6"/>
          <w:sz w:val="28"/>
          <w:szCs w:val="28"/>
          <w:lang w:val="ru-RU"/>
        </w:rPr>
      </w:pPr>
    </w:p>
    <w:p w:rsidR="007F7A7E" w:rsidRDefault="007F7A7E" w:rsidP="00E5747E">
      <w:pPr>
        <w:shd w:val="clear" w:color="auto" w:fill="FFFFFF"/>
        <w:jc w:val="center"/>
        <w:rPr>
          <w:color w:val="000000"/>
          <w:spacing w:val="-6"/>
          <w:sz w:val="28"/>
          <w:szCs w:val="28"/>
          <w:lang w:val="ru-RU"/>
        </w:rPr>
      </w:pPr>
    </w:p>
    <w:p w:rsidR="007F7A7E" w:rsidRPr="00121A2A" w:rsidRDefault="007F7A7E" w:rsidP="00E5747E">
      <w:pPr>
        <w:shd w:val="clear" w:color="auto" w:fill="FFFFFF"/>
        <w:ind w:left="19" w:firstLine="70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ru-RU"/>
        </w:rPr>
        <w:t xml:space="preserve">В соответствии с федеральными законами от 06 октября 2003 г. </w:t>
      </w:r>
      <w:r>
        <w:rPr>
          <w:color w:val="000000"/>
          <w:sz w:val="28"/>
          <w:szCs w:val="28"/>
          <w:lang w:val="ru-RU"/>
        </w:rPr>
        <w:br/>
        <w:t>№ 131-ФЗ «Об общих принципах организации местного самоуправления в Российской Федерации», от 30 декабря 2004 г. № 210-ФЗ «Об основах регулирования тарифов организаций коммунального комплекса»,</w:t>
      </w:r>
      <w:r>
        <w:rPr>
          <w:sz w:val="28"/>
          <w:szCs w:val="28"/>
          <w:lang w:val="ru-RU"/>
        </w:rPr>
        <w:t xml:space="preserve"> с </w:t>
      </w:r>
      <w:r>
        <w:rPr>
          <w:color w:val="000000"/>
          <w:sz w:val="28"/>
          <w:szCs w:val="28"/>
          <w:lang w:val="ru-RU"/>
        </w:rPr>
        <w:t xml:space="preserve">приказом Республиканской службы по тарифам   Республики Марий Эл от 20 октября </w:t>
      </w:r>
      <w:r>
        <w:rPr>
          <w:color w:val="000000"/>
          <w:sz w:val="28"/>
          <w:szCs w:val="28"/>
          <w:lang w:val="ru-RU"/>
        </w:rPr>
        <w:br/>
        <w:t>2011 г. № 159 «Об установлении предельных индексов изменения размера платы граждан за коммунальные услуги по</w:t>
      </w:r>
      <w:proofErr w:type="gramEnd"/>
      <w:r>
        <w:rPr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color w:val="000000"/>
          <w:sz w:val="28"/>
          <w:szCs w:val="28"/>
          <w:lang w:val="ru-RU"/>
        </w:rPr>
        <w:t>муниципальным образованиям Республики Марий Эл на 2012 год»,</w:t>
      </w:r>
      <w:r w:rsidRPr="00317DB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приказом Республиканской службы по тарифам Республики Марий Эл от 02 октября 2012 г. № 91 «О внесении изменений в приказ Республиканской службы по тарифам Республики Марий Эл от 13 декабря 2011 г. № 305», </w:t>
      </w:r>
      <w:r w:rsidRPr="0055683D">
        <w:rPr>
          <w:color w:val="000000"/>
          <w:sz w:val="28"/>
          <w:szCs w:val="28"/>
          <w:lang w:val="ru-RU"/>
        </w:rPr>
        <w:t>Уст</w:t>
      </w:r>
      <w:r>
        <w:rPr>
          <w:color w:val="000000"/>
          <w:sz w:val="28"/>
          <w:szCs w:val="28"/>
          <w:lang w:val="ru-RU"/>
        </w:rPr>
        <w:t xml:space="preserve">авом муниципального образования </w:t>
      </w:r>
      <w:r w:rsidRPr="0055683D">
        <w:rPr>
          <w:color w:val="000000"/>
          <w:sz w:val="28"/>
          <w:szCs w:val="28"/>
          <w:lang w:val="ru-RU"/>
        </w:rPr>
        <w:t>«Ново</w:t>
      </w:r>
      <w:r>
        <w:rPr>
          <w:color w:val="000000"/>
          <w:sz w:val="28"/>
          <w:szCs w:val="28"/>
          <w:lang w:val="ru-RU"/>
        </w:rPr>
        <w:t>торъяльский муниципальный район»,</w:t>
      </w:r>
      <w:r w:rsidRPr="008E37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Собрания депутатов муниципального образования «Новоторъяльский муниципальный район» 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</w:rPr>
        <w:t>от 28 декабря 2011 г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№ 287</w:t>
      </w:r>
      <w:proofErr w:type="gramEnd"/>
      <w:r>
        <w:rPr>
          <w:sz w:val="28"/>
          <w:szCs w:val="28"/>
        </w:rPr>
        <w:t xml:space="preserve"> «О принятии органами местного самоуправления муниципального образования «Новоторъяльский муниципальный район» осуществления части полномочий органов местного самоуправления городского и сельских поселений, входящих в состав муниципального образования «Новоторъяльский муниципальный район»</w:t>
      </w:r>
      <w:r>
        <w:rPr>
          <w:sz w:val="28"/>
          <w:szCs w:val="28"/>
          <w:lang w:val="ru-RU"/>
        </w:rPr>
        <w:t>,</w:t>
      </w:r>
      <w:r w:rsidRPr="00121A2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Соглашением</w:t>
      </w:r>
      <w:r w:rsidRPr="004F7D78">
        <w:rPr>
          <w:sz w:val="28"/>
          <w:szCs w:val="28"/>
        </w:rPr>
        <w:t xml:space="preserve"> о передаче органам местного самоуправления муниципального образования «Новоторъяльский муниципальный район» осуществления части полномочий органов местного самоуправления муни</w:t>
      </w:r>
      <w:r>
        <w:rPr>
          <w:sz w:val="28"/>
          <w:szCs w:val="28"/>
        </w:rPr>
        <w:t>ципального образования «Городское поселение Новый Торъял</w:t>
      </w:r>
      <w:r w:rsidRPr="004F7D78">
        <w:rPr>
          <w:sz w:val="28"/>
          <w:szCs w:val="28"/>
        </w:rPr>
        <w:t>»</w:t>
      </w:r>
      <w:r>
        <w:rPr>
          <w:sz w:val="28"/>
          <w:szCs w:val="28"/>
        </w:rPr>
        <w:t xml:space="preserve"> от 30 декабря 2011 г.</w:t>
      </w:r>
      <w:r w:rsidRPr="004F7D78">
        <w:rPr>
          <w:sz w:val="28"/>
          <w:szCs w:val="28"/>
        </w:rPr>
        <w:t>,</w:t>
      </w:r>
      <w:r w:rsidRPr="00884C8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Соглашением</w:t>
      </w:r>
      <w:r w:rsidRPr="004F7D78">
        <w:rPr>
          <w:sz w:val="28"/>
          <w:szCs w:val="28"/>
        </w:rPr>
        <w:t xml:space="preserve"> о передаче органам местного самоуправления муниципального образования «Новоторъяльский муниципальный район» осуществления части полномочий органов местного самоуправления муни</w:t>
      </w:r>
      <w:r>
        <w:rPr>
          <w:sz w:val="28"/>
          <w:szCs w:val="28"/>
        </w:rPr>
        <w:t>ципального образования «Масканурское сельское поселение</w:t>
      </w:r>
      <w:r w:rsidRPr="004F7D78">
        <w:rPr>
          <w:sz w:val="28"/>
          <w:szCs w:val="28"/>
        </w:rPr>
        <w:t>»</w:t>
      </w:r>
      <w:r>
        <w:rPr>
          <w:sz w:val="28"/>
          <w:szCs w:val="28"/>
        </w:rPr>
        <w:t xml:space="preserve"> от 30 декабря 2011 г.,</w:t>
      </w:r>
      <w:r w:rsidRPr="00884C8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Соглашением</w:t>
      </w:r>
      <w:r w:rsidRPr="004F7D78">
        <w:rPr>
          <w:sz w:val="28"/>
          <w:szCs w:val="28"/>
        </w:rPr>
        <w:t xml:space="preserve"> о передаче органам местного самоуправления муниципального образования «Новоторъяльский муниципальный район» осуществления части полномочий органов местного самоуправления муни</w:t>
      </w:r>
      <w:r>
        <w:rPr>
          <w:sz w:val="28"/>
          <w:szCs w:val="28"/>
        </w:rPr>
        <w:t xml:space="preserve">ципального образования </w:t>
      </w:r>
      <w:r>
        <w:rPr>
          <w:sz w:val="28"/>
          <w:szCs w:val="28"/>
        </w:rPr>
        <w:lastRenderedPageBreak/>
        <w:t>«Пектубаевское сельское поселение</w:t>
      </w:r>
      <w:r w:rsidRPr="004F7D78">
        <w:rPr>
          <w:sz w:val="28"/>
          <w:szCs w:val="28"/>
        </w:rPr>
        <w:t>»</w:t>
      </w:r>
      <w:r>
        <w:rPr>
          <w:sz w:val="28"/>
          <w:szCs w:val="28"/>
        </w:rPr>
        <w:t xml:space="preserve"> от 30 декабря 2011 г.,</w:t>
      </w:r>
      <w:r w:rsidRPr="00884C8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Соглашением</w:t>
      </w:r>
      <w:r w:rsidRPr="004F7D78">
        <w:rPr>
          <w:sz w:val="28"/>
          <w:szCs w:val="28"/>
        </w:rPr>
        <w:t xml:space="preserve"> о передаче органам местного самоуправления муниципального образования «Новоторъяльский муниципальный район» осуществления части полномочий органов местного самоуправления муни</w:t>
      </w:r>
      <w:r>
        <w:rPr>
          <w:sz w:val="28"/>
          <w:szCs w:val="28"/>
        </w:rPr>
        <w:t>ципального образования «Староторъяльское сельское поселение</w:t>
      </w:r>
      <w:r w:rsidRPr="004F7D78">
        <w:rPr>
          <w:sz w:val="28"/>
          <w:szCs w:val="28"/>
        </w:rPr>
        <w:t>»</w:t>
      </w:r>
      <w:r>
        <w:rPr>
          <w:sz w:val="28"/>
          <w:szCs w:val="28"/>
        </w:rPr>
        <w:t xml:space="preserve"> от 30 декабря 2011 г.,</w:t>
      </w:r>
      <w:r w:rsidRPr="00884C8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Соглашением</w:t>
      </w:r>
      <w:r w:rsidRPr="004F7D78">
        <w:rPr>
          <w:sz w:val="28"/>
          <w:szCs w:val="28"/>
        </w:rPr>
        <w:t xml:space="preserve"> о передаче органам местного самоуправления муниципального образования «Новоторъяльский муниципальный район» осуществления части полномочий органов местного самоуправления муни</w:t>
      </w:r>
      <w:r>
        <w:rPr>
          <w:sz w:val="28"/>
          <w:szCs w:val="28"/>
        </w:rPr>
        <w:t>ципального образования «Чуксолинское сельское  поселение</w:t>
      </w:r>
      <w:r w:rsidRPr="004F7D78">
        <w:rPr>
          <w:sz w:val="28"/>
          <w:szCs w:val="28"/>
        </w:rPr>
        <w:t>»</w:t>
      </w:r>
      <w:r>
        <w:rPr>
          <w:sz w:val="28"/>
          <w:szCs w:val="28"/>
        </w:rPr>
        <w:t xml:space="preserve"> от 30 декабря 2011 г.,</w:t>
      </w:r>
    </w:p>
    <w:p w:rsidR="007F7A7E" w:rsidRPr="0055683D" w:rsidRDefault="007F7A7E" w:rsidP="00E5747E">
      <w:pPr>
        <w:ind w:firstLine="720"/>
        <w:jc w:val="center"/>
        <w:rPr>
          <w:sz w:val="28"/>
          <w:szCs w:val="28"/>
          <w:lang w:val="ru-RU"/>
        </w:rPr>
      </w:pPr>
      <w:r w:rsidRPr="0055683D">
        <w:rPr>
          <w:sz w:val="28"/>
          <w:szCs w:val="28"/>
          <w:lang w:val="ru-RU"/>
        </w:rPr>
        <w:t>Собрание депутатов муниципального образования</w:t>
      </w:r>
    </w:p>
    <w:p w:rsidR="007F7A7E" w:rsidRDefault="007F7A7E" w:rsidP="00E5747E">
      <w:pPr>
        <w:ind w:firstLine="720"/>
        <w:jc w:val="center"/>
        <w:rPr>
          <w:sz w:val="28"/>
          <w:szCs w:val="28"/>
          <w:lang w:val="ru-RU"/>
        </w:rPr>
      </w:pPr>
      <w:r w:rsidRPr="0055683D">
        <w:rPr>
          <w:sz w:val="28"/>
          <w:szCs w:val="28"/>
          <w:lang w:val="ru-RU"/>
        </w:rPr>
        <w:t>«Новоторъяльский муниципальный район»</w:t>
      </w:r>
    </w:p>
    <w:p w:rsidR="007F7A7E" w:rsidRPr="0055683D" w:rsidRDefault="007F7A7E" w:rsidP="00E5747E">
      <w:pPr>
        <w:ind w:firstLine="720"/>
        <w:jc w:val="center"/>
        <w:rPr>
          <w:sz w:val="28"/>
          <w:szCs w:val="28"/>
          <w:lang w:val="ru-RU"/>
        </w:rPr>
      </w:pPr>
      <w:r w:rsidRPr="0055683D">
        <w:rPr>
          <w:sz w:val="28"/>
          <w:szCs w:val="28"/>
          <w:lang w:val="ru-RU"/>
        </w:rPr>
        <w:t>РЕШАЕТ:</w:t>
      </w:r>
    </w:p>
    <w:p w:rsidR="007F7A7E" w:rsidRDefault="007F7A7E" w:rsidP="00675496">
      <w:pPr>
        <w:ind w:firstLine="720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Внести в решение</w:t>
      </w:r>
      <w:r w:rsidRPr="00AE51DF">
        <w:rPr>
          <w:color w:val="000000"/>
          <w:spacing w:val="-6"/>
          <w:sz w:val="28"/>
          <w:szCs w:val="28"/>
          <w:lang w:val="ru-RU"/>
        </w:rPr>
        <w:t xml:space="preserve"> </w:t>
      </w:r>
      <w:r>
        <w:rPr>
          <w:color w:val="000000"/>
          <w:spacing w:val="-6"/>
          <w:sz w:val="28"/>
          <w:szCs w:val="28"/>
          <w:lang w:val="ru-RU"/>
        </w:rPr>
        <w:t xml:space="preserve">Собрания депутатов муниципального образования </w:t>
      </w:r>
      <w:r w:rsidRPr="0055683D">
        <w:rPr>
          <w:color w:val="000000"/>
          <w:sz w:val="28"/>
          <w:szCs w:val="28"/>
          <w:lang w:val="ru-RU"/>
        </w:rPr>
        <w:t>«Ново</w:t>
      </w:r>
      <w:r>
        <w:rPr>
          <w:color w:val="000000"/>
          <w:sz w:val="28"/>
          <w:szCs w:val="28"/>
          <w:lang w:val="ru-RU"/>
        </w:rPr>
        <w:t>торъяльский муниципальный район»</w:t>
      </w:r>
      <w:r>
        <w:rPr>
          <w:color w:val="000000"/>
          <w:spacing w:val="-6"/>
          <w:sz w:val="28"/>
          <w:szCs w:val="28"/>
          <w:lang w:val="ru-RU"/>
        </w:rPr>
        <w:t xml:space="preserve"> </w:t>
      </w:r>
      <w:r w:rsidRPr="00E711A0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апреля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ru-RU"/>
        </w:rPr>
        <w:t>320</w:t>
      </w:r>
      <w:r w:rsidRPr="00C348E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</w:rPr>
        <w:t>«</w:t>
      </w:r>
      <w:r>
        <w:rPr>
          <w:color w:val="000000"/>
          <w:spacing w:val="-6"/>
          <w:sz w:val="28"/>
          <w:szCs w:val="28"/>
          <w:lang w:val="ru-RU"/>
        </w:rPr>
        <w:t xml:space="preserve">О порядке расчетов платы граждан за коммунальные услуги в 2012 году» </w:t>
      </w:r>
      <w:r>
        <w:rPr>
          <w:color w:val="000000"/>
          <w:spacing w:val="-6"/>
          <w:sz w:val="28"/>
          <w:szCs w:val="28"/>
          <w:lang w:val="ru-RU"/>
        </w:rPr>
        <w:br/>
        <w:t>(далее – Решение) следующее изменение:</w:t>
      </w:r>
    </w:p>
    <w:p w:rsidR="007F7A7E" w:rsidRDefault="007F7A7E" w:rsidP="00FA5C46">
      <w:pPr>
        <w:shd w:val="clear" w:color="auto" w:fill="FFFFFF"/>
        <w:ind w:firstLine="720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1.1. Абзац 9 пункта 1 Решения изложить в следующей редакции: </w:t>
      </w:r>
    </w:p>
    <w:p w:rsidR="007F7A7E" w:rsidRDefault="007F7A7E" w:rsidP="00FA5C46">
      <w:pPr>
        <w:shd w:val="clear" w:color="auto" w:fill="FFFFFF"/>
        <w:ind w:firstLine="720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>«- 1783 руб.16 коп.</w:t>
      </w:r>
      <w:r w:rsidRPr="00FA5C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 1 Гкал, с НДС для населения, проживающего </w:t>
      </w:r>
      <w:r>
        <w:rPr>
          <w:sz w:val="28"/>
          <w:szCs w:val="28"/>
          <w:lang w:val="ru-RU"/>
        </w:rPr>
        <w:br/>
        <w:t>в 5 этажном жилом фонде</w:t>
      </w:r>
      <w:proofErr w:type="gramStart"/>
      <w:r>
        <w:rPr>
          <w:sz w:val="28"/>
          <w:szCs w:val="28"/>
          <w:lang w:val="ru-RU"/>
        </w:rPr>
        <w:t>;»</w:t>
      </w:r>
      <w:proofErr w:type="gramEnd"/>
      <w:r>
        <w:rPr>
          <w:sz w:val="28"/>
          <w:szCs w:val="28"/>
          <w:lang w:val="ru-RU"/>
        </w:rPr>
        <w:t>.</w:t>
      </w:r>
    </w:p>
    <w:p w:rsidR="007F7A7E" w:rsidRPr="00F63C8B" w:rsidRDefault="007F7A7E" w:rsidP="00F807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Pr="00F63C8B">
        <w:rPr>
          <w:sz w:val="28"/>
          <w:szCs w:val="28"/>
        </w:rPr>
        <w:t xml:space="preserve">. Опубликовать настоящее решение в Новоторъяльской районной газете «Ялысе увер» - «Сельская новь» и разместить на </w:t>
      </w:r>
      <w:r w:rsidRPr="00F63C8B">
        <w:rPr>
          <w:sz w:val="28"/>
        </w:rPr>
        <w:t xml:space="preserve">официальном сайте муниципального образования «Новоторъяльский муниципальный район» </w:t>
      </w:r>
      <w:hyperlink r:id="rId5" w:history="1">
        <w:r w:rsidRPr="00F63C8B">
          <w:rPr>
            <w:rStyle w:val="a6"/>
            <w:sz w:val="28"/>
            <w:szCs w:val="28"/>
            <w:lang w:val="en-US"/>
          </w:rPr>
          <w:t>http</w:t>
        </w:r>
        <w:r w:rsidRPr="00F63C8B">
          <w:rPr>
            <w:rStyle w:val="a6"/>
            <w:sz w:val="28"/>
            <w:szCs w:val="28"/>
          </w:rPr>
          <w:t>://</w:t>
        </w:r>
        <w:r w:rsidRPr="00F63C8B">
          <w:rPr>
            <w:rStyle w:val="a6"/>
            <w:sz w:val="28"/>
            <w:szCs w:val="28"/>
            <w:lang w:val="en-US"/>
          </w:rPr>
          <w:t>toryal</w:t>
        </w:r>
        <w:r w:rsidRPr="00F63C8B">
          <w:rPr>
            <w:rStyle w:val="a6"/>
            <w:sz w:val="28"/>
            <w:szCs w:val="28"/>
          </w:rPr>
          <w:t>.</w:t>
        </w:r>
        <w:r w:rsidRPr="00F63C8B">
          <w:rPr>
            <w:rStyle w:val="a6"/>
            <w:sz w:val="28"/>
            <w:szCs w:val="28"/>
            <w:lang w:val="en-US"/>
          </w:rPr>
          <w:t>ru</w:t>
        </w:r>
      </w:hyperlink>
      <w:r w:rsidRPr="00F63C8B">
        <w:rPr>
          <w:sz w:val="28"/>
          <w:szCs w:val="28"/>
        </w:rPr>
        <w:t>.</w:t>
      </w:r>
    </w:p>
    <w:p w:rsidR="007F7A7E" w:rsidRPr="0025414D" w:rsidRDefault="007F7A7E" w:rsidP="00F80756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F63C8B">
        <w:rPr>
          <w:sz w:val="28"/>
          <w:szCs w:val="28"/>
        </w:rPr>
        <w:t>. Настоящее решение вступает в силу со дня его официального опубликования</w:t>
      </w:r>
      <w:r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</w:rPr>
        <w:t xml:space="preserve">распространяется на правоотношения, возникшие 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</w:rPr>
        <w:t xml:space="preserve">с </w:t>
      </w:r>
      <w:r>
        <w:rPr>
          <w:sz w:val="28"/>
          <w:szCs w:val="28"/>
          <w:lang w:val="ru-RU"/>
        </w:rPr>
        <w:t>6 октября</w:t>
      </w:r>
      <w:r>
        <w:rPr>
          <w:sz w:val="28"/>
          <w:szCs w:val="28"/>
        </w:rPr>
        <w:t xml:space="preserve"> 2012 г</w:t>
      </w:r>
      <w:r>
        <w:rPr>
          <w:sz w:val="28"/>
          <w:szCs w:val="28"/>
          <w:lang w:val="ru-RU"/>
        </w:rPr>
        <w:t>ода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ru-RU"/>
        </w:rPr>
        <w:t>действует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по</w:t>
      </w:r>
      <w:r>
        <w:rPr>
          <w:sz w:val="28"/>
          <w:szCs w:val="28"/>
        </w:rPr>
        <w:t xml:space="preserve"> 31 декабря 2012 г</w:t>
      </w:r>
      <w:r>
        <w:rPr>
          <w:sz w:val="28"/>
          <w:szCs w:val="28"/>
          <w:lang w:val="ru-RU"/>
        </w:rPr>
        <w:t>ода.</w:t>
      </w:r>
    </w:p>
    <w:p w:rsidR="007F7A7E" w:rsidRPr="0055683D" w:rsidRDefault="007F7A7E" w:rsidP="00F807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Pr="0055683D">
        <w:rPr>
          <w:sz w:val="28"/>
          <w:szCs w:val="28"/>
        </w:rPr>
        <w:t>. Контроль за исполнением настоящего решения  возложить на постоянн</w:t>
      </w:r>
      <w:r>
        <w:rPr>
          <w:sz w:val="28"/>
          <w:szCs w:val="28"/>
        </w:rPr>
        <w:t>ую</w:t>
      </w:r>
      <w:r w:rsidRPr="0055683D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ию</w:t>
      </w:r>
      <w:r w:rsidRPr="0055683D">
        <w:rPr>
          <w:sz w:val="28"/>
          <w:szCs w:val="28"/>
        </w:rPr>
        <w:t xml:space="preserve"> по </w:t>
      </w:r>
      <w:r>
        <w:rPr>
          <w:sz w:val="28"/>
          <w:szCs w:val="28"/>
        </w:rPr>
        <w:t>экономическим вопросам, промышленности, сельскому хозяйству и обслуживанию населения</w:t>
      </w:r>
      <w:r w:rsidRPr="00556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(председатель </w:t>
      </w:r>
      <w:r>
        <w:rPr>
          <w:sz w:val="28"/>
          <w:szCs w:val="28"/>
        </w:rPr>
        <w:br/>
        <w:t>Домрачев Н.А</w:t>
      </w:r>
      <w:r w:rsidRPr="0055683D">
        <w:rPr>
          <w:sz w:val="28"/>
          <w:szCs w:val="28"/>
        </w:rPr>
        <w:t>.</w:t>
      </w:r>
      <w:r>
        <w:rPr>
          <w:sz w:val="28"/>
          <w:szCs w:val="28"/>
        </w:rPr>
        <w:t>).</w:t>
      </w:r>
    </w:p>
    <w:p w:rsidR="007F7A7E" w:rsidRDefault="007F7A7E" w:rsidP="00E5747E">
      <w:pPr>
        <w:ind w:firstLine="720"/>
        <w:jc w:val="both"/>
        <w:rPr>
          <w:sz w:val="28"/>
          <w:szCs w:val="28"/>
          <w:lang w:val="ru-RU"/>
        </w:rPr>
      </w:pPr>
    </w:p>
    <w:p w:rsidR="007F7A7E" w:rsidRDefault="007F7A7E" w:rsidP="00E5747E">
      <w:pPr>
        <w:ind w:firstLine="720"/>
        <w:jc w:val="both"/>
        <w:rPr>
          <w:sz w:val="28"/>
          <w:szCs w:val="28"/>
          <w:lang w:val="ru-RU"/>
        </w:rPr>
      </w:pPr>
    </w:p>
    <w:p w:rsidR="007F7A7E" w:rsidRPr="008C2656" w:rsidRDefault="007F7A7E" w:rsidP="00E5747E">
      <w:pPr>
        <w:ind w:firstLine="720"/>
        <w:jc w:val="both"/>
        <w:rPr>
          <w:sz w:val="28"/>
          <w:szCs w:val="28"/>
          <w:lang w:val="ru-RU"/>
        </w:rPr>
      </w:pPr>
    </w:p>
    <w:p w:rsidR="007F7A7E" w:rsidRPr="0055683D" w:rsidRDefault="007F7A7E" w:rsidP="00E5747E">
      <w:pPr>
        <w:shd w:val="clear" w:color="auto" w:fill="FFFFFF"/>
        <w:tabs>
          <w:tab w:val="left" w:pos="0"/>
        </w:tabs>
        <w:ind w:left="5" w:hanging="5"/>
        <w:rPr>
          <w:sz w:val="28"/>
          <w:szCs w:val="28"/>
        </w:rPr>
      </w:pPr>
      <w:r w:rsidRPr="0055683D">
        <w:rPr>
          <w:color w:val="000000"/>
          <w:spacing w:val="-5"/>
          <w:sz w:val="28"/>
          <w:szCs w:val="28"/>
          <w:lang w:val="ru-RU"/>
        </w:rPr>
        <w:t>Глава муниципального образования</w:t>
      </w:r>
    </w:p>
    <w:p w:rsidR="007F7A7E" w:rsidRDefault="007F7A7E" w:rsidP="00E5747E">
      <w:pPr>
        <w:shd w:val="clear" w:color="auto" w:fill="FFFFFF"/>
        <w:tabs>
          <w:tab w:val="left" w:pos="9781"/>
        </w:tabs>
        <w:rPr>
          <w:color w:val="000000"/>
          <w:spacing w:val="-3"/>
          <w:sz w:val="28"/>
          <w:szCs w:val="28"/>
          <w:lang w:val="ru-RU"/>
        </w:rPr>
      </w:pPr>
      <w:r w:rsidRPr="0055683D">
        <w:rPr>
          <w:color w:val="000000"/>
          <w:spacing w:val="-3"/>
          <w:sz w:val="28"/>
          <w:szCs w:val="28"/>
          <w:lang w:val="ru-RU"/>
        </w:rPr>
        <w:t>«Новоторъяльский муниципальный район»</w:t>
      </w:r>
      <w:r>
        <w:rPr>
          <w:color w:val="000000"/>
          <w:spacing w:val="-3"/>
          <w:sz w:val="28"/>
          <w:szCs w:val="28"/>
          <w:lang w:val="ru-RU"/>
        </w:rPr>
        <w:t>,</w:t>
      </w:r>
    </w:p>
    <w:p w:rsidR="007F7A7E" w:rsidRDefault="007F7A7E" w:rsidP="00E5747E">
      <w:pPr>
        <w:shd w:val="clear" w:color="auto" w:fill="FFFFFF"/>
        <w:ind w:left="19"/>
        <w:rPr>
          <w:color w:val="000000"/>
          <w:spacing w:val="-2"/>
          <w:sz w:val="28"/>
          <w:szCs w:val="28"/>
          <w:lang w:val="ru-RU"/>
        </w:rPr>
      </w:pPr>
      <w:r w:rsidRPr="0055683D">
        <w:rPr>
          <w:color w:val="000000"/>
          <w:spacing w:val="1"/>
          <w:sz w:val="28"/>
          <w:szCs w:val="28"/>
          <w:lang w:val="ru-RU"/>
        </w:rPr>
        <w:t>председатель Собрания депутатов</w:t>
      </w:r>
      <w:r>
        <w:rPr>
          <w:color w:val="000000"/>
          <w:spacing w:val="1"/>
          <w:sz w:val="28"/>
          <w:szCs w:val="28"/>
          <w:lang w:val="ru-RU"/>
        </w:rPr>
        <w:t xml:space="preserve">                </w:t>
      </w:r>
      <w:r w:rsidRPr="0055683D">
        <w:rPr>
          <w:color w:val="000000"/>
          <w:spacing w:val="-3"/>
          <w:sz w:val="28"/>
          <w:szCs w:val="28"/>
          <w:lang w:val="ru-RU"/>
        </w:rPr>
        <w:t xml:space="preserve">                                      </w:t>
      </w:r>
      <w:r>
        <w:rPr>
          <w:color w:val="000000"/>
          <w:spacing w:val="-2"/>
          <w:sz w:val="28"/>
          <w:szCs w:val="28"/>
          <w:lang w:val="ru-RU"/>
        </w:rPr>
        <w:t>В</w:t>
      </w:r>
      <w:r w:rsidRPr="0055683D">
        <w:rPr>
          <w:color w:val="000000"/>
          <w:spacing w:val="-2"/>
          <w:sz w:val="28"/>
          <w:szCs w:val="28"/>
          <w:lang w:val="ru-RU"/>
        </w:rPr>
        <w:t xml:space="preserve">. </w:t>
      </w:r>
      <w:r>
        <w:rPr>
          <w:color w:val="000000"/>
          <w:spacing w:val="-2"/>
          <w:sz w:val="28"/>
          <w:szCs w:val="28"/>
          <w:lang w:val="ru-RU"/>
        </w:rPr>
        <w:t>Шабалин</w:t>
      </w:r>
    </w:p>
    <w:p w:rsidR="007F7A7E" w:rsidRDefault="007F7A7E" w:rsidP="00E5747E">
      <w:pPr>
        <w:shd w:val="clear" w:color="auto" w:fill="FFFFFF"/>
        <w:ind w:left="19"/>
        <w:rPr>
          <w:color w:val="000000"/>
          <w:spacing w:val="-2"/>
          <w:sz w:val="28"/>
          <w:szCs w:val="28"/>
          <w:lang w:val="ru-RU"/>
        </w:rPr>
      </w:pPr>
    </w:p>
    <w:p w:rsidR="007F7A7E" w:rsidRDefault="007F7A7E" w:rsidP="00E5747E">
      <w:pPr>
        <w:shd w:val="clear" w:color="auto" w:fill="FFFFFF"/>
        <w:ind w:left="19"/>
        <w:rPr>
          <w:color w:val="000000"/>
          <w:spacing w:val="-2"/>
          <w:sz w:val="28"/>
          <w:szCs w:val="28"/>
          <w:lang w:val="ru-RU"/>
        </w:rPr>
      </w:pPr>
    </w:p>
    <w:sectPr w:rsidR="007F7A7E" w:rsidSect="00104593">
      <w:type w:val="continuous"/>
      <w:pgSz w:w="11909" w:h="16834"/>
      <w:pgMar w:top="1021" w:right="851" w:bottom="102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265"/>
    <w:rsid w:val="00052F2F"/>
    <w:rsid w:val="00075A1B"/>
    <w:rsid w:val="000A34A9"/>
    <w:rsid w:val="000B4934"/>
    <w:rsid w:val="000E5A90"/>
    <w:rsid w:val="00104593"/>
    <w:rsid w:val="00113407"/>
    <w:rsid w:val="0011362D"/>
    <w:rsid w:val="00121A2A"/>
    <w:rsid w:val="00150015"/>
    <w:rsid w:val="001931D0"/>
    <w:rsid w:val="001E3073"/>
    <w:rsid w:val="001F146F"/>
    <w:rsid w:val="0020361A"/>
    <w:rsid w:val="002054B9"/>
    <w:rsid w:val="00206452"/>
    <w:rsid w:val="00210060"/>
    <w:rsid w:val="00216B33"/>
    <w:rsid w:val="002236DE"/>
    <w:rsid w:val="0025414D"/>
    <w:rsid w:val="002649C2"/>
    <w:rsid w:val="0027027F"/>
    <w:rsid w:val="0027450F"/>
    <w:rsid w:val="00276961"/>
    <w:rsid w:val="002C31C6"/>
    <w:rsid w:val="00300D9F"/>
    <w:rsid w:val="00317DB7"/>
    <w:rsid w:val="00350F46"/>
    <w:rsid w:val="00362352"/>
    <w:rsid w:val="003B57A0"/>
    <w:rsid w:val="00404D3B"/>
    <w:rsid w:val="004221CA"/>
    <w:rsid w:val="00431C27"/>
    <w:rsid w:val="0044193B"/>
    <w:rsid w:val="00471958"/>
    <w:rsid w:val="004B5B61"/>
    <w:rsid w:val="004C0CD9"/>
    <w:rsid w:val="004C1BB6"/>
    <w:rsid w:val="004C5DEA"/>
    <w:rsid w:val="004E50D2"/>
    <w:rsid w:val="004F49CE"/>
    <w:rsid w:val="004F7D78"/>
    <w:rsid w:val="00507ECA"/>
    <w:rsid w:val="0055001D"/>
    <w:rsid w:val="005531EB"/>
    <w:rsid w:val="005554A5"/>
    <w:rsid w:val="0055683D"/>
    <w:rsid w:val="00562D5B"/>
    <w:rsid w:val="00574705"/>
    <w:rsid w:val="0058037D"/>
    <w:rsid w:val="00580DDF"/>
    <w:rsid w:val="00581AEF"/>
    <w:rsid w:val="00597ACC"/>
    <w:rsid w:val="005A2BAB"/>
    <w:rsid w:val="005C5690"/>
    <w:rsid w:val="005C5EB2"/>
    <w:rsid w:val="005D18AE"/>
    <w:rsid w:val="005D1FCC"/>
    <w:rsid w:val="005D6265"/>
    <w:rsid w:val="005E3BDC"/>
    <w:rsid w:val="00616AC9"/>
    <w:rsid w:val="006178DC"/>
    <w:rsid w:val="00632E63"/>
    <w:rsid w:val="00664C56"/>
    <w:rsid w:val="00675496"/>
    <w:rsid w:val="006858CF"/>
    <w:rsid w:val="006900EF"/>
    <w:rsid w:val="006908BF"/>
    <w:rsid w:val="006B29A0"/>
    <w:rsid w:val="006B5EC5"/>
    <w:rsid w:val="006B72C0"/>
    <w:rsid w:val="006E4469"/>
    <w:rsid w:val="00723679"/>
    <w:rsid w:val="00724F37"/>
    <w:rsid w:val="00731D7C"/>
    <w:rsid w:val="00737669"/>
    <w:rsid w:val="00745541"/>
    <w:rsid w:val="0074659B"/>
    <w:rsid w:val="00796F65"/>
    <w:rsid w:val="007E1F39"/>
    <w:rsid w:val="007E58E3"/>
    <w:rsid w:val="007F5676"/>
    <w:rsid w:val="007F7A7E"/>
    <w:rsid w:val="00810A45"/>
    <w:rsid w:val="00815D7C"/>
    <w:rsid w:val="00824C54"/>
    <w:rsid w:val="0085266A"/>
    <w:rsid w:val="00883D8A"/>
    <w:rsid w:val="00884C8A"/>
    <w:rsid w:val="00884DBB"/>
    <w:rsid w:val="0089424F"/>
    <w:rsid w:val="0089721F"/>
    <w:rsid w:val="008A7D94"/>
    <w:rsid w:val="008B4C85"/>
    <w:rsid w:val="008C2104"/>
    <w:rsid w:val="008C2656"/>
    <w:rsid w:val="008C7FF5"/>
    <w:rsid w:val="008D1287"/>
    <w:rsid w:val="008D5459"/>
    <w:rsid w:val="008E035A"/>
    <w:rsid w:val="008E3744"/>
    <w:rsid w:val="009313EB"/>
    <w:rsid w:val="00945601"/>
    <w:rsid w:val="0096074C"/>
    <w:rsid w:val="0096527C"/>
    <w:rsid w:val="00975B4B"/>
    <w:rsid w:val="009773A3"/>
    <w:rsid w:val="009B1C8E"/>
    <w:rsid w:val="009B31E1"/>
    <w:rsid w:val="009E2019"/>
    <w:rsid w:val="00A00E5C"/>
    <w:rsid w:val="00A1545B"/>
    <w:rsid w:val="00A575C6"/>
    <w:rsid w:val="00A61CC9"/>
    <w:rsid w:val="00A6427B"/>
    <w:rsid w:val="00A84C2C"/>
    <w:rsid w:val="00A9121B"/>
    <w:rsid w:val="00AD1B70"/>
    <w:rsid w:val="00AE4507"/>
    <w:rsid w:val="00AE51DF"/>
    <w:rsid w:val="00B07674"/>
    <w:rsid w:val="00B10506"/>
    <w:rsid w:val="00B4523A"/>
    <w:rsid w:val="00B514A2"/>
    <w:rsid w:val="00B66C9D"/>
    <w:rsid w:val="00B8238E"/>
    <w:rsid w:val="00B87FED"/>
    <w:rsid w:val="00BD6ABD"/>
    <w:rsid w:val="00BF734A"/>
    <w:rsid w:val="00C021FB"/>
    <w:rsid w:val="00C30B2B"/>
    <w:rsid w:val="00C348E8"/>
    <w:rsid w:val="00C40ECB"/>
    <w:rsid w:val="00C41C06"/>
    <w:rsid w:val="00C548D2"/>
    <w:rsid w:val="00C60DA7"/>
    <w:rsid w:val="00C70D12"/>
    <w:rsid w:val="00C97DEA"/>
    <w:rsid w:val="00CA02AE"/>
    <w:rsid w:val="00CA6D3D"/>
    <w:rsid w:val="00CB7935"/>
    <w:rsid w:val="00D12AAF"/>
    <w:rsid w:val="00D273F7"/>
    <w:rsid w:val="00D37E70"/>
    <w:rsid w:val="00D745B0"/>
    <w:rsid w:val="00DA4510"/>
    <w:rsid w:val="00DB0FA6"/>
    <w:rsid w:val="00DB392B"/>
    <w:rsid w:val="00DC5F33"/>
    <w:rsid w:val="00DC74E9"/>
    <w:rsid w:val="00DD6846"/>
    <w:rsid w:val="00DF2988"/>
    <w:rsid w:val="00E13300"/>
    <w:rsid w:val="00E459BC"/>
    <w:rsid w:val="00E4739F"/>
    <w:rsid w:val="00E5747E"/>
    <w:rsid w:val="00E711A0"/>
    <w:rsid w:val="00E85224"/>
    <w:rsid w:val="00EA356B"/>
    <w:rsid w:val="00EA7C72"/>
    <w:rsid w:val="00EC25E1"/>
    <w:rsid w:val="00ED248A"/>
    <w:rsid w:val="00EE176E"/>
    <w:rsid w:val="00EF2A47"/>
    <w:rsid w:val="00F05F08"/>
    <w:rsid w:val="00F2182F"/>
    <w:rsid w:val="00F24639"/>
    <w:rsid w:val="00F2600A"/>
    <w:rsid w:val="00F41AFF"/>
    <w:rsid w:val="00F54A87"/>
    <w:rsid w:val="00F55259"/>
    <w:rsid w:val="00F63C8B"/>
    <w:rsid w:val="00F65686"/>
    <w:rsid w:val="00F70263"/>
    <w:rsid w:val="00F80756"/>
    <w:rsid w:val="00F80D8D"/>
    <w:rsid w:val="00F86AF4"/>
    <w:rsid w:val="00F871EA"/>
    <w:rsid w:val="00F96972"/>
    <w:rsid w:val="00FA0377"/>
    <w:rsid w:val="00FA515A"/>
    <w:rsid w:val="00FA5C46"/>
    <w:rsid w:val="00FB37EC"/>
    <w:rsid w:val="00F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ED"/>
    <w:pPr>
      <w:widowControl w:val="0"/>
      <w:autoSpaceDE w:val="0"/>
      <w:autoSpaceDN w:val="0"/>
      <w:adjustRightInd w:val="0"/>
    </w:pPr>
    <w:rPr>
      <w:lang w:val="smj-SE" w:eastAsia="smj-S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5E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4DBB"/>
    <w:rPr>
      <w:rFonts w:cs="Times New Roman"/>
      <w:sz w:val="2"/>
      <w:lang w:val="smj-SE" w:eastAsia="smj-SE"/>
    </w:rPr>
  </w:style>
  <w:style w:type="table" w:styleId="a5">
    <w:name w:val="Table Grid"/>
    <w:basedOn w:val="a1"/>
    <w:uiPriority w:val="99"/>
    <w:rsid w:val="00FA0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A1545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5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toryal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решение Собрания депутатов муниципального образования «Новоторъяльский муниципальный район» от 25 апреля 2012 г. № 320 «О порядке расчетов платы граждан за коммунальные услуги в 2012 году»</_x041e__x043f__x0438__x0441__x0430__x043d__x0438__x0435_>
    <_dlc_DocId xmlns="57504d04-691e-4fc4-8f09-4f19fdbe90f6">XXJ7TYMEEKJ2-7771-366</_dlc_DocId>
    <_dlc_DocIdUrl xmlns="57504d04-691e-4fc4-8f09-4f19fdbe90f6">
      <Url>https://vip.gov.mari.ru/toryal/_layouts/DocIdRedir.aspx?ID=XXJ7TYMEEKJ2-7771-366</Url>
      <Description>XXJ7TYMEEKJ2-7771-366</Description>
    </_dlc_DocIdUrl>
    <_x041f__x0430__x043f__x043a__x0430_ xmlns="38d52a24-7ae5-4bae-a16c-ac0d6c809594">2012 год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2096C3-448C-4ED3-9A80-57C62B4456E5}"/>
</file>

<file path=customXml/itemProps2.xml><?xml version="1.0" encoding="utf-8"?>
<ds:datastoreItem xmlns:ds="http://schemas.openxmlformats.org/officeDocument/2006/customXml" ds:itemID="{99C3C7E9-EEE9-4388-9217-E82B5F34D383}"/>
</file>

<file path=customXml/itemProps3.xml><?xml version="1.0" encoding="utf-8"?>
<ds:datastoreItem xmlns:ds="http://schemas.openxmlformats.org/officeDocument/2006/customXml" ds:itemID="{72AA04EF-5FFD-4971-9EED-9AAF4F1F2EA1}"/>
</file>

<file path=customXml/itemProps4.xml><?xml version="1.0" encoding="utf-8"?>
<ds:datastoreItem xmlns:ds="http://schemas.openxmlformats.org/officeDocument/2006/customXml" ds:itemID="{13284920-B55D-4370-87F2-3AA74224D5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СОБРАНИЕ ДЕПУТАТОВ МУНИЦИПАЛЬНОГО ОБРАЗОВАНИЯ «НОВОТОРЪЯЛЬСКИЙ МУНИЦИПАЛЬНЫЙ РАЙОН»</vt:lpstr>
    </vt:vector>
  </TitlesOfParts>
  <Company>Tycoon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28 ноября 2012 г. № 356</dc:title>
  <dc:creator>User</dc:creator>
  <cp:lastModifiedBy>Фаина</cp:lastModifiedBy>
  <cp:revision>2</cp:revision>
  <cp:lastPrinted>2012-11-26T05:35:00Z</cp:lastPrinted>
  <dcterms:created xsi:type="dcterms:W3CDTF">2018-07-10T07:34:00Z</dcterms:created>
  <dcterms:modified xsi:type="dcterms:W3CDTF">2018-07-10T07:34:00Z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f34317cc-3a66-4d57-8d77-fb48a9b23a34</vt:lpwstr>
  </property>
</Properties>
</file>