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>«</w:t>
      </w:r>
      <w:r w:rsidR="00E20E66">
        <w:rPr>
          <w:rFonts w:ascii="Times New Roman" w:hAnsi="Times New Roman"/>
          <w:b w:val="0"/>
          <w:szCs w:val="28"/>
        </w:rPr>
        <w:t>НОВОТОРЪЯЛЬСКИЙ МУНИЦИПАЛЬНЫЙ РАЙОН</w:t>
      </w:r>
      <w:r w:rsidRPr="00813094">
        <w:rPr>
          <w:rFonts w:ascii="Times New Roman" w:hAnsi="Times New Roman"/>
          <w:b w:val="0"/>
          <w:szCs w:val="28"/>
        </w:rPr>
        <w:t>»</w:t>
      </w:r>
    </w:p>
    <w:p w:rsidR="006B0223" w:rsidRPr="00813094" w:rsidRDefault="006B0223" w:rsidP="006B0223">
      <w:pPr>
        <w:jc w:val="center"/>
        <w:rPr>
          <w:sz w:val="28"/>
          <w:szCs w:val="28"/>
        </w:rPr>
      </w:pPr>
    </w:p>
    <w:p w:rsidR="009720C7" w:rsidRDefault="006B0223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994B7C" w:rsidRDefault="00994B7C" w:rsidP="006B0223">
      <w:pPr>
        <w:ind w:left="-720" w:firstLine="540"/>
        <w:jc w:val="center"/>
        <w:rPr>
          <w:sz w:val="28"/>
          <w:szCs w:val="28"/>
        </w:rPr>
      </w:pPr>
    </w:p>
    <w:p w:rsidR="008D6CB8" w:rsidRDefault="008D6CB8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8D6CB8" w:rsidP="00A03243">
      <w:pPr>
        <w:ind w:left="-720" w:firstLine="540"/>
      </w:pPr>
      <w:r>
        <w:t xml:space="preserve">Пятьдесят вторая </w:t>
      </w:r>
      <w:r w:rsidR="006B0223" w:rsidRPr="00E16DAC">
        <w:t xml:space="preserve">сессия 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  <w:t xml:space="preserve">     </w:t>
      </w:r>
      <w:r w:rsidR="006B0223" w:rsidRPr="00E16DAC">
        <w:tab/>
      </w:r>
      <w:r>
        <w:tab/>
        <w:t xml:space="preserve">         </w:t>
      </w:r>
      <w:r w:rsidR="006B0223" w:rsidRPr="00E16DAC">
        <w:t xml:space="preserve">№  </w:t>
      </w:r>
      <w:r>
        <w:t>400</w:t>
      </w:r>
    </w:p>
    <w:p w:rsidR="006B0223" w:rsidRDefault="00E20E66" w:rsidP="00A03243">
      <w:pPr>
        <w:ind w:left="-720" w:firstLine="540"/>
      </w:pPr>
      <w:r>
        <w:t>шестого</w:t>
      </w:r>
      <w:r w:rsidR="006B0223" w:rsidRPr="00E16DAC">
        <w:t xml:space="preserve"> созыва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>
        <w:tab/>
      </w:r>
      <w:r w:rsidR="008D6CB8">
        <w:t xml:space="preserve">           20 марта</w:t>
      </w:r>
      <w:r w:rsidR="00A03243">
        <w:t xml:space="preserve"> 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007241" w:rsidRDefault="00007241" w:rsidP="006B0223">
      <w:pPr>
        <w:jc w:val="center"/>
      </w:pPr>
    </w:p>
    <w:p w:rsidR="00816D5A" w:rsidRDefault="00816D5A" w:rsidP="006B0223">
      <w:pPr>
        <w:jc w:val="center"/>
      </w:pPr>
    </w:p>
    <w:p w:rsidR="006B0223" w:rsidRPr="00007241" w:rsidRDefault="00007241" w:rsidP="006B0223">
      <w:pPr>
        <w:pStyle w:val="ConsPlusTitle"/>
        <w:jc w:val="center"/>
        <w:rPr>
          <w:sz w:val="24"/>
          <w:szCs w:val="24"/>
        </w:rPr>
      </w:pPr>
      <w:r w:rsidRPr="00007241">
        <w:rPr>
          <w:sz w:val="24"/>
          <w:szCs w:val="24"/>
        </w:rPr>
        <w:t xml:space="preserve">Об утверждении Порядка представления, рассмотрения и утверждения </w:t>
      </w:r>
      <w:r w:rsidRPr="00007241">
        <w:rPr>
          <w:sz w:val="24"/>
          <w:szCs w:val="24"/>
        </w:rPr>
        <w:br/>
        <w:t xml:space="preserve">годового отчета об исполнении бюджета </w:t>
      </w:r>
      <w:r w:rsidR="006B0223" w:rsidRPr="00007241">
        <w:rPr>
          <w:sz w:val="24"/>
          <w:szCs w:val="24"/>
        </w:rPr>
        <w:t>муниципально</w:t>
      </w:r>
      <w:r w:rsidRPr="00007241">
        <w:rPr>
          <w:sz w:val="24"/>
          <w:szCs w:val="24"/>
        </w:rPr>
        <w:t>го</w:t>
      </w:r>
      <w:r w:rsidR="006B0223" w:rsidRPr="00007241">
        <w:rPr>
          <w:sz w:val="24"/>
          <w:szCs w:val="24"/>
        </w:rPr>
        <w:t xml:space="preserve"> образовани</w:t>
      </w:r>
      <w:r w:rsidRPr="00007241">
        <w:rPr>
          <w:sz w:val="24"/>
          <w:szCs w:val="24"/>
        </w:rPr>
        <w:t>я</w:t>
      </w:r>
      <w:r w:rsidR="006B0223" w:rsidRPr="00007241">
        <w:rPr>
          <w:sz w:val="24"/>
          <w:szCs w:val="24"/>
        </w:rPr>
        <w:t xml:space="preserve"> «</w:t>
      </w:r>
      <w:r w:rsidR="00C70B91">
        <w:rPr>
          <w:sz w:val="24"/>
          <w:szCs w:val="24"/>
        </w:rPr>
        <w:t>Новоторъяльский муниципальный район</w:t>
      </w:r>
      <w:r w:rsidR="006B0223" w:rsidRPr="00007241">
        <w:rPr>
          <w:sz w:val="24"/>
          <w:szCs w:val="24"/>
        </w:rPr>
        <w:t>»</w:t>
      </w:r>
    </w:p>
    <w:p w:rsidR="006B0223" w:rsidRDefault="006B0223" w:rsidP="006B0223">
      <w:pPr>
        <w:ind w:firstLine="708"/>
        <w:jc w:val="both"/>
        <w:rPr>
          <w:bCs/>
        </w:rPr>
      </w:pPr>
    </w:p>
    <w:p w:rsidR="00816D5A" w:rsidRDefault="00816D5A" w:rsidP="006B0223">
      <w:pPr>
        <w:ind w:firstLine="708"/>
        <w:jc w:val="both"/>
        <w:rPr>
          <w:bCs/>
        </w:rPr>
      </w:pPr>
    </w:p>
    <w:p w:rsidR="00816D5A" w:rsidRPr="00007241" w:rsidRDefault="00816D5A" w:rsidP="006B0223">
      <w:pPr>
        <w:ind w:firstLine="708"/>
        <w:jc w:val="both"/>
        <w:rPr>
          <w:bCs/>
        </w:rPr>
      </w:pPr>
    </w:p>
    <w:p w:rsidR="00197566" w:rsidRDefault="006B0223" w:rsidP="00A4716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атьями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264.5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, 264.6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</w:t>
      </w:r>
      <w:r w:rsidRPr="00A47167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</w:t>
      </w:r>
      <w:r w:rsidR="00007241" w:rsidRPr="00A471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7167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 w:rsidR="00A47167" w:rsidRPr="00A47167">
        <w:rPr>
          <w:rFonts w:ascii="Times New Roman" w:hAnsi="Times New Roman" w:cs="Times New Roman"/>
          <w:b w:val="0"/>
          <w:sz w:val="24"/>
          <w:szCs w:val="24"/>
        </w:rPr>
        <w:t>«Новоторъяльский муниципальный район»</w:t>
      </w:r>
      <w:r w:rsidR="00007241" w:rsidRPr="00A47167">
        <w:rPr>
          <w:rFonts w:ascii="Times New Roman" w:hAnsi="Times New Roman" w:cs="Times New Roman"/>
          <w:b w:val="0"/>
          <w:sz w:val="24"/>
          <w:szCs w:val="24"/>
        </w:rPr>
        <w:t>,</w:t>
      </w:r>
      <w:r w:rsidRPr="00A471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241" w:rsidRPr="00A47167">
        <w:rPr>
          <w:rFonts w:ascii="Times New Roman" w:hAnsi="Times New Roman" w:cs="Times New Roman"/>
          <w:b w:val="0"/>
          <w:sz w:val="24"/>
          <w:szCs w:val="24"/>
        </w:rPr>
        <w:br/>
        <w:t>ст</w:t>
      </w:r>
      <w:r w:rsidR="009C3ED7" w:rsidRPr="00A47167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0538A7" w:rsidRPr="00A47167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9C3ED7" w:rsidRPr="00A471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8A7" w:rsidRPr="00A47167">
        <w:rPr>
          <w:rFonts w:ascii="Times New Roman" w:hAnsi="Times New Roman" w:cs="Times New Roman"/>
          <w:b w:val="0"/>
          <w:sz w:val="24"/>
          <w:szCs w:val="24"/>
        </w:rPr>
        <w:t>117,</w:t>
      </w:r>
      <w:r w:rsidR="00007241" w:rsidRPr="00A47167">
        <w:rPr>
          <w:rFonts w:ascii="Times New Roman" w:hAnsi="Times New Roman" w:cs="Times New Roman"/>
          <w:b w:val="0"/>
          <w:sz w:val="24"/>
          <w:szCs w:val="24"/>
        </w:rPr>
        <w:t>118</w:t>
      </w:r>
      <w:r w:rsidR="000538A7" w:rsidRPr="00A47167">
        <w:rPr>
          <w:rFonts w:ascii="Times New Roman" w:hAnsi="Times New Roman" w:cs="Times New Roman"/>
          <w:b w:val="0"/>
          <w:sz w:val="24"/>
          <w:szCs w:val="24"/>
        </w:rPr>
        <w:t>,119</w:t>
      </w:r>
      <w:r w:rsidR="00007241" w:rsidRPr="00A47167">
        <w:rPr>
          <w:rFonts w:ascii="Times New Roman" w:hAnsi="Times New Roman" w:cs="Times New Roman"/>
          <w:b w:val="0"/>
          <w:sz w:val="24"/>
          <w:szCs w:val="24"/>
        </w:rPr>
        <w:t xml:space="preserve"> Положения о бюджетном процессе в муниципальном образовании </w:t>
      </w:r>
      <w:r w:rsidR="00A47167" w:rsidRPr="00A47167">
        <w:rPr>
          <w:rFonts w:ascii="Times New Roman" w:hAnsi="Times New Roman" w:cs="Times New Roman"/>
          <w:b w:val="0"/>
          <w:sz w:val="24"/>
          <w:szCs w:val="24"/>
        </w:rPr>
        <w:t>«Новоторъяльский муниципальный район»</w:t>
      </w:r>
      <w:r w:rsidR="00197566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97566" w:rsidRDefault="006B0223" w:rsidP="0019756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7167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A47167" w:rsidRDefault="00994B7C" w:rsidP="0019756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7167">
        <w:rPr>
          <w:rFonts w:ascii="Times New Roman" w:hAnsi="Times New Roman" w:cs="Times New Roman"/>
          <w:b w:val="0"/>
          <w:sz w:val="24"/>
          <w:szCs w:val="24"/>
        </w:rPr>
        <w:t>«Новоторъяльский муниципальный район»</w:t>
      </w:r>
    </w:p>
    <w:p w:rsidR="006B0223" w:rsidRPr="00007241" w:rsidRDefault="006B0223" w:rsidP="006B0223">
      <w:pPr>
        <w:jc w:val="center"/>
      </w:pPr>
      <w:r w:rsidRPr="00007241">
        <w:t>РЕШАЕТ:</w:t>
      </w:r>
    </w:p>
    <w:p w:rsidR="00007241" w:rsidRPr="00007241" w:rsidRDefault="006B0223" w:rsidP="0000724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07241">
        <w:rPr>
          <w:b w:val="0"/>
          <w:bCs w:val="0"/>
          <w:sz w:val="24"/>
          <w:szCs w:val="24"/>
        </w:rPr>
        <w:t>1</w:t>
      </w:r>
      <w:r w:rsidRPr="00007241">
        <w:rPr>
          <w:b w:val="0"/>
          <w:sz w:val="24"/>
          <w:szCs w:val="24"/>
        </w:rPr>
        <w:t>.</w:t>
      </w:r>
      <w:r w:rsidR="00007241">
        <w:rPr>
          <w:b w:val="0"/>
          <w:sz w:val="24"/>
          <w:szCs w:val="24"/>
        </w:rPr>
        <w:t xml:space="preserve"> </w:t>
      </w:r>
      <w:r w:rsidR="00007241" w:rsidRPr="00007241">
        <w:rPr>
          <w:b w:val="0"/>
          <w:sz w:val="24"/>
          <w:szCs w:val="24"/>
        </w:rPr>
        <w:t xml:space="preserve">Утвердить Порядок представления, рассмотрения и утверждения </w:t>
      </w:r>
      <w:r w:rsidR="00007241" w:rsidRPr="00007241">
        <w:rPr>
          <w:b w:val="0"/>
          <w:sz w:val="24"/>
          <w:szCs w:val="24"/>
        </w:rPr>
        <w:br/>
        <w:t xml:space="preserve">годового отчета об исполнении бюджета муниципального образования </w:t>
      </w:r>
      <w:r w:rsidR="00A47167">
        <w:rPr>
          <w:b w:val="0"/>
          <w:sz w:val="24"/>
          <w:szCs w:val="24"/>
        </w:rPr>
        <w:t xml:space="preserve">«Новоторъяльский муниципальный район» </w:t>
      </w:r>
      <w:r w:rsidR="00007241" w:rsidRPr="00007241">
        <w:rPr>
          <w:b w:val="0"/>
          <w:sz w:val="24"/>
          <w:szCs w:val="24"/>
        </w:rPr>
        <w:t>(прилагается).</w:t>
      </w:r>
    </w:p>
    <w:p w:rsidR="006B0223" w:rsidRPr="00007241" w:rsidRDefault="00007241" w:rsidP="00007241">
      <w:pPr>
        <w:pStyle w:val="4"/>
        <w:ind w:firstLine="709"/>
        <w:rPr>
          <w:rFonts w:ascii="Times New Roman" w:hAnsi="Times New Roman"/>
          <w:b w:val="0"/>
          <w:sz w:val="24"/>
        </w:rPr>
      </w:pPr>
      <w:r w:rsidRPr="00007241">
        <w:rPr>
          <w:rFonts w:ascii="Times New Roman" w:hAnsi="Times New Roman"/>
          <w:b w:val="0"/>
          <w:sz w:val="24"/>
        </w:rPr>
        <w:t>2.</w:t>
      </w:r>
      <w:r>
        <w:rPr>
          <w:rFonts w:ascii="Times New Roman" w:hAnsi="Times New Roman"/>
          <w:b w:val="0"/>
          <w:sz w:val="24"/>
        </w:rPr>
        <w:t xml:space="preserve"> Настоящее решение вступает в силу с момента </w:t>
      </w:r>
      <w:r w:rsidR="000728B8">
        <w:rPr>
          <w:rFonts w:ascii="Times New Roman" w:hAnsi="Times New Roman"/>
          <w:b w:val="0"/>
          <w:sz w:val="24"/>
        </w:rPr>
        <w:t>обнародования.</w:t>
      </w:r>
    </w:p>
    <w:p w:rsidR="006B0223" w:rsidRPr="00007241" w:rsidRDefault="000728B8" w:rsidP="000F60A9">
      <w:pPr>
        <w:tabs>
          <w:tab w:val="left" w:pos="1134"/>
        </w:tabs>
        <w:ind w:firstLine="720"/>
        <w:jc w:val="both"/>
      </w:pPr>
      <w:r>
        <w:rPr>
          <w:bCs/>
        </w:rPr>
        <w:t>3</w:t>
      </w:r>
      <w:r w:rsidR="006B0223" w:rsidRPr="00007241">
        <w:t xml:space="preserve">. Обнародовать настоящее решение на информационном стенде </w:t>
      </w:r>
      <w:r w:rsidR="00A47167">
        <w:t xml:space="preserve">Собрания депутатов </w:t>
      </w:r>
      <w:r w:rsidR="006B0223" w:rsidRPr="00007241">
        <w:t xml:space="preserve">муниципального образования </w:t>
      </w:r>
      <w:r w:rsidR="00A47167">
        <w:t>«Новоторъяльский муниципальный район»</w:t>
      </w:r>
      <w:r w:rsidR="00A47167">
        <w:br/>
      </w:r>
      <w:r w:rsidR="006B0223" w:rsidRPr="00007241">
        <w:t xml:space="preserve">в установленном порядке и разместить на официальном сайте муниципального образования </w:t>
      </w:r>
      <w:r w:rsidR="00A47167">
        <w:t>«Новоторъяльский муниципальный район»</w:t>
      </w:r>
      <w:r w:rsidR="004206F6">
        <w:t xml:space="preserve"> </w:t>
      </w:r>
      <w:hyperlink r:id="rId6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6B0223" w:rsidRPr="000F60A9">
        <w:t>.</w:t>
      </w:r>
    </w:p>
    <w:p w:rsidR="006B0223" w:rsidRPr="00007241" w:rsidRDefault="000728B8" w:rsidP="006B0223">
      <w:pPr>
        <w:ind w:firstLine="709"/>
        <w:jc w:val="both"/>
      </w:pPr>
      <w:r w:rsidRPr="00A47167">
        <w:t>4</w:t>
      </w:r>
      <w:r w:rsidR="006B0223" w:rsidRPr="00A47167">
        <w:t xml:space="preserve">. </w:t>
      </w:r>
      <w:proofErr w:type="gramStart"/>
      <w:r w:rsidR="006B0223" w:rsidRPr="00A47167">
        <w:t>Контроль за</w:t>
      </w:r>
      <w:proofErr w:type="gramEnd"/>
      <w:r w:rsidR="006B0223" w:rsidRPr="00A47167">
        <w:t xml:space="preserve"> исполнением настоящего решения возложить на постоянную комиссию  по бюджету, налогам, собственности и инвестициям.</w:t>
      </w: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jc w:val="both"/>
      </w:pPr>
    </w:p>
    <w:p w:rsidR="006B0223" w:rsidRPr="00007241" w:rsidRDefault="006B0223" w:rsidP="006B0223">
      <w:pPr>
        <w:jc w:val="both"/>
      </w:pPr>
      <w:r w:rsidRPr="00007241">
        <w:t>Глава муниципального образования</w:t>
      </w:r>
    </w:p>
    <w:p w:rsidR="006B0223" w:rsidRDefault="00A47167" w:rsidP="006B0223">
      <w:pPr>
        <w:jc w:val="both"/>
      </w:pPr>
      <w:r w:rsidRPr="00A47167">
        <w:t>«Новоторъяльский муниципальный район»</w:t>
      </w:r>
      <w:r w:rsidR="006B0223" w:rsidRPr="00A47167">
        <w:tab/>
      </w:r>
      <w:r w:rsidR="006B0223" w:rsidRPr="00A47167">
        <w:tab/>
      </w:r>
      <w:r w:rsidR="006B0223" w:rsidRPr="00007241">
        <w:tab/>
      </w:r>
      <w:r w:rsidR="006B0223" w:rsidRPr="00007241">
        <w:tab/>
      </w:r>
      <w:proofErr w:type="spellStart"/>
      <w:r>
        <w:t>Е.Небогатиков</w:t>
      </w:r>
      <w:proofErr w:type="spellEnd"/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0F60A9" w:rsidRDefault="000F60A9" w:rsidP="00816D5A">
      <w:pPr>
        <w:jc w:val="right"/>
      </w:pPr>
    </w:p>
    <w:p w:rsidR="000F60A9" w:rsidRDefault="000F60A9" w:rsidP="00816D5A">
      <w:pPr>
        <w:jc w:val="right"/>
      </w:pPr>
    </w:p>
    <w:p w:rsidR="00994B7C" w:rsidRDefault="00994B7C" w:rsidP="00816D5A">
      <w:pPr>
        <w:jc w:val="right"/>
      </w:pPr>
    </w:p>
    <w:p w:rsidR="00816D5A" w:rsidRDefault="00994B7C" w:rsidP="00994B7C">
      <w:pPr>
        <w:jc w:val="right"/>
      </w:pPr>
      <w:r>
        <w:t>УТВЕРЖДЕНО</w:t>
      </w:r>
    </w:p>
    <w:p w:rsidR="00816D5A" w:rsidRDefault="00816D5A" w:rsidP="00816D5A">
      <w:pPr>
        <w:jc w:val="right"/>
      </w:pPr>
      <w:r>
        <w:t xml:space="preserve"> решени</w:t>
      </w:r>
      <w:r w:rsidR="00994B7C">
        <w:t>ем</w:t>
      </w:r>
      <w:r>
        <w:t xml:space="preserve"> Собрания депу</w:t>
      </w:r>
      <w:r w:rsidR="00887E23">
        <w:t>татов</w:t>
      </w:r>
      <w:r>
        <w:t xml:space="preserve"> </w:t>
      </w:r>
    </w:p>
    <w:p w:rsidR="00887E23" w:rsidRDefault="00887E23" w:rsidP="00887E23">
      <w:pPr>
        <w:jc w:val="right"/>
      </w:pPr>
      <w:r w:rsidRPr="00007241">
        <w:t xml:space="preserve">муниципального образования </w:t>
      </w:r>
    </w:p>
    <w:p w:rsidR="00216C73" w:rsidRDefault="00A47167" w:rsidP="00887E23">
      <w:pPr>
        <w:jc w:val="right"/>
      </w:pPr>
      <w:r>
        <w:t>«Новоторъяльский муниципальный район»</w:t>
      </w:r>
    </w:p>
    <w:p w:rsidR="00216C73" w:rsidRDefault="00994B7C" w:rsidP="00887E23">
      <w:pPr>
        <w:jc w:val="right"/>
      </w:pPr>
      <w:r>
        <w:t>от</w:t>
      </w:r>
      <w:r w:rsidR="00216C73">
        <w:t xml:space="preserve"> </w:t>
      </w:r>
      <w:r>
        <w:t>20 марта</w:t>
      </w:r>
      <w:r w:rsidR="00216C73">
        <w:t xml:space="preserve"> 2019 г.</w:t>
      </w:r>
      <w:r w:rsidR="000538A7">
        <w:t xml:space="preserve"> № </w:t>
      </w:r>
      <w:r>
        <w:t>400</w:t>
      </w:r>
    </w:p>
    <w:p w:rsidR="00216C73" w:rsidRDefault="00216C73" w:rsidP="00887E23">
      <w:pPr>
        <w:jc w:val="right"/>
      </w:pPr>
    </w:p>
    <w:p w:rsidR="00821930" w:rsidRDefault="00821930" w:rsidP="00216C73">
      <w:pPr>
        <w:jc w:val="center"/>
      </w:pPr>
    </w:p>
    <w:p w:rsidR="00216C73" w:rsidRPr="00216C73" w:rsidRDefault="00887E23" w:rsidP="00216C73">
      <w:pPr>
        <w:jc w:val="center"/>
        <w:rPr>
          <w:b/>
        </w:rPr>
      </w:pPr>
      <w:r w:rsidRPr="00007241">
        <w:br/>
      </w:r>
      <w:r w:rsidR="00216C73" w:rsidRPr="00216C73">
        <w:rPr>
          <w:b/>
        </w:rPr>
        <w:t xml:space="preserve">ПОРЯДОК </w:t>
      </w:r>
    </w:p>
    <w:p w:rsidR="00216C73" w:rsidRPr="00216C73" w:rsidRDefault="00216C73" w:rsidP="00216C73">
      <w:pPr>
        <w:jc w:val="center"/>
        <w:rPr>
          <w:b/>
        </w:rPr>
      </w:pPr>
      <w:r w:rsidRPr="00216C73">
        <w:rPr>
          <w:b/>
        </w:rPr>
        <w:t xml:space="preserve">представления, рассмотрения и утверждения </w:t>
      </w:r>
      <w:r w:rsidRPr="00216C73">
        <w:rPr>
          <w:b/>
        </w:rPr>
        <w:br/>
        <w:t xml:space="preserve">годового отчета об исполнении бюджета муниципального образования </w:t>
      </w:r>
    </w:p>
    <w:p w:rsidR="00816D5A" w:rsidRPr="008A65A8" w:rsidRDefault="00216C73" w:rsidP="00216C73">
      <w:pPr>
        <w:jc w:val="center"/>
        <w:rPr>
          <w:b/>
        </w:rPr>
      </w:pPr>
      <w:r w:rsidRPr="008A65A8">
        <w:rPr>
          <w:b/>
        </w:rPr>
        <w:t>«</w:t>
      </w:r>
      <w:r w:rsidR="008A65A8" w:rsidRPr="008A65A8">
        <w:rPr>
          <w:b/>
        </w:rPr>
        <w:t>Новоторъяльский муниципальный район</w:t>
      </w:r>
      <w:r w:rsidRPr="008A65A8">
        <w:rPr>
          <w:b/>
        </w:rPr>
        <w:t>»</w:t>
      </w:r>
    </w:p>
    <w:p w:rsidR="00216C73" w:rsidRDefault="00216C73" w:rsidP="00216C73">
      <w:pPr>
        <w:jc w:val="both"/>
        <w:rPr>
          <w:b/>
        </w:rPr>
      </w:pPr>
    </w:p>
    <w:p w:rsidR="00821930" w:rsidRPr="008A65A8" w:rsidRDefault="00821930" w:rsidP="00216C73">
      <w:pPr>
        <w:jc w:val="both"/>
        <w:rPr>
          <w:b/>
        </w:rPr>
      </w:pPr>
    </w:p>
    <w:p w:rsidR="00E97F0C" w:rsidRDefault="006B16E6" w:rsidP="006B16E6">
      <w:pPr>
        <w:pStyle w:val="a8"/>
        <w:numPr>
          <w:ilvl w:val="0"/>
          <w:numId w:val="5"/>
        </w:numPr>
        <w:jc w:val="center"/>
        <w:rPr>
          <w:b/>
        </w:rPr>
      </w:pPr>
      <w:r>
        <w:rPr>
          <w:b/>
        </w:rPr>
        <w:t>О</w:t>
      </w:r>
      <w:r w:rsidR="00E97F0C" w:rsidRPr="00E97F0C">
        <w:rPr>
          <w:b/>
          <w:lang w:val="en-US"/>
        </w:rPr>
        <w:t>б</w:t>
      </w:r>
      <w:proofErr w:type="spellStart"/>
      <w:r>
        <w:rPr>
          <w:b/>
        </w:rPr>
        <w:t>щие</w:t>
      </w:r>
      <w:proofErr w:type="spellEnd"/>
      <w:r>
        <w:rPr>
          <w:b/>
        </w:rPr>
        <w:t xml:space="preserve"> </w:t>
      </w:r>
      <w:proofErr w:type="spellStart"/>
      <w:r w:rsidR="00E97F0C" w:rsidRPr="00E97F0C">
        <w:rPr>
          <w:b/>
          <w:lang w:val="en-US"/>
        </w:rPr>
        <w:t>положения</w:t>
      </w:r>
      <w:proofErr w:type="spellEnd"/>
    </w:p>
    <w:p w:rsidR="006B16E6" w:rsidRPr="00E97F0C" w:rsidRDefault="006B16E6" w:rsidP="006B16E6">
      <w:pPr>
        <w:pStyle w:val="a8"/>
        <w:ind w:left="0"/>
        <w:rPr>
          <w:b/>
        </w:rPr>
      </w:pPr>
    </w:p>
    <w:p w:rsidR="00216C73" w:rsidRDefault="00216C73" w:rsidP="00216C73">
      <w:pPr>
        <w:pStyle w:val="a8"/>
        <w:ind w:left="0" w:firstLine="708"/>
        <w:jc w:val="both"/>
      </w:pPr>
      <w:r>
        <w:t>1.</w:t>
      </w:r>
      <w:r w:rsidR="00E97F0C">
        <w:t>1.</w:t>
      </w:r>
      <w:r>
        <w:t xml:space="preserve"> </w:t>
      </w:r>
      <w:proofErr w:type="gramStart"/>
      <w:r w:rsidRPr="00216C73">
        <w:t xml:space="preserve">Настоящий Порядок представления, рассмотрения и утверждения </w:t>
      </w:r>
      <w:r w:rsidRPr="00216C73">
        <w:br/>
        <w:t xml:space="preserve">годового отчета об исполнении бюджета муниципального образования </w:t>
      </w:r>
      <w:r w:rsidR="00A47167">
        <w:t>«Новоторъяльский муниципальный район»</w:t>
      </w:r>
      <w:r w:rsidR="008A65A8">
        <w:t xml:space="preserve"> </w:t>
      </w:r>
      <w:r>
        <w:t xml:space="preserve">(далее - Порядок) разработан в соответствии </w:t>
      </w:r>
      <w:r w:rsidR="00491B92">
        <w:br/>
      </w:r>
      <w:r w:rsidR="009C3ED7" w:rsidRPr="009C3ED7">
        <w:t xml:space="preserve">со статьями 264.5, 264.6 </w:t>
      </w:r>
      <w:r w:rsidRPr="009C3ED7">
        <w:t>Бюджетного</w:t>
      </w:r>
      <w:r w:rsidRPr="00216C73">
        <w:t xml:space="preserve">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216C73">
        <w:t>ст</w:t>
      </w:r>
      <w:r w:rsidR="009C3ED7">
        <w:t>ать</w:t>
      </w:r>
      <w:r w:rsidR="000538A7">
        <w:t>ями</w:t>
      </w:r>
      <w:r w:rsidR="009C3ED7">
        <w:t xml:space="preserve"> </w:t>
      </w:r>
      <w:r w:rsidR="008A65A8" w:rsidRPr="00A47167">
        <w:t xml:space="preserve">117,118,119 </w:t>
      </w:r>
      <w:r w:rsidRPr="00216C73">
        <w:t xml:space="preserve">Положения </w:t>
      </w:r>
      <w:r w:rsidR="008A65A8">
        <w:br/>
      </w:r>
      <w:r w:rsidRPr="00216C73">
        <w:t>о бюджетном процессе в муниципальном образовании «</w:t>
      </w:r>
      <w:r w:rsidR="008A65A8">
        <w:t>Новоторъяльский муниципальный район</w:t>
      </w:r>
      <w:r w:rsidRPr="00216C73">
        <w:t>»</w:t>
      </w:r>
      <w:r>
        <w:t>.</w:t>
      </w:r>
      <w:proofErr w:type="gramEnd"/>
    </w:p>
    <w:p w:rsidR="00216C73" w:rsidRDefault="00E97F0C" w:rsidP="00216C73">
      <w:pPr>
        <w:pStyle w:val="a8"/>
        <w:ind w:left="0" w:firstLine="708"/>
        <w:jc w:val="both"/>
      </w:pPr>
      <w:r>
        <w:t>1.</w:t>
      </w:r>
      <w:r w:rsidR="00216C73">
        <w:t xml:space="preserve">2. Настоящим Порядком устанавливается механизм и сроки </w:t>
      </w:r>
      <w:r w:rsidR="00216C73" w:rsidRPr="00216C73">
        <w:t xml:space="preserve">представления, рассмотрения и утверждения годового отчета об исполнении бюджета муниципального образования </w:t>
      </w:r>
      <w:r w:rsidR="00A47167">
        <w:t>«Новоторъяльский муниципальный район»</w:t>
      </w:r>
      <w:r w:rsidR="008A65A8">
        <w:t xml:space="preserve"> </w:t>
      </w:r>
      <w:r w:rsidR="00216C73">
        <w:t xml:space="preserve">(далее - бюджет) за отчетный финансовый год (далее </w:t>
      </w:r>
      <w:r w:rsidR="008A65A8">
        <w:t>-</w:t>
      </w:r>
      <w:r w:rsidR="00216C73">
        <w:t xml:space="preserve"> </w:t>
      </w:r>
      <w:r w:rsidR="009C3ED7">
        <w:t>годовой отчет об исполнении бюджета).</w:t>
      </w:r>
    </w:p>
    <w:p w:rsidR="00E97F0C" w:rsidRDefault="00E97F0C" w:rsidP="00216C73">
      <w:pPr>
        <w:pStyle w:val="a8"/>
        <w:ind w:left="0" w:firstLine="708"/>
        <w:jc w:val="both"/>
      </w:pPr>
    </w:p>
    <w:p w:rsidR="00E97F0C" w:rsidRDefault="00E97F0C" w:rsidP="00E97F0C">
      <w:pPr>
        <w:pStyle w:val="a8"/>
        <w:ind w:left="0"/>
        <w:jc w:val="center"/>
        <w:rPr>
          <w:b/>
        </w:rPr>
      </w:pPr>
      <w:r w:rsidRPr="00E97F0C">
        <w:rPr>
          <w:b/>
        </w:rPr>
        <w:t>2</w:t>
      </w:r>
      <w:r>
        <w:t xml:space="preserve">. </w:t>
      </w:r>
      <w:r w:rsidRPr="00E97F0C">
        <w:rPr>
          <w:b/>
        </w:rPr>
        <w:t>Составление бюджетной отчетности</w:t>
      </w:r>
    </w:p>
    <w:p w:rsidR="006B16E6" w:rsidRDefault="006B16E6" w:rsidP="00E97F0C">
      <w:pPr>
        <w:pStyle w:val="a8"/>
        <w:ind w:left="0"/>
        <w:jc w:val="center"/>
        <w:rPr>
          <w:b/>
        </w:rPr>
      </w:pPr>
    </w:p>
    <w:p w:rsidR="005E3EBA" w:rsidRDefault="00E97F0C" w:rsidP="00B17CF1">
      <w:pPr>
        <w:pStyle w:val="a8"/>
        <w:ind w:left="0"/>
        <w:jc w:val="both"/>
      </w:pPr>
      <w:r>
        <w:rPr>
          <w:b/>
        </w:rPr>
        <w:tab/>
      </w:r>
      <w:r w:rsidRPr="00E97F0C">
        <w:t>2.1.</w:t>
      </w:r>
      <w:r w:rsidR="00943677">
        <w:t xml:space="preserve"> </w:t>
      </w:r>
      <w:r w:rsidR="005E3EBA" w:rsidRPr="00C03072"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</w:t>
      </w:r>
      <w:r w:rsidR="005E3EBA">
        <w:t>о</w:t>
      </w:r>
      <w:r w:rsidR="005E3EBA" w:rsidRPr="00C03072">
        <w:t>м</w:t>
      </w:r>
      <w:r w:rsidR="005E3EBA">
        <w:t>.</w:t>
      </w:r>
    </w:p>
    <w:p w:rsidR="00B904BD" w:rsidRDefault="005E3EBA" w:rsidP="005E3EBA">
      <w:pPr>
        <w:pStyle w:val="a8"/>
        <w:ind w:left="0" w:firstLine="709"/>
        <w:jc w:val="both"/>
      </w:pPr>
      <w:r>
        <w:t xml:space="preserve">2.2. </w:t>
      </w:r>
      <w:r w:rsidR="00B904BD" w:rsidRPr="00E37873">
        <w:t>Главные распорядители бюджетных средств, главные</w:t>
      </w:r>
      <w:r w:rsidR="00B904BD">
        <w:t xml:space="preserve"> </w:t>
      </w:r>
      <w:r w:rsidR="00B904BD" w:rsidRPr="00E37873">
        <w:t>администраторы доходов бюджета, главные администраторы источников финансирования дефицита бюджета (далее -</w:t>
      </w:r>
      <w:r w:rsidR="00B904BD">
        <w:t xml:space="preserve"> </w:t>
      </w:r>
      <w:r w:rsidR="00B904BD" w:rsidRPr="00E37873">
        <w:t xml:space="preserve">главные администраторы бюджетных средств) составляют </w:t>
      </w:r>
      <w:r w:rsidR="00B17CF1">
        <w:t>консолидированную</w:t>
      </w:r>
      <w:r w:rsidR="00B904BD" w:rsidRPr="00E37873">
        <w:t xml:space="preserve"> 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>
        <w:t xml:space="preserve">бюджетных </w:t>
      </w:r>
      <w:r w:rsidR="00B904BD" w:rsidRPr="00E37873"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Default="00943677" w:rsidP="00943677">
      <w:pPr>
        <w:shd w:val="clear" w:color="auto" w:fill="FFFFFF"/>
        <w:ind w:firstLine="708"/>
        <w:jc w:val="both"/>
      </w:pPr>
      <w:r>
        <w:t>Г</w:t>
      </w:r>
      <w:r w:rsidRPr="00E37873">
        <w:t>лавные администраторы средств</w:t>
      </w:r>
      <w:r>
        <w:t xml:space="preserve"> бюджета представляют </w:t>
      </w:r>
      <w:r w:rsidR="00B17CF1">
        <w:t>консолидированную</w:t>
      </w:r>
      <w:r>
        <w:t xml:space="preserve"> бюджетную отчетность в Финансовый отдел </w:t>
      </w:r>
      <w:r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0F60A9">
        <w:t xml:space="preserve"> </w:t>
      </w:r>
      <w:r>
        <w:t>в установленны</w:t>
      </w:r>
      <w:r w:rsidR="00B17CF1">
        <w:t>е</w:t>
      </w:r>
      <w:r>
        <w:t xml:space="preserve"> им срок</w:t>
      </w:r>
      <w:r w:rsidR="00171FEB">
        <w:t>и</w:t>
      </w:r>
      <w:r>
        <w:t>.</w:t>
      </w:r>
    </w:p>
    <w:p w:rsidR="00B17CF1" w:rsidRDefault="00B17CF1" w:rsidP="00943677">
      <w:pPr>
        <w:shd w:val="clear" w:color="auto" w:fill="FFFFFF"/>
        <w:ind w:firstLine="708"/>
        <w:jc w:val="both"/>
      </w:pPr>
      <w:r>
        <w:t xml:space="preserve">Финансовый отдел </w:t>
      </w:r>
      <w:r w:rsidR="00130C61" w:rsidRPr="00E37873">
        <w:t xml:space="preserve">муниципального образования </w:t>
      </w:r>
      <w:r w:rsidR="00130C61">
        <w:t xml:space="preserve">«Новоторъяльский муниципальный район» </w:t>
      </w:r>
      <w:r>
        <w:t xml:space="preserve">производит проверку предоставленной </w:t>
      </w:r>
      <w:r w:rsidR="006B573B">
        <w:t>е</w:t>
      </w:r>
      <w:r>
        <w:t xml:space="preserve">му бюджетной отчетности на соответствие требованиям к ее составлению и представлению, установленным Министерством финансов </w:t>
      </w:r>
      <w:r w:rsidR="0041380F">
        <w:t>Российской Федерации.</w:t>
      </w:r>
    </w:p>
    <w:p w:rsidR="00FD057D" w:rsidRDefault="006B573B" w:rsidP="00B904BD">
      <w:pPr>
        <w:shd w:val="clear" w:color="auto" w:fill="FFFFFF"/>
        <w:ind w:firstLine="708"/>
        <w:jc w:val="both"/>
      </w:pPr>
      <w:r>
        <w:lastRenderedPageBreak/>
        <w:t xml:space="preserve">Финансовый отдел </w:t>
      </w:r>
      <w:r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130C61">
        <w:t xml:space="preserve"> </w:t>
      </w:r>
      <w:r>
        <w:t xml:space="preserve">на основании представленной ему консолидированной бюджетной отчетности составляет консолидированную бюджетную отчетность </w:t>
      </w:r>
      <w:r w:rsidR="00FD057D">
        <w:br/>
      </w:r>
      <w:r>
        <w:t xml:space="preserve">об исполнении бюджета </w:t>
      </w:r>
      <w:r w:rsidR="009D3BF4" w:rsidRPr="00E37873">
        <w:t xml:space="preserve">муниципального образования </w:t>
      </w:r>
      <w:r w:rsidR="00FD057D">
        <w:t xml:space="preserve">«Новоторъяльский муниципальный район». 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  <w:r w:rsidRPr="00E37873">
        <w:t>2.</w:t>
      </w:r>
      <w:r w:rsidR="007478D8">
        <w:t>3</w:t>
      </w:r>
      <w:r w:rsidR="00943677">
        <w:t>.</w:t>
      </w:r>
      <w:r w:rsidRPr="00E37873">
        <w:t xml:space="preserve"> Годовой отчет об исполнении бюджета муниципального образования </w:t>
      </w:r>
      <w:r w:rsidR="00A47167">
        <w:t>«Новоторъяльский муниципальный район»</w:t>
      </w:r>
      <w:r w:rsidR="00F75E52">
        <w:t xml:space="preserve"> </w:t>
      </w:r>
      <w:r w:rsidRPr="00E37873">
        <w:t xml:space="preserve">подлежит утверждению решением </w:t>
      </w:r>
      <w:r>
        <w:t xml:space="preserve">Собрания депутатов </w:t>
      </w:r>
      <w:r w:rsidRPr="00E37873">
        <w:t xml:space="preserve">муниципального образования </w:t>
      </w:r>
      <w:r w:rsidR="00FD057D">
        <w:t>«Новоторъяльский муниципальный район».</w:t>
      </w:r>
    </w:p>
    <w:p w:rsidR="00B904BD" w:rsidRDefault="00B904BD" w:rsidP="00B904BD">
      <w:pPr>
        <w:shd w:val="clear" w:color="auto" w:fill="FFFFFF"/>
        <w:jc w:val="both"/>
      </w:pPr>
    </w:p>
    <w:p w:rsidR="00B904BD" w:rsidRPr="00B904BD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3. Внешняя проверка годового отчета об исполнении бюджета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3.1. Годовой отчет об исполнении бюджета до его рассмотрения </w:t>
      </w:r>
      <w:r>
        <w:t xml:space="preserve">Собранием депутатов </w:t>
      </w:r>
      <w:r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>подлежит внешней проверке</w:t>
      </w:r>
      <w:r w:rsidR="00FA1DCE">
        <w:t xml:space="preserve">, </w:t>
      </w:r>
      <w:r w:rsidR="00FA1DCE" w:rsidRPr="00FA1DCE"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E37873">
        <w:t xml:space="preserve"> </w:t>
      </w:r>
    </w:p>
    <w:p w:rsidR="007C192F" w:rsidRPr="007C192F" w:rsidRDefault="007C192F" w:rsidP="007C192F">
      <w:pPr>
        <w:shd w:val="clear" w:color="auto" w:fill="FFFFFF"/>
        <w:ind w:firstLine="708"/>
        <w:jc w:val="both"/>
      </w:pPr>
      <w:r>
        <w:t xml:space="preserve">Внешняя проверка отчета об исполнении бюджета осуществляется </w:t>
      </w:r>
      <w:r w:rsidR="00867058" w:rsidRPr="000538A7">
        <w:t>к</w:t>
      </w:r>
      <w:r w:rsidR="00867058" w:rsidRPr="00E37873">
        <w:t>онтрольно</w:t>
      </w:r>
      <w:r w:rsidR="00867058" w:rsidRPr="000538A7">
        <w:t>-</w:t>
      </w:r>
      <w:r w:rsidR="00867058" w:rsidRPr="00E37873">
        <w:t>счетн</w:t>
      </w:r>
      <w:r w:rsidR="00867058" w:rsidRPr="000538A7">
        <w:t>ым органом</w:t>
      </w:r>
      <w:r w:rsidR="00867058" w:rsidRPr="00E37873">
        <w:t xml:space="preserve"> </w:t>
      </w:r>
      <w:r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7C192F">
        <w:t xml:space="preserve">в порядке, установленном </w:t>
      </w:r>
      <w:r w:rsidR="00867058">
        <w:t>муниципальным правовым актом</w:t>
      </w:r>
      <w:r w:rsidRPr="007C192F">
        <w:t xml:space="preserve"> Собрания депутатов муниципального образования </w:t>
      </w:r>
      <w:r w:rsidR="00FD057D">
        <w:t>«Новоторъяльский муниципальный район»</w:t>
      </w:r>
      <w:r w:rsidRPr="007C192F">
        <w:t xml:space="preserve">, с соблюдением требований Бюджетного </w:t>
      </w:r>
      <w:r w:rsidR="00867058">
        <w:t>к</w:t>
      </w:r>
      <w:r w:rsidRPr="007C192F">
        <w:t>одекса Российской Федерации и с учетом особенностей, установленных федеральными законами.</w:t>
      </w:r>
    </w:p>
    <w:p w:rsidR="00B904BD" w:rsidRPr="00E37873" w:rsidRDefault="00B904BD" w:rsidP="000538A7">
      <w:pPr>
        <w:shd w:val="clear" w:color="auto" w:fill="FFFFFF"/>
        <w:ind w:firstLine="708"/>
        <w:jc w:val="both"/>
      </w:pPr>
      <w:r w:rsidRPr="00E37873">
        <w:t xml:space="preserve">3.2. Администрация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 xml:space="preserve">представляет отчет об исполнении бюджета для подготовки заключения на него </w:t>
      </w:r>
      <w:r w:rsidR="000538A7" w:rsidRPr="000538A7">
        <w:t xml:space="preserve">(для внешней проверки) </w:t>
      </w:r>
      <w:r w:rsidRPr="00E37873">
        <w:t xml:space="preserve">не позднее 1 апреля </w:t>
      </w:r>
      <w:r w:rsidR="00867058">
        <w:t>текущего</w:t>
      </w:r>
      <w:r w:rsidRPr="00E37873">
        <w:t xml:space="preserve"> год</w:t>
      </w:r>
      <w:r w:rsidR="00867058">
        <w:t>а</w:t>
      </w:r>
      <w:r w:rsidRPr="00E37873">
        <w:t xml:space="preserve">. Подготовка заключения на годовой отчет об исполнении бюджета проводится в срок, </w:t>
      </w:r>
      <w:r w:rsidR="00FD057D">
        <w:br/>
      </w:r>
      <w:r w:rsidRPr="00E37873">
        <w:t xml:space="preserve">не превышающий один месяц.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3.3. Заключение на отчет об исполнении бюджета представляется </w:t>
      </w:r>
      <w:r w:rsidR="000538A7" w:rsidRPr="000538A7">
        <w:t>к</w:t>
      </w:r>
      <w:r w:rsidR="000538A7" w:rsidRPr="00E37873">
        <w:t>онтрольно</w:t>
      </w:r>
      <w:r w:rsidR="000538A7" w:rsidRPr="000538A7">
        <w:t>-</w:t>
      </w:r>
      <w:r w:rsidR="000538A7" w:rsidRPr="00E37873">
        <w:t>счетн</w:t>
      </w:r>
      <w:r w:rsidR="000538A7" w:rsidRPr="000538A7">
        <w:t>ым органом</w:t>
      </w:r>
      <w:r w:rsidR="000538A7" w:rsidRPr="00E37873">
        <w:t xml:space="preserve">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 xml:space="preserve">в </w:t>
      </w:r>
      <w:r w:rsidR="000538A7" w:rsidRPr="000538A7">
        <w:t>Собрание</w:t>
      </w:r>
      <w:r w:rsidR="000538A7">
        <w:t xml:space="preserve"> депутатов </w:t>
      </w:r>
      <w:r w:rsidR="000538A7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 xml:space="preserve">с одновременным направлением в </w:t>
      </w:r>
      <w:r w:rsidR="000538A7" w:rsidRPr="00E37873">
        <w:t>Администраци</w:t>
      </w:r>
      <w:r w:rsidR="000538A7">
        <w:t>ю</w:t>
      </w:r>
      <w:r w:rsidR="000538A7" w:rsidRPr="00E37873">
        <w:t xml:space="preserve"> муниципального образования </w:t>
      </w:r>
      <w:r w:rsidR="000538A7" w:rsidRPr="00216C73">
        <w:t>«</w:t>
      </w:r>
      <w:r w:rsidR="00FD057D">
        <w:t>Новоторъяльский муниципальный район</w:t>
      </w:r>
      <w:r w:rsidR="000538A7">
        <w:t>».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Pr="00E37873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4. Представление годового отчета об исполнении бюджета</w:t>
      </w:r>
    </w:p>
    <w:p w:rsidR="00B904BD" w:rsidRDefault="00B904BD" w:rsidP="00B904BD">
      <w:pPr>
        <w:shd w:val="clear" w:color="auto" w:fill="FFFFFF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4.1. </w:t>
      </w:r>
      <w:r w:rsidR="00EC5F76">
        <w:t xml:space="preserve">Годовой отчет об исполнении бюджета представляется в </w:t>
      </w:r>
      <w:r w:rsidR="00EC5F76" w:rsidRPr="000538A7">
        <w:t>Собрание</w:t>
      </w:r>
      <w:r w:rsidR="00EC5F76">
        <w:t xml:space="preserve"> депутатов </w:t>
      </w:r>
      <w:r w:rsidR="00EC5F76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EC5F76" w:rsidRPr="00994B7C">
        <w:t xml:space="preserve">Администрацией муниципального образования </w:t>
      </w:r>
      <w:r w:rsidR="00A47167" w:rsidRPr="00994B7C">
        <w:t>«Новоторъяльский муниципальный район»</w:t>
      </w:r>
      <w:r w:rsidR="00FD057D" w:rsidRPr="00994B7C">
        <w:t xml:space="preserve"> </w:t>
      </w:r>
      <w:r w:rsidRPr="00994B7C">
        <w:t>не</w:t>
      </w:r>
      <w:r w:rsidRPr="00E37873">
        <w:t xml:space="preserve"> позднее 1 мая текущего года для последующего рассмотрения и утверждения.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>Одновременно с отчетом об исполнении бюджета представляются следующие документы и материалы:</w:t>
      </w:r>
    </w:p>
    <w:p w:rsidR="00B904BD" w:rsidRDefault="00EC5F76" w:rsidP="00EC5F76">
      <w:pPr>
        <w:shd w:val="clear" w:color="auto" w:fill="FFFFFF"/>
        <w:ind w:firstLine="708"/>
        <w:jc w:val="both"/>
      </w:pPr>
      <w:r>
        <w:t xml:space="preserve">- </w:t>
      </w:r>
      <w:r w:rsidR="00B904BD" w:rsidRPr="00E37873">
        <w:t xml:space="preserve">проект решения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B904BD" w:rsidRPr="00E37873">
        <w:t>об исполнении бюджета</w:t>
      </w:r>
      <w:r>
        <w:t xml:space="preserve"> за отчетный финансовый год;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расходовании средств резервного фонда</w:t>
      </w:r>
      <w:r w:rsidR="00EC5F76" w:rsidRPr="00EC5F76">
        <w:t xml:space="preserve"> </w:t>
      </w:r>
      <w:r w:rsidR="00EC5F76" w:rsidRPr="00E37873">
        <w:t>Администраци</w:t>
      </w:r>
      <w:r w:rsidR="00EC5F76">
        <w:t>и</w:t>
      </w:r>
      <w:r w:rsidR="00EC5F76" w:rsidRPr="00E37873">
        <w:t xml:space="preserve"> муниципального образования </w:t>
      </w:r>
      <w:r w:rsidR="00FD057D">
        <w:t>«Новоторъяльский муниципальный район»</w:t>
      </w:r>
      <w:r w:rsidRPr="00E37873">
        <w:t xml:space="preserve">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предоставлении и погашении бюджетных кредитов;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предоставленных муниципальных гарантиях;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муниципальных </w:t>
      </w:r>
      <w:r w:rsidR="00EC5F76">
        <w:t xml:space="preserve">внутренних </w:t>
      </w:r>
      <w:r w:rsidRPr="00E37873">
        <w:t xml:space="preserve">заимствованиях по видам заимствований;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структуре </w:t>
      </w:r>
      <w:r w:rsidR="006B16E6">
        <w:t xml:space="preserve">внутреннего </w:t>
      </w:r>
      <w:r w:rsidRPr="00E37873">
        <w:t>муниципального долга;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сведения о доходах, полученных от использования муниципального имущества;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lastRenderedPageBreak/>
        <w:t>-</w:t>
      </w:r>
      <w:r w:rsidR="006B16E6">
        <w:t xml:space="preserve"> </w:t>
      </w:r>
      <w:r w:rsidRPr="00E37873"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4.2. В состав иной бюджетной отчетности об исполнении бюджета входит: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баланс исполнения бюджета;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финансовых результатах </w:t>
      </w:r>
      <w:r w:rsidR="00907531">
        <w:t>деятельности</w:t>
      </w:r>
      <w:r w:rsidRPr="00907531">
        <w:t>;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движении </w:t>
      </w:r>
      <w:r w:rsidR="00907531">
        <w:t>денежных средств</w:t>
      </w:r>
      <w:r w:rsidRPr="00E37873">
        <w:t>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пояснительная записка</w:t>
      </w:r>
      <w:r w:rsidR="006B16E6">
        <w:t>.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4.3. К иным документам, предусмотренным бюджетным законодательством Российской Федерации относятся: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proofErr w:type="gramStart"/>
      <w:r w:rsidRPr="00E37873">
        <w:t>-</w:t>
      </w:r>
      <w:r w:rsidR="006B16E6">
        <w:t xml:space="preserve"> </w:t>
      </w:r>
      <w:r w:rsidRPr="00E37873"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</w:r>
      <w:r w:rsidR="00F27268">
        <w:br/>
      </w:r>
      <w:r w:rsidRPr="00E37873">
        <w:t xml:space="preserve">и фактических затратах на их денежное содержание за отчетный финансовый год; </w:t>
      </w:r>
      <w:proofErr w:type="gramEnd"/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F27268">
        <w:t xml:space="preserve"> </w:t>
      </w:r>
      <w:r w:rsidRPr="00E37873">
        <w:t>сведения об использовании бюджетных ассигнований бюджета, предусмотренных в отчетном финансовом году на финансовое обеспечение</w:t>
      </w:r>
      <w:r w:rsidR="006B16E6">
        <w:t xml:space="preserve"> </w:t>
      </w:r>
      <w:r w:rsidRPr="00E37873">
        <w:t xml:space="preserve">реализации муниципальных программ муниципального образования, за отчетный финансовый год; </w:t>
      </w:r>
    </w:p>
    <w:p w:rsidR="00B904BD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прочие документы, предусмотренные бюджетным законодательством </w:t>
      </w:r>
      <w:r w:rsidR="00FD057D">
        <w:br/>
      </w:r>
      <w:r w:rsidRPr="00E37873">
        <w:t>Российской Федерации.</w:t>
      </w:r>
    </w:p>
    <w:p w:rsidR="006B16E6" w:rsidRPr="00E37873" w:rsidRDefault="006B16E6" w:rsidP="006B16E6">
      <w:pPr>
        <w:shd w:val="clear" w:color="auto" w:fill="FFFFFF"/>
        <w:ind w:firstLine="708"/>
        <w:jc w:val="both"/>
      </w:pPr>
    </w:p>
    <w:p w:rsidR="00B904BD" w:rsidRDefault="00B904BD" w:rsidP="006B16E6">
      <w:pPr>
        <w:shd w:val="clear" w:color="auto" w:fill="FFFFFF"/>
        <w:jc w:val="center"/>
        <w:rPr>
          <w:b/>
        </w:rPr>
      </w:pPr>
      <w:r w:rsidRPr="00E37873">
        <w:rPr>
          <w:b/>
        </w:rPr>
        <w:t>5. Рассмотрение годового отчета об исполнении бюджета</w:t>
      </w:r>
    </w:p>
    <w:p w:rsidR="00F27268" w:rsidRPr="00E37873" w:rsidRDefault="00F27268" w:rsidP="006B16E6">
      <w:pPr>
        <w:shd w:val="clear" w:color="auto" w:fill="FFFFFF"/>
        <w:jc w:val="center"/>
        <w:rPr>
          <w:b/>
        </w:rPr>
      </w:pPr>
    </w:p>
    <w:p w:rsidR="00B904BD" w:rsidRPr="003A74E1" w:rsidRDefault="00B904BD" w:rsidP="00F27268">
      <w:pPr>
        <w:pStyle w:val="a8"/>
        <w:ind w:left="0" w:firstLine="708"/>
        <w:jc w:val="both"/>
      </w:pPr>
      <w:r w:rsidRPr="00E37873">
        <w:t xml:space="preserve">5.1. </w:t>
      </w:r>
      <w:proofErr w:type="gramStart"/>
      <w:r w:rsidRPr="00E37873">
        <w:t xml:space="preserve">Внесенный годовой отчет и проект решения об исполнении бюджета, заключение </w:t>
      </w:r>
      <w:r w:rsidR="00F27268" w:rsidRPr="000538A7">
        <w:t>к</w:t>
      </w:r>
      <w:r w:rsidR="00F27268" w:rsidRPr="00E37873">
        <w:t>онтрольно</w:t>
      </w:r>
      <w:r w:rsidR="00F27268" w:rsidRPr="000538A7">
        <w:t>-</w:t>
      </w:r>
      <w:r w:rsidR="00F27268" w:rsidRPr="00E37873">
        <w:t>счетн</w:t>
      </w:r>
      <w:r w:rsidR="00F27268">
        <w:t>ого</w:t>
      </w:r>
      <w:r w:rsidR="00F27268" w:rsidRPr="000538A7">
        <w:t xml:space="preserve"> орган</w:t>
      </w:r>
      <w:r w:rsidR="00F27268">
        <w:t>а</w:t>
      </w:r>
      <w:r w:rsidR="00F27268" w:rsidRPr="00E37873">
        <w:t xml:space="preserve">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 xml:space="preserve">председатель </w:t>
      </w:r>
      <w:r w:rsidR="00F27268" w:rsidRPr="000538A7">
        <w:t>Собрани</w:t>
      </w:r>
      <w:r w:rsidR="00F27268">
        <w:t xml:space="preserve">я депутатов </w:t>
      </w:r>
      <w:r w:rsidR="00F27268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 xml:space="preserve">в трехдневный срок направляет </w:t>
      </w:r>
      <w:r w:rsidR="00F27268">
        <w:br/>
      </w:r>
      <w:r w:rsidRPr="00E37873">
        <w:t xml:space="preserve">на рассмотрение </w:t>
      </w:r>
      <w:r w:rsidRPr="003A74E1">
        <w:t xml:space="preserve">в постоянную </w:t>
      </w:r>
      <w:r w:rsidR="00F27268" w:rsidRPr="003A74E1">
        <w:t>комиссию по бюджету, налогам, собственности и инвестициям</w:t>
      </w:r>
      <w:r w:rsidRPr="003A74E1">
        <w:t>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</w:t>
      </w:r>
      <w:r w:rsidR="00F27268" w:rsidRPr="003A74E1">
        <w:t>, Положению</w:t>
      </w:r>
      <w:proofErr w:type="gramEnd"/>
      <w:r w:rsidR="00F27268" w:rsidRPr="003A74E1">
        <w:t xml:space="preserve"> о бюджетном процессе в муниципальном образовании </w:t>
      </w:r>
      <w:r w:rsidR="00A47167">
        <w:t>«Новоторъяльский муниципальный район»</w:t>
      </w:r>
      <w:r w:rsidR="00FD057D">
        <w:t xml:space="preserve"> </w:t>
      </w:r>
      <w:r w:rsidRPr="003A74E1">
        <w:t>и настоящему Порядку.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5.2. Постоянная </w:t>
      </w:r>
      <w:r w:rsidR="00F27268" w:rsidRPr="003A74E1">
        <w:t xml:space="preserve">комиссия Собрания депутатов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F27268" w:rsidRPr="00FD057D">
        <w:t>по бюджету, налогам, собственности и инвестициям</w:t>
      </w:r>
      <w:r w:rsidRPr="00FD057D">
        <w:t xml:space="preserve"> в срок не позднее трех дней, на</w:t>
      </w:r>
      <w:r w:rsidRPr="003A74E1">
        <w:t xml:space="preserve">правляет </w:t>
      </w:r>
      <w:r w:rsidR="00531CD4" w:rsidRPr="003A74E1">
        <w:t xml:space="preserve">председателю Собрания депутатов муниципального образования </w:t>
      </w:r>
      <w:r w:rsidR="00A47167">
        <w:t>«Новоторъяльский муниципальный район</w:t>
      </w:r>
      <w:proofErr w:type="gramStart"/>
      <w:r w:rsidR="00A47167">
        <w:t>»</w:t>
      </w:r>
      <w:r w:rsidRPr="003A74E1">
        <w:t>п</w:t>
      </w:r>
      <w:proofErr w:type="gramEnd"/>
      <w:r w:rsidRPr="003A74E1">
        <w:t>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3A74E1">
        <w:t xml:space="preserve"> </w:t>
      </w:r>
      <w:r w:rsidRPr="003A74E1">
        <w:t xml:space="preserve">не соответствует требованиям </w:t>
      </w:r>
      <w:r w:rsidR="00531CD4" w:rsidRPr="003A74E1">
        <w:t>Бюджетного кодекса Российской Федерации, Положению о бюджетном процессе</w:t>
      </w:r>
      <w:r w:rsidR="00F754DA" w:rsidRPr="003A74E1">
        <w:t xml:space="preserve"> </w:t>
      </w:r>
      <w:r w:rsidR="00531CD4" w:rsidRPr="003A74E1">
        <w:t xml:space="preserve">в муниципальном образовании </w:t>
      </w:r>
      <w:r w:rsidR="00A47167">
        <w:t>«Новоторъяльский муниципальный район»</w:t>
      </w:r>
      <w:r w:rsidR="00FD057D">
        <w:t xml:space="preserve"> </w:t>
      </w:r>
      <w:r w:rsidR="00531CD4" w:rsidRPr="003A74E1">
        <w:t>и настоящему Порядку</w:t>
      </w:r>
      <w:r w:rsidRPr="003A74E1">
        <w:t xml:space="preserve">, о его возвращении </w:t>
      </w:r>
      <w:r w:rsidR="00531CD4" w:rsidRPr="003A74E1">
        <w:t xml:space="preserve">в Администрацию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3A74E1">
        <w:t xml:space="preserve">для доработки.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5.3. Не позднее следующего рабочего дня со дня внесения предложения постоянной комиссией </w:t>
      </w:r>
      <w:r w:rsidR="00531CD4" w:rsidRPr="003A74E1">
        <w:t xml:space="preserve">Собрания депутатов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531CD4" w:rsidRPr="00FD057D">
        <w:t xml:space="preserve">по бюджету, налогам, собственности и инвестициям </w:t>
      </w:r>
      <w:r w:rsidRPr="00FD057D">
        <w:t xml:space="preserve">председатель </w:t>
      </w:r>
      <w:r w:rsidR="00531CD4" w:rsidRPr="00FD057D">
        <w:t xml:space="preserve">Собрания депутатов муниципального образования </w:t>
      </w:r>
      <w:r w:rsidR="00A47167" w:rsidRPr="00FD057D">
        <w:t>«Новоторъяльский муниципальный район»</w:t>
      </w:r>
      <w:r w:rsidR="00FD057D">
        <w:t xml:space="preserve"> </w:t>
      </w:r>
      <w:r w:rsidRPr="00FD057D">
        <w:t>принимает</w:t>
      </w:r>
      <w:r w:rsidRPr="003A74E1">
        <w:t xml:space="preserve"> решения: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 принятии к рассмотрению проекта решения об исполнении бюджета;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</w:t>
      </w:r>
      <w:r w:rsidR="00531CD4" w:rsidRPr="003A74E1">
        <w:t xml:space="preserve"> </w:t>
      </w:r>
      <w:r w:rsidRPr="003A74E1">
        <w:t xml:space="preserve">возвращении проекта решения об исполнении бюджета на доработку. </w:t>
      </w:r>
    </w:p>
    <w:p w:rsidR="00B904BD" w:rsidRPr="003A74E1" w:rsidRDefault="00B904BD" w:rsidP="000F60A9">
      <w:pPr>
        <w:shd w:val="clear" w:color="auto" w:fill="FFFFFF"/>
        <w:ind w:firstLine="708"/>
        <w:jc w:val="both"/>
      </w:pPr>
      <w:proofErr w:type="gramStart"/>
      <w:r w:rsidRPr="003A74E1">
        <w:t xml:space="preserve">В случае принятия решения о возвращении проекта решения об исполнении бюджета </w:t>
      </w:r>
      <w:r w:rsidR="00531CD4" w:rsidRPr="003A74E1">
        <w:t xml:space="preserve">в Администрацию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531CD4" w:rsidRPr="003A74E1">
        <w:t>для доработки</w:t>
      </w:r>
      <w:r w:rsidRPr="003A74E1"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3A74E1">
        <w:t xml:space="preserve">Администрации </w:t>
      </w:r>
      <w:r w:rsidR="00531CD4" w:rsidRPr="003A74E1">
        <w:lastRenderedPageBreak/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3A74E1">
        <w:t xml:space="preserve">представить в </w:t>
      </w:r>
      <w:r w:rsidR="00531CD4" w:rsidRPr="003A74E1">
        <w:t xml:space="preserve">Собрание депутатов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3A74E1">
        <w:t>доработанный проект решения об исполнении бюджета в срок не более семи рабочих</w:t>
      </w:r>
      <w:proofErr w:type="gramEnd"/>
      <w:r w:rsidRPr="003A74E1">
        <w:t xml:space="preserve"> дней со дня принятия указанного решения. 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3A74E1"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</w:t>
      </w:r>
      <w:r w:rsidRPr="00E37873">
        <w:t>лнении местного бюджета</w:t>
      </w:r>
      <w:r w:rsidR="00531CD4">
        <w:t>.</w:t>
      </w:r>
      <w:r w:rsidRPr="00E37873">
        <w:t xml:space="preserve"> </w:t>
      </w:r>
    </w:p>
    <w:p w:rsidR="00B904BD" w:rsidRPr="00E37873" w:rsidRDefault="00B904BD" w:rsidP="000F60A9">
      <w:pPr>
        <w:shd w:val="clear" w:color="auto" w:fill="FFFFFF"/>
        <w:ind w:firstLine="708"/>
        <w:jc w:val="both"/>
      </w:pPr>
      <w:r w:rsidRPr="00E37873">
        <w:t xml:space="preserve">5.5.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 xml:space="preserve">при рассмотрении годового отчета об исполнении бюджета заслушивает доклад уполномоченного должностного лица </w:t>
      </w:r>
      <w:r w:rsidR="00531CD4">
        <w:t xml:space="preserve">Администрации </w:t>
      </w:r>
      <w:r w:rsidR="00531CD4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 xml:space="preserve">об исполнении бюджета, а также доклад председателя </w:t>
      </w:r>
      <w:r w:rsidR="00531CD4" w:rsidRPr="000538A7">
        <w:t>к</w:t>
      </w:r>
      <w:r w:rsidR="00531CD4" w:rsidRPr="00E37873">
        <w:t>онтрольно</w:t>
      </w:r>
      <w:r w:rsidR="00531CD4" w:rsidRPr="000538A7">
        <w:t>-</w:t>
      </w:r>
      <w:r w:rsidR="00531CD4" w:rsidRPr="00E37873">
        <w:t>счетн</w:t>
      </w:r>
      <w:r w:rsidR="00531CD4">
        <w:t>ого</w:t>
      </w:r>
      <w:r w:rsidR="00531CD4" w:rsidRPr="000538A7">
        <w:t xml:space="preserve"> орган</w:t>
      </w:r>
      <w:r w:rsidR="00531CD4">
        <w:t>а</w:t>
      </w:r>
      <w:r w:rsidR="00531CD4" w:rsidRPr="00E37873">
        <w:t xml:space="preserve"> муниципального образования </w:t>
      </w:r>
      <w:r w:rsidR="00531CD4" w:rsidRPr="000538A7">
        <w:t>«</w:t>
      </w:r>
      <w:r w:rsidR="00FD057D">
        <w:t>Новоторъяльский муниципальный район</w:t>
      </w:r>
      <w:r w:rsidR="00531CD4" w:rsidRPr="000538A7">
        <w:t>»</w:t>
      </w:r>
      <w:r w:rsidRPr="00E37873">
        <w:t>.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 xml:space="preserve">5.6. По итогам рассмотрения годового отчета об исполнении бюджета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>принимает одно из следующих решений: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утверждении годового отчета об исполнении бюджета;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отклонении годового отчета об исполнении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Default="00B904BD" w:rsidP="00851C2F">
      <w:pPr>
        <w:shd w:val="clear" w:color="auto" w:fill="FFFFFF"/>
        <w:ind w:firstLine="708"/>
        <w:jc w:val="both"/>
      </w:pPr>
      <w:r w:rsidRPr="00E37873">
        <w:t xml:space="preserve">5.7. </w:t>
      </w:r>
      <w:r w:rsidR="00B83416">
        <w:t>В</w:t>
      </w:r>
      <w:r w:rsidR="00B83416" w:rsidRPr="00E37873">
        <w:t xml:space="preserve"> соответствии с Уставом 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B83416" w:rsidRPr="00E37873">
        <w:t xml:space="preserve">до внесения годового отчета на рассмотрение </w:t>
      </w:r>
      <w:r w:rsidR="00B83416" w:rsidRPr="000538A7">
        <w:t>Собрани</w:t>
      </w:r>
      <w:r w:rsidR="00B83416">
        <w:t xml:space="preserve">ем депутатов </w:t>
      </w:r>
      <w:r w:rsidR="00B83416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B83416">
        <w:t>г</w:t>
      </w:r>
      <w:r w:rsidRPr="00E37873">
        <w:t>одовой отчет об исполнении бюджета в обязательном порядке выносится на публичные слушания</w:t>
      </w:r>
      <w:r w:rsidR="00B83416">
        <w:t>.</w:t>
      </w:r>
    </w:p>
    <w:p w:rsidR="00B83416" w:rsidRDefault="00B83416" w:rsidP="00851C2F">
      <w:pPr>
        <w:shd w:val="clear" w:color="auto" w:fill="FFFFFF"/>
        <w:ind w:firstLine="708"/>
        <w:jc w:val="both"/>
      </w:pPr>
      <w:r>
        <w:t>Проект р</w:t>
      </w:r>
      <w:r w:rsidRPr="00E37873">
        <w:t>ешени</w:t>
      </w:r>
      <w:r>
        <w:t>я</w:t>
      </w:r>
      <w:r w:rsidRPr="00E37873">
        <w:t xml:space="preserve">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="00A47167">
        <w:t>«Новоторъяльский муниципальный район</w:t>
      </w:r>
      <w:proofErr w:type="gramStart"/>
      <w:r w:rsidR="00A47167">
        <w:t>»</w:t>
      </w:r>
      <w:r w:rsidRPr="00E37873">
        <w:t>о</w:t>
      </w:r>
      <w:proofErr w:type="gramEnd"/>
      <w:r w:rsidRPr="00E37873">
        <w:t>б исполнении бюджета</w:t>
      </w:r>
      <w:r w:rsidRPr="00B83416">
        <w:t xml:space="preserve"> </w:t>
      </w:r>
      <w:r w:rsidRPr="00E37873">
        <w:t>за отчетный финансовый год</w:t>
      </w:r>
      <w:r>
        <w:t>:</w:t>
      </w:r>
    </w:p>
    <w:p w:rsidR="00B904BD" w:rsidRDefault="00B83416" w:rsidP="00851C2F">
      <w:pPr>
        <w:shd w:val="clear" w:color="auto" w:fill="FFFFFF"/>
        <w:ind w:firstLine="708"/>
        <w:jc w:val="both"/>
      </w:pPr>
      <w:r w:rsidRPr="00E37873">
        <w:t xml:space="preserve"> </w:t>
      </w:r>
      <w:r>
        <w:t xml:space="preserve">- публикуется в официальном печатном органе </w:t>
      </w:r>
      <w:r w:rsidRPr="00E37873">
        <w:t xml:space="preserve">муниципального образования </w:t>
      </w:r>
      <w:r w:rsidR="00A47167">
        <w:t>«Новоторъяльский муниципальный район»</w:t>
      </w:r>
      <w:r>
        <w:t xml:space="preserve">- в </w:t>
      </w:r>
      <w:proofErr w:type="spellStart"/>
      <w:r>
        <w:t>Новоторъяльской</w:t>
      </w:r>
      <w:proofErr w:type="spellEnd"/>
      <w:r>
        <w:t xml:space="preserve">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proofErr w:type="gramStart"/>
      <w:r>
        <w:t>»-</w:t>
      </w:r>
      <w:proofErr w:type="gramEnd"/>
      <w:r>
        <w:t>«Сельская новь»;</w:t>
      </w:r>
    </w:p>
    <w:p w:rsidR="00B83416" w:rsidRPr="000F60A9" w:rsidRDefault="00B83416" w:rsidP="00851C2F">
      <w:pPr>
        <w:shd w:val="clear" w:color="auto" w:fill="FFFFFF"/>
        <w:ind w:firstLine="708"/>
        <w:jc w:val="both"/>
      </w:pPr>
      <w:r>
        <w:t xml:space="preserve">- размещается на официальном сайте </w:t>
      </w:r>
      <w:r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867058">
        <w:t>в сети «Интернет»-</w:t>
      </w:r>
      <w:r w:rsidRPr="00B83416">
        <w:t xml:space="preserve"> </w:t>
      </w:r>
      <w:hyperlink r:id="rId7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Pr="000F60A9">
        <w:t>.</w:t>
      </w:r>
    </w:p>
    <w:p w:rsidR="00851C2F" w:rsidRPr="000F60A9" w:rsidRDefault="00851C2F" w:rsidP="00851C2F">
      <w:pPr>
        <w:shd w:val="clear" w:color="auto" w:fill="FFFFFF"/>
        <w:ind w:firstLine="708"/>
        <w:jc w:val="both"/>
      </w:pPr>
    </w:p>
    <w:p w:rsidR="00B904BD" w:rsidRDefault="00B904BD" w:rsidP="00851C2F">
      <w:pPr>
        <w:shd w:val="clear" w:color="auto" w:fill="FFFFFF"/>
        <w:jc w:val="center"/>
        <w:rPr>
          <w:b/>
        </w:rPr>
      </w:pPr>
      <w:r w:rsidRPr="00E37873">
        <w:rPr>
          <w:b/>
        </w:rPr>
        <w:t xml:space="preserve">6. </w:t>
      </w:r>
      <w:r w:rsidR="009976DE">
        <w:rPr>
          <w:b/>
        </w:rPr>
        <w:t>Утверждение годового отчета</w:t>
      </w:r>
      <w:r w:rsidRPr="00E37873">
        <w:rPr>
          <w:b/>
        </w:rPr>
        <w:t xml:space="preserve"> об исполнении бюджета </w:t>
      </w:r>
    </w:p>
    <w:p w:rsidR="00851C2F" w:rsidRPr="00E37873" w:rsidRDefault="00851C2F" w:rsidP="00851C2F">
      <w:pPr>
        <w:shd w:val="clear" w:color="auto" w:fill="FFFFFF"/>
        <w:jc w:val="center"/>
        <w:rPr>
          <w:b/>
        </w:rPr>
      </w:pP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6.1. Решением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Pr="00E37873"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E37873">
        <w:t>профицита</w:t>
      </w:r>
      <w:proofErr w:type="spellEnd"/>
      <w:r w:rsidRPr="00E37873">
        <w:t>)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6.2. Отдельными приложениями к решению об исполнении бюджета за</w:t>
      </w:r>
      <w:r w:rsidR="00851C2F">
        <w:t xml:space="preserve"> </w:t>
      </w:r>
      <w:r w:rsidRPr="00E37873">
        <w:t xml:space="preserve">отчетный финансовый год утверждаются показатели: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классификации доходов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ведомственной структуре расходов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разделам и подразделам классификации расходов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источников финансирования дефицита бюджета по кодам</w:t>
      </w:r>
      <w:r w:rsidR="00851C2F">
        <w:t xml:space="preserve"> </w:t>
      </w:r>
      <w:proofErr w:type="gramStart"/>
      <w:r w:rsidRPr="00E37873">
        <w:t>классификации источников финансирования дефицитов бюджетов</w:t>
      </w:r>
      <w:proofErr w:type="gramEnd"/>
      <w:r w:rsidRPr="00E37873">
        <w:t xml:space="preserve">;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lastRenderedPageBreak/>
        <w:t>-</w:t>
      </w:r>
      <w:r w:rsidR="00851C2F">
        <w:t xml:space="preserve"> </w:t>
      </w:r>
      <w:r w:rsidRPr="00E37873">
        <w:t xml:space="preserve">источников финансирования дефицита бюджета по кодам групп, подгрупп, статей, видов </w:t>
      </w:r>
      <w:proofErr w:type="gramStart"/>
      <w:r w:rsidRPr="00E37873">
        <w:t>источников финансирования дефицитов бюджетов классификации операций сектора государственного</w:t>
      </w:r>
      <w:proofErr w:type="gramEnd"/>
      <w:r w:rsidRPr="00E37873">
        <w:t xml:space="preserve"> управления, относящихся к источникам финансирования дефицитов бюджетов. </w:t>
      </w:r>
    </w:p>
    <w:p w:rsidR="00816D5A" w:rsidRDefault="00B904BD" w:rsidP="00851C2F">
      <w:pPr>
        <w:shd w:val="clear" w:color="auto" w:fill="FFFFFF"/>
        <w:ind w:firstLine="708"/>
        <w:jc w:val="both"/>
      </w:pPr>
      <w:r w:rsidRPr="00E37873">
        <w:t xml:space="preserve">6.3. Решением об исполнении бюджета также утверждаются иные показатели, установленные </w:t>
      </w:r>
      <w:r w:rsidR="00851C2F" w:rsidRPr="00E37873">
        <w:t>Бюджетн</w:t>
      </w:r>
      <w:r w:rsidR="00851C2F">
        <w:t>ым</w:t>
      </w:r>
      <w:r w:rsidR="00851C2F" w:rsidRPr="00E37873">
        <w:t xml:space="preserve"> кодекс</w:t>
      </w:r>
      <w:r w:rsidR="00851C2F">
        <w:t>ом</w:t>
      </w:r>
      <w:r w:rsidR="00851C2F" w:rsidRPr="00E37873">
        <w:t xml:space="preserve"> Российской Федерации</w:t>
      </w:r>
      <w:r w:rsidR="00851C2F">
        <w:t>,</w:t>
      </w:r>
      <w:r w:rsidR="00851C2F" w:rsidRPr="00F27268">
        <w:t xml:space="preserve"> </w:t>
      </w:r>
      <w:r w:rsidR="00851C2F" w:rsidRPr="00216C73">
        <w:t>Положени</w:t>
      </w:r>
      <w:r w:rsidR="00851C2F">
        <w:t>ем</w:t>
      </w:r>
      <w:r w:rsidR="00851C2F" w:rsidRPr="00216C73">
        <w:t xml:space="preserve"> о бюджетном процессе в муниципальном образовании «</w:t>
      </w:r>
      <w:r w:rsidR="00FD057D">
        <w:t>Новоторъяльский муниципальный район</w:t>
      </w:r>
      <w:r w:rsidR="00851C2F" w:rsidRPr="00216C73">
        <w:t>»</w:t>
      </w:r>
      <w:r w:rsidR="00851C2F">
        <w:t xml:space="preserve">, муниципальными правовыми актами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A47167">
        <w:t>«Новоторъяльский муниципальный район»</w:t>
      </w:r>
      <w:r w:rsidR="00FD057D">
        <w:t xml:space="preserve"> </w:t>
      </w:r>
      <w:r w:rsidR="00851C2F">
        <w:t>для решения об исполнении бюджета.</w:t>
      </w:r>
    </w:p>
    <w:p w:rsidR="00FD057D" w:rsidRDefault="00FD057D" w:rsidP="00851C2F">
      <w:pPr>
        <w:shd w:val="clear" w:color="auto" w:fill="FFFFFF"/>
        <w:ind w:firstLine="708"/>
        <w:jc w:val="both"/>
      </w:pPr>
    </w:p>
    <w:p w:rsidR="00816D5A" w:rsidRPr="00216C73" w:rsidRDefault="00B83416" w:rsidP="006B5C73">
      <w:pPr>
        <w:jc w:val="center"/>
      </w:pPr>
      <w:r>
        <w:t>___________________________</w:t>
      </w:r>
    </w:p>
    <w:sectPr w:rsidR="00816D5A" w:rsidRPr="00216C73" w:rsidSect="008D6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538A7"/>
    <w:rsid w:val="000610DF"/>
    <w:rsid w:val="000728B8"/>
    <w:rsid w:val="00085588"/>
    <w:rsid w:val="000C3DE3"/>
    <w:rsid w:val="000F60A9"/>
    <w:rsid w:val="00104BFB"/>
    <w:rsid w:val="00130C61"/>
    <w:rsid w:val="00171FEB"/>
    <w:rsid w:val="00197566"/>
    <w:rsid w:val="001B553B"/>
    <w:rsid w:val="001C455D"/>
    <w:rsid w:val="00216C73"/>
    <w:rsid w:val="00221194"/>
    <w:rsid w:val="00247A3A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A6EC7"/>
    <w:rsid w:val="003A74E1"/>
    <w:rsid w:val="0041380F"/>
    <w:rsid w:val="00417194"/>
    <w:rsid w:val="004206F6"/>
    <w:rsid w:val="00436CAE"/>
    <w:rsid w:val="0043720C"/>
    <w:rsid w:val="00491B92"/>
    <w:rsid w:val="004A5083"/>
    <w:rsid w:val="004C7526"/>
    <w:rsid w:val="00530A1B"/>
    <w:rsid w:val="00531CD4"/>
    <w:rsid w:val="0059792D"/>
    <w:rsid w:val="005D3CBB"/>
    <w:rsid w:val="005E3EBA"/>
    <w:rsid w:val="00666F87"/>
    <w:rsid w:val="006738BA"/>
    <w:rsid w:val="006A733C"/>
    <w:rsid w:val="006B0223"/>
    <w:rsid w:val="006B16E6"/>
    <w:rsid w:val="006B573B"/>
    <w:rsid w:val="006B5C73"/>
    <w:rsid w:val="006E690F"/>
    <w:rsid w:val="007478D8"/>
    <w:rsid w:val="007701D1"/>
    <w:rsid w:val="007A412D"/>
    <w:rsid w:val="007C192F"/>
    <w:rsid w:val="007E2667"/>
    <w:rsid w:val="007E634A"/>
    <w:rsid w:val="007F48A4"/>
    <w:rsid w:val="00816D5A"/>
    <w:rsid w:val="00821930"/>
    <w:rsid w:val="008333A6"/>
    <w:rsid w:val="0084425D"/>
    <w:rsid w:val="00851C2F"/>
    <w:rsid w:val="00867058"/>
    <w:rsid w:val="00887E23"/>
    <w:rsid w:val="008A5965"/>
    <w:rsid w:val="008A65A8"/>
    <w:rsid w:val="008D6CB8"/>
    <w:rsid w:val="008E2D0F"/>
    <w:rsid w:val="00907531"/>
    <w:rsid w:val="00924197"/>
    <w:rsid w:val="00943677"/>
    <w:rsid w:val="009720C7"/>
    <w:rsid w:val="00994B7C"/>
    <w:rsid w:val="009976DE"/>
    <w:rsid w:val="009A443A"/>
    <w:rsid w:val="009C3ED7"/>
    <w:rsid w:val="009C5A2E"/>
    <w:rsid w:val="009D3BF4"/>
    <w:rsid w:val="00A03243"/>
    <w:rsid w:val="00A47167"/>
    <w:rsid w:val="00A61634"/>
    <w:rsid w:val="00AD734B"/>
    <w:rsid w:val="00B17CF1"/>
    <w:rsid w:val="00B350AC"/>
    <w:rsid w:val="00B51F46"/>
    <w:rsid w:val="00B83416"/>
    <w:rsid w:val="00B904BD"/>
    <w:rsid w:val="00BF0115"/>
    <w:rsid w:val="00BF76F7"/>
    <w:rsid w:val="00C02E61"/>
    <w:rsid w:val="00C61E45"/>
    <w:rsid w:val="00C70B91"/>
    <w:rsid w:val="00C87D48"/>
    <w:rsid w:val="00D172C6"/>
    <w:rsid w:val="00D50D4C"/>
    <w:rsid w:val="00D53053"/>
    <w:rsid w:val="00DA25C1"/>
    <w:rsid w:val="00DD0D1C"/>
    <w:rsid w:val="00E20E66"/>
    <w:rsid w:val="00E32269"/>
    <w:rsid w:val="00E3650F"/>
    <w:rsid w:val="00E97F0C"/>
    <w:rsid w:val="00EC5F76"/>
    <w:rsid w:val="00EE0A6E"/>
    <w:rsid w:val="00F27268"/>
    <w:rsid w:val="00F72ACB"/>
    <w:rsid w:val="00F754DA"/>
    <w:rsid w:val="00F75E52"/>
    <w:rsid w:val="00F90359"/>
    <w:rsid w:val="00FA1DCE"/>
    <w:rsid w:val="00FD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«Новоторъяльский муниципальный район»</_x041e__x043f__x0438__x0441__x0430__x043d__x0438__x0435_>
    <_dlc_DocId xmlns="57504d04-691e-4fc4-8f09-4f19fdbe90f6">XXJ7TYMEEKJ2-7771-610</_dlc_DocId>
    <_dlc_DocIdUrl xmlns="57504d04-691e-4fc4-8f09-4f19fdbe90f6">
      <Url>https://vip.gov.mari.ru/toryal/_layouts/DocIdRedir.aspx?ID=XXJ7TYMEEKJ2-7771-610</Url>
      <Description>XXJ7TYMEEKJ2-7771-610</Description>
    </_dlc_DocIdUrl>
    <_x041f__x0430__x043f__x043a__x0430_ xmlns="38d52a24-7ae5-4bae-a16c-ac0d6c809594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9CC6C125-C900-419E-AA33-3A3E01B36F2A}"/>
</file>

<file path=customXml/itemProps2.xml><?xml version="1.0" encoding="utf-8"?>
<ds:datastoreItem xmlns:ds="http://schemas.openxmlformats.org/officeDocument/2006/customXml" ds:itemID="{A324720D-9812-4CB2-831A-5831E17D84FF}"/>
</file>

<file path=customXml/itemProps3.xml><?xml version="1.0" encoding="utf-8"?>
<ds:datastoreItem xmlns:ds="http://schemas.openxmlformats.org/officeDocument/2006/customXml" ds:itemID="{22D6840B-8CA9-4C22-94A1-B1E5C4109784}"/>
</file>

<file path=customXml/itemProps4.xml><?xml version="1.0" encoding="utf-8"?>
<ds:datastoreItem xmlns:ds="http://schemas.openxmlformats.org/officeDocument/2006/customXml" ds:itemID="{58ED8624-92DF-459A-877B-E193683E00E2}"/>
</file>

<file path=customXml/itemProps5.xml><?xml version="1.0" encoding="utf-8"?>
<ds:datastoreItem xmlns:ds="http://schemas.openxmlformats.org/officeDocument/2006/customXml" ds:itemID="{BA4F768C-4B61-455A-97FA-B3632FF3D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марта 2019 г. № 400</dc:title>
  <dc:creator>Пользователь Windows</dc:creator>
  <cp:lastModifiedBy>Budj</cp:lastModifiedBy>
  <cp:revision>7</cp:revision>
  <cp:lastPrinted>2019-03-14T15:20:00Z</cp:lastPrinted>
  <dcterms:created xsi:type="dcterms:W3CDTF">2019-03-14T16:04:00Z</dcterms:created>
  <dcterms:modified xsi:type="dcterms:W3CDTF">2019-03-27T12:51:00Z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aeb2a935-479d-4a28-a05c-fedeba1babed</vt:lpwstr>
  </property>
</Properties>
</file>